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19" w:rsidRDefault="000D3919" w:rsidP="000D3919">
      <w:pPr>
        <w:pStyle w:val="31"/>
      </w:pPr>
    </w:p>
    <w:p w:rsidR="000D3919" w:rsidRDefault="000D3919" w:rsidP="000D3919">
      <w:pPr>
        <w:pStyle w:val="31"/>
      </w:pPr>
    </w:p>
    <w:p w:rsidR="000D3919" w:rsidRPr="00FF3047" w:rsidRDefault="000D3919" w:rsidP="000D3919">
      <w:pPr>
        <w:pStyle w:val="31"/>
      </w:pPr>
      <w:r>
        <w:rPr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53A25C3" wp14:editId="42C77DFC">
                <wp:simplePos x="0" y="0"/>
                <wp:positionH relativeFrom="column">
                  <wp:posOffset>-10795</wp:posOffset>
                </wp:positionH>
                <wp:positionV relativeFrom="paragraph">
                  <wp:posOffset>409574</wp:posOffset>
                </wp:positionV>
                <wp:extent cx="6092190" cy="0"/>
                <wp:effectExtent l="0" t="19050" r="22860" b="3810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3500" cap="flat" cmpd="tri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85pt,32.25pt" to="47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" strokecolor="windowText" strokeweight="5pt">
                <v:stroke linestyle="thickBetweenThin" joinstyle="miter"/>
                <o:lock v:ext="edit" shapetype="f"/>
              </v:line>
            </w:pict>
          </mc:Fallback>
        </mc:AlternateContent>
      </w:r>
      <w:r w:rsidRPr="00FF3047">
        <w:t>МУНИЦИПАЛЬНОЕ БЮДЖЕТНОЕ ОБЩЕОБРАЗОВАТЕЛЬНОЕ УЧРЕЖДЕНИЕ</w:t>
      </w:r>
      <w:r w:rsidRPr="00FF3047">
        <w:br/>
        <w:t>«</w:t>
      </w:r>
      <w:r>
        <w:t xml:space="preserve">МЕКЕНСКАЯ </w:t>
      </w:r>
      <w:r w:rsidRPr="00FF3047">
        <w:t>СРЕД</w:t>
      </w:r>
      <w:r>
        <w:t>Н</w:t>
      </w:r>
      <w:r w:rsidRPr="00FF3047">
        <w:t>ЯЯ ОБЩЕОБРАЗОВАТЕЛЬНАЯ ШКОЛА»</w:t>
      </w:r>
    </w:p>
    <w:p w:rsidR="000D3919" w:rsidRPr="00986B1F" w:rsidRDefault="000D3919" w:rsidP="000D3919">
      <w:pPr>
        <w:pStyle w:val="3"/>
        <w:spacing w:line="276" w:lineRule="auto"/>
        <w:ind w:right="-2" w:firstLine="0"/>
        <w:jc w:val="center"/>
        <w:rPr>
          <w:b w:val="0"/>
          <w:noProof/>
          <w:sz w:val="24"/>
          <w:szCs w:val="24"/>
        </w:rPr>
      </w:pPr>
      <w:r w:rsidRPr="00A27C3B">
        <w:rPr>
          <w:b w:val="0"/>
          <w:noProof/>
          <w:sz w:val="24"/>
          <w:szCs w:val="24"/>
        </w:rPr>
        <w:t>36</w:t>
      </w:r>
      <w:r>
        <w:rPr>
          <w:b w:val="0"/>
          <w:noProof/>
          <w:sz w:val="24"/>
          <w:szCs w:val="24"/>
        </w:rPr>
        <w:t>6121</w:t>
      </w:r>
      <w:r w:rsidRPr="00A27C3B">
        <w:rPr>
          <w:b w:val="0"/>
          <w:noProof/>
          <w:sz w:val="24"/>
          <w:szCs w:val="24"/>
        </w:rPr>
        <w:t xml:space="preserve">, Чеченская Республика, </w:t>
      </w:r>
      <w:r>
        <w:rPr>
          <w:b w:val="0"/>
          <w:noProof/>
          <w:sz w:val="24"/>
          <w:szCs w:val="24"/>
        </w:rPr>
        <w:t>Наурский муниципальный район, ст. Мекенская, ул. Северная,118а</w:t>
      </w:r>
      <w:r w:rsidRPr="00986B1F">
        <w:rPr>
          <w:b w:val="0"/>
          <w:noProof/>
          <w:sz w:val="24"/>
          <w:szCs w:val="24"/>
        </w:rPr>
        <w:t xml:space="preserve">. </w:t>
      </w:r>
      <w:r w:rsidRPr="00A27C3B">
        <w:rPr>
          <w:b w:val="0"/>
          <w:noProof/>
          <w:sz w:val="24"/>
          <w:szCs w:val="24"/>
          <w:lang w:val="en-US"/>
        </w:rPr>
        <w:t>e</w:t>
      </w:r>
      <w:r w:rsidRPr="00986B1F">
        <w:rPr>
          <w:b w:val="0"/>
          <w:noProof/>
          <w:sz w:val="24"/>
          <w:szCs w:val="24"/>
        </w:rPr>
        <w:t>-</w:t>
      </w:r>
      <w:r w:rsidRPr="00A27C3B">
        <w:rPr>
          <w:b w:val="0"/>
          <w:noProof/>
          <w:sz w:val="24"/>
          <w:szCs w:val="24"/>
          <w:lang w:val="en-US"/>
        </w:rPr>
        <w:t>mail</w:t>
      </w:r>
      <w:r w:rsidRPr="00986B1F">
        <w:rPr>
          <w:b w:val="0"/>
          <w:noProof/>
          <w:sz w:val="24"/>
          <w:szCs w:val="24"/>
        </w:rPr>
        <w:t xml:space="preserve">: </w:t>
      </w:r>
      <w:hyperlink r:id="rId8" w:history="1">
        <w:r w:rsidRPr="00EE346E">
          <w:rPr>
            <w:rStyle w:val="ad"/>
            <w:b w:val="0"/>
            <w:noProof/>
            <w:sz w:val="24"/>
            <w:szCs w:val="24"/>
            <w:lang w:val="en-US"/>
          </w:rPr>
          <w:t>mekenskay</w:t>
        </w:r>
        <w:r w:rsidRPr="00EE346E">
          <w:rPr>
            <w:rStyle w:val="ad"/>
            <w:b w:val="0"/>
            <w:noProof/>
            <w:sz w:val="24"/>
            <w:szCs w:val="24"/>
          </w:rPr>
          <w:t>@</w:t>
        </w:r>
        <w:r w:rsidRPr="00EE346E">
          <w:rPr>
            <w:rStyle w:val="ad"/>
            <w:b w:val="0"/>
            <w:noProof/>
            <w:sz w:val="24"/>
            <w:szCs w:val="24"/>
            <w:lang w:val="en-US"/>
          </w:rPr>
          <w:t>mail</w:t>
        </w:r>
        <w:r w:rsidRPr="00EE346E">
          <w:rPr>
            <w:rStyle w:val="ad"/>
            <w:b w:val="0"/>
            <w:noProof/>
            <w:sz w:val="24"/>
            <w:szCs w:val="24"/>
          </w:rPr>
          <w:t>.</w:t>
        </w:r>
        <w:r w:rsidRPr="00EE346E">
          <w:rPr>
            <w:rStyle w:val="ad"/>
            <w:b w:val="0"/>
            <w:noProof/>
            <w:sz w:val="24"/>
            <w:szCs w:val="24"/>
            <w:lang w:val="en-US"/>
          </w:rPr>
          <w:t>ru</w:t>
        </w:r>
      </w:hyperlink>
      <w:r w:rsidRPr="00986B1F">
        <w:rPr>
          <w:b w:val="0"/>
          <w:noProof/>
          <w:sz w:val="24"/>
          <w:szCs w:val="24"/>
        </w:rPr>
        <w:t xml:space="preserve">, </w:t>
      </w:r>
      <w:r w:rsidRPr="006E4970">
        <w:rPr>
          <w:rStyle w:val="ad"/>
          <w:b w:val="0"/>
          <w:noProof/>
          <w:sz w:val="24"/>
          <w:szCs w:val="24"/>
          <w:lang w:val="en-US"/>
        </w:rPr>
        <w:t>http</w:t>
      </w:r>
      <w:r w:rsidRPr="00986B1F">
        <w:rPr>
          <w:rStyle w:val="ad"/>
          <w:b w:val="0"/>
          <w:noProof/>
          <w:sz w:val="24"/>
          <w:szCs w:val="24"/>
        </w:rPr>
        <w:t>://</w:t>
      </w:r>
      <w:r>
        <w:rPr>
          <w:rStyle w:val="ad"/>
          <w:b w:val="0"/>
          <w:noProof/>
          <w:sz w:val="24"/>
          <w:szCs w:val="24"/>
          <w:lang w:val="en-US"/>
        </w:rPr>
        <w:t>mekensk</w:t>
      </w:r>
      <w:r w:rsidRPr="006E4970">
        <w:rPr>
          <w:rStyle w:val="ad"/>
          <w:b w:val="0"/>
          <w:noProof/>
          <w:sz w:val="24"/>
          <w:szCs w:val="24"/>
          <w:lang w:val="en-US"/>
        </w:rPr>
        <w:t>sosh</w:t>
      </w:r>
      <w:r w:rsidRPr="00986B1F">
        <w:rPr>
          <w:rStyle w:val="ad"/>
          <w:b w:val="0"/>
          <w:noProof/>
          <w:sz w:val="24"/>
          <w:szCs w:val="24"/>
        </w:rPr>
        <w:t>.</w:t>
      </w:r>
      <w:r w:rsidRPr="006E4970">
        <w:rPr>
          <w:rStyle w:val="ad"/>
          <w:b w:val="0"/>
          <w:noProof/>
          <w:sz w:val="24"/>
          <w:szCs w:val="24"/>
          <w:lang w:val="en-US"/>
        </w:rPr>
        <w:t>edu</w:t>
      </w:r>
      <w:r w:rsidRPr="00986B1F">
        <w:rPr>
          <w:rStyle w:val="ad"/>
          <w:b w:val="0"/>
          <w:noProof/>
          <w:sz w:val="24"/>
          <w:szCs w:val="24"/>
        </w:rPr>
        <w:t>95.</w:t>
      </w:r>
      <w:r w:rsidRPr="006E4970">
        <w:rPr>
          <w:rStyle w:val="ad"/>
          <w:b w:val="0"/>
          <w:noProof/>
          <w:sz w:val="24"/>
          <w:szCs w:val="24"/>
          <w:lang w:val="en-US"/>
        </w:rPr>
        <w:t>ru</w:t>
      </w:r>
    </w:p>
    <w:p w:rsidR="000D3919" w:rsidRPr="00AB31B1" w:rsidRDefault="000D3919" w:rsidP="000D3919"/>
    <w:p w:rsidR="00DB6AB0" w:rsidRPr="00DB6AB0" w:rsidRDefault="00DB6AB0" w:rsidP="00DB6AB0">
      <w:pPr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6AB0" w:rsidRPr="00DB6AB0" w:rsidRDefault="00DB6AB0" w:rsidP="00DB6A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DB6AB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B6AB0">
        <w:rPr>
          <w:rFonts w:ascii="Times New Roman" w:eastAsia="Times New Roman" w:hAnsi="Times New Roman" w:cs="Times New Roman"/>
          <w:sz w:val="28"/>
          <w:szCs w:val="28"/>
        </w:rPr>
        <w:t xml:space="preserve"> Р И К А З</w:t>
      </w:r>
    </w:p>
    <w:p w:rsidR="000D3919" w:rsidRPr="001867F5" w:rsidRDefault="000D3919" w:rsidP="000D3919">
      <w:pPr>
        <w:tabs>
          <w:tab w:val="left" w:pos="7906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</w:t>
      </w:r>
      <w:r w:rsidRPr="0018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  278</w:t>
      </w:r>
    </w:p>
    <w:p w:rsidR="00081D85" w:rsidRDefault="00081D85" w:rsidP="000D3919">
      <w:pPr>
        <w:tabs>
          <w:tab w:val="left" w:pos="7906"/>
        </w:tabs>
        <w:spacing w:after="0" w:line="240" w:lineRule="auto"/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081D85" w:rsidRPr="00EE7B8A" w:rsidRDefault="00081D85" w:rsidP="00EE7B8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E7B8A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</w:t>
      </w:r>
      <w:r w:rsidR="00EE7B8A" w:rsidRPr="00EE7B8A">
        <w:rPr>
          <w:rFonts w:ascii="Times New Roman" w:hAnsi="Times New Roman" w:cs="Times New Roman"/>
          <w:b/>
          <w:sz w:val="26"/>
          <w:szCs w:val="26"/>
        </w:rPr>
        <w:t>мероприятий по</w:t>
      </w:r>
      <w:r w:rsidRPr="00EE7B8A">
        <w:rPr>
          <w:rFonts w:ascii="Times New Roman" w:hAnsi="Times New Roman" w:cs="Times New Roman"/>
          <w:b/>
          <w:sz w:val="26"/>
          <w:szCs w:val="26"/>
        </w:rPr>
        <w:t xml:space="preserve"> обеспечению введения ФГОС ООО и критериев готовности образовательного учреждения к введению ФГОС СОО</w:t>
      </w:r>
    </w:p>
    <w:p w:rsidR="00081D85" w:rsidRPr="00EE7B8A" w:rsidRDefault="00081D85" w:rsidP="00081D8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эффективного введения  </w:t>
      </w:r>
      <w:r w:rsidRPr="006D670F">
        <w:rPr>
          <w:rFonts w:ascii="Times New Roman" w:hAnsi="Times New Roman" w:cs="Times New Roman"/>
          <w:sz w:val="28"/>
          <w:szCs w:val="28"/>
        </w:rPr>
        <w:t xml:space="preserve">ФГОС нового поколения, </w:t>
      </w:r>
      <w:r w:rsidRPr="006D670F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 xml:space="preserve">приказа  </w:t>
      </w:r>
      <w:proofErr w:type="spellStart"/>
      <w:r w:rsidRPr="006D670F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6D670F">
        <w:rPr>
          <w:rFonts w:ascii="Times New Roman" w:hAnsi="Times New Roman" w:cs="Times New Roman"/>
          <w:bCs/>
          <w:sz w:val="28"/>
          <w:szCs w:val="28"/>
        </w:rPr>
        <w:t xml:space="preserve"> России от 17 мая 2012 г. № 413  </w:t>
      </w:r>
      <w:r w:rsidRPr="006D670F">
        <w:rPr>
          <w:rFonts w:ascii="Times New Roman" w:hAnsi="Times New Roman" w:cs="Times New Roman"/>
          <w:sz w:val="28"/>
          <w:szCs w:val="28"/>
        </w:rPr>
        <w:t>«</w:t>
      </w:r>
      <w:r w:rsidRPr="006D670F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 стандарта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6D670F">
        <w:rPr>
          <w:rFonts w:ascii="Times New Roman" w:hAnsi="Times New Roman" w:cs="Times New Roman" w:hint="eastAsia"/>
          <w:bCs/>
          <w:sz w:val="28"/>
          <w:szCs w:val="28"/>
        </w:rPr>
        <w:t>»</w:t>
      </w:r>
      <w:r w:rsidRPr="006D670F">
        <w:rPr>
          <w:rFonts w:ascii="Times New Roman" w:hAnsi="Times New Roman" w:cs="Times New Roman"/>
          <w:bCs/>
          <w:sz w:val="28"/>
          <w:szCs w:val="28"/>
        </w:rPr>
        <w:t>,</w:t>
      </w:r>
      <w:r w:rsidRPr="006D670F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1 декабря 2007 г. №309-ФЗ «О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стандарта», в целях обеспечения введения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 среднего общего образования</w:t>
      </w:r>
    </w:p>
    <w:p w:rsidR="00081D85" w:rsidRPr="00772D01" w:rsidRDefault="00081D85" w:rsidP="00DB6AB0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772D01">
        <w:rPr>
          <w:rFonts w:ascii="Times New Roman" w:hAnsi="Times New Roman" w:cs="Times New Roman"/>
          <w:sz w:val="28"/>
          <w:szCs w:val="28"/>
        </w:rPr>
        <w:t>ПРИКАЗЫВАЮ: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1.Утвердить </w:t>
      </w:r>
    </w:p>
    <w:p w:rsidR="00081D85" w:rsidRPr="006D670F" w:rsidRDefault="00081D85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«Проект 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системы среднего уровня школы в </w:t>
      </w:r>
      <w:r w:rsidRPr="006D670F">
        <w:rPr>
          <w:rFonts w:ascii="Times New Roman" w:hAnsi="Times New Roman" w:cs="Times New Roman"/>
          <w:sz w:val="28"/>
          <w:szCs w:val="28"/>
        </w:rPr>
        <w:t xml:space="preserve"> соответствии с ФГОС нового поколения» (приложение 1);</w:t>
      </w:r>
    </w:p>
    <w:p w:rsidR="00081D85" w:rsidRPr="006D670F" w:rsidRDefault="00081D85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«План-график</w:t>
      </w:r>
      <w:r>
        <w:rPr>
          <w:rFonts w:ascii="Times New Roman" w:hAnsi="Times New Roman" w:cs="Times New Roman"/>
          <w:sz w:val="28"/>
          <w:szCs w:val="28"/>
        </w:rPr>
        <w:t xml:space="preserve"> (дорожную карту)</w:t>
      </w:r>
      <w:r w:rsidRPr="006D670F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введения ФГОС основного общего образования в ОУ</w:t>
      </w:r>
      <w:r w:rsidR="00772D01">
        <w:rPr>
          <w:rFonts w:ascii="Times New Roman" w:hAnsi="Times New Roman" w:cs="Times New Roman"/>
          <w:sz w:val="28"/>
          <w:szCs w:val="28"/>
        </w:rPr>
        <w:t>»</w:t>
      </w:r>
      <w:r w:rsidRPr="006D670F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081D85" w:rsidRPr="006D670F" w:rsidRDefault="0018534B" w:rsidP="00772D01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081D85" w:rsidRPr="006D670F">
        <w:rPr>
          <w:rFonts w:ascii="Times New Roman" w:hAnsi="Times New Roman" w:cs="Times New Roman"/>
          <w:sz w:val="28"/>
          <w:szCs w:val="28"/>
        </w:rPr>
        <w:t>«Критерии готовности образовательного учреждения к введению ФГО</w:t>
      </w:r>
      <w:r>
        <w:rPr>
          <w:rFonts w:ascii="Times New Roman" w:hAnsi="Times New Roman" w:cs="Times New Roman"/>
          <w:sz w:val="28"/>
          <w:szCs w:val="28"/>
        </w:rPr>
        <w:t>С» (приложение 3</w:t>
      </w:r>
      <w:r w:rsidR="00081D85" w:rsidRPr="006D670F">
        <w:rPr>
          <w:rFonts w:ascii="Times New Roman" w:hAnsi="Times New Roman" w:cs="Times New Roman"/>
          <w:sz w:val="28"/>
          <w:szCs w:val="28"/>
        </w:rPr>
        <w:t>).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Рабочей группе </w:t>
      </w:r>
      <w:r w:rsidRPr="006D670F">
        <w:rPr>
          <w:rFonts w:ascii="Times New Roman" w:hAnsi="Times New Roman" w:cs="Times New Roman"/>
          <w:sz w:val="28"/>
          <w:szCs w:val="28"/>
        </w:rPr>
        <w:t xml:space="preserve"> по введению ФГОС среднего общего образования:</w:t>
      </w:r>
    </w:p>
    <w:p w:rsidR="000D3919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Разработать в соответствии с утверждёнными этим приказом документами соответствующие школьные нормативные и программные </w:t>
      </w:r>
      <w:r w:rsidRPr="006D670F">
        <w:rPr>
          <w:rFonts w:ascii="Times New Roman" w:hAnsi="Times New Roman" w:cs="Times New Roman"/>
          <w:sz w:val="28"/>
          <w:szCs w:val="28"/>
        </w:rPr>
        <w:lastRenderedPageBreak/>
        <w:t>документы в срок до 1 июня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6D670F">
        <w:rPr>
          <w:rFonts w:ascii="Times New Roman" w:hAnsi="Times New Roman" w:cs="Times New Roman"/>
          <w:sz w:val="28"/>
          <w:szCs w:val="28"/>
        </w:rPr>
        <w:t xml:space="preserve"> г. Ответственность возложить  на </w:t>
      </w:r>
      <w:proofErr w:type="spellStart"/>
      <w:r w:rsidR="000D3919"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 w:rsidR="000D391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Поручить заместителю директора по </w:t>
      </w:r>
      <w:r w:rsidR="00DB6AB0">
        <w:rPr>
          <w:rFonts w:ascii="Times New Roman" w:hAnsi="Times New Roman" w:cs="Times New Roman"/>
          <w:sz w:val="28"/>
          <w:szCs w:val="28"/>
        </w:rPr>
        <w:t xml:space="preserve">НМР </w:t>
      </w:r>
      <w:proofErr w:type="spellStart"/>
      <w:r w:rsidR="000D3919">
        <w:rPr>
          <w:rFonts w:ascii="Times New Roman" w:hAnsi="Times New Roman" w:cs="Times New Roman"/>
          <w:sz w:val="28"/>
          <w:szCs w:val="28"/>
        </w:rPr>
        <w:t>Зеленюк</w:t>
      </w:r>
      <w:proofErr w:type="spellEnd"/>
      <w:r w:rsidR="000D3919">
        <w:rPr>
          <w:rFonts w:ascii="Times New Roman" w:hAnsi="Times New Roman" w:cs="Times New Roman"/>
          <w:sz w:val="28"/>
          <w:szCs w:val="28"/>
        </w:rPr>
        <w:t xml:space="preserve"> А.В.</w:t>
      </w:r>
      <w:r w:rsidR="00897B1E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спланировать и организовать работу по введению ФГОС с учётом следующих требований: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системность подготовки к введению ФГОС и комплексность всех видов сопровождения (обеспечения) введения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постоянное научное и методическое сопровождение, включая консультирование всех участников данного процесса;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широкой разъяснительной работы среди педагогической и родительской общественности о целях и задачах ФГОС, его актуальности для системы образования, для обучающихся и их семей;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активное привлечение средств массовой информации, общественных и иных организаций, заинтересованных </w:t>
      </w:r>
      <w:proofErr w:type="gramStart"/>
      <w:r w:rsidRPr="006D67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D670F">
        <w:rPr>
          <w:rFonts w:ascii="Times New Roman" w:hAnsi="Times New Roman" w:cs="Times New Roman"/>
          <w:sz w:val="28"/>
          <w:szCs w:val="28"/>
        </w:rPr>
        <w:t xml:space="preserve"> введении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массового обучения работников образования по всему комплексу вопросов, связанных с  введением ФГОС; </w:t>
      </w:r>
    </w:p>
    <w:p w:rsidR="00081D85" w:rsidRPr="006D670F" w:rsidRDefault="00081D85" w:rsidP="00772D01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обеспечение гласности и прозрачности всех действий и процедур,  общественный контроль введения ФГОС. </w:t>
      </w:r>
    </w:p>
    <w:p w:rsidR="00081D85" w:rsidRPr="006D670F" w:rsidRDefault="00772D01" w:rsidP="00772D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2.3.</w:t>
      </w:r>
      <w:r w:rsidR="00081D85" w:rsidRPr="006D670F">
        <w:rPr>
          <w:rFonts w:ascii="Times New Roman" w:hAnsi="Times New Roman" w:cs="Times New Roman"/>
          <w:sz w:val="28"/>
          <w:szCs w:val="28"/>
        </w:rPr>
        <w:t>В срок до 1</w:t>
      </w:r>
      <w:r>
        <w:rPr>
          <w:rFonts w:ascii="Times New Roman" w:hAnsi="Times New Roman" w:cs="Times New Roman"/>
          <w:sz w:val="28"/>
          <w:szCs w:val="28"/>
        </w:rPr>
        <w:t>0 июня 2018</w:t>
      </w:r>
      <w:r w:rsidR="00081D85" w:rsidRPr="006D6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D85" w:rsidRPr="006D670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81D85" w:rsidRPr="006D670F">
        <w:rPr>
          <w:rFonts w:ascii="Times New Roman" w:hAnsi="Times New Roman" w:cs="Times New Roman"/>
          <w:sz w:val="28"/>
          <w:szCs w:val="28"/>
        </w:rPr>
        <w:t>.</w:t>
      </w:r>
      <w:r w:rsidR="000D39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D3919">
        <w:rPr>
          <w:rFonts w:ascii="Times New Roman" w:hAnsi="Times New Roman" w:cs="Times New Roman"/>
          <w:sz w:val="28"/>
          <w:szCs w:val="28"/>
        </w:rPr>
        <w:t>еленюк</w:t>
      </w:r>
      <w:proofErr w:type="spellEnd"/>
      <w:r w:rsidR="000D3919">
        <w:rPr>
          <w:rFonts w:ascii="Times New Roman" w:hAnsi="Times New Roman" w:cs="Times New Roman"/>
          <w:sz w:val="28"/>
          <w:szCs w:val="28"/>
        </w:rPr>
        <w:t xml:space="preserve"> А.В</w:t>
      </w:r>
      <w:r w:rsidR="00DB6AB0">
        <w:rPr>
          <w:rFonts w:ascii="Times New Roman" w:hAnsi="Times New Roman" w:cs="Times New Roman"/>
          <w:sz w:val="28"/>
          <w:szCs w:val="28"/>
        </w:rPr>
        <w:t>.</w:t>
      </w:r>
      <w:r w:rsidR="000D3919">
        <w:rPr>
          <w:rFonts w:ascii="Times New Roman" w:hAnsi="Times New Roman" w:cs="Times New Roman"/>
          <w:sz w:val="28"/>
          <w:szCs w:val="28"/>
        </w:rPr>
        <w:t>,</w:t>
      </w:r>
      <w:r w:rsidR="00DB6AB0"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="00081D85" w:rsidRPr="006D670F">
        <w:rPr>
          <w:rFonts w:ascii="Times New Roman" w:hAnsi="Times New Roman" w:cs="Times New Roman"/>
          <w:sz w:val="28"/>
          <w:szCs w:val="28"/>
        </w:rPr>
        <w:t>заместителю д</w:t>
      </w:r>
      <w:r w:rsidR="00081D85">
        <w:rPr>
          <w:rFonts w:ascii="Times New Roman" w:hAnsi="Times New Roman" w:cs="Times New Roman"/>
          <w:sz w:val="28"/>
          <w:szCs w:val="28"/>
        </w:rPr>
        <w:t xml:space="preserve">иректора по </w:t>
      </w:r>
      <w:r w:rsidR="00DB6AB0">
        <w:rPr>
          <w:rFonts w:ascii="Times New Roman" w:hAnsi="Times New Roman" w:cs="Times New Roman"/>
          <w:sz w:val="28"/>
          <w:szCs w:val="28"/>
        </w:rPr>
        <w:t>НМР</w:t>
      </w:r>
      <w:r w:rsidR="00081D85">
        <w:rPr>
          <w:rFonts w:ascii="Times New Roman" w:hAnsi="Times New Roman" w:cs="Times New Roman"/>
          <w:sz w:val="28"/>
          <w:szCs w:val="28"/>
        </w:rPr>
        <w:t xml:space="preserve">, предоставить </w:t>
      </w:r>
      <w:r w:rsidR="00081D85" w:rsidRPr="006D670F">
        <w:rPr>
          <w:rFonts w:ascii="Times New Roman" w:hAnsi="Times New Roman" w:cs="Times New Roman"/>
          <w:sz w:val="28"/>
          <w:szCs w:val="28"/>
        </w:rPr>
        <w:t xml:space="preserve">аналитическую справку о готовности к реализации основной образовательной программы основного общего образования, составленную в соответствии с утвержденными в п. </w:t>
      </w:r>
      <w:r w:rsidR="00EE7B8A" w:rsidRPr="006D670F">
        <w:rPr>
          <w:rFonts w:ascii="Times New Roman" w:hAnsi="Times New Roman" w:cs="Times New Roman"/>
          <w:sz w:val="28"/>
          <w:szCs w:val="28"/>
        </w:rPr>
        <w:t>1 данного</w:t>
      </w:r>
      <w:r w:rsidR="00081D85" w:rsidRPr="006D670F">
        <w:rPr>
          <w:rFonts w:ascii="Times New Roman" w:hAnsi="Times New Roman" w:cs="Times New Roman"/>
          <w:sz w:val="28"/>
          <w:szCs w:val="28"/>
        </w:rPr>
        <w:t xml:space="preserve"> приказа «Критериями готовности образовательного учреждени</w:t>
      </w:r>
      <w:r w:rsidR="00611C0E">
        <w:rPr>
          <w:rFonts w:ascii="Times New Roman" w:hAnsi="Times New Roman" w:cs="Times New Roman"/>
          <w:sz w:val="28"/>
          <w:szCs w:val="28"/>
        </w:rPr>
        <w:t>я к введению ФГОС» (приложение 3</w:t>
      </w:r>
      <w:r w:rsidR="00081D85" w:rsidRPr="006D670F">
        <w:rPr>
          <w:rFonts w:ascii="Times New Roman" w:hAnsi="Times New Roman" w:cs="Times New Roman"/>
          <w:sz w:val="28"/>
          <w:szCs w:val="28"/>
        </w:rPr>
        <w:t>).</w:t>
      </w:r>
    </w:p>
    <w:p w:rsidR="00081D85" w:rsidRPr="006D670F" w:rsidRDefault="00081D85" w:rsidP="00081D8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3. Контроль исполнения данного приказа оставляю за собой.</w:t>
      </w:r>
    </w:p>
    <w:p w:rsidR="00EE7B8A" w:rsidRDefault="00EE7B8A" w:rsidP="00EE7B8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6AB0" w:rsidRPr="00DB6AB0" w:rsidRDefault="00EE7B8A" w:rsidP="00DB6AB0">
      <w:pPr>
        <w:widowControl w:val="0"/>
        <w:tabs>
          <w:tab w:val="left" w:pos="382"/>
        </w:tabs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b/>
        </w:rPr>
        <w:t xml:space="preserve">                            </w:t>
      </w:r>
    </w:p>
    <w:p w:rsidR="00DB6AB0" w:rsidRPr="00DB6AB0" w:rsidRDefault="00DB6AB0" w:rsidP="00DB6AB0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школы:                                    </w:t>
      </w:r>
      <w:r w:rsidR="000D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Л.Н.</w:t>
      </w:r>
    </w:p>
    <w:p w:rsidR="00DB6AB0" w:rsidRPr="00DB6AB0" w:rsidRDefault="00DB6AB0" w:rsidP="00DB6AB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 приказом </w:t>
      </w:r>
      <w:proofErr w:type="gramStart"/>
      <w:r w:rsidRPr="00DB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DB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B6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</w:t>
      </w:r>
      <w:proofErr w:type="spellStart"/>
      <w:r w:rsidR="000D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Зеленюк</w:t>
      </w:r>
      <w:proofErr w:type="spellEnd"/>
      <w:r w:rsidR="000D3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А.В.</w:t>
      </w:r>
    </w:p>
    <w:p w:rsidR="00DB6AB0" w:rsidRDefault="00DB6AB0" w:rsidP="00DB6AB0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B6AB0" w:rsidRDefault="00DB6AB0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772D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760F1" w:rsidRDefault="003760F1" w:rsidP="00EE7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D01" w:rsidRPr="006D670F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72D01" w:rsidRPr="00EE7B8A" w:rsidRDefault="00EE7B8A" w:rsidP="00EE7B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«УТВЕРЖДЕНО</w:t>
      </w:r>
      <w:r w:rsidR="00772D01" w:rsidRPr="006D670F">
        <w:rPr>
          <w:rFonts w:ascii="Times New Roman" w:hAnsi="Times New Roman" w:cs="Times New Roman"/>
          <w:b/>
          <w:sz w:val="28"/>
          <w:szCs w:val="28"/>
        </w:rPr>
        <w:t>»</w:t>
      </w:r>
      <w:r w:rsidR="00772D01"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D01" w:rsidRPr="006D670F" w:rsidRDefault="00772D01" w:rsidP="00772D0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E7B8A">
        <w:rPr>
          <w:rFonts w:ascii="Times New Roman" w:hAnsi="Times New Roman" w:cs="Times New Roman"/>
          <w:sz w:val="28"/>
          <w:szCs w:val="28"/>
        </w:rPr>
        <w:t xml:space="preserve">                    Приказ №</w:t>
      </w:r>
      <w:r w:rsidR="00897B1E">
        <w:rPr>
          <w:rFonts w:ascii="Times New Roman" w:hAnsi="Times New Roman" w:cs="Times New Roman"/>
          <w:sz w:val="28"/>
          <w:szCs w:val="28"/>
        </w:rPr>
        <w:t>278</w:t>
      </w:r>
      <w:r w:rsidR="009A4C70">
        <w:rPr>
          <w:rFonts w:ascii="Times New Roman" w:hAnsi="Times New Roman" w:cs="Times New Roman"/>
          <w:sz w:val="28"/>
          <w:szCs w:val="28"/>
        </w:rPr>
        <w:t xml:space="preserve"> </w:t>
      </w:r>
      <w:r w:rsidR="00EE7B8A">
        <w:rPr>
          <w:rFonts w:ascii="Times New Roman" w:hAnsi="Times New Roman" w:cs="Times New Roman"/>
          <w:sz w:val="28"/>
          <w:szCs w:val="28"/>
        </w:rPr>
        <w:t xml:space="preserve"> от </w:t>
      </w:r>
      <w:r w:rsidR="00897B1E">
        <w:rPr>
          <w:rFonts w:ascii="Times New Roman" w:hAnsi="Times New Roman" w:cs="Times New Roman"/>
          <w:sz w:val="28"/>
          <w:szCs w:val="28"/>
        </w:rPr>
        <w:t>20</w:t>
      </w:r>
      <w:r w:rsidR="00EE7B8A">
        <w:rPr>
          <w:rFonts w:ascii="Times New Roman" w:hAnsi="Times New Roman" w:cs="Times New Roman"/>
          <w:sz w:val="28"/>
          <w:szCs w:val="28"/>
        </w:rPr>
        <w:t>.04.2018</w:t>
      </w:r>
      <w:r w:rsidRPr="006D670F">
        <w:rPr>
          <w:rFonts w:ascii="Times New Roman" w:hAnsi="Times New Roman" w:cs="Times New Roman"/>
          <w:sz w:val="28"/>
          <w:szCs w:val="28"/>
        </w:rPr>
        <w:t>г.</w:t>
      </w:r>
    </w:p>
    <w:p w:rsidR="00772D01" w:rsidRDefault="00772D01" w:rsidP="0077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2D01" w:rsidRPr="006D670F" w:rsidRDefault="00772D01" w:rsidP="00DB6AB0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72D01" w:rsidRDefault="00772D01" w:rsidP="00DB6AB0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модернизации образовательной системы среднего полного общего </w:t>
      </w:r>
    </w:p>
    <w:p w:rsidR="00772D01" w:rsidRPr="00772D01" w:rsidRDefault="00772D01" w:rsidP="00DB6AB0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sz w:val="28"/>
          <w:szCs w:val="28"/>
        </w:rPr>
        <w:t>в соответствии с ФГОС нового поколения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1. Нормативно-правовое обеспечение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1.1. Утверждение плана (сетевого графика) введения ФГОС СОО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1.2.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Создание рабочей группы по разработке Образовательной программы:</w:t>
      </w:r>
    </w:p>
    <w:p w:rsidR="00772D01" w:rsidRPr="006D670F" w:rsidRDefault="00772D01" w:rsidP="00DB6AB0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состава рабочей группы:</w:t>
      </w:r>
    </w:p>
    <w:p w:rsidR="00772D01" w:rsidRPr="006D670F" w:rsidRDefault="00772D01" w:rsidP="00DB6AB0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назначение руководителя</w:t>
      </w:r>
    </w:p>
    <w:p w:rsidR="00772D01" w:rsidRPr="006D670F" w:rsidRDefault="00772D01" w:rsidP="00DB6AB0">
      <w:pPr>
        <w:numPr>
          <w:ilvl w:val="0"/>
          <w:numId w:val="5"/>
        </w:num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определение порядка и плана работы группы.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1.3.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органа государственно-общественного управления </w:t>
      </w:r>
      <w:r w:rsidRPr="006D670F">
        <w:rPr>
          <w:rFonts w:ascii="Times New Roman" w:hAnsi="Times New Roman" w:cs="Times New Roman"/>
          <w:sz w:val="28"/>
          <w:szCs w:val="28"/>
        </w:rPr>
        <w:t xml:space="preserve">(совета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D670F">
        <w:rPr>
          <w:rFonts w:ascii="Times New Roman" w:hAnsi="Times New Roman" w:cs="Times New Roman"/>
          <w:sz w:val="28"/>
          <w:szCs w:val="28"/>
        </w:rPr>
        <w:t xml:space="preserve">)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о введении</w:t>
      </w: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в образовательном учреждении ФГОС СОО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1.4.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списка учебников и учебных пособий, </w:t>
      </w:r>
      <w:r w:rsidRPr="006D670F">
        <w:rPr>
          <w:rFonts w:ascii="Times New Roman" w:hAnsi="Times New Roman" w:cs="Times New Roman"/>
          <w:sz w:val="28"/>
          <w:szCs w:val="28"/>
        </w:rPr>
        <w:t xml:space="preserve">используемых в образовательном процессе в соответствии с ФГОС СОО. 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1.5.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Разработка и утверждение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формы договора о предоставлении общего образования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1.6.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Внесение необходимых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изменений в Устав образовательного учреждения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>(в соответствии с целями и требованиями ФГОС):</w:t>
      </w:r>
    </w:p>
    <w:p w:rsidR="00772D01" w:rsidRPr="006D670F" w:rsidRDefault="00772D01" w:rsidP="00DB6AB0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цели, задачи и принципы деятельности учреждения;</w:t>
      </w:r>
    </w:p>
    <w:p w:rsidR="00772D01" w:rsidRPr="006D670F" w:rsidRDefault="00772D01" w:rsidP="00DB6AB0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основные характеристики организации образовательного процесса;</w:t>
      </w:r>
    </w:p>
    <w:p w:rsidR="00772D01" w:rsidRPr="006D670F" w:rsidRDefault="00772D01" w:rsidP="00DB6AB0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права и обязанности участников образовательного процесса;</w:t>
      </w:r>
    </w:p>
    <w:p w:rsidR="00772D01" w:rsidRPr="006D670F" w:rsidRDefault="00772D01" w:rsidP="00DB6AB0">
      <w:pPr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в перечень локальных актов, регламентирующих деятельность учреждения и т.д.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1.7.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Приведение в соответствие с требованиями ФГОС и новыми тарифно-квалификационными характеристиками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должностных инструкций работников ОУ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1.8.</w:t>
      </w:r>
      <w:r w:rsidRPr="006D6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договоров  о сотрудничестве </w:t>
      </w:r>
      <w:r w:rsidRPr="006D670F">
        <w:rPr>
          <w:rFonts w:ascii="Times New Roman" w:hAnsi="Times New Roman" w:cs="Times New Roman"/>
          <w:sz w:val="28"/>
          <w:szCs w:val="28"/>
        </w:rPr>
        <w:t>с учреждениями  дополнительного   образования, культуры и спорта по организации внеурочной деятельности  школьников.</w:t>
      </w:r>
    </w:p>
    <w:p w:rsidR="00772D01" w:rsidRPr="006D670F" w:rsidRDefault="00772D01" w:rsidP="00DB6AB0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Финансово-экономическое сопровождение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2.1.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Разработка локальных актов,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регламентирующих установление заработной платы, </w:t>
      </w:r>
      <w:r w:rsidRPr="006D670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D670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D670F">
        <w:rPr>
          <w:rFonts w:ascii="Times New Roman" w:hAnsi="Times New Roman" w:cs="Times New Roman"/>
          <w:sz w:val="28"/>
          <w:szCs w:val="28"/>
        </w:rPr>
        <w:t>. стимулирующих надбавок и доплат, порядок и размеры премирования в соответствии с НСО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Задача 2.2.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Заключение 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соглашений к трудовому договору </w:t>
      </w:r>
      <w:r w:rsidRPr="006D670F">
        <w:rPr>
          <w:rFonts w:ascii="Times New Roman" w:hAnsi="Times New Roman" w:cs="Times New Roman"/>
          <w:sz w:val="28"/>
          <w:szCs w:val="28"/>
        </w:rPr>
        <w:t xml:space="preserve">с педагогическими работниками </w:t>
      </w:r>
    </w:p>
    <w:p w:rsidR="00772D01" w:rsidRPr="006D670F" w:rsidRDefault="00772D01" w:rsidP="00DB6AB0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Кадровая политика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3.1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Комплектование</w:t>
      </w:r>
      <w:r w:rsidRPr="006D670F">
        <w:rPr>
          <w:rFonts w:ascii="Times New Roman" w:hAnsi="Times New Roman" w:cs="Times New Roman"/>
          <w:sz w:val="28"/>
          <w:szCs w:val="28"/>
        </w:rPr>
        <w:t xml:space="preserve"> учреждения педагогическими, руководящими работниками, соответствующими новым квалификационным характеристикам и должностным инструкциям:</w:t>
      </w:r>
    </w:p>
    <w:p w:rsidR="00772D01" w:rsidRPr="006D670F" w:rsidRDefault="00DB6AB0" w:rsidP="00DB6AB0">
      <w:pPr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iCs/>
          <w:sz w:val="28"/>
          <w:szCs w:val="28"/>
        </w:rPr>
        <w:t>прохождение педагогическими</w:t>
      </w:r>
      <w:r w:rsidR="00772D01" w:rsidRPr="006D670F">
        <w:rPr>
          <w:rFonts w:ascii="Times New Roman" w:hAnsi="Times New Roman" w:cs="Times New Roman"/>
          <w:iCs/>
          <w:sz w:val="28"/>
          <w:szCs w:val="28"/>
        </w:rPr>
        <w:t xml:space="preserve"> и руководящими работниками аттестации.</w:t>
      </w:r>
    </w:p>
    <w:p w:rsidR="00772D01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3.2. 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и реализация план-графика </w:t>
      </w:r>
      <w:r w:rsidRPr="006D670F">
        <w:rPr>
          <w:rFonts w:ascii="Times New Roman" w:hAnsi="Times New Roman" w:cs="Times New Roman"/>
          <w:sz w:val="28"/>
          <w:szCs w:val="28"/>
        </w:rPr>
        <w:t xml:space="preserve">повышения квалификации педагогических и руководящих работников,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 научно-методических семинаров.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Задача 3.3</w:t>
      </w:r>
      <w:r w:rsidRPr="006D670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 плана и осуществление </w:t>
      </w:r>
      <w:proofErr w:type="spellStart"/>
      <w:r w:rsidRPr="006D670F">
        <w:rPr>
          <w:rFonts w:ascii="Times New Roman" w:hAnsi="Times New Roman" w:cs="Times New Roman"/>
          <w:b/>
          <w:bCs/>
          <w:sz w:val="28"/>
          <w:szCs w:val="28"/>
        </w:rPr>
        <w:t>внутришкольного</w:t>
      </w:r>
      <w:proofErr w:type="spellEnd"/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6AB0" w:rsidRPr="006D670F">
        <w:rPr>
          <w:rFonts w:ascii="Times New Roman" w:hAnsi="Times New Roman" w:cs="Times New Roman"/>
          <w:b/>
          <w:bCs/>
          <w:sz w:val="28"/>
          <w:szCs w:val="28"/>
        </w:rPr>
        <w:t>контроля реализации</w:t>
      </w:r>
      <w:r w:rsidRPr="006D670F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</w:t>
      </w:r>
    </w:p>
    <w:p w:rsidR="00772D01" w:rsidRPr="006D670F" w:rsidRDefault="00772D01" w:rsidP="00DB6AB0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Информационное обеспечение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4.1.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публичных отчетов ОУ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4.2. </w:t>
      </w:r>
      <w:r w:rsidRPr="006D670F">
        <w:rPr>
          <w:rFonts w:ascii="Times New Roman" w:hAnsi="Times New Roman" w:cs="Times New Roman"/>
          <w:sz w:val="28"/>
          <w:szCs w:val="28"/>
        </w:rPr>
        <w:t>Использование информационных ресурсов образовательного учреждения (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сайт, Интернет-страничка, выставки, презентации и т.д.)</w:t>
      </w:r>
    </w:p>
    <w:p w:rsidR="00772D01" w:rsidRPr="006D670F" w:rsidRDefault="00772D01" w:rsidP="00DB6AB0">
      <w:pPr>
        <w:numPr>
          <w:ilvl w:val="0"/>
          <w:numId w:val="4"/>
        </w:numPr>
        <w:spacing w:after="0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Материально-техническое сопровождение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5.1.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Обеспечение доступа педагогов и обучающихся к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>электронным образовательным ресурсам.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5.2. </w:t>
      </w:r>
      <w:r w:rsidRPr="006D670F">
        <w:rPr>
          <w:rFonts w:ascii="Times New Roman" w:hAnsi="Times New Roman" w:cs="Times New Roman"/>
          <w:sz w:val="28"/>
          <w:szCs w:val="28"/>
        </w:rPr>
        <w:t>Разработка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670F">
        <w:rPr>
          <w:rFonts w:ascii="Times New Roman" w:hAnsi="Times New Roman" w:cs="Times New Roman"/>
          <w:sz w:val="28"/>
          <w:szCs w:val="28"/>
        </w:rPr>
        <w:t>локальных актов, устанавливающих требования к объектам инфраструктуры (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об учебном кабинете, библиотеке </w:t>
      </w:r>
      <w:r w:rsidRPr="006D670F">
        <w:rPr>
          <w:rFonts w:ascii="Times New Roman" w:hAnsi="Times New Roman" w:cs="Times New Roman"/>
          <w:sz w:val="28"/>
          <w:szCs w:val="28"/>
        </w:rPr>
        <w:t>и др.)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5.3.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учебниками и учебно-методической литературой  </w:t>
      </w:r>
      <w:r w:rsidRPr="006D670F">
        <w:rPr>
          <w:rFonts w:ascii="Times New Roman" w:hAnsi="Times New Roman" w:cs="Times New Roman"/>
          <w:sz w:val="28"/>
          <w:szCs w:val="28"/>
        </w:rPr>
        <w:t>в соответствии с утвержденным федеральным перечнем.</w:t>
      </w:r>
    </w:p>
    <w:p w:rsidR="00772D01" w:rsidRPr="006D670F" w:rsidRDefault="00772D01" w:rsidP="00DB6AB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Задача 5.4. </w:t>
      </w:r>
      <w:r w:rsidRPr="006D670F">
        <w:rPr>
          <w:rFonts w:ascii="Times New Roman" w:hAnsi="Times New Roman" w:cs="Times New Roman"/>
          <w:sz w:val="28"/>
          <w:szCs w:val="28"/>
        </w:rPr>
        <w:t xml:space="preserve">Комплектование в библиотеке достаточного </w:t>
      </w:r>
      <w:r w:rsidRPr="006D670F">
        <w:rPr>
          <w:rFonts w:ascii="Times New Roman" w:hAnsi="Times New Roman" w:cs="Times New Roman"/>
          <w:b/>
          <w:bCs/>
          <w:sz w:val="28"/>
          <w:szCs w:val="28"/>
        </w:rPr>
        <w:t xml:space="preserve">фонда дополнительной литературы </w:t>
      </w:r>
      <w:r w:rsidRPr="006D670F">
        <w:rPr>
          <w:rFonts w:ascii="Times New Roman" w:hAnsi="Times New Roman" w:cs="Times New Roman"/>
          <w:sz w:val="28"/>
          <w:szCs w:val="28"/>
        </w:rPr>
        <w:t>(художественной, научно-популярной), справочно-библиографических и периодических изданий.</w:t>
      </w:r>
    </w:p>
    <w:p w:rsidR="00772D01" w:rsidRPr="006D670F" w:rsidRDefault="00772D01" w:rsidP="00DB6A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2D01" w:rsidRDefault="00772D01" w:rsidP="00DB6AB0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DB6AB0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DB6AB0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772D01" w:rsidRDefault="00772D01" w:rsidP="00772D0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772D01" w:rsidSect="00EE7B8A">
          <w:pgSz w:w="11906" w:h="16838"/>
          <w:pgMar w:top="426" w:right="850" w:bottom="1134" w:left="1418" w:header="708" w:footer="708" w:gutter="0"/>
          <w:cols w:space="708"/>
          <w:docGrid w:linePitch="360"/>
        </w:sectPr>
      </w:pP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« </w:t>
      </w:r>
      <w:r w:rsidRPr="006D670F">
        <w:rPr>
          <w:rFonts w:ascii="Times New Roman" w:hAnsi="Times New Roman" w:cs="Times New Roman"/>
          <w:b/>
          <w:sz w:val="28"/>
          <w:szCs w:val="28"/>
        </w:rPr>
        <w:t>УТВЕРЖДЕНО»</w:t>
      </w: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E7B8A">
        <w:rPr>
          <w:rFonts w:ascii="Times New Roman" w:hAnsi="Times New Roman" w:cs="Times New Roman"/>
          <w:sz w:val="28"/>
          <w:szCs w:val="28"/>
        </w:rPr>
        <w:t xml:space="preserve">                    Приказ № </w:t>
      </w:r>
      <w:r w:rsidR="00897B1E">
        <w:rPr>
          <w:rFonts w:ascii="Times New Roman" w:hAnsi="Times New Roman" w:cs="Times New Roman"/>
          <w:sz w:val="28"/>
          <w:szCs w:val="28"/>
        </w:rPr>
        <w:t>279</w:t>
      </w:r>
      <w:r w:rsidR="00EE7B8A">
        <w:rPr>
          <w:rFonts w:ascii="Times New Roman" w:hAnsi="Times New Roman" w:cs="Times New Roman"/>
          <w:sz w:val="28"/>
          <w:szCs w:val="28"/>
        </w:rPr>
        <w:t xml:space="preserve"> от </w:t>
      </w:r>
      <w:r w:rsidR="00897B1E">
        <w:rPr>
          <w:rFonts w:ascii="Times New Roman" w:hAnsi="Times New Roman" w:cs="Times New Roman"/>
          <w:sz w:val="28"/>
          <w:szCs w:val="28"/>
        </w:rPr>
        <w:t>2</w:t>
      </w:r>
      <w:r w:rsidR="00DB6AB0">
        <w:rPr>
          <w:rFonts w:ascii="Times New Roman" w:hAnsi="Times New Roman" w:cs="Times New Roman"/>
          <w:sz w:val="28"/>
          <w:szCs w:val="28"/>
        </w:rPr>
        <w:t>0</w:t>
      </w:r>
      <w:r w:rsidR="00EE7B8A">
        <w:rPr>
          <w:rFonts w:ascii="Times New Roman" w:hAnsi="Times New Roman" w:cs="Times New Roman"/>
          <w:sz w:val="28"/>
          <w:szCs w:val="28"/>
        </w:rPr>
        <w:t>.04.2018</w:t>
      </w:r>
      <w:r w:rsidRPr="006D670F">
        <w:rPr>
          <w:rFonts w:ascii="Times New Roman" w:hAnsi="Times New Roman" w:cs="Times New Roman"/>
          <w:sz w:val="28"/>
          <w:szCs w:val="28"/>
        </w:rPr>
        <w:t>г.</w:t>
      </w:r>
    </w:p>
    <w:p w:rsidR="00772D01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t>План-график</w:t>
      </w:r>
      <w:r>
        <w:rPr>
          <w:rFonts w:ascii="Times New Roman" w:hAnsi="Times New Roman"/>
          <w:b/>
          <w:sz w:val="28"/>
          <w:szCs w:val="28"/>
        </w:rPr>
        <w:t xml:space="preserve"> (дорожная карта</w:t>
      </w:r>
      <w:r w:rsidRPr="00772D01">
        <w:rPr>
          <w:rFonts w:ascii="Times New Roman" w:hAnsi="Times New Roman"/>
          <w:b/>
          <w:sz w:val="28"/>
          <w:szCs w:val="28"/>
        </w:rPr>
        <w:t xml:space="preserve">) мероприятий по обеспечению </w:t>
      </w:r>
    </w:p>
    <w:p w:rsidR="00897B1E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D01">
        <w:rPr>
          <w:rFonts w:ascii="Times New Roman" w:hAnsi="Times New Roman"/>
          <w:b/>
          <w:sz w:val="28"/>
          <w:szCs w:val="28"/>
        </w:rPr>
        <w:t xml:space="preserve">введения ФГОС основного общего образования в </w:t>
      </w:r>
      <w:r w:rsidR="00DB6AB0">
        <w:rPr>
          <w:rFonts w:ascii="Times New Roman" w:hAnsi="Times New Roman"/>
          <w:b/>
          <w:sz w:val="28"/>
          <w:szCs w:val="28"/>
        </w:rPr>
        <w:t>МБОУ «</w:t>
      </w:r>
      <w:r w:rsidR="00897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97B1E">
        <w:rPr>
          <w:rFonts w:ascii="Times New Roman" w:hAnsi="Times New Roman"/>
          <w:b/>
          <w:sz w:val="28"/>
          <w:szCs w:val="28"/>
        </w:rPr>
        <w:t>Мекенская</w:t>
      </w:r>
      <w:proofErr w:type="spellEnd"/>
      <w:r w:rsidR="00897B1E">
        <w:rPr>
          <w:rFonts w:ascii="Times New Roman" w:hAnsi="Times New Roman"/>
          <w:b/>
          <w:sz w:val="28"/>
          <w:szCs w:val="28"/>
        </w:rPr>
        <w:t xml:space="preserve"> </w:t>
      </w:r>
      <w:r w:rsidR="00DB6AB0">
        <w:rPr>
          <w:rFonts w:ascii="Times New Roman" w:hAnsi="Times New Roman"/>
          <w:b/>
          <w:sz w:val="28"/>
          <w:szCs w:val="28"/>
        </w:rPr>
        <w:t>СОШ</w:t>
      </w:r>
      <w:r w:rsidR="00897B1E">
        <w:rPr>
          <w:rFonts w:ascii="Times New Roman" w:hAnsi="Times New Roman"/>
          <w:b/>
          <w:sz w:val="28"/>
          <w:szCs w:val="28"/>
        </w:rPr>
        <w:t>»</w:t>
      </w:r>
      <w:r w:rsidR="00DB6AB0">
        <w:rPr>
          <w:rFonts w:ascii="Times New Roman" w:hAnsi="Times New Roman"/>
          <w:b/>
          <w:sz w:val="28"/>
          <w:szCs w:val="28"/>
        </w:rPr>
        <w:t xml:space="preserve"> </w:t>
      </w:r>
    </w:p>
    <w:p w:rsidR="00772D01" w:rsidRPr="00875621" w:rsidRDefault="00772D01" w:rsidP="00772D01">
      <w:pPr>
        <w:pStyle w:val="1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562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75621">
        <w:rPr>
          <w:rFonts w:ascii="Times New Roman" w:hAnsi="Times New Roman"/>
          <w:b/>
          <w:sz w:val="28"/>
          <w:szCs w:val="28"/>
        </w:rPr>
        <w:t>. Нормативно – правовое обеспечение введения ФГОС СОО</w:t>
      </w:r>
    </w:p>
    <w:p w:rsidR="00772D01" w:rsidRPr="001C15C8" w:rsidRDefault="00772D01" w:rsidP="00772D01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2977"/>
        <w:gridCol w:w="2693"/>
        <w:gridCol w:w="2623"/>
      </w:tblGrid>
      <w:tr w:rsidR="00772D01" w:rsidRPr="001C15C8" w:rsidTr="003760F1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C15C8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5C8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3760F1">
        <w:trPr>
          <w:trHeight w:val="11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муниципального, уровней, обеспечивающих реализацию ФГОС СОО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Банк нормативно-правовых документов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Устав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и дополнения в У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ставе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приказов, локальных актов, регламентирующих введение ФГОС СОО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 переходе ОУ на обучение по ФГОС СОО;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 утверждении плана-графика ОУ по повышению уровня профессионального мастерства педагогических работников;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proofErr w:type="spellStart"/>
            <w:r w:rsidRPr="000E5EDF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контроля по реализации ФГОС СОО;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 внесении изменений в должностные инструкции учителя, классного руководителя, заместителя директора по УВР и ВР, курирующих реализацию ФГОС СОО, педагога дополнительного образования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 утверждении Положений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 утверждении состава Совета по введению ФГОС</w:t>
            </w:r>
          </w:p>
          <w:p w:rsidR="00772D01" w:rsidRPr="000E5EDF" w:rsidRDefault="00772D01" w:rsidP="00772D01">
            <w:pPr>
              <w:pStyle w:val="1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 режиме занятий и условиях организации образовательного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DB6AB0" w:rsidRPr="000E5EDF" w:rsidRDefault="00DB6AB0" w:rsidP="00DB6AB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НМ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директора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Приказы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Приведение в соответствие с требованиями ФГОС СОО и новыми тарифно-квалифицированными характеристиками должностных инструкций работников ОУ (Единый квалифицированный справочник должностей руководителей, специалистов и служащих.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Раздел «Квалифицированные характеристики должностей работников образования»),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Должностные инструкции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Разработка на основе примерной основной образовательной программы СОО основной образовательной программы СОО МБОУ </w:t>
            </w:r>
            <w:r w:rsidR="00EE7B8A">
              <w:rPr>
                <w:rFonts w:ascii="Times New Roman" w:hAnsi="Times New Roman"/>
                <w:sz w:val="24"/>
                <w:szCs w:val="24"/>
              </w:rPr>
              <w:t>«</w:t>
            </w:r>
            <w:r w:rsidR="00897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97B1E">
              <w:rPr>
                <w:rFonts w:ascii="Times New Roman" w:hAnsi="Times New Roman"/>
                <w:sz w:val="24"/>
                <w:szCs w:val="24"/>
              </w:rPr>
              <w:t>Мекенская</w:t>
            </w:r>
            <w:proofErr w:type="spellEnd"/>
            <w:r w:rsidR="00897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B8A">
              <w:rPr>
                <w:rFonts w:ascii="Times New Roman" w:hAnsi="Times New Roman"/>
                <w:sz w:val="24"/>
                <w:szCs w:val="24"/>
              </w:rPr>
              <w:t>СОШ</w:t>
            </w:r>
            <w:r w:rsidR="00897B1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структуру основной образовательной программы среднего общего образования включены: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раздел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 Планируемые результаты освоения </w:t>
            </w:r>
            <w:proofErr w:type="gramStart"/>
            <w:r w:rsidRPr="00D4672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46726">
              <w:rPr>
                <w:rFonts w:ascii="Times New Roman" w:hAnsi="Times New Roman"/>
                <w:sz w:val="24"/>
                <w:szCs w:val="24"/>
              </w:rPr>
              <w:t xml:space="preserve"> ООП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 Система оценки достижения планируемых результатов освоения ОПП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Содержательный раздел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Программа развития УУД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Программы отдельных учебных предметов, курсов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 xml:space="preserve">Программа воспитания и социализации </w:t>
            </w:r>
            <w:proofErr w:type="gramStart"/>
            <w:r w:rsidRPr="00D4672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D46726">
              <w:rPr>
                <w:rFonts w:ascii="Times New Roman" w:hAnsi="Times New Roman"/>
                <w:bCs/>
                <w:sz w:val="24"/>
                <w:szCs w:val="24"/>
              </w:rPr>
              <w:t>Программа коррекционной работы</w:t>
            </w:r>
          </w:p>
          <w:p w:rsidR="00772D01" w:rsidRPr="00D46726" w:rsidRDefault="00772D01" w:rsidP="003760F1">
            <w:pPr>
              <w:pStyle w:val="1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Организационный раздел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Учебный план СОО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План внеурочной деятельности</w:t>
            </w:r>
          </w:p>
          <w:p w:rsidR="00772D01" w:rsidRPr="00D46726" w:rsidRDefault="00772D01" w:rsidP="00772D01">
            <w:pPr>
              <w:pStyle w:val="1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D46726">
              <w:rPr>
                <w:rFonts w:ascii="Times New Roman" w:hAnsi="Times New Roman"/>
                <w:sz w:val="24"/>
                <w:szCs w:val="24"/>
              </w:rPr>
              <w:t>Система условий реализации ООП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DB6AB0">
              <w:rPr>
                <w:rFonts w:ascii="Times New Roman" w:hAnsi="Times New Roman"/>
                <w:sz w:val="24"/>
                <w:szCs w:val="24"/>
              </w:rPr>
              <w:t xml:space="preserve">НМР, </w:t>
            </w:r>
            <w:r>
              <w:rPr>
                <w:rFonts w:ascii="Times New Roman" w:hAnsi="Times New Roman"/>
                <w:sz w:val="24"/>
                <w:szCs w:val="24"/>
              </w:rPr>
              <w:t>УВР</w:t>
            </w:r>
            <w:r w:rsidR="00DB6AB0">
              <w:rPr>
                <w:rFonts w:ascii="Times New Roman" w:hAnsi="Times New Roman"/>
                <w:sz w:val="24"/>
                <w:szCs w:val="24"/>
              </w:rPr>
              <w:t>, ВР</w:t>
            </w:r>
          </w:p>
          <w:p w:rsidR="00772D01" w:rsidRPr="000E5EDF" w:rsidRDefault="00772D01" w:rsidP="00DB6AB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рабочих групп по разработке основной образовательной программы среднего общего образования; 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СОО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Получение экспертной оценки основной образовательной программы СОО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Наличие экспертного заключения.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Утверждение основной образовательной программы СОО   на заседании педагогического совета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Протокол (выписка из протокола) заседания педагогического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lastRenderedPageBreak/>
              <w:t>совета.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 об утверждении основной образовательной программы СОО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в программу развития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Сентябрь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Протоколы заседания Методического совета 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педагогов по предметам учебного плана.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31 августа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DB6AB0">
              <w:rPr>
                <w:rFonts w:ascii="Times New Roman" w:hAnsi="Times New Roman"/>
                <w:sz w:val="24"/>
                <w:szCs w:val="24"/>
              </w:rPr>
              <w:t>НМ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Рабочие программы педагога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Разработка учебного плана ОУ на учебный год.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конца июня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Утверждение списка УМК и перечня программ СОО.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Май – 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="00DB6AB0">
              <w:rPr>
                <w:rFonts w:ascii="Times New Roman" w:hAnsi="Times New Roman"/>
                <w:sz w:val="24"/>
                <w:szCs w:val="24"/>
              </w:rPr>
              <w:t xml:space="preserve">НМР, </w:t>
            </w:r>
            <w:r>
              <w:rPr>
                <w:rFonts w:ascii="Times New Roman" w:hAnsi="Times New Roman"/>
                <w:sz w:val="24"/>
                <w:szCs w:val="24"/>
              </w:rPr>
              <w:t>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Перечень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897B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 об утверждении модели договора между</w:t>
            </w:r>
            <w:r w:rsidR="00897B1E" w:rsidRPr="000E5EDF">
              <w:rPr>
                <w:rFonts w:ascii="Times New Roman" w:hAnsi="Times New Roman"/>
                <w:sz w:val="24"/>
                <w:szCs w:val="24"/>
              </w:rPr>
              <w:t xml:space="preserve"> МБОУ </w:t>
            </w:r>
            <w:r w:rsidR="00897B1E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="00897B1E">
              <w:rPr>
                <w:rFonts w:ascii="Times New Roman" w:hAnsi="Times New Roman"/>
                <w:sz w:val="24"/>
                <w:szCs w:val="24"/>
              </w:rPr>
              <w:t>Мекенская</w:t>
            </w:r>
            <w:proofErr w:type="spellEnd"/>
            <w:r w:rsidR="00897B1E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и родителями.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1E7B17" w:rsidRDefault="00772D01" w:rsidP="003760F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B17">
              <w:rPr>
                <w:rFonts w:ascii="Times New Roman" w:hAnsi="Times New Roman"/>
                <w:sz w:val="28"/>
                <w:szCs w:val="28"/>
              </w:rPr>
              <w:t>Договор</w:t>
            </w:r>
          </w:p>
          <w:p w:rsidR="00772D01" w:rsidRPr="001E7B17" w:rsidRDefault="00772D01" w:rsidP="003760F1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B17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72D01" w:rsidRPr="001E7B17" w:rsidTr="003760F1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Внесение изменений в «Положение о системе оценок, формах и порядке проведения промежуточной аттестации» в части введения комплексного подхода к оценке результатов образования: предметных, </w:t>
            </w:r>
            <w:proofErr w:type="spellStart"/>
            <w:r w:rsidRPr="000E5EDF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E5EDF">
              <w:rPr>
                <w:rFonts w:ascii="Times New Roman" w:hAnsi="Times New Roman"/>
                <w:sz w:val="24"/>
                <w:szCs w:val="24"/>
              </w:rPr>
              <w:t>, личностных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ноября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215B24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15B24">
              <w:rPr>
                <w:rFonts w:ascii="Times New Roman" w:hAnsi="Times New Roman"/>
                <w:sz w:val="24"/>
                <w:szCs w:val="24"/>
              </w:rPr>
              <w:t>Протоколы заседаний органов, на которых рассматривались вопросы внесения изменений в «Положение о системе оценок, формах и порядке проведения промежуточной аттестации», приказ о внесении изменений в Положение, Положение с указанием изменений и дополнений.</w:t>
            </w:r>
          </w:p>
        </w:tc>
      </w:tr>
    </w:tbl>
    <w:p w:rsidR="006647CD" w:rsidRPr="009A4C70" w:rsidRDefault="006647CD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6647CD" w:rsidRPr="009A4C70" w:rsidRDefault="006647CD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15C8">
        <w:rPr>
          <w:rFonts w:ascii="Times New Roman" w:hAnsi="Times New Roman"/>
          <w:b/>
          <w:sz w:val="28"/>
          <w:szCs w:val="28"/>
        </w:rPr>
        <w:t>. Организационное обеспечение введения ФГОС СОО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621"/>
        <w:gridCol w:w="3719"/>
      </w:tblGrid>
      <w:tr w:rsidR="00772D01" w:rsidRPr="001E7B17" w:rsidTr="006647C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Разработка, утверждение плана – графика. Приказ «Об утверждении плана – графика работы школы по подготовке к переходу на ФГОС СОО»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– график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Создание рабочей группы по введению ФГОС СОО.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Положение о рабочей группе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банка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мая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Перечень документов, включенных в банк. Адрес страницы школьного сайта, на котором размещены документы.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Организация работы по разработке основной образовательной программы среднего общего образования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сновная образовательная программа СОО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имеющихся в ОУ условий и ресурсного обеспечения реализации образовательных программ СОО в соответствии с требованиями ФГОС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DB6AB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Оценка условий 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«СОШ № </w:t>
            </w:r>
            <w:r w:rsidR="00DB6AB0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r w:rsidR="00DB6AB0">
              <w:rPr>
                <w:rFonts w:ascii="Times New Roman" w:hAnsi="Times New Roman"/>
                <w:sz w:val="24"/>
                <w:szCs w:val="24"/>
              </w:rPr>
              <w:t xml:space="preserve">Хасана </w:t>
            </w:r>
            <w:proofErr w:type="spellStart"/>
            <w:r w:rsidR="00DB6AB0">
              <w:rPr>
                <w:rFonts w:ascii="Times New Roman" w:hAnsi="Times New Roman"/>
                <w:sz w:val="24"/>
                <w:szCs w:val="24"/>
              </w:rPr>
              <w:t>Кааева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с учётом требований ФГОС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соответствия материально-технической базы реализации ООП ООО,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– май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в соответствие материально-технической базы реализации ООП ООО с требованиями ФГОС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Комплектование библиотеки УМК по всем предметам учебного плана в соответствии с Федеральным перечнем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Наличие утвержденного и обоснованного списка учебников для реализации ФГОС СОО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мирование заявки на обеспечение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ОУ учебниками в соответствии с федеральным перечнем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(опроса) по изучению образовательных потребностей и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интересов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обучающихся и запросов родителей по использованию часов вариативной части учебного плана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мая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Использование современных формы представления ученических результатов, в том числе: портфолио, защита проектов.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Участие учителей 10-11 классов в муниципальных семинарах-консультациях по проблемам внедрения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Заявка на участие в мероприятиях по повышению профессиональной компетенции педагогов лицея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Участие учителей средней школы в муниципальных семинарах-консультациях, открытых уроках по проблемам внедрения ФГОС СОО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Заявка на участие в мероприятиях по повышению профессиональной компетенции педагогов </w:t>
            </w:r>
          </w:p>
        </w:tc>
      </w:tr>
    </w:tbl>
    <w:p w:rsidR="00772D01" w:rsidRPr="0024404D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24404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24404D">
        <w:rPr>
          <w:rFonts w:ascii="Times New Roman" w:hAnsi="Times New Roman"/>
          <w:b/>
          <w:sz w:val="28"/>
          <w:szCs w:val="28"/>
        </w:rPr>
        <w:t>. Методическое обеспечение введения ФГОС СОО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838"/>
        <w:gridCol w:w="2023"/>
        <w:gridCol w:w="2621"/>
        <w:gridCol w:w="3719"/>
      </w:tblGrid>
      <w:tr w:rsidR="00772D01" w:rsidRPr="001E7B17" w:rsidTr="006647C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плана методической работы, обеспечивающей сопровождение введения ФГОС СОО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мая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методической работы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плана повышения квалификации учителей средней школы; организация и проведение семинаров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курсовой подготовки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научно-методических</w:t>
            </w:r>
            <w:proofErr w:type="gramEnd"/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</w:tc>
      </w:tr>
      <w:tr w:rsidR="00772D01" w:rsidRPr="001E7B17" w:rsidTr="006647CD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Изучение нормативных документов ФГОС СОО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консультационной методической поддержки учителей средней школы по вопросам реализации ООП СОО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72D0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НМ</w:t>
            </w:r>
            <w:r w:rsidR="00772D01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Организация работы по психолого-педагогическому обеспечению введения ФГОС среднего общего образования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психолого-педагогического сопровождения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Прохождение курсовой подготовки по вопросам внедрения ФГОС СОО административной командой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педагогами третьего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уровня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Охват курсовой подготовкой 100%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Разработка и апробирование модели урока на основе проектно-исследовательского метода в соответствии с требованиями ФГОС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НМР</w:t>
            </w:r>
          </w:p>
          <w:p w:rsidR="00772D01" w:rsidRPr="000E5EDF" w:rsidRDefault="00772D01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Разработка, экспертиза, апробирование системы оценивания проектно-исследовательской компетентности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Положительная экспертная оценка методических материалов</w:t>
            </w:r>
          </w:p>
        </w:tc>
      </w:tr>
      <w:tr w:rsidR="006647CD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папки методических материалов по теме ФГОС СОО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НМР</w:t>
            </w:r>
          </w:p>
          <w:p w:rsidR="006647CD" w:rsidRPr="000E5EDF" w:rsidRDefault="006647CD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Папка методических материалов</w:t>
            </w:r>
          </w:p>
        </w:tc>
      </w:tr>
      <w:tr w:rsidR="006647CD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Формирование плана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СОКО  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согласно требованиям ФГОС</w:t>
            </w:r>
          </w:p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20 сентября 2018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647CD" w:rsidRPr="000E5EDF" w:rsidRDefault="006647CD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7CD" w:rsidRPr="000E5EDF" w:rsidRDefault="006647CD" w:rsidP="006647C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Контроль соответствия запланированному результату</w:t>
            </w:r>
          </w:p>
        </w:tc>
      </w:tr>
    </w:tbl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1C15C8">
        <w:rPr>
          <w:rFonts w:ascii="Times New Roman" w:hAnsi="Times New Roman"/>
          <w:b/>
          <w:sz w:val="28"/>
          <w:szCs w:val="28"/>
        </w:rPr>
        <w:t>. Кадровое обеспечение введения ФГОС СОО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555"/>
        <w:gridCol w:w="2306"/>
        <w:gridCol w:w="2693"/>
        <w:gridCol w:w="3647"/>
      </w:tblGrid>
      <w:tr w:rsidR="00772D01" w:rsidRPr="001E7B17" w:rsidTr="006647C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Диагностика образовательных потребностей и профессиональных затруднений работников ОУ и планирование курсовой подготовки педагогов ОУ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Поэтапная подготовка педагогических и управленческих кадров к введению ФГОС СОО.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выявленных кадровых потребностей и учет их при организации учебного процесса и обеспечении методического сопровождения.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июня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gramStart"/>
            <w:r w:rsidRPr="000E5EDF">
              <w:rPr>
                <w:rFonts w:ascii="Times New Roman" w:hAnsi="Times New Roman"/>
                <w:sz w:val="24"/>
                <w:szCs w:val="24"/>
              </w:rPr>
              <w:t>программы повышени</w:t>
            </w:r>
            <w:r>
              <w:rPr>
                <w:rFonts w:ascii="Times New Roman" w:hAnsi="Times New Roman"/>
                <w:sz w:val="24"/>
                <w:szCs w:val="24"/>
              </w:rPr>
              <w:t>я квалификации всех учителей старших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proofErr w:type="gramEnd"/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по проблеме «Введение ФГОС среднего общего образования»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повышения квалификации административно-управленческого персонала по теме «Введение ФГОС среднего общего образования»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управленческих работников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Участие педагогов в работе проблемных семинаров по вопросам введения ФГОС среднего общего образования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Кадровое обеспечения введения ФГОС СОО, распределение нагрузки учителей на учебный год.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Предварительное распределение нагрузки</w:t>
            </w:r>
          </w:p>
        </w:tc>
      </w:tr>
    </w:tbl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C15C8">
        <w:rPr>
          <w:rFonts w:ascii="Times New Roman" w:hAnsi="Times New Roman"/>
          <w:b/>
          <w:sz w:val="28"/>
          <w:szCs w:val="28"/>
        </w:rPr>
        <w:t>. Информационное обеспечение введения ФГОС СОО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696"/>
        <w:gridCol w:w="2268"/>
        <w:gridCol w:w="2693"/>
        <w:gridCol w:w="3686"/>
      </w:tblGrid>
      <w:tr w:rsidR="00772D01" w:rsidRPr="001E7B17" w:rsidTr="006647CD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Использование информационных материалов федеральных, региональных и муниципальных сайтов по внедрению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нформационные материалы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Размещение банка нормативно-правовых документов, обеспечивающих введение ФГОС СОО на школьном сайте.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Адрес страницы школьного сайта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Информирование родителей и общественности о введении ФГОС СОО.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Знание родителями основных положений стандарта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Изучение мнения родителей по вопросам введения ФГОС. Проведение анкетирования на родительских собраниях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Информация для родителей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Размещение информации о ходе работ по обеспечению готовности к реализации ФГОС СОО на сайте школы.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72D01" w:rsidRPr="001E7B17" w:rsidTr="006647CD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Включение в структуру публичного доклада ОУ раздела, содержащего информацию о ходе введения ФГОС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Август 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Раздел публичного доклада</w:t>
            </w:r>
          </w:p>
        </w:tc>
      </w:tr>
    </w:tbl>
    <w:p w:rsidR="00772D01" w:rsidRPr="001C15C8" w:rsidRDefault="00772D01" w:rsidP="00772D0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C15C8">
        <w:rPr>
          <w:rFonts w:ascii="Times New Roman" w:hAnsi="Times New Roman"/>
          <w:b/>
          <w:sz w:val="28"/>
          <w:szCs w:val="28"/>
          <w:lang w:val="en-US"/>
        </w:rPr>
        <w:lastRenderedPageBreak/>
        <w:t>VI</w:t>
      </w:r>
      <w:r w:rsidRPr="001C15C8">
        <w:rPr>
          <w:rFonts w:ascii="Times New Roman" w:hAnsi="Times New Roman"/>
          <w:b/>
          <w:sz w:val="28"/>
          <w:szCs w:val="28"/>
        </w:rPr>
        <w:t>. Материально – техническое обеспечение введения ФГОС СОО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"/>
        <w:gridCol w:w="6363"/>
        <w:gridCol w:w="2692"/>
        <w:gridCol w:w="2188"/>
        <w:gridCol w:w="3506"/>
      </w:tblGrid>
      <w:tr w:rsidR="00772D01" w:rsidRPr="001E7B17" w:rsidTr="006647CD">
        <w:trPr>
          <w:trHeight w:val="25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Анализ материально- технического обеспечения введения и реализации ФГОС СОО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Оценка ОУ школы с учётом требований ФГОС</w:t>
            </w: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Составление плана мероприятий по приведению оборудования учебных помещений в соответствие требованиям к минимальной оснащенности учебного процесса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План оснащения кабинетов</w:t>
            </w: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санитарно-гигиенических условий ОУ требованиям ФГОС СОО.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условий реализации ФГОС СОП противопожарным нормам, нормам охраны труда работников ОУ.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соответствия информационно-образовательной среды ОУ требованиям ФГОС СОО.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Обеспечение укомплектованности   библиотечно-информационного центра печатными и электронными образовательными ре</w:t>
            </w:r>
            <w:r>
              <w:rPr>
                <w:rFonts w:ascii="Times New Roman" w:hAnsi="Times New Roman"/>
                <w:sz w:val="24"/>
                <w:szCs w:val="24"/>
              </w:rPr>
              <w:t>сурсами в соответствии с требо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>ваниями ФГОС СОО.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D01" w:rsidRPr="001E7B17" w:rsidTr="006647CD">
        <w:trPr>
          <w:trHeight w:val="285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772D01">
            <w:pPr>
              <w:pStyle w:val="1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Составление плана перспективного укрепления материально-технической базы ОУ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Апрель 2018 г.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Перспективный план</w:t>
            </w:r>
          </w:p>
        </w:tc>
      </w:tr>
    </w:tbl>
    <w:p w:rsidR="00772D01" w:rsidRPr="00D45052" w:rsidRDefault="00772D01" w:rsidP="00772D01">
      <w:pPr>
        <w:pStyle w:val="1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72D01" w:rsidRPr="006647CD" w:rsidRDefault="00772D01" w:rsidP="006647CD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15C8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1C15C8">
        <w:rPr>
          <w:rFonts w:ascii="Times New Roman" w:hAnsi="Times New Roman"/>
          <w:b/>
          <w:bCs/>
          <w:sz w:val="28"/>
          <w:szCs w:val="28"/>
        </w:rPr>
        <w:t>. Финансово – экономическое   обеспечение введения ФГОС СОО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6096"/>
        <w:gridCol w:w="2765"/>
        <w:gridCol w:w="2196"/>
        <w:gridCol w:w="3827"/>
      </w:tblGrid>
      <w:tr w:rsidR="00772D01" w:rsidRPr="001E7B17" w:rsidTr="00BA0F2C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5A529A" w:rsidRDefault="00772D01" w:rsidP="003760F1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29A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772D01" w:rsidRPr="001E7B17" w:rsidTr="00BA0F2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Внесение изменений в систему оплаты труда педагогических и руководящих работников школы, реализующих ФГОС среднего общего образования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До 1 сентября 2018 г.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Локальные акты</w:t>
            </w:r>
          </w:p>
        </w:tc>
      </w:tr>
      <w:tr w:rsidR="00772D01" w:rsidRPr="001E7B17" w:rsidTr="00BA0F2C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E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Определение финансовых затрат (объем, направление) на подготовку и переход на ФГОС за счет субвенций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>Проект бюджета</w:t>
            </w:r>
            <w:r w:rsidR="00BA0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на 2018 год </w:t>
            </w:r>
          </w:p>
          <w:p w:rsidR="00772D01" w:rsidRPr="000E5EDF" w:rsidRDefault="00772D01" w:rsidP="003760F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E5EDF">
              <w:rPr>
                <w:rFonts w:ascii="Times New Roman" w:hAnsi="Times New Roman"/>
                <w:sz w:val="24"/>
                <w:szCs w:val="24"/>
              </w:rPr>
              <w:t xml:space="preserve"> с учетом финансовых затрат на подготовку и переход на ФГОС СОО</w:t>
            </w:r>
          </w:p>
        </w:tc>
      </w:tr>
    </w:tbl>
    <w:p w:rsidR="00611C0E" w:rsidRDefault="00611C0E" w:rsidP="00081D85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  <w:sectPr w:rsidR="00611C0E" w:rsidSect="006647CD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« </w:t>
      </w:r>
      <w:r w:rsidRPr="006D670F">
        <w:rPr>
          <w:rFonts w:ascii="Times New Roman" w:hAnsi="Times New Roman" w:cs="Times New Roman"/>
          <w:b/>
          <w:sz w:val="28"/>
          <w:szCs w:val="28"/>
        </w:rPr>
        <w:t>УТВЕРЖДЕНО»</w:t>
      </w: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C0E" w:rsidRPr="006D670F" w:rsidRDefault="00611C0E" w:rsidP="00611C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D6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E7B8A">
        <w:rPr>
          <w:rFonts w:ascii="Times New Roman" w:hAnsi="Times New Roman" w:cs="Times New Roman"/>
          <w:sz w:val="28"/>
          <w:szCs w:val="28"/>
        </w:rPr>
        <w:t xml:space="preserve">                    Приказ № </w:t>
      </w:r>
      <w:r w:rsidR="00897B1E">
        <w:rPr>
          <w:rFonts w:ascii="Times New Roman" w:hAnsi="Times New Roman" w:cs="Times New Roman"/>
          <w:sz w:val="28"/>
          <w:szCs w:val="28"/>
        </w:rPr>
        <w:t>278</w:t>
      </w:r>
      <w:bookmarkStart w:id="0" w:name="_GoBack"/>
      <w:bookmarkEnd w:id="0"/>
      <w:r w:rsidR="00897B1E">
        <w:rPr>
          <w:rFonts w:ascii="Times New Roman" w:hAnsi="Times New Roman" w:cs="Times New Roman"/>
          <w:sz w:val="28"/>
          <w:szCs w:val="28"/>
        </w:rPr>
        <w:t xml:space="preserve"> </w:t>
      </w:r>
      <w:r w:rsidR="00EE7B8A">
        <w:rPr>
          <w:rFonts w:ascii="Times New Roman" w:hAnsi="Times New Roman" w:cs="Times New Roman"/>
          <w:sz w:val="28"/>
          <w:szCs w:val="28"/>
        </w:rPr>
        <w:t xml:space="preserve"> от </w:t>
      </w:r>
      <w:r w:rsidR="00897B1E">
        <w:rPr>
          <w:rFonts w:ascii="Times New Roman" w:hAnsi="Times New Roman" w:cs="Times New Roman"/>
          <w:sz w:val="28"/>
          <w:szCs w:val="28"/>
        </w:rPr>
        <w:t>2</w:t>
      </w:r>
      <w:r w:rsidR="003610FC">
        <w:rPr>
          <w:rFonts w:ascii="Times New Roman" w:hAnsi="Times New Roman" w:cs="Times New Roman"/>
          <w:sz w:val="28"/>
          <w:szCs w:val="28"/>
        </w:rPr>
        <w:t>0.</w:t>
      </w:r>
      <w:r w:rsidR="00EE7B8A">
        <w:rPr>
          <w:rFonts w:ascii="Times New Roman" w:hAnsi="Times New Roman" w:cs="Times New Roman"/>
          <w:sz w:val="28"/>
          <w:szCs w:val="28"/>
        </w:rPr>
        <w:t>04.2018</w:t>
      </w:r>
      <w:r w:rsidRPr="006D670F">
        <w:rPr>
          <w:rFonts w:ascii="Times New Roman" w:hAnsi="Times New Roman" w:cs="Times New Roman"/>
          <w:sz w:val="28"/>
          <w:szCs w:val="28"/>
        </w:rPr>
        <w:t>г.</w:t>
      </w:r>
    </w:p>
    <w:p w:rsidR="00611C0E" w:rsidRDefault="00611C0E" w:rsidP="00611C0E">
      <w:pPr>
        <w:tabs>
          <w:tab w:val="left" w:pos="7605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1C0E" w:rsidRDefault="00611C0E" w:rsidP="00611C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КАРТА САМООЦЕНКИ</w:t>
      </w:r>
    </w:p>
    <w:p w:rsidR="00611C0E" w:rsidRDefault="00611C0E" w:rsidP="00611C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готовности общеобразовательного учреждения к введению федерального государственного образовательного стандарта среднего общего образования </w:t>
      </w:r>
    </w:p>
    <w:p w:rsidR="00611C0E" w:rsidRDefault="00611C0E" w:rsidP="00611C0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(ФГОС СОО)</w:t>
      </w:r>
    </w:p>
    <w:p w:rsidR="00611C0E" w:rsidRDefault="00611C0E" w:rsidP="00611C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10915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1418"/>
        <w:gridCol w:w="1134"/>
        <w:gridCol w:w="1559"/>
      </w:tblGrid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 состояния</w:t>
            </w: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  <w:p w:rsidR="00611C0E" w:rsidRDefault="00611C0E" w:rsidP="00EE7B8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 балл)</w:t>
            </w:r>
          </w:p>
          <w:p w:rsidR="00611C0E" w:rsidRDefault="00611C0E" w:rsidP="00EE7B8A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611C0E" w:rsidRDefault="00611C0E" w:rsidP="00EE7B8A">
            <w:pPr>
              <w:ind w:right="72"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  <w:p w:rsidR="00611C0E" w:rsidRDefault="00611C0E" w:rsidP="00EE7B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 баллов)</w:t>
            </w:r>
          </w:p>
          <w:p w:rsidR="00611C0E" w:rsidRDefault="00611C0E" w:rsidP="00EE7B8A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Нормативно-правовое обеспечение деятельности образовательного учреждения в условиях введения ФГОС СОО</w:t>
            </w: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 банк нормативно-правовых документов федерального, регионального, муниципального, школьного уровней.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Разработана основная образовательная программа: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Целевой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пояснительная записка;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планируемые результаты освоения основной образовательной программы основного общего образования, </w:t>
            </w:r>
            <w:r w:rsidRPr="00E31809">
              <w:rPr>
                <w:rFonts w:eastAsia="Batang"/>
                <w:sz w:val="24"/>
                <w:szCs w:val="24"/>
              </w:rPr>
              <w:t xml:space="preserve"> отражающие специфику изучения учебных предметов, возрастные особенности обучающихся</w:t>
            </w:r>
            <w:r w:rsidRPr="00E31809">
              <w:rPr>
                <w:sz w:val="24"/>
                <w:szCs w:val="24"/>
              </w:rPr>
              <w:t>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6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 xml:space="preserve">система </w:t>
            </w:r>
            <w:proofErr w:type="gramStart"/>
            <w:r w:rsidRPr="00E31809">
              <w:rPr>
                <w:rFonts w:eastAsia="Batang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среднего общего</w:t>
            </w:r>
            <w:proofErr w:type="gramEnd"/>
            <w:r w:rsidRPr="00E31809">
              <w:rPr>
                <w:rFonts w:eastAsia="Batang"/>
                <w:sz w:val="24"/>
                <w:szCs w:val="24"/>
              </w:rPr>
              <w:t xml:space="preserve"> образования, включая оценку результатов урочной, внеурочной, учебно-исследовательской и проектной деятельности. 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Содержательный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 xml:space="preserve">программа развития универсальных учебных действий, </w:t>
            </w:r>
            <w:r w:rsidRPr="00E31809">
              <w:rPr>
                <w:rStyle w:val="dash0410005f0431005f0437005f0430005f0446005f0020005f0441005f043f005f0438005f0441005f043a005f0430005f005fchar1char1"/>
              </w:rPr>
              <w:t>включающая формирование компетенций обучающихся в области учебно-исследовательской и проектной деятельности;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программы отдельных учебных предметов, курсов;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программы курсов внеурочной деятельности</w:t>
            </w:r>
            <w:r w:rsidRPr="00E31809">
              <w:rPr>
                <w:sz w:val="24"/>
                <w:szCs w:val="24"/>
              </w:rPr>
              <w:t>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программа воспитания и социализации;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программа коррекционной работы.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Организационный раздел: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учебны</w:t>
            </w:r>
            <w:proofErr w:type="gramStart"/>
            <w:r w:rsidRPr="00E31809">
              <w:rPr>
                <w:rFonts w:eastAsia="Batang"/>
                <w:sz w:val="24"/>
                <w:szCs w:val="24"/>
              </w:rPr>
              <w:t>й(</w:t>
            </w:r>
            <w:proofErr w:type="spellStart"/>
            <w:proofErr w:type="gramEnd"/>
            <w:r w:rsidRPr="00E31809">
              <w:rPr>
                <w:rFonts w:eastAsia="Batang"/>
                <w:sz w:val="24"/>
                <w:szCs w:val="24"/>
              </w:rPr>
              <w:t>ые</w:t>
            </w:r>
            <w:proofErr w:type="spellEnd"/>
            <w:r w:rsidRPr="00E31809">
              <w:rPr>
                <w:rFonts w:eastAsia="Batang"/>
                <w:sz w:val="24"/>
                <w:szCs w:val="24"/>
              </w:rPr>
              <w:t>)  план (ы);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rFonts w:eastAsia="Batang"/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план внеурочной деятельности;</w:t>
            </w:r>
          </w:p>
          <w:p w:rsidR="00611C0E" w:rsidRPr="00E31809" w:rsidRDefault="00611C0E" w:rsidP="00611C0E">
            <w:pPr>
              <w:pStyle w:val="a4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31809">
              <w:rPr>
                <w:rFonts w:eastAsia="Batang"/>
                <w:sz w:val="24"/>
                <w:szCs w:val="24"/>
              </w:rPr>
              <w:t>система условий реализации основной  образовательной 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 каждой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FA5AB1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Разработана дорожная карта (сетевой график) по формированию необходимой системы условий реализации ООП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widowControl w:val="0"/>
              <w:tabs>
                <w:tab w:val="left" w:pos="720"/>
              </w:tabs>
              <w:autoSpaceDE w:val="0"/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Разработаны (внесены изменения) в локальные   акты: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регламентирующие установление заработной платы работников образовательного учреждения, в том числе стимулирующих надбавок и доплат, порядка и размеров премирования;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устанавливающие требования к различным объектам инфраструктуры образовательного учреждения с учетом требований к минимальной оснащенности учебного процесса (положения о информационно-библиотечном центре, физкультурно-оздоровительном центре, </w:t>
            </w:r>
            <w:r w:rsidRPr="00E31809">
              <w:rPr>
                <w:rStyle w:val="default005f005fchar1char1"/>
              </w:rPr>
              <w:t>помещений для занятий учебно-исследовательской и проектной деятельностью</w:t>
            </w:r>
            <w:r w:rsidRPr="00E31809">
              <w:rPr>
                <w:sz w:val="24"/>
                <w:szCs w:val="24"/>
              </w:rPr>
              <w:t xml:space="preserve"> и др.);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3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регламентирующие организацию образовательного процесса (положение об </w:t>
            </w:r>
            <w:proofErr w:type="gramStart"/>
            <w:r w:rsidRPr="00E31809">
              <w:rPr>
                <w:sz w:val="24"/>
                <w:szCs w:val="24"/>
              </w:rPr>
              <w:t>индивидуальном проекте</w:t>
            </w:r>
            <w:proofErr w:type="gramEnd"/>
            <w:r w:rsidRPr="00E31809">
              <w:rPr>
                <w:sz w:val="24"/>
                <w:szCs w:val="24"/>
              </w:rPr>
              <w:t>, положение об индивидуальном учебном плане,  сетевых формах организации образовательного процесса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Положение о системе оценок, формах и порядке проведения промежуточной и итоговой аттестации, учета результатов  урочной, внеурочной и проектной деятельности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Положение  о проведении </w:t>
            </w:r>
            <w:proofErr w:type="spellStart"/>
            <w:r w:rsidRPr="00E31809">
              <w:rPr>
                <w:sz w:val="24"/>
                <w:szCs w:val="24"/>
              </w:rPr>
              <w:t>внутришкольного</w:t>
            </w:r>
            <w:proofErr w:type="spellEnd"/>
            <w:r w:rsidRPr="00E31809">
              <w:rPr>
                <w:sz w:val="24"/>
                <w:szCs w:val="24"/>
              </w:rPr>
              <w:t xml:space="preserve"> мониторинга  по реализации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Разработано расписание образовательного процесса в соответствии с целями и задачами основной образовательной программы среднего общего образования, обеспечивающие реализацию выбранных профилей обучения и индивидуальных учебных планов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приказов, регламентирующих введение стандартов второго поколения в общеобразовательном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Наличие обоснованного списка учебников для  реализации ФГОС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должностных инструкций работников ОУ переработанных с учетом ФГОС СОО и Единого квалификационного справочника должностей руководителей, специалистов и служащих.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BA0F2C" w:rsidRDefault="00611C0E" w:rsidP="00EE7B8A">
            <w:pPr>
              <w:rPr>
                <w:sz w:val="24"/>
                <w:szCs w:val="24"/>
              </w:rPr>
            </w:pPr>
            <w:r w:rsidRPr="00BA0F2C">
              <w:rPr>
                <w:sz w:val="24"/>
                <w:szCs w:val="24"/>
              </w:rPr>
              <w:t>2.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BA0F2C" w:rsidRDefault="00611C0E" w:rsidP="00EE7B8A">
            <w:pPr>
              <w:rPr>
                <w:sz w:val="24"/>
                <w:szCs w:val="24"/>
              </w:rPr>
            </w:pPr>
            <w:r w:rsidRPr="00BA0F2C">
              <w:rPr>
                <w:sz w:val="24"/>
                <w:szCs w:val="24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финансирования для реализации основной образовательной программы образовательного учреждения, исходя из расходных обязательств на основе муниципального задания учредителя по оказанию муниципальных образовательных услуг в соответствии с требованиями Стандарта</w:t>
            </w:r>
          </w:p>
          <w:p w:rsidR="00611C0E" w:rsidRPr="00E31809" w:rsidRDefault="00611C0E" w:rsidP="00BA0F2C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BA0F2C" w:rsidRDefault="00611C0E" w:rsidP="00EE7B8A">
            <w:pPr>
              <w:rPr>
                <w:sz w:val="24"/>
                <w:szCs w:val="24"/>
              </w:rPr>
            </w:pPr>
            <w:r w:rsidRPr="00BA0F2C">
              <w:rPr>
                <w:sz w:val="24"/>
                <w:szCs w:val="24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BA0F2C" w:rsidRDefault="00611C0E" w:rsidP="00EE7B8A">
            <w:pPr>
              <w:rPr>
                <w:sz w:val="24"/>
                <w:szCs w:val="24"/>
              </w:rPr>
            </w:pPr>
            <w:r w:rsidRPr="00BA0F2C">
              <w:rPr>
                <w:sz w:val="24"/>
                <w:szCs w:val="24"/>
              </w:rPr>
              <w:t>2.3</w:t>
            </w:r>
            <w:r w:rsidRPr="00BA0F2C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 xml:space="preserve">Определена структура и объем расходов, необходимых </w:t>
            </w:r>
            <w:r w:rsidRPr="00E31809">
              <w:rPr>
                <w:sz w:val="24"/>
                <w:szCs w:val="24"/>
              </w:rPr>
              <w:lastRenderedPageBreak/>
              <w:t>для реализации ООП СОО, а также механизм их 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BA0F2C" w:rsidRDefault="00611C0E" w:rsidP="00EE7B8A">
            <w:pPr>
              <w:rPr>
                <w:sz w:val="24"/>
                <w:szCs w:val="24"/>
              </w:rPr>
            </w:pPr>
            <w:r w:rsidRPr="00BA0F2C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 xml:space="preserve">Определен региональный </w:t>
            </w:r>
            <w:proofErr w:type="spellStart"/>
            <w:r w:rsidRPr="00E31809">
              <w:rPr>
                <w:sz w:val="24"/>
                <w:szCs w:val="24"/>
              </w:rPr>
              <w:t>подушевой</w:t>
            </w:r>
            <w:proofErr w:type="spellEnd"/>
            <w:r w:rsidRPr="00E31809">
              <w:rPr>
                <w:sz w:val="24"/>
                <w:szCs w:val="24"/>
              </w:rPr>
              <w:t xml:space="preserve"> норматив финансового обеспечения, необходимый для реализации ООП СОО в соответствии с требованиями Стандарта в расчете на одного обучающегося в год, определяемый с учетом направленности образовательных программ, форм и профилей обучения, категории обучающихся, особенностей образовательного процесса, а также затрат рабочего времени педагогических работников образовательных учреждений на урочную и внеурочную деятельность.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  <w:r w:rsidRPr="00E31809">
              <w:rPr>
                <w:b/>
                <w:bCs/>
                <w:sz w:val="24"/>
                <w:szCs w:val="24"/>
              </w:rPr>
              <w:t>Организационно-методическое обеспечение образовательного учреждения в условиях введения ФГОС</w:t>
            </w: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hanging="101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Создана в общеобразовательном учреждении рабочая группа по введению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hanging="101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Осуществляется координация деятельности субъектов образовательного процесса, организационных структур учреждения по подготовке и введению ФГОС СОО в соответствии с дорожной картой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hanging="101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В средней  школе организованы постоянно действующие «переговорные площадки» для организации взаимодействия участников образовательного процесса (сайт, блоги, форумы, собрания, совещания, родительские собрания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hanging="101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Определена оптимальная модель организации образовательного процесса, обеспечивающая интеграцию урочной и внеурочной деятельности </w:t>
            </w:r>
            <w:proofErr w:type="gramStart"/>
            <w:r w:rsidRPr="00E3180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ind w:hanging="101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  Реализуется современная модель сетевого взаимодействия учреждений общего и дополнительного образования детей, культуры, спорта и т.п., обеспечивающих достижение образовательных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Разработано расписание учебных занятий, реализующих индивидуальные учебные планы обучающихся, в </w:t>
            </w:r>
            <w:proofErr w:type="spellStart"/>
            <w:r w:rsidRPr="00E31809">
              <w:rPr>
                <w:sz w:val="24"/>
                <w:szCs w:val="24"/>
              </w:rPr>
              <w:t>т.ч</w:t>
            </w:r>
            <w:proofErr w:type="spellEnd"/>
            <w:r w:rsidRPr="00E31809">
              <w:rPr>
                <w:sz w:val="24"/>
                <w:szCs w:val="24"/>
              </w:rPr>
              <w:t xml:space="preserve">. </w:t>
            </w:r>
            <w:proofErr w:type="gramStart"/>
            <w:r w:rsidRPr="00E31809">
              <w:rPr>
                <w:sz w:val="24"/>
                <w:szCs w:val="24"/>
              </w:rPr>
              <w:t>индивидуальные проекты</w:t>
            </w:r>
            <w:proofErr w:type="gramEnd"/>
            <w:r w:rsidRPr="00E31809">
              <w:rPr>
                <w:sz w:val="24"/>
                <w:szCs w:val="24"/>
              </w:rPr>
              <w:t xml:space="preserve"> (как предмет учебного плана)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Образовательное учреждение использует современные формы представления детских результатов, в том числе: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rPr>
          <w:trHeight w:val="1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Портфолио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Защиту творческих, проектных и исследовательских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BA0F2C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обучение в соответствии с индивидуальным учебным планом.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BA0F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BA0F2C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обучение по заочно-очной, </w:t>
            </w:r>
            <w:proofErr w:type="gramStart"/>
            <w:r w:rsidRPr="00E31809">
              <w:rPr>
                <w:sz w:val="24"/>
                <w:szCs w:val="24"/>
              </w:rPr>
              <w:t>заочной</w:t>
            </w:r>
            <w:proofErr w:type="gramEnd"/>
            <w:r w:rsidRPr="00E31809">
              <w:rPr>
                <w:sz w:val="24"/>
                <w:szCs w:val="24"/>
              </w:rPr>
              <w:t xml:space="preserve"> формах получения образования.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BA0F2C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Организовано обучение в очной форме с использованием электронных и дистанционных технологий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BA0F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 оценке достижений учащихся учитывается их индивидуальный прогресс в обучении.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BA0F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В оценке достижений учащихся по итогам года учитываются их </w:t>
            </w:r>
            <w:proofErr w:type="spellStart"/>
            <w:r w:rsidRPr="00E31809">
              <w:rPr>
                <w:sz w:val="24"/>
                <w:szCs w:val="24"/>
              </w:rPr>
              <w:t>внеучебные</w:t>
            </w:r>
            <w:proofErr w:type="spellEnd"/>
            <w:r w:rsidRPr="00E31809">
              <w:rPr>
                <w:sz w:val="24"/>
                <w:szCs w:val="24"/>
              </w:rPr>
              <w:t xml:space="preserve"> достижения.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BA0F2C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изучение общественного мнения по вопросам введения новых стандартов и внесения </w:t>
            </w:r>
            <w:r w:rsidRPr="00E31809">
              <w:rPr>
                <w:sz w:val="24"/>
                <w:szCs w:val="24"/>
              </w:rPr>
              <w:lastRenderedPageBreak/>
              <w:t xml:space="preserve">возможных дополнений в содержание основной образовательной программы среднего общего </w:t>
            </w:r>
            <w:proofErr w:type="spellStart"/>
            <w:r w:rsidRPr="00E31809">
              <w:rPr>
                <w:sz w:val="24"/>
                <w:szCs w:val="24"/>
              </w:rPr>
              <w:t>образования</w:t>
            </w:r>
            <w:proofErr w:type="gramStart"/>
            <w:r w:rsidRPr="00E31809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E31809">
              <w:rPr>
                <w:sz w:val="24"/>
                <w:szCs w:val="24"/>
              </w:rPr>
              <w:t xml:space="preserve"> том числе через сайт образовательного учреждения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Организовано изучение мнения родителей (законных представителей обучающихся) по вопросам введения новых стандартов.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Наличие сайта образовательного учреждения с целью обеспечения широкого, постоянного и устойчивого доступа участников образовательного процесса к информации, связанной с реализацией ООП.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Наличие </w:t>
            </w:r>
            <w:proofErr w:type="gramStart"/>
            <w:r w:rsidRPr="00E31809">
              <w:rPr>
                <w:sz w:val="24"/>
                <w:szCs w:val="24"/>
              </w:rPr>
              <w:t>интерактивного</w:t>
            </w:r>
            <w:proofErr w:type="gramEnd"/>
            <w:r w:rsidRPr="00E31809">
              <w:rPr>
                <w:sz w:val="24"/>
                <w:szCs w:val="24"/>
              </w:rPr>
              <w:t xml:space="preserve"> электронного образовательного контента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 общее количество </w:t>
            </w:r>
            <w:proofErr w:type="spellStart"/>
            <w:r w:rsidRPr="00E31809">
              <w:rPr>
                <w:sz w:val="24"/>
                <w:szCs w:val="24"/>
              </w:rPr>
              <w:t>ЦОРов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 xml:space="preserve">Наличие обоснованного каталога </w:t>
            </w:r>
            <w:proofErr w:type="spellStart"/>
            <w:r w:rsidRPr="00E31809">
              <w:rPr>
                <w:sz w:val="24"/>
                <w:szCs w:val="24"/>
              </w:rPr>
              <w:t>ЦОРов</w:t>
            </w:r>
            <w:proofErr w:type="spellEnd"/>
            <w:r w:rsidRPr="00E31809">
              <w:rPr>
                <w:sz w:val="24"/>
                <w:szCs w:val="24"/>
              </w:rPr>
              <w:t xml:space="preserve"> и образовательных ресурсов Интернета для обучающихся на ступени среднего общего образования, доступного для всех участников образовательного процесса, то есть размещенного на сайте ОУ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Обеспеченность ОУ учебниками (год издания начиная с 2009 г.</w:t>
            </w:r>
            <w:proofErr w:type="gramStart"/>
            <w:r w:rsidRPr="00E31809">
              <w:rPr>
                <w:sz w:val="24"/>
                <w:szCs w:val="24"/>
              </w:rPr>
              <w:t>)в</w:t>
            </w:r>
            <w:proofErr w:type="gramEnd"/>
            <w:r w:rsidRPr="00E31809">
              <w:rPr>
                <w:sz w:val="24"/>
                <w:szCs w:val="24"/>
              </w:rPr>
              <w:t xml:space="preserve"> соответствии с ФГОС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4D0A0A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Обеспечен контролируемый </w:t>
            </w:r>
            <w:proofErr w:type="spellStart"/>
            <w:r w:rsidRPr="00E31809">
              <w:rPr>
                <w:sz w:val="24"/>
                <w:szCs w:val="24"/>
              </w:rPr>
              <w:t>доступучастников</w:t>
            </w:r>
            <w:proofErr w:type="spellEnd"/>
            <w:r w:rsidRPr="00E31809">
              <w:rPr>
                <w:sz w:val="24"/>
                <w:szCs w:val="24"/>
              </w:rPr>
              <w:t xml:space="preserve"> образовательного процесса к информационным образовательным ресурсам в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Организована информационная поддержка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Используется электронный документооборот в образовательном процессе (включая, электронный журнал, дневник, мониторинг и </w:t>
            </w:r>
            <w:proofErr w:type="spellStart"/>
            <w:r w:rsidRPr="00E31809">
              <w:rPr>
                <w:sz w:val="24"/>
                <w:szCs w:val="24"/>
              </w:rPr>
              <w:t>внутришкольный</w:t>
            </w:r>
            <w:proofErr w:type="spellEnd"/>
            <w:r w:rsidRPr="00E31809">
              <w:rPr>
                <w:sz w:val="24"/>
                <w:szCs w:val="24"/>
              </w:rPr>
              <w:t xml:space="preserve"> контроль)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Оснащённость общеобразовательного учреждения в соответствии с требованиями к минимальной оснащенности учебного процесса и оборудованию учебных помещений.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Образовательное учреждение имеет современную библиотеку, то есть:</w:t>
            </w:r>
          </w:p>
          <w:p w:rsidR="00611C0E" w:rsidRPr="00E31809" w:rsidRDefault="00611C0E" w:rsidP="00BA0F2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809">
              <w:rPr>
                <w:sz w:val="24"/>
                <w:szCs w:val="24"/>
              </w:rPr>
              <w:t>с читальным залом с числом рабочих мест не менее 25</w:t>
            </w:r>
          </w:p>
          <w:p w:rsidR="00611C0E" w:rsidRPr="00E31809" w:rsidRDefault="00611C0E" w:rsidP="00BA0F2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31809">
              <w:rPr>
                <w:sz w:val="24"/>
                <w:szCs w:val="24"/>
              </w:rPr>
              <w:t>с обеспечением возможности работы на стационарных компьютерах библиотеки или использования переносных компьютеров</w:t>
            </w:r>
          </w:p>
          <w:p w:rsidR="00611C0E" w:rsidRPr="00E31809" w:rsidRDefault="00611C0E" w:rsidP="00BA0F2C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имеется </w:t>
            </w:r>
            <w:proofErr w:type="spellStart"/>
            <w:r w:rsidRPr="00E31809">
              <w:rPr>
                <w:sz w:val="24"/>
                <w:szCs w:val="24"/>
              </w:rPr>
              <w:t>медиатека</w:t>
            </w:r>
            <w:proofErr w:type="spellEnd"/>
          </w:p>
          <w:p w:rsidR="00611C0E" w:rsidRPr="00E31809" w:rsidRDefault="00611C0E" w:rsidP="00BA0F2C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имеются средства сканирования</w:t>
            </w:r>
          </w:p>
          <w:p w:rsidR="00611C0E" w:rsidRPr="00E31809" w:rsidRDefault="00611C0E" w:rsidP="00BA0F2C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обеспечен выход в Интернет</w:t>
            </w:r>
          </w:p>
          <w:p w:rsidR="00611C0E" w:rsidRPr="00E31809" w:rsidRDefault="00611C0E" w:rsidP="00BA0F2C">
            <w:pPr>
              <w:numPr>
                <w:ilvl w:val="0"/>
                <w:numId w:val="19"/>
              </w:numPr>
              <w:tabs>
                <w:tab w:val="clear" w:pos="1440"/>
              </w:tabs>
              <w:snapToGrid w:val="0"/>
              <w:ind w:left="0" w:firstLine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обеспечено копирование бумажных материалов </w:t>
            </w:r>
          </w:p>
          <w:p w:rsidR="00611C0E" w:rsidRPr="00E31809" w:rsidRDefault="00611C0E" w:rsidP="00BA0F2C">
            <w:pPr>
              <w:numPr>
                <w:ilvl w:val="0"/>
                <w:numId w:val="19"/>
              </w:numPr>
              <w:tabs>
                <w:tab w:val="clear" w:pos="1440"/>
              </w:tabs>
              <w:ind w:left="0" w:firstLine="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укомплектованность библиотеки ОУ печатными и </w:t>
            </w:r>
            <w:r w:rsidRPr="00E31809">
              <w:rPr>
                <w:sz w:val="24"/>
                <w:szCs w:val="24"/>
              </w:rPr>
              <w:lastRenderedPageBreak/>
              <w:t>электронными образовательными ресурсами по всем учебным предметам учебного плана ООП СОО.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lastRenderedPageBreak/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 средней школе организованы постоянно действующие площадки для свободного самовыражения учащихся,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Театр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Газета, 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Сайт ОУ, обновляемый не реже двух раз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Блог ОУ,  обновляемый не реже двух раз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Интернет-форум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34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Радио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Телевидение (телеканал)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Научно-исследовательское 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Военно-патриотические объединения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Органы школьного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snapToGrid w:val="0"/>
              <w:ind w:firstLine="34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Другое (указать)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Материально-техническая база соответствует реализации ООП СОО действующим санитарным и противопожарным нормам, нормам охраны труда работников образовательного учреждения.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Санитарно-гигиеническое благополучие образовательной среды (условия физического воспитания, обеспеченность горячим питанием, наличие лицензированного медицинского кабинета, расписание учебных занятий, учебны</w:t>
            </w:r>
            <w:proofErr w:type="gramStart"/>
            <w:r w:rsidRPr="00E31809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E31809">
              <w:rPr>
                <w:sz w:val="24"/>
                <w:szCs w:val="24"/>
              </w:rPr>
              <w:t>ые</w:t>
            </w:r>
            <w:proofErr w:type="spellEnd"/>
            <w:r w:rsidRPr="00E31809">
              <w:rPr>
                <w:sz w:val="24"/>
                <w:szCs w:val="24"/>
              </w:rPr>
              <w:t>) план(ы),соответствует требованиям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учебных кабинетов с автоматизированными рабочими местами обучающихся 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помещений для занятий учебно-исследовательской и проектной деятельностью, моделированием и техническим творчеством (лаборатории и  мастерские)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помещений для занятий музыкой, хореографией и изобразительным искусством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лингафонных кабинетов, обеспечивающих изучение иностранных языков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цехов и мастерских в соответствии с профилями обучения, обеспечивающие условия труда в соответствии с санитарно-эпидемиологическими требованиями  к  безопасности условий труда работников, не достигших 18-летнего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ind w:firstLine="40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актовых, спортивных и хореографических залов, спортивных сооружений, оснащённых игровым, спортивным оборудованием и инвентарём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b/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ind w:firstLine="567"/>
              <w:rPr>
                <w:b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Наличие комплексной многоуровневой модели психолого-педагогического сопровождения учащихся включающих: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 w:rsidRPr="00E31809">
              <w:rPr>
                <w:sz w:val="24"/>
                <w:szCs w:val="24"/>
              </w:rPr>
              <w:t xml:space="preserve">вариативность направлений психолого-педагогического сопровождения участников образовательного процесса (сохранение и укрепление психического здоровья обучающихся; формирование ценности здоровья и безопасного образа жизни; развитие экологической </w:t>
            </w:r>
            <w:r w:rsidRPr="00E31809">
              <w:rPr>
                <w:sz w:val="24"/>
                <w:szCs w:val="24"/>
              </w:rPr>
              <w:lastRenderedPageBreak/>
              <w:t>культуры; мониторинг возможностей и способностей обучающихся, выявление и поддержка одарённых детей, детей с особыми образовательными потребностями; обеспечение осознанного и ответственного выбора дальнейшей профессиональной сферы деятельности; поддержка детских объединений, ученического самоуправления)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BA0F2C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Психолого-педагогическая служба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BA0F2C">
            <w:pPr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Разработан диагностический инструментарий для выявления профессиональных затруднений педагогов в период перехода на ФГОС СОО.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Да</w:t>
            </w:r>
            <w:proofErr w:type="gramStart"/>
            <w:r w:rsidRPr="00E31809">
              <w:rPr>
                <w:sz w:val="24"/>
                <w:szCs w:val="24"/>
              </w:rPr>
              <w:t>/Н</w:t>
            </w:r>
            <w:proofErr w:type="gramEnd"/>
            <w:r w:rsidRPr="00E31809">
              <w:rPr>
                <w:sz w:val="24"/>
                <w:szCs w:val="24"/>
              </w:rPr>
              <w:t>ет</w:t>
            </w:r>
          </w:p>
          <w:p w:rsidR="00611C0E" w:rsidRPr="00E31809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Укомплектованность образовательного учреждения педагогическими, руководящими и иными работниками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Доля учителей средней школы, прошедших повышение квалификации, обеспечивающее их профессиональную компетентность в организации образовательного процесса в соответствии с требованиями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proofErr w:type="spellStart"/>
            <w:r w:rsidRPr="00E31809">
              <w:rPr>
                <w:sz w:val="24"/>
                <w:szCs w:val="24"/>
              </w:rPr>
              <w:t>количествои</w:t>
            </w:r>
            <w:proofErr w:type="spellEnd"/>
            <w:r w:rsidRPr="00E31809">
              <w:rPr>
                <w:sz w:val="24"/>
                <w:szCs w:val="24"/>
              </w:rPr>
              <w:t xml:space="preserve"> %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Pr="00E31809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Общее количество представителей административно-управленческого персонала, прошедших повышение квалификации для работы </w:t>
            </w:r>
            <w:proofErr w:type="gramStart"/>
            <w:r w:rsidRPr="00E31809">
              <w:rPr>
                <w:sz w:val="24"/>
                <w:szCs w:val="24"/>
              </w:rPr>
              <w:t>по новому</w:t>
            </w:r>
            <w:proofErr w:type="gramEnd"/>
            <w:r w:rsidRPr="00E31809">
              <w:rPr>
                <w:sz w:val="24"/>
                <w:szCs w:val="24"/>
              </w:rPr>
              <w:t xml:space="preserve">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>Количество и</w:t>
            </w:r>
          </w:p>
          <w:p w:rsidR="00611C0E" w:rsidRPr="00E31809" w:rsidRDefault="00611C0E" w:rsidP="00EE7B8A">
            <w:pPr>
              <w:rPr>
                <w:sz w:val="24"/>
                <w:szCs w:val="24"/>
              </w:rPr>
            </w:pPr>
            <w:r w:rsidRPr="00E3180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Pr="00133D96" w:rsidRDefault="00611C0E" w:rsidP="00EE7B8A">
            <w:pPr>
              <w:ind w:firstLine="567"/>
              <w:rPr>
                <w:color w:val="FF0000"/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план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повышения квалификации с ориентацией на проблемы введения ФГОС среднего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snapToGri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Разработан план повышения квалификации по персонифицированный модели, учитывающий индивидуальные затруднения педагогов по вопросам введения ФГОС СОО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средней школы: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соответствующие ФГОС СОО современные  УМК, линии учебников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разработали рабочие программы по предметам в соответствии с требованиями ФГОС СОО (углубленного и базового уровней)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разработали программы внеурочной деятельности в соответствии с требованиями и структурой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разработали программы </w:t>
            </w:r>
            <w:proofErr w:type="spellStart"/>
            <w:r>
              <w:rPr>
                <w:sz w:val="24"/>
                <w:szCs w:val="24"/>
              </w:rPr>
              <w:t>надпредметного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характера,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по учебно-исследовательской и проектной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владеют  технологиями</w:t>
            </w:r>
            <w:r w:rsidR="00BA0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 и формами организации современного  урока на основе системно-</w:t>
            </w:r>
            <w:proofErr w:type="spellStart"/>
            <w:r>
              <w:rPr>
                <w:sz w:val="24"/>
                <w:szCs w:val="24"/>
              </w:rPr>
              <w:t>деятельностного</w:t>
            </w:r>
            <w:proofErr w:type="spellEnd"/>
            <w:r>
              <w:rPr>
                <w:sz w:val="24"/>
                <w:szCs w:val="24"/>
              </w:rPr>
              <w:t xml:space="preserve"> подхода: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организации учебно-исследовательской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уровневой дифференциации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на основе учебных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диалоговые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коммуникативные 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основной школы регулярно используют: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дидактические материалы при подготовке и проведении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информацию из сети Интернет для подготовки к урокам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Интернет-ресурсы в ходе образовательного процесса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 для организации дистанционной поддержки обучения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для оперативного информирования и взаимодействия с родителями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имеют инструменты для организации оценки универсальных учебных действий: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стандартизированные письменные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материалы для самооценки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или карту наблюдений динамики достижений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инструменты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имеют: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 по вопросам реализации ФГОС СОО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разработки по организации и сопровождению  учебно-исследовательской и проектной деятельности</w:t>
            </w:r>
            <w:r w:rsidR="00BA0F2C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выполнению ими индивидуального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  <w:tr w:rsidR="00611C0E" w:rsidTr="00BA0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BA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научные статьи по вопросам ФГОС СОО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E" w:rsidRDefault="00611C0E" w:rsidP="00EE7B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proofErr w:type="gramStart"/>
            <w:r>
              <w:rPr>
                <w:sz w:val="24"/>
                <w:szCs w:val="24"/>
              </w:rPr>
              <w:t>/Н</w:t>
            </w:r>
            <w:proofErr w:type="gramEnd"/>
            <w:r>
              <w:rPr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E" w:rsidRDefault="00611C0E" w:rsidP="00EE7B8A">
            <w:pPr>
              <w:ind w:firstLine="567"/>
              <w:rPr>
                <w:sz w:val="24"/>
                <w:szCs w:val="24"/>
              </w:rPr>
            </w:pPr>
          </w:p>
        </w:tc>
      </w:tr>
    </w:tbl>
    <w:p w:rsidR="00CE15BC" w:rsidRDefault="00611C0E" w:rsidP="00611C0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BA0F2C" w:rsidRDefault="00BA0F2C" w:rsidP="00611C0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11C0E" w:rsidRPr="00611C0E" w:rsidRDefault="00CE15BC" w:rsidP="00BA0F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11C0E">
        <w:rPr>
          <w:rFonts w:ascii="Times New Roman" w:hAnsi="Times New Roman" w:cs="Times New Roman"/>
          <w:sz w:val="24"/>
          <w:szCs w:val="24"/>
        </w:rPr>
        <w:t xml:space="preserve">  </w:t>
      </w:r>
      <w:r w:rsidR="00611C0E" w:rsidRPr="00611C0E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Интерпретация полученных результатов.</w:t>
      </w:r>
    </w:p>
    <w:p w:rsidR="00611C0E" w:rsidRPr="00611C0E" w:rsidRDefault="00611C0E" w:rsidP="00BA0F2C">
      <w:pPr>
        <w:spacing w:after="0" w:line="240" w:lineRule="auto"/>
        <w:ind w:left="120" w:right="5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C0E">
        <w:rPr>
          <w:rFonts w:ascii="Times New Roman" w:eastAsia="Times New Roman" w:hAnsi="Times New Roman" w:cs="Times New Roman"/>
          <w:sz w:val="28"/>
          <w:szCs w:val="28"/>
        </w:rPr>
        <w:t>Для определения уровня готовности общеобразовательной организации к введе</w:t>
      </w:r>
      <w:r w:rsidR="00C701D8">
        <w:rPr>
          <w:rFonts w:ascii="Times New Roman" w:eastAsia="Times New Roman" w:hAnsi="Times New Roman" w:cs="Times New Roman"/>
          <w:sz w:val="28"/>
          <w:szCs w:val="28"/>
        </w:rPr>
        <w:t>нию федерального государственно</w:t>
      </w:r>
      <w:r w:rsidRPr="00611C0E">
        <w:rPr>
          <w:rFonts w:ascii="Times New Roman" w:eastAsia="Times New Roman" w:hAnsi="Times New Roman" w:cs="Times New Roman"/>
          <w:sz w:val="28"/>
          <w:szCs w:val="28"/>
        </w:rPr>
        <w:t>го образовательного стандарта среднего общего образования в зависимости от полученного в ходе самооценки результата необходимо использовать приведенную ниже таблицу.</w:t>
      </w:r>
      <w:proofErr w:type="gramEnd"/>
    </w:p>
    <w:tbl>
      <w:tblPr>
        <w:tblW w:w="940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6"/>
        <w:gridCol w:w="3451"/>
        <w:gridCol w:w="3167"/>
      </w:tblGrid>
      <w:tr w:rsidR="00611C0E" w:rsidRPr="00611C0E" w:rsidTr="00611C0E">
        <w:trPr>
          <w:trHeight w:val="265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11C0E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</w:t>
            </w:r>
          </w:p>
        </w:tc>
        <w:tc>
          <w:tcPr>
            <w:tcW w:w="316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0E" w:rsidRPr="00611C0E" w:rsidTr="00611C0E">
        <w:trPr>
          <w:trHeight w:val="266"/>
        </w:trPr>
        <w:tc>
          <w:tcPr>
            <w:tcW w:w="278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3451" w:type="dxa"/>
            <w:tcBorders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возможного</w:t>
            </w:r>
          </w:p>
        </w:tc>
        <w:tc>
          <w:tcPr>
            <w:tcW w:w="3167" w:type="dxa"/>
            <w:tcBorders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Уровни готовности</w:t>
            </w:r>
          </w:p>
        </w:tc>
      </w:tr>
      <w:tr w:rsidR="00611C0E" w:rsidRPr="00611C0E" w:rsidTr="00BA0F2C">
        <w:trPr>
          <w:trHeight w:val="271"/>
        </w:trPr>
        <w:tc>
          <w:tcPr>
            <w:tcW w:w="27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количества баллов</w:t>
            </w:r>
            <w:proofErr w:type="gramStart"/>
            <w:r w:rsidRPr="00611C0E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6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1C0E" w:rsidRPr="00611C0E" w:rsidTr="00BA0F2C">
        <w:trPr>
          <w:trHeight w:val="3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13-24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611C0E" w:rsidRPr="00611C0E" w:rsidTr="00BA0F2C">
        <w:trPr>
          <w:trHeight w:val="30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</w:tr>
      <w:tr w:rsidR="00611C0E" w:rsidRPr="00611C0E" w:rsidTr="00BA0F2C">
        <w:trPr>
          <w:trHeight w:val="30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31-43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51-70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611C0E" w:rsidRPr="00611C0E" w:rsidTr="00BA0F2C">
        <w:trPr>
          <w:trHeight w:val="30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44-50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71-80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</w:tc>
      </w:tr>
      <w:tr w:rsidR="00611C0E" w:rsidRPr="00611C0E" w:rsidTr="00BA0F2C">
        <w:trPr>
          <w:trHeight w:val="300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51-67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более 80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C0E" w:rsidRPr="00611C0E" w:rsidRDefault="00611C0E" w:rsidP="00BA0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11C0E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611C0E" w:rsidRDefault="00611C0E" w:rsidP="00BA0F2C">
      <w:pPr>
        <w:spacing w:line="240" w:lineRule="auto"/>
        <w:rPr>
          <w:sz w:val="20"/>
          <w:szCs w:val="20"/>
        </w:rPr>
      </w:pPr>
    </w:p>
    <w:sectPr w:rsidR="00611C0E" w:rsidSect="00EE7B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3E" w:rsidRDefault="00372A3E" w:rsidP="00611C0E">
      <w:pPr>
        <w:spacing w:after="0" w:line="240" w:lineRule="auto"/>
      </w:pPr>
      <w:r>
        <w:separator/>
      </w:r>
    </w:p>
  </w:endnote>
  <w:endnote w:type="continuationSeparator" w:id="0">
    <w:p w:rsidR="00372A3E" w:rsidRDefault="00372A3E" w:rsidP="0061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3E" w:rsidRDefault="00372A3E" w:rsidP="00611C0E">
      <w:pPr>
        <w:spacing w:after="0" w:line="240" w:lineRule="auto"/>
      </w:pPr>
      <w:r>
        <w:separator/>
      </w:r>
    </w:p>
  </w:footnote>
  <w:footnote w:type="continuationSeparator" w:id="0">
    <w:p w:rsidR="00372A3E" w:rsidRDefault="00372A3E" w:rsidP="00611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35"/>
    <w:multiLevelType w:val="hybridMultilevel"/>
    <w:tmpl w:val="436025AA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5853BF"/>
    <w:multiLevelType w:val="hybridMultilevel"/>
    <w:tmpl w:val="88E2B2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B83B39"/>
    <w:multiLevelType w:val="hybridMultilevel"/>
    <w:tmpl w:val="96F0DE4E"/>
    <w:lvl w:ilvl="0" w:tplc="C10A49B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F836E6"/>
    <w:multiLevelType w:val="hybridMultilevel"/>
    <w:tmpl w:val="1D84BF0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9A12598"/>
    <w:multiLevelType w:val="hybridMultilevel"/>
    <w:tmpl w:val="0DF82A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A590C24"/>
    <w:multiLevelType w:val="hybridMultilevel"/>
    <w:tmpl w:val="F8C8A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86196"/>
    <w:multiLevelType w:val="hybridMultilevel"/>
    <w:tmpl w:val="1F4645C8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227678"/>
    <w:multiLevelType w:val="hybridMultilevel"/>
    <w:tmpl w:val="A40E5C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C332AA2"/>
    <w:multiLevelType w:val="hybridMultilevel"/>
    <w:tmpl w:val="0B724F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CEF6A97"/>
    <w:multiLevelType w:val="hybridMultilevel"/>
    <w:tmpl w:val="0DF82A3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38E36C1"/>
    <w:multiLevelType w:val="hybridMultilevel"/>
    <w:tmpl w:val="90AC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B38321D"/>
    <w:multiLevelType w:val="hybridMultilevel"/>
    <w:tmpl w:val="93DA779C"/>
    <w:lvl w:ilvl="0" w:tplc="C10A49B0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6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85"/>
    <w:rsid w:val="00081D85"/>
    <w:rsid w:val="000D3919"/>
    <w:rsid w:val="0018534B"/>
    <w:rsid w:val="001C0B27"/>
    <w:rsid w:val="003610FC"/>
    <w:rsid w:val="00372A3E"/>
    <w:rsid w:val="003760F1"/>
    <w:rsid w:val="003A33CA"/>
    <w:rsid w:val="003D2704"/>
    <w:rsid w:val="00611C0E"/>
    <w:rsid w:val="006647CD"/>
    <w:rsid w:val="00772D01"/>
    <w:rsid w:val="00787A5C"/>
    <w:rsid w:val="00805BCD"/>
    <w:rsid w:val="00897B1E"/>
    <w:rsid w:val="009A4C70"/>
    <w:rsid w:val="00BA0F2C"/>
    <w:rsid w:val="00BE2FC6"/>
    <w:rsid w:val="00C701D8"/>
    <w:rsid w:val="00CE15BC"/>
    <w:rsid w:val="00DB6AB0"/>
    <w:rsid w:val="00EE7B8A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85"/>
  </w:style>
  <w:style w:type="paragraph" w:styleId="3">
    <w:name w:val="heading 3"/>
    <w:basedOn w:val="a"/>
    <w:next w:val="a"/>
    <w:link w:val="30"/>
    <w:uiPriority w:val="9"/>
    <w:qFormat/>
    <w:rsid w:val="000D3919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72D0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11C0E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61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0E"/>
  </w:style>
  <w:style w:type="paragraph" w:styleId="a8">
    <w:name w:val="footer"/>
    <w:basedOn w:val="a"/>
    <w:link w:val="a9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0E"/>
  </w:style>
  <w:style w:type="table" w:customStyle="1" w:styleId="11">
    <w:name w:val="Сетка таблицы11"/>
    <w:basedOn w:val="a1"/>
    <w:next w:val="a5"/>
    <w:rsid w:val="00EE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E7B8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E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15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D3919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0D3919"/>
    <w:pPr>
      <w:tabs>
        <w:tab w:val="right" w:leader="dot" w:pos="9628"/>
      </w:tabs>
      <w:suppressAutoHyphens/>
      <w:spacing w:after="100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d">
    <w:name w:val="Hyperlink"/>
    <w:uiPriority w:val="99"/>
    <w:unhideWhenUsed/>
    <w:rsid w:val="000D39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85"/>
  </w:style>
  <w:style w:type="paragraph" w:styleId="3">
    <w:name w:val="heading 3"/>
    <w:basedOn w:val="a"/>
    <w:next w:val="a"/>
    <w:link w:val="30"/>
    <w:uiPriority w:val="9"/>
    <w:qFormat/>
    <w:rsid w:val="000D3919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81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772D0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611C0E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basedOn w:val="a0"/>
    <w:rsid w:val="0061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5">
    <w:name w:val="Table Grid"/>
    <w:basedOn w:val="a1"/>
    <w:rsid w:val="00611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C0E"/>
  </w:style>
  <w:style w:type="paragraph" w:styleId="a8">
    <w:name w:val="footer"/>
    <w:basedOn w:val="a"/>
    <w:link w:val="a9"/>
    <w:uiPriority w:val="99"/>
    <w:unhideWhenUsed/>
    <w:rsid w:val="00611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C0E"/>
  </w:style>
  <w:style w:type="table" w:customStyle="1" w:styleId="11">
    <w:name w:val="Сетка таблицы11"/>
    <w:basedOn w:val="a1"/>
    <w:next w:val="a5"/>
    <w:rsid w:val="00EE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E7B8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CE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15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D3919"/>
    <w:rPr>
      <w:rFonts w:ascii="Times New Roman" w:eastAsia="Calibri" w:hAnsi="Times New Roman" w:cs="Times New Roman"/>
      <w:b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0D3919"/>
    <w:pPr>
      <w:tabs>
        <w:tab w:val="right" w:leader="dot" w:pos="9628"/>
      </w:tabs>
      <w:suppressAutoHyphens/>
      <w:spacing w:after="100"/>
      <w:jc w:val="both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ad">
    <w:name w:val="Hyperlink"/>
    <w:uiPriority w:val="99"/>
    <w:unhideWhenUsed/>
    <w:rsid w:val="000D39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kenska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777</cp:lastModifiedBy>
  <cp:revision>13</cp:revision>
  <cp:lastPrinted>2018-08-23T16:53:00Z</cp:lastPrinted>
  <dcterms:created xsi:type="dcterms:W3CDTF">2018-07-21T09:22:00Z</dcterms:created>
  <dcterms:modified xsi:type="dcterms:W3CDTF">2018-08-23T16:56:00Z</dcterms:modified>
</cp:coreProperties>
</file>