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3A9" w:rsidRPr="008D0EEC" w:rsidRDefault="005703A9" w:rsidP="005703A9">
      <w:pPr>
        <w:shd w:val="clear" w:color="auto" w:fill="E8E8E8"/>
        <w:spacing w:before="100" w:beforeAutospacing="1" w:after="100" w:afterAutospacing="1" w:line="240" w:lineRule="auto"/>
        <w:rPr>
          <w:rFonts w:ascii="gothic" w:eastAsia="Times New Roman" w:hAnsi="gothic" w:cs="Times New Roman"/>
          <w:color w:val="000000" w:themeColor="text1"/>
          <w:sz w:val="23"/>
          <w:szCs w:val="23"/>
          <w:lang w:eastAsia="ru-RU"/>
        </w:rPr>
      </w:pPr>
      <w:r w:rsidRPr="008D0EE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Конструктивные особенности здания МБОУ «</w:t>
      </w:r>
      <w:r w:rsidR="008D0EE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Мекенская </w:t>
      </w:r>
      <w:proofErr w:type="gramStart"/>
      <w:r w:rsidR="008D0EE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СОШ» </w:t>
      </w:r>
      <w:r w:rsidRPr="008D0EE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не</w:t>
      </w:r>
      <w:proofErr w:type="gramEnd"/>
      <w:r w:rsidRPr="008D0EE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предусматривают наличие подъемников.</w:t>
      </w:r>
    </w:p>
    <w:p w:rsidR="005703A9" w:rsidRPr="008D0EEC" w:rsidRDefault="005703A9" w:rsidP="005703A9">
      <w:pPr>
        <w:shd w:val="clear" w:color="auto" w:fill="E8E8E8"/>
        <w:spacing w:before="100" w:beforeAutospacing="1" w:after="100" w:afterAutospacing="1" w:line="240" w:lineRule="auto"/>
        <w:rPr>
          <w:rFonts w:ascii="gothic" w:eastAsia="Times New Roman" w:hAnsi="gothic" w:cs="Times New Roman"/>
          <w:color w:val="000000" w:themeColor="text1"/>
          <w:sz w:val="23"/>
          <w:szCs w:val="23"/>
          <w:lang w:eastAsia="ru-RU"/>
        </w:rPr>
      </w:pPr>
      <w:r w:rsidRPr="008D0EE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Тактильные плитки, напольные метки, устройства для закрепления инвалидных колясок, поручни внутри помещений, в образовательной организации отсутствуют.</w:t>
      </w:r>
    </w:p>
    <w:p w:rsidR="005703A9" w:rsidRPr="008D0EEC" w:rsidRDefault="005703A9" w:rsidP="005703A9">
      <w:pPr>
        <w:shd w:val="clear" w:color="auto" w:fill="E8E8E8"/>
        <w:spacing w:before="100" w:beforeAutospacing="1" w:after="100" w:afterAutospacing="1" w:line="240" w:lineRule="auto"/>
        <w:rPr>
          <w:rFonts w:ascii="gothic" w:eastAsia="Times New Roman" w:hAnsi="gothic" w:cs="Times New Roman"/>
          <w:color w:val="000000" w:themeColor="text1"/>
          <w:sz w:val="23"/>
          <w:szCs w:val="23"/>
          <w:lang w:eastAsia="ru-RU"/>
        </w:rPr>
      </w:pPr>
      <w:r w:rsidRPr="008D0EEC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eastAsia="ru-RU"/>
        </w:rPr>
        <w:t> </w:t>
      </w:r>
    </w:p>
    <w:p w:rsidR="005703A9" w:rsidRPr="008D0EEC" w:rsidRDefault="005703A9" w:rsidP="005703A9">
      <w:pPr>
        <w:shd w:val="clear" w:color="auto" w:fill="E8E8E8"/>
        <w:spacing w:before="100" w:beforeAutospacing="1" w:after="100" w:afterAutospacing="1" w:line="240" w:lineRule="auto"/>
        <w:rPr>
          <w:rFonts w:ascii="gothic" w:eastAsia="Times New Roman" w:hAnsi="gothic" w:cs="Times New Roman"/>
          <w:color w:val="000000" w:themeColor="text1"/>
          <w:sz w:val="23"/>
          <w:szCs w:val="23"/>
          <w:lang w:eastAsia="ru-RU"/>
        </w:rPr>
      </w:pPr>
      <w:r w:rsidRPr="008D0EE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необходимости для обеспечения доступа в здание образовательной организации инвалиду или лицу с ОВЗ будет предоставлено сопровождающее лицо.</w:t>
      </w:r>
    </w:p>
    <w:p w:rsidR="008C1541" w:rsidRDefault="008C1541">
      <w:bookmarkStart w:id="0" w:name="_GoBack"/>
      <w:bookmarkEnd w:id="0"/>
    </w:p>
    <w:sectPr w:rsidR="008C1541" w:rsidSect="008C15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othic">
    <w:altName w:val="Century Gothic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03A9"/>
    <w:rsid w:val="005703A9"/>
    <w:rsid w:val="008C1541"/>
    <w:rsid w:val="008D0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390D72"/>
  <w15:docId w15:val="{D9ACEC01-0BAD-41A9-B3B5-53D34CCB5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15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70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20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337</Characters>
  <Application>Microsoft Office Word</Application>
  <DocSecurity>0</DocSecurity>
  <Lines>2</Lines>
  <Paragraphs>1</Paragraphs>
  <ScaleCrop>false</ScaleCrop>
  <Company>Microsoft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Абубакар</dc:creator>
  <cp:keywords/>
  <dc:description/>
  <cp:lastModifiedBy>Мекенская СОШ 1</cp:lastModifiedBy>
  <cp:revision>5</cp:revision>
  <dcterms:created xsi:type="dcterms:W3CDTF">2019-02-09T12:10:00Z</dcterms:created>
  <dcterms:modified xsi:type="dcterms:W3CDTF">2025-02-28T07:51:00Z</dcterms:modified>
</cp:coreProperties>
</file>