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02" w:rsidRPr="00204202" w:rsidRDefault="00204202" w:rsidP="00204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заседания рабочей группы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1</w:t>
      </w:r>
      <w:proofErr w:type="gramStart"/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«3</w:t>
      </w:r>
      <w:r w:rsidR="00B43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»01.2023г.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Изучение изменений во ФГОС СОО, внесенных Приказом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Министерства просвещения РФ от 12 августа 2022 г. N 732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Распределение обязанностей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федеральный государственный образовательный стандарт среднего общего образования.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ПРИСУТСТВУЮЩИЕ: </w:t>
      </w:r>
    </w:p>
    <w:p w:rsid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Соломанова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Л.М.- зам. директора по УВР,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курирующий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вопросы среднего общего образования;         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убайраева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М.Б. - зам. директора по ВР; 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Зеленюк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А.В. -руководитель ШМС,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Э.Р. – учитель русского языка и литературы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proofErr w:type="spellStart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Макуева</w:t>
      </w:r>
      <w:proofErr w:type="spellEnd"/>
      <w:r w:rsidRPr="002042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Э.А.-учитель математики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 директора школы, она рассказала об изменениях, внесенных во ФГОС СОО Приказом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Министерства просвещения РФ от 12 августа 2022 г. N 732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представила книгу-помощник (Приложение) по внесенным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изменениям. </w:t>
      </w:r>
      <w:proofErr w:type="gramEnd"/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 рабочей группы изучить материалы по внесенным изменениям во ФГОС СОО.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второму вопросу слушали ФИО, заместителя директора, председателя рабочей группы. Она вынесла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ознакомление план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утвержденными изменениями.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Распределить обязанности и назначить </w:t>
      </w:r>
      <w:proofErr w:type="gramStart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разработку документации и методических материалов: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723"/>
        <w:gridCol w:w="2805"/>
      </w:tblGrid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Фронт работы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Сценарий и методические материалы для проведения тематического педагогического совета 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Сценарий и методические материалы для проведения тематических родительских собраний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202">
              <w:rPr>
                <w:rFonts w:ascii="Times New Roman" w:hAnsi="Times New Roman"/>
                <w:sz w:val="24"/>
                <w:szCs w:val="24"/>
              </w:rPr>
              <w:t>Образовательная программа среднего</w:t>
            </w:r>
            <w:r w:rsidRPr="002042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04202">
              <w:rPr>
                <w:rFonts w:ascii="Times New Roman" w:hAnsi="Times New Roman"/>
                <w:sz w:val="24"/>
                <w:szCs w:val="24"/>
              </w:rPr>
              <w:t>общего образования (в соответствии с планом.</w:t>
            </w:r>
            <w:proofErr w:type="gramEnd"/>
            <w:r w:rsidRPr="00204202">
              <w:rPr>
                <w:rFonts w:ascii="Times New Roman" w:hAnsi="Times New Roman"/>
                <w:sz w:val="24"/>
                <w:szCs w:val="24"/>
              </w:rPr>
              <w:t xml:space="preserve"> Приложение 1): 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Актуализация всех видов планов ОО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План работы школы 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 xml:space="preserve">План методической работы 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 работы ШМ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 ВШК и ВСОКО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204202" w:rsidRPr="00204202" w:rsidTr="00204202">
        <w:tc>
          <w:tcPr>
            <w:tcW w:w="567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5723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02">
              <w:rPr>
                <w:rFonts w:ascii="Times New Roman" w:hAnsi="Times New Roman"/>
                <w:sz w:val="24"/>
                <w:szCs w:val="24"/>
              </w:rPr>
              <w:t>План-график повышения квалификации</w:t>
            </w:r>
          </w:p>
        </w:tc>
        <w:tc>
          <w:tcPr>
            <w:tcW w:w="2805" w:type="dxa"/>
          </w:tcPr>
          <w:p w:rsidR="00204202" w:rsidRPr="00204202" w:rsidRDefault="00204202" w:rsidP="00204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</w:tr>
    </w:tbl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третьему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заместителя директора, председателя рабочей группы. Она рассказала о планах проведения педагогического совета на тему федеральных государственных образовательных стандартов. 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Решение: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мае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и провести тематический педагогический совет.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руководителю ШМС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подготовить методические материалы по проведению педагогического совета.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по УВР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подготовить выступление на тему: «Анализ реализации ФГОС СОО прошлой редакции».</w:t>
      </w:r>
    </w:p>
    <w:p w:rsidR="00204202" w:rsidRPr="00204202" w:rsidRDefault="00204202" w:rsidP="00204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по УВР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подготовить выступление на тему «Изменения, внесенные во ФГОС СОО 12 августа 2022»,</w:t>
      </w:r>
    </w:p>
    <w:p w:rsid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рабочей группы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</w:t>
      </w: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</w:p>
    <w:p w:rsidR="00204202" w:rsidRPr="00204202" w:rsidRDefault="00204202" w:rsidP="0020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04202" w:rsidRPr="0020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75"/>
    <w:rsid w:val="00204202"/>
    <w:rsid w:val="002758C2"/>
    <w:rsid w:val="00792875"/>
    <w:rsid w:val="00B435C2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20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20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2023-02-20T11:08:00Z</dcterms:created>
  <dcterms:modified xsi:type="dcterms:W3CDTF">2023-02-20T11:15:00Z</dcterms:modified>
</cp:coreProperties>
</file>