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2679B" w:rsidRPr="00FF3047" w:rsidRDefault="0098524F" w:rsidP="000B3148">
      <w:pPr>
        <w:pStyle w:val="3c"/>
      </w:pPr>
      <w:r>
        <w:rPr>
          <w:lang w:eastAsia="ru-RU"/>
        </w:rPr>
        <w:drawing>
          <wp:inline distT="0" distB="0" distL="0" distR="0">
            <wp:extent cx="5934075" cy="8162925"/>
            <wp:effectExtent l="0" t="0" r="0" b="0"/>
            <wp:docPr id="2" name="Рисунок 2" descr="C:\Users\админ\Desktop\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админ\Desktop\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4075" cy="8162925"/>
                    </a:xfrm>
                    <a:prstGeom prst="rect">
                      <a:avLst/>
                    </a:prstGeom>
                    <a:noFill/>
                    <a:ln>
                      <a:noFill/>
                    </a:ln>
                  </pic:spPr>
                </pic:pic>
              </a:graphicData>
            </a:graphic>
          </wp:inline>
        </w:drawing>
      </w:r>
      <w:r w:rsidR="005F7AB8">
        <w:rPr>
          <w:lang w:eastAsia="ru-RU"/>
        </w:rPr>
        <w:pict>
          <v:line id="Прямая соединительная линия 9" o:spid="_x0000_s1026" style="position:absolute;left:0;text-align:left;z-index:251664896;visibility:visible;mso-wrap-distance-top:-3e-5mm;mso-wrap-distance-bottom:-3e-5mm;mso-position-horizontal-relative:text;mso-position-vertical-relative:text" from="-.85pt,32.25pt" to="478.8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" strokecolor="windowText" strokeweight="5pt">
            <v:stroke linestyle="thickBetweenThin" joinstyle="miter"/>
            <o:lock v:ext="edit" shapetype="f"/>
          </v:line>
        </w:pict>
      </w:r>
      <w:r w:rsidR="0052679B" w:rsidRPr="00FF3047">
        <w:t>МУНИЦИПАЛЬНОЕ БЮДЖЕТНОЕ ОБЩЕОБРАЗОВАТЕЛЬНОЕ УЧРЕЖДЕНИЕ</w:t>
      </w:r>
      <w:r w:rsidR="0052679B" w:rsidRPr="00FF3047">
        <w:br/>
        <w:t>«</w:t>
      </w:r>
      <w:r w:rsidR="00266A89">
        <w:t>МЕКЕНСКАЯ</w:t>
      </w:r>
      <w:r w:rsidR="006E4970">
        <w:t xml:space="preserve"> </w:t>
      </w:r>
      <w:r w:rsidR="0052679B" w:rsidRPr="00FF3047">
        <w:t>СРЕД</w:t>
      </w:r>
      <w:r w:rsidR="00FF759C">
        <w:t>Н</w:t>
      </w:r>
      <w:r w:rsidR="0052679B" w:rsidRPr="00FF3047">
        <w:t>ЯЯ ОБЩЕОБРАЗОВАТЕЛЬНАЯ ШКОЛА»</w:t>
      </w:r>
    </w:p>
    <w:p w:rsidR="0052679B" w:rsidRPr="00986B1F" w:rsidRDefault="00A27C3B" w:rsidP="00A27C3B">
      <w:pPr>
        <w:pStyle w:val="3a"/>
        <w:spacing w:line="276" w:lineRule="auto"/>
        <w:ind w:right="-2" w:firstLine="0"/>
        <w:jc w:val="center"/>
        <w:rPr>
          <w:b w:val="0"/>
          <w:noProof/>
          <w:sz w:val="24"/>
          <w:szCs w:val="24"/>
        </w:rPr>
      </w:pPr>
      <w:r w:rsidRPr="00A27C3B">
        <w:rPr>
          <w:b w:val="0"/>
          <w:noProof/>
          <w:sz w:val="24"/>
          <w:szCs w:val="24"/>
        </w:rPr>
        <w:t>36</w:t>
      </w:r>
      <w:r w:rsidR="006E4970">
        <w:rPr>
          <w:b w:val="0"/>
          <w:noProof/>
          <w:sz w:val="24"/>
          <w:szCs w:val="24"/>
        </w:rPr>
        <w:t>6134</w:t>
      </w:r>
      <w:r w:rsidRPr="00A27C3B">
        <w:rPr>
          <w:b w:val="0"/>
          <w:noProof/>
          <w:sz w:val="24"/>
          <w:szCs w:val="24"/>
        </w:rPr>
        <w:t xml:space="preserve">, Чеченская Республика, </w:t>
      </w:r>
      <w:r w:rsidR="006E4970">
        <w:rPr>
          <w:b w:val="0"/>
          <w:noProof/>
          <w:sz w:val="24"/>
          <w:szCs w:val="24"/>
        </w:rPr>
        <w:t>Наурский муниципальный район,</w:t>
      </w:r>
      <w:r w:rsidR="006C7194">
        <w:rPr>
          <w:b w:val="0"/>
          <w:noProof/>
          <w:sz w:val="24"/>
          <w:szCs w:val="24"/>
        </w:rPr>
        <w:t xml:space="preserve"> </w:t>
      </w:r>
      <w:r w:rsidR="00266A89">
        <w:rPr>
          <w:b w:val="0"/>
          <w:noProof/>
          <w:sz w:val="24"/>
          <w:szCs w:val="24"/>
        </w:rPr>
        <w:t>ст. Мекенская, ул. Северная,188а</w:t>
      </w:r>
      <w:r w:rsidR="006C7194" w:rsidRPr="00986B1F">
        <w:rPr>
          <w:b w:val="0"/>
          <w:noProof/>
          <w:sz w:val="24"/>
          <w:szCs w:val="24"/>
        </w:rPr>
        <w:t xml:space="preserve">. </w:t>
      </w:r>
      <w:r w:rsidRPr="00A27C3B">
        <w:rPr>
          <w:b w:val="0"/>
          <w:noProof/>
          <w:sz w:val="24"/>
          <w:szCs w:val="24"/>
          <w:lang w:val="en-US"/>
        </w:rPr>
        <w:t>e</w:t>
      </w:r>
      <w:r w:rsidRPr="00986B1F">
        <w:rPr>
          <w:b w:val="0"/>
          <w:noProof/>
          <w:sz w:val="24"/>
          <w:szCs w:val="24"/>
        </w:rPr>
        <w:t>-</w:t>
      </w:r>
      <w:r w:rsidRPr="00A27C3B">
        <w:rPr>
          <w:b w:val="0"/>
          <w:noProof/>
          <w:sz w:val="24"/>
          <w:szCs w:val="24"/>
          <w:lang w:val="en-US"/>
        </w:rPr>
        <w:t>mail</w:t>
      </w:r>
      <w:r w:rsidRPr="00986B1F">
        <w:rPr>
          <w:b w:val="0"/>
          <w:noProof/>
          <w:sz w:val="24"/>
          <w:szCs w:val="24"/>
        </w:rPr>
        <w:t xml:space="preserve">: </w:t>
      </w:r>
      <w:hyperlink r:id="rId10" w:history="1">
        <w:r w:rsidR="00266A89" w:rsidRPr="00EE346E">
          <w:rPr>
            <w:rStyle w:val="aa"/>
            <w:b w:val="0"/>
            <w:noProof/>
            <w:sz w:val="24"/>
            <w:szCs w:val="24"/>
            <w:lang w:val="en-US"/>
          </w:rPr>
          <w:t>mekenskay</w:t>
        </w:r>
        <w:r w:rsidR="00266A89" w:rsidRPr="00EE346E">
          <w:rPr>
            <w:rStyle w:val="aa"/>
            <w:b w:val="0"/>
            <w:noProof/>
            <w:sz w:val="24"/>
            <w:szCs w:val="24"/>
          </w:rPr>
          <w:t>@</w:t>
        </w:r>
        <w:r w:rsidR="00266A89" w:rsidRPr="00EE346E">
          <w:rPr>
            <w:rStyle w:val="aa"/>
            <w:b w:val="0"/>
            <w:noProof/>
            <w:sz w:val="24"/>
            <w:szCs w:val="24"/>
            <w:lang w:val="en-US"/>
          </w:rPr>
          <w:t>mail</w:t>
        </w:r>
        <w:r w:rsidR="00266A89" w:rsidRPr="00EE346E">
          <w:rPr>
            <w:rStyle w:val="aa"/>
            <w:b w:val="0"/>
            <w:noProof/>
            <w:sz w:val="24"/>
            <w:szCs w:val="24"/>
          </w:rPr>
          <w:t>.</w:t>
        </w:r>
        <w:r w:rsidR="00266A89" w:rsidRPr="00EE346E">
          <w:rPr>
            <w:rStyle w:val="aa"/>
            <w:b w:val="0"/>
            <w:noProof/>
            <w:sz w:val="24"/>
            <w:szCs w:val="24"/>
            <w:lang w:val="en-US"/>
          </w:rPr>
          <w:t>ru</w:t>
        </w:r>
      </w:hyperlink>
      <w:r w:rsidR="006C7194" w:rsidRPr="00986B1F">
        <w:rPr>
          <w:b w:val="0"/>
          <w:noProof/>
          <w:sz w:val="24"/>
          <w:szCs w:val="24"/>
        </w:rPr>
        <w:t xml:space="preserve">, </w:t>
      </w:r>
      <w:r w:rsidR="006E4970" w:rsidRPr="006E4970">
        <w:rPr>
          <w:rStyle w:val="aa"/>
          <w:b w:val="0"/>
          <w:noProof/>
          <w:sz w:val="24"/>
          <w:szCs w:val="24"/>
          <w:lang w:val="en-US"/>
        </w:rPr>
        <w:t>http</w:t>
      </w:r>
      <w:r w:rsidR="006E4970" w:rsidRPr="00986B1F">
        <w:rPr>
          <w:rStyle w:val="aa"/>
          <w:b w:val="0"/>
          <w:noProof/>
          <w:sz w:val="24"/>
          <w:szCs w:val="24"/>
        </w:rPr>
        <w:t>://</w:t>
      </w:r>
      <w:r w:rsidR="00266A89">
        <w:rPr>
          <w:rStyle w:val="aa"/>
          <w:b w:val="0"/>
          <w:noProof/>
          <w:sz w:val="24"/>
          <w:szCs w:val="24"/>
          <w:lang w:val="en-US"/>
        </w:rPr>
        <w:t>mekensk</w:t>
      </w:r>
      <w:r w:rsidR="006E4970" w:rsidRPr="006E4970">
        <w:rPr>
          <w:rStyle w:val="aa"/>
          <w:b w:val="0"/>
          <w:noProof/>
          <w:sz w:val="24"/>
          <w:szCs w:val="24"/>
          <w:lang w:val="en-US"/>
        </w:rPr>
        <w:t>sosh</w:t>
      </w:r>
      <w:r w:rsidR="006E4970" w:rsidRPr="00986B1F">
        <w:rPr>
          <w:rStyle w:val="aa"/>
          <w:b w:val="0"/>
          <w:noProof/>
          <w:sz w:val="24"/>
          <w:szCs w:val="24"/>
        </w:rPr>
        <w:t>.</w:t>
      </w:r>
      <w:r w:rsidR="006E4970" w:rsidRPr="006E4970">
        <w:rPr>
          <w:rStyle w:val="aa"/>
          <w:b w:val="0"/>
          <w:noProof/>
          <w:sz w:val="24"/>
          <w:szCs w:val="24"/>
          <w:lang w:val="en-US"/>
        </w:rPr>
        <w:t>edu</w:t>
      </w:r>
      <w:r w:rsidR="006E4970" w:rsidRPr="00986B1F">
        <w:rPr>
          <w:rStyle w:val="aa"/>
          <w:b w:val="0"/>
          <w:noProof/>
          <w:sz w:val="24"/>
          <w:szCs w:val="24"/>
        </w:rPr>
        <w:t>95.</w:t>
      </w:r>
      <w:r w:rsidR="006E4970" w:rsidRPr="006E4970">
        <w:rPr>
          <w:rStyle w:val="aa"/>
          <w:b w:val="0"/>
          <w:noProof/>
          <w:sz w:val="24"/>
          <w:szCs w:val="24"/>
          <w:lang w:val="en-US"/>
        </w:rPr>
        <w:t>ru</w:t>
      </w:r>
    </w:p>
    <w:p w:rsidR="00A27C3B" w:rsidRPr="00AB31B1" w:rsidRDefault="00A27C3B" w:rsidP="00A27C3B"/>
    <w:p w:rsidR="0052679B" w:rsidRPr="00986B1F" w:rsidRDefault="0052679B" w:rsidP="00E7585A">
      <w:pPr>
        <w:pStyle w:val="3a"/>
        <w:spacing w:line="276" w:lineRule="auto"/>
        <w:ind w:right="-2"/>
        <w:rPr>
          <w:sz w:val="24"/>
          <w:szCs w:val="24"/>
        </w:rPr>
      </w:pPr>
    </w:p>
    <w:p w:rsidR="00793238" w:rsidRDefault="00793238" w:rsidP="000B3148">
      <w:pPr>
        <w:pStyle w:val="3c"/>
      </w:pPr>
      <w:bookmarkStart w:id="0" w:name="_GoBack"/>
      <w:bookmarkEnd w:id="0"/>
    </w:p>
    <w:p w:rsidR="00FF3047" w:rsidRDefault="00FF3047" w:rsidP="000B3148">
      <w:pPr>
        <w:pStyle w:val="3c"/>
      </w:pPr>
    </w:p>
    <w:p w:rsidR="00FF3047" w:rsidRDefault="00FF3047" w:rsidP="000B3148">
      <w:pPr>
        <w:pStyle w:val="3c"/>
      </w:pPr>
    </w:p>
    <w:p w:rsidR="00FF3047" w:rsidRDefault="00FF3047" w:rsidP="00E7585A">
      <w:pPr>
        <w:spacing w:line="276" w:lineRule="auto"/>
        <w:rPr>
          <w:sz w:val="24"/>
          <w:szCs w:val="24"/>
        </w:rPr>
      </w:pPr>
    </w:p>
    <w:p w:rsidR="00FF3047" w:rsidRDefault="00FF3047" w:rsidP="00E7585A">
      <w:pPr>
        <w:spacing w:line="276" w:lineRule="auto"/>
        <w:rPr>
          <w:sz w:val="24"/>
          <w:szCs w:val="24"/>
        </w:rPr>
      </w:pPr>
    </w:p>
    <w:p w:rsidR="00FF3047" w:rsidRPr="00E7585A" w:rsidRDefault="00FF3047" w:rsidP="00E7585A">
      <w:pPr>
        <w:spacing w:line="276" w:lineRule="auto"/>
        <w:rPr>
          <w:sz w:val="24"/>
          <w:szCs w:val="24"/>
        </w:rPr>
      </w:pPr>
    </w:p>
    <w:p w:rsidR="00AB31B1" w:rsidRDefault="00AB31B1" w:rsidP="00E7585A">
      <w:pPr>
        <w:pStyle w:val="1a"/>
        <w:spacing w:line="276" w:lineRule="auto"/>
        <w:rPr>
          <w:sz w:val="24"/>
          <w:szCs w:val="24"/>
        </w:rPr>
      </w:pPr>
      <w:bookmarkStart w:id="1" w:name="_Toc453968142"/>
      <w:bookmarkStart w:id="2" w:name="_Toc405145645"/>
    </w:p>
    <w:p w:rsidR="00095E46" w:rsidRPr="00E7585A" w:rsidRDefault="00EB1DF5" w:rsidP="00E7585A">
      <w:pPr>
        <w:pStyle w:val="1a"/>
        <w:spacing w:line="276" w:lineRule="auto"/>
        <w:rPr>
          <w:sz w:val="24"/>
          <w:szCs w:val="24"/>
        </w:rPr>
      </w:pPr>
      <w:r w:rsidRPr="00E7585A">
        <w:rPr>
          <w:sz w:val="24"/>
          <w:szCs w:val="24"/>
          <w:lang w:val="en-US"/>
        </w:rPr>
        <w:t>I</w:t>
      </w:r>
      <w:r w:rsidRPr="00E7585A">
        <w:rPr>
          <w:sz w:val="24"/>
          <w:szCs w:val="24"/>
        </w:rPr>
        <w:t>.</w:t>
      </w:r>
      <w:r w:rsidR="005665D4" w:rsidRPr="00E7585A">
        <w:rPr>
          <w:sz w:val="24"/>
          <w:szCs w:val="24"/>
        </w:rPr>
        <w:t> </w:t>
      </w:r>
      <w:r w:rsidRPr="00E7585A">
        <w:rPr>
          <w:sz w:val="24"/>
          <w:szCs w:val="24"/>
        </w:rPr>
        <w:t>Целевой раздел основной образовательной программы</w:t>
      </w:r>
      <w:r w:rsidR="005665D4" w:rsidRPr="00E7585A">
        <w:rPr>
          <w:sz w:val="24"/>
          <w:szCs w:val="24"/>
        </w:rPr>
        <w:t xml:space="preserve"> среднего общего образования</w:t>
      </w:r>
      <w:bookmarkEnd w:id="1"/>
    </w:p>
    <w:p w:rsidR="003D6760" w:rsidRPr="00E7585A" w:rsidRDefault="003D6760" w:rsidP="00E7585A">
      <w:pPr>
        <w:pStyle w:val="2a"/>
        <w:spacing w:line="276" w:lineRule="auto"/>
        <w:rPr>
          <w:sz w:val="24"/>
          <w:szCs w:val="24"/>
        </w:rPr>
      </w:pPr>
      <w:bookmarkStart w:id="3" w:name="_Toc435412670"/>
      <w:bookmarkStart w:id="4" w:name="_Toc453968143"/>
      <w:bookmarkStart w:id="5" w:name="_Toc434850648"/>
    </w:p>
    <w:p w:rsidR="006C5291" w:rsidRPr="00E7585A" w:rsidRDefault="00577B58" w:rsidP="00E7585A">
      <w:pPr>
        <w:pStyle w:val="2a"/>
        <w:spacing w:line="276" w:lineRule="auto"/>
        <w:rPr>
          <w:sz w:val="24"/>
          <w:szCs w:val="24"/>
        </w:rPr>
      </w:pPr>
      <w:r w:rsidRPr="00E7585A">
        <w:rPr>
          <w:sz w:val="24"/>
          <w:szCs w:val="24"/>
        </w:rPr>
        <w:t>I.1. </w:t>
      </w:r>
      <w:r w:rsidR="006C5291" w:rsidRPr="00E7585A">
        <w:rPr>
          <w:sz w:val="24"/>
          <w:szCs w:val="24"/>
          <w:lang w:eastAsia="ru-RU"/>
        </w:rPr>
        <w:t>Пояснительная</w:t>
      </w:r>
      <w:r w:rsidR="006C5291" w:rsidRPr="00E7585A">
        <w:rPr>
          <w:sz w:val="24"/>
          <w:szCs w:val="24"/>
        </w:rPr>
        <w:t xml:space="preserve"> записка</w:t>
      </w:r>
      <w:bookmarkEnd w:id="3"/>
      <w:bookmarkEnd w:id="4"/>
      <w:r w:rsidR="00371580" w:rsidRPr="00E7585A">
        <w:rPr>
          <w:sz w:val="24"/>
          <w:szCs w:val="24"/>
        </w:rPr>
        <w:t xml:space="preserve"> </w:t>
      </w:r>
    </w:p>
    <w:p w:rsidR="006235FC" w:rsidRDefault="006235FC" w:rsidP="006235FC">
      <w:pPr>
        <w:pStyle w:val="aff5"/>
        <w:spacing w:line="276" w:lineRule="auto"/>
        <w:ind w:firstLine="709"/>
        <w:rPr>
          <w:rStyle w:val="Zag11"/>
          <w:sz w:val="24"/>
          <w:szCs w:val="24"/>
        </w:rPr>
      </w:pPr>
      <w:proofErr w:type="gramStart"/>
      <w:r>
        <w:rPr>
          <w:rStyle w:val="Zag11"/>
          <w:sz w:val="24"/>
          <w:szCs w:val="24"/>
        </w:rPr>
        <w:t>Основная о</w:t>
      </w:r>
      <w:r w:rsidRPr="006235FC">
        <w:rPr>
          <w:rStyle w:val="Zag11"/>
          <w:sz w:val="24"/>
          <w:szCs w:val="24"/>
        </w:rPr>
        <w:t xml:space="preserve">бразовательная программа среднего общего образования </w:t>
      </w:r>
      <w:r>
        <w:rPr>
          <w:rStyle w:val="Zag11"/>
          <w:sz w:val="24"/>
          <w:szCs w:val="24"/>
        </w:rPr>
        <w:t>М</w:t>
      </w:r>
      <w:r w:rsidRPr="006235FC">
        <w:rPr>
          <w:rStyle w:val="Zag11"/>
          <w:sz w:val="24"/>
          <w:szCs w:val="24"/>
        </w:rPr>
        <w:t xml:space="preserve">униципального </w:t>
      </w:r>
      <w:r>
        <w:rPr>
          <w:rStyle w:val="Zag11"/>
          <w:sz w:val="24"/>
          <w:szCs w:val="24"/>
        </w:rPr>
        <w:t>бюджетно</w:t>
      </w:r>
      <w:r w:rsidRPr="006235FC">
        <w:rPr>
          <w:rStyle w:val="Zag11"/>
          <w:sz w:val="24"/>
          <w:szCs w:val="24"/>
        </w:rPr>
        <w:t xml:space="preserve">го общеобразовательного учреждения  </w:t>
      </w:r>
      <w:r w:rsidR="00B161D5">
        <w:rPr>
          <w:rStyle w:val="Zag11"/>
          <w:sz w:val="24"/>
          <w:szCs w:val="24"/>
        </w:rPr>
        <w:t>«</w:t>
      </w:r>
      <w:r w:rsidR="008E585C">
        <w:rPr>
          <w:rStyle w:val="Zag11"/>
          <w:sz w:val="24"/>
          <w:szCs w:val="24"/>
        </w:rPr>
        <w:t>Мекен</w:t>
      </w:r>
      <w:r w:rsidR="006C7194">
        <w:rPr>
          <w:rStyle w:val="Zag11"/>
          <w:sz w:val="24"/>
          <w:szCs w:val="24"/>
        </w:rPr>
        <w:t xml:space="preserve">ской </w:t>
      </w:r>
      <w:r>
        <w:rPr>
          <w:rStyle w:val="Zag11"/>
          <w:sz w:val="24"/>
          <w:szCs w:val="24"/>
        </w:rPr>
        <w:t>Средней общ</w:t>
      </w:r>
      <w:r w:rsidR="006C7194">
        <w:rPr>
          <w:rStyle w:val="Zag11"/>
          <w:sz w:val="24"/>
          <w:szCs w:val="24"/>
        </w:rPr>
        <w:t>еобразовательной школы</w:t>
      </w:r>
      <w:r w:rsidR="00B161D5">
        <w:rPr>
          <w:rStyle w:val="Zag11"/>
          <w:sz w:val="24"/>
          <w:szCs w:val="24"/>
        </w:rPr>
        <w:t>»</w:t>
      </w:r>
      <w:r w:rsidRPr="006235FC">
        <w:rPr>
          <w:rStyle w:val="Zag11"/>
          <w:sz w:val="24"/>
          <w:szCs w:val="24"/>
        </w:rPr>
        <w:t xml:space="preserve"> (далее – </w:t>
      </w:r>
      <w:r w:rsidR="00E656A8">
        <w:rPr>
          <w:rStyle w:val="Zag11"/>
          <w:sz w:val="24"/>
          <w:szCs w:val="24"/>
        </w:rPr>
        <w:t>МБОУ "Мекен</w:t>
      </w:r>
      <w:r w:rsidR="006C7194" w:rsidRPr="006C7194">
        <w:rPr>
          <w:rStyle w:val="Zag11"/>
          <w:sz w:val="24"/>
          <w:szCs w:val="24"/>
        </w:rPr>
        <w:t>ская СОШ"</w:t>
      </w:r>
      <w:r w:rsidR="00B161D5">
        <w:rPr>
          <w:rStyle w:val="Zag11"/>
          <w:sz w:val="24"/>
          <w:szCs w:val="24"/>
        </w:rPr>
        <w:t>)</w:t>
      </w:r>
      <w:r w:rsidRPr="006235FC">
        <w:rPr>
          <w:rStyle w:val="Zag11"/>
          <w:sz w:val="24"/>
          <w:szCs w:val="24"/>
        </w:rPr>
        <w:t xml:space="preserve"> разработана в соответствии с требованиями федерального государственного образовательного стандарта среднего общего образования к структуре </w:t>
      </w:r>
      <w:r w:rsidR="00B161D5">
        <w:rPr>
          <w:rStyle w:val="Zag11"/>
          <w:sz w:val="24"/>
          <w:szCs w:val="24"/>
        </w:rPr>
        <w:t xml:space="preserve">примерной </w:t>
      </w:r>
      <w:r w:rsidRPr="006235FC">
        <w:rPr>
          <w:rStyle w:val="Zag11"/>
          <w:sz w:val="24"/>
          <w:szCs w:val="24"/>
        </w:rPr>
        <w:t>основной образовательной программы, определяет цели, задачи, планируемые результаты, содержание и организацию обра</w:t>
      </w:r>
      <w:r w:rsidR="00B161D5">
        <w:rPr>
          <w:rStyle w:val="Zag11"/>
          <w:sz w:val="24"/>
          <w:szCs w:val="24"/>
        </w:rPr>
        <w:t>зовательного процесса</w:t>
      </w:r>
      <w:r w:rsidRPr="006235FC">
        <w:rPr>
          <w:rStyle w:val="Zag11"/>
          <w:sz w:val="24"/>
          <w:szCs w:val="24"/>
        </w:rPr>
        <w:t xml:space="preserve"> среднего общего образования и направлена на формирование общей культуры, духовно-нравственное, гражданское, социальное, личностное и</w:t>
      </w:r>
      <w:proofErr w:type="gramEnd"/>
      <w:r w:rsidRPr="006235FC">
        <w:rPr>
          <w:rStyle w:val="Zag11"/>
          <w:sz w:val="24"/>
          <w:szCs w:val="24"/>
        </w:rPr>
        <w:t xml:space="preserve">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1472B0" w:rsidRDefault="00B161D5" w:rsidP="006235FC">
      <w:pPr>
        <w:pStyle w:val="aff5"/>
        <w:spacing w:line="276" w:lineRule="auto"/>
        <w:ind w:firstLine="709"/>
        <w:rPr>
          <w:sz w:val="24"/>
          <w:szCs w:val="24"/>
        </w:rPr>
      </w:pPr>
      <w:r>
        <w:rPr>
          <w:rFonts w:ascii="Arial" w:hAnsi="Arial" w:cs="Arial"/>
          <w:color w:val="484C51"/>
          <w:sz w:val="20"/>
          <w:szCs w:val="20"/>
        </w:rPr>
        <w:t> </w:t>
      </w:r>
      <w:r w:rsidRPr="00B161D5">
        <w:rPr>
          <w:sz w:val="24"/>
          <w:szCs w:val="24"/>
        </w:rPr>
        <w:t xml:space="preserve">Основная образовательная программа среднего общего образования </w:t>
      </w:r>
      <w:r w:rsidR="006C7194" w:rsidRPr="006C7194">
        <w:rPr>
          <w:sz w:val="24"/>
          <w:szCs w:val="24"/>
        </w:rPr>
        <w:t>МБОУ "</w:t>
      </w:r>
      <w:r w:rsidR="00E656A8">
        <w:rPr>
          <w:rStyle w:val="Zag11"/>
          <w:sz w:val="24"/>
          <w:szCs w:val="24"/>
        </w:rPr>
        <w:t>Мекен</w:t>
      </w:r>
      <w:r w:rsidR="00E656A8" w:rsidRPr="006C7194">
        <w:rPr>
          <w:rStyle w:val="Zag11"/>
          <w:sz w:val="24"/>
          <w:szCs w:val="24"/>
        </w:rPr>
        <w:t>ская</w:t>
      </w:r>
      <w:r w:rsidR="006C7194" w:rsidRPr="006C7194">
        <w:rPr>
          <w:sz w:val="24"/>
          <w:szCs w:val="24"/>
        </w:rPr>
        <w:t xml:space="preserve"> СОШ"</w:t>
      </w:r>
      <w:r w:rsidRPr="00B161D5">
        <w:rPr>
          <w:sz w:val="24"/>
          <w:szCs w:val="24"/>
        </w:rPr>
        <w:t xml:space="preserve"> –</w:t>
      </w:r>
      <w:r w:rsidR="001472B0">
        <w:rPr>
          <w:sz w:val="24"/>
          <w:szCs w:val="24"/>
        </w:rPr>
        <w:t xml:space="preserve"> </w:t>
      </w:r>
      <w:r w:rsidRPr="00B161D5">
        <w:rPr>
          <w:sz w:val="24"/>
          <w:szCs w:val="24"/>
        </w:rPr>
        <w:t xml:space="preserve">составлена педагогическим коллективом </w:t>
      </w:r>
      <w:r w:rsidR="001472B0">
        <w:rPr>
          <w:sz w:val="24"/>
          <w:szCs w:val="24"/>
        </w:rPr>
        <w:t>школы</w:t>
      </w:r>
      <w:r w:rsidRPr="00B161D5">
        <w:rPr>
          <w:sz w:val="24"/>
          <w:szCs w:val="24"/>
        </w:rPr>
        <w:t>  в соответствии нормативно-правовыми документами международного, федерального, ре</w:t>
      </w:r>
      <w:r w:rsidR="001472B0">
        <w:rPr>
          <w:sz w:val="24"/>
          <w:szCs w:val="24"/>
        </w:rPr>
        <w:t>гионального и местного уровней.</w:t>
      </w:r>
    </w:p>
    <w:p w:rsidR="006235FC" w:rsidRPr="006235FC" w:rsidRDefault="006235FC" w:rsidP="006235FC">
      <w:pPr>
        <w:autoSpaceDE w:val="0"/>
        <w:autoSpaceDN w:val="0"/>
        <w:adjustRightInd w:val="0"/>
        <w:spacing w:line="276" w:lineRule="auto"/>
        <w:rPr>
          <w:sz w:val="24"/>
          <w:szCs w:val="24"/>
        </w:rPr>
      </w:pPr>
      <w:r w:rsidRPr="006235FC">
        <w:rPr>
          <w:kern w:val="2"/>
          <w:sz w:val="24"/>
          <w:szCs w:val="24"/>
        </w:rPr>
        <w:t xml:space="preserve">Основная образовательная программа  среднего общего образования (далее – ООП СОО)  </w:t>
      </w:r>
      <w:r w:rsidRPr="006235FC">
        <w:rPr>
          <w:sz w:val="24"/>
          <w:szCs w:val="24"/>
        </w:rPr>
        <w:t xml:space="preserve"> </w:t>
      </w:r>
      <w:r w:rsidR="00B161D5">
        <w:rPr>
          <w:sz w:val="24"/>
          <w:szCs w:val="24"/>
        </w:rPr>
        <w:t>школы</w:t>
      </w:r>
      <w:r w:rsidRPr="006235FC">
        <w:rPr>
          <w:sz w:val="24"/>
          <w:szCs w:val="24"/>
        </w:rPr>
        <w:t xml:space="preserve"> направлена на обеспечение:</w:t>
      </w:r>
    </w:p>
    <w:p w:rsidR="006235FC" w:rsidRPr="006235FC" w:rsidRDefault="006235FC" w:rsidP="006235FC">
      <w:pPr>
        <w:spacing w:line="276" w:lineRule="auto"/>
        <w:rPr>
          <w:sz w:val="24"/>
          <w:szCs w:val="24"/>
        </w:rPr>
      </w:pPr>
      <w:r w:rsidRPr="006235FC">
        <w:rPr>
          <w:sz w:val="24"/>
          <w:szCs w:val="24"/>
        </w:rPr>
        <w:t>-</w:t>
      </w:r>
      <w:r w:rsidR="00B161D5">
        <w:rPr>
          <w:sz w:val="24"/>
          <w:szCs w:val="24"/>
        </w:rPr>
        <w:t xml:space="preserve">  </w:t>
      </w:r>
      <w:r w:rsidRPr="006235FC">
        <w:rPr>
          <w:sz w:val="24"/>
          <w:szCs w:val="24"/>
        </w:rPr>
        <w:t xml:space="preserve">формирования российской гражданской идентичности </w:t>
      </w:r>
      <w:proofErr w:type="gramStart"/>
      <w:r w:rsidRPr="006235FC">
        <w:rPr>
          <w:sz w:val="24"/>
          <w:szCs w:val="24"/>
        </w:rPr>
        <w:t>обучающихся</w:t>
      </w:r>
      <w:proofErr w:type="gramEnd"/>
      <w:r w:rsidRPr="006235FC">
        <w:rPr>
          <w:sz w:val="24"/>
          <w:szCs w:val="24"/>
        </w:rPr>
        <w:t xml:space="preserve">; </w:t>
      </w:r>
    </w:p>
    <w:p w:rsidR="006235FC" w:rsidRPr="006235FC" w:rsidRDefault="006235FC" w:rsidP="006235FC">
      <w:pPr>
        <w:pStyle w:val="3fc"/>
        <w:spacing w:after="0"/>
        <w:ind w:left="0" w:firstLine="709"/>
        <w:jc w:val="both"/>
        <w:rPr>
          <w:rFonts w:ascii="Times New Roman" w:hAnsi="Times New Roman"/>
          <w:sz w:val="24"/>
          <w:szCs w:val="24"/>
        </w:rPr>
      </w:pPr>
      <w:r w:rsidRPr="006235FC">
        <w:rPr>
          <w:rFonts w:ascii="Times New Roman" w:hAnsi="Times New Roman"/>
          <w:sz w:val="24"/>
          <w:szCs w:val="24"/>
        </w:rPr>
        <w:t>-</w:t>
      </w:r>
      <w:r w:rsidR="00B161D5">
        <w:rPr>
          <w:rFonts w:ascii="Times New Roman" w:hAnsi="Times New Roman"/>
          <w:sz w:val="24"/>
          <w:szCs w:val="24"/>
        </w:rPr>
        <w:t xml:space="preserve"> </w:t>
      </w:r>
      <w:r w:rsidRPr="006235FC">
        <w:rPr>
          <w:rFonts w:ascii="Times New Roman" w:hAnsi="Times New Roman"/>
          <w:sz w:val="24"/>
          <w:szCs w:val="24"/>
        </w:rPr>
        <w:t>сохранения и развития культурного разнообразия наследия многонационального народа Российской Федерации, овладение духовными ценностями и культурой многонационального народа России;</w:t>
      </w:r>
    </w:p>
    <w:p w:rsidR="006235FC" w:rsidRPr="006235FC" w:rsidRDefault="006235FC" w:rsidP="006235FC">
      <w:pPr>
        <w:spacing w:line="276" w:lineRule="auto"/>
        <w:rPr>
          <w:sz w:val="24"/>
          <w:szCs w:val="24"/>
        </w:rPr>
      </w:pPr>
      <w:r w:rsidRPr="006235FC">
        <w:rPr>
          <w:sz w:val="24"/>
          <w:szCs w:val="24"/>
        </w:rPr>
        <w:t>- равных возможностей получения качественного среднего общего образования;</w:t>
      </w:r>
    </w:p>
    <w:p w:rsidR="006235FC" w:rsidRPr="006235FC" w:rsidRDefault="006235FC" w:rsidP="006235FC">
      <w:pPr>
        <w:spacing w:line="276" w:lineRule="auto"/>
        <w:rPr>
          <w:sz w:val="24"/>
          <w:szCs w:val="24"/>
        </w:rPr>
      </w:pPr>
      <w:proofErr w:type="gramStart"/>
      <w:r w:rsidRPr="006235FC">
        <w:rPr>
          <w:sz w:val="24"/>
          <w:szCs w:val="24"/>
        </w:rPr>
        <w:t>- реализации бесплатного образования на ступени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w:t>
      </w:r>
      <w:r w:rsidRPr="006235FC">
        <w:rPr>
          <w:iCs/>
          <w:sz w:val="24"/>
          <w:szCs w:val="24"/>
        </w:rPr>
        <w:t xml:space="preserve"> из обязательных предметных областей, дополнительных учебных предметов, курсов по выбору </w:t>
      </w:r>
      <w:r w:rsidRPr="006235FC">
        <w:rPr>
          <w:sz w:val="24"/>
          <w:szCs w:val="24"/>
        </w:rPr>
        <w:t>и</w:t>
      </w:r>
      <w:r w:rsidRPr="006235FC">
        <w:rPr>
          <w:iCs/>
          <w:sz w:val="24"/>
          <w:szCs w:val="24"/>
        </w:rPr>
        <w:t xml:space="preserve"> общих для включения во все учебные планы учебных предметов</w:t>
      </w:r>
      <w:r w:rsidRPr="006235FC">
        <w:rPr>
          <w:sz w:val="24"/>
          <w:szCs w:val="24"/>
        </w:rPr>
        <w:t>, в том числе на углубленном уровне);</w:t>
      </w:r>
      <w:proofErr w:type="gramEnd"/>
    </w:p>
    <w:p w:rsidR="006235FC" w:rsidRPr="006235FC" w:rsidRDefault="006235FC" w:rsidP="006235FC">
      <w:pPr>
        <w:pStyle w:val="3fc"/>
        <w:spacing w:after="0"/>
        <w:ind w:left="0" w:firstLine="709"/>
        <w:jc w:val="both"/>
        <w:rPr>
          <w:rFonts w:ascii="Times New Roman" w:hAnsi="Times New Roman"/>
          <w:sz w:val="24"/>
          <w:szCs w:val="24"/>
        </w:rPr>
      </w:pPr>
      <w:r w:rsidRPr="006235FC">
        <w:rPr>
          <w:rFonts w:ascii="Times New Roman" w:hAnsi="Times New Roman"/>
          <w:sz w:val="24"/>
          <w:szCs w:val="24"/>
        </w:rPr>
        <w:t xml:space="preserve">- воспитания и социализации обучающихся, их самоидентификацию посредством личностно и общественно значимой деятельности, социального и гражданского </w:t>
      </w:r>
      <w:r w:rsidRPr="006235FC">
        <w:rPr>
          <w:rFonts w:ascii="Times New Roman" w:hAnsi="Times New Roman"/>
          <w:sz w:val="24"/>
          <w:szCs w:val="24"/>
        </w:rPr>
        <w:lastRenderedPageBreak/>
        <w:t>становления, в том числе через реализацию образовательных программ, входящих в основную образовательную программу;</w:t>
      </w:r>
    </w:p>
    <w:p w:rsidR="006235FC" w:rsidRPr="006235FC" w:rsidRDefault="006235FC" w:rsidP="006235FC">
      <w:pPr>
        <w:spacing w:line="276" w:lineRule="auto"/>
        <w:rPr>
          <w:sz w:val="24"/>
          <w:szCs w:val="24"/>
        </w:rPr>
      </w:pPr>
      <w:r w:rsidRPr="006235FC">
        <w:rPr>
          <w:sz w:val="24"/>
          <w:szCs w:val="24"/>
        </w:rPr>
        <w:t xml:space="preserve">- преемственности основных образовательных программ начального общего, основного общего, среднего  общего, профессионального образования; </w:t>
      </w:r>
    </w:p>
    <w:p w:rsidR="006235FC" w:rsidRPr="006235FC" w:rsidRDefault="006235FC" w:rsidP="006235FC">
      <w:pPr>
        <w:spacing w:line="276" w:lineRule="auto"/>
        <w:rPr>
          <w:sz w:val="24"/>
          <w:szCs w:val="24"/>
        </w:rPr>
      </w:pPr>
      <w:r w:rsidRPr="006235FC">
        <w:rPr>
          <w:sz w:val="24"/>
          <w:szCs w:val="24"/>
        </w:rPr>
        <w:t>- развития государственно-общественного управления в образовании;</w:t>
      </w:r>
    </w:p>
    <w:p w:rsidR="006235FC" w:rsidRPr="006235FC" w:rsidRDefault="006235FC" w:rsidP="006235FC">
      <w:pPr>
        <w:spacing w:line="276" w:lineRule="auto"/>
        <w:rPr>
          <w:sz w:val="24"/>
          <w:szCs w:val="24"/>
        </w:rPr>
      </w:pPr>
      <w:r w:rsidRPr="006235FC">
        <w:rPr>
          <w:sz w:val="24"/>
          <w:szCs w:val="24"/>
        </w:rPr>
        <w:t xml:space="preserve">- формирования основ оценки результатов освоения </w:t>
      </w:r>
      <w:proofErr w:type="gramStart"/>
      <w:r w:rsidRPr="006235FC">
        <w:rPr>
          <w:sz w:val="24"/>
          <w:szCs w:val="24"/>
        </w:rPr>
        <w:t>обучающимися</w:t>
      </w:r>
      <w:proofErr w:type="gramEnd"/>
      <w:r w:rsidRPr="006235FC">
        <w:rPr>
          <w:sz w:val="24"/>
          <w:szCs w:val="24"/>
        </w:rPr>
        <w:t xml:space="preserve"> основной образовательной программы, деятельности педагогических работников, образовательных учреждений; </w:t>
      </w:r>
    </w:p>
    <w:p w:rsidR="006235FC" w:rsidRPr="006235FC" w:rsidRDefault="006235FC" w:rsidP="006235FC">
      <w:pPr>
        <w:pStyle w:val="3fc"/>
        <w:spacing w:after="0"/>
        <w:ind w:left="0" w:firstLine="709"/>
        <w:jc w:val="both"/>
        <w:rPr>
          <w:rFonts w:ascii="Times New Roman" w:hAnsi="Times New Roman"/>
          <w:sz w:val="24"/>
          <w:szCs w:val="24"/>
        </w:rPr>
      </w:pPr>
      <w:r w:rsidRPr="006235FC">
        <w:rPr>
          <w:rFonts w:ascii="Times New Roman" w:hAnsi="Times New Roman"/>
          <w:sz w:val="24"/>
          <w:szCs w:val="24"/>
        </w:rPr>
        <w:lastRenderedPageBreak/>
        <w:t>- 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164D74" w:rsidRPr="00E7585A" w:rsidRDefault="00164D74" w:rsidP="00E7585A">
      <w:pPr>
        <w:spacing w:line="276" w:lineRule="auto"/>
        <w:rPr>
          <w:b/>
          <w:sz w:val="24"/>
          <w:szCs w:val="24"/>
          <w:lang w:eastAsia="ru-RU"/>
        </w:rPr>
      </w:pPr>
      <w:r w:rsidRPr="00E7585A">
        <w:rPr>
          <w:b/>
          <w:sz w:val="24"/>
          <w:szCs w:val="24"/>
          <w:lang w:eastAsia="ru-RU"/>
        </w:rPr>
        <w:t>Цели и задачи реализации основной образовательной программы среднего общего образования</w:t>
      </w:r>
    </w:p>
    <w:p w:rsidR="00164D74" w:rsidRPr="00E7585A" w:rsidRDefault="00164D74" w:rsidP="00E7585A">
      <w:pPr>
        <w:spacing w:line="276" w:lineRule="auto"/>
        <w:rPr>
          <w:sz w:val="24"/>
          <w:szCs w:val="24"/>
        </w:rPr>
      </w:pPr>
      <w:r w:rsidRPr="00E7585A">
        <w:rPr>
          <w:b/>
          <w:sz w:val="24"/>
          <w:szCs w:val="24"/>
        </w:rPr>
        <w:t>Целями реализации</w:t>
      </w:r>
      <w:r w:rsidRPr="00E7585A">
        <w:rPr>
          <w:sz w:val="24"/>
          <w:szCs w:val="24"/>
        </w:rPr>
        <w:t xml:space="preserve"> основной образовательной программы среднего общего образования являются:</w:t>
      </w:r>
    </w:p>
    <w:p w:rsidR="00164D74" w:rsidRPr="00E7585A" w:rsidRDefault="00164D74" w:rsidP="00E7585A">
      <w:pPr>
        <w:pStyle w:val="a0"/>
        <w:spacing w:line="276" w:lineRule="auto"/>
        <w:rPr>
          <w:sz w:val="24"/>
          <w:szCs w:val="24"/>
        </w:rPr>
      </w:pPr>
      <w:r w:rsidRPr="00E7585A">
        <w:rPr>
          <w:sz w:val="24"/>
          <w:szCs w:val="24"/>
        </w:rPr>
        <w:t xml:space="preserve">становление и развитие личности </w:t>
      </w:r>
      <w:proofErr w:type="gramStart"/>
      <w:r w:rsidRPr="00E7585A">
        <w:rPr>
          <w:sz w:val="24"/>
          <w:szCs w:val="24"/>
        </w:rPr>
        <w:t>обучающегося</w:t>
      </w:r>
      <w:proofErr w:type="gramEnd"/>
      <w:r w:rsidRPr="00E7585A">
        <w:rPr>
          <w:sz w:val="24"/>
          <w:szCs w:val="24"/>
        </w:rPr>
        <w:t xml:space="preserve"> в ее самобытности</w:t>
      </w:r>
      <w:r w:rsidR="003D6760" w:rsidRPr="00E7585A">
        <w:rPr>
          <w:sz w:val="24"/>
          <w:szCs w:val="24"/>
        </w:rPr>
        <w:t xml:space="preserve"> и</w:t>
      </w:r>
      <w:r w:rsidRPr="00E7585A">
        <w:rPr>
          <w:sz w:val="24"/>
          <w:szCs w:val="24"/>
        </w:rPr>
        <w:t xml:space="preserve"> уникальности, осознание собственной индивидуальности, появление жизненных планов, готовность к самоопределению;</w:t>
      </w:r>
    </w:p>
    <w:p w:rsidR="00164D74" w:rsidRPr="00E7585A" w:rsidRDefault="00164D74" w:rsidP="00E7585A">
      <w:pPr>
        <w:pStyle w:val="a0"/>
        <w:spacing w:line="276" w:lineRule="auto"/>
        <w:rPr>
          <w:sz w:val="24"/>
          <w:szCs w:val="24"/>
        </w:rPr>
      </w:pPr>
      <w:r w:rsidRPr="00E7585A">
        <w:rPr>
          <w:sz w:val="24"/>
          <w:szCs w:val="24"/>
        </w:rPr>
        <w:t xml:space="preserve">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w:t>
      </w:r>
      <w:r w:rsidR="003D6760" w:rsidRPr="00E7585A">
        <w:rPr>
          <w:sz w:val="24"/>
          <w:szCs w:val="24"/>
        </w:rPr>
        <w:t xml:space="preserve">траекторией </w:t>
      </w:r>
      <w:r w:rsidRPr="00E7585A">
        <w:rPr>
          <w:sz w:val="24"/>
          <w:szCs w:val="24"/>
        </w:rPr>
        <w:t xml:space="preserve">его развития и </w:t>
      </w:r>
      <w:r w:rsidR="003D6760" w:rsidRPr="00E7585A">
        <w:rPr>
          <w:sz w:val="24"/>
          <w:szCs w:val="24"/>
        </w:rPr>
        <w:t xml:space="preserve">состоянием </w:t>
      </w:r>
      <w:r w:rsidRPr="00E7585A">
        <w:rPr>
          <w:sz w:val="24"/>
          <w:szCs w:val="24"/>
        </w:rPr>
        <w:t>здоровья.</w:t>
      </w:r>
    </w:p>
    <w:p w:rsidR="00164D74" w:rsidRPr="00E7585A" w:rsidRDefault="00164D74" w:rsidP="00E7585A">
      <w:pPr>
        <w:spacing w:line="276" w:lineRule="auto"/>
        <w:rPr>
          <w:sz w:val="24"/>
          <w:szCs w:val="24"/>
        </w:rPr>
      </w:pPr>
      <w:r w:rsidRPr="00E7585A">
        <w:rPr>
          <w:sz w:val="24"/>
          <w:szCs w:val="24"/>
        </w:rPr>
        <w:t>Достижение поставленных целей</w:t>
      </w:r>
      <w:r w:rsidRPr="00E7585A">
        <w:rPr>
          <w:b/>
          <w:sz w:val="24"/>
          <w:szCs w:val="24"/>
        </w:rPr>
        <w:t xml:space="preserve"> </w:t>
      </w:r>
      <w:r w:rsidRPr="00E7585A">
        <w:rPr>
          <w:sz w:val="24"/>
          <w:szCs w:val="24"/>
        </w:rPr>
        <w:t>при разработке и реализации образовательной организацией основной образовательной программы среднего общего образования</w:t>
      </w:r>
      <w:r w:rsidRPr="00E7585A">
        <w:rPr>
          <w:b/>
          <w:sz w:val="24"/>
          <w:szCs w:val="24"/>
        </w:rPr>
        <w:t xml:space="preserve"> </w:t>
      </w:r>
      <w:r w:rsidRPr="00E7585A">
        <w:rPr>
          <w:sz w:val="24"/>
          <w:szCs w:val="24"/>
        </w:rPr>
        <w:t xml:space="preserve">предусматривает решение следующих </w:t>
      </w:r>
      <w:r w:rsidRPr="00E7585A">
        <w:rPr>
          <w:b/>
          <w:sz w:val="24"/>
          <w:szCs w:val="24"/>
        </w:rPr>
        <w:t>основных задач</w:t>
      </w:r>
      <w:r w:rsidRPr="00E7585A">
        <w:rPr>
          <w:sz w:val="24"/>
          <w:szCs w:val="24"/>
        </w:rPr>
        <w:t>:</w:t>
      </w:r>
    </w:p>
    <w:p w:rsidR="00164D74" w:rsidRPr="00E7585A" w:rsidRDefault="00164D74" w:rsidP="00E7585A">
      <w:pPr>
        <w:pStyle w:val="a0"/>
        <w:spacing w:line="276" w:lineRule="auto"/>
        <w:rPr>
          <w:sz w:val="24"/>
          <w:szCs w:val="24"/>
        </w:rPr>
      </w:pPr>
      <w:r w:rsidRPr="00E7585A">
        <w:rPr>
          <w:sz w:val="24"/>
          <w:szCs w:val="24"/>
        </w:rPr>
        <w:t xml:space="preserve">формирование российской гражданской идентичности </w:t>
      </w:r>
      <w:proofErr w:type="gramStart"/>
      <w:r w:rsidRPr="00E7585A">
        <w:rPr>
          <w:sz w:val="24"/>
          <w:szCs w:val="24"/>
        </w:rPr>
        <w:t>обучающихся</w:t>
      </w:r>
      <w:proofErr w:type="gramEnd"/>
      <w:r w:rsidRPr="00E7585A">
        <w:rPr>
          <w:sz w:val="24"/>
          <w:szCs w:val="24"/>
        </w:rPr>
        <w:t xml:space="preserve">; </w:t>
      </w:r>
    </w:p>
    <w:p w:rsidR="00164D74" w:rsidRPr="00E7585A" w:rsidRDefault="00164D74" w:rsidP="00E7585A">
      <w:pPr>
        <w:pStyle w:val="a0"/>
        <w:spacing w:line="276" w:lineRule="auto"/>
        <w:rPr>
          <w:sz w:val="24"/>
          <w:szCs w:val="24"/>
        </w:rPr>
      </w:pPr>
      <w:r w:rsidRPr="00E7585A">
        <w:rPr>
          <w:sz w:val="24"/>
          <w:szCs w:val="24"/>
        </w:rPr>
        <w:t xml:space="preserve">сохранение и развитие культурного разнообразия и языкового наследия многонационального народа Российской Федерации, </w:t>
      </w:r>
      <w:r w:rsidR="001B5CE3" w:rsidRPr="00E7585A">
        <w:rPr>
          <w:sz w:val="24"/>
          <w:szCs w:val="24"/>
        </w:rPr>
        <w:t xml:space="preserve">реализация </w:t>
      </w:r>
      <w:r w:rsidRPr="00E7585A">
        <w:rPr>
          <w:sz w:val="24"/>
          <w:szCs w:val="24"/>
        </w:rPr>
        <w:t>права на изучение родного языка, овладение духовными ценностями и культурой многонационального народа России;</w:t>
      </w:r>
    </w:p>
    <w:p w:rsidR="00164D74" w:rsidRPr="00E7585A" w:rsidRDefault="00164D74" w:rsidP="00E7585A">
      <w:pPr>
        <w:pStyle w:val="a0"/>
        <w:spacing w:line="276" w:lineRule="auto"/>
        <w:rPr>
          <w:sz w:val="24"/>
          <w:szCs w:val="24"/>
        </w:rPr>
      </w:pPr>
      <w:r w:rsidRPr="00E7585A">
        <w:rPr>
          <w:sz w:val="24"/>
          <w:szCs w:val="24"/>
        </w:rPr>
        <w:t>обеспечение равных возможностей получения качественного среднего общего образования;</w:t>
      </w:r>
    </w:p>
    <w:p w:rsidR="00164D74" w:rsidRPr="00E7585A" w:rsidRDefault="00164D74" w:rsidP="00E7585A">
      <w:pPr>
        <w:pStyle w:val="a0"/>
        <w:spacing w:line="276" w:lineRule="auto"/>
        <w:rPr>
          <w:sz w:val="24"/>
          <w:szCs w:val="24"/>
        </w:rPr>
      </w:pPr>
      <w:r w:rsidRPr="00E7585A">
        <w:rPr>
          <w:sz w:val="24"/>
          <w:szCs w:val="24"/>
        </w:rPr>
        <w:t xml:space="preserve">обеспечение достижения обучающимися образовательных результатов в соответствии с требованиями, установленными </w:t>
      </w:r>
      <w:r w:rsidR="00522D26" w:rsidRPr="00E7585A">
        <w:rPr>
          <w:sz w:val="24"/>
          <w:szCs w:val="24"/>
        </w:rPr>
        <w:t>Федеральным государственным образовательным стандартом среднего общего образования (далее – ФГОС СОО)</w:t>
      </w:r>
      <w:r w:rsidRPr="00E7585A">
        <w:rPr>
          <w:sz w:val="24"/>
          <w:szCs w:val="24"/>
        </w:rPr>
        <w:t>;</w:t>
      </w:r>
    </w:p>
    <w:p w:rsidR="00164D74" w:rsidRPr="00E7585A" w:rsidRDefault="00164D74" w:rsidP="00E7585A">
      <w:pPr>
        <w:pStyle w:val="a0"/>
        <w:spacing w:line="276" w:lineRule="auto"/>
        <w:rPr>
          <w:sz w:val="24"/>
          <w:szCs w:val="24"/>
        </w:rPr>
      </w:pPr>
      <w:proofErr w:type="gramStart"/>
      <w:r w:rsidRPr="00E7585A">
        <w:rPr>
          <w:sz w:val="24"/>
          <w:szCs w:val="24"/>
        </w:rPr>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roofErr w:type="gramEnd"/>
    </w:p>
    <w:p w:rsidR="00164D74" w:rsidRPr="00E7585A" w:rsidRDefault="00164D74" w:rsidP="00E7585A">
      <w:pPr>
        <w:pStyle w:val="a0"/>
        <w:spacing w:line="276" w:lineRule="auto"/>
        <w:rPr>
          <w:sz w:val="24"/>
          <w:szCs w:val="24"/>
        </w:rPr>
      </w:pPr>
      <w:r w:rsidRPr="00E7585A">
        <w:rPr>
          <w:sz w:val="24"/>
          <w:szCs w:val="24"/>
        </w:rPr>
        <w:t xml:space="preserve">установление требований к воспитанию и социализации обучающихся, их самоидентификации посредством личностно и общественно значимой деятельности, </w:t>
      </w:r>
      <w:r w:rsidRPr="00E7585A">
        <w:rPr>
          <w:sz w:val="24"/>
          <w:szCs w:val="24"/>
        </w:rPr>
        <w:lastRenderedPageBreak/>
        <w:t>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164D74" w:rsidRPr="00E7585A" w:rsidRDefault="00164D74" w:rsidP="00E7585A">
      <w:pPr>
        <w:pStyle w:val="a0"/>
        <w:spacing w:line="276" w:lineRule="auto"/>
        <w:rPr>
          <w:sz w:val="24"/>
          <w:szCs w:val="24"/>
        </w:rPr>
      </w:pPr>
      <w:r w:rsidRPr="00E7585A">
        <w:rPr>
          <w:sz w:val="24"/>
          <w:szCs w:val="24"/>
        </w:rPr>
        <w:t xml:space="preserve">обеспечение преемственности основных образовательных программ начального общего, основного общего, среднего общего, профессионального образования; </w:t>
      </w:r>
    </w:p>
    <w:p w:rsidR="00164D74" w:rsidRPr="00E7585A" w:rsidRDefault="00164D74" w:rsidP="00E7585A">
      <w:pPr>
        <w:pStyle w:val="a0"/>
        <w:spacing w:line="276" w:lineRule="auto"/>
        <w:rPr>
          <w:sz w:val="24"/>
          <w:szCs w:val="24"/>
        </w:rPr>
      </w:pPr>
      <w:r w:rsidRPr="00E7585A">
        <w:rPr>
          <w:sz w:val="24"/>
          <w:szCs w:val="24"/>
        </w:rPr>
        <w:t>развитие государственно-общественного управления в образовании;</w:t>
      </w:r>
    </w:p>
    <w:p w:rsidR="00164D74" w:rsidRPr="00E7585A" w:rsidRDefault="00164D74" w:rsidP="00E7585A">
      <w:pPr>
        <w:pStyle w:val="a0"/>
        <w:spacing w:line="276" w:lineRule="auto"/>
        <w:rPr>
          <w:sz w:val="24"/>
          <w:szCs w:val="24"/>
        </w:rPr>
      </w:pPr>
      <w:r w:rsidRPr="00E7585A">
        <w:rPr>
          <w:sz w:val="24"/>
          <w:szCs w:val="24"/>
        </w:rPr>
        <w:lastRenderedPageBreak/>
        <w:t xml:space="preserve">формирование основ оценки результатов освоения </w:t>
      </w:r>
      <w:proofErr w:type="gramStart"/>
      <w:r w:rsidRPr="00E7585A">
        <w:rPr>
          <w:sz w:val="24"/>
          <w:szCs w:val="24"/>
        </w:rPr>
        <w:t>обучающимися</w:t>
      </w:r>
      <w:proofErr w:type="gramEnd"/>
      <w:r w:rsidRPr="00E7585A">
        <w:rPr>
          <w:sz w:val="24"/>
          <w:szCs w:val="24"/>
        </w:rPr>
        <w:t xml:space="preserve"> основной образовательной программы, деятельности педагогических работников, организаций, осуществляющих образовательную деятельность; </w:t>
      </w:r>
    </w:p>
    <w:p w:rsidR="00164D74" w:rsidRPr="00E7585A" w:rsidRDefault="00164D74" w:rsidP="00E7585A">
      <w:pPr>
        <w:pStyle w:val="a0"/>
        <w:spacing w:line="276" w:lineRule="auto"/>
        <w:rPr>
          <w:noProof/>
          <w:sz w:val="24"/>
          <w:szCs w:val="24"/>
        </w:rPr>
      </w:pPr>
      <w:r w:rsidRPr="00E7585A">
        <w:rPr>
          <w:sz w:val="24"/>
          <w:szCs w:val="24"/>
        </w:rPr>
        <w:t>создание</w:t>
      </w:r>
      <w:r w:rsidRPr="00E7585A">
        <w:rPr>
          <w:noProof/>
          <w:sz w:val="24"/>
          <w:szCs w:val="24"/>
        </w:rPr>
        <w:t xml:space="preserve">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164D74" w:rsidRPr="00E7585A" w:rsidRDefault="00164D74" w:rsidP="00E7585A">
      <w:pPr>
        <w:spacing w:line="276" w:lineRule="auto"/>
        <w:ind w:left="851"/>
        <w:rPr>
          <w:rFonts w:eastAsia="@Arial Unicode MS"/>
          <w:bCs/>
          <w:noProof/>
          <w:sz w:val="24"/>
          <w:szCs w:val="24"/>
          <w:lang w:eastAsia="ru-RU"/>
        </w:rPr>
      </w:pPr>
    </w:p>
    <w:p w:rsidR="00FB5853" w:rsidRPr="00E7585A" w:rsidRDefault="00FB5853" w:rsidP="00E7585A">
      <w:pPr>
        <w:spacing w:line="276" w:lineRule="auto"/>
        <w:rPr>
          <w:b/>
          <w:sz w:val="24"/>
          <w:szCs w:val="24"/>
          <w:lang w:eastAsia="ru-RU"/>
        </w:rPr>
      </w:pPr>
      <w:bookmarkStart w:id="6" w:name="_Toc414553128"/>
    </w:p>
    <w:p w:rsidR="00FB5853" w:rsidRPr="00E7585A" w:rsidRDefault="00FB5853" w:rsidP="00E7585A">
      <w:pPr>
        <w:spacing w:line="276" w:lineRule="auto"/>
        <w:rPr>
          <w:b/>
          <w:sz w:val="24"/>
          <w:szCs w:val="24"/>
          <w:lang w:eastAsia="ru-RU"/>
        </w:rPr>
      </w:pPr>
    </w:p>
    <w:p w:rsidR="00164D74" w:rsidRPr="00E7585A" w:rsidRDefault="00164D74" w:rsidP="00E7585A">
      <w:pPr>
        <w:spacing w:line="276" w:lineRule="auto"/>
        <w:rPr>
          <w:b/>
          <w:sz w:val="24"/>
          <w:szCs w:val="24"/>
          <w:lang w:eastAsia="ru-RU"/>
        </w:rPr>
      </w:pPr>
      <w:r w:rsidRPr="00E7585A">
        <w:rPr>
          <w:b/>
          <w:sz w:val="24"/>
          <w:szCs w:val="24"/>
          <w:lang w:eastAsia="ru-RU"/>
        </w:rPr>
        <w:t>Принципы и подходы к формированию основной образовательной программы среднего общего образования</w:t>
      </w:r>
      <w:bookmarkEnd w:id="6"/>
    </w:p>
    <w:p w:rsidR="00164D74" w:rsidRPr="00E7585A" w:rsidRDefault="00164D74" w:rsidP="00E7585A">
      <w:pPr>
        <w:spacing w:line="276" w:lineRule="auto"/>
        <w:rPr>
          <w:sz w:val="24"/>
          <w:szCs w:val="24"/>
        </w:rPr>
      </w:pPr>
      <w:r w:rsidRPr="00E7585A">
        <w:rPr>
          <w:sz w:val="24"/>
          <w:szCs w:val="24"/>
        </w:rPr>
        <w:t>Методологической основой ФГОС СОО является системно-деятельностный подход, который предполагает:</w:t>
      </w:r>
    </w:p>
    <w:p w:rsidR="00164D74" w:rsidRPr="00E7585A" w:rsidRDefault="00164D74" w:rsidP="00E7585A">
      <w:pPr>
        <w:pStyle w:val="a0"/>
        <w:spacing w:line="276" w:lineRule="auto"/>
        <w:rPr>
          <w:sz w:val="24"/>
          <w:szCs w:val="24"/>
        </w:rPr>
      </w:pPr>
      <w:r w:rsidRPr="00E7585A">
        <w:rPr>
          <w:sz w:val="24"/>
          <w:szCs w:val="24"/>
        </w:rPr>
        <w:t xml:space="preserve">формирование готовности </w:t>
      </w:r>
      <w:proofErr w:type="gramStart"/>
      <w:r w:rsidRPr="00E7585A">
        <w:rPr>
          <w:sz w:val="24"/>
          <w:szCs w:val="24"/>
        </w:rPr>
        <w:t>обучающихся</w:t>
      </w:r>
      <w:proofErr w:type="gramEnd"/>
      <w:r w:rsidRPr="00E7585A">
        <w:rPr>
          <w:sz w:val="24"/>
          <w:szCs w:val="24"/>
        </w:rPr>
        <w:t xml:space="preserve"> к саморазвитию и непрерывному образованию;</w:t>
      </w:r>
    </w:p>
    <w:p w:rsidR="00164D74" w:rsidRPr="00E7585A" w:rsidRDefault="00164D74" w:rsidP="00E7585A">
      <w:pPr>
        <w:pStyle w:val="a0"/>
        <w:spacing w:line="276" w:lineRule="auto"/>
        <w:rPr>
          <w:sz w:val="24"/>
          <w:szCs w:val="24"/>
        </w:rPr>
      </w:pPr>
      <w:r w:rsidRPr="00E7585A">
        <w:rPr>
          <w:sz w:val="24"/>
          <w:szCs w:val="24"/>
        </w:rPr>
        <w:t>проектирование и конструирование развивающей образовательной среды организации, осуществляющей образовательную деятельность;</w:t>
      </w:r>
    </w:p>
    <w:p w:rsidR="00164D74" w:rsidRPr="00E7585A" w:rsidRDefault="00164D74" w:rsidP="00E7585A">
      <w:pPr>
        <w:pStyle w:val="a0"/>
        <w:spacing w:line="276" w:lineRule="auto"/>
        <w:rPr>
          <w:sz w:val="24"/>
          <w:szCs w:val="24"/>
        </w:rPr>
      </w:pPr>
      <w:r w:rsidRPr="00E7585A">
        <w:rPr>
          <w:sz w:val="24"/>
          <w:szCs w:val="24"/>
        </w:rPr>
        <w:t xml:space="preserve">активную учебно-познавательную деятельность </w:t>
      </w:r>
      <w:proofErr w:type="gramStart"/>
      <w:r w:rsidRPr="00E7585A">
        <w:rPr>
          <w:sz w:val="24"/>
          <w:szCs w:val="24"/>
        </w:rPr>
        <w:t>обучающихся</w:t>
      </w:r>
      <w:proofErr w:type="gramEnd"/>
      <w:r w:rsidRPr="00E7585A">
        <w:rPr>
          <w:sz w:val="24"/>
          <w:szCs w:val="24"/>
        </w:rPr>
        <w:t>;</w:t>
      </w:r>
    </w:p>
    <w:p w:rsidR="00164D74" w:rsidRPr="00E7585A" w:rsidRDefault="00164D74" w:rsidP="00E7585A">
      <w:pPr>
        <w:pStyle w:val="a0"/>
        <w:spacing w:line="276" w:lineRule="auto"/>
        <w:rPr>
          <w:sz w:val="24"/>
          <w:szCs w:val="24"/>
        </w:rPr>
      </w:pPr>
      <w:r w:rsidRPr="00E7585A">
        <w:rPr>
          <w:sz w:val="24"/>
          <w:szCs w:val="24"/>
        </w:rP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164D74" w:rsidRPr="00E7585A" w:rsidRDefault="00164D74" w:rsidP="00E7585A">
      <w:pPr>
        <w:spacing w:line="276" w:lineRule="auto"/>
        <w:rPr>
          <w:sz w:val="24"/>
          <w:szCs w:val="24"/>
        </w:rPr>
      </w:pPr>
      <w:r w:rsidRPr="00E7585A">
        <w:rPr>
          <w:sz w:val="24"/>
          <w:szCs w:val="24"/>
        </w:rPr>
        <w:t>Основная образовательная программа формируется на основе системно-деятельностного подхода</w:t>
      </w:r>
      <w:r w:rsidR="001B5CE3" w:rsidRPr="00E7585A">
        <w:rPr>
          <w:sz w:val="24"/>
          <w:szCs w:val="24"/>
        </w:rPr>
        <w:t>.</w:t>
      </w:r>
      <w:r w:rsidRPr="00E7585A">
        <w:rPr>
          <w:sz w:val="24"/>
          <w:szCs w:val="24"/>
        </w:rPr>
        <w:t xml:space="preserve"> </w:t>
      </w:r>
      <w:proofErr w:type="gramStart"/>
      <w:r w:rsidR="001B5CE3" w:rsidRPr="00E7585A">
        <w:rPr>
          <w:sz w:val="24"/>
          <w:szCs w:val="24"/>
        </w:rPr>
        <w:t>В</w:t>
      </w:r>
      <w:r w:rsidRPr="00E7585A">
        <w:rPr>
          <w:sz w:val="24"/>
          <w:szCs w:val="24"/>
        </w:rPr>
        <w:t xml:space="preserve"> связи с этим л</w:t>
      </w:r>
      <w:r w:rsidRPr="00E7585A">
        <w:rPr>
          <w:sz w:val="24"/>
          <w:szCs w:val="24"/>
        </w:rPr>
        <w:lastRenderedPageBreak/>
        <w:t>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w:t>
      </w:r>
      <w:r w:rsidR="00AC702B" w:rsidRPr="00E7585A">
        <w:rPr>
          <w:sz w:val="24"/>
          <w:szCs w:val="24"/>
        </w:rPr>
        <w:t>ов: цели образования</w:t>
      </w:r>
      <w:r w:rsidR="00E60F21" w:rsidRPr="00E7585A">
        <w:rPr>
          <w:sz w:val="24"/>
          <w:szCs w:val="24"/>
        </w:rPr>
        <w:t>;</w:t>
      </w:r>
      <w:r w:rsidR="00AC702B" w:rsidRPr="00E7585A">
        <w:rPr>
          <w:sz w:val="24"/>
          <w:szCs w:val="24"/>
        </w:rPr>
        <w:t xml:space="preserve"> содержания</w:t>
      </w:r>
      <w:r w:rsidRPr="00E7585A">
        <w:rPr>
          <w:sz w:val="24"/>
          <w:szCs w:val="24"/>
        </w:rPr>
        <w:t xml:space="preserve"> образования на уровне среднего обще</w:t>
      </w:r>
      <w:r w:rsidR="00AC702B" w:rsidRPr="00E7585A">
        <w:rPr>
          <w:sz w:val="24"/>
          <w:szCs w:val="24"/>
        </w:rPr>
        <w:t>го образования</w:t>
      </w:r>
      <w:r w:rsidR="00E60F21" w:rsidRPr="00E7585A">
        <w:rPr>
          <w:sz w:val="24"/>
          <w:szCs w:val="24"/>
        </w:rPr>
        <w:t>;</w:t>
      </w:r>
      <w:r w:rsidR="00AC702B" w:rsidRPr="00E7585A">
        <w:rPr>
          <w:sz w:val="24"/>
          <w:szCs w:val="24"/>
        </w:rPr>
        <w:t xml:space="preserve"> форм</w:t>
      </w:r>
      <w:r w:rsidRPr="00E7585A">
        <w:rPr>
          <w:sz w:val="24"/>
          <w:szCs w:val="24"/>
        </w:rPr>
        <w:t>, метод</w:t>
      </w:r>
      <w:r w:rsidR="00AC702B" w:rsidRPr="00E7585A">
        <w:rPr>
          <w:sz w:val="24"/>
          <w:szCs w:val="24"/>
        </w:rPr>
        <w:t>ов, средств</w:t>
      </w:r>
      <w:r w:rsidRPr="00E7585A">
        <w:rPr>
          <w:sz w:val="24"/>
          <w:szCs w:val="24"/>
        </w:rPr>
        <w:t xml:space="preserve"> реализации этого содержания (технологии преподавани</w:t>
      </w:r>
      <w:r w:rsidR="00AC702B" w:rsidRPr="00E7585A">
        <w:rPr>
          <w:sz w:val="24"/>
          <w:szCs w:val="24"/>
        </w:rPr>
        <w:t>я, освоения, обучения);</w:t>
      </w:r>
      <w:proofErr w:type="gramEnd"/>
      <w:r w:rsidR="00AC702B" w:rsidRPr="00E7585A">
        <w:rPr>
          <w:sz w:val="24"/>
          <w:szCs w:val="24"/>
        </w:rPr>
        <w:t xml:space="preserve"> субъектов</w:t>
      </w:r>
      <w:r w:rsidRPr="00E7585A">
        <w:rPr>
          <w:sz w:val="24"/>
          <w:szCs w:val="24"/>
        </w:rPr>
        <w:t xml:space="preserve"> системы образования (</w:t>
      </w:r>
      <w:r w:rsidR="00886B22" w:rsidRPr="00E7585A">
        <w:rPr>
          <w:sz w:val="24"/>
          <w:szCs w:val="24"/>
        </w:rPr>
        <w:t>педагогов</w:t>
      </w:r>
      <w:r w:rsidRPr="00E7585A">
        <w:rPr>
          <w:sz w:val="24"/>
          <w:szCs w:val="24"/>
        </w:rPr>
        <w:t xml:space="preserve">, </w:t>
      </w:r>
      <w:r w:rsidR="00886B22" w:rsidRPr="00E7585A">
        <w:rPr>
          <w:sz w:val="24"/>
          <w:szCs w:val="24"/>
        </w:rPr>
        <w:t>обучающихся</w:t>
      </w:r>
      <w:r w:rsidRPr="00E7585A">
        <w:rPr>
          <w:sz w:val="24"/>
          <w:szCs w:val="24"/>
        </w:rPr>
        <w:t xml:space="preserve">, их </w:t>
      </w:r>
      <w:r w:rsidR="00886B22" w:rsidRPr="00E7585A">
        <w:rPr>
          <w:sz w:val="24"/>
          <w:szCs w:val="24"/>
        </w:rPr>
        <w:t>родителей</w:t>
      </w:r>
      <w:r w:rsidR="00A15116" w:rsidRPr="00E7585A">
        <w:rPr>
          <w:sz w:val="24"/>
          <w:szCs w:val="24"/>
        </w:rPr>
        <w:t xml:space="preserve"> </w:t>
      </w:r>
      <w:r w:rsidR="00886B22" w:rsidRPr="00E7585A">
        <w:rPr>
          <w:sz w:val="24"/>
          <w:szCs w:val="24"/>
        </w:rPr>
        <w:t xml:space="preserve"> </w:t>
      </w:r>
      <w:r w:rsidR="00A15116" w:rsidRPr="00E7585A">
        <w:rPr>
          <w:sz w:val="24"/>
          <w:szCs w:val="24"/>
        </w:rPr>
        <w:t>(</w:t>
      </w:r>
      <w:r w:rsidR="00886B22" w:rsidRPr="00E7585A">
        <w:rPr>
          <w:sz w:val="24"/>
          <w:szCs w:val="24"/>
        </w:rPr>
        <w:t xml:space="preserve">законных </w:t>
      </w:r>
      <w:r w:rsidRPr="00E7585A">
        <w:rPr>
          <w:sz w:val="24"/>
          <w:szCs w:val="24"/>
        </w:rPr>
        <w:t>представител</w:t>
      </w:r>
      <w:r w:rsidR="00886B22" w:rsidRPr="00E7585A">
        <w:rPr>
          <w:sz w:val="24"/>
          <w:szCs w:val="24"/>
        </w:rPr>
        <w:t>ей</w:t>
      </w:r>
      <w:r w:rsidR="00A15116" w:rsidRPr="00E7585A">
        <w:rPr>
          <w:sz w:val="24"/>
          <w:szCs w:val="24"/>
        </w:rPr>
        <w:t>)</w:t>
      </w:r>
      <w:r w:rsidRPr="00E7585A">
        <w:rPr>
          <w:sz w:val="24"/>
          <w:szCs w:val="24"/>
        </w:rPr>
        <w:t>); материальн</w:t>
      </w:r>
      <w:r w:rsidR="00AC702B" w:rsidRPr="00E7585A">
        <w:rPr>
          <w:sz w:val="24"/>
          <w:szCs w:val="24"/>
        </w:rPr>
        <w:t>ой</w:t>
      </w:r>
      <w:r w:rsidRPr="00E7585A">
        <w:rPr>
          <w:sz w:val="24"/>
          <w:szCs w:val="24"/>
        </w:rPr>
        <w:t xml:space="preserve"> баз</w:t>
      </w:r>
      <w:r w:rsidR="00AC702B" w:rsidRPr="00E7585A">
        <w:rPr>
          <w:sz w:val="24"/>
          <w:szCs w:val="24"/>
        </w:rPr>
        <w:t>ы</w:t>
      </w:r>
      <w:r w:rsidRPr="00E7585A">
        <w:rPr>
          <w:sz w:val="24"/>
          <w:szCs w:val="24"/>
        </w:rPr>
        <w:t xml:space="preserve"> как средств</w:t>
      </w:r>
      <w:r w:rsidR="00AC702B" w:rsidRPr="00E7585A">
        <w:rPr>
          <w:sz w:val="24"/>
          <w:szCs w:val="24"/>
        </w:rPr>
        <w:t>а</w:t>
      </w:r>
      <w:r w:rsidRPr="00E7585A">
        <w:rPr>
          <w:sz w:val="24"/>
          <w:szCs w:val="24"/>
        </w:rPr>
        <w:t xml:space="preserve"> системы образования, в том числе с учетом принципа преемственности </w:t>
      </w:r>
      <w:r w:rsidRPr="00E7585A">
        <w:rPr>
          <w:noProof/>
          <w:sz w:val="24"/>
          <w:szCs w:val="24"/>
          <w:lang w:eastAsia="ru-RU"/>
        </w:rPr>
        <w:t>начального общего, основного общего, среднего общего, профессионального образования</w:t>
      </w:r>
      <w:r w:rsidRPr="00E7585A">
        <w:rPr>
          <w:sz w:val="24"/>
          <w:szCs w:val="24"/>
        </w:rPr>
        <w:t xml:space="preserve">, который может быть реализован как через содержание, так и через формы, </w:t>
      </w:r>
      <w:r w:rsidR="005468B4" w:rsidRPr="00E7585A">
        <w:rPr>
          <w:sz w:val="24"/>
          <w:szCs w:val="24"/>
        </w:rPr>
        <w:t xml:space="preserve">средства, </w:t>
      </w:r>
      <w:r w:rsidR="00AC702B" w:rsidRPr="00E7585A">
        <w:rPr>
          <w:sz w:val="24"/>
          <w:szCs w:val="24"/>
        </w:rPr>
        <w:t>технологии</w:t>
      </w:r>
      <w:r w:rsidRPr="00E7585A">
        <w:rPr>
          <w:sz w:val="24"/>
          <w:szCs w:val="24"/>
        </w:rPr>
        <w:t>, методы и приемы работы.</w:t>
      </w:r>
    </w:p>
    <w:p w:rsidR="00164D74" w:rsidRPr="00E7585A" w:rsidRDefault="00164D74" w:rsidP="00E7585A">
      <w:pPr>
        <w:spacing w:line="276" w:lineRule="auto"/>
        <w:rPr>
          <w:sz w:val="24"/>
          <w:szCs w:val="24"/>
        </w:rPr>
      </w:pPr>
      <w:r w:rsidRPr="00E7585A">
        <w:rPr>
          <w:sz w:val="24"/>
          <w:szCs w:val="24"/>
        </w:rPr>
        <w:t xml:space="preserve">Основная образовательная программа </w:t>
      </w:r>
      <w:r w:rsidR="00FD5918" w:rsidRPr="00E7585A">
        <w:rPr>
          <w:sz w:val="24"/>
          <w:szCs w:val="24"/>
        </w:rPr>
        <w:t xml:space="preserve">при конструировании и осуществлении образовательной деятельности </w:t>
      </w:r>
      <w:r w:rsidRPr="00E7585A">
        <w:rPr>
          <w:sz w:val="24"/>
          <w:szCs w:val="24"/>
        </w:rPr>
        <w:t>ориент</w:t>
      </w:r>
      <w:r w:rsidR="00AC702B" w:rsidRPr="00E7585A">
        <w:rPr>
          <w:sz w:val="24"/>
          <w:szCs w:val="24"/>
        </w:rPr>
        <w:t>ир</w:t>
      </w:r>
      <w:r w:rsidR="005C768E" w:rsidRPr="00E7585A">
        <w:rPr>
          <w:sz w:val="24"/>
          <w:szCs w:val="24"/>
        </w:rPr>
        <w:t>уется</w:t>
      </w:r>
      <w:r w:rsidRPr="00E7585A">
        <w:rPr>
          <w:sz w:val="24"/>
          <w:szCs w:val="24"/>
        </w:rPr>
        <w:t xml:space="preserve">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164D74" w:rsidRPr="00E7585A" w:rsidRDefault="00164D74" w:rsidP="00E7585A">
      <w:pPr>
        <w:spacing w:line="276" w:lineRule="auto"/>
        <w:rPr>
          <w:rFonts w:eastAsia="Times New Roman"/>
          <w:sz w:val="24"/>
          <w:szCs w:val="24"/>
          <w:lang w:eastAsia="ru-RU"/>
        </w:rPr>
      </w:pPr>
      <w:r w:rsidRPr="00E7585A">
        <w:rPr>
          <w:rFonts w:eastAsia="Times New Roman"/>
          <w:sz w:val="24"/>
          <w:szCs w:val="24"/>
          <w:lang w:eastAsia="ru-RU"/>
        </w:rPr>
        <w:t xml:space="preserve">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 </w:t>
      </w:r>
    </w:p>
    <w:p w:rsidR="00164D74" w:rsidRPr="00E7585A" w:rsidRDefault="00164D74" w:rsidP="00E7585A">
      <w:pPr>
        <w:spacing w:line="276" w:lineRule="auto"/>
        <w:rPr>
          <w:sz w:val="24"/>
          <w:szCs w:val="24"/>
        </w:rPr>
      </w:pPr>
      <w:r w:rsidRPr="00E7585A">
        <w:rPr>
          <w:sz w:val="24"/>
          <w:szCs w:val="24"/>
        </w:rPr>
        <w:t>Основная образовательная программа формируется с учетом психолого-педагогических особенностей развития детей 15–18 лет, связанных:</w:t>
      </w:r>
    </w:p>
    <w:p w:rsidR="00164D74" w:rsidRPr="00E7585A" w:rsidRDefault="00164D74" w:rsidP="00E7585A">
      <w:pPr>
        <w:pStyle w:val="a0"/>
        <w:spacing w:line="276" w:lineRule="auto"/>
        <w:rPr>
          <w:sz w:val="24"/>
          <w:szCs w:val="24"/>
        </w:rPr>
      </w:pPr>
      <w:proofErr w:type="gramStart"/>
      <w:r w:rsidRPr="00E7585A">
        <w:rPr>
          <w:sz w:val="24"/>
          <w:szCs w:val="24"/>
        </w:rPr>
        <w:t xml:space="preserve">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w:t>
      </w:r>
      <w:r w:rsidRPr="00E7585A">
        <w:rPr>
          <w:sz w:val="24"/>
          <w:szCs w:val="24"/>
        </w:rPr>
        <w:lastRenderedPageBreak/>
        <w:t>системы обобщенных представлений о мире в целом, об окружающей действительности, других людях и самом себе, готовности руководствоваться им</w:t>
      </w:r>
      <w:r w:rsidR="00E60F21" w:rsidRPr="00E7585A">
        <w:rPr>
          <w:sz w:val="24"/>
          <w:szCs w:val="24"/>
        </w:rPr>
        <w:t>и</w:t>
      </w:r>
      <w:r w:rsidRPr="00E7585A">
        <w:rPr>
          <w:sz w:val="24"/>
          <w:szCs w:val="24"/>
        </w:rPr>
        <w:t xml:space="preserve"> в деятельности;</w:t>
      </w:r>
      <w:proofErr w:type="gramEnd"/>
    </w:p>
    <w:p w:rsidR="00164D74" w:rsidRPr="00E7585A" w:rsidRDefault="00164D74" w:rsidP="00E7585A">
      <w:pPr>
        <w:pStyle w:val="a0"/>
        <w:spacing w:line="276" w:lineRule="auto"/>
        <w:rPr>
          <w:sz w:val="24"/>
          <w:szCs w:val="24"/>
        </w:rPr>
      </w:pPr>
      <w:proofErr w:type="gramStart"/>
      <w:r w:rsidRPr="00E7585A">
        <w:rPr>
          <w:sz w:val="24"/>
          <w:szCs w:val="24"/>
        </w:rPr>
        <w:t>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w:t>
      </w:r>
      <w:r w:rsidR="0001563C" w:rsidRPr="00E7585A">
        <w:rPr>
          <w:sz w:val="24"/>
          <w:szCs w:val="24"/>
        </w:rPr>
        <w:t>,</w:t>
      </w:r>
      <w:r w:rsidRPr="00E7585A">
        <w:rPr>
          <w:sz w:val="24"/>
          <w:szCs w:val="24"/>
        </w:rPr>
        <w:t xml:space="preserve"> к учебно-профессиональной деятельности, реализующей профессиональные и личностные устремления обучающихся.</w:t>
      </w:r>
      <w:proofErr w:type="gramEnd"/>
      <w:r w:rsidRPr="00E7585A">
        <w:rPr>
          <w:sz w:val="24"/>
          <w:szCs w:val="24"/>
        </w:rPr>
        <w:t xml:space="preserve"> Ведущее место у </w:t>
      </w:r>
      <w:proofErr w:type="gramStart"/>
      <w:r w:rsidRPr="00E7585A">
        <w:rPr>
          <w:sz w:val="24"/>
          <w:szCs w:val="24"/>
        </w:rPr>
        <w:t>обучающихся</w:t>
      </w:r>
      <w:proofErr w:type="gramEnd"/>
      <w:r w:rsidRPr="00E7585A">
        <w:rPr>
          <w:sz w:val="24"/>
          <w:szCs w:val="24"/>
        </w:rPr>
        <w:t xml:space="preserve">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164D74" w:rsidRPr="00E7585A" w:rsidRDefault="00164D74" w:rsidP="00E7585A">
      <w:pPr>
        <w:pStyle w:val="a0"/>
        <w:spacing w:line="276" w:lineRule="auto"/>
        <w:rPr>
          <w:sz w:val="24"/>
          <w:szCs w:val="24"/>
        </w:rPr>
      </w:pPr>
      <w:r w:rsidRPr="00E7585A">
        <w:rPr>
          <w:sz w:val="24"/>
          <w:szCs w:val="24"/>
        </w:rPr>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164D74" w:rsidRPr="00E7585A" w:rsidRDefault="00164D74" w:rsidP="00E7585A">
      <w:pPr>
        <w:pStyle w:val="a0"/>
        <w:spacing w:line="276" w:lineRule="auto"/>
        <w:rPr>
          <w:sz w:val="24"/>
          <w:szCs w:val="24"/>
        </w:rPr>
      </w:pPr>
      <w:r w:rsidRPr="00E7585A">
        <w:rPr>
          <w:sz w:val="24"/>
          <w:szCs w:val="24"/>
        </w:rPr>
        <w:t xml:space="preserve">с формированием у </w:t>
      </w:r>
      <w:proofErr w:type="gramStart"/>
      <w:r w:rsidRPr="00E7585A">
        <w:rPr>
          <w:sz w:val="24"/>
          <w:szCs w:val="24"/>
        </w:rPr>
        <w:t>обучающихся</w:t>
      </w:r>
      <w:proofErr w:type="gramEnd"/>
      <w:r w:rsidRPr="00E7585A">
        <w:rPr>
          <w:sz w:val="24"/>
          <w:szCs w:val="24"/>
        </w:rPr>
        <w:t xml:space="preserve"> научного типа мышления, </w:t>
      </w:r>
      <w:r w:rsidR="0001563C" w:rsidRPr="00E7585A">
        <w:rPr>
          <w:sz w:val="24"/>
          <w:szCs w:val="24"/>
        </w:rPr>
        <w:t>о</w:t>
      </w:r>
      <w:r w:rsidRPr="00E7585A">
        <w:rPr>
          <w:sz w:val="24"/>
          <w:szCs w:val="24"/>
        </w:rPr>
        <w:t>владение</w:t>
      </w:r>
      <w:r w:rsidR="0001563C" w:rsidRPr="00E7585A">
        <w:rPr>
          <w:sz w:val="24"/>
          <w:szCs w:val="24"/>
        </w:rPr>
        <w:t>м</w:t>
      </w:r>
      <w:r w:rsidRPr="00E7585A">
        <w:rPr>
          <w:sz w:val="24"/>
          <w:szCs w:val="24"/>
        </w:rPr>
        <w:t xml:space="preserve"> научной терминологией, ключевыми понятиями, методами и </w:t>
      </w:r>
      <w:r w:rsidR="0001563C" w:rsidRPr="00E7585A">
        <w:rPr>
          <w:sz w:val="24"/>
          <w:szCs w:val="24"/>
        </w:rPr>
        <w:t>приемами</w:t>
      </w:r>
      <w:r w:rsidRPr="00E7585A">
        <w:rPr>
          <w:sz w:val="24"/>
          <w:szCs w:val="24"/>
        </w:rPr>
        <w:t>;</w:t>
      </w:r>
    </w:p>
    <w:p w:rsidR="00164D74" w:rsidRPr="00E7585A" w:rsidRDefault="00164D74" w:rsidP="00E7585A">
      <w:pPr>
        <w:pStyle w:val="a0"/>
        <w:spacing w:line="276" w:lineRule="auto"/>
        <w:rPr>
          <w:sz w:val="24"/>
          <w:szCs w:val="24"/>
        </w:rPr>
      </w:pPr>
      <w:r w:rsidRPr="00E7585A">
        <w:rPr>
          <w:sz w:val="24"/>
          <w:szCs w:val="24"/>
        </w:rPr>
        <w:t>с самостоятельным приобретением идентичности; повышением требовательности к самому себе; углублением самооценки; б</w:t>
      </w:r>
      <w:r w:rsidR="00E60F21" w:rsidRPr="00E7585A">
        <w:rPr>
          <w:sz w:val="24"/>
          <w:szCs w:val="24"/>
        </w:rPr>
        <w:t>ó</w:t>
      </w:r>
      <w:r w:rsidRPr="00E7585A">
        <w:rPr>
          <w:sz w:val="24"/>
          <w:szCs w:val="24"/>
        </w:rPr>
        <w:t>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164D74" w:rsidRPr="00E7585A" w:rsidRDefault="00164D74" w:rsidP="00E7585A">
      <w:pPr>
        <w:spacing w:line="276" w:lineRule="auto"/>
        <w:rPr>
          <w:sz w:val="24"/>
          <w:szCs w:val="24"/>
        </w:rPr>
      </w:pPr>
      <w:r w:rsidRPr="00E7585A">
        <w:rPr>
          <w:sz w:val="24"/>
          <w:szCs w:val="24"/>
        </w:rPr>
        <w:t>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w:t>
      </w:r>
      <w:r w:rsidRPr="00E7585A">
        <w:rPr>
          <w:sz w:val="24"/>
          <w:szCs w:val="24"/>
        </w:rPr>
        <w:lastRenderedPageBreak/>
        <w:t xml:space="preserve"> возраста является предварительное самоопределение, построение жизненных планов на будущее, формирование идентичности и устойчивого образа </w:t>
      </w:r>
      <w:r w:rsidR="0001563C" w:rsidRPr="00E7585A">
        <w:rPr>
          <w:sz w:val="24"/>
          <w:szCs w:val="24"/>
        </w:rPr>
        <w:t>«</w:t>
      </w:r>
      <w:r w:rsidRPr="00E7585A">
        <w:rPr>
          <w:sz w:val="24"/>
          <w:szCs w:val="24"/>
        </w:rPr>
        <w:t>Я</w:t>
      </w:r>
      <w:r w:rsidR="0001563C" w:rsidRPr="00E7585A">
        <w:rPr>
          <w:sz w:val="24"/>
          <w:szCs w:val="24"/>
        </w:rPr>
        <w:t>»</w:t>
      </w:r>
      <w:r w:rsidRPr="00E7585A">
        <w:rPr>
          <w:sz w:val="24"/>
          <w:szCs w:val="24"/>
        </w:rPr>
        <w:t>. Направленность личности в юношеском возрасте характеризуется ее ценностными ориентациями, интересами, отношениями, установками, мотивами,</w:t>
      </w:r>
      <w:r w:rsidRPr="00E7585A">
        <w:rPr>
          <w:sz w:val="24"/>
          <w:szCs w:val="24"/>
          <w:shd w:val="clear" w:color="auto" w:fill="FFFFFF"/>
        </w:rPr>
        <w:t xml:space="preserve"> переходом от подросткового возраста к самостоятельной взрослой жизни</w:t>
      </w:r>
      <w:r w:rsidRPr="00E7585A">
        <w:rPr>
          <w:sz w:val="24"/>
          <w:szCs w:val="24"/>
        </w:rPr>
        <w:t xml:space="preserve">.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w:t>
      </w:r>
      <w:r w:rsidRPr="00E7585A">
        <w:rPr>
          <w:sz w:val="24"/>
          <w:szCs w:val="24"/>
          <w:shd w:val="clear" w:color="auto" w:fill="FFFFFF"/>
        </w:rPr>
        <w:t xml:space="preserve">эмансипацию </w:t>
      </w:r>
      <w:r w:rsidRPr="00E7585A">
        <w:rPr>
          <w:sz w:val="24"/>
          <w:szCs w:val="24"/>
        </w:rPr>
        <w:t>от взрослых, сколько четкую ориентировку и определение своего места во взрослом мире.</w:t>
      </w:r>
    </w:p>
    <w:p w:rsidR="00164D74" w:rsidRPr="00E7585A" w:rsidRDefault="00164D74" w:rsidP="00E7585A">
      <w:pPr>
        <w:spacing w:line="276" w:lineRule="auto"/>
        <w:rPr>
          <w:sz w:val="24"/>
          <w:szCs w:val="24"/>
        </w:rPr>
      </w:pPr>
      <w:r w:rsidRPr="00E7585A">
        <w:rPr>
          <w:sz w:val="24"/>
          <w:szCs w:val="24"/>
        </w:rPr>
        <w:t xml:space="preserve">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w:t>
      </w:r>
      <w:proofErr w:type="gramStart"/>
      <w:r w:rsidRPr="00E7585A">
        <w:rPr>
          <w:sz w:val="24"/>
          <w:szCs w:val="24"/>
        </w:rPr>
        <w:t>ответственности</w:t>
      </w:r>
      <w:proofErr w:type="gramEnd"/>
      <w:r w:rsidRPr="00E7585A">
        <w:rPr>
          <w:sz w:val="24"/>
          <w:szCs w:val="24"/>
        </w:rPr>
        <w:t xml:space="preserve"> </w:t>
      </w:r>
      <w:r w:rsidR="00083D75" w:rsidRPr="00E7585A">
        <w:rPr>
          <w:sz w:val="24"/>
          <w:szCs w:val="24"/>
        </w:rPr>
        <w:t xml:space="preserve">в том числе </w:t>
      </w:r>
      <w:r w:rsidRPr="00E7585A">
        <w:rPr>
          <w:sz w:val="24"/>
          <w:szCs w:val="24"/>
        </w:rPr>
        <w:t>через развитие органов государственно-общественного управления образовательной организацией.</w:t>
      </w:r>
    </w:p>
    <w:p w:rsidR="00164D74" w:rsidRPr="00E7585A" w:rsidRDefault="00164D74" w:rsidP="00E7585A">
      <w:pPr>
        <w:spacing w:line="276" w:lineRule="auto"/>
        <w:rPr>
          <w:rFonts w:eastAsia="Times New Roman"/>
          <w:sz w:val="24"/>
          <w:szCs w:val="24"/>
          <w:lang w:eastAsia="ru-RU"/>
        </w:rPr>
      </w:pPr>
      <w:r w:rsidRPr="00E7585A">
        <w:rPr>
          <w:sz w:val="24"/>
          <w:szCs w:val="24"/>
          <w:lang w:eastAsia="ru-RU"/>
        </w:rPr>
        <w:t xml:space="preserve">Основная образовательная программа формируется </w:t>
      </w:r>
      <w:r w:rsidRPr="00E7585A">
        <w:rPr>
          <w:rFonts w:eastAsia="Times New Roman"/>
          <w:sz w:val="24"/>
          <w:szCs w:val="24"/>
          <w:lang w:eastAsia="ru-RU"/>
        </w:rPr>
        <w:t xml:space="preserve">в соответствии с требованиями ФГОС </w:t>
      </w:r>
      <w:r w:rsidR="00A15116" w:rsidRPr="00E7585A">
        <w:rPr>
          <w:rFonts w:eastAsia="Times New Roman"/>
          <w:sz w:val="24"/>
          <w:szCs w:val="24"/>
          <w:lang w:eastAsia="ru-RU"/>
        </w:rPr>
        <w:t>СОО</w:t>
      </w:r>
      <w:r w:rsidRPr="00E7585A">
        <w:rPr>
          <w:rFonts w:eastAsia="Times New Roman"/>
          <w:sz w:val="24"/>
          <w:szCs w:val="24"/>
          <w:lang w:eastAsia="ru-RU"/>
        </w:rPr>
        <w:t xml:space="preserve"> и с учетом индивидуальных особенностей, потребностей и </w:t>
      </w:r>
      <w:proofErr w:type="gramStart"/>
      <w:r w:rsidRPr="00E7585A">
        <w:rPr>
          <w:rFonts w:eastAsia="Times New Roman"/>
          <w:sz w:val="24"/>
          <w:szCs w:val="24"/>
          <w:lang w:eastAsia="ru-RU"/>
        </w:rPr>
        <w:t>запросов</w:t>
      </w:r>
      <w:proofErr w:type="gramEnd"/>
      <w:r w:rsidRPr="00E7585A">
        <w:rPr>
          <w:rFonts w:eastAsia="Times New Roman"/>
          <w:sz w:val="24"/>
          <w:szCs w:val="24"/>
          <w:lang w:eastAsia="ru-RU"/>
        </w:rPr>
        <w:t xml:space="preserve">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w:t>
      </w:r>
      <w:r w:rsidRPr="00E7585A">
        <w:rPr>
          <w:rFonts w:eastAsia="Times New Roman"/>
          <w:sz w:val="24"/>
          <w:szCs w:val="24"/>
          <w:lang w:eastAsia="ru-RU"/>
        </w:rPr>
        <w:lastRenderedPageBreak/>
        <w:t>организации или образовательной организации высшего образования, профессиональной деятельности и успешной социализации.</w:t>
      </w:r>
    </w:p>
    <w:p w:rsidR="00164D74" w:rsidRPr="00E7585A" w:rsidRDefault="00164D74" w:rsidP="00E7585A">
      <w:pPr>
        <w:pStyle w:val="aff5"/>
        <w:spacing w:line="276" w:lineRule="auto"/>
        <w:rPr>
          <w:sz w:val="24"/>
          <w:szCs w:val="24"/>
          <w:lang w:eastAsia="ru-RU"/>
        </w:rPr>
      </w:pPr>
    </w:p>
    <w:p w:rsidR="003A3AD1" w:rsidRDefault="003A3AD1" w:rsidP="00E7585A">
      <w:pPr>
        <w:spacing w:line="276" w:lineRule="auto"/>
        <w:rPr>
          <w:b/>
          <w:sz w:val="24"/>
          <w:szCs w:val="24"/>
          <w:lang w:eastAsia="ru-RU"/>
        </w:rPr>
      </w:pPr>
    </w:p>
    <w:p w:rsidR="003A3AD1" w:rsidRDefault="003A3AD1" w:rsidP="00E7585A">
      <w:pPr>
        <w:spacing w:line="276" w:lineRule="auto"/>
        <w:rPr>
          <w:b/>
          <w:sz w:val="24"/>
          <w:szCs w:val="24"/>
          <w:lang w:eastAsia="ru-RU"/>
        </w:rPr>
      </w:pPr>
    </w:p>
    <w:p w:rsidR="003A3AD1" w:rsidRDefault="003A3AD1" w:rsidP="00E7585A">
      <w:pPr>
        <w:spacing w:line="276" w:lineRule="auto"/>
        <w:rPr>
          <w:b/>
          <w:sz w:val="24"/>
          <w:szCs w:val="24"/>
          <w:lang w:eastAsia="ru-RU"/>
        </w:rPr>
      </w:pPr>
    </w:p>
    <w:p w:rsidR="003A3AD1" w:rsidRDefault="003A3AD1" w:rsidP="00E7585A">
      <w:pPr>
        <w:spacing w:line="276" w:lineRule="auto"/>
        <w:rPr>
          <w:b/>
          <w:sz w:val="24"/>
          <w:szCs w:val="24"/>
          <w:lang w:eastAsia="ru-RU"/>
        </w:rPr>
      </w:pPr>
    </w:p>
    <w:p w:rsidR="003A3AD1" w:rsidRDefault="003A3AD1" w:rsidP="00E7585A">
      <w:pPr>
        <w:spacing w:line="276" w:lineRule="auto"/>
        <w:rPr>
          <w:b/>
          <w:sz w:val="24"/>
          <w:szCs w:val="24"/>
          <w:lang w:eastAsia="ru-RU"/>
        </w:rPr>
      </w:pPr>
    </w:p>
    <w:p w:rsidR="003A3AD1" w:rsidRDefault="003A3AD1" w:rsidP="00E7585A">
      <w:pPr>
        <w:spacing w:line="276" w:lineRule="auto"/>
        <w:rPr>
          <w:b/>
          <w:sz w:val="24"/>
          <w:szCs w:val="24"/>
          <w:lang w:eastAsia="ru-RU"/>
        </w:rPr>
      </w:pPr>
    </w:p>
    <w:p w:rsidR="00164D74" w:rsidRPr="00E7585A" w:rsidRDefault="00164D74" w:rsidP="00E7585A">
      <w:pPr>
        <w:spacing w:line="276" w:lineRule="auto"/>
        <w:rPr>
          <w:b/>
          <w:sz w:val="24"/>
          <w:szCs w:val="24"/>
          <w:lang w:eastAsia="ru-RU"/>
        </w:rPr>
      </w:pPr>
      <w:r w:rsidRPr="00E7585A">
        <w:rPr>
          <w:b/>
          <w:sz w:val="24"/>
          <w:szCs w:val="24"/>
          <w:lang w:eastAsia="ru-RU"/>
        </w:rPr>
        <w:t>Общая характеристика основной образовательной программы</w:t>
      </w:r>
    </w:p>
    <w:p w:rsidR="00164D74" w:rsidRPr="00E7585A" w:rsidRDefault="00164D74" w:rsidP="00E7585A">
      <w:pPr>
        <w:spacing w:line="276" w:lineRule="auto"/>
        <w:rPr>
          <w:sz w:val="24"/>
          <w:szCs w:val="24"/>
        </w:rPr>
      </w:pPr>
      <w:proofErr w:type="gramStart"/>
      <w:r w:rsidRPr="00E7585A">
        <w:rPr>
          <w:sz w:val="24"/>
          <w:szCs w:val="24"/>
        </w:rPr>
        <w:t xml:space="preserve">Основная образовательная программа </w:t>
      </w:r>
      <w:r w:rsidRPr="00E7585A">
        <w:rPr>
          <w:rFonts w:eastAsia="@Arial Unicode MS"/>
          <w:bCs/>
          <w:noProof/>
          <w:sz w:val="24"/>
          <w:szCs w:val="24"/>
          <w:lang w:eastAsia="ru-RU"/>
        </w:rPr>
        <w:t>среднего общего образования</w:t>
      </w:r>
      <w:r w:rsidRPr="00E7585A">
        <w:rPr>
          <w:sz w:val="24"/>
          <w:szCs w:val="24"/>
        </w:rPr>
        <w:t xml:space="preserve"> </w:t>
      </w:r>
      <w:r w:rsidRPr="00E7585A">
        <w:rPr>
          <w:kern w:val="2"/>
          <w:sz w:val="24"/>
          <w:szCs w:val="24"/>
        </w:rPr>
        <w:t xml:space="preserve">разработана </w:t>
      </w:r>
      <w:r w:rsidR="00FD055C" w:rsidRPr="00E7585A">
        <w:rPr>
          <w:sz w:val="24"/>
          <w:szCs w:val="24"/>
        </w:rPr>
        <w:t xml:space="preserve">на основе </w:t>
      </w:r>
      <w:r w:rsidRPr="00E7585A">
        <w:rPr>
          <w:kern w:val="2"/>
          <w:sz w:val="24"/>
          <w:szCs w:val="24"/>
        </w:rPr>
        <w:t xml:space="preserve">ФГОС </w:t>
      </w:r>
      <w:r w:rsidR="00A15116" w:rsidRPr="00E7585A">
        <w:rPr>
          <w:kern w:val="2"/>
          <w:sz w:val="24"/>
          <w:szCs w:val="24"/>
        </w:rPr>
        <w:t>СОО</w:t>
      </w:r>
      <w:r w:rsidRPr="00E7585A">
        <w:rPr>
          <w:kern w:val="2"/>
          <w:sz w:val="24"/>
          <w:szCs w:val="24"/>
        </w:rPr>
        <w:t xml:space="preserve">, </w:t>
      </w:r>
      <w:r w:rsidR="00FD055C" w:rsidRPr="00E7585A">
        <w:rPr>
          <w:sz w:val="24"/>
          <w:szCs w:val="24"/>
        </w:rPr>
        <w:t>Конституции Российской Федерации</w:t>
      </w:r>
      <w:r w:rsidR="00FD055C" w:rsidRPr="00E7585A">
        <w:rPr>
          <w:sz w:val="24"/>
          <w:szCs w:val="24"/>
          <w:vertAlign w:val="superscript"/>
        </w:rPr>
        <w:footnoteReference w:id="1"/>
      </w:r>
      <w:r w:rsidR="00FD055C" w:rsidRPr="00E7585A">
        <w:rPr>
          <w:sz w:val="24"/>
          <w:szCs w:val="24"/>
        </w:rPr>
        <w:t>, Конвенции ООН о правах ребенка</w:t>
      </w:r>
      <w:r w:rsidR="00FD055C" w:rsidRPr="00E7585A">
        <w:rPr>
          <w:sz w:val="24"/>
          <w:szCs w:val="24"/>
          <w:vertAlign w:val="superscript"/>
        </w:rPr>
        <w:footnoteReference w:id="2"/>
      </w:r>
      <w:r w:rsidR="00FD055C" w:rsidRPr="00E7585A">
        <w:rPr>
          <w:sz w:val="24"/>
          <w:szCs w:val="24"/>
        </w:rPr>
        <w:t xml:space="preserve">, </w:t>
      </w:r>
      <w:r w:rsidR="000A5973" w:rsidRPr="000A5973">
        <w:rPr>
          <w:sz w:val="24"/>
          <w:szCs w:val="26"/>
        </w:rPr>
        <w:t>Федерального закона «Об образовании в Российской Федерации» от 29.12.2012 №273-ФЗ, Закона Чеченской Республики от 30.10.2014 № 37-РЗ «Об образовании в Чеченской Республике»</w:t>
      </w:r>
      <w:r w:rsidR="000A5973" w:rsidRPr="000A5973">
        <w:rPr>
          <w:kern w:val="2"/>
          <w:sz w:val="24"/>
        </w:rPr>
        <w:t xml:space="preserve"> в соответствии с требованиями</w:t>
      </w:r>
      <w:r w:rsidR="000A5973">
        <w:rPr>
          <w:kern w:val="2"/>
        </w:rPr>
        <w:t xml:space="preserve"> </w:t>
      </w:r>
      <w:r w:rsidR="000A5973" w:rsidRPr="00873E1C">
        <w:rPr>
          <w:kern w:val="2"/>
        </w:rPr>
        <w:t xml:space="preserve">ФГОС </w:t>
      </w:r>
      <w:r w:rsidR="000A5973">
        <w:rPr>
          <w:kern w:val="2"/>
        </w:rPr>
        <w:t xml:space="preserve">СОО, </w:t>
      </w:r>
      <w:r w:rsidRPr="00E7585A">
        <w:rPr>
          <w:kern w:val="2"/>
          <w:sz w:val="24"/>
          <w:szCs w:val="24"/>
        </w:rPr>
        <w:t xml:space="preserve">учитывает региональные, национальные и этнокультурные потребности народов </w:t>
      </w:r>
      <w:r w:rsidR="000A5973">
        <w:rPr>
          <w:kern w:val="2"/>
          <w:sz w:val="24"/>
          <w:szCs w:val="24"/>
        </w:rPr>
        <w:t>Чеченской Республики</w:t>
      </w:r>
      <w:r w:rsidRPr="00E7585A">
        <w:rPr>
          <w:kern w:val="2"/>
          <w:sz w:val="24"/>
          <w:szCs w:val="24"/>
        </w:rPr>
        <w:t xml:space="preserve">, </w:t>
      </w:r>
      <w:r w:rsidRPr="00E7585A">
        <w:rPr>
          <w:sz w:val="24"/>
          <w:szCs w:val="24"/>
        </w:rPr>
        <w:t>обеспечивает достижение обучающимися образовательных результатов</w:t>
      </w:r>
      <w:proofErr w:type="gramEnd"/>
      <w:r w:rsidRPr="00E7585A">
        <w:rPr>
          <w:sz w:val="24"/>
          <w:szCs w:val="24"/>
        </w:rPr>
        <w:t xml:space="preserve"> в соответствии с требованиями, установленными </w:t>
      </w:r>
      <w:r w:rsidR="00A15116" w:rsidRPr="00E7585A">
        <w:rPr>
          <w:sz w:val="24"/>
          <w:szCs w:val="24"/>
        </w:rPr>
        <w:t>ФГОС СОО</w:t>
      </w:r>
      <w:r w:rsidRPr="00E7585A">
        <w:rPr>
          <w:sz w:val="24"/>
          <w:szCs w:val="24"/>
        </w:rPr>
        <w:t>,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164D74" w:rsidRPr="00E7585A" w:rsidRDefault="00164D74" w:rsidP="00E7585A">
      <w:pPr>
        <w:spacing w:line="276" w:lineRule="auto"/>
        <w:rPr>
          <w:rFonts w:eastAsia="@Arial Unicode MS"/>
          <w:bCs/>
          <w:sz w:val="24"/>
          <w:szCs w:val="24"/>
          <w:lang w:eastAsia="ru-RU"/>
        </w:rPr>
      </w:pPr>
      <w:r w:rsidRPr="00E7585A">
        <w:rPr>
          <w:rFonts w:eastAsia="@Arial Unicode MS"/>
          <w:bCs/>
          <w:sz w:val="24"/>
          <w:szCs w:val="24"/>
          <w:lang w:eastAsia="ru-RU"/>
        </w:rPr>
        <w:t>Программа содержит три раздела: целевой, содержательный и организационный.</w:t>
      </w:r>
    </w:p>
    <w:p w:rsidR="00164D74" w:rsidRPr="00E7585A" w:rsidRDefault="00164D74" w:rsidP="00E7585A">
      <w:pPr>
        <w:spacing w:line="276" w:lineRule="auto"/>
        <w:rPr>
          <w:rFonts w:eastAsia="@Arial Unicode MS"/>
          <w:bCs/>
          <w:sz w:val="24"/>
          <w:szCs w:val="24"/>
          <w:lang w:eastAsia="ru-RU"/>
        </w:rPr>
      </w:pPr>
      <w:r w:rsidRPr="00E7585A">
        <w:rPr>
          <w:rFonts w:eastAsia="@Arial Unicode MS"/>
          <w:bCs/>
          <w:sz w:val="24"/>
          <w:szCs w:val="24"/>
          <w:lang w:eastAsia="ru-RU"/>
        </w:rPr>
        <w:t xml:space="preserve">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w:t>
      </w:r>
      <w:r w:rsidR="00A15116" w:rsidRPr="00E7585A">
        <w:rPr>
          <w:sz w:val="24"/>
          <w:szCs w:val="24"/>
        </w:rPr>
        <w:t>ФГОС СОО</w:t>
      </w:r>
      <w:r w:rsidRPr="00E7585A">
        <w:rPr>
          <w:rFonts w:eastAsia="@Arial Unicode MS"/>
          <w:bCs/>
          <w:sz w:val="24"/>
          <w:szCs w:val="24"/>
          <w:lang w:eastAsia="ru-RU"/>
        </w:rPr>
        <w:t xml:space="preserve"> и составляет 60</w:t>
      </w:r>
      <w:r w:rsidR="0001563C" w:rsidRPr="00E7585A">
        <w:rPr>
          <w:rFonts w:eastAsia="@Arial Unicode MS"/>
          <w:bCs/>
          <w:sz w:val="24"/>
          <w:szCs w:val="24"/>
          <w:lang w:eastAsia="ru-RU"/>
        </w:rPr>
        <w:t> </w:t>
      </w:r>
      <w:r w:rsidRPr="00E7585A">
        <w:rPr>
          <w:rFonts w:eastAsia="@Arial Unicode MS"/>
          <w:bCs/>
          <w:sz w:val="24"/>
          <w:szCs w:val="24"/>
          <w:lang w:eastAsia="ru-RU"/>
        </w:rPr>
        <w:t xml:space="preserve">%, а часть, формируемая участниками образовательных отношений, </w:t>
      </w:r>
      <w:r w:rsidR="0001563C" w:rsidRPr="00E7585A">
        <w:rPr>
          <w:rFonts w:eastAsia="@Arial Unicode MS"/>
          <w:bCs/>
          <w:sz w:val="24"/>
          <w:szCs w:val="24"/>
          <w:lang w:eastAsia="ru-RU"/>
        </w:rPr>
        <w:t xml:space="preserve">– </w:t>
      </w:r>
      <w:r w:rsidRPr="00E7585A">
        <w:rPr>
          <w:rFonts w:eastAsia="@Arial Unicode MS"/>
          <w:bCs/>
          <w:sz w:val="24"/>
          <w:szCs w:val="24"/>
          <w:lang w:eastAsia="ru-RU"/>
        </w:rPr>
        <w:t>40</w:t>
      </w:r>
      <w:r w:rsidR="0001563C" w:rsidRPr="00E7585A">
        <w:rPr>
          <w:rFonts w:eastAsia="@Arial Unicode MS"/>
          <w:bCs/>
          <w:sz w:val="24"/>
          <w:szCs w:val="24"/>
          <w:lang w:eastAsia="ru-RU"/>
        </w:rPr>
        <w:t> </w:t>
      </w:r>
      <w:r w:rsidRPr="00E7585A">
        <w:rPr>
          <w:rFonts w:eastAsia="@Arial Unicode MS"/>
          <w:bCs/>
          <w:sz w:val="24"/>
          <w:szCs w:val="24"/>
          <w:lang w:eastAsia="ru-RU"/>
        </w:rPr>
        <w:t>% от общего объема образовательной программы среднего общего образования.</w:t>
      </w:r>
    </w:p>
    <w:p w:rsidR="00164D74" w:rsidRPr="00E7585A" w:rsidRDefault="00164D74" w:rsidP="00E7585A">
      <w:pPr>
        <w:spacing w:line="276" w:lineRule="auto"/>
        <w:rPr>
          <w:rFonts w:eastAsia="@Arial Unicode MS"/>
          <w:bCs/>
          <w:sz w:val="24"/>
          <w:szCs w:val="24"/>
          <w:lang w:eastAsia="ru-RU"/>
        </w:rPr>
      </w:pPr>
      <w:r w:rsidRPr="00E7585A">
        <w:rPr>
          <w:rFonts w:eastAsia="@Arial Unicode MS"/>
          <w:bCs/>
          <w:sz w:val="24"/>
          <w:szCs w:val="24"/>
          <w:lang w:eastAsia="ru-RU"/>
        </w:rPr>
        <w:t>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
    <w:p w:rsidR="00164D74" w:rsidRPr="00E7585A" w:rsidRDefault="00164D74" w:rsidP="00E7585A">
      <w:pPr>
        <w:spacing w:line="276" w:lineRule="auto"/>
        <w:ind w:firstLine="708"/>
        <w:rPr>
          <w:sz w:val="24"/>
          <w:szCs w:val="24"/>
          <w:lang w:eastAsia="ru-RU"/>
        </w:rPr>
      </w:pPr>
      <w:r w:rsidRPr="00E7585A">
        <w:rPr>
          <w:rFonts w:eastAsia="@Arial Unicode MS"/>
          <w:bCs/>
          <w:sz w:val="24"/>
          <w:szCs w:val="24"/>
          <w:lang w:eastAsia="ru-RU"/>
        </w:rPr>
        <w:t>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обеспечивающих</w:t>
      </w:r>
      <w:r w:rsidR="007B1FAE" w:rsidRPr="00E7585A">
        <w:rPr>
          <w:rStyle w:val="aff6"/>
          <w:sz w:val="24"/>
          <w:szCs w:val="24"/>
        </w:rPr>
        <w:t xml:space="preserve"> изучение учебных предметов всех предметных областей основной образовательной программы среднего общего образования на базовом или углубленном </w:t>
      </w:r>
      <w:r w:rsidR="007B1FAE" w:rsidRPr="00E7585A">
        <w:rPr>
          <w:rStyle w:val="aff6"/>
          <w:sz w:val="24"/>
          <w:szCs w:val="24"/>
        </w:rPr>
        <w:lastRenderedPageBreak/>
        <w:t>уровнях (профильное обучение)   основной образовательной программы среднего общего образования</w:t>
      </w:r>
    </w:p>
    <w:p w:rsidR="007B1FAE" w:rsidRPr="00E7585A" w:rsidRDefault="007B1FAE" w:rsidP="00E7585A">
      <w:pPr>
        <w:spacing w:line="276" w:lineRule="auto"/>
        <w:rPr>
          <w:b/>
          <w:sz w:val="24"/>
          <w:szCs w:val="24"/>
          <w:lang w:eastAsia="ru-RU"/>
        </w:rPr>
      </w:pPr>
    </w:p>
    <w:p w:rsidR="00164D74" w:rsidRPr="00E7585A" w:rsidRDefault="00164D74" w:rsidP="00E7585A">
      <w:pPr>
        <w:spacing w:line="276" w:lineRule="auto"/>
        <w:rPr>
          <w:b/>
          <w:sz w:val="24"/>
          <w:szCs w:val="24"/>
          <w:lang w:eastAsia="ru-RU"/>
        </w:rPr>
      </w:pPr>
      <w:r w:rsidRPr="00E7585A">
        <w:rPr>
          <w:b/>
          <w:sz w:val="24"/>
          <w:szCs w:val="24"/>
          <w:lang w:eastAsia="ru-RU"/>
        </w:rPr>
        <w:t>Общие подходы к организации внеурочной деятельности</w:t>
      </w:r>
    </w:p>
    <w:p w:rsidR="00164D74" w:rsidRPr="00E7585A" w:rsidRDefault="00164D74" w:rsidP="00E7585A">
      <w:pPr>
        <w:spacing w:line="276" w:lineRule="auto"/>
        <w:rPr>
          <w:sz w:val="24"/>
          <w:szCs w:val="24"/>
          <w:lang w:eastAsia="ru-RU"/>
        </w:rPr>
      </w:pPr>
      <w:r w:rsidRPr="00E7585A">
        <w:rPr>
          <w:sz w:val="24"/>
          <w:szCs w:val="24"/>
          <w:lang w:eastAsia="ru-RU"/>
        </w:rPr>
        <w:t>Система</w:t>
      </w:r>
      <w:r w:rsidRPr="00E7585A" w:rsidDel="004B188C">
        <w:rPr>
          <w:sz w:val="24"/>
          <w:szCs w:val="24"/>
          <w:lang w:eastAsia="ru-RU"/>
        </w:rPr>
        <w:t xml:space="preserve"> </w:t>
      </w:r>
      <w:r w:rsidRPr="00E7585A">
        <w:rPr>
          <w:sz w:val="24"/>
          <w:szCs w:val="24"/>
          <w:lang w:eastAsia="ru-RU"/>
        </w:rPr>
        <w:t>внеурочной деятельности включает в себя: жизнь ученических сообществ (в то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7B1FAE" w:rsidRPr="00E7585A" w:rsidRDefault="00164D74" w:rsidP="00E7585A">
      <w:pPr>
        <w:spacing w:line="276" w:lineRule="auto"/>
        <w:rPr>
          <w:sz w:val="24"/>
          <w:szCs w:val="24"/>
          <w:lang w:eastAsia="ru-RU"/>
        </w:rPr>
      </w:pPr>
      <w:r w:rsidRPr="00E7585A">
        <w:rPr>
          <w:sz w:val="24"/>
          <w:szCs w:val="24"/>
          <w:lang w:eastAsia="ru-RU"/>
        </w:rPr>
        <w:t>Организация внеурочной деятельности предусматривает</w:t>
      </w:r>
      <w:r w:rsidR="008E529E" w:rsidRPr="00E7585A">
        <w:rPr>
          <w:sz w:val="24"/>
          <w:szCs w:val="24"/>
          <w:lang w:eastAsia="ru-RU"/>
        </w:rPr>
        <w:t xml:space="preserve"> возможность</w:t>
      </w:r>
      <w:r w:rsidRPr="00E7585A">
        <w:rPr>
          <w:sz w:val="24"/>
          <w:szCs w:val="24"/>
          <w:lang w:eastAsia="ru-RU"/>
        </w:rPr>
        <w:t xml:space="preserve"> </w:t>
      </w:r>
      <w:r w:rsidR="008E529E" w:rsidRPr="00E7585A">
        <w:rPr>
          <w:sz w:val="24"/>
          <w:szCs w:val="24"/>
          <w:lang w:eastAsia="ru-RU"/>
        </w:rPr>
        <w:t xml:space="preserve">использования </w:t>
      </w:r>
      <w:r w:rsidRPr="00E7585A">
        <w:rPr>
          <w:sz w:val="24"/>
          <w:szCs w:val="24"/>
          <w:lang w:eastAsia="ru-RU"/>
        </w:rPr>
        <w:t>каникулярного времени, гибкость в распределении нагрузки при подготовке воспитательных мероприятий и общих коллективных дел.</w:t>
      </w:r>
    </w:p>
    <w:p w:rsidR="007B1FAE" w:rsidRPr="00E7585A" w:rsidRDefault="00164D74" w:rsidP="00E7585A">
      <w:pPr>
        <w:spacing w:line="276" w:lineRule="auto"/>
        <w:rPr>
          <w:rStyle w:val="aff6"/>
          <w:sz w:val="24"/>
          <w:szCs w:val="24"/>
        </w:rPr>
      </w:pPr>
      <w:r w:rsidRPr="00E7585A">
        <w:rPr>
          <w:sz w:val="24"/>
          <w:szCs w:val="24"/>
        </w:rPr>
        <w:t>Вариативность содержания внеурочной деятельности определяется профилями обучения (естественно</w:t>
      </w:r>
      <w:r w:rsidR="00447E37" w:rsidRPr="00E7585A">
        <w:rPr>
          <w:sz w:val="24"/>
          <w:szCs w:val="24"/>
        </w:rPr>
        <w:t>-</w:t>
      </w:r>
      <w:r w:rsidRPr="00E7585A">
        <w:rPr>
          <w:sz w:val="24"/>
          <w:szCs w:val="24"/>
        </w:rPr>
        <w:t xml:space="preserve">научный, </w:t>
      </w:r>
      <w:proofErr w:type="gramStart"/>
      <w:r w:rsidRPr="00E7585A">
        <w:rPr>
          <w:sz w:val="24"/>
          <w:szCs w:val="24"/>
        </w:rPr>
        <w:t>гуманитарный</w:t>
      </w:r>
      <w:proofErr w:type="gramEnd"/>
      <w:r w:rsidRPr="00E7585A">
        <w:rPr>
          <w:sz w:val="24"/>
          <w:szCs w:val="24"/>
        </w:rPr>
        <w:t xml:space="preserve">, социально-экономический, технологический, </w:t>
      </w:r>
      <w:r w:rsidRPr="00E7585A">
        <w:rPr>
          <w:rStyle w:val="aff6"/>
          <w:sz w:val="24"/>
          <w:szCs w:val="24"/>
        </w:rPr>
        <w:t xml:space="preserve">универсальный). </w:t>
      </w:r>
      <w:r w:rsidR="007B1FAE" w:rsidRPr="00E7585A">
        <w:rPr>
          <w:rStyle w:val="aff6"/>
          <w:sz w:val="24"/>
          <w:szCs w:val="24"/>
        </w:rPr>
        <w:t>Вариативность в распределении часов на отдельные э</w:t>
      </w:r>
      <w:r w:rsidR="005C768E" w:rsidRPr="00E7585A">
        <w:rPr>
          <w:rStyle w:val="aff6"/>
          <w:sz w:val="24"/>
          <w:szCs w:val="24"/>
        </w:rPr>
        <w:t xml:space="preserve">лементы внеурочной деятельности </w:t>
      </w:r>
      <w:r w:rsidR="007B1FAE" w:rsidRPr="00E7585A">
        <w:rPr>
          <w:rStyle w:val="aff6"/>
          <w:sz w:val="24"/>
          <w:szCs w:val="24"/>
        </w:rPr>
        <w:t>определяется  с учетом  особенностей образовательных организаций</w:t>
      </w:r>
      <w:r w:rsidR="005C768E" w:rsidRPr="00E7585A">
        <w:rPr>
          <w:rStyle w:val="aff6"/>
          <w:sz w:val="24"/>
          <w:szCs w:val="24"/>
        </w:rPr>
        <w:t>.</w:t>
      </w:r>
      <w:r w:rsidR="007B1FAE" w:rsidRPr="00E7585A">
        <w:rPr>
          <w:rStyle w:val="aff6"/>
          <w:sz w:val="24"/>
          <w:szCs w:val="24"/>
        </w:rPr>
        <w:t> </w:t>
      </w:r>
    </w:p>
    <w:p w:rsidR="00164D74" w:rsidRPr="00E7585A" w:rsidRDefault="00164D74" w:rsidP="00E7585A">
      <w:pPr>
        <w:spacing w:line="276" w:lineRule="auto"/>
        <w:rPr>
          <w:sz w:val="24"/>
          <w:szCs w:val="24"/>
        </w:rPr>
      </w:pPr>
    </w:p>
    <w:p w:rsidR="006C5291" w:rsidRPr="00E7585A" w:rsidRDefault="00577B58" w:rsidP="00E7585A">
      <w:pPr>
        <w:pStyle w:val="2a"/>
        <w:spacing w:line="276" w:lineRule="auto"/>
        <w:rPr>
          <w:rFonts w:eastAsia="Calibri"/>
          <w:sz w:val="24"/>
          <w:szCs w:val="24"/>
          <w:u w:color="222222"/>
          <w:bdr w:val="nil"/>
          <w:shd w:val="clear" w:color="auto" w:fill="FFFFFF"/>
          <w:lang w:eastAsia="ru-RU"/>
        </w:rPr>
      </w:pPr>
      <w:bookmarkStart w:id="7" w:name="_Toc435412671"/>
      <w:bookmarkStart w:id="8" w:name="_Toc453968144"/>
      <w:r w:rsidRPr="00E7585A">
        <w:rPr>
          <w:sz w:val="24"/>
          <w:szCs w:val="24"/>
        </w:rPr>
        <w:t>I.2. </w:t>
      </w:r>
      <w:r w:rsidR="006C5291" w:rsidRPr="00E7585A">
        <w:rPr>
          <w:sz w:val="24"/>
          <w:szCs w:val="24"/>
        </w:rPr>
        <w:t>Планируемые</w:t>
      </w:r>
      <w:r w:rsidR="006C5291" w:rsidRPr="00E7585A">
        <w:rPr>
          <w:sz w:val="24"/>
          <w:szCs w:val="24"/>
          <w:u w:color="222222"/>
          <w:bdr w:val="nil"/>
          <w:shd w:val="clear" w:color="auto" w:fill="FFFFFF"/>
          <w:lang w:eastAsia="ru-RU"/>
        </w:rPr>
        <w:t xml:space="preserve"> </w:t>
      </w:r>
      <w:r w:rsidR="006C5291" w:rsidRPr="00E7585A">
        <w:rPr>
          <w:sz w:val="24"/>
          <w:szCs w:val="24"/>
          <w:lang w:eastAsia="ru-RU"/>
        </w:rPr>
        <w:t>результаты</w:t>
      </w:r>
      <w:r w:rsidR="006C5291" w:rsidRPr="00E7585A">
        <w:rPr>
          <w:sz w:val="24"/>
          <w:szCs w:val="24"/>
          <w:u w:color="222222"/>
          <w:bdr w:val="nil"/>
          <w:shd w:val="clear" w:color="auto" w:fill="FFFFFF"/>
          <w:lang w:eastAsia="ru-RU"/>
        </w:rPr>
        <w:t xml:space="preserve"> освоения </w:t>
      </w:r>
      <w:proofErr w:type="gramStart"/>
      <w:r w:rsidR="006C5291" w:rsidRPr="00E7585A">
        <w:rPr>
          <w:sz w:val="24"/>
          <w:szCs w:val="24"/>
          <w:u w:color="222222"/>
          <w:bdr w:val="nil"/>
          <w:shd w:val="clear" w:color="auto" w:fill="FFFFFF"/>
          <w:lang w:eastAsia="ru-RU"/>
        </w:rPr>
        <w:t>обучающимися</w:t>
      </w:r>
      <w:proofErr w:type="gramEnd"/>
      <w:r w:rsidR="006C5291" w:rsidRPr="00E7585A">
        <w:rPr>
          <w:sz w:val="24"/>
          <w:szCs w:val="24"/>
          <w:u w:color="222222"/>
          <w:bdr w:val="nil"/>
          <w:shd w:val="clear" w:color="auto" w:fill="FFFFFF"/>
          <w:lang w:eastAsia="ru-RU"/>
        </w:rPr>
        <w:t xml:space="preserve"> основной образовательной программы среднего общего образования</w:t>
      </w:r>
      <w:bookmarkEnd w:id="7"/>
      <w:bookmarkEnd w:id="8"/>
    </w:p>
    <w:p w:rsidR="00DA59A4" w:rsidRPr="00DA59A4" w:rsidRDefault="00DA59A4" w:rsidP="00DA59A4">
      <w:pPr>
        <w:spacing w:line="276" w:lineRule="auto"/>
        <w:rPr>
          <w:sz w:val="24"/>
        </w:rPr>
      </w:pPr>
      <w:bookmarkStart w:id="9" w:name="_Toc435412672"/>
      <w:bookmarkStart w:id="10" w:name="_Toc453968145"/>
      <w:r w:rsidRPr="00DA59A4">
        <w:rPr>
          <w:sz w:val="24"/>
        </w:rPr>
        <w:t xml:space="preserve">Стандарт устанавливает требования к результатам освоения </w:t>
      </w:r>
      <w:proofErr w:type="gramStart"/>
      <w:r w:rsidRPr="00DA59A4">
        <w:rPr>
          <w:sz w:val="24"/>
        </w:rPr>
        <w:t>обучающимися</w:t>
      </w:r>
      <w:proofErr w:type="gramEnd"/>
      <w:r w:rsidRPr="00DA59A4">
        <w:rPr>
          <w:sz w:val="24"/>
        </w:rPr>
        <w:t xml:space="preserve"> основной образовательной программы:</w:t>
      </w:r>
    </w:p>
    <w:p w:rsidR="00DA59A4" w:rsidRPr="00DA59A4" w:rsidRDefault="00DA59A4" w:rsidP="00DA59A4">
      <w:pPr>
        <w:spacing w:line="276" w:lineRule="auto"/>
        <w:rPr>
          <w:sz w:val="24"/>
        </w:rPr>
      </w:pPr>
      <w:bookmarkStart w:id="11" w:name="sub_602"/>
      <w:proofErr w:type="gramStart"/>
      <w:r w:rsidRPr="00DA59A4">
        <w:rPr>
          <w:sz w:val="24"/>
        </w:rP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антикоррупционное мировоззрение,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roofErr w:type="gramEnd"/>
    </w:p>
    <w:bookmarkEnd w:id="11"/>
    <w:p w:rsidR="00DA59A4" w:rsidRPr="00DA59A4" w:rsidRDefault="00DA59A4" w:rsidP="00DA59A4">
      <w:pPr>
        <w:spacing w:line="276" w:lineRule="auto"/>
        <w:rPr>
          <w:sz w:val="24"/>
        </w:rPr>
      </w:pPr>
      <w:proofErr w:type="gramStart"/>
      <w:r w:rsidRPr="00DA59A4">
        <w:rPr>
          <w:sz w:val="24"/>
        </w:rP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roofErr w:type="gramEnd"/>
    </w:p>
    <w:p w:rsidR="00F06350" w:rsidRPr="00DA59A4" w:rsidRDefault="00DA59A4" w:rsidP="00DA59A4">
      <w:pPr>
        <w:pStyle w:val="3a"/>
        <w:spacing w:line="276" w:lineRule="auto"/>
        <w:rPr>
          <w:b w:val="0"/>
          <w:sz w:val="22"/>
          <w:szCs w:val="24"/>
        </w:rPr>
      </w:pPr>
      <w:proofErr w:type="gramStart"/>
      <w:r w:rsidRPr="00DA59A4">
        <w:rPr>
          <w:b w:val="0"/>
          <w:sz w:val="24"/>
        </w:rPr>
        <w:lastRenderedPageBreak/>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proofErr w:type="gramEnd"/>
    </w:p>
    <w:p w:rsidR="006C5291" w:rsidRPr="00E7585A" w:rsidRDefault="00577B58" w:rsidP="00E7585A">
      <w:pPr>
        <w:pStyle w:val="3a"/>
        <w:spacing w:line="276" w:lineRule="auto"/>
        <w:rPr>
          <w:sz w:val="24"/>
          <w:szCs w:val="24"/>
        </w:rPr>
      </w:pPr>
      <w:r w:rsidRPr="00E7585A">
        <w:rPr>
          <w:sz w:val="24"/>
          <w:szCs w:val="24"/>
        </w:rPr>
        <w:t>I.</w:t>
      </w:r>
      <w:r w:rsidR="00CD6335" w:rsidRPr="00E7585A">
        <w:rPr>
          <w:sz w:val="24"/>
          <w:szCs w:val="24"/>
        </w:rPr>
        <w:t>2.1</w:t>
      </w:r>
      <w:r w:rsidRPr="00E7585A">
        <w:rPr>
          <w:sz w:val="24"/>
          <w:szCs w:val="24"/>
        </w:rPr>
        <w:t>. </w:t>
      </w:r>
      <w:r w:rsidR="006C5291" w:rsidRPr="00E7585A">
        <w:rPr>
          <w:sz w:val="24"/>
          <w:szCs w:val="24"/>
        </w:rPr>
        <w:t>Планируемые личностные результаты освоения ООП</w:t>
      </w:r>
      <w:bookmarkEnd w:id="5"/>
      <w:bookmarkEnd w:id="9"/>
      <w:bookmarkEnd w:id="10"/>
    </w:p>
    <w:p w:rsidR="00DA59A4" w:rsidRDefault="00DA59A4" w:rsidP="00DA59A4">
      <w:pPr>
        <w:spacing w:line="276" w:lineRule="auto"/>
        <w:rPr>
          <w:sz w:val="24"/>
        </w:rPr>
      </w:pPr>
    </w:p>
    <w:p w:rsidR="00DA59A4" w:rsidRPr="00DA59A4" w:rsidRDefault="00DA59A4" w:rsidP="00DA59A4">
      <w:pPr>
        <w:spacing w:line="276" w:lineRule="auto"/>
        <w:rPr>
          <w:sz w:val="24"/>
        </w:rPr>
      </w:pPr>
      <w:r w:rsidRPr="00DA59A4">
        <w:rPr>
          <w:b/>
          <w:sz w:val="24"/>
        </w:rPr>
        <w:t>Личностные результаты</w:t>
      </w:r>
      <w:r w:rsidRPr="00DA59A4">
        <w:rPr>
          <w:sz w:val="24"/>
        </w:rPr>
        <w:t xml:space="preserve"> освоения основной образовательной программы должны отражать:</w:t>
      </w:r>
    </w:p>
    <w:p w:rsidR="00DA59A4" w:rsidRPr="00DA59A4" w:rsidRDefault="00DA59A4" w:rsidP="00DA59A4">
      <w:pPr>
        <w:spacing w:line="276" w:lineRule="auto"/>
        <w:rPr>
          <w:sz w:val="24"/>
        </w:rPr>
      </w:pPr>
      <w:bookmarkStart w:id="12" w:name="sub_9"/>
      <w:r>
        <w:rPr>
          <w:sz w:val="24"/>
        </w:rPr>
        <w:t xml:space="preserve">- </w:t>
      </w:r>
      <w:r w:rsidRPr="00DA59A4">
        <w:rPr>
          <w:sz w:val="24"/>
        </w:rPr>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DA59A4" w:rsidRPr="00DA59A4" w:rsidRDefault="00DA59A4" w:rsidP="00DA59A4">
      <w:pPr>
        <w:spacing w:line="276" w:lineRule="auto"/>
        <w:rPr>
          <w:sz w:val="24"/>
        </w:rPr>
      </w:pPr>
      <w:bookmarkStart w:id="13" w:name="sub_10"/>
      <w:bookmarkEnd w:id="12"/>
      <w:proofErr w:type="gramStart"/>
      <w:r>
        <w:rPr>
          <w:sz w:val="24"/>
        </w:rPr>
        <w:t xml:space="preserve">- </w:t>
      </w:r>
      <w:r w:rsidRPr="00DA59A4">
        <w:rPr>
          <w:sz w:val="24"/>
        </w:rP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DA59A4" w:rsidRPr="00DA59A4" w:rsidRDefault="00DA59A4" w:rsidP="00DA59A4">
      <w:pPr>
        <w:spacing w:line="276" w:lineRule="auto"/>
        <w:rPr>
          <w:sz w:val="24"/>
        </w:rPr>
      </w:pPr>
      <w:bookmarkStart w:id="14" w:name="sub_11"/>
      <w:bookmarkEnd w:id="13"/>
      <w:r>
        <w:rPr>
          <w:sz w:val="24"/>
        </w:rPr>
        <w:t xml:space="preserve">- </w:t>
      </w:r>
      <w:r w:rsidRPr="00DA59A4">
        <w:rPr>
          <w:sz w:val="24"/>
        </w:rPr>
        <w:t>готовность к служению Отечеству, его защите;</w:t>
      </w:r>
    </w:p>
    <w:p w:rsidR="00DA59A4" w:rsidRPr="00DA59A4" w:rsidRDefault="00DA59A4" w:rsidP="00DA59A4">
      <w:pPr>
        <w:spacing w:line="276" w:lineRule="auto"/>
        <w:rPr>
          <w:sz w:val="24"/>
        </w:rPr>
      </w:pPr>
      <w:bookmarkStart w:id="15" w:name="sub_12"/>
      <w:bookmarkEnd w:id="14"/>
      <w:r>
        <w:rPr>
          <w:sz w:val="24"/>
        </w:rPr>
        <w:t xml:space="preserve">- </w:t>
      </w:r>
      <w:r w:rsidRPr="00DA59A4">
        <w:rPr>
          <w:sz w:val="24"/>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DA59A4" w:rsidRDefault="00DA59A4" w:rsidP="00DA59A4">
      <w:pPr>
        <w:spacing w:line="276" w:lineRule="auto"/>
        <w:rPr>
          <w:sz w:val="24"/>
        </w:rPr>
      </w:pPr>
      <w:bookmarkStart w:id="16" w:name="sub_13"/>
      <w:bookmarkEnd w:id="15"/>
      <w:r>
        <w:rPr>
          <w:sz w:val="24"/>
        </w:rPr>
        <w:t xml:space="preserve">- </w:t>
      </w:r>
      <w:r w:rsidRPr="00DA59A4">
        <w:rPr>
          <w:sz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DA59A4" w:rsidRPr="00DA59A4" w:rsidRDefault="00DA59A4" w:rsidP="00DA59A4">
      <w:pPr>
        <w:spacing w:line="276" w:lineRule="auto"/>
        <w:rPr>
          <w:sz w:val="24"/>
        </w:rPr>
      </w:pPr>
      <w:r>
        <w:rPr>
          <w:sz w:val="24"/>
        </w:rPr>
        <w:t xml:space="preserve">- </w:t>
      </w:r>
      <w:r w:rsidRPr="00DA59A4">
        <w:rPr>
          <w:sz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rsidR="00DA59A4" w:rsidRPr="00DA59A4" w:rsidRDefault="00DA59A4" w:rsidP="00DA59A4">
      <w:pPr>
        <w:spacing w:line="276" w:lineRule="auto"/>
        <w:rPr>
          <w:sz w:val="24"/>
        </w:rPr>
      </w:pPr>
      <w:bookmarkStart w:id="17" w:name="sub_15"/>
      <w:r>
        <w:rPr>
          <w:sz w:val="24"/>
        </w:rPr>
        <w:t xml:space="preserve">- </w:t>
      </w:r>
      <w:r w:rsidRPr="00DA59A4">
        <w:rPr>
          <w:sz w:val="24"/>
        </w:rPr>
        <w:t>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DA59A4" w:rsidRPr="00DA59A4" w:rsidRDefault="00DA59A4" w:rsidP="00DA59A4">
      <w:pPr>
        <w:spacing w:line="276" w:lineRule="auto"/>
        <w:rPr>
          <w:sz w:val="24"/>
        </w:rPr>
      </w:pPr>
      <w:bookmarkStart w:id="18" w:name="sub_16"/>
      <w:bookmarkEnd w:id="17"/>
      <w:r>
        <w:rPr>
          <w:sz w:val="24"/>
        </w:rPr>
        <w:t xml:space="preserve">-  </w:t>
      </w:r>
      <w:r w:rsidRPr="00DA59A4">
        <w:rPr>
          <w:sz w:val="24"/>
        </w:rPr>
        <w:t>нравственное сознание и поведение на основе усвоения общечеловеческих ценностей;</w:t>
      </w:r>
    </w:p>
    <w:p w:rsidR="00DA59A4" w:rsidRPr="00DA59A4" w:rsidRDefault="00DA59A4" w:rsidP="00DA59A4">
      <w:pPr>
        <w:spacing w:line="276" w:lineRule="auto"/>
        <w:rPr>
          <w:sz w:val="24"/>
        </w:rPr>
      </w:pPr>
      <w:bookmarkStart w:id="19" w:name="sub_17"/>
      <w:bookmarkEnd w:id="18"/>
      <w:r>
        <w:rPr>
          <w:sz w:val="24"/>
        </w:rPr>
        <w:t xml:space="preserve">- </w:t>
      </w:r>
      <w:r w:rsidRPr="00DA59A4">
        <w:rPr>
          <w:sz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DA59A4" w:rsidRPr="00DA59A4" w:rsidRDefault="00DA59A4" w:rsidP="00DA59A4">
      <w:pPr>
        <w:spacing w:line="276" w:lineRule="auto"/>
        <w:rPr>
          <w:sz w:val="24"/>
        </w:rPr>
      </w:pPr>
      <w:bookmarkStart w:id="20" w:name="sub_18"/>
      <w:bookmarkEnd w:id="19"/>
      <w:r>
        <w:rPr>
          <w:sz w:val="24"/>
        </w:rPr>
        <w:t xml:space="preserve">- </w:t>
      </w:r>
      <w:r w:rsidRPr="00DA59A4">
        <w:rPr>
          <w:sz w:val="24"/>
        </w:rPr>
        <w:t>эстетическое отношение к миру, включая эстетику быта, научного и технического творчества, спорта, общественных отношений;</w:t>
      </w:r>
    </w:p>
    <w:p w:rsidR="00DA59A4" w:rsidRPr="00DA59A4" w:rsidRDefault="00DA59A4" w:rsidP="00DA59A4">
      <w:pPr>
        <w:spacing w:line="276" w:lineRule="auto"/>
        <w:rPr>
          <w:sz w:val="24"/>
        </w:rPr>
      </w:pPr>
      <w:bookmarkStart w:id="21" w:name="sub_19"/>
      <w:bookmarkEnd w:id="20"/>
      <w:r>
        <w:rPr>
          <w:sz w:val="24"/>
        </w:rPr>
        <w:t xml:space="preserve">- </w:t>
      </w:r>
      <w:r w:rsidRPr="00DA59A4">
        <w:rPr>
          <w:sz w:val="24"/>
        </w:rPr>
        <w:t xml:space="preserve">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w:t>
      </w:r>
      <w:r w:rsidRPr="00DA59A4">
        <w:rPr>
          <w:sz w:val="24"/>
        </w:rPr>
        <w:lastRenderedPageBreak/>
        <w:t>деятельностью, неприятие вредных привычек: курения, употребления алкоголя, наркотиков;</w:t>
      </w:r>
    </w:p>
    <w:p w:rsidR="00DA59A4" w:rsidRPr="00DA59A4" w:rsidRDefault="00DA59A4" w:rsidP="00DA59A4">
      <w:pPr>
        <w:spacing w:line="276" w:lineRule="auto"/>
        <w:rPr>
          <w:sz w:val="24"/>
        </w:rPr>
      </w:pPr>
      <w:bookmarkStart w:id="22" w:name="sub_20"/>
      <w:bookmarkEnd w:id="21"/>
      <w:r>
        <w:rPr>
          <w:sz w:val="24"/>
        </w:rPr>
        <w:t xml:space="preserve">- </w:t>
      </w:r>
      <w:r w:rsidRPr="00DA59A4">
        <w:rPr>
          <w:sz w:val="24"/>
        </w:rPr>
        <w:t>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DA59A4" w:rsidRPr="00DA59A4" w:rsidRDefault="00DA59A4" w:rsidP="00DA59A4">
      <w:pPr>
        <w:spacing w:line="276" w:lineRule="auto"/>
        <w:rPr>
          <w:sz w:val="24"/>
        </w:rPr>
      </w:pPr>
      <w:bookmarkStart w:id="23" w:name="sub_21"/>
      <w:bookmarkEnd w:id="22"/>
      <w:proofErr w:type="gramStart"/>
      <w:r>
        <w:rPr>
          <w:sz w:val="24"/>
        </w:rPr>
        <w:t xml:space="preserve">- </w:t>
      </w:r>
      <w:r w:rsidRPr="00DA59A4">
        <w:rPr>
          <w:sz w:val="24"/>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roofErr w:type="gramEnd"/>
    </w:p>
    <w:p w:rsidR="00DA59A4" w:rsidRPr="00DA59A4" w:rsidRDefault="00DA59A4" w:rsidP="00DA59A4">
      <w:pPr>
        <w:spacing w:line="276" w:lineRule="auto"/>
        <w:rPr>
          <w:sz w:val="24"/>
        </w:rPr>
      </w:pPr>
      <w:bookmarkStart w:id="24" w:name="sub_22"/>
      <w:bookmarkEnd w:id="23"/>
      <w:r>
        <w:rPr>
          <w:sz w:val="24"/>
        </w:rPr>
        <w:t xml:space="preserve">- </w:t>
      </w:r>
      <w:r w:rsidRPr="00DA59A4">
        <w:rPr>
          <w:sz w:val="24"/>
        </w:rPr>
        <w:t>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bookmarkEnd w:id="24"/>
    <w:p w:rsidR="00DA59A4" w:rsidRDefault="00DA59A4" w:rsidP="00DA59A4">
      <w:pPr>
        <w:spacing w:line="276" w:lineRule="auto"/>
        <w:rPr>
          <w:sz w:val="24"/>
        </w:rPr>
      </w:pPr>
      <w:r>
        <w:rPr>
          <w:sz w:val="24"/>
        </w:rPr>
        <w:t xml:space="preserve">- </w:t>
      </w:r>
      <w:r w:rsidRPr="00DA59A4">
        <w:rPr>
          <w:sz w:val="24"/>
        </w:rPr>
        <w:t>ответственное отношение к созданию семьи на основе осознанного принятия ценностей семейной жизни.</w:t>
      </w:r>
      <w:r w:rsidR="00091412">
        <w:rPr>
          <w:sz w:val="24"/>
        </w:rPr>
        <w:t xml:space="preserve"> </w:t>
      </w:r>
    </w:p>
    <w:p w:rsidR="00091412" w:rsidRPr="00091412" w:rsidRDefault="00091412" w:rsidP="00091412">
      <w:pPr>
        <w:spacing w:line="276" w:lineRule="auto"/>
        <w:rPr>
          <w:b/>
          <w:sz w:val="24"/>
        </w:rPr>
      </w:pPr>
      <w:r w:rsidRPr="00091412">
        <w:rPr>
          <w:b/>
          <w:sz w:val="24"/>
        </w:rPr>
        <w:t>Личностные результаты освоения адаптированной основной образовательной программы должны отражать:</w:t>
      </w:r>
    </w:p>
    <w:p w:rsidR="00091412" w:rsidRPr="00091412" w:rsidRDefault="00091412" w:rsidP="00091412">
      <w:pPr>
        <w:spacing w:line="276" w:lineRule="auto"/>
        <w:rPr>
          <w:sz w:val="24"/>
        </w:rPr>
      </w:pPr>
      <w:bookmarkStart w:id="25" w:name="sub_711"/>
      <w:r>
        <w:rPr>
          <w:sz w:val="24"/>
        </w:rPr>
        <w:t xml:space="preserve">1. </w:t>
      </w:r>
      <w:r w:rsidRPr="00091412">
        <w:rPr>
          <w:sz w:val="24"/>
        </w:rPr>
        <w:t>для глухих, слабослышащих, позднооглохших обучающихся:</w:t>
      </w:r>
    </w:p>
    <w:bookmarkEnd w:id="25"/>
    <w:p w:rsidR="00091412" w:rsidRPr="00091412" w:rsidRDefault="00091412" w:rsidP="00091412">
      <w:pPr>
        <w:spacing w:line="276" w:lineRule="auto"/>
        <w:rPr>
          <w:sz w:val="24"/>
        </w:rPr>
      </w:pPr>
      <w:r>
        <w:rPr>
          <w:sz w:val="24"/>
        </w:rPr>
        <w:t xml:space="preserve">- </w:t>
      </w:r>
      <w:r w:rsidRPr="00091412">
        <w:rPr>
          <w:sz w:val="24"/>
        </w:rPr>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p w:rsidR="00091412" w:rsidRPr="00091412" w:rsidRDefault="00091412" w:rsidP="00091412">
      <w:pPr>
        <w:spacing w:line="276" w:lineRule="auto"/>
        <w:rPr>
          <w:sz w:val="24"/>
        </w:rPr>
      </w:pPr>
      <w:bookmarkStart w:id="26" w:name="sub_712"/>
      <w:r>
        <w:rPr>
          <w:sz w:val="24"/>
        </w:rPr>
        <w:t xml:space="preserve">2. </w:t>
      </w:r>
      <w:r w:rsidRPr="00091412">
        <w:rPr>
          <w:sz w:val="24"/>
        </w:rPr>
        <w:t xml:space="preserve">для </w:t>
      </w:r>
      <w:proofErr w:type="gramStart"/>
      <w:r w:rsidRPr="00091412">
        <w:rPr>
          <w:sz w:val="24"/>
        </w:rPr>
        <w:t>обучающихся</w:t>
      </w:r>
      <w:proofErr w:type="gramEnd"/>
      <w:r w:rsidRPr="00091412">
        <w:rPr>
          <w:sz w:val="24"/>
        </w:rPr>
        <w:t xml:space="preserve"> с нарушениями опорно-двигательного аппарата:</w:t>
      </w:r>
    </w:p>
    <w:bookmarkEnd w:id="26"/>
    <w:p w:rsidR="00091412" w:rsidRPr="00091412" w:rsidRDefault="00091412" w:rsidP="00091412">
      <w:pPr>
        <w:spacing w:line="276" w:lineRule="auto"/>
        <w:rPr>
          <w:sz w:val="24"/>
        </w:rPr>
      </w:pPr>
      <w:r>
        <w:rPr>
          <w:sz w:val="24"/>
        </w:rPr>
        <w:t xml:space="preserve">- </w:t>
      </w:r>
      <w:r w:rsidRPr="00091412">
        <w:rPr>
          <w:sz w:val="24"/>
        </w:rPr>
        <w:t>владение навыками пространственной и социально-бытовой ориентировки; умение самостоятельно и безопасно передвигаться в знакомом и незнакомом пространстве с использованием специального оборудования;</w:t>
      </w:r>
    </w:p>
    <w:p w:rsidR="00091412" w:rsidRPr="00091412" w:rsidRDefault="00091412" w:rsidP="00091412">
      <w:pPr>
        <w:spacing w:line="276" w:lineRule="auto"/>
        <w:rPr>
          <w:sz w:val="24"/>
        </w:rPr>
      </w:pPr>
      <w:r>
        <w:rPr>
          <w:sz w:val="24"/>
        </w:rPr>
        <w:t xml:space="preserve">- </w:t>
      </w:r>
      <w:r w:rsidRPr="00091412">
        <w:rPr>
          <w:sz w:val="24"/>
        </w:rPr>
        <w:t>способность к осмыслению и дифференциации картины мира, ее временно-пространственной организации;</w:t>
      </w:r>
    </w:p>
    <w:p w:rsidR="00091412" w:rsidRPr="00091412" w:rsidRDefault="00091412" w:rsidP="00091412">
      <w:pPr>
        <w:spacing w:line="276" w:lineRule="auto"/>
        <w:rPr>
          <w:sz w:val="24"/>
        </w:rPr>
      </w:pPr>
      <w:r>
        <w:rPr>
          <w:sz w:val="24"/>
        </w:rPr>
        <w:t xml:space="preserve">- </w:t>
      </w:r>
      <w:r w:rsidRPr="00091412">
        <w:rPr>
          <w:sz w:val="24"/>
        </w:rPr>
        <w:t>способность к осмыслению социального окружения, своего места в нем, принятие соответствующих возрасту ценностей и социальных ролей;</w:t>
      </w:r>
    </w:p>
    <w:p w:rsidR="00091412" w:rsidRPr="00091412" w:rsidRDefault="00091412" w:rsidP="00091412">
      <w:pPr>
        <w:spacing w:line="276" w:lineRule="auto"/>
        <w:rPr>
          <w:sz w:val="24"/>
        </w:rPr>
      </w:pPr>
      <w:bookmarkStart w:id="27" w:name="sub_713"/>
      <w:r>
        <w:rPr>
          <w:sz w:val="24"/>
        </w:rPr>
        <w:t>3.</w:t>
      </w:r>
      <w:r w:rsidRPr="00091412">
        <w:rPr>
          <w:sz w:val="24"/>
        </w:rPr>
        <w:t xml:space="preserve"> для </w:t>
      </w:r>
      <w:proofErr w:type="gramStart"/>
      <w:r w:rsidRPr="00091412">
        <w:rPr>
          <w:sz w:val="24"/>
        </w:rPr>
        <w:t>обучающихся</w:t>
      </w:r>
      <w:proofErr w:type="gramEnd"/>
      <w:r w:rsidRPr="00091412">
        <w:rPr>
          <w:sz w:val="24"/>
        </w:rPr>
        <w:t xml:space="preserve"> с расстройствами аутистического спектра:</w:t>
      </w:r>
    </w:p>
    <w:bookmarkEnd w:id="27"/>
    <w:p w:rsidR="00091412" w:rsidRPr="00091412" w:rsidRDefault="00091412" w:rsidP="00091412">
      <w:pPr>
        <w:spacing w:line="276" w:lineRule="auto"/>
        <w:rPr>
          <w:sz w:val="24"/>
        </w:rPr>
      </w:pPr>
      <w:r>
        <w:rPr>
          <w:sz w:val="24"/>
        </w:rPr>
        <w:t xml:space="preserve">- </w:t>
      </w:r>
      <w:r w:rsidRPr="00091412">
        <w:rPr>
          <w:sz w:val="24"/>
        </w:rPr>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p>
    <w:p w:rsidR="00091412" w:rsidRPr="00091412" w:rsidRDefault="00091412" w:rsidP="00091412">
      <w:pPr>
        <w:spacing w:line="276" w:lineRule="auto"/>
        <w:rPr>
          <w:sz w:val="24"/>
        </w:rPr>
      </w:pPr>
      <w:r>
        <w:rPr>
          <w:sz w:val="24"/>
        </w:rPr>
        <w:t xml:space="preserve">- </w:t>
      </w:r>
      <w:r w:rsidRPr="00091412">
        <w:rPr>
          <w:sz w:val="24"/>
        </w:rPr>
        <w:t>знание своих предпочтений (ограничений) в бытовой сфере и сфере интересов.</w:t>
      </w:r>
    </w:p>
    <w:bookmarkEnd w:id="16"/>
    <w:p w:rsidR="00DA59A4" w:rsidRDefault="00DA59A4" w:rsidP="00E7585A">
      <w:pPr>
        <w:spacing w:line="276" w:lineRule="auto"/>
        <w:rPr>
          <w:b/>
          <w:sz w:val="24"/>
          <w:szCs w:val="24"/>
          <w:lang w:eastAsia="ru-RU"/>
        </w:rPr>
      </w:pPr>
    </w:p>
    <w:p w:rsidR="00CF354C" w:rsidRPr="00E7585A" w:rsidRDefault="00CF354C" w:rsidP="00E7585A">
      <w:pPr>
        <w:spacing w:line="276" w:lineRule="auto"/>
        <w:rPr>
          <w:b/>
          <w:sz w:val="24"/>
          <w:szCs w:val="24"/>
          <w:lang w:eastAsia="ru-RU"/>
        </w:rPr>
      </w:pPr>
      <w:r w:rsidRPr="00E7585A">
        <w:rPr>
          <w:b/>
          <w:sz w:val="24"/>
          <w:szCs w:val="24"/>
          <w:lang w:eastAsia="ru-RU"/>
        </w:rPr>
        <w:t>Личностные результаты в сфере отношений обучающихся к себе, к своему здоровью, к познанию себя:</w:t>
      </w:r>
    </w:p>
    <w:p w:rsidR="00CF354C" w:rsidRPr="00E7585A" w:rsidRDefault="00CF354C" w:rsidP="00E7585A">
      <w:pPr>
        <w:pStyle w:val="a0"/>
        <w:spacing w:line="276" w:lineRule="auto"/>
        <w:rPr>
          <w:sz w:val="24"/>
          <w:szCs w:val="24"/>
        </w:rPr>
      </w:pPr>
      <w:r w:rsidRPr="00E7585A">
        <w:rPr>
          <w:sz w:val="24"/>
          <w:szCs w:val="24"/>
        </w:rPr>
        <w:t xml:space="preserve">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w:t>
      </w:r>
      <w:r w:rsidR="00F06350" w:rsidRPr="00E7585A">
        <w:rPr>
          <w:sz w:val="24"/>
          <w:szCs w:val="24"/>
        </w:rPr>
        <w:t xml:space="preserve">к </w:t>
      </w:r>
      <w:r w:rsidRPr="00E7585A">
        <w:rPr>
          <w:sz w:val="24"/>
          <w:szCs w:val="24"/>
        </w:rPr>
        <w:t>личностному самоопределению, способность ставить цели и строить жизненные планы;</w:t>
      </w:r>
    </w:p>
    <w:p w:rsidR="00CF354C" w:rsidRPr="00E7585A" w:rsidRDefault="00CF354C" w:rsidP="00E7585A">
      <w:pPr>
        <w:pStyle w:val="a0"/>
        <w:spacing w:line="276" w:lineRule="auto"/>
        <w:rPr>
          <w:sz w:val="24"/>
          <w:szCs w:val="24"/>
        </w:rPr>
      </w:pPr>
      <w:r w:rsidRPr="00E7585A">
        <w:rPr>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CF354C" w:rsidRPr="00E7585A" w:rsidRDefault="00CF354C" w:rsidP="00E7585A">
      <w:pPr>
        <w:pStyle w:val="a0"/>
        <w:spacing w:line="276" w:lineRule="auto"/>
        <w:rPr>
          <w:sz w:val="24"/>
          <w:szCs w:val="24"/>
        </w:rPr>
      </w:pPr>
      <w:r w:rsidRPr="00E7585A">
        <w:rPr>
          <w:sz w:val="24"/>
          <w:szCs w:val="24"/>
        </w:rPr>
        <w:t>готовность и способность обучающихся к отстаиванию личного достоинства, собственного мнения, готовность и способность выр</w:t>
      </w:r>
      <w:r w:rsidR="00057DA7" w:rsidRPr="00E7585A">
        <w:rPr>
          <w:sz w:val="24"/>
          <w:szCs w:val="24"/>
        </w:rPr>
        <w:t xml:space="preserve">абатывать </w:t>
      </w:r>
      <w:r w:rsidRPr="00E7585A">
        <w:rPr>
          <w:sz w:val="24"/>
          <w:szCs w:val="24"/>
        </w:rPr>
        <w:t xml:space="preserve">собственную позицию по </w:t>
      </w:r>
      <w:r w:rsidRPr="00E7585A">
        <w:rPr>
          <w:sz w:val="24"/>
          <w:szCs w:val="24"/>
        </w:rPr>
        <w:lastRenderedPageBreak/>
        <w:t>отношению к общественно-политическим</w:t>
      </w:r>
      <w:r w:rsidR="00057DA7" w:rsidRPr="00E7585A">
        <w:rPr>
          <w:sz w:val="24"/>
          <w:szCs w:val="24"/>
        </w:rPr>
        <w:t xml:space="preserve"> событиям прошлого и настоящего</w:t>
      </w:r>
      <w:r w:rsidRPr="00E7585A">
        <w:rPr>
          <w:sz w:val="24"/>
          <w:szCs w:val="24"/>
        </w:rPr>
        <w:t xml:space="preserve"> на основе осознания и осмысления истории, духовных ценностей и достижений нашей страны;</w:t>
      </w:r>
    </w:p>
    <w:p w:rsidR="00CF354C" w:rsidRPr="00E7585A" w:rsidRDefault="00CF354C" w:rsidP="00E7585A">
      <w:pPr>
        <w:pStyle w:val="a0"/>
        <w:spacing w:line="276" w:lineRule="auto"/>
        <w:rPr>
          <w:sz w:val="24"/>
          <w:szCs w:val="24"/>
        </w:rPr>
      </w:pPr>
      <w:r w:rsidRPr="00E7585A">
        <w:rPr>
          <w:sz w:val="24"/>
          <w:szCs w:val="24"/>
        </w:rPr>
        <w:t xml:space="preserve">готовность и способность обучающихся к саморазвитию и самовоспитанию в соответствии с общечеловеческими ценностями и идеалами гражданского общества, </w:t>
      </w:r>
      <w:r w:rsidR="00F06350" w:rsidRPr="00E7585A">
        <w:rPr>
          <w:sz w:val="24"/>
          <w:szCs w:val="24"/>
        </w:rPr>
        <w:t xml:space="preserve">потребность </w:t>
      </w:r>
      <w:r w:rsidRPr="00E7585A">
        <w:rPr>
          <w:sz w:val="24"/>
          <w:szCs w:val="24"/>
        </w:rPr>
        <w:t>в физическом самосовершенствовании, занятиях спортивно-оздоровительной деятельностью;</w:t>
      </w:r>
    </w:p>
    <w:p w:rsidR="00CF354C" w:rsidRPr="00E7585A" w:rsidRDefault="00CF354C" w:rsidP="00E7585A">
      <w:pPr>
        <w:pStyle w:val="a0"/>
        <w:spacing w:line="276" w:lineRule="auto"/>
        <w:rPr>
          <w:sz w:val="24"/>
          <w:szCs w:val="24"/>
        </w:rPr>
      </w:pPr>
      <w:r w:rsidRPr="00E7585A">
        <w:rPr>
          <w:sz w:val="24"/>
          <w:szCs w:val="24"/>
        </w:rPr>
        <w:t xml:space="preserve">принятие и </w:t>
      </w:r>
      <w:r w:rsidR="00F06350" w:rsidRPr="00E7585A">
        <w:rPr>
          <w:sz w:val="24"/>
          <w:szCs w:val="24"/>
        </w:rPr>
        <w:t xml:space="preserve">реализация </w:t>
      </w:r>
      <w:r w:rsidRPr="00E7585A">
        <w:rPr>
          <w:sz w:val="24"/>
          <w:szCs w:val="24"/>
        </w:rPr>
        <w:t xml:space="preserve">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CF354C" w:rsidRPr="00E7585A" w:rsidRDefault="00CF354C" w:rsidP="00E7585A">
      <w:pPr>
        <w:pStyle w:val="a0"/>
        <w:spacing w:line="276" w:lineRule="auto"/>
        <w:rPr>
          <w:sz w:val="24"/>
          <w:szCs w:val="24"/>
        </w:rPr>
      </w:pPr>
      <w:r w:rsidRPr="00E7585A">
        <w:rPr>
          <w:sz w:val="24"/>
          <w:szCs w:val="24"/>
        </w:rPr>
        <w:t>неприятие вредных привычек: курения, употребления алкоголя, наркотиков.</w:t>
      </w:r>
    </w:p>
    <w:p w:rsidR="00CF354C" w:rsidRPr="00E7585A" w:rsidRDefault="00CF354C" w:rsidP="00E7585A">
      <w:pPr>
        <w:spacing w:line="276" w:lineRule="auto"/>
        <w:rPr>
          <w:b/>
          <w:sz w:val="24"/>
          <w:szCs w:val="24"/>
          <w:lang w:eastAsia="ru-RU"/>
        </w:rPr>
      </w:pPr>
      <w:r w:rsidRPr="00E7585A">
        <w:rPr>
          <w:b/>
          <w:sz w:val="24"/>
          <w:szCs w:val="24"/>
          <w:lang w:eastAsia="ru-RU"/>
        </w:rPr>
        <w:t xml:space="preserve">Личностные результаты в сфере отношений обучающихся к России как к Родине (Отечеству): </w:t>
      </w:r>
    </w:p>
    <w:p w:rsidR="00CF354C" w:rsidRPr="00E7585A" w:rsidRDefault="00CF354C" w:rsidP="00E7585A">
      <w:pPr>
        <w:pStyle w:val="a0"/>
        <w:spacing w:line="276" w:lineRule="auto"/>
        <w:rPr>
          <w:sz w:val="24"/>
          <w:szCs w:val="24"/>
        </w:rPr>
      </w:pPr>
      <w:r w:rsidRPr="00E7585A">
        <w:rPr>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CF354C" w:rsidRPr="00E7585A" w:rsidRDefault="00CF354C" w:rsidP="00E7585A">
      <w:pPr>
        <w:pStyle w:val="a0"/>
        <w:spacing w:line="276" w:lineRule="auto"/>
        <w:rPr>
          <w:sz w:val="24"/>
          <w:szCs w:val="24"/>
        </w:rPr>
      </w:pPr>
      <w:r w:rsidRPr="00E7585A">
        <w:rPr>
          <w:sz w:val="24"/>
          <w:szCs w:val="24"/>
        </w:rPr>
        <w:t xml:space="preserve">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w:t>
      </w:r>
      <w:r w:rsidR="00F06350" w:rsidRPr="00E7585A">
        <w:rPr>
          <w:sz w:val="24"/>
          <w:szCs w:val="24"/>
        </w:rPr>
        <w:t xml:space="preserve">к государственным символам </w:t>
      </w:r>
      <w:r w:rsidRPr="00E7585A">
        <w:rPr>
          <w:sz w:val="24"/>
          <w:szCs w:val="24"/>
        </w:rPr>
        <w:t>(герб, флаг, гимн);</w:t>
      </w:r>
    </w:p>
    <w:p w:rsidR="00CF354C" w:rsidRPr="00E7585A" w:rsidRDefault="00CF354C" w:rsidP="00E7585A">
      <w:pPr>
        <w:pStyle w:val="a0"/>
        <w:spacing w:line="276" w:lineRule="auto"/>
        <w:rPr>
          <w:sz w:val="24"/>
          <w:szCs w:val="24"/>
        </w:rPr>
      </w:pPr>
      <w:r w:rsidRPr="00E7585A">
        <w:rPr>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CF354C" w:rsidRPr="00E7585A" w:rsidRDefault="00CF354C" w:rsidP="00E7585A">
      <w:pPr>
        <w:pStyle w:val="a0"/>
        <w:spacing w:line="276" w:lineRule="auto"/>
        <w:rPr>
          <w:sz w:val="24"/>
          <w:szCs w:val="24"/>
        </w:rPr>
      </w:pPr>
      <w:r w:rsidRPr="00E7585A">
        <w:rPr>
          <w:sz w:val="24"/>
          <w:szCs w:val="24"/>
        </w:rPr>
        <w:t>воспитание уважения к культуре, языкам, традициям и обычаям народов, проживающих в Российской Федерации.</w:t>
      </w:r>
    </w:p>
    <w:p w:rsidR="00CF354C" w:rsidRPr="00E7585A" w:rsidRDefault="00CF354C" w:rsidP="00E7585A">
      <w:pPr>
        <w:spacing w:line="276" w:lineRule="auto"/>
        <w:rPr>
          <w:sz w:val="24"/>
          <w:szCs w:val="24"/>
          <w:lang w:eastAsia="ru-RU"/>
        </w:rPr>
      </w:pPr>
    </w:p>
    <w:p w:rsidR="00CF354C" w:rsidRPr="00E7585A" w:rsidRDefault="00CF354C" w:rsidP="00E7585A">
      <w:pPr>
        <w:spacing w:line="276" w:lineRule="auto"/>
        <w:rPr>
          <w:b/>
          <w:sz w:val="24"/>
          <w:szCs w:val="24"/>
          <w:lang w:eastAsia="ru-RU"/>
        </w:rPr>
      </w:pPr>
      <w:r w:rsidRPr="00E7585A">
        <w:rPr>
          <w:b/>
          <w:sz w:val="24"/>
          <w:szCs w:val="24"/>
          <w:lang w:eastAsia="ru-RU"/>
        </w:rPr>
        <w:t xml:space="preserve">Личностные результаты в сфере отношений обучающихся к закону, государству и к гражданскому обществу: </w:t>
      </w:r>
    </w:p>
    <w:p w:rsidR="00CF354C" w:rsidRPr="00E7585A" w:rsidRDefault="00CF354C" w:rsidP="00E7585A">
      <w:pPr>
        <w:pStyle w:val="a0"/>
        <w:spacing w:line="276" w:lineRule="auto"/>
        <w:rPr>
          <w:sz w:val="24"/>
          <w:szCs w:val="24"/>
        </w:rPr>
      </w:pPr>
      <w:proofErr w:type="gramStart"/>
      <w:r w:rsidRPr="00E7585A">
        <w:rPr>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roofErr w:type="gramEnd"/>
    </w:p>
    <w:p w:rsidR="00CF354C" w:rsidRPr="00E7585A" w:rsidRDefault="00CF354C" w:rsidP="00E7585A">
      <w:pPr>
        <w:pStyle w:val="a0"/>
        <w:spacing w:line="276" w:lineRule="auto"/>
        <w:rPr>
          <w:sz w:val="24"/>
          <w:szCs w:val="24"/>
        </w:rPr>
      </w:pPr>
      <w:proofErr w:type="gramStart"/>
      <w:r w:rsidRPr="00E7585A">
        <w:rPr>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r w:rsidR="00F06350" w:rsidRPr="00E7585A">
        <w:rPr>
          <w:sz w:val="24"/>
          <w:szCs w:val="24"/>
        </w:rPr>
        <w:t>;</w:t>
      </w:r>
      <w:proofErr w:type="gramEnd"/>
    </w:p>
    <w:p w:rsidR="00EA52E1" w:rsidRPr="00E7585A" w:rsidRDefault="00CF354C" w:rsidP="00E7585A">
      <w:pPr>
        <w:pStyle w:val="a0"/>
        <w:spacing w:line="276" w:lineRule="auto"/>
        <w:rPr>
          <w:sz w:val="24"/>
          <w:szCs w:val="24"/>
        </w:rPr>
      </w:pPr>
      <w:r w:rsidRPr="00E7585A">
        <w:rPr>
          <w:sz w:val="24"/>
          <w:szCs w:val="24"/>
        </w:rPr>
        <w:t xml:space="preserve">мировоззрение, </w:t>
      </w:r>
      <w:r w:rsidR="00F06350" w:rsidRPr="00E7585A">
        <w:rPr>
          <w:sz w:val="24"/>
          <w:szCs w:val="24"/>
        </w:rPr>
        <w:t xml:space="preserve">соответствующее </w:t>
      </w:r>
      <w:r w:rsidRPr="00E7585A">
        <w:rPr>
          <w:sz w:val="24"/>
          <w:szCs w:val="24"/>
        </w:rPr>
        <w:t xml:space="preserve">современному уровню развития науки и общественной практики, </w:t>
      </w:r>
      <w:r w:rsidR="00F06350" w:rsidRPr="00E7585A">
        <w:rPr>
          <w:sz w:val="24"/>
          <w:szCs w:val="24"/>
        </w:rPr>
        <w:t xml:space="preserve">основанное </w:t>
      </w:r>
      <w:r w:rsidRPr="00E7585A">
        <w:rPr>
          <w:sz w:val="24"/>
          <w:szCs w:val="24"/>
        </w:rPr>
        <w:t xml:space="preserve">на диалоге культур, а также различных форм общественного сознания, осознание своего места в поликультурном мире; </w:t>
      </w:r>
    </w:p>
    <w:p w:rsidR="00CF354C" w:rsidRPr="00E7585A" w:rsidRDefault="00CF354C" w:rsidP="00E7585A">
      <w:pPr>
        <w:pStyle w:val="a0"/>
        <w:spacing w:line="276" w:lineRule="auto"/>
        <w:rPr>
          <w:sz w:val="24"/>
          <w:szCs w:val="24"/>
        </w:rPr>
      </w:pPr>
      <w:r w:rsidRPr="00E7585A">
        <w:rPr>
          <w:sz w:val="24"/>
          <w:szCs w:val="24"/>
        </w:rPr>
        <w:t xml:space="preserve">интериоризация ценностей демократии и социальной солидарности, готовность к договорному </w:t>
      </w:r>
      <w:r w:rsidR="00EA52E1" w:rsidRPr="00E7585A">
        <w:rPr>
          <w:sz w:val="24"/>
          <w:szCs w:val="24"/>
        </w:rPr>
        <w:t xml:space="preserve">регулированию </w:t>
      </w:r>
      <w:r w:rsidRPr="00E7585A">
        <w:rPr>
          <w:sz w:val="24"/>
          <w:szCs w:val="24"/>
        </w:rPr>
        <w:t>отношений в группе или социальной организации</w:t>
      </w:r>
      <w:r w:rsidR="00EA52E1" w:rsidRPr="00E7585A">
        <w:rPr>
          <w:sz w:val="24"/>
          <w:szCs w:val="24"/>
        </w:rPr>
        <w:t>;</w:t>
      </w:r>
    </w:p>
    <w:p w:rsidR="00CF354C" w:rsidRPr="00E7585A" w:rsidRDefault="00CF354C" w:rsidP="00E7585A">
      <w:pPr>
        <w:pStyle w:val="a0"/>
        <w:spacing w:line="276" w:lineRule="auto"/>
        <w:rPr>
          <w:sz w:val="24"/>
          <w:szCs w:val="24"/>
        </w:rPr>
      </w:pPr>
      <w:r w:rsidRPr="00E7585A">
        <w:rPr>
          <w:sz w:val="24"/>
          <w:szCs w:val="24"/>
        </w:rPr>
        <w:lastRenderedPageBreak/>
        <w:t xml:space="preserve">готовность обучающихся к конструктивному участию в принятии решений, затрагивающих </w:t>
      </w:r>
      <w:r w:rsidR="00EA52E1" w:rsidRPr="00E7585A">
        <w:rPr>
          <w:sz w:val="24"/>
          <w:szCs w:val="24"/>
        </w:rPr>
        <w:t xml:space="preserve">их </w:t>
      </w:r>
      <w:r w:rsidRPr="00E7585A">
        <w:rPr>
          <w:sz w:val="24"/>
          <w:szCs w:val="24"/>
        </w:rPr>
        <w:t xml:space="preserve">права и интересы, в том числе в различных формах общественной самоорганизации, самоуправления, общественно значимой деятельности; </w:t>
      </w:r>
    </w:p>
    <w:p w:rsidR="00B03A9C" w:rsidRPr="00E7585A" w:rsidRDefault="00CF354C" w:rsidP="00E7585A">
      <w:pPr>
        <w:pStyle w:val="a0"/>
        <w:spacing w:line="276" w:lineRule="auto"/>
        <w:rPr>
          <w:sz w:val="24"/>
          <w:szCs w:val="24"/>
        </w:rPr>
      </w:pPr>
      <w:r w:rsidRPr="00E7585A">
        <w:rPr>
          <w:sz w:val="24"/>
          <w:szCs w:val="24"/>
        </w:rPr>
        <w:t xml:space="preserve">приверженность идеям интернационализма, дружбы, равенства, взаимопомощи народов; воспитание уважительного отношения к </w:t>
      </w:r>
      <w:proofErr w:type="gramStart"/>
      <w:r w:rsidRPr="00E7585A">
        <w:rPr>
          <w:sz w:val="24"/>
          <w:szCs w:val="24"/>
        </w:rPr>
        <w:t>национальному</w:t>
      </w:r>
      <w:proofErr w:type="gramEnd"/>
      <w:r w:rsidRPr="00E7585A">
        <w:rPr>
          <w:sz w:val="24"/>
          <w:szCs w:val="24"/>
        </w:rPr>
        <w:t xml:space="preserve"> дост</w:t>
      </w:r>
    </w:p>
    <w:p w:rsidR="00CF354C" w:rsidRPr="00E7585A" w:rsidRDefault="00CF354C" w:rsidP="00E7585A">
      <w:pPr>
        <w:pStyle w:val="a0"/>
        <w:spacing w:line="276" w:lineRule="auto"/>
        <w:rPr>
          <w:sz w:val="24"/>
          <w:szCs w:val="24"/>
        </w:rPr>
      </w:pPr>
      <w:r w:rsidRPr="00E7585A">
        <w:rPr>
          <w:sz w:val="24"/>
          <w:szCs w:val="24"/>
        </w:rPr>
        <w:t xml:space="preserve">оинству людей, их чувствам, религиозным убеждениям;  </w:t>
      </w:r>
    </w:p>
    <w:p w:rsidR="00CF354C" w:rsidRPr="00E7585A" w:rsidRDefault="00CF354C" w:rsidP="00E7585A">
      <w:pPr>
        <w:pStyle w:val="a0"/>
        <w:spacing w:line="276" w:lineRule="auto"/>
        <w:rPr>
          <w:sz w:val="24"/>
          <w:szCs w:val="24"/>
        </w:rPr>
      </w:pPr>
      <w:r w:rsidRPr="00E7585A">
        <w:rPr>
          <w:sz w:val="24"/>
          <w:szCs w:val="24"/>
        </w:rPr>
        <w:t xml:space="preserve">готовность </w:t>
      </w:r>
      <w:proofErr w:type="gramStart"/>
      <w:r w:rsidRPr="00E7585A">
        <w:rPr>
          <w:sz w:val="24"/>
          <w:szCs w:val="24"/>
        </w:rPr>
        <w:t>обучающихся</w:t>
      </w:r>
      <w:proofErr w:type="gramEnd"/>
      <w:r w:rsidRPr="00E7585A">
        <w:rPr>
          <w:sz w:val="24"/>
          <w:szCs w:val="24"/>
        </w:rPr>
        <w:t xml:space="preserve"> противостоять идеологии экстремизма, национализма, ксенофобии</w:t>
      </w:r>
      <w:r w:rsidR="00EA52E1" w:rsidRPr="00E7585A">
        <w:rPr>
          <w:sz w:val="24"/>
          <w:szCs w:val="24"/>
        </w:rPr>
        <w:t>;</w:t>
      </w:r>
      <w:r w:rsidRPr="00E7585A">
        <w:rPr>
          <w:sz w:val="24"/>
          <w:szCs w:val="24"/>
        </w:rPr>
        <w:t xml:space="preserve"> коррупции</w:t>
      </w:r>
      <w:r w:rsidR="00EA52E1" w:rsidRPr="00E7585A">
        <w:rPr>
          <w:sz w:val="24"/>
          <w:szCs w:val="24"/>
        </w:rPr>
        <w:t>;</w:t>
      </w:r>
      <w:r w:rsidRPr="00E7585A">
        <w:rPr>
          <w:sz w:val="24"/>
          <w:szCs w:val="24"/>
        </w:rPr>
        <w:t xml:space="preserve"> дискриминации по социальным, религиозным, расовым, национальным признакам и другим негативным социальным явлениям. </w:t>
      </w:r>
    </w:p>
    <w:p w:rsidR="00CF354C" w:rsidRPr="00E7585A" w:rsidRDefault="00CF354C" w:rsidP="00E7585A">
      <w:pPr>
        <w:spacing w:line="276" w:lineRule="auto"/>
        <w:rPr>
          <w:sz w:val="24"/>
          <w:szCs w:val="24"/>
          <w:lang w:eastAsia="ru-RU"/>
        </w:rPr>
      </w:pPr>
    </w:p>
    <w:p w:rsidR="00CF354C" w:rsidRPr="00E7585A" w:rsidRDefault="00CF354C" w:rsidP="00E7585A">
      <w:pPr>
        <w:spacing w:line="276" w:lineRule="auto"/>
        <w:rPr>
          <w:b/>
          <w:sz w:val="24"/>
          <w:szCs w:val="24"/>
          <w:lang w:eastAsia="ru-RU"/>
        </w:rPr>
      </w:pPr>
      <w:r w:rsidRPr="00E7585A">
        <w:rPr>
          <w:b/>
          <w:sz w:val="24"/>
          <w:szCs w:val="24"/>
          <w:lang w:eastAsia="ru-RU"/>
        </w:rPr>
        <w:t xml:space="preserve">Личностные результаты в сфере отношений обучающихся с окружающими людьми: </w:t>
      </w:r>
    </w:p>
    <w:p w:rsidR="00CF354C" w:rsidRPr="00E7585A" w:rsidRDefault="00CF354C" w:rsidP="00E7585A">
      <w:pPr>
        <w:pStyle w:val="a0"/>
        <w:spacing w:line="276" w:lineRule="auto"/>
        <w:rPr>
          <w:sz w:val="24"/>
          <w:szCs w:val="24"/>
        </w:rPr>
      </w:pPr>
      <w:r w:rsidRPr="00E7585A">
        <w:rPr>
          <w:sz w:val="24"/>
          <w:szCs w:val="24"/>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CF354C" w:rsidRPr="00E7585A" w:rsidRDefault="00CF354C" w:rsidP="00E7585A">
      <w:pPr>
        <w:pStyle w:val="a0"/>
        <w:spacing w:line="276" w:lineRule="auto"/>
        <w:rPr>
          <w:sz w:val="24"/>
          <w:szCs w:val="24"/>
        </w:rPr>
      </w:pPr>
      <w:r w:rsidRPr="00E7585A">
        <w:rPr>
          <w:sz w:val="24"/>
          <w:szCs w:val="24"/>
        </w:rPr>
        <w:t>принятие гуманистических ценностей, осознанное, уважительное и доброжелательное отношени</w:t>
      </w:r>
      <w:r w:rsidR="00EA52E1" w:rsidRPr="00E7585A">
        <w:rPr>
          <w:sz w:val="24"/>
          <w:szCs w:val="24"/>
        </w:rPr>
        <w:t>е</w:t>
      </w:r>
      <w:r w:rsidRPr="00E7585A">
        <w:rPr>
          <w:sz w:val="24"/>
          <w:szCs w:val="24"/>
        </w:rPr>
        <w:t xml:space="preserve"> к другому человеку, его мнению, мировоззрению;</w:t>
      </w:r>
    </w:p>
    <w:p w:rsidR="00CF354C" w:rsidRPr="00E7585A" w:rsidRDefault="00EA52E1" w:rsidP="00E7585A">
      <w:pPr>
        <w:pStyle w:val="a0"/>
        <w:spacing w:line="276" w:lineRule="auto"/>
        <w:rPr>
          <w:sz w:val="24"/>
          <w:szCs w:val="24"/>
        </w:rPr>
      </w:pPr>
      <w:r w:rsidRPr="00E7585A">
        <w:rPr>
          <w:sz w:val="24"/>
          <w:szCs w:val="24"/>
        </w:rPr>
        <w:t xml:space="preserve">способность </w:t>
      </w:r>
      <w:r w:rsidR="00CF354C" w:rsidRPr="00E7585A">
        <w:rPr>
          <w:sz w:val="24"/>
          <w:szCs w:val="24"/>
        </w:rPr>
        <w:t xml:space="preserve">к сопереживанию и </w:t>
      </w:r>
      <w:r w:rsidRPr="00E7585A">
        <w:rPr>
          <w:sz w:val="24"/>
          <w:szCs w:val="24"/>
        </w:rPr>
        <w:t xml:space="preserve">формирование </w:t>
      </w:r>
      <w:r w:rsidR="00CF354C" w:rsidRPr="00E7585A">
        <w:rPr>
          <w:sz w:val="24"/>
          <w:szCs w:val="24"/>
        </w:rPr>
        <w:t>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CF354C" w:rsidRPr="00E7585A" w:rsidRDefault="00CF354C" w:rsidP="00E7585A">
      <w:pPr>
        <w:pStyle w:val="a0"/>
        <w:spacing w:line="276" w:lineRule="auto"/>
        <w:rPr>
          <w:sz w:val="24"/>
          <w:szCs w:val="24"/>
        </w:rPr>
      </w:pPr>
      <w:r w:rsidRPr="00E7585A">
        <w:rPr>
          <w:sz w:val="24"/>
          <w:szCs w:val="24"/>
        </w:rPr>
        <w:t>формировани</w:t>
      </w:r>
      <w:r w:rsidR="00EA52E1" w:rsidRPr="00E7585A">
        <w:rPr>
          <w:sz w:val="24"/>
          <w:szCs w:val="24"/>
        </w:rPr>
        <w:t>е</w:t>
      </w:r>
      <w:r w:rsidRPr="00E7585A">
        <w:rPr>
          <w:sz w:val="24"/>
          <w:szCs w:val="24"/>
        </w:rPr>
        <w:t xml:space="preserve">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CF354C" w:rsidRPr="00E7585A" w:rsidRDefault="00EA52E1" w:rsidP="00E7585A">
      <w:pPr>
        <w:pStyle w:val="a0"/>
        <w:spacing w:line="276" w:lineRule="auto"/>
        <w:rPr>
          <w:sz w:val="24"/>
          <w:szCs w:val="24"/>
        </w:rPr>
      </w:pPr>
      <w:r w:rsidRPr="00E7585A">
        <w:rPr>
          <w:sz w:val="24"/>
          <w:szCs w:val="24"/>
        </w:rPr>
        <w:t xml:space="preserve">развитие </w:t>
      </w:r>
      <w:r w:rsidR="00CF354C" w:rsidRPr="00E7585A">
        <w:rPr>
          <w:sz w:val="24"/>
          <w:szCs w:val="24"/>
        </w:rPr>
        <w:t xml:space="preserve">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CF354C" w:rsidRPr="00E7585A" w:rsidRDefault="00CF354C" w:rsidP="00E7585A">
      <w:pPr>
        <w:spacing w:line="276" w:lineRule="auto"/>
        <w:rPr>
          <w:sz w:val="24"/>
          <w:szCs w:val="24"/>
        </w:rPr>
      </w:pPr>
    </w:p>
    <w:p w:rsidR="00CF354C" w:rsidRPr="00E7585A" w:rsidRDefault="00CF354C" w:rsidP="00E7585A">
      <w:pPr>
        <w:spacing w:line="276" w:lineRule="auto"/>
        <w:rPr>
          <w:b/>
          <w:sz w:val="24"/>
          <w:szCs w:val="24"/>
          <w:lang w:eastAsia="ru-RU"/>
        </w:rPr>
      </w:pPr>
      <w:r w:rsidRPr="00E7585A">
        <w:rPr>
          <w:b/>
          <w:sz w:val="24"/>
          <w:szCs w:val="24"/>
          <w:lang w:eastAsia="ru-RU"/>
        </w:rPr>
        <w:t xml:space="preserve">Личностные результаты в сфере отношений обучающихся к окружающему миру, живой природе, художественной культуре: </w:t>
      </w:r>
    </w:p>
    <w:p w:rsidR="00CF354C" w:rsidRPr="00E7585A" w:rsidRDefault="00CF354C" w:rsidP="00E7585A">
      <w:pPr>
        <w:pStyle w:val="a0"/>
        <w:spacing w:line="276" w:lineRule="auto"/>
        <w:rPr>
          <w:sz w:val="24"/>
          <w:szCs w:val="24"/>
        </w:rPr>
      </w:pPr>
      <w:r w:rsidRPr="00E7585A">
        <w:rPr>
          <w:sz w:val="24"/>
          <w:szCs w:val="24"/>
        </w:rPr>
        <w:t xml:space="preserve">мировоззрение, соответствующее современному уровню развития науки, </w:t>
      </w:r>
      <w:r w:rsidR="00EA52E1" w:rsidRPr="00E7585A">
        <w:rPr>
          <w:sz w:val="24"/>
          <w:szCs w:val="24"/>
        </w:rPr>
        <w:t xml:space="preserve">значимости </w:t>
      </w:r>
      <w:r w:rsidRPr="00E7585A">
        <w:rPr>
          <w:sz w:val="24"/>
          <w:szCs w:val="24"/>
        </w:rPr>
        <w:t>науки, готовность к научно-техническому творчеству, владение достоверной информаци</w:t>
      </w:r>
      <w:r w:rsidR="00EA52E1" w:rsidRPr="00E7585A">
        <w:rPr>
          <w:sz w:val="24"/>
          <w:szCs w:val="24"/>
        </w:rPr>
        <w:t>ей</w:t>
      </w:r>
      <w:r w:rsidRPr="00E7585A">
        <w:rPr>
          <w:sz w:val="24"/>
          <w:szCs w:val="24"/>
        </w:rPr>
        <w:t xml:space="preserve"> о передовых достижениях и открытиях мировой и отечественной науки, заинтересованность в научных знаниях об устройстве мира и общества</w:t>
      </w:r>
      <w:r w:rsidR="00EA52E1" w:rsidRPr="00E7585A">
        <w:rPr>
          <w:sz w:val="24"/>
          <w:szCs w:val="24"/>
        </w:rPr>
        <w:t>;</w:t>
      </w:r>
    </w:p>
    <w:p w:rsidR="00CF354C" w:rsidRPr="00E7585A" w:rsidRDefault="00CF354C" w:rsidP="00E7585A">
      <w:pPr>
        <w:pStyle w:val="a0"/>
        <w:spacing w:line="276" w:lineRule="auto"/>
        <w:rPr>
          <w:sz w:val="24"/>
          <w:szCs w:val="24"/>
        </w:rPr>
      </w:pPr>
      <w:r w:rsidRPr="00E7585A">
        <w:rPr>
          <w:sz w:val="24"/>
          <w:szCs w:val="24"/>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CF354C" w:rsidRPr="00E7585A" w:rsidRDefault="00CF354C" w:rsidP="00E7585A">
      <w:pPr>
        <w:pStyle w:val="a0"/>
        <w:spacing w:line="276" w:lineRule="auto"/>
        <w:rPr>
          <w:sz w:val="24"/>
          <w:szCs w:val="24"/>
        </w:rPr>
      </w:pPr>
      <w:r w:rsidRPr="00E7585A">
        <w:rPr>
          <w:sz w:val="24"/>
          <w:szCs w:val="24"/>
        </w:rPr>
        <w:t>экологическая культура, бережное отношения к родной земле, природным богатствам России и мира</w:t>
      </w:r>
      <w:r w:rsidR="00BF11AA" w:rsidRPr="00E7585A">
        <w:rPr>
          <w:sz w:val="24"/>
          <w:szCs w:val="24"/>
        </w:rPr>
        <w:t>;</w:t>
      </w:r>
      <w:r w:rsidRPr="00E7585A">
        <w:rPr>
          <w:sz w:val="24"/>
          <w:szCs w:val="24"/>
        </w:rPr>
        <w:t xml:space="preserve"> понимание влияния социально-экономических процессов на состояние природной и социальной среды, ответственност</w:t>
      </w:r>
      <w:r w:rsidR="00BF11AA" w:rsidRPr="00E7585A">
        <w:rPr>
          <w:sz w:val="24"/>
          <w:szCs w:val="24"/>
        </w:rPr>
        <w:t>ь</w:t>
      </w:r>
      <w:r w:rsidRPr="00E7585A">
        <w:rPr>
          <w:sz w:val="24"/>
          <w:szCs w:val="24"/>
        </w:rPr>
        <w:t xml:space="preserve"> за состояние природных ресурсов</w:t>
      </w:r>
      <w:r w:rsidR="00BF11AA" w:rsidRPr="00E7585A">
        <w:rPr>
          <w:sz w:val="24"/>
          <w:szCs w:val="24"/>
        </w:rPr>
        <w:t>;</w:t>
      </w:r>
      <w:r w:rsidRPr="00E7585A">
        <w:rPr>
          <w:sz w:val="24"/>
          <w:szCs w:val="24"/>
        </w:rPr>
        <w:t xml:space="preserve"> </w:t>
      </w:r>
      <w:r w:rsidR="00BF11AA" w:rsidRPr="00E7585A">
        <w:rPr>
          <w:sz w:val="24"/>
          <w:szCs w:val="24"/>
        </w:rPr>
        <w:t xml:space="preserve">умения </w:t>
      </w:r>
      <w:r w:rsidRPr="00E7585A">
        <w:rPr>
          <w:sz w:val="24"/>
          <w:szCs w:val="24"/>
        </w:rPr>
        <w:t xml:space="preserve">и </w:t>
      </w:r>
      <w:r w:rsidR="00BF11AA" w:rsidRPr="00E7585A">
        <w:rPr>
          <w:sz w:val="24"/>
          <w:szCs w:val="24"/>
        </w:rPr>
        <w:t xml:space="preserve">навыки </w:t>
      </w:r>
      <w:r w:rsidRPr="00E7585A">
        <w:rPr>
          <w:sz w:val="24"/>
          <w:szCs w:val="24"/>
        </w:rPr>
        <w:t xml:space="preserve">разумного природопользования, </w:t>
      </w:r>
      <w:r w:rsidR="00BF11AA" w:rsidRPr="00E7585A">
        <w:rPr>
          <w:sz w:val="24"/>
          <w:szCs w:val="24"/>
        </w:rPr>
        <w:t xml:space="preserve">нетерпимое отношение </w:t>
      </w:r>
      <w:r w:rsidRPr="00E7585A">
        <w:rPr>
          <w:sz w:val="24"/>
          <w:szCs w:val="24"/>
        </w:rPr>
        <w:t xml:space="preserve">к </w:t>
      </w:r>
      <w:r w:rsidRPr="00E7585A">
        <w:rPr>
          <w:sz w:val="24"/>
          <w:szCs w:val="24"/>
        </w:rPr>
        <w:lastRenderedPageBreak/>
        <w:t>действиям, приносящим вред экологии; приобретение опыта эколого-направленной деятельности;</w:t>
      </w:r>
    </w:p>
    <w:p w:rsidR="00CF354C" w:rsidRPr="00E7585A" w:rsidRDefault="00CF354C" w:rsidP="00E7585A">
      <w:pPr>
        <w:pStyle w:val="a0"/>
        <w:spacing w:line="276" w:lineRule="auto"/>
        <w:rPr>
          <w:sz w:val="24"/>
          <w:szCs w:val="24"/>
        </w:rPr>
      </w:pPr>
      <w:proofErr w:type="gramStart"/>
      <w:r w:rsidRPr="00E7585A">
        <w:rPr>
          <w:sz w:val="24"/>
          <w:szCs w:val="24"/>
        </w:rPr>
        <w:t>эстетическое</w:t>
      </w:r>
      <w:proofErr w:type="gramEnd"/>
      <w:r w:rsidRPr="00E7585A">
        <w:rPr>
          <w:sz w:val="24"/>
          <w:szCs w:val="24"/>
        </w:rPr>
        <w:t xml:space="preserve"> отношения к миру, готовность к эстетическому обустройству собственного быта. </w:t>
      </w:r>
    </w:p>
    <w:p w:rsidR="00CF354C" w:rsidRPr="00E7585A" w:rsidRDefault="00CF354C" w:rsidP="00E7585A">
      <w:pPr>
        <w:spacing w:line="276" w:lineRule="auto"/>
        <w:rPr>
          <w:sz w:val="24"/>
          <w:szCs w:val="24"/>
        </w:rPr>
      </w:pPr>
    </w:p>
    <w:p w:rsidR="00CF354C" w:rsidRPr="00E7585A" w:rsidRDefault="00CF354C" w:rsidP="00E7585A">
      <w:pPr>
        <w:spacing w:line="276" w:lineRule="auto"/>
        <w:rPr>
          <w:b/>
          <w:sz w:val="24"/>
          <w:szCs w:val="24"/>
          <w:lang w:eastAsia="ru-RU"/>
        </w:rPr>
      </w:pPr>
      <w:r w:rsidRPr="00E7585A">
        <w:rPr>
          <w:b/>
          <w:sz w:val="24"/>
          <w:szCs w:val="24"/>
          <w:lang w:eastAsia="ru-RU"/>
        </w:rPr>
        <w:t>Личностные результаты в сфере отношений обучающихся к семье и родителям, в том числе подготовка к семейной жизни:</w:t>
      </w:r>
    </w:p>
    <w:p w:rsidR="00CF354C" w:rsidRPr="00E7585A" w:rsidRDefault="00CF354C" w:rsidP="00E7585A">
      <w:pPr>
        <w:pStyle w:val="a0"/>
        <w:spacing w:line="276" w:lineRule="auto"/>
        <w:rPr>
          <w:sz w:val="24"/>
          <w:szCs w:val="24"/>
        </w:rPr>
      </w:pPr>
      <w:r w:rsidRPr="00E7585A">
        <w:rPr>
          <w:sz w:val="24"/>
          <w:szCs w:val="24"/>
        </w:rPr>
        <w:t>ответственное отношение к созданию семьи на основе осознанного принятия ценностей семейной жизни</w:t>
      </w:r>
      <w:r w:rsidR="00BF11AA" w:rsidRPr="00E7585A">
        <w:rPr>
          <w:sz w:val="24"/>
          <w:szCs w:val="24"/>
        </w:rPr>
        <w:t>;</w:t>
      </w:r>
      <w:r w:rsidRPr="00E7585A">
        <w:rPr>
          <w:sz w:val="24"/>
          <w:szCs w:val="24"/>
        </w:rPr>
        <w:t xml:space="preserve"> </w:t>
      </w:r>
    </w:p>
    <w:p w:rsidR="00CF354C" w:rsidRPr="00E7585A" w:rsidRDefault="00CF354C" w:rsidP="00E7585A">
      <w:pPr>
        <w:pStyle w:val="a0"/>
        <w:spacing w:line="276" w:lineRule="auto"/>
        <w:rPr>
          <w:sz w:val="24"/>
          <w:szCs w:val="24"/>
        </w:rPr>
      </w:pPr>
      <w:r w:rsidRPr="00E7585A">
        <w:rPr>
          <w:sz w:val="24"/>
          <w:szCs w:val="24"/>
        </w:rPr>
        <w:t xml:space="preserve">положительный образ семьи, родительства (отцовства и материнства), интериоризация традиционных семейных ценностей. </w:t>
      </w:r>
    </w:p>
    <w:p w:rsidR="00CF354C" w:rsidRPr="00E7585A" w:rsidRDefault="00CF354C" w:rsidP="00E7585A">
      <w:pPr>
        <w:spacing w:line="276" w:lineRule="auto"/>
        <w:rPr>
          <w:sz w:val="24"/>
          <w:szCs w:val="24"/>
        </w:rPr>
      </w:pPr>
    </w:p>
    <w:p w:rsidR="00CF354C" w:rsidRPr="00E7585A" w:rsidRDefault="00CF354C" w:rsidP="00E7585A">
      <w:pPr>
        <w:spacing w:line="276" w:lineRule="auto"/>
        <w:rPr>
          <w:b/>
          <w:sz w:val="24"/>
          <w:szCs w:val="24"/>
          <w:lang w:eastAsia="ru-RU"/>
        </w:rPr>
      </w:pPr>
      <w:r w:rsidRPr="00E7585A">
        <w:rPr>
          <w:b/>
          <w:sz w:val="24"/>
          <w:szCs w:val="24"/>
          <w:lang w:eastAsia="ru-RU"/>
        </w:rPr>
        <w:t xml:space="preserve">Личностные результаты в сфере </w:t>
      </w:r>
      <w:r w:rsidR="00BF11AA" w:rsidRPr="00E7585A">
        <w:rPr>
          <w:b/>
          <w:sz w:val="24"/>
          <w:szCs w:val="24"/>
          <w:lang w:eastAsia="ru-RU"/>
        </w:rPr>
        <w:t xml:space="preserve">отношения </w:t>
      </w:r>
      <w:r w:rsidRPr="00E7585A">
        <w:rPr>
          <w:b/>
          <w:sz w:val="24"/>
          <w:szCs w:val="24"/>
          <w:lang w:eastAsia="ru-RU"/>
        </w:rPr>
        <w:t>обучающихся к труду, в сфере социально-экономических отношений:</w:t>
      </w:r>
    </w:p>
    <w:p w:rsidR="00CF354C" w:rsidRPr="00E7585A" w:rsidRDefault="00CF354C" w:rsidP="00E7585A">
      <w:pPr>
        <w:pStyle w:val="a0"/>
        <w:spacing w:line="276" w:lineRule="auto"/>
        <w:rPr>
          <w:sz w:val="24"/>
          <w:szCs w:val="24"/>
        </w:rPr>
      </w:pPr>
      <w:r w:rsidRPr="00E7585A">
        <w:rPr>
          <w:sz w:val="24"/>
          <w:szCs w:val="24"/>
        </w:rPr>
        <w:t xml:space="preserve">уважение </w:t>
      </w:r>
      <w:r w:rsidR="00BF11AA" w:rsidRPr="00E7585A">
        <w:rPr>
          <w:sz w:val="24"/>
          <w:szCs w:val="24"/>
        </w:rPr>
        <w:t xml:space="preserve">ко </w:t>
      </w:r>
      <w:r w:rsidRPr="00E7585A">
        <w:rPr>
          <w:sz w:val="24"/>
          <w:szCs w:val="24"/>
        </w:rPr>
        <w:t>все</w:t>
      </w:r>
      <w:r w:rsidR="00BF11AA" w:rsidRPr="00E7585A">
        <w:rPr>
          <w:sz w:val="24"/>
          <w:szCs w:val="24"/>
        </w:rPr>
        <w:t>м</w:t>
      </w:r>
      <w:r w:rsidRPr="00E7585A">
        <w:rPr>
          <w:sz w:val="24"/>
          <w:szCs w:val="24"/>
        </w:rPr>
        <w:t xml:space="preserve"> форм</w:t>
      </w:r>
      <w:r w:rsidR="00BF11AA" w:rsidRPr="00E7585A">
        <w:rPr>
          <w:sz w:val="24"/>
          <w:szCs w:val="24"/>
        </w:rPr>
        <w:t>ам</w:t>
      </w:r>
      <w:r w:rsidRPr="00E7585A">
        <w:rPr>
          <w:sz w:val="24"/>
          <w:szCs w:val="24"/>
        </w:rPr>
        <w:t xml:space="preserve"> собственности, готовность к защите своей собственности, </w:t>
      </w:r>
    </w:p>
    <w:p w:rsidR="00CF354C" w:rsidRPr="00E7585A" w:rsidRDefault="00CF354C" w:rsidP="00E7585A">
      <w:pPr>
        <w:pStyle w:val="a0"/>
        <w:spacing w:line="276" w:lineRule="auto"/>
        <w:rPr>
          <w:sz w:val="24"/>
          <w:szCs w:val="24"/>
        </w:rPr>
      </w:pPr>
      <w:r w:rsidRPr="00E7585A">
        <w:rPr>
          <w:sz w:val="24"/>
          <w:szCs w:val="24"/>
        </w:rPr>
        <w:t>осознанный выбор будущей профессии как путь и способ реализации собственных жизненных планов;</w:t>
      </w:r>
    </w:p>
    <w:p w:rsidR="00CF354C" w:rsidRPr="00E7585A" w:rsidRDefault="00CF354C" w:rsidP="00E7585A">
      <w:pPr>
        <w:pStyle w:val="a0"/>
        <w:spacing w:line="276" w:lineRule="auto"/>
        <w:rPr>
          <w:sz w:val="24"/>
          <w:szCs w:val="24"/>
        </w:rPr>
      </w:pPr>
      <w:r w:rsidRPr="00E7585A">
        <w:rPr>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CF354C" w:rsidRPr="00E7585A" w:rsidRDefault="00CF354C" w:rsidP="00E7585A">
      <w:pPr>
        <w:pStyle w:val="a0"/>
        <w:spacing w:line="276" w:lineRule="auto"/>
        <w:rPr>
          <w:sz w:val="24"/>
          <w:szCs w:val="24"/>
        </w:rPr>
      </w:pPr>
      <w:r w:rsidRPr="00E7585A">
        <w:rPr>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r w:rsidR="00BF11AA" w:rsidRPr="00E7585A">
        <w:rPr>
          <w:sz w:val="24"/>
          <w:szCs w:val="24"/>
        </w:rPr>
        <w:t>;</w:t>
      </w:r>
    </w:p>
    <w:p w:rsidR="00CF354C" w:rsidRPr="00E7585A" w:rsidRDefault="00CF354C" w:rsidP="00E7585A">
      <w:pPr>
        <w:pStyle w:val="a0"/>
        <w:spacing w:line="276" w:lineRule="auto"/>
        <w:rPr>
          <w:sz w:val="24"/>
          <w:szCs w:val="24"/>
        </w:rPr>
      </w:pPr>
      <w:r w:rsidRPr="00E7585A">
        <w:rPr>
          <w:sz w:val="24"/>
          <w:szCs w:val="24"/>
        </w:rPr>
        <w:t>готовность к самообслуживанию, включая обучение и выполнение домашних обязанностей.</w:t>
      </w:r>
    </w:p>
    <w:p w:rsidR="00CF354C" w:rsidRPr="00E7585A" w:rsidRDefault="00CF354C" w:rsidP="00E7585A">
      <w:pPr>
        <w:spacing w:line="276" w:lineRule="auto"/>
        <w:rPr>
          <w:sz w:val="24"/>
          <w:szCs w:val="24"/>
        </w:rPr>
      </w:pPr>
    </w:p>
    <w:p w:rsidR="00B03A9C" w:rsidRPr="00E7585A" w:rsidRDefault="00B03A9C" w:rsidP="00E7585A">
      <w:pPr>
        <w:spacing w:line="276" w:lineRule="auto"/>
        <w:rPr>
          <w:b/>
          <w:sz w:val="24"/>
          <w:szCs w:val="24"/>
          <w:lang w:eastAsia="ru-RU"/>
        </w:rPr>
      </w:pPr>
    </w:p>
    <w:p w:rsidR="00CF354C" w:rsidRPr="00E7585A" w:rsidRDefault="00CF354C" w:rsidP="00E7585A">
      <w:pPr>
        <w:spacing w:line="276" w:lineRule="auto"/>
        <w:rPr>
          <w:b/>
          <w:sz w:val="24"/>
          <w:szCs w:val="24"/>
          <w:lang w:eastAsia="ru-RU"/>
        </w:rPr>
      </w:pPr>
      <w:r w:rsidRPr="00E7585A">
        <w:rPr>
          <w:b/>
          <w:sz w:val="24"/>
          <w:szCs w:val="24"/>
          <w:lang w:eastAsia="ru-RU"/>
        </w:rPr>
        <w:t xml:space="preserve">Личностные результаты в сфере физического, психологического, социального и академического благополучия </w:t>
      </w:r>
      <w:proofErr w:type="gramStart"/>
      <w:r w:rsidRPr="00E7585A">
        <w:rPr>
          <w:b/>
          <w:sz w:val="24"/>
          <w:szCs w:val="24"/>
          <w:lang w:eastAsia="ru-RU"/>
        </w:rPr>
        <w:t>обучающихся</w:t>
      </w:r>
      <w:proofErr w:type="gramEnd"/>
      <w:r w:rsidRPr="00E7585A">
        <w:rPr>
          <w:b/>
          <w:sz w:val="24"/>
          <w:szCs w:val="24"/>
          <w:lang w:eastAsia="ru-RU"/>
        </w:rPr>
        <w:t>:</w:t>
      </w:r>
    </w:p>
    <w:p w:rsidR="00CF354C" w:rsidRPr="00E7585A" w:rsidRDefault="00CF354C" w:rsidP="00E7585A">
      <w:pPr>
        <w:pStyle w:val="a0"/>
        <w:spacing w:line="276" w:lineRule="auto"/>
        <w:rPr>
          <w:sz w:val="24"/>
          <w:szCs w:val="24"/>
        </w:rPr>
      </w:pPr>
      <w:r w:rsidRPr="00E7585A">
        <w:rPr>
          <w:sz w:val="24"/>
          <w:szCs w:val="24"/>
        </w:rPr>
        <w:t xml:space="preserve">физическое, эмоционально-психологическое, социальное благополучие </w:t>
      </w:r>
      <w:proofErr w:type="gramStart"/>
      <w:r w:rsidRPr="00E7585A">
        <w:rPr>
          <w:sz w:val="24"/>
          <w:szCs w:val="24"/>
        </w:rPr>
        <w:t>обучающихся</w:t>
      </w:r>
      <w:proofErr w:type="gramEnd"/>
      <w:r w:rsidRPr="00E7585A">
        <w:rPr>
          <w:sz w:val="24"/>
          <w:szCs w:val="24"/>
        </w:rPr>
        <w:t xml:space="preserve"> в жизни образовательной организации, ощущение детьми безопасности и психологического комфорта, информационной безопасности.</w:t>
      </w:r>
    </w:p>
    <w:p w:rsidR="00CF354C" w:rsidRPr="00E7585A" w:rsidRDefault="00CF354C" w:rsidP="00E7585A">
      <w:pPr>
        <w:spacing w:line="276" w:lineRule="auto"/>
        <w:rPr>
          <w:sz w:val="24"/>
          <w:szCs w:val="24"/>
          <w:lang w:eastAsia="ru-RU"/>
        </w:rPr>
      </w:pPr>
    </w:p>
    <w:p w:rsidR="006C5291" w:rsidRDefault="00CD6335" w:rsidP="00E7585A">
      <w:pPr>
        <w:pStyle w:val="3a"/>
        <w:spacing w:line="276" w:lineRule="auto"/>
        <w:rPr>
          <w:sz w:val="24"/>
          <w:szCs w:val="24"/>
        </w:rPr>
      </w:pPr>
      <w:bookmarkStart w:id="28" w:name="_Toc434850649"/>
      <w:bookmarkStart w:id="29" w:name="_Toc435412673"/>
      <w:bookmarkStart w:id="30" w:name="_Toc453968146"/>
      <w:r w:rsidRPr="00E7585A">
        <w:rPr>
          <w:sz w:val="24"/>
          <w:szCs w:val="24"/>
        </w:rPr>
        <w:t>I.2.2</w:t>
      </w:r>
      <w:r w:rsidR="00577B58" w:rsidRPr="00E7585A">
        <w:rPr>
          <w:sz w:val="24"/>
          <w:szCs w:val="24"/>
        </w:rPr>
        <w:t>. </w:t>
      </w:r>
      <w:r w:rsidR="006C5291" w:rsidRPr="00E7585A">
        <w:rPr>
          <w:sz w:val="24"/>
          <w:szCs w:val="24"/>
        </w:rPr>
        <w:t>Планируемые метапредметные результаты освоения ООП</w:t>
      </w:r>
      <w:bookmarkEnd w:id="28"/>
      <w:bookmarkEnd w:id="29"/>
      <w:bookmarkEnd w:id="30"/>
    </w:p>
    <w:p w:rsidR="00091412" w:rsidRDefault="00091412" w:rsidP="00091412"/>
    <w:p w:rsidR="00166C44" w:rsidRPr="00166C44" w:rsidRDefault="00166C44" w:rsidP="00166C44">
      <w:pPr>
        <w:spacing w:line="276" w:lineRule="auto"/>
        <w:rPr>
          <w:b/>
          <w:sz w:val="24"/>
        </w:rPr>
      </w:pPr>
      <w:r w:rsidRPr="00166C44">
        <w:rPr>
          <w:b/>
          <w:sz w:val="24"/>
        </w:rPr>
        <w:t>Метапредметные результаты освоения основной образовательной программы должны отражать:</w:t>
      </w:r>
    </w:p>
    <w:p w:rsidR="00166C44" w:rsidRPr="00166C44" w:rsidRDefault="00166C44" w:rsidP="00166C44">
      <w:pPr>
        <w:pStyle w:val="afffff1"/>
        <w:numPr>
          <w:ilvl w:val="0"/>
          <w:numId w:val="171"/>
        </w:numPr>
        <w:spacing w:line="276" w:lineRule="auto"/>
        <w:ind w:left="426"/>
        <w:rPr>
          <w:rFonts w:ascii="Times New Roman" w:hAnsi="Times New Roman"/>
          <w:sz w:val="24"/>
        </w:rPr>
      </w:pPr>
      <w:bookmarkStart w:id="31" w:name="sub_25"/>
      <w:r w:rsidRPr="00166C44">
        <w:rPr>
          <w:rFonts w:ascii="Times New Roman" w:hAnsi="Times New Roman"/>
          <w:sz w:val="24"/>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166C44" w:rsidRPr="00166C44" w:rsidRDefault="00166C44" w:rsidP="00166C44">
      <w:pPr>
        <w:pStyle w:val="afffff1"/>
        <w:numPr>
          <w:ilvl w:val="0"/>
          <w:numId w:val="171"/>
        </w:numPr>
        <w:spacing w:line="276" w:lineRule="auto"/>
        <w:ind w:left="426"/>
        <w:rPr>
          <w:rFonts w:ascii="Times New Roman" w:hAnsi="Times New Roman"/>
          <w:sz w:val="24"/>
        </w:rPr>
      </w:pPr>
      <w:bookmarkStart w:id="32" w:name="sub_26"/>
      <w:bookmarkEnd w:id="31"/>
      <w:r w:rsidRPr="00166C44">
        <w:rPr>
          <w:rFonts w:ascii="Times New Roman" w:hAnsi="Times New Roman"/>
          <w:sz w:val="24"/>
        </w:rPr>
        <w:lastRenderedPageBreak/>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166C44" w:rsidRPr="00166C44" w:rsidRDefault="00166C44" w:rsidP="00166C44">
      <w:pPr>
        <w:pStyle w:val="afffff1"/>
        <w:numPr>
          <w:ilvl w:val="0"/>
          <w:numId w:val="171"/>
        </w:numPr>
        <w:spacing w:line="276" w:lineRule="auto"/>
        <w:ind w:left="426"/>
        <w:rPr>
          <w:rFonts w:ascii="Times New Roman" w:hAnsi="Times New Roman"/>
          <w:sz w:val="24"/>
        </w:rPr>
      </w:pPr>
      <w:bookmarkStart w:id="33" w:name="sub_27"/>
      <w:bookmarkEnd w:id="32"/>
      <w:r w:rsidRPr="00166C44">
        <w:rPr>
          <w:rFonts w:ascii="Times New Roman" w:hAnsi="Times New Roman"/>
          <w:sz w:val="24"/>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166C44" w:rsidRPr="00166C44" w:rsidRDefault="00166C44" w:rsidP="00166C44">
      <w:pPr>
        <w:pStyle w:val="afffff1"/>
        <w:numPr>
          <w:ilvl w:val="0"/>
          <w:numId w:val="171"/>
        </w:numPr>
        <w:spacing w:line="276" w:lineRule="auto"/>
        <w:ind w:left="426"/>
        <w:rPr>
          <w:rFonts w:ascii="Times New Roman" w:hAnsi="Times New Roman"/>
          <w:sz w:val="24"/>
        </w:rPr>
      </w:pPr>
      <w:bookmarkStart w:id="34" w:name="sub_28"/>
      <w:bookmarkEnd w:id="33"/>
      <w:r w:rsidRPr="00166C44">
        <w:rPr>
          <w:rFonts w:ascii="Times New Roman" w:hAnsi="Times New Roman"/>
          <w:sz w:val="24"/>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166C44" w:rsidRPr="00166C44" w:rsidRDefault="00166C44" w:rsidP="00166C44">
      <w:pPr>
        <w:pStyle w:val="afffff1"/>
        <w:numPr>
          <w:ilvl w:val="0"/>
          <w:numId w:val="171"/>
        </w:numPr>
        <w:spacing w:line="276" w:lineRule="auto"/>
        <w:ind w:left="426"/>
        <w:rPr>
          <w:rFonts w:ascii="Times New Roman" w:hAnsi="Times New Roman"/>
          <w:sz w:val="24"/>
        </w:rPr>
      </w:pPr>
      <w:bookmarkStart w:id="35" w:name="sub_29"/>
      <w:bookmarkEnd w:id="34"/>
      <w:r w:rsidRPr="00166C44">
        <w:rPr>
          <w:rFonts w:ascii="Times New Roman" w:hAnsi="Times New Roman"/>
          <w:sz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66C44" w:rsidRPr="00166C44" w:rsidRDefault="00166C44" w:rsidP="00166C44">
      <w:pPr>
        <w:pStyle w:val="afffff1"/>
        <w:numPr>
          <w:ilvl w:val="0"/>
          <w:numId w:val="171"/>
        </w:numPr>
        <w:spacing w:line="276" w:lineRule="auto"/>
        <w:ind w:left="426"/>
        <w:rPr>
          <w:rFonts w:ascii="Times New Roman" w:hAnsi="Times New Roman"/>
          <w:sz w:val="24"/>
        </w:rPr>
      </w:pPr>
      <w:bookmarkStart w:id="36" w:name="sub_30"/>
      <w:bookmarkEnd w:id="35"/>
      <w:r w:rsidRPr="00166C44">
        <w:rPr>
          <w:rFonts w:ascii="Times New Roman" w:hAnsi="Times New Roman"/>
          <w:sz w:val="24"/>
        </w:rPr>
        <w:t>умение определять назначение и функции различных социальных институтов;</w:t>
      </w:r>
    </w:p>
    <w:p w:rsidR="00166C44" w:rsidRPr="00166C44" w:rsidRDefault="00166C44" w:rsidP="00166C44">
      <w:pPr>
        <w:pStyle w:val="afffff1"/>
        <w:numPr>
          <w:ilvl w:val="0"/>
          <w:numId w:val="171"/>
        </w:numPr>
        <w:spacing w:line="276" w:lineRule="auto"/>
        <w:ind w:left="426"/>
        <w:rPr>
          <w:rFonts w:ascii="Times New Roman" w:hAnsi="Times New Roman"/>
          <w:sz w:val="24"/>
        </w:rPr>
      </w:pPr>
      <w:bookmarkStart w:id="37" w:name="sub_31"/>
      <w:bookmarkEnd w:id="36"/>
      <w:r w:rsidRPr="00166C44">
        <w:rPr>
          <w:rFonts w:ascii="Times New Roman" w:hAnsi="Times New Roman"/>
          <w:sz w:val="24"/>
        </w:rPr>
        <w:t>умение самостоятельно оценивать и принимать решения, определяющие стратегию поведения, с учетом гражданских и нравственных ценностей;</w:t>
      </w:r>
    </w:p>
    <w:p w:rsidR="00166C44" w:rsidRPr="00166C44" w:rsidRDefault="00166C44" w:rsidP="00166C44">
      <w:pPr>
        <w:pStyle w:val="afffff1"/>
        <w:numPr>
          <w:ilvl w:val="0"/>
          <w:numId w:val="171"/>
        </w:numPr>
        <w:spacing w:line="276" w:lineRule="auto"/>
        <w:ind w:left="426"/>
        <w:rPr>
          <w:rFonts w:ascii="Times New Roman" w:hAnsi="Times New Roman"/>
          <w:sz w:val="24"/>
        </w:rPr>
      </w:pPr>
      <w:bookmarkStart w:id="38" w:name="sub_32"/>
      <w:bookmarkEnd w:id="37"/>
      <w:r w:rsidRPr="00166C44">
        <w:rPr>
          <w:rFonts w:ascii="Times New Roman" w:hAnsi="Times New Roman"/>
          <w:sz w:val="24"/>
        </w:rPr>
        <w:t>владение языковыми средствами - умение ясно, логично и точно излагать свою точку зрения, использовать адекватные языковые средства;</w:t>
      </w:r>
    </w:p>
    <w:p w:rsidR="00166C44" w:rsidRPr="00166C44" w:rsidRDefault="00166C44" w:rsidP="00166C44">
      <w:pPr>
        <w:pStyle w:val="afffff1"/>
        <w:numPr>
          <w:ilvl w:val="0"/>
          <w:numId w:val="171"/>
        </w:numPr>
        <w:spacing w:line="276" w:lineRule="auto"/>
        <w:ind w:left="426"/>
        <w:rPr>
          <w:rFonts w:ascii="Times New Roman" w:hAnsi="Times New Roman"/>
          <w:sz w:val="24"/>
        </w:rPr>
      </w:pPr>
      <w:bookmarkStart w:id="39" w:name="sub_33"/>
      <w:bookmarkEnd w:id="38"/>
      <w:r w:rsidRPr="00166C44">
        <w:rPr>
          <w:rFonts w:ascii="Times New Roman" w:hAnsi="Times New Roman"/>
          <w:sz w:val="24"/>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166C44" w:rsidRPr="00166C44" w:rsidRDefault="00166C44" w:rsidP="00166C44">
      <w:pPr>
        <w:spacing w:line="276" w:lineRule="auto"/>
        <w:rPr>
          <w:b/>
          <w:sz w:val="24"/>
        </w:rPr>
      </w:pPr>
      <w:bookmarkStart w:id="40" w:name="sub_801"/>
      <w:bookmarkEnd w:id="39"/>
      <w:r w:rsidRPr="00166C44">
        <w:rPr>
          <w:b/>
          <w:sz w:val="24"/>
        </w:rPr>
        <w:t>Метапредметные результаты освоения адаптированной основной образовательной программы должны отражать:</w:t>
      </w:r>
    </w:p>
    <w:p w:rsidR="00166C44" w:rsidRPr="00166C44" w:rsidRDefault="00166C44" w:rsidP="00166C44">
      <w:pPr>
        <w:spacing w:line="276" w:lineRule="auto"/>
        <w:rPr>
          <w:sz w:val="24"/>
        </w:rPr>
      </w:pPr>
      <w:bookmarkStart w:id="41" w:name="sub_811"/>
      <w:bookmarkEnd w:id="40"/>
      <w:r w:rsidRPr="00166C44">
        <w:rPr>
          <w:sz w:val="24"/>
        </w:rPr>
        <w:t>для глухих, слабослышащих, позднооглохших обучающихся:</w:t>
      </w:r>
    </w:p>
    <w:bookmarkEnd w:id="41"/>
    <w:p w:rsidR="00166C44" w:rsidRPr="00166C44" w:rsidRDefault="00166C44" w:rsidP="00166C44">
      <w:pPr>
        <w:pStyle w:val="afffff1"/>
        <w:numPr>
          <w:ilvl w:val="0"/>
          <w:numId w:val="172"/>
        </w:numPr>
        <w:spacing w:line="276" w:lineRule="auto"/>
        <w:ind w:left="426"/>
        <w:rPr>
          <w:rFonts w:ascii="Times New Roman" w:hAnsi="Times New Roman"/>
          <w:sz w:val="24"/>
        </w:rPr>
      </w:pPr>
      <w:r w:rsidRPr="00166C44">
        <w:rPr>
          <w:rFonts w:ascii="Times New Roman" w:hAnsi="Times New Roman"/>
          <w:sz w:val="24"/>
        </w:rPr>
        <w:t>владение навыками определения и исправления специфических ошибок (аграмматизмов) в письменной и устной речи;</w:t>
      </w:r>
    </w:p>
    <w:p w:rsidR="00166C44" w:rsidRPr="00166C44" w:rsidRDefault="00166C44" w:rsidP="00166C44">
      <w:pPr>
        <w:spacing w:line="276" w:lineRule="auto"/>
        <w:ind w:firstLine="0"/>
        <w:rPr>
          <w:sz w:val="24"/>
        </w:rPr>
      </w:pPr>
      <w:bookmarkStart w:id="42" w:name="sub_812"/>
      <w:r w:rsidRPr="00166C44">
        <w:rPr>
          <w:sz w:val="24"/>
        </w:rPr>
        <w:t xml:space="preserve">для </w:t>
      </w:r>
      <w:proofErr w:type="gramStart"/>
      <w:r w:rsidRPr="00166C44">
        <w:rPr>
          <w:sz w:val="24"/>
        </w:rPr>
        <w:t>обучающихся</w:t>
      </w:r>
      <w:proofErr w:type="gramEnd"/>
      <w:r w:rsidRPr="00166C44">
        <w:rPr>
          <w:sz w:val="24"/>
        </w:rPr>
        <w:t xml:space="preserve"> с расстройствами аутентического спектра:</w:t>
      </w:r>
    </w:p>
    <w:bookmarkEnd w:id="42"/>
    <w:p w:rsidR="00166C44" w:rsidRPr="00166C44" w:rsidRDefault="00166C44" w:rsidP="00166C44">
      <w:pPr>
        <w:pStyle w:val="afffff1"/>
        <w:numPr>
          <w:ilvl w:val="0"/>
          <w:numId w:val="172"/>
        </w:numPr>
        <w:spacing w:line="276" w:lineRule="auto"/>
        <w:ind w:left="426"/>
        <w:rPr>
          <w:rFonts w:ascii="Times New Roman" w:hAnsi="Times New Roman"/>
          <w:sz w:val="24"/>
        </w:rPr>
      </w:pPr>
      <w:r w:rsidRPr="00166C44">
        <w:rPr>
          <w:rFonts w:ascii="Times New Roman" w:hAnsi="Times New Roman"/>
          <w:sz w:val="24"/>
        </w:rPr>
        <w:t>способность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w:t>
      </w:r>
    </w:p>
    <w:p w:rsidR="00166C44" w:rsidRPr="00166C44" w:rsidRDefault="00166C44" w:rsidP="00166C44">
      <w:pPr>
        <w:pStyle w:val="afffff1"/>
        <w:numPr>
          <w:ilvl w:val="0"/>
          <w:numId w:val="172"/>
        </w:numPr>
        <w:spacing w:line="276" w:lineRule="auto"/>
        <w:ind w:left="426"/>
        <w:rPr>
          <w:rFonts w:ascii="Times New Roman" w:hAnsi="Times New Roman"/>
          <w:sz w:val="24"/>
        </w:rPr>
      </w:pPr>
      <w:r w:rsidRPr="00166C44">
        <w:rPr>
          <w:rFonts w:ascii="Times New Roman" w:hAnsi="Times New Roman"/>
          <w:sz w:val="24"/>
        </w:rPr>
        <w:t>овладение умением определять наиболее эффективные способы достижения результата при сопровождающей помощи педагогического работника и организующей помощи тьютора;</w:t>
      </w:r>
    </w:p>
    <w:p w:rsidR="00166C44" w:rsidRPr="00166C44" w:rsidRDefault="00166C44" w:rsidP="00166C44">
      <w:pPr>
        <w:pStyle w:val="afffff1"/>
        <w:numPr>
          <w:ilvl w:val="0"/>
          <w:numId w:val="172"/>
        </w:numPr>
        <w:spacing w:line="276" w:lineRule="auto"/>
        <w:ind w:left="426"/>
        <w:rPr>
          <w:rFonts w:ascii="Times New Roman" w:hAnsi="Times New Roman"/>
          <w:sz w:val="24"/>
        </w:rPr>
      </w:pPr>
      <w:r w:rsidRPr="00166C44">
        <w:rPr>
          <w:rFonts w:ascii="Times New Roman" w:hAnsi="Times New Roman"/>
          <w:sz w:val="24"/>
        </w:rPr>
        <w:t>овладение умением выполнять действия по заданному алгоритму или образцу при сопровождающей помощи педагогического работника и организующей помощи тьютора;</w:t>
      </w:r>
    </w:p>
    <w:p w:rsidR="00166C44" w:rsidRPr="00166C44" w:rsidRDefault="00166C44" w:rsidP="00166C44">
      <w:pPr>
        <w:pStyle w:val="afffff1"/>
        <w:numPr>
          <w:ilvl w:val="0"/>
          <w:numId w:val="172"/>
        </w:numPr>
        <w:spacing w:line="276" w:lineRule="auto"/>
        <w:ind w:left="426"/>
        <w:rPr>
          <w:rFonts w:ascii="Times New Roman" w:hAnsi="Times New Roman"/>
          <w:sz w:val="24"/>
        </w:rPr>
      </w:pPr>
      <w:r w:rsidRPr="00166C44">
        <w:rPr>
          <w:rFonts w:ascii="Times New Roman" w:hAnsi="Times New Roman"/>
          <w:sz w:val="24"/>
        </w:rPr>
        <w:t>овладение умением оценивать результат своей деятельности в соответствии с заданными эталонами при организующей помощи тьютора;</w:t>
      </w:r>
    </w:p>
    <w:p w:rsidR="00166C44" w:rsidRPr="00166C44" w:rsidRDefault="00166C44" w:rsidP="00166C44">
      <w:pPr>
        <w:pStyle w:val="afffff1"/>
        <w:numPr>
          <w:ilvl w:val="0"/>
          <w:numId w:val="172"/>
        </w:numPr>
        <w:spacing w:line="276" w:lineRule="auto"/>
        <w:ind w:left="426"/>
        <w:rPr>
          <w:rFonts w:ascii="Times New Roman" w:hAnsi="Times New Roman"/>
          <w:sz w:val="24"/>
        </w:rPr>
      </w:pPr>
      <w:r w:rsidRPr="00166C44">
        <w:rPr>
          <w:rFonts w:ascii="Times New Roman" w:hAnsi="Times New Roman"/>
          <w:sz w:val="24"/>
        </w:rPr>
        <w:lastRenderedPageBreak/>
        <w:t>овладение умением адекватно реагировать в стандартной ситуации на успех и неудачу, конструктивно действовать даже в ситуациях неуспеха при организующей помощи тьютора;</w:t>
      </w:r>
    </w:p>
    <w:p w:rsidR="00166C44" w:rsidRPr="00166C44" w:rsidRDefault="00166C44" w:rsidP="00166C44">
      <w:pPr>
        <w:pStyle w:val="afffff1"/>
        <w:numPr>
          <w:ilvl w:val="0"/>
          <w:numId w:val="172"/>
        </w:numPr>
        <w:spacing w:line="276" w:lineRule="auto"/>
        <w:ind w:left="426"/>
        <w:rPr>
          <w:rFonts w:ascii="Times New Roman" w:hAnsi="Times New Roman"/>
          <w:sz w:val="24"/>
        </w:rPr>
      </w:pPr>
      <w:r w:rsidRPr="00166C44">
        <w:rPr>
          <w:rFonts w:ascii="Times New Roman" w:hAnsi="Times New Roman"/>
          <w:sz w:val="24"/>
        </w:rPr>
        <w:t>овладение умением активного использования знаково-символических сре</w:t>
      </w:r>
      <w:proofErr w:type="gramStart"/>
      <w:r w:rsidRPr="00166C44">
        <w:rPr>
          <w:rFonts w:ascii="Times New Roman" w:hAnsi="Times New Roman"/>
          <w:sz w:val="24"/>
        </w:rPr>
        <w:t>дств дл</w:t>
      </w:r>
      <w:proofErr w:type="gramEnd"/>
      <w:r w:rsidRPr="00166C44">
        <w:rPr>
          <w:rFonts w:ascii="Times New Roman" w:hAnsi="Times New Roman"/>
          <w:sz w:val="24"/>
        </w:rPr>
        <w:t>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тьютора;</w:t>
      </w:r>
    </w:p>
    <w:p w:rsidR="00166C44" w:rsidRPr="00166C44" w:rsidRDefault="00166C44" w:rsidP="00166C44">
      <w:pPr>
        <w:pStyle w:val="afffff1"/>
        <w:numPr>
          <w:ilvl w:val="0"/>
          <w:numId w:val="172"/>
        </w:numPr>
        <w:spacing w:line="276" w:lineRule="auto"/>
        <w:ind w:left="426"/>
        <w:rPr>
          <w:rFonts w:ascii="Times New Roman" w:hAnsi="Times New Roman"/>
          <w:sz w:val="24"/>
        </w:rPr>
      </w:pPr>
      <w:r w:rsidRPr="00166C44">
        <w:rPr>
          <w:rFonts w:ascii="Times New Roman" w:hAnsi="Times New Roman"/>
          <w:sz w:val="24"/>
        </w:rPr>
        <w:t>способность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rsidR="00091412" w:rsidRPr="00166C44" w:rsidRDefault="00166C44" w:rsidP="00166C44">
      <w:pPr>
        <w:pStyle w:val="afffff1"/>
        <w:numPr>
          <w:ilvl w:val="0"/>
          <w:numId w:val="172"/>
        </w:numPr>
        <w:spacing w:line="276" w:lineRule="auto"/>
        <w:ind w:left="426"/>
        <w:rPr>
          <w:rFonts w:ascii="Times New Roman" w:hAnsi="Times New Roman"/>
          <w:sz w:val="24"/>
        </w:rPr>
      </w:pPr>
      <w:r w:rsidRPr="00166C44">
        <w:rPr>
          <w:rFonts w:ascii="Times New Roman" w:hAnsi="Times New Roman"/>
          <w:sz w:val="24"/>
        </w:rPr>
        <w:t>способность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p w:rsidR="00F16B1E" w:rsidRPr="00E7585A" w:rsidRDefault="00F16B1E" w:rsidP="00E7585A">
      <w:pPr>
        <w:spacing w:line="276" w:lineRule="auto"/>
        <w:rPr>
          <w:sz w:val="24"/>
          <w:szCs w:val="24"/>
        </w:rPr>
      </w:pPr>
      <w:r w:rsidRPr="00E7585A">
        <w:rPr>
          <w:sz w:val="24"/>
          <w:szCs w:val="24"/>
        </w:rPr>
        <w:t>Метапредметные результаты освоения основно</w:t>
      </w:r>
      <w:r w:rsidR="003E70BF" w:rsidRPr="00E7585A">
        <w:rPr>
          <w:sz w:val="24"/>
          <w:szCs w:val="24"/>
        </w:rPr>
        <w:t>й образовательной</w:t>
      </w:r>
      <w:r w:rsidRPr="00E7585A">
        <w:rPr>
          <w:sz w:val="24"/>
          <w:szCs w:val="24"/>
        </w:rPr>
        <w:t xml:space="preserve"> программы представлены тремя группами универсальных учебных действий (УУД)</w:t>
      </w:r>
      <w:r w:rsidR="00BF11AA" w:rsidRPr="00E7585A">
        <w:rPr>
          <w:sz w:val="24"/>
          <w:szCs w:val="24"/>
        </w:rPr>
        <w:t>.</w:t>
      </w:r>
    </w:p>
    <w:p w:rsidR="00F16B1E" w:rsidRPr="00E7585A" w:rsidRDefault="00F16B1E" w:rsidP="00E7585A">
      <w:pPr>
        <w:spacing w:line="276" w:lineRule="auto"/>
        <w:rPr>
          <w:sz w:val="24"/>
          <w:szCs w:val="24"/>
        </w:rPr>
      </w:pPr>
    </w:p>
    <w:p w:rsidR="00F16B1E" w:rsidRPr="00166C44" w:rsidRDefault="00F16B1E" w:rsidP="00166C44">
      <w:pPr>
        <w:pStyle w:val="afffff1"/>
        <w:numPr>
          <w:ilvl w:val="0"/>
          <w:numId w:val="173"/>
        </w:numPr>
        <w:spacing w:line="276" w:lineRule="auto"/>
        <w:rPr>
          <w:rFonts w:ascii="Times New Roman" w:hAnsi="Times New Roman"/>
          <w:b/>
          <w:sz w:val="24"/>
          <w:szCs w:val="24"/>
          <w:lang w:eastAsia="ru-RU"/>
        </w:rPr>
      </w:pPr>
      <w:r w:rsidRPr="00166C44">
        <w:rPr>
          <w:rFonts w:ascii="Times New Roman" w:hAnsi="Times New Roman"/>
          <w:b/>
          <w:sz w:val="24"/>
          <w:szCs w:val="24"/>
          <w:lang w:eastAsia="ru-RU"/>
        </w:rPr>
        <w:t>Регулятивные универсальные учебные действия</w:t>
      </w:r>
    </w:p>
    <w:p w:rsidR="00F16B1E" w:rsidRPr="00E7585A" w:rsidRDefault="00F16B1E" w:rsidP="00E7585A">
      <w:pPr>
        <w:spacing w:line="276" w:lineRule="auto"/>
        <w:rPr>
          <w:b/>
          <w:sz w:val="24"/>
          <w:szCs w:val="24"/>
          <w:lang w:eastAsia="ru-RU"/>
        </w:rPr>
      </w:pPr>
      <w:r w:rsidRPr="00E7585A">
        <w:rPr>
          <w:b/>
          <w:sz w:val="24"/>
          <w:szCs w:val="24"/>
          <w:lang w:eastAsia="ru-RU"/>
        </w:rPr>
        <w:t>Выпускник научится:</w:t>
      </w:r>
    </w:p>
    <w:p w:rsidR="00F31F74" w:rsidRPr="00E7585A" w:rsidRDefault="00F31F74" w:rsidP="00E7585A">
      <w:pPr>
        <w:pStyle w:val="a0"/>
        <w:spacing w:line="276" w:lineRule="auto"/>
        <w:rPr>
          <w:sz w:val="24"/>
          <w:szCs w:val="24"/>
        </w:rPr>
      </w:pPr>
      <w:r w:rsidRPr="00E7585A">
        <w:rPr>
          <w:sz w:val="24"/>
          <w:szCs w:val="24"/>
        </w:rPr>
        <w:t>самостоятельно определять цели, задавать параметры и критерии, по которым можно определить, что цель достигнута;</w:t>
      </w:r>
    </w:p>
    <w:p w:rsidR="00F31F74" w:rsidRPr="00E7585A" w:rsidRDefault="00F31F74" w:rsidP="00E7585A">
      <w:pPr>
        <w:pStyle w:val="a0"/>
        <w:spacing w:line="276" w:lineRule="auto"/>
        <w:rPr>
          <w:sz w:val="24"/>
          <w:szCs w:val="24"/>
        </w:rPr>
      </w:pPr>
      <w:r w:rsidRPr="00E7585A">
        <w:rPr>
          <w:sz w:val="24"/>
          <w:szCs w:val="24"/>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F31F74" w:rsidRPr="00E7585A" w:rsidRDefault="00F31F74" w:rsidP="00E7585A">
      <w:pPr>
        <w:pStyle w:val="a0"/>
        <w:spacing w:line="276" w:lineRule="auto"/>
        <w:rPr>
          <w:sz w:val="24"/>
          <w:szCs w:val="24"/>
        </w:rPr>
      </w:pPr>
      <w:r w:rsidRPr="00E7585A">
        <w:rPr>
          <w:sz w:val="24"/>
          <w:szCs w:val="24"/>
        </w:rPr>
        <w:t>ставить и формулировать собственные задачи в образовательной деятельности и жизненных ситуациях;</w:t>
      </w:r>
    </w:p>
    <w:p w:rsidR="00F31F74" w:rsidRPr="00E7585A" w:rsidRDefault="00F31F74" w:rsidP="00E7585A">
      <w:pPr>
        <w:pStyle w:val="a0"/>
        <w:spacing w:line="276" w:lineRule="auto"/>
        <w:rPr>
          <w:sz w:val="24"/>
          <w:szCs w:val="24"/>
        </w:rPr>
      </w:pPr>
      <w:r w:rsidRPr="00E7585A">
        <w:rPr>
          <w:sz w:val="24"/>
          <w:szCs w:val="24"/>
        </w:rPr>
        <w:t>оценивать ресурсы, в том числе время и другие нематериальные ресурсы, необходимые для достижения поставленной цели;</w:t>
      </w:r>
    </w:p>
    <w:p w:rsidR="00F31F74" w:rsidRPr="00E7585A" w:rsidRDefault="00F31F74" w:rsidP="00E7585A">
      <w:pPr>
        <w:pStyle w:val="a0"/>
        <w:spacing w:line="276" w:lineRule="auto"/>
        <w:rPr>
          <w:sz w:val="24"/>
          <w:szCs w:val="24"/>
        </w:rPr>
      </w:pPr>
      <w:r w:rsidRPr="00E7585A">
        <w:rPr>
          <w:sz w:val="24"/>
          <w:szCs w:val="24"/>
        </w:rPr>
        <w:t xml:space="preserve">выбирать путь достижения цели, планировать решение поставленных задач, оптимизируя материальные и нематериальные затраты; </w:t>
      </w:r>
    </w:p>
    <w:p w:rsidR="00F31F74" w:rsidRPr="00E7585A" w:rsidRDefault="00F31F74" w:rsidP="00E7585A">
      <w:pPr>
        <w:pStyle w:val="a0"/>
        <w:spacing w:line="276" w:lineRule="auto"/>
        <w:rPr>
          <w:sz w:val="24"/>
          <w:szCs w:val="24"/>
        </w:rPr>
      </w:pPr>
      <w:r w:rsidRPr="00E7585A">
        <w:rPr>
          <w:sz w:val="24"/>
          <w:szCs w:val="24"/>
        </w:rPr>
        <w:t>организовывать эффективный поиск ресурсов, необходимых для достижения поставленной цели;</w:t>
      </w:r>
    </w:p>
    <w:p w:rsidR="00F16B1E" w:rsidRPr="00E7585A" w:rsidRDefault="00F31F74" w:rsidP="00E7585A">
      <w:pPr>
        <w:pStyle w:val="a0"/>
        <w:spacing w:line="276" w:lineRule="auto"/>
        <w:rPr>
          <w:sz w:val="24"/>
          <w:szCs w:val="24"/>
        </w:rPr>
      </w:pPr>
      <w:r w:rsidRPr="00E7585A">
        <w:rPr>
          <w:sz w:val="24"/>
          <w:szCs w:val="24"/>
        </w:rPr>
        <w:t>сопоставлять полученный результат деятельности с поставленной заранее целью.</w:t>
      </w:r>
    </w:p>
    <w:p w:rsidR="00F31F74" w:rsidRPr="00E7585A" w:rsidRDefault="00F31F74" w:rsidP="00E7585A">
      <w:pPr>
        <w:spacing w:line="276" w:lineRule="auto"/>
        <w:rPr>
          <w:sz w:val="24"/>
          <w:szCs w:val="24"/>
          <w:lang w:eastAsia="ru-RU"/>
        </w:rPr>
      </w:pPr>
    </w:p>
    <w:p w:rsidR="00F16B1E" w:rsidRPr="00E7585A" w:rsidRDefault="00293309" w:rsidP="00E7585A">
      <w:pPr>
        <w:spacing w:line="276" w:lineRule="auto"/>
        <w:rPr>
          <w:b/>
          <w:sz w:val="24"/>
          <w:szCs w:val="24"/>
          <w:lang w:eastAsia="ru-RU"/>
        </w:rPr>
      </w:pPr>
      <w:r w:rsidRPr="00E7585A">
        <w:rPr>
          <w:b/>
          <w:sz w:val="24"/>
          <w:szCs w:val="24"/>
          <w:lang w:eastAsia="ru-RU"/>
        </w:rPr>
        <w:t>2.</w:t>
      </w:r>
      <w:r w:rsidR="00BF11AA" w:rsidRPr="00E7585A">
        <w:rPr>
          <w:b/>
          <w:sz w:val="24"/>
          <w:szCs w:val="24"/>
          <w:lang w:eastAsia="ru-RU"/>
        </w:rPr>
        <w:t xml:space="preserve"> </w:t>
      </w:r>
      <w:r w:rsidR="00F16B1E" w:rsidRPr="00E7585A">
        <w:rPr>
          <w:b/>
          <w:sz w:val="24"/>
          <w:szCs w:val="24"/>
          <w:lang w:eastAsia="ru-RU"/>
        </w:rPr>
        <w:t>Познавательные универсальные учебные действия</w:t>
      </w:r>
    </w:p>
    <w:p w:rsidR="00F16B1E" w:rsidRPr="00E7585A" w:rsidRDefault="00F16B1E" w:rsidP="00E7585A">
      <w:pPr>
        <w:spacing w:line="276" w:lineRule="auto"/>
        <w:rPr>
          <w:b/>
          <w:sz w:val="24"/>
          <w:szCs w:val="24"/>
          <w:lang w:eastAsia="ru-RU"/>
        </w:rPr>
      </w:pPr>
      <w:r w:rsidRPr="00E7585A">
        <w:rPr>
          <w:b/>
          <w:sz w:val="24"/>
          <w:szCs w:val="24"/>
          <w:lang w:eastAsia="ru-RU"/>
        </w:rPr>
        <w:t xml:space="preserve">Выпускник научится: </w:t>
      </w:r>
    </w:p>
    <w:p w:rsidR="00F31F74" w:rsidRPr="00E7585A" w:rsidRDefault="00F31F74" w:rsidP="00E7585A">
      <w:pPr>
        <w:pStyle w:val="a0"/>
        <w:spacing w:line="276" w:lineRule="auto"/>
        <w:rPr>
          <w:sz w:val="24"/>
          <w:szCs w:val="24"/>
        </w:rPr>
      </w:pPr>
      <w:r w:rsidRPr="00E7585A">
        <w:rPr>
          <w:sz w:val="24"/>
          <w:szCs w:val="24"/>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F31F74" w:rsidRPr="00E7585A" w:rsidRDefault="00F31F74" w:rsidP="00E7585A">
      <w:pPr>
        <w:pStyle w:val="a0"/>
        <w:spacing w:line="276" w:lineRule="auto"/>
        <w:rPr>
          <w:sz w:val="24"/>
          <w:szCs w:val="24"/>
        </w:rPr>
      </w:pPr>
      <w:r w:rsidRPr="00E7585A">
        <w:rPr>
          <w:sz w:val="24"/>
          <w:szCs w:val="24"/>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F31F74" w:rsidRPr="00E7585A" w:rsidRDefault="00F31F74" w:rsidP="00E7585A">
      <w:pPr>
        <w:pStyle w:val="a0"/>
        <w:spacing w:line="276" w:lineRule="auto"/>
        <w:rPr>
          <w:sz w:val="24"/>
          <w:szCs w:val="24"/>
        </w:rPr>
      </w:pPr>
      <w:r w:rsidRPr="00E7585A">
        <w:rPr>
          <w:sz w:val="24"/>
          <w:szCs w:val="24"/>
        </w:rPr>
        <w:t>использовать различные модельно-схематические средства для представления существенных связей и отношений, а также противоречий</w:t>
      </w:r>
      <w:r w:rsidR="00F97BB6" w:rsidRPr="00E7585A">
        <w:rPr>
          <w:sz w:val="24"/>
          <w:szCs w:val="24"/>
        </w:rPr>
        <w:t>,</w:t>
      </w:r>
      <w:r w:rsidRPr="00E7585A">
        <w:rPr>
          <w:sz w:val="24"/>
          <w:szCs w:val="24"/>
        </w:rPr>
        <w:t xml:space="preserve"> выявленных в информационных источниках;</w:t>
      </w:r>
    </w:p>
    <w:p w:rsidR="00F31F74" w:rsidRPr="00E7585A" w:rsidRDefault="00F31F74" w:rsidP="00E7585A">
      <w:pPr>
        <w:pStyle w:val="a0"/>
        <w:spacing w:line="276" w:lineRule="auto"/>
        <w:rPr>
          <w:sz w:val="24"/>
          <w:szCs w:val="24"/>
        </w:rPr>
      </w:pPr>
      <w:r w:rsidRPr="00E7585A">
        <w:rPr>
          <w:sz w:val="24"/>
          <w:szCs w:val="24"/>
        </w:rPr>
        <w:lastRenderedPageBreak/>
        <w:t xml:space="preserve">находить и приводить критические аргументы в отношении действий и суждений другого; </w:t>
      </w:r>
      <w:r w:rsidR="00F97BB6" w:rsidRPr="00E7585A">
        <w:rPr>
          <w:sz w:val="24"/>
          <w:szCs w:val="24"/>
        </w:rPr>
        <w:t xml:space="preserve">спокойно и разумно </w:t>
      </w:r>
      <w:r w:rsidRPr="00E7585A">
        <w:rPr>
          <w:sz w:val="24"/>
          <w:szCs w:val="24"/>
        </w:rPr>
        <w:t>относиться к критическим замечаниям в отношении собственного суждения, рассматривать их как ресурс собственного развития;</w:t>
      </w:r>
    </w:p>
    <w:p w:rsidR="00F31F74" w:rsidRPr="00E7585A" w:rsidRDefault="00F31F74" w:rsidP="00E7585A">
      <w:pPr>
        <w:pStyle w:val="a0"/>
        <w:spacing w:line="276" w:lineRule="auto"/>
        <w:rPr>
          <w:sz w:val="24"/>
          <w:szCs w:val="24"/>
        </w:rPr>
      </w:pPr>
      <w:r w:rsidRPr="00E7585A">
        <w:rPr>
          <w:sz w:val="24"/>
          <w:szCs w:val="24"/>
        </w:rPr>
        <w:t xml:space="preserve">выходить за рамки учебного предмета и осуществлять целенаправленный поиск </w:t>
      </w:r>
      <w:r w:rsidR="00F97BB6" w:rsidRPr="00E7585A">
        <w:rPr>
          <w:sz w:val="24"/>
          <w:szCs w:val="24"/>
        </w:rPr>
        <w:t xml:space="preserve">возможностей для  </w:t>
      </w:r>
      <w:r w:rsidRPr="00E7585A">
        <w:rPr>
          <w:sz w:val="24"/>
          <w:szCs w:val="24"/>
        </w:rPr>
        <w:t>широкого переноса средств и способов действия;</w:t>
      </w:r>
    </w:p>
    <w:p w:rsidR="00F31F74" w:rsidRPr="00E7585A" w:rsidRDefault="00F31F74" w:rsidP="00E7585A">
      <w:pPr>
        <w:pStyle w:val="a0"/>
        <w:spacing w:line="276" w:lineRule="auto"/>
        <w:rPr>
          <w:sz w:val="24"/>
          <w:szCs w:val="24"/>
        </w:rPr>
      </w:pPr>
      <w:r w:rsidRPr="00E7585A">
        <w:rPr>
          <w:sz w:val="24"/>
          <w:szCs w:val="24"/>
        </w:rPr>
        <w:t>выстраивать индивидуальную образовательную траекторию, учитывая ограничения со стороны других участников и ресурсные ограничения;</w:t>
      </w:r>
    </w:p>
    <w:p w:rsidR="00F31F74" w:rsidRPr="00E7585A" w:rsidRDefault="00F31F74" w:rsidP="00E7585A">
      <w:pPr>
        <w:pStyle w:val="a0"/>
        <w:spacing w:line="276" w:lineRule="auto"/>
        <w:rPr>
          <w:sz w:val="24"/>
          <w:szCs w:val="24"/>
        </w:rPr>
      </w:pPr>
      <w:r w:rsidRPr="00E7585A">
        <w:rPr>
          <w:sz w:val="24"/>
          <w:szCs w:val="24"/>
        </w:rPr>
        <w:t>менять и удерживать разные позиции в познавательной деятельности.</w:t>
      </w:r>
    </w:p>
    <w:p w:rsidR="00F16B1E" w:rsidRPr="00E7585A" w:rsidRDefault="00F16B1E" w:rsidP="00E7585A">
      <w:pPr>
        <w:spacing w:line="276" w:lineRule="auto"/>
        <w:rPr>
          <w:sz w:val="24"/>
          <w:szCs w:val="24"/>
          <w:lang w:eastAsia="ru-RU"/>
        </w:rPr>
      </w:pPr>
    </w:p>
    <w:p w:rsidR="00F16B1E" w:rsidRPr="00E7585A" w:rsidRDefault="00F16B1E" w:rsidP="00E7585A">
      <w:pPr>
        <w:numPr>
          <w:ilvl w:val="0"/>
          <w:numId w:val="139"/>
        </w:numPr>
        <w:spacing w:line="276" w:lineRule="auto"/>
        <w:ind w:left="993"/>
        <w:rPr>
          <w:b/>
          <w:sz w:val="24"/>
          <w:szCs w:val="24"/>
          <w:lang w:eastAsia="ru-RU"/>
        </w:rPr>
      </w:pPr>
      <w:r w:rsidRPr="00E7585A">
        <w:rPr>
          <w:b/>
          <w:sz w:val="24"/>
          <w:szCs w:val="24"/>
          <w:lang w:eastAsia="ru-RU"/>
        </w:rPr>
        <w:t>Коммуникативные универсальные учебные действия</w:t>
      </w:r>
    </w:p>
    <w:p w:rsidR="00F16B1E" w:rsidRPr="00E7585A" w:rsidRDefault="00F16B1E" w:rsidP="00E7585A">
      <w:pPr>
        <w:spacing w:line="276" w:lineRule="auto"/>
        <w:rPr>
          <w:b/>
          <w:sz w:val="24"/>
          <w:szCs w:val="24"/>
          <w:lang w:eastAsia="ru-RU"/>
        </w:rPr>
      </w:pPr>
      <w:r w:rsidRPr="00E7585A">
        <w:rPr>
          <w:b/>
          <w:sz w:val="24"/>
          <w:szCs w:val="24"/>
          <w:lang w:eastAsia="ru-RU"/>
        </w:rPr>
        <w:t>Выпускник научится:</w:t>
      </w:r>
    </w:p>
    <w:p w:rsidR="00F31F74" w:rsidRPr="00E7585A" w:rsidRDefault="00F31F74" w:rsidP="00E7585A">
      <w:pPr>
        <w:pStyle w:val="a0"/>
        <w:spacing w:line="276" w:lineRule="auto"/>
        <w:rPr>
          <w:sz w:val="24"/>
          <w:szCs w:val="24"/>
        </w:rPr>
      </w:pPr>
      <w:r w:rsidRPr="00E7585A">
        <w:rPr>
          <w:sz w:val="24"/>
          <w:szCs w:val="24"/>
        </w:rPr>
        <w:t xml:space="preserve">осуществлять деловую коммуникацию как со сверстниками, так и </w:t>
      </w:r>
      <w:proofErr w:type="gramStart"/>
      <w:r w:rsidRPr="00E7585A">
        <w:rPr>
          <w:sz w:val="24"/>
          <w:szCs w:val="24"/>
        </w:rPr>
        <w:t>со</w:t>
      </w:r>
      <w:proofErr w:type="gramEnd"/>
      <w:r w:rsidRPr="00E7585A">
        <w:rPr>
          <w:sz w:val="24"/>
          <w:szCs w:val="24"/>
        </w:rPr>
        <w:t xml:space="preserve">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F31F74" w:rsidRPr="00E7585A" w:rsidRDefault="00F31F74" w:rsidP="00E7585A">
      <w:pPr>
        <w:pStyle w:val="a0"/>
        <w:spacing w:line="276" w:lineRule="auto"/>
        <w:rPr>
          <w:sz w:val="24"/>
          <w:szCs w:val="24"/>
        </w:rPr>
      </w:pPr>
      <w:r w:rsidRPr="00E7585A">
        <w:rPr>
          <w:sz w:val="24"/>
          <w:szCs w:val="24"/>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F31F74" w:rsidRPr="00E7585A" w:rsidRDefault="00F31F74" w:rsidP="00E7585A">
      <w:pPr>
        <w:pStyle w:val="a0"/>
        <w:spacing w:line="276" w:lineRule="auto"/>
        <w:rPr>
          <w:sz w:val="24"/>
          <w:szCs w:val="24"/>
        </w:rPr>
      </w:pPr>
      <w:r w:rsidRPr="00E7585A">
        <w:rPr>
          <w:sz w:val="24"/>
          <w:szCs w:val="24"/>
        </w:rPr>
        <w:t>координировать и выполнять работу в условиях реального, виртуального и комбинированного взаимодействия;</w:t>
      </w:r>
    </w:p>
    <w:p w:rsidR="00F31F74" w:rsidRPr="00E7585A" w:rsidRDefault="00F31F74" w:rsidP="00E7585A">
      <w:pPr>
        <w:pStyle w:val="a0"/>
        <w:spacing w:line="276" w:lineRule="auto"/>
        <w:rPr>
          <w:sz w:val="24"/>
          <w:szCs w:val="24"/>
        </w:rPr>
      </w:pPr>
      <w:r w:rsidRPr="00E7585A">
        <w:rPr>
          <w:sz w:val="24"/>
          <w:szCs w:val="24"/>
        </w:rPr>
        <w:t>развернуто, логично и точно излагать свою точку зрения с использованием адекватных (устных и письменных) языковых средств;</w:t>
      </w:r>
    </w:p>
    <w:p w:rsidR="00F31F74" w:rsidRDefault="00F31F74" w:rsidP="00E7585A">
      <w:pPr>
        <w:pStyle w:val="a0"/>
        <w:spacing w:line="276" w:lineRule="auto"/>
        <w:rPr>
          <w:sz w:val="24"/>
          <w:szCs w:val="24"/>
        </w:rPr>
      </w:pPr>
      <w:r w:rsidRPr="00E7585A">
        <w:rPr>
          <w:sz w:val="24"/>
          <w:szCs w:val="24"/>
        </w:rP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347231" w:rsidRDefault="00347231" w:rsidP="00347231">
      <w:pPr>
        <w:rPr>
          <w:lang w:eastAsia="ru-RU"/>
        </w:rPr>
      </w:pPr>
    </w:p>
    <w:p w:rsidR="00347231" w:rsidRPr="00347231" w:rsidRDefault="00347231" w:rsidP="00347231">
      <w:pPr>
        <w:rPr>
          <w:lang w:eastAsia="ru-RU"/>
        </w:rPr>
      </w:pPr>
    </w:p>
    <w:p w:rsidR="00F16B1E" w:rsidRPr="00E7585A" w:rsidRDefault="00F16B1E" w:rsidP="00E7585A">
      <w:pPr>
        <w:spacing w:line="276" w:lineRule="auto"/>
        <w:rPr>
          <w:sz w:val="24"/>
          <w:szCs w:val="24"/>
        </w:rPr>
      </w:pPr>
    </w:p>
    <w:p w:rsidR="006C5291" w:rsidRPr="00E7585A" w:rsidRDefault="00CD6335" w:rsidP="00E7585A">
      <w:pPr>
        <w:pStyle w:val="3a"/>
        <w:spacing w:line="276" w:lineRule="auto"/>
        <w:rPr>
          <w:sz w:val="24"/>
          <w:szCs w:val="24"/>
        </w:rPr>
      </w:pPr>
      <w:bookmarkStart w:id="43" w:name="_Toc434850650"/>
      <w:bookmarkStart w:id="44" w:name="_Toc435412674"/>
      <w:bookmarkStart w:id="45" w:name="_Toc453968147"/>
      <w:r w:rsidRPr="00E7585A">
        <w:rPr>
          <w:sz w:val="24"/>
          <w:szCs w:val="24"/>
        </w:rPr>
        <w:t>I.2.3</w:t>
      </w:r>
      <w:r w:rsidR="00577B58" w:rsidRPr="00E7585A">
        <w:rPr>
          <w:sz w:val="24"/>
          <w:szCs w:val="24"/>
        </w:rPr>
        <w:t>. </w:t>
      </w:r>
      <w:r w:rsidR="006C5291" w:rsidRPr="00E7585A">
        <w:rPr>
          <w:sz w:val="24"/>
          <w:szCs w:val="24"/>
        </w:rPr>
        <w:t>Планируемые предметные результаты освоения ООП</w:t>
      </w:r>
      <w:bookmarkEnd w:id="43"/>
      <w:bookmarkEnd w:id="44"/>
      <w:bookmarkEnd w:id="45"/>
    </w:p>
    <w:p w:rsidR="00166C44" w:rsidRDefault="00166C44" w:rsidP="00E7585A">
      <w:pPr>
        <w:spacing w:line="276" w:lineRule="auto"/>
        <w:ind w:firstLine="567"/>
        <w:rPr>
          <w:sz w:val="24"/>
          <w:szCs w:val="24"/>
        </w:rPr>
      </w:pPr>
      <w:bookmarkStart w:id="46" w:name="_Toc435412675"/>
      <w:bookmarkStart w:id="47" w:name="_Toc434850651"/>
    </w:p>
    <w:p w:rsidR="00347231" w:rsidRPr="00347231" w:rsidRDefault="00347231" w:rsidP="00347231">
      <w:pPr>
        <w:spacing w:line="276" w:lineRule="auto"/>
        <w:rPr>
          <w:sz w:val="24"/>
        </w:rPr>
      </w:pPr>
      <w:r w:rsidRPr="00347231">
        <w:rPr>
          <w:sz w:val="24"/>
        </w:rPr>
        <w:t>Предметные результаты освоения основной образовательной программы устанавливаются для учебных предметов на базовом и углубленном уровнях.</w:t>
      </w:r>
    </w:p>
    <w:p w:rsidR="00347231" w:rsidRPr="00347231" w:rsidRDefault="00347231" w:rsidP="00347231">
      <w:pPr>
        <w:spacing w:line="276" w:lineRule="auto"/>
        <w:rPr>
          <w:sz w:val="24"/>
        </w:rPr>
      </w:pPr>
      <w:r w:rsidRPr="00347231">
        <w:rPr>
          <w:sz w:val="24"/>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347231" w:rsidRPr="00347231" w:rsidRDefault="00347231" w:rsidP="00347231">
      <w:pPr>
        <w:spacing w:line="276" w:lineRule="auto"/>
        <w:rPr>
          <w:sz w:val="24"/>
        </w:rPr>
      </w:pPr>
      <w:proofErr w:type="gramStart"/>
      <w:r w:rsidRPr="00347231">
        <w:rPr>
          <w:sz w:val="24"/>
        </w:rPr>
        <w:t>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освоением основ наук, систематических знаний и способов действий, присущих данному учебному предмету.</w:t>
      </w:r>
      <w:proofErr w:type="gramEnd"/>
    </w:p>
    <w:p w:rsidR="00347231" w:rsidRPr="00347231" w:rsidRDefault="00347231" w:rsidP="00347231">
      <w:pPr>
        <w:spacing w:line="276" w:lineRule="auto"/>
        <w:rPr>
          <w:sz w:val="24"/>
        </w:rPr>
      </w:pPr>
      <w:r w:rsidRPr="00347231">
        <w:rPr>
          <w:sz w:val="24"/>
        </w:rPr>
        <w:t xml:space="preserve">Предметные результаты освоения интегрированных учебных предметов ориентированы на формирование целостных представлений о мире и общей культуры </w:t>
      </w:r>
      <w:r w:rsidRPr="00347231">
        <w:rPr>
          <w:sz w:val="24"/>
        </w:rPr>
        <w:lastRenderedPageBreak/>
        <w:t>обучающихся путем освоения систематических научных знаний и способов действий на метапредметной основе.</w:t>
      </w:r>
    </w:p>
    <w:p w:rsidR="00166C44" w:rsidRPr="00347231" w:rsidRDefault="00347231" w:rsidP="00347231">
      <w:pPr>
        <w:spacing w:line="276" w:lineRule="auto"/>
        <w:ind w:firstLine="567"/>
        <w:rPr>
          <w:sz w:val="22"/>
          <w:szCs w:val="24"/>
        </w:rPr>
      </w:pPr>
      <w:r w:rsidRPr="00347231">
        <w:rPr>
          <w:sz w:val="24"/>
        </w:rP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BC4F2E" w:rsidRPr="00E7585A" w:rsidRDefault="00BC4F2E" w:rsidP="00E7585A">
      <w:pPr>
        <w:spacing w:line="276" w:lineRule="auto"/>
        <w:ind w:firstLine="567"/>
        <w:rPr>
          <w:sz w:val="24"/>
          <w:szCs w:val="24"/>
        </w:rPr>
      </w:pPr>
      <w:r w:rsidRPr="00E7585A">
        <w:rPr>
          <w:sz w:val="24"/>
          <w:szCs w:val="24"/>
        </w:rPr>
        <w:t>На уровне среднего общего образования в соответствии с ФГОС СОО</w:t>
      </w:r>
      <w:r w:rsidR="002F5571" w:rsidRPr="00E7585A">
        <w:rPr>
          <w:sz w:val="24"/>
          <w:szCs w:val="24"/>
        </w:rPr>
        <w:t>,</w:t>
      </w:r>
      <w:r w:rsidRPr="00E7585A">
        <w:rPr>
          <w:sz w:val="24"/>
          <w:szCs w:val="24"/>
        </w:rPr>
        <w:t xml:space="preserve"> помимо традиционных двух групп результатов «</w:t>
      </w:r>
      <w:r w:rsidR="000A3F76" w:rsidRPr="00E7585A">
        <w:rPr>
          <w:sz w:val="24"/>
          <w:szCs w:val="24"/>
        </w:rPr>
        <w:t xml:space="preserve">Выпускник </w:t>
      </w:r>
      <w:r w:rsidR="009B506B" w:rsidRPr="00E7585A">
        <w:rPr>
          <w:sz w:val="24"/>
          <w:szCs w:val="24"/>
        </w:rPr>
        <w:t>научится» и «</w:t>
      </w:r>
      <w:r w:rsidR="000A3F76" w:rsidRPr="00E7585A">
        <w:rPr>
          <w:sz w:val="24"/>
          <w:szCs w:val="24"/>
        </w:rPr>
        <w:t xml:space="preserve">Выпускник </w:t>
      </w:r>
      <w:r w:rsidR="009B506B" w:rsidRPr="00E7585A">
        <w:rPr>
          <w:sz w:val="24"/>
          <w:szCs w:val="24"/>
        </w:rPr>
        <w:t>получит</w:t>
      </w:r>
      <w:r w:rsidRPr="00E7585A">
        <w:rPr>
          <w:sz w:val="24"/>
          <w:szCs w:val="24"/>
        </w:rPr>
        <w:t xml:space="preserve"> возможность научиться», что ранее делалось в структуре </w:t>
      </w:r>
      <w:r w:rsidR="002A18F4" w:rsidRPr="00E7585A">
        <w:rPr>
          <w:sz w:val="24"/>
          <w:szCs w:val="24"/>
        </w:rPr>
        <w:t>ООП</w:t>
      </w:r>
      <w:r w:rsidRPr="00E7585A">
        <w:rPr>
          <w:sz w:val="24"/>
          <w:szCs w:val="24"/>
        </w:rPr>
        <w:t xml:space="preserve"> начального и основного общего образования, </w:t>
      </w:r>
      <w:r w:rsidR="000A3F76" w:rsidRPr="00E7585A">
        <w:rPr>
          <w:sz w:val="24"/>
          <w:szCs w:val="24"/>
        </w:rPr>
        <w:t xml:space="preserve">появляются еще две группы результатов: </w:t>
      </w:r>
      <w:r w:rsidRPr="00E7585A">
        <w:rPr>
          <w:sz w:val="24"/>
          <w:szCs w:val="24"/>
        </w:rPr>
        <w:t xml:space="preserve">результаты базового и </w:t>
      </w:r>
      <w:r w:rsidR="000A3F76" w:rsidRPr="00E7585A">
        <w:rPr>
          <w:sz w:val="24"/>
          <w:szCs w:val="24"/>
        </w:rPr>
        <w:t xml:space="preserve">углубленного </w:t>
      </w:r>
      <w:r w:rsidR="005C768E" w:rsidRPr="00E7585A">
        <w:rPr>
          <w:sz w:val="24"/>
          <w:szCs w:val="24"/>
        </w:rPr>
        <w:t>уровней.</w:t>
      </w:r>
    </w:p>
    <w:p w:rsidR="00BC4F2E" w:rsidRPr="00E7585A" w:rsidRDefault="00BC4F2E" w:rsidP="00E7585A">
      <w:pPr>
        <w:spacing w:line="276" w:lineRule="auto"/>
        <w:ind w:firstLine="567"/>
        <w:rPr>
          <w:sz w:val="24"/>
          <w:szCs w:val="24"/>
        </w:rPr>
      </w:pPr>
      <w:r w:rsidRPr="00E7585A">
        <w:rPr>
          <w:sz w:val="24"/>
          <w:szCs w:val="24"/>
        </w:rPr>
        <w:t xml:space="preserve">Логика представления результатов </w:t>
      </w:r>
      <w:r w:rsidR="000A3F76" w:rsidRPr="00E7585A">
        <w:rPr>
          <w:sz w:val="24"/>
          <w:szCs w:val="24"/>
        </w:rPr>
        <w:t xml:space="preserve">четырех </w:t>
      </w:r>
      <w:r w:rsidRPr="00E7585A">
        <w:rPr>
          <w:sz w:val="24"/>
          <w:szCs w:val="24"/>
        </w:rPr>
        <w:t>видов: «</w:t>
      </w:r>
      <w:r w:rsidR="000A3F76" w:rsidRPr="00E7585A">
        <w:rPr>
          <w:sz w:val="24"/>
          <w:szCs w:val="24"/>
        </w:rPr>
        <w:t xml:space="preserve">Выпускник </w:t>
      </w:r>
      <w:r w:rsidRPr="00E7585A">
        <w:rPr>
          <w:sz w:val="24"/>
          <w:szCs w:val="24"/>
        </w:rPr>
        <w:t>научится – базовый уровень», «</w:t>
      </w:r>
      <w:r w:rsidR="000A3F76" w:rsidRPr="00E7585A">
        <w:rPr>
          <w:sz w:val="24"/>
          <w:szCs w:val="24"/>
        </w:rPr>
        <w:t xml:space="preserve">Выпускник </w:t>
      </w:r>
      <w:r w:rsidRPr="00E7585A">
        <w:rPr>
          <w:sz w:val="24"/>
          <w:szCs w:val="24"/>
        </w:rPr>
        <w:t>получит возможность научиться – базовый уровень», «</w:t>
      </w:r>
      <w:r w:rsidR="000A3F76" w:rsidRPr="00E7585A">
        <w:rPr>
          <w:sz w:val="24"/>
          <w:szCs w:val="24"/>
        </w:rPr>
        <w:t>В</w:t>
      </w:r>
      <w:r w:rsidRPr="00E7585A">
        <w:rPr>
          <w:sz w:val="24"/>
          <w:szCs w:val="24"/>
        </w:rPr>
        <w:t xml:space="preserve">ыпускник научится – </w:t>
      </w:r>
      <w:r w:rsidR="000A3F76" w:rsidRPr="00E7585A">
        <w:rPr>
          <w:sz w:val="24"/>
          <w:szCs w:val="24"/>
        </w:rPr>
        <w:t xml:space="preserve">углубленный </w:t>
      </w:r>
      <w:r w:rsidRPr="00E7585A">
        <w:rPr>
          <w:sz w:val="24"/>
          <w:szCs w:val="24"/>
        </w:rPr>
        <w:t>уровень», «</w:t>
      </w:r>
      <w:r w:rsidR="000A3F76" w:rsidRPr="00E7585A">
        <w:rPr>
          <w:sz w:val="24"/>
          <w:szCs w:val="24"/>
        </w:rPr>
        <w:t xml:space="preserve">Выпускник </w:t>
      </w:r>
      <w:r w:rsidRPr="00E7585A">
        <w:rPr>
          <w:sz w:val="24"/>
          <w:szCs w:val="24"/>
        </w:rPr>
        <w:t xml:space="preserve">получит возможность научиться – </w:t>
      </w:r>
      <w:r w:rsidR="000A3F76" w:rsidRPr="00E7585A">
        <w:rPr>
          <w:sz w:val="24"/>
          <w:szCs w:val="24"/>
        </w:rPr>
        <w:t xml:space="preserve">углубленный </w:t>
      </w:r>
      <w:r w:rsidRPr="00E7585A">
        <w:rPr>
          <w:sz w:val="24"/>
          <w:szCs w:val="24"/>
        </w:rPr>
        <w:t xml:space="preserve">уровень» </w:t>
      </w:r>
      <w:r w:rsidR="000A3F76" w:rsidRPr="00E7585A">
        <w:rPr>
          <w:sz w:val="24"/>
          <w:szCs w:val="24"/>
        </w:rPr>
        <w:t xml:space="preserve">– </w:t>
      </w:r>
      <w:r w:rsidRPr="00E7585A">
        <w:rPr>
          <w:sz w:val="24"/>
          <w:szCs w:val="24"/>
        </w:rPr>
        <w:t xml:space="preserve">определяется следующей методологией. </w:t>
      </w:r>
    </w:p>
    <w:p w:rsidR="00BC4F2E" w:rsidRPr="00E7585A" w:rsidRDefault="00BC4F2E" w:rsidP="00E7585A">
      <w:pPr>
        <w:spacing w:line="276" w:lineRule="auto"/>
        <w:ind w:firstLine="567"/>
        <w:rPr>
          <w:sz w:val="24"/>
          <w:szCs w:val="24"/>
        </w:rPr>
      </w:pPr>
      <w:r w:rsidRPr="00E7585A">
        <w:rPr>
          <w:sz w:val="24"/>
          <w:szCs w:val="24"/>
        </w:rPr>
        <w:t>Как и в основном общем образовании, группа результатов «</w:t>
      </w:r>
      <w:r w:rsidR="00320A88" w:rsidRPr="00E7585A">
        <w:rPr>
          <w:sz w:val="24"/>
          <w:szCs w:val="24"/>
        </w:rPr>
        <w:t xml:space="preserve">Выпускник </w:t>
      </w:r>
      <w:r w:rsidRPr="00E7585A">
        <w:rPr>
          <w:sz w:val="24"/>
          <w:szCs w:val="24"/>
        </w:rPr>
        <w:t>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w:t>
      </w:r>
      <w:r w:rsidR="00320A88" w:rsidRPr="00E7585A">
        <w:rPr>
          <w:sz w:val="24"/>
          <w:szCs w:val="24"/>
        </w:rPr>
        <w:t xml:space="preserve">Выпускник </w:t>
      </w:r>
      <w:r w:rsidRPr="00E7585A">
        <w:rPr>
          <w:sz w:val="24"/>
          <w:szCs w:val="24"/>
        </w:rPr>
        <w:t>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w:t>
      </w:r>
      <w:r w:rsidR="00320A88" w:rsidRPr="00E7585A">
        <w:rPr>
          <w:sz w:val="24"/>
          <w:szCs w:val="24"/>
        </w:rPr>
        <w:t xml:space="preserve">Выпускник </w:t>
      </w:r>
      <w:r w:rsidRPr="00E7585A">
        <w:rPr>
          <w:sz w:val="24"/>
          <w:szCs w:val="24"/>
        </w:rPr>
        <w:t xml:space="preserve">получит возможность научиться», </w:t>
      </w:r>
      <w:r w:rsidRPr="00E7585A">
        <w:rPr>
          <w:bCs/>
          <w:sz w:val="24"/>
          <w:szCs w:val="24"/>
        </w:rPr>
        <w:t>может</w:t>
      </w:r>
      <w:r w:rsidRPr="00E7585A">
        <w:rPr>
          <w:sz w:val="24"/>
          <w:szCs w:val="24"/>
        </w:rPr>
        <w:t xml:space="preserve"> включаться в материалы блока «</w:t>
      </w:r>
      <w:r w:rsidR="00320A88" w:rsidRPr="00E7585A">
        <w:rPr>
          <w:sz w:val="24"/>
          <w:szCs w:val="24"/>
        </w:rPr>
        <w:t xml:space="preserve">Выпускник </w:t>
      </w:r>
      <w:r w:rsidRPr="00E7585A">
        <w:rPr>
          <w:sz w:val="24"/>
          <w:szCs w:val="24"/>
        </w:rPr>
        <w:t xml:space="preserve">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BC4F2E" w:rsidRPr="00E7585A" w:rsidRDefault="00BC4F2E" w:rsidP="00E7585A">
      <w:pPr>
        <w:spacing w:line="276" w:lineRule="auto"/>
        <w:rPr>
          <w:sz w:val="24"/>
          <w:szCs w:val="24"/>
        </w:rPr>
      </w:pPr>
      <w:r w:rsidRPr="00E7585A">
        <w:rPr>
          <w:sz w:val="24"/>
          <w:szCs w:val="24"/>
        </w:rPr>
        <w:t xml:space="preserve">Принципиальным отличием результатов базового уровня от результатов </w:t>
      </w:r>
      <w:r w:rsidR="000A3F76" w:rsidRPr="00E7585A">
        <w:rPr>
          <w:sz w:val="24"/>
          <w:szCs w:val="24"/>
        </w:rPr>
        <w:t xml:space="preserve">углубленного </w:t>
      </w:r>
      <w:r w:rsidRPr="00E7585A">
        <w:rPr>
          <w:sz w:val="24"/>
          <w:szCs w:val="24"/>
        </w:rPr>
        <w:t xml:space="preserve">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 </w:t>
      </w:r>
    </w:p>
    <w:p w:rsidR="00BC4F2E" w:rsidRPr="00E7585A" w:rsidRDefault="000A3F76" w:rsidP="00E7585A">
      <w:pPr>
        <w:spacing w:line="276" w:lineRule="auto"/>
        <w:rPr>
          <w:sz w:val="24"/>
          <w:szCs w:val="24"/>
        </w:rPr>
      </w:pPr>
      <w:r w:rsidRPr="00E7585A">
        <w:rPr>
          <w:sz w:val="24"/>
          <w:szCs w:val="24"/>
        </w:rPr>
        <w:t>–</w:t>
      </w:r>
      <w:r w:rsidR="00BC4F2E" w:rsidRPr="00E7585A">
        <w:rPr>
          <w:sz w:val="24"/>
          <w:szCs w:val="24"/>
        </w:rPr>
        <w:t xml:space="preserve"> понимание предмета, ключевых вопросов и основных составляющих элементов изучаемой предметной области, что обеспечивается не за </w:t>
      </w:r>
      <w:r w:rsidRPr="00E7585A">
        <w:rPr>
          <w:sz w:val="24"/>
          <w:szCs w:val="24"/>
        </w:rPr>
        <w:t xml:space="preserve">счет </w:t>
      </w:r>
      <w:r w:rsidR="00BC4F2E" w:rsidRPr="00E7585A">
        <w:rPr>
          <w:sz w:val="24"/>
          <w:szCs w:val="24"/>
        </w:rPr>
        <w:t>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BC4F2E" w:rsidRPr="00E7585A" w:rsidRDefault="000A3F76" w:rsidP="00E7585A">
      <w:pPr>
        <w:spacing w:line="276" w:lineRule="auto"/>
        <w:rPr>
          <w:sz w:val="24"/>
          <w:szCs w:val="24"/>
        </w:rPr>
      </w:pPr>
      <w:r w:rsidRPr="00E7585A">
        <w:rPr>
          <w:sz w:val="24"/>
          <w:szCs w:val="24"/>
        </w:rPr>
        <w:t xml:space="preserve">– </w:t>
      </w:r>
      <w:r w:rsidR="00BC4F2E" w:rsidRPr="00E7585A">
        <w:rPr>
          <w:sz w:val="24"/>
          <w:szCs w:val="24"/>
        </w:rPr>
        <w:t>умение решать основные практические задачи, характерные для использования методов и инструментария данной предметной области;</w:t>
      </w:r>
    </w:p>
    <w:p w:rsidR="00BC4F2E" w:rsidRPr="00E7585A" w:rsidRDefault="000A3F76" w:rsidP="00E7585A">
      <w:pPr>
        <w:spacing w:line="276" w:lineRule="auto"/>
        <w:rPr>
          <w:sz w:val="24"/>
          <w:szCs w:val="24"/>
        </w:rPr>
      </w:pPr>
      <w:r w:rsidRPr="00E7585A">
        <w:rPr>
          <w:sz w:val="24"/>
          <w:szCs w:val="24"/>
        </w:rPr>
        <w:t xml:space="preserve">– </w:t>
      </w:r>
      <w:r w:rsidR="00BC4F2E" w:rsidRPr="00E7585A">
        <w:rPr>
          <w:sz w:val="24"/>
          <w:szCs w:val="24"/>
        </w:rPr>
        <w:t xml:space="preserve">осознание рамок изучаемой предметной области, ограниченности методов и инструментов, типичных связей с некоторыми другими областями знания. </w:t>
      </w:r>
    </w:p>
    <w:p w:rsidR="00BC4F2E" w:rsidRPr="00E7585A" w:rsidRDefault="00BC4F2E" w:rsidP="00E7585A">
      <w:pPr>
        <w:pStyle w:val="-310"/>
        <w:spacing w:line="276" w:lineRule="auto"/>
        <w:ind w:left="0"/>
        <w:rPr>
          <w:sz w:val="24"/>
          <w:szCs w:val="24"/>
        </w:rPr>
      </w:pPr>
      <w:r w:rsidRPr="00E7585A">
        <w:rPr>
          <w:sz w:val="24"/>
          <w:szCs w:val="24"/>
        </w:rPr>
        <w:t xml:space="preserve">Результаты </w:t>
      </w:r>
      <w:r w:rsidRPr="00E7585A">
        <w:rPr>
          <w:b/>
          <w:sz w:val="24"/>
          <w:szCs w:val="24"/>
        </w:rPr>
        <w:t>углубл</w:t>
      </w:r>
      <w:r w:rsidR="007E17AD" w:rsidRPr="00E7585A">
        <w:rPr>
          <w:b/>
          <w:sz w:val="24"/>
          <w:szCs w:val="24"/>
        </w:rPr>
        <w:t>е</w:t>
      </w:r>
      <w:r w:rsidRPr="00E7585A">
        <w:rPr>
          <w:b/>
          <w:sz w:val="24"/>
          <w:szCs w:val="24"/>
        </w:rPr>
        <w:t>нного</w:t>
      </w:r>
      <w:r w:rsidRPr="00E7585A">
        <w:rPr>
          <w:sz w:val="24"/>
          <w:szCs w:val="24"/>
        </w:rPr>
        <w:t xml:space="preserve"> уровня ориентированы на получение компетентностей для последующей профессиональной </w:t>
      </w:r>
      <w:proofErr w:type="gramStart"/>
      <w:r w:rsidRPr="00E7585A">
        <w:rPr>
          <w:sz w:val="24"/>
          <w:szCs w:val="24"/>
        </w:rPr>
        <w:t>деятельности</w:t>
      </w:r>
      <w:proofErr w:type="gramEnd"/>
      <w:r w:rsidRPr="00E7585A">
        <w:rPr>
          <w:sz w:val="24"/>
          <w:szCs w:val="24"/>
        </w:rPr>
        <w:t xml:space="preserve"> как в рамках данной предметной области, так и в смежных с ней областях. Эта группа результатов предполагает: </w:t>
      </w:r>
    </w:p>
    <w:p w:rsidR="00BC4F2E" w:rsidRPr="00E7585A" w:rsidRDefault="000A3F76" w:rsidP="00E7585A">
      <w:pPr>
        <w:spacing w:line="276" w:lineRule="auto"/>
        <w:rPr>
          <w:sz w:val="24"/>
          <w:szCs w:val="24"/>
        </w:rPr>
      </w:pPr>
      <w:r w:rsidRPr="00E7585A">
        <w:rPr>
          <w:sz w:val="24"/>
          <w:szCs w:val="24"/>
        </w:rPr>
        <w:t xml:space="preserve">– </w:t>
      </w:r>
      <w:r w:rsidR="00BC4F2E" w:rsidRPr="00E7585A">
        <w:rPr>
          <w:sz w:val="24"/>
          <w:szCs w:val="24"/>
        </w:rPr>
        <w:t xml:space="preserve">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rsidR="00BC4F2E" w:rsidRPr="00E7585A" w:rsidRDefault="000A3F76" w:rsidP="00E7585A">
      <w:pPr>
        <w:spacing w:line="276" w:lineRule="auto"/>
        <w:rPr>
          <w:sz w:val="24"/>
          <w:szCs w:val="24"/>
        </w:rPr>
      </w:pPr>
      <w:r w:rsidRPr="00E7585A">
        <w:rPr>
          <w:sz w:val="24"/>
          <w:szCs w:val="24"/>
        </w:rPr>
        <w:lastRenderedPageBreak/>
        <w:t xml:space="preserve">– </w:t>
      </w:r>
      <w:r w:rsidR="00BC4F2E" w:rsidRPr="00E7585A">
        <w:rPr>
          <w:sz w:val="24"/>
          <w:szCs w:val="24"/>
        </w:rPr>
        <w:t>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BC4F2E" w:rsidRPr="00E7585A" w:rsidRDefault="000A3F76" w:rsidP="00E7585A">
      <w:pPr>
        <w:spacing w:line="276" w:lineRule="auto"/>
        <w:rPr>
          <w:sz w:val="24"/>
          <w:szCs w:val="24"/>
        </w:rPr>
      </w:pPr>
      <w:r w:rsidRPr="00E7585A">
        <w:rPr>
          <w:sz w:val="24"/>
          <w:szCs w:val="24"/>
        </w:rPr>
        <w:t xml:space="preserve">– </w:t>
      </w:r>
      <w:r w:rsidR="00BC4F2E" w:rsidRPr="00E7585A">
        <w:rPr>
          <w:sz w:val="24"/>
          <w:szCs w:val="24"/>
        </w:rPr>
        <w:t xml:space="preserve">наличие представлений о данной предметной области как целостной теории (совокупности теорий), </w:t>
      </w:r>
      <w:r w:rsidRPr="00E7585A">
        <w:rPr>
          <w:sz w:val="24"/>
          <w:szCs w:val="24"/>
        </w:rPr>
        <w:t xml:space="preserve">об </w:t>
      </w:r>
      <w:r w:rsidR="00BC4F2E" w:rsidRPr="00E7585A">
        <w:rPr>
          <w:sz w:val="24"/>
          <w:szCs w:val="24"/>
        </w:rPr>
        <w:t xml:space="preserve">основных связях с иными смежными областями знаний. </w:t>
      </w:r>
    </w:p>
    <w:p w:rsidR="00731841" w:rsidRPr="00E7585A" w:rsidRDefault="00DE28B4" w:rsidP="00E7585A">
      <w:pPr>
        <w:spacing w:line="276" w:lineRule="auto"/>
        <w:rPr>
          <w:sz w:val="24"/>
          <w:szCs w:val="24"/>
        </w:rPr>
      </w:pPr>
      <w:r w:rsidRPr="00E7585A">
        <w:rPr>
          <w:sz w:val="24"/>
          <w:szCs w:val="24"/>
        </w:rPr>
        <w:t>П</w:t>
      </w:r>
      <w:r w:rsidR="00731841" w:rsidRPr="00E7585A">
        <w:rPr>
          <w:sz w:val="24"/>
          <w:szCs w:val="24"/>
        </w:rPr>
        <w:t>рограмм</w:t>
      </w:r>
      <w:r w:rsidR="00BC4F2E" w:rsidRPr="00E7585A">
        <w:rPr>
          <w:sz w:val="24"/>
          <w:szCs w:val="24"/>
        </w:rPr>
        <w:t>ы</w:t>
      </w:r>
      <w:r w:rsidR="00731841" w:rsidRPr="00E7585A">
        <w:rPr>
          <w:sz w:val="24"/>
          <w:szCs w:val="24"/>
        </w:rPr>
        <w:t xml:space="preserve"> </w:t>
      </w:r>
      <w:r w:rsidR="00BC4F2E" w:rsidRPr="00E7585A">
        <w:rPr>
          <w:sz w:val="24"/>
          <w:szCs w:val="24"/>
        </w:rPr>
        <w:t xml:space="preserve">учебных предметов </w:t>
      </w:r>
      <w:r w:rsidR="00731841" w:rsidRPr="00E7585A">
        <w:rPr>
          <w:sz w:val="24"/>
          <w:szCs w:val="24"/>
        </w:rPr>
        <w:t>построен</w:t>
      </w:r>
      <w:r w:rsidR="00BC4F2E" w:rsidRPr="00E7585A">
        <w:rPr>
          <w:sz w:val="24"/>
          <w:szCs w:val="24"/>
        </w:rPr>
        <w:t>ы</w:t>
      </w:r>
      <w:r w:rsidR="00731841" w:rsidRPr="00E7585A">
        <w:rPr>
          <w:sz w:val="24"/>
          <w:szCs w:val="24"/>
        </w:rPr>
        <w:t xml:space="preserve">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EE533A" w:rsidRPr="00E7585A" w:rsidRDefault="00EE533A" w:rsidP="00E7585A">
      <w:pPr>
        <w:spacing w:line="276" w:lineRule="auto"/>
        <w:rPr>
          <w:sz w:val="24"/>
          <w:szCs w:val="24"/>
        </w:rPr>
      </w:pPr>
    </w:p>
    <w:p w:rsidR="00B05D89" w:rsidRPr="00E7585A" w:rsidRDefault="00B05D89" w:rsidP="00E7585A">
      <w:pPr>
        <w:pStyle w:val="4a"/>
        <w:spacing w:line="276" w:lineRule="auto"/>
        <w:rPr>
          <w:sz w:val="24"/>
          <w:szCs w:val="24"/>
        </w:rPr>
      </w:pPr>
      <w:bookmarkStart w:id="48" w:name="_Toc453968148"/>
      <w:r w:rsidRPr="00E7585A">
        <w:rPr>
          <w:sz w:val="24"/>
          <w:szCs w:val="24"/>
        </w:rPr>
        <w:t>Русский язык</w:t>
      </w:r>
      <w:bookmarkEnd w:id="48"/>
    </w:p>
    <w:p w:rsidR="00347231" w:rsidRPr="009641B4" w:rsidRDefault="00347231" w:rsidP="00347231">
      <w:pPr>
        <w:spacing w:line="276" w:lineRule="auto"/>
        <w:rPr>
          <w:sz w:val="24"/>
        </w:rPr>
      </w:pPr>
      <w:proofErr w:type="gramStart"/>
      <w:r w:rsidRPr="009641B4">
        <w:rPr>
          <w:sz w:val="24"/>
        </w:rP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roofErr w:type="gramEnd"/>
    </w:p>
    <w:p w:rsidR="00347231" w:rsidRPr="009641B4" w:rsidRDefault="00347231" w:rsidP="00F8644D">
      <w:pPr>
        <w:pStyle w:val="afffff1"/>
        <w:numPr>
          <w:ilvl w:val="0"/>
          <w:numId w:val="174"/>
        </w:numPr>
        <w:spacing w:line="276" w:lineRule="auto"/>
        <w:ind w:left="426" w:hanging="426"/>
        <w:rPr>
          <w:rFonts w:ascii="Times New Roman" w:hAnsi="Times New Roman"/>
          <w:sz w:val="24"/>
        </w:rPr>
      </w:pPr>
      <w:r w:rsidRPr="009641B4">
        <w:rPr>
          <w:rFonts w:ascii="Times New Roman" w:hAnsi="Times New Roman"/>
          <w:sz w:val="24"/>
        </w:rPr>
        <w:t>сформированность представлений о роли языка в жизни человека, общества, государства, способности свободно общаться в различных формах и на разные темы;</w:t>
      </w:r>
    </w:p>
    <w:p w:rsidR="00347231" w:rsidRPr="009641B4" w:rsidRDefault="00347231" w:rsidP="00F8644D">
      <w:pPr>
        <w:pStyle w:val="afffff1"/>
        <w:numPr>
          <w:ilvl w:val="0"/>
          <w:numId w:val="174"/>
        </w:numPr>
        <w:spacing w:line="276" w:lineRule="auto"/>
        <w:ind w:left="426" w:hanging="426"/>
        <w:rPr>
          <w:rFonts w:ascii="Times New Roman" w:hAnsi="Times New Roman"/>
          <w:sz w:val="24"/>
        </w:rPr>
      </w:pPr>
      <w:r w:rsidRPr="009641B4">
        <w:rPr>
          <w:rFonts w:ascii="Times New Roman" w:hAnsi="Times New Roman"/>
          <w:sz w:val="24"/>
        </w:rP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347231" w:rsidRPr="009641B4" w:rsidRDefault="00347231" w:rsidP="00F8644D">
      <w:pPr>
        <w:pStyle w:val="afffff1"/>
        <w:numPr>
          <w:ilvl w:val="0"/>
          <w:numId w:val="174"/>
        </w:numPr>
        <w:spacing w:line="276" w:lineRule="auto"/>
        <w:ind w:left="426" w:hanging="426"/>
        <w:rPr>
          <w:rFonts w:ascii="Times New Roman" w:hAnsi="Times New Roman"/>
          <w:sz w:val="24"/>
        </w:rPr>
      </w:pPr>
      <w:r w:rsidRPr="009641B4">
        <w:rPr>
          <w:rFonts w:ascii="Times New Roman" w:hAnsi="Times New Roman"/>
          <w:sz w:val="24"/>
        </w:rPr>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347231" w:rsidRPr="009641B4" w:rsidRDefault="00347231" w:rsidP="00F8644D">
      <w:pPr>
        <w:pStyle w:val="afffff1"/>
        <w:numPr>
          <w:ilvl w:val="0"/>
          <w:numId w:val="174"/>
        </w:numPr>
        <w:spacing w:line="276" w:lineRule="auto"/>
        <w:ind w:left="426" w:hanging="426"/>
        <w:rPr>
          <w:rFonts w:ascii="Times New Roman" w:hAnsi="Times New Roman"/>
          <w:sz w:val="24"/>
        </w:rPr>
      </w:pPr>
      <w:r w:rsidRPr="009641B4">
        <w:rPr>
          <w:rFonts w:ascii="Times New Roman" w:hAnsi="Times New Roman"/>
          <w:sz w:val="24"/>
        </w:rPr>
        <w:t>сформированность устойчивого интереса к чтению как средству познания других культур, уважительного отношения к ним; приобщение к российскому литературному наследию и через него - к сокровищам отечественной и мировой культуры; сформированность чувства причастности к российским свершениям, традициям и осознание исторической преемственности поколений;</w:t>
      </w:r>
    </w:p>
    <w:p w:rsidR="00347231" w:rsidRPr="009641B4" w:rsidRDefault="00347231" w:rsidP="00F8644D">
      <w:pPr>
        <w:pStyle w:val="afffff1"/>
        <w:numPr>
          <w:ilvl w:val="0"/>
          <w:numId w:val="174"/>
        </w:numPr>
        <w:spacing w:line="276" w:lineRule="auto"/>
        <w:ind w:left="426" w:hanging="426"/>
        <w:rPr>
          <w:rFonts w:ascii="Times New Roman" w:hAnsi="Times New Roman"/>
          <w:sz w:val="24"/>
        </w:rPr>
      </w:pPr>
      <w:r w:rsidRPr="009641B4">
        <w:rPr>
          <w:rFonts w:ascii="Times New Roman" w:hAnsi="Times New Roman"/>
          <w:sz w:val="24"/>
        </w:rPr>
        <w:t>свободное использование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347231" w:rsidRPr="009641B4" w:rsidRDefault="00347231" w:rsidP="00F8644D">
      <w:pPr>
        <w:pStyle w:val="afffff1"/>
        <w:numPr>
          <w:ilvl w:val="0"/>
          <w:numId w:val="174"/>
        </w:numPr>
        <w:spacing w:line="276" w:lineRule="auto"/>
        <w:ind w:left="426" w:hanging="426"/>
        <w:rPr>
          <w:rFonts w:ascii="Times New Roman" w:hAnsi="Times New Roman"/>
          <w:sz w:val="24"/>
        </w:rPr>
      </w:pPr>
      <w:r w:rsidRPr="009641B4">
        <w:rPr>
          <w:rFonts w:ascii="Times New Roman" w:hAnsi="Times New Roman"/>
          <w:sz w:val="24"/>
        </w:rPr>
        <w:t xml:space="preserve">сформированность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w:t>
      </w:r>
      <w:proofErr w:type="gramStart"/>
      <w:r w:rsidRPr="009641B4">
        <w:rPr>
          <w:rFonts w:ascii="Times New Roman" w:hAnsi="Times New Roman"/>
          <w:sz w:val="24"/>
        </w:rPr>
        <w:t>текстов</w:t>
      </w:r>
      <w:proofErr w:type="gramEnd"/>
      <w:r w:rsidRPr="009641B4">
        <w:rPr>
          <w:rFonts w:ascii="Times New Roman" w:hAnsi="Times New Roman"/>
          <w:sz w:val="24"/>
        </w:rPr>
        <w:t xml:space="preserve"> разных функционально-смысловых типов и жанров.</w:t>
      </w:r>
    </w:p>
    <w:p w:rsidR="00347231" w:rsidRPr="009641B4" w:rsidRDefault="00347231" w:rsidP="00347231">
      <w:pPr>
        <w:spacing w:line="276" w:lineRule="auto"/>
        <w:rPr>
          <w:sz w:val="24"/>
        </w:rPr>
      </w:pPr>
      <w:r w:rsidRPr="009641B4">
        <w:rPr>
          <w:sz w:val="24"/>
        </w:rPr>
        <w:t>Предметные результаты изучения предметной области "Русский язык и литература" включают результаты изучения учебных предметов:</w:t>
      </w:r>
    </w:p>
    <w:p w:rsidR="00347231" w:rsidRPr="009641B4" w:rsidRDefault="00347231" w:rsidP="00347231">
      <w:pPr>
        <w:spacing w:line="276" w:lineRule="auto"/>
        <w:rPr>
          <w:sz w:val="24"/>
        </w:rPr>
      </w:pPr>
      <w:r w:rsidRPr="009641B4">
        <w:rPr>
          <w:sz w:val="24"/>
        </w:rPr>
        <w:lastRenderedPageBreak/>
        <w:t>"Русский язык", "Литература" (базовый уровень) - требования к предметным результатам освоения базового курса русского языка и литературы должны отражать:</w:t>
      </w:r>
    </w:p>
    <w:p w:rsidR="00347231" w:rsidRPr="009641B4" w:rsidRDefault="00347231" w:rsidP="009641B4">
      <w:pPr>
        <w:pStyle w:val="afffff1"/>
        <w:numPr>
          <w:ilvl w:val="0"/>
          <w:numId w:val="180"/>
        </w:numPr>
        <w:spacing w:after="0" w:line="276" w:lineRule="auto"/>
        <w:ind w:left="426" w:hanging="426"/>
        <w:rPr>
          <w:rFonts w:ascii="Times New Roman" w:hAnsi="Times New Roman"/>
          <w:sz w:val="24"/>
        </w:rPr>
      </w:pPr>
      <w:bookmarkStart w:id="49" w:name="sub_91101"/>
      <w:r w:rsidRPr="009641B4">
        <w:rPr>
          <w:rFonts w:ascii="Times New Roman" w:hAnsi="Times New Roman"/>
          <w:sz w:val="24"/>
        </w:rPr>
        <w:t>сформированность понятий о нормах русского литературного языка и применение знаний о них в речевой практике;</w:t>
      </w:r>
      <w:bookmarkStart w:id="50" w:name="sub_91102"/>
      <w:bookmarkEnd w:id="49"/>
      <w:r w:rsidRPr="009641B4">
        <w:rPr>
          <w:rFonts w:ascii="Times New Roman" w:hAnsi="Times New Roman"/>
          <w:sz w:val="24"/>
        </w:rPr>
        <w:t xml:space="preserve"> владение навыками самоанализа и самооценки на основе наблюдений за собственной речью;</w:t>
      </w:r>
    </w:p>
    <w:p w:rsidR="00347231" w:rsidRPr="009641B4" w:rsidRDefault="00347231" w:rsidP="009641B4">
      <w:pPr>
        <w:pStyle w:val="afffff1"/>
        <w:numPr>
          <w:ilvl w:val="0"/>
          <w:numId w:val="180"/>
        </w:numPr>
        <w:spacing w:after="0" w:line="276" w:lineRule="auto"/>
        <w:ind w:left="426" w:hanging="426"/>
        <w:rPr>
          <w:rFonts w:ascii="Times New Roman" w:hAnsi="Times New Roman"/>
          <w:sz w:val="24"/>
        </w:rPr>
      </w:pPr>
      <w:bookmarkStart w:id="51" w:name="sub_91103"/>
      <w:bookmarkEnd w:id="50"/>
      <w:r w:rsidRPr="009641B4">
        <w:rPr>
          <w:rFonts w:ascii="Times New Roman" w:hAnsi="Times New Roman"/>
          <w:sz w:val="24"/>
        </w:rPr>
        <w:t>владение умением анализировать текст с точки зрения наличия в нем явной и скрытой, основной и второстепенной информации;</w:t>
      </w:r>
    </w:p>
    <w:p w:rsidR="00347231" w:rsidRPr="009641B4" w:rsidRDefault="00347231" w:rsidP="009641B4">
      <w:pPr>
        <w:pStyle w:val="afffff1"/>
        <w:numPr>
          <w:ilvl w:val="0"/>
          <w:numId w:val="180"/>
        </w:numPr>
        <w:spacing w:after="0" w:line="276" w:lineRule="auto"/>
        <w:ind w:left="426" w:hanging="426"/>
        <w:rPr>
          <w:rFonts w:ascii="Times New Roman" w:hAnsi="Times New Roman"/>
          <w:sz w:val="24"/>
        </w:rPr>
      </w:pPr>
      <w:bookmarkStart w:id="52" w:name="sub_91104"/>
      <w:bookmarkEnd w:id="51"/>
      <w:r w:rsidRPr="009641B4">
        <w:rPr>
          <w:rFonts w:ascii="Times New Roman" w:hAnsi="Times New Roman"/>
          <w:sz w:val="24"/>
        </w:rPr>
        <w:t>владение умением представлять тексты в виде тезисов, конспектов, аннотаций, рефератов, сочинений различных жанров;</w:t>
      </w:r>
    </w:p>
    <w:p w:rsidR="00347231" w:rsidRPr="009641B4" w:rsidRDefault="00347231" w:rsidP="009641B4">
      <w:pPr>
        <w:pStyle w:val="afffff1"/>
        <w:numPr>
          <w:ilvl w:val="0"/>
          <w:numId w:val="180"/>
        </w:numPr>
        <w:spacing w:after="0" w:line="276" w:lineRule="auto"/>
        <w:ind w:left="426" w:hanging="426"/>
        <w:rPr>
          <w:rFonts w:ascii="Times New Roman" w:hAnsi="Times New Roman"/>
          <w:sz w:val="24"/>
        </w:rPr>
      </w:pPr>
      <w:bookmarkStart w:id="53" w:name="sub_91105"/>
      <w:bookmarkEnd w:id="52"/>
      <w:r w:rsidRPr="009641B4">
        <w:rPr>
          <w:rFonts w:ascii="Times New Roman" w:hAnsi="Times New Roman"/>
          <w:sz w:val="24"/>
        </w:rPr>
        <w:t>знание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p w:rsidR="00347231" w:rsidRPr="009641B4" w:rsidRDefault="00347231" w:rsidP="009641B4">
      <w:pPr>
        <w:pStyle w:val="afffff1"/>
        <w:numPr>
          <w:ilvl w:val="0"/>
          <w:numId w:val="180"/>
        </w:numPr>
        <w:spacing w:after="0" w:line="276" w:lineRule="auto"/>
        <w:ind w:left="426" w:hanging="426"/>
        <w:rPr>
          <w:rFonts w:ascii="Times New Roman" w:hAnsi="Times New Roman"/>
          <w:sz w:val="24"/>
        </w:rPr>
      </w:pPr>
      <w:bookmarkStart w:id="54" w:name="sub_91106"/>
      <w:bookmarkEnd w:id="53"/>
      <w:r w:rsidRPr="009641B4">
        <w:rPr>
          <w:rFonts w:ascii="Times New Roman" w:hAnsi="Times New Roman"/>
          <w:sz w:val="24"/>
        </w:rPr>
        <w:t>сформированность представлений об изобразительно-выразительных возможностях русского языка;</w:t>
      </w:r>
    </w:p>
    <w:p w:rsidR="00347231" w:rsidRPr="009641B4" w:rsidRDefault="00347231" w:rsidP="009641B4">
      <w:pPr>
        <w:pStyle w:val="afffff1"/>
        <w:numPr>
          <w:ilvl w:val="0"/>
          <w:numId w:val="180"/>
        </w:numPr>
        <w:spacing w:after="0" w:line="276" w:lineRule="auto"/>
        <w:ind w:left="426" w:hanging="426"/>
        <w:rPr>
          <w:rFonts w:ascii="Times New Roman" w:hAnsi="Times New Roman"/>
          <w:sz w:val="24"/>
        </w:rPr>
      </w:pPr>
      <w:bookmarkStart w:id="55" w:name="sub_91107"/>
      <w:bookmarkEnd w:id="54"/>
      <w:r w:rsidRPr="009641B4">
        <w:rPr>
          <w:rFonts w:ascii="Times New Roman" w:hAnsi="Times New Roman"/>
          <w:sz w:val="24"/>
        </w:rPr>
        <w:t>сформированность умений учитывать исторический, историко-культурный контекст и конте</w:t>
      </w:r>
      <w:proofErr w:type="gramStart"/>
      <w:r w:rsidRPr="009641B4">
        <w:rPr>
          <w:rFonts w:ascii="Times New Roman" w:hAnsi="Times New Roman"/>
          <w:sz w:val="24"/>
        </w:rPr>
        <w:t>кст тв</w:t>
      </w:r>
      <w:proofErr w:type="gramEnd"/>
      <w:r w:rsidRPr="009641B4">
        <w:rPr>
          <w:rFonts w:ascii="Times New Roman" w:hAnsi="Times New Roman"/>
          <w:sz w:val="24"/>
        </w:rPr>
        <w:t>орчества писателя в процессе анализа художественного произведения;</w:t>
      </w:r>
    </w:p>
    <w:p w:rsidR="00347231" w:rsidRPr="009641B4" w:rsidRDefault="00347231" w:rsidP="009641B4">
      <w:pPr>
        <w:pStyle w:val="afffff1"/>
        <w:numPr>
          <w:ilvl w:val="0"/>
          <w:numId w:val="180"/>
        </w:numPr>
        <w:spacing w:after="0" w:line="276" w:lineRule="auto"/>
        <w:ind w:left="426" w:hanging="426"/>
        <w:rPr>
          <w:rFonts w:ascii="Times New Roman" w:hAnsi="Times New Roman"/>
          <w:sz w:val="24"/>
        </w:rPr>
      </w:pPr>
      <w:bookmarkStart w:id="56" w:name="sub_91108"/>
      <w:bookmarkEnd w:id="55"/>
      <w:r w:rsidRPr="009641B4">
        <w:rPr>
          <w:rFonts w:ascii="Times New Roman" w:hAnsi="Times New Roman"/>
          <w:sz w:val="24"/>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347231" w:rsidRPr="009641B4" w:rsidRDefault="00347231" w:rsidP="009641B4">
      <w:pPr>
        <w:pStyle w:val="afffff1"/>
        <w:numPr>
          <w:ilvl w:val="0"/>
          <w:numId w:val="180"/>
        </w:numPr>
        <w:spacing w:after="0" w:line="276" w:lineRule="auto"/>
        <w:ind w:left="426" w:hanging="426"/>
        <w:rPr>
          <w:rFonts w:ascii="Times New Roman" w:hAnsi="Times New Roman"/>
          <w:sz w:val="24"/>
        </w:rPr>
      </w:pPr>
      <w:bookmarkStart w:id="57" w:name="sub_91109"/>
      <w:bookmarkEnd w:id="56"/>
      <w:r w:rsidRPr="009641B4">
        <w:rPr>
          <w:rFonts w:ascii="Times New Roman" w:hAnsi="Times New Roman"/>
          <w:sz w:val="24"/>
        </w:rPr>
        <w:t>овладение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347231" w:rsidRPr="009641B4" w:rsidRDefault="00347231" w:rsidP="009641B4">
      <w:pPr>
        <w:pStyle w:val="afffff1"/>
        <w:numPr>
          <w:ilvl w:val="0"/>
          <w:numId w:val="179"/>
        </w:numPr>
        <w:spacing w:after="0" w:line="276" w:lineRule="auto"/>
        <w:ind w:left="426" w:hanging="426"/>
        <w:rPr>
          <w:rFonts w:ascii="Times New Roman" w:hAnsi="Times New Roman"/>
          <w:sz w:val="24"/>
        </w:rPr>
      </w:pPr>
      <w:bookmarkStart w:id="58" w:name="sub_91110"/>
      <w:bookmarkEnd w:id="57"/>
      <w:r w:rsidRPr="009641B4">
        <w:rPr>
          <w:rFonts w:ascii="Times New Roman" w:hAnsi="Times New Roman"/>
          <w:sz w:val="24"/>
        </w:rPr>
        <w:t>сформированность представлений о системе стилей языка художественной литературы;</w:t>
      </w:r>
    </w:p>
    <w:p w:rsidR="00347231" w:rsidRPr="009641B4" w:rsidRDefault="00347231" w:rsidP="009641B4">
      <w:pPr>
        <w:spacing w:line="276" w:lineRule="auto"/>
        <w:ind w:firstLine="0"/>
        <w:rPr>
          <w:sz w:val="24"/>
        </w:rPr>
      </w:pPr>
      <w:bookmarkStart w:id="59" w:name="sub_91111"/>
      <w:bookmarkEnd w:id="58"/>
      <w:r w:rsidRPr="009641B4">
        <w:rPr>
          <w:sz w:val="24"/>
        </w:rPr>
        <w:t>для слепых, слабовидящих обучающихся:</w:t>
      </w:r>
    </w:p>
    <w:bookmarkEnd w:id="59"/>
    <w:p w:rsidR="00347231" w:rsidRPr="009641B4" w:rsidRDefault="00347231" w:rsidP="00F8644D">
      <w:pPr>
        <w:pStyle w:val="afffff1"/>
        <w:numPr>
          <w:ilvl w:val="0"/>
          <w:numId w:val="178"/>
        </w:numPr>
        <w:spacing w:line="276" w:lineRule="auto"/>
        <w:ind w:left="1134"/>
        <w:rPr>
          <w:rFonts w:ascii="Times New Roman" w:hAnsi="Times New Roman"/>
          <w:sz w:val="24"/>
        </w:rPr>
      </w:pPr>
      <w:r w:rsidRPr="009641B4">
        <w:rPr>
          <w:rFonts w:ascii="Times New Roman" w:hAnsi="Times New Roman"/>
          <w:sz w:val="24"/>
        </w:rPr>
        <w:t>сформированность навыков письма на брайлевской печатной машинке;</w:t>
      </w:r>
    </w:p>
    <w:p w:rsidR="00347231" w:rsidRPr="009641B4" w:rsidRDefault="00347231" w:rsidP="009641B4">
      <w:pPr>
        <w:pStyle w:val="afffff1"/>
        <w:numPr>
          <w:ilvl w:val="0"/>
          <w:numId w:val="177"/>
        </w:numPr>
        <w:spacing w:after="0" w:line="276" w:lineRule="auto"/>
        <w:ind w:left="426" w:hanging="426"/>
        <w:rPr>
          <w:rFonts w:ascii="Times New Roman" w:hAnsi="Times New Roman"/>
          <w:sz w:val="24"/>
        </w:rPr>
      </w:pPr>
      <w:bookmarkStart w:id="60" w:name="sub_91112"/>
      <w:r w:rsidRPr="009641B4">
        <w:rPr>
          <w:rFonts w:ascii="Times New Roman" w:hAnsi="Times New Roman"/>
          <w:sz w:val="24"/>
        </w:rPr>
        <w:t>для глухих, слабослышащих, позднооглохших обучающихся:</w:t>
      </w:r>
    </w:p>
    <w:bookmarkEnd w:id="60"/>
    <w:p w:rsidR="00347231" w:rsidRPr="009641B4" w:rsidRDefault="00347231" w:rsidP="009641B4">
      <w:pPr>
        <w:pStyle w:val="afffff1"/>
        <w:numPr>
          <w:ilvl w:val="0"/>
          <w:numId w:val="178"/>
        </w:numPr>
        <w:spacing w:line="276" w:lineRule="auto"/>
        <w:ind w:left="1134"/>
        <w:rPr>
          <w:rFonts w:ascii="Times New Roman" w:hAnsi="Times New Roman"/>
          <w:sz w:val="24"/>
        </w:rPr>
      </w:pPr>
      <w:r w:rsidRPr="009641B4">
        <w:rPr>
          <w:rFonts w:ascii="Times New Roman" w:hAnsi="Times New Roman"/>
          <w:sz w:val="24"/>
        </w:rPr>
        <w:t>сформированность и развитие основных видов речевой деятельности обучающихся - слухозрительного восприятия (с использованием слуховых аппаратов и (или) кохлеарных имплантов), говорения, чтения, письма;</w:t>
      </w:r>
    </w:p>
    <w:p w:rsidR="00347231" w:rsidRPr="009641B4" w:rsidRDefault="00347231" w:rsidP="00F8644D">
      <w:pPr>
        <w:pStyle w:val="afffff1"/>
        <w:numPr>
          <w:ilvl w:val="0"/>
          <w:numId w:val="175"/>
        </w:numPr>
        <w:spacing w:after="0" w:line="276" w:lineRule="auto"/>
        <w:ind w:left="426" w:hanging="426"/>
        <w:rPr>
          <w:rFonts w:ascii="Times New Roman" w:hAnsi="Times New Roman"/>
          <w:sz w:val="24"/>
        </w:rPr>
      </w:pPr>
      <w:bookmarkStart w:id="61" w:name="sub_91113"/>
      <w:r w:rsidRPr="009641B4">
        <w:rPr>
          <w:rFonts w:ascii="Times New Roman" w:hAnsi="Times New Roman"/>
          <w:sz w:val="24"/>
        </w:rPr>
        <w:t xml:space="preserve">для </w:t>
      </w:r>
      <w:proofErr w:type="gramStart"/>
      <w:r w:rsidRPr="009641B4">
        <w:rPr>
          <w:rFonts w:ascii="Times New Roman" w:hAnsi="Times New Roman"/>
          <w:sz w:val="24"/>
        </w:rPr>
        <w:t>обучающихся</w:t>
      </w:r>
      <w:proofErr w:type="gramEnd"/>
      <w:r w:rsidRPr="009641B4">
        <w:rPr>
          <w:rFonts w:ascii="Times New Roman" w:hAnsi="Times New Roman"/>
          <w:sz w:val="24"/>
        </w:rPr>
        <w:t xml:space="preserve"> с расстройствами аутистического спектра:</w:t>
      </w:r>
    </w:p>
    <w:bookmarkEnd w:id="61"/>
    <w:p w:rsidR="00347231" w:rsidRPr="009641B4" w:rsidRDefault="00347231" w:rsidP="00F8644D">
      <w:pPr>
        <w:pStyle w:val="afffff1"/>
        <w:numPr>
          <w:ilvl w:val="0"/>
          <w:numId w:val="176"/>
        </w:numPr>
        <w:spacing w:line="276" w:lineRule="auto"/>
        <w:ind w:left="1134" w:hanging="283"/>
        <w:rPr>
          <w:rFonts w:ascii="Times New Roman" w:hAnsi="Times New Roman"/>
          <w:sz w:val="24"/>
        </w:rPr>
      </w:pPr>
      <w:r w:rsidRPr="009641B4">
        <w:rPr>
          <w:rFonts w:ascii="Times New Roman" w:hAnsi="Times New Roman"/>
          <w:sz w:val="24"/>
        </w:rPr>
        <w:t>овладение основными стилистическими ресурсами лексики и фразеологии языка, основными нормами литературного языка, нормами речевого этикета; приобретение опыта их использования в речевой и альтернативной коммуникативной практике при создании устных, письменных, альтернативных высказываний; стремление к возможности выразить собственные мысли и чувства, обозначить собственную позицию.</w:t>
      </w:r>
    </w:p>
    <w:p w:rsidR="00347231" w:rsidRPr="00347231" w:rsidRDefault="00347231" w:rsidP="00347231">
      <w:pPr>
        <w:spacing w:line="276" w:lineRule="auto"/>
        <w:rPr>
          <w:sz w:val="24"/>
        </w:rPr>
      </w:pPr>
      <w:r w:rsidRPr="00347231">
        <w:rPr>
          <w:sz w:val="24"/>
        </w:rPr>
        <w:t>"Русский язык", "Литература" (углубленный уровень) - требования к предметным результатам освоения углубленного курса русского языка и литературы должны включать требования к результатам освоения базового курса и дополнительно отражать:</w:t>
      </w:r>
    </w:p>
    <w:p w:rsidR="00347231" w:rsidRPr="00347231" w:rsidRDefault="00347231" w:rsidP="00347231">
      <w:pPr>
        <w:spacing w:line="276" w:lineRule="auto"/>
        <w:rPr>
          <w:sz w:val="24"/>
        </w:rPr>
      </w:pPr>
      <w:bookmarkStart w:id="62" w:name="sub_91201"/>
      <w:r w:rsidRPr="00347231">
        <w:rPr>
          <w:sz w:val="24"/>
        </w:rPr>
        <w:t>1) сформированность представлений о лингвистике как части общечеловеческого гуманитарного знания;</w:t>
      </w:r>
    </w:p>
    <w:p w:rsidR="00347231" w:rsidRPr="00347231" w:rsidRDefault="00347231" w:rsidP="00347231">
      <w:pPr>
        <w:spacing w:line="276" w:lineRule="auto"/>
        <w:rPr>
          <w:sz w:val="24"/>
        </w:rPr>
      </w:pPr>
      <w:bookmarkStart w:id="63" w:name="sub_91202"/>
      <w:bookmarkEnd w:id="62"/>
      <w:r w:rsidRPr="00347231">
        <w:rPr>
          <w:sz w:val="24"/>
        </w:rPr>
        <w:lastRenderedPageBreak/>
        <w:t>2) сформированность представлений о языке как многофункциональной развивающейся системе, о стилистических ресурсах языка;</w:t>
      </w:r>
    </w:p>
    <w:p w:rsidR="00347231" w:rsidRPr="00347231" w:rsidRDefault="00347231" w:rsidP="00347231">
      <w:pPr>
        <w:spacing w:line="276" w:lineRule="auto"/>
        <w:rPr>
          <w:sz w:val="24"/>
        </w:rPr>
      </w:pPr>
      <w:bookmarkStart w:id="64" w:name="sub_91203"/>
      <w:bookmarkEnd w:id="63"/>
      <w:r w:rsidRPr="00347231">
        <w:rPr>
          <w:sz w:val="24"/>
        </w:rPr>
        <w:t>3) владение знаниями о языковой норме, ее функциях и вариантах, о нормах речевого поведения в различных сферах и ситуациях общения;</w:t>
      </w:r>
    </w:p>
    <w:p w:rsidR="00347231" w:rsidRPr="00347231" w:rsidRDefault="00347231" w:rsidP="00347231">
      <w:pPr>
        <w:spacing w:line="276" w:lineRule="auto"/>
        <w:rPr>
          <w:sz w:val="24"/>
        </w:rPr>
      </w:pPr>
      <w:bookmarkStart w:id="65" w:name="sub_91204"/>
      <w:bookmarkEnd w:id="64"/>
      <w:r w:rsidRPr="00347231">
        <w:rPr>
          <w:sz w:val="24"/>
        </w:rPr>
        <w:t>4) владение умением анализировать единицы различных языковых уровней, а также языковые явления и факты, допускающие неоднозначную интерпретацию;</w:t>
      </w:r>
    </w:p>
    <w:p w:rsidR="00347231" w:rsidRPr="00347231" w:rsidRDefault="00347231" w:rsidP="00347231">
      <w:pPr>
        <w:spacing w:line="276" w:lineRule="auto"/>
        <w:rPr>
          <w:sz w:val="24"/>
        </w:rPr>
      </w:pPr>
      <w:bookmarkStart w:id="66" w:name="sub_91205"/>
      <w:bookmarkEnd w:id="65"/>
      <w:r w:rsidRPr="00347231">
        <w:rPr>
          <w:sz w:val="24"/>
        </w:rPr>
        <w:t>5) сформированность умений лингвистического анализа текстов разной функционально-стилевой и жанровой принадлежности;</w:t>
      </w:r>
    </w:p>
    <w:p w:rsidR="00347231" w:rsidRPr="00347231" w:rsidRDefault="00347231" w:rsidP="00347231">
      <w:pPr>
        <w:spacing w:line="276" w:lineRule="auto"/>
        <w:rPr>
          <w:sz w:val="24"/>
        </w:rPr>
      </w:pPr>
      <w:bookmarkStart w:id="67" w:name="sub_91206"/>
      <w:bookmarkEnd w:id="66"/>
      <w:r w:rsidRPr="00347231">
        <w:rPr>
          <w:sz w:val="24"/>
        </w:rPr>
        <w:t>6) владение различными приемами редактирования текстов;</w:t>
      </w:r>
    </w:p>
    <w:p w:rsidR="00347231" w:rsidRPr="00347231" w:rsidRDefault="00347231" w:rsidP="00347231">
      <w:pPr>
        <w:spacing w:line="276" w:lineRule="auto"/>
        <w:rPr>
          <w:sz w:val="24"/>
        </w:rPr>
      </w:pPr>
      <w:bookmarkStart w:id="68" w:name="sub_91207"/>
      <w:bookmarkEnd w:id="67"/>
      <w:r w:rsidRPr="00347231">
        <w:rPr>
          <w:sz w:val="24"/>
        </w:rPr>
        <w:t>7) сформированность умений проводить лингвистический эксперимент и использовать его результаты в процессе практической речевой деятельности;</w:t>
      </w:r>
    </w:p>
    <w:p w:rsidR="00347231" w:rsidRPr="00347231" w:rsidRDefault="00347231" w:rsidP="00347231">
      <w:pPr>
        <w:spacing w:line="276" w:lineRule="auto"/>
        <w:rPr>
          <w:sz w:val="24"/>
        </w:rPr>
      </w:pPr>
      <w:bookmarkStart w:id="69" w:name="sub_91208"/>
      <w:bookmarkEnd w:id="68"/>
      <w:r w:rsidRPr="00347231">
        <w:rPr>
          <w:sz w:val="24"/>
        </w:rPr>
        <w:t>8)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w:t>
      </w:r>
    </w:p>
    <w:p w:rsidR="00347231" w:rsidRPr="00347231" w:rsidRDefault="00347231" w:rsidP="00347231">
      <w:pPr>
        <w:spacing w:line="276" w:lineRule="auto"/>
        <w:rPr>
          <w:sz w:val="24"/>
        </w:rPr>
      </w:pPr>
      <w:bookmarkStart w:id="70" w:name="sub_91209"/>
      <w:bookmarkEnd w:id="69"/>
      <w:r w:rsidRPr="00347231">
        <w:rPr>
          <w:sz w:val="24"/>
        </w:rPr>
        <w:t>9) владение навыками комплексного филологического анализа художественного текста;</w:t>
      </w:r>
    </w:p>
    <w:p w:rsidR="00347231" w:rsidRPr="00347231" w:rsidRDefault="00347231" w:rsidP="00347231">
      <w:pPr>
        <w:spacing w:line="276" w:lineRule="auto"/>
        <w:rPr>
          <w:sz w:val="24"/>
        </w:rPr>
      </w:pPr>
      <w:bookmarkStart w:id="71" w:name="sub_91210"/>
      <w:bookmarkEnd w:id="70"/>
      <w:r w:rsidRPr="00347231">
        <w:rPr>
          <w:sz w:val="24"/>
        </w:rPr>
        <w:t>10) сформированность представлений о системе стилей художественной литературы разных эпох, литературных направлениях, об индивидуальном авторском стиле;</w:t>
      </w:r>
    </w:p>
    <w:p w:rsidR="00347231" w:rsidRPr="00347231" w:rsidRDefault="00347231" w:rsidP="00347231">
      <w:pPr>
        <w:spacing w:line="276" w:lineRule="auto"/>
        <w:rPr>
          <w:sz w:val="24"/>
        </w:rPr>
      </w:pPr>
      <w:bookmarkStart w:id="72" w:name="sub_91211"/>
      <w:bookmarkEnd w:id="71"/>
      <w:r w:rsidRPr="00347231">
        <w:rPr>
          <w:sz w:val="24"/>
        </w:rPr>
        <w:t>11) владение начальными навыками литературоведческого исследования историк</w:t>
      </w:r>
      <w:proofErr w:type="gramStart"/>
      <w:r w:rsidRPr="00347231">
        <w:rPr>
          <w:sz w:val="24"/>
        </w:rPr>
        <w:t>о-</w:t>
      </w:r>
      <w:proofErr w:type="gramEnd"/>
      <w:r w:rsidRPr="00347231">
        <w:rPr>
          <w:sz w:val="24"/>
        </w:rPr>
        <w:t xml:space="preserve"> и теоретико-литературного характера;</w:t>
      </w:r>
    </w:p>
    <w:p w:rsidR="00347231" w:rsidRPr="00347231" w:rsidRDefault="00347231" w:rsidP="00347231">
      <w:pPr>
        <w:spacing w:line="276" w:lineRule="auto"/>
        <w:rPr>
          <w:sz w:val="24"/>
        </w:rPr>
      </w:pPr>
      <w:bookmarkStart w:id="73" w:name="sub_91212"/>
      <w:bookmarkEnd w:id="72"/>
      <w:r w:rsidRPr="00347231">
        <w:rPr>
          <w:sz w:val="24"/>
        </w:rPr>
        <w:t>12) умение оценивать художественную интерпретацию литературного произведения в произведениях других видов искусств (графика и живопись, театр, кино, музыка);</w:t>
      </w:r>
    </w:p>
    <w:p w:rsidR="00347231" w:rsidRPr="00347231" w:rsidRDefault="00347231" w:rsidP="00347231">
      <w:pPr>
        <w:spacing w:line="276" w:lineRule="auto"/>
        <w:rPr>
          <w:sz w:val="24"/>
        </w:rPr>
      </w:pPr>
      <w:bookmarkStart w:id="74" w:name="sub_91213"/>
      <w:bookmarkEnd w:id="73"/>
      <w:r w:rsidRPr="00347231">
        <w:rPr>
          <w:sz w:val="24"/>
        </w:rPr>
        <w:t>13) сформированность представлений о принципах основных направлений литературной критики.</w:t>
      </w:r>
    </w:p>
    <w:bookmarkEnd w:id="74"/>
    <w:p w:rsidR="00347231" w:rsidRDefault="00347231" w:rsidP="00E7585A">
      <w:pPr>
        <w:spacing w:line="276" w:lineRule="auto"/>
        <w:rPr>
          <w:b/>
          <w:sz w:val="24"/>
          <w:szCs w:val="24"/>
        </w:rPr>
      </w:pPr>
    </w:p>
    <w:p w:rsidR="00347231" w:rsidRDefault="00347231" w:rsidP="00E7585A">
      <w:pPr>
        <w:spacing w:line="276" w:lineRule="auto"/>
        <w:rPr>
          <w:b/>
          <w:sz w:val="24"/>
          <w:szCs w:val="24"/>
        </w:rPr>
      </w:pPr>
    </w:p>
    <w:p w:rsidR="0006406A" w:rsidRPr="00E7585A" w:rsidRDefault="00E330F9" w:rsidP="00E7585A">
      <w:pPr>
        <w:spacing w:line="276" w:lineRule="auto"/>
        <w:rPr>
          <w:b/>
          <w:sz w:val="24"/>
          <w:szCs w:val="24"/>
        </w:rPr>
      </w:pPr>
      <w:r w:rsidRPr="00E7585A">
        <w:rPr>
          <w:b/>
          <w:sz w:val="24"/>
          <w:szCs w:val="24"/>
        </w:rPr>
        <w:t>В результате изучения учебного предмета «Русский язык» на уровне среднего общего образования</w:t>
      </w:r>
      <w:r w:rsidR="0080564F" w:rsidRPr="00E7585A">
        <w:rPr>
          <w:b/>
          <w:sz w:val="24"/>
          <w:szCs w:val="24"/>
        </w:rPr>
        <w:t>:</w:t>
      </w:r>
    </w:p>
    <w:p w:rsidR="0006406A" w:rsidRPr="00E7585A" w:rsidRDefault="0080564F" w:rsidP="00E7585A">
      <w:pPr>
        <w:spacing w:line="276" w:lineRule="auto"/>
        <w:rPr>
          <w:b/>
          <w:sz w:val="24"/>
          <w:szCs w:val="24"/>
        </w:rPr>
      </w:pPr>
      <w:r w:rsidRPr="00E7585A">
        <w:rPr>
          <w:b/>
          <w:sz w:val="24"/>
          <w:szCs w:val="24"/>
        </w:rPr>
        <w:t>В</w:t>
      </w:r>
      <w:r w:rsidR="0006406A" w:rsidRPr="00E7585A">
        <w:rPr>
          <w:b/>
          <w:sz w:val="24"/>
          <w:szCs w:val="24"/>
        </w:rPr>
        <w:t>ыпускник на базовом уровне научится:</w:t>
      </w:r>
    </w:p>
    <w:p w:rsidR="00747270" w:rsidRPr="00E7585A" w:rsidRDefault="00747270" w:rsidP="00E7585A">
      <w:pPr>
        <w:pStyle w:val="a0"/>
        <w:spacing w:line="276" w:lineRule="auto"/>
        <w:rPr>
          <w:rFonts w:ascii="Arial" w:hAnsi="Arial" w:cs="Arial"/>
          <w:sz w:val="24"/>
          <w:szCs w:val="24"/>
        </w:rPr>
      </w:pPr>
      <w:r w:rsidRPr="00E7585A">
        <w:rPr>
          <w:sz w:val="24"/>
          <w:szCs w:val="24"/>
        </w:rPr>
        <w:t>использовать языковые средства адекватно цели общения и речевой ситуации;</w:t>
      </w:r>
    </w:p>
    <w:p w:rsidR="00747270" w:rsidRPr="00E7585A" w:rsidRDefault="00747270" w:rsidP="00E7585A">
      <w:pPr>
        <w:pStyle w:val="a0"/>
        <w:spacing w:line="276" w:lineRule="auto"/>
        <w:rPr>
          <w:rFonts w:ascii="Arial" w:hAnsi="Arial" w:cs="Arial"/>
          <w:sz w:val="24"/>
          <w:szCs w:val="24"/>
        </w:rPr>
      </w:pPr>
      <w:r w:rsidRPr="00E7585A">
        <w:rPr>
          <w:sz w:val="24"/>
          <w:szCs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747270" w:rsidRPr="00E7585A" w:rsidRDefault="00747270" w:rsidP="00E7585A">
      <w:pPr>
        <w:pStyle w:val="a0"/>
        <w:spacing w:line="276" w:lineRule="auto"/>
        <w:rPr>
          <w:rFonts w:ascii="Arial" w:hAnsi="Arial" w:cs="Arial"/>
          <w:sz w:val="24"/>
          <w:szCs w:val="24"/>
        </w:rPr>
      </w:pPr>
      <w:proofErr w:type="gramStart"/>
      <w:r w:rsidRPr="00E7585A">
        <w:rPr>
          <w:sz w:val="24"/>
          <w:szCs w:val="24"/>
        </w:rPr>
        <w:t xml:space="preserve">создавать устные и письменные высказывания, монологические и диалогические тексты </w:t>
      </w:r>
      <w:r w:rsidR="00320A88" w:rsidRPr="00E7585A">
        <w:rPr>
          <w:sz w:val="24"/>
          <w:szCs w:val="24"/>
        </w:rPr>
        <w:t xml:space="preserve">определенной </w:t>
      </w:r>
      <w:r w:rsidRPr="00E7585A">
        <w:rPr>
          <w:sz w:val="24"/>
          <w:szCs w:val="24"/>
        </w:rPr>
        <w:t xml:space="preserve">функционально-смысловой принадлежности (описание, повествование, рассуждение) и </w:t>
      </w:r>
      <w:r w:rsidR="00320A88" w:rsidRPr="00E7585A">
        <w:rPr>
          <w:sz w:val="24"/>
          <w:szCs w:val="24"/>
        </w:rPr>
        <w:t xml:space="preserve">определенных </w:t>
      </w:r>
      <w:r w:rsidRPr="00E7585A">
        <w:rPr>
          <w:sz w:val="24"/>
          <w:szCs w:val="24"/>
        </w:rPr>
        <w:t>жанров (тезисы, конспекты, выступления, лекции, отчеты, сообщения, аннотации, рефераты, доклады, сочинения);</w:t>
      </w:r>
      <w:proofErr w:type="gramEnd"/>
    </w:p>
    <w:p w:rsidR="00A44D45" w:rsidRPr="00E7585A" w:rsidRDefault="00747270" w:rsidP="00E7585A">
      <w:pPr>
        <w:pStyle w:val="a0"/>
        <w:spacing w:line="276" w:lineRule="auto"/>
        <w:rPr>
          <w:sz w:val="24"/>
          <w:szCs w:val="24"/>
        </w:rPr>
      </w:pPr>
      <w:r w:rsidRPr="00E7585A">
        <w:rPr>
          <w:sz w:val="24"/>
          <w:szCs w:val="24"/>
        </w:rPr>
        <w:t>выстраивать композицию текста, используя знания о его структурных элементах;</w:t>
      </w:r>
    </w:p>
    <w:p w:rsidR="00A44D45" w:rsidRPr="00E7585A" w:rsidRDefault="0059328D" w:rsidP="00E7585A">
      <w:pPr>
        <w:pStyle w:val="a0"/>
        <w:spacing w:line="276" w:lineRule="auto"/>
        <w:rPr>
          <w:rFonts w:ascii="Arial" w:hAnsi="Arial" w:cs="Arial"/>
          <w:sz w:val="24"/>
          <w:szCs w:val="24"/>
        </w:rPr>
      </w:pPr>
      <w:r w:rsidRPr="00E7585A">
        <w:rPr>
          <w:sz w:val="24"/>
          <w:szCs w:val="24"/>
          <w:shd w:val="clear" w:color="auto" w:fill="FFFFFF"/>
        </w:rPr>
        <w:t>подбирать и использовать языковые средства в зависимости от типа текста и выбранного профиля обучения</w:t>
      </w:r>
      <w:r w:rsidR="00A44D45" w:rsidRPr="00E7585A">
        <w:rPr>
          <w:sz w:val="24"/>
          <w:szCs w:val="24"/>
          <w:shd w:val="clear" w:color="auto" w:fill="FFFFFF"/>
        </w:rPr>
        <w:t>;</w:t>
      </w:r>
    </w:p>
    <w:p w:rsidR="00747270" w:rsidRPr="00E7585A" w:rsidRDefault="00747270" w:rsidP="00E7585A">
      <w:pPr>
        <w:pStyle w:val="a0"/>
        <w:spacing w:line="276" w:lineRule="auto"/>
        <w:rPr>
          <w:rFonts w:ascii="Arial" w:hAnsi="Arial" w:cs="Arial"/>
          <w:sz w:val="24"/>
          <w:szCs w:val="24"/>
        </w:rPr>
      </w:pPr>
      <w:r w:rsidRPr="00E7585A">
        <w:rPr>
          <w:sz w:val="24"/>
          <w:szCs w:val="24"/>
        </w:rPr>
        <w:t>правильно использовать лексические и грамматические средства связи предложений при построении текста;</w:t>
      </w:r>
    </w:p>
    <w:p w:rsidR="00747270" w:rsidRPr="00E7585A" w:rsidRDefault="00747270" w:rsidP="00E7585A">
      <w:pPr>
        <w:pStyle w:val="a0"/>
        <w:spacing w:line="276" w:lineRule="auto"/>
        <w:rPr>
          <w:rFonts w:ascii="Arial" w:hAnsi="Arial" w:cs="Arial"/>
          <w:sz w:val="24"/>
          <w:szCs w:val="24"/>
        </w:rPr>
      </w:pPr>
      <w:r w:rsidRPr="00E7585A">
        <w:rPr>
          <w:sz w:val="24"/>
          <w:szCs w:val="24"/>
        </w:rPr>
        <w:t>создавать устные и письменные тексты разных жанров в соответствии с функционально-стилевой принадлежностью текста;</w:t>
      </w:r>
    </w:p>
    <w:p w:rsidR="00747270" w:rsidRPr="00E7585A" w:rsidRDefault="00747270" w:rsidP="00E7585A">
      <w:pPr>
        <w:pStyle w:val="a0"/>
        <w:spacing w:line="276" w:lineRule="auto"/>
        <w:rPr>
          <w:rFonts w:ascii="Arial" w:hAnsi="Arial" w:cs="Arial"/>
          <w:sz w:val="24"/>
          <w:szCs w:val="24"/>
        </w:rPr>
      </w:pPr>
      <w:r w:rsidRPr="00E7585A">
        <w:rPr>
          <w:sz w:val="24"/>
          <w:szCs w:val="24"/>
        </w:rPr>
        <w:lastRenderedPageBreak/>
        <w:t xml:space="preserve">сознательно использовать изобразительно-выразительные средства языка при создании текста </w:t>
      </w:r>
      <w:r w:rsidR="00540A04" w:rsidRPr="00E7585A">
        <w:rPr>
          <w:sz w:val="24"/>
          <w:szCs w:val="24"/>
        </w:rPr>
        <w:t>в соответствии с выбранным профилем обучения</w:t>
      </w:r>
      <w:r w:rsidRPr="00E7585A">
        <w:rPr>
          <w:sz w:val="24"/>
          <w:szCs w:val="24"/>
        </w:rPr>
        <w:t>;</w:t>
      </w:r>
    </w:p>
    <w:p w:rsidR="00747270" w:rsidRPr="00E7585A" w:rsidRDefault="00747270" w:rsidP="00E7585A">
      <w:pPr>
        <w:pStyle w:val="a0"/>
        <w:spacing w:line="276" w:lineRule="auto"/>
        <w:rPr>
          <w:rFonts w:ascii="Arial" w:hAnsi="Arial" w:cs="Arial"/>
          <w:sz w:val="24"/>
          <w:szCs w:val="24"/>
        </w:rPr>
      </w:pPr>
      <w:r w:rsidRPr="00E7585A">
        <w:rPr>
          <w:sz w:val="24"/>
          <w:szCs w:val="24"/>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A44D45" w:rsidRPr="00E7585A" w:rsidRDefault="00A44D45" w:rsidP="00E7585A">
      <w:pPr>
        <w:pStyle w:val="a0"/>
        <w:spacing w:line="276" w:lineRule="auto"/>
        <w:rPr>
          <w:rFonts w:ascii="Arial" w:hAnsi="Arial" w:cs="Arial"/>
          <w:sz w:val="24"/>
          <w:szCs w:val="24"/>
        </w:rPr>
      </w:pPr>
      <w:r w:rsidRPr="00E7585A">
        <w:rPr>
          <w:sz w:val="24"/>
          <w:szCs w:val="24"/>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747270" w:rsidRPr="00E7585A" w:rsidRDefault="00747270" w:rsidP="00E7585A">
      <w:pPr>
        <w:pStyle w:val="a0"/>
        <w:spacing w:line="276" w:lineRule="auto"/>
        <w:rPr>
          <w:rFonts w:ascii="Arial" w:hAnsi="Arial" w:cs="Arial"/>
          <w:sz w:val="24"/>
          <w:szCs w:val="24"/>
        </w:rPr>
      </w:pPr>
      <w:r w:rsidRPr="00E7585A">
        <w:rPr>
          <w:sz w:val="24"/>
          <w:szCs w:val="24"/>
        </w:rPr>
        <w:t>извлекать необходимую информацию из различных источников и переводить ее в текстовый формат;</w:t>
      </w:r>
    </w:p>
    <w:p w:rsidR="00747270" w:rsidRPr="00E7585A" w:rsidRDefault="00747270" w:rsidP="00E7585A">
      <w:pPr>
        <w:pStyle w:val="a0"/>
        <w:spacing w:line="276" w:lineRule="auto"/>
        <w:rPr>
          <w:rFonts w:ascii="Arial" w:hAnsi="Arial" w:cs="Arial"/>
          <w:sz w:val="24"/>
          <w:szCs w:val="24"/>
        </w:rPr>
      </w:pPr>
      <w:r w:rsidRPr="00E7585A">
        <w:rPr>
          <w:sz w:val="24"/>
          <w:szCs w:val="24"/>
        </w:rPr>
        <w:t>преобразовывать те</w:t>
      </w:r>
      <w:proofErr w:type="gramStart"/>
      <w:r w:rsidRPr="00E7585A">
        <w:rPr>
          <w:sz w:val="24"/>
          <w:szCs w:val="24"/>
        </w:rPr>
        <w:t>кст в др</w:t>
      </w:r>
      <w:proofErr w:type="gramEnd"/>
      <w:r w:rsidRPr="00E7585A">
        <w:rPr>
          <w:sz w:val="24"/>
          <w:szCs w:val="24"/>
        </w:rPr>
        <w:t>угие виды передачи информации;</w:t>
      </w:r>
    </w:p>
    <w:p w:rsidR="00747270" w:rsidRPr="00E7585A" w:rsidRDefault="00747270" w:rsidP="00E7585A">
      <w:pPr>
        <w:pStyle w:val="a0"/>
        <w:spacing w:line="276" w:lineRule="auto"/>
        <w:rPr>
          <w:rFonts w:ascii="Arial" w:hAnsi="Arial" w:cs="Arial"/>
          <w:sz w:val="24"/>
          <w:szCs w:val="24"/>
        </w:rPr>
      </w:pPr>
      <w:r w:rsidRPr="00E7585A">
        <w:rPr>
          <w:sz w:val="24"/>
          <w:szCs w:val="24"/>
        </w:rPr>
        <w:t>выбирать тему, определять цель и подбирать материал для публичного выступления;</w:t>
      </w:r>
    </w:p>
    <w:p w:rsidR="00747270" w:rsidRPr="00E7585A" w:rsidRDefault="00747270" w:rsidP="00E7585A">
      <w:pPr>
        <w:pStyle w:val="a0"/>
        <w:spacing w:line="276" w:lineRule="auto"/>
        <w:rPr>
          <w:rFonts w:ascii="Arial" w:hAnsi="Arial" w:cs="Arial"/>
          <w:sz w:val="24"/>
          <w:szCs w:val="24"/>
        </w:rPr>
      </w:pPr>
      <w:r w:rsidRPr="00E7585A">
        <w:rPr>
          <w:sz w:val="24"/>
          <w:szCs w:val="24"/>
        </w:rPr>
        <w:t>соблюдать культуру публичной речи;</w:t>
      </w:r>
    </w:p>
    <w:p w:rsidR="00747270" w:rsidRPr="00E7585A" w:rsidRDefault="00747270" w:rsidP="00E7585A">
      <w:pPr>
        <w:pStyle w:val="a0"/>
        <w:spacing w:line="276" w:lineRule="auto"/>
        <w:rPr>
          <w:rFonts w:ascii="Arial" w:hAnsi="Arial" w:cs="Arial"/>
          <w:sz w:val="24"/>
          <w:szCs w:val="24"/>
        </w:rPr>
      </w:pPr>
      <w:r w:rsidRPr="00E7585A">
        <w:rPr>
          <w:sz w:val="24"/>
          <w:szCs w:val="24"/>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747270" w:rsidRPr="00E7585A" w:rsidRDefault="00747270" w:rsidP="00E7585A">
      <w:pPr>
        <w:pStyle w:val="a0"/>
        <w:spacing w:line="276" w:lineRule="auto"/>
        <w:rPr>
          <w:rFonts w:ascii="Arial" w:hAnsi="Arial" w:cs="Arial"/>
          <w:sz w:val="24"/>
          <w:szCs w:val="24"/>
        </w:rPr>
      </w:pPr>
      <w:r w:rsidRPr="00E7585A">
        <w:rPr>
          <w:sz w:val="24"/>
          <w:szCs w:val="24"/>
        </w:rPr>
        <w:t>оценивать собственную и чужую речь с позиции соответствия языковым нормам;</w:t>
      </w:r>
    </w:p>
    <w:p w:rsidR="0006406A" w:rsidRPr="00E7585A" w:rsidRDefault="00747270" w:rsidP="00E7585A">
      <w:pPr>
        <w:pStyle w:val="a0"/>
        <w:spacing w:line="276" w:lineRule="auto"/>
        <w:rPr>
          <w:sz w:val="24"/>
          <w:szCs w:val="24"/>
        </w:rPr>
      </w:pPr>
      <w:r w:rsidRPr="00E7585A">
        <w:rPr>
          <w:sz w:val="24"/>
          <w:szCs w:val="24"/>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D76BF2" w:rsidRPr="00E7585A" w:rsidRDefault="00D76BF2" w:rsidP="00E7585A">
      <w:pPr>
        <w:spacing w:line="276" w:lineRule="auto"/>
        <w:rPr>
          <w:sz w:val="24"/>
          <w:szCs w:val="24"/>
        </w:rPr>
      </w:pPr>
    </w:p>
    <w:p w:rsidR="0006406A" w:rsidRPr="00E7585A" w:rsidRDefault="0006406A" w:rsidP="00E7585A">
      <w:pPr>
        <w:spacing w:line="276" w:lineRule="auto"/>
        <w:rPr>
          <w:b/>
          <w:sz w:val="24"/>
          <w:szCs w:val="24"/>
        </w:rPr>
      </w:pPr>
      <w:r w:rsidRPr="00E7585A">
        <w:rPr>
          <w:b/>
          <w:sz w:val="24"/>
          <w:szCs w:val="24"/>
        </w:rPr>
        <w:t>Выпускник на базовом уровне получит возможность научиться:</w:t>
      </w:r>
    </w:p>
    <w:p w:rsidR="00747270" w:rsidRPr="00E7585A" w:rsidRDefault="00896E95" w:rsidP="00E7585A">
      <w:pPr>
        <w:pStyle w:val="a0"/>
        <w:spacing w:line="276" w:lineRule="auto"/>
        <w:rPr>
          <w:rFonts w:ascii="Arial" w:hAnsi="Arial" w:cs="Arial"/>
          <w:i/>
          <w:sz w:val="24"/>
          <w:szCs w:val="24"/>
        </w:rPr>
      </w:pPr>
      <w:r w:rsidRPr="00E7585A">
        <w:rPr>
          <w:i/>
          <w:sz w:val="24"/>
          <w:szCs w:val="24"/>
        </w:rPr>
        <w:t>распознавать уровни и единицы языка в предъявленном тексте и видеть взаимосвязь между ними;</w:t>
      </w:r>
    </w:p>
    <w:p w:rsidR="00747270" w:rsidRPr="00E7585A" w:rsidRDefault="00896E95" w:rsidP="00E7585A">
      <w:pPr>
        <w:pStyle w:val="a0"/>
        <w:spacing w:line="276" w:lineRule="auto"/>
        <w:rPr>
          <w:rFonts w:ascii="Arial" w:hAnsi="Arial" w:cs="Arial"/>
          <w:i/>
          <w:sz w:val="24"/>
          <w:szCs w:val="24"/>
        </w:rPr>
      </w:pPr>
      <w:r w:rsidRPr="00E7585A">
        <w:rPr>
          <w:i/>
          <w:sz w:val="24"/>
          <w:szCs w:val="24"/>
        </w:rPr>
        <w:t xml:space="preserve">анализировать </w:t>
      </w:r>
      <w:r w:rsidR="00320A88" w:rsidRPr="00E7585A">
        <w:rPr>
          <w:i/>
          <w:sz w:val="24"/>
          <w:szCs w:val="24"/>
        </w:rPr>
        <w:t xml:space="preserve">при оценке собственной и чужой речи </w:t>
      </w:r>
      <w:r w:rsidRPr="00E7585A">
        <w:rPr>
          <w:i/>
          <w:sz w:val="24"/>
          <w:szCs w:val="24"/>
        </w:rPr>
        <w:t>языковые средства, использованные в тексте, с точки зрения правильности, точности и уместности их употребления;</w:t>
      </w:r>
    </w:p>
    <w:p w:rsidR="00747270" w:rsidRPr="00E7585A" w:rsidRDefault="00896E95" w:rsidP="00E7585A">
      <w:pPr>
        <w:pStyle w:val="a0"/>
        <w:spacing w:line="276" w:lineRule="auto"/>
        <w:rPr>
          <w:rFonts w:ascii="Arial" w:hAnsi="Arial" w:cs="Arial"/>
          <w:i/>
          <w:sz w:val="24"/>
          <w:szCs w:val="24"/>
        </w:rPr>
      </w:pPr>
      <w:r w:rsidRPr="00E7585A">
        <w:rPr>
          <w:i/>
          <w:sz w:val="24"/>
          <w:szCs w:val="24"/>
        </w:rPr>
        <w:t>комментировать авторские высказывания на различные темы (в том числе о богатстве и выразительности русского языка);</w:t>
      </w:r>
    </w:p>
    <w:p w:rsidR="00747270" w:rsidRPr="00E7585A" w:rsidRDefault="00A8605A" w:rsidP="00E7585A">
      <w:pPr>
        <w:pStyle w:val="a0"/>
        <w:spacing w:line="276" w:lineRule="auto"/>
        <w:rPr>
          <w:i/>
          <w:sz w:val="24"/>
          <w:szCs w:val="24"/>
        </w:rPr>
      </w:pPr>
      <w:r w:rsidRPr="00E7585A">
        <w:rPr>
          <w:i/>
          <w:sz w:val="24"/>
          <w:szCs w:val="24"/>
        </w:rPr>
        <w:t xml:space="preserve">отличать </w:t>
      </w:r>
      <w:r w:rsidR="00896E95" w:rsidRPr="00E7585A">
        <w:rPr>
          <w:i/>
          <w:sz w:val="24"/>
          <w:szCs w:val="24"/>
        </w:rPr>
        <w:t>язык художественной литературы от других разновидностей современного русского языка;</w:t>
      </w:r>
    </w:p>
    <w:p w:rsidR="00747270" w:rsidRPr="00E7585A" w:rsidRDefault="00896E95" w:rsidP="00E7585A">
      <w:pPr>
        <w:pStyle w:val="a0"/>
        <w:spacing w:line="276" w:lineRule="auto"/>
        <w:rPr>
          <w:rFonts w:ascii="Arial" w:hAnsi="Arial" w:cs="Arial"/>
          <w:i/>
          <w:sz w:val="24"/>
          <w:szCs w:val="24"/>
        </w:rPr>
      </w:pPr>
      <w:r w:rsidRPr="00E7585A">
        <w:rPr>
          <w:i/>
          <w:sz w:val="24"/>
          <w:szCs w:val="24"/>
        </w:rPr>
        <w:t>использовать синонимические ресурсы русского языка для более точного выражения мысли и усиления выразительности речи;</w:t>
      </w:r>
    </w:p>
    <w:p w:rsidR="00747270" w:rsidRPr="00E7585A" w:rsidRDefault="00896E95" w:rsidP="00E7585A">
      <w:pPr>
        <w:pStyle w:val="a0"/>
        <w:spacing w:line="276" w:lineRule="auto"/>
        <w:rPr>
          <w:rFonts w:ascii="Arial" w:hAnsi="Arial" w:cs="Arial"/>
          <w:i/>
          <w:sz w:val="24"/>
          <w:szCs w:val="24"/>
        </w:rPr>
      </w:pPr>
      <w:r w:rsidRPr="00E7585A">
        <w:rPr>
          <w:i/>
          <w:sz w:val="24"/>
          <w:szCs w:val="24"/>
        </w:rPr>
        <w:t>иметь представление об историческом развитии русского языка и истории русского языкознания;</w:t>
      </w:r>
    </w:p>
    <w:p w:rsidR="00747270" w:rsidRPr="00E7585A" w:rsidRDefault="00896E95" w:rsidP="00E7585A">
      <w:pPr>
        <w:pStyle w:val="a0"/>
        <w:spacing w:line="276" w:lineRule="auto"/>
        <w:rPr>
          <w:rFonts w:ascii="Arial" w:hAnsi="Arial" w:cs="Arial"/>
          <w:i/>
          <w:sz w:val="24"/>
          <w:szCs w:val="24"/>
        </w:rPr>
      </w:pPr>
      <w:r w:rsidRPr="00E7585A">
        <w:rPr>
          <w:i/>
          <w:sz w:val="24"/>
          <w:szCs w:val="24"/>
        </w:rPr>
        <w:t>выражать согласие или несогласие с мнением собеседника в соответствии с правилами ведения диалогической речи;</w:t>
      </w:r>
    </w:p>
    <w:p w:rsidR="00747270" w:rsidRPr="00E7585A" w:rsidRDefault="00896E95" w:rsidP="00E7585A">
      <w:pPr>
        <w:pStyle w:val="a0"/>
        <w:spacing w:line="276" w:lineRule="auto"/>
        <w:rPr>
          <w:rFonts w:ascii="Arial" w:hAnsi="Arial" w:cs="Arial"/>
          <w:i/>
          <w:sz w:val="24"/>
          <w:szCs w:val="24"/>
        </w:rPr>
      </w:pPr>
      <w:r w:rsidRPr="00E7585A">
        <w:rPr>
          <w:i/>
          <w:sz w:val="24"/>
          <w:szCs w:val="24"/>
        </w:rPr>
        <w:t xml:space="preserve">дифференцировать главную и второстепенную информацию, известную и неизвестную информацию </w:t>
      </w:r>
      <w:r w:rsidR="00A8605A" w:rsidRPr="00E7585A">
        <w:rPr>
          <w:i/>
          <w:sz w:val="24"/>
          <w:szCs w:val="24"/>
        </w:rPr>
        <w:t xml:space="preserve">в прослушанном </w:t>
      </w:r>
      <w:r w:rsidRPr="00E7585A">
        <w:rPr>
          <w:i/>
          <w:sz w:val="24"/>
          <w:szCs w:val="24"/>
        </w:rPr>
        <w:t>текст</w:t>
      </w:r>
      <w:r w:rsidR="00A8605A" w:rsidRPr="00E7585A">
        <w:rPr>
          <w:i/>
          <w:sz w:val="24"/>
          <w:szCs w:val="24"/>
        </w:rPr>
        <w:t>е</w:t>
      </w:r>
      <w:r w:rsidRPr="00E7585A">
        <w:rPr>
          <w:i/>
          <w:sz w:val="24"/>
          <w:szCs w:val="24"/>
        </w:rPr>
        <w:t>;</w:t>
      </w:r>
    </w:p>
    <w:p w:rsidR="00747270" w:rsidRPr="00E7585A" w:rsidRDefault="00896E95" w:rsidP="00E7585A">
      <w:pPr>
        <w:pStyle w:val="a0"/>
        <w:spacing w:line="276" w:lineRule="auto"/>
        <w:rPr>
          <w:rFonts w:ascii="Arial" w:hAnsi="Arial" w:cs="Arial"/>
          <w:i/>
          <w:sz w:val="24"/>
          <w:szCs w:val="24"/>
        </w:rPr>
      </w:pPr>
      <w:r w:rsidRPr="00E7585A">
        <w:rPr>
          <w:i/>
          <w:sz w:val="24"/>
          <w:szCs w:val="24"/>
        </w:rPr>
        <w:t>проводить самостоятельный поиск текстовой и нетекстовой информации, отбирать и анализировать полученную информацию;</w:t>
      </w:r>
    </w:p>
    <w:p w:rsidR="00747270" w:rsidRPr="00E7585A" w:rsidRDefault="00896E95" w:rsidP="00E7585A">
      <w:pPr>
        <w:pStyle w:val="a0"/>
        <w:spacing w:line="276" w:lineRule="auto"/>
        <w:rPr>
          <w:rFonts w:ascii="Arial" w:hAnsi="Arial" w:cs="Arial"/>
          <w:i/>
          <w:sz w:val="24"/>
          <w:szCs w:val="24"/>
        </w:rPr>
      </w:pPr>
      <w:r w:rsidRPr="00E7585A">
        <w:rPr>
          <w:i/>
          <w:sz w:val="24"/>
          <w:szCs w:val="24"/>
        </w:rPr>
        <w:t>сохранять стилевое единство при создании текста заданного функционального стиля;</w:t>
      </w:r>
    </w:p>
    <w:p w:rsidR="00747270" w:rsidRPr="00E7585A" w:rsidRDefault="00896E95" w:rsidP="00E7585A">
      <w:pPr>
        <w:pStyle w:val="a0"/>
        <w:spacing w:line="276" w:lineRule="auto"/>
        <w:rPr>
          <w:rFonts w:ascii="Arial" w:hAnsi="Arial" w:cs="Arial"/>
          <w:i/>
          <w:sz w:val="24"/>
          <w:szCs w:val="24"/>
        </w:rPr>
      </w:pPr>
      <w:r w:rsidRPr="00E7585A">
        <w:rPr>
          <w:i/>
          <w:sz w:val="24"/>
          <w:szCs w:val="24"/>
        </w:rPr>
        <w:t xml:space="preserve">владеть умениями информационно </w:t>
      </w:r>
      <w:r w:rsidR="00A8605A" w:rsidRPr="00E7585A">
        <w:rPr>
          <w:i/>
          <w:sz w:val="24"/>
          <w:szCs w:val="24"/>
        </w:rPr>
        <w:t>перераб</w:t>
      </w:r>
      <w:r w:rsidR="003E674E" w:rsidRPr="00E7585A">
        <w:rPr>
          <w:i/>
          <w:sz w:val="24"/>
          <w:szCs w:val="24"/>
        </w:rPr>
        <w:t>а</w:t>
      </w:r>
      <w:r w:rsidR="00A8605A" w:rsidRPr="00E7585A">
        <w:rPr>
          <w:i/>
          <w:sz w:val="24"/>
          <w:szCs w:val="24"/>
        </w:rPr>
        <w:t>т</w:t>
      </w:r>
      <w:r w:rsidR="003E674E" w:rsidRPr="00E7585A">
        <w:rPr>
          <w:i/>
          <w:sz w:val="24"/>
          <w:szCs w:val="24"/>
        </w:rPr>
        <w:t>ыв</w:t>
      </w:r>
      <w:r w:rsidR="00A8605A" w:rsidRPr="00E7585A">
        <w:rPr>
          <w:i/>
          <w:sz w:val="24"/>
          <w:szCs w:val="24"/>
        </w:rPr>
        <w:t xml:space="preserve">ать </w:t>
      </w:r>
      <w:r w:rsidRPr="00E7585A">
        <w:rPr>
          <w:i/>
          <w:sz w:val="24"/>
          <w:szCs w:val="24"/>
        </w:rPr>
        <w:t>прочитанны</w:t>
      </w:r>
      <w:r w:rsidR="00A8605A" w:rsidRPr="00E7585A">
        <w:rPr>
          <w:i/>
          <w:sz w:val="24"/>
          <w:szCs w:val="24"/>
        </w:rPr>
        <w:t>е</w:t>
      </w:r>
      <w:r w:rsidRPr="00E7585A">
        <w:rPr>
          <w:i/>
          <w:sz w:val="24"/>
          <w:szCs w:val="24"/>
        </w:rPr>
        <w:t xml:space="preserve"> и прослушанны</w:t>
      </w:r>
      <w:r w:rsidR="00A8605A" w:rsidRPr="00E7585A">
        <w:rPr>
          <w:i/>
          <w:sz w:val="24"/>
          <w:szCs w:val="24"/>
        </w:rPr>
        <w:t>е</w:t>
      </w:r>
      <w:r w:rsidRPr="00E7585A">
        <w:rPr>
          <w:i/>
          <w:sz w:val="24"/>
          <w:szCs w:val="24"/>
        </w:rPr>
        <w:t xml:space="preserve"> текст</w:t>
      </w:r>
      <w:r w:rsidR="00A8605A" w:rsidRPr="00E7585A">
        <w:rPr>
          <w:i/>
          <w:sz w:val="24"/>
          <w:szCs w:val="24"/>
        </w:rPr>
        <w:t>ы</w:t>
      </w:r>
      <w:r w:rsidRPr="00E7585A">
        <w:rPr>
          <w:i/>
          <w:sz w:val="24"/>
          <w:szCs w:val="24"/>
        </w:rPr>
        <w:t xml:space="preserve"> и </w:t>
      </w:r>
      <w:r w:rsidR="00A8605A" w:rsidRPr="00E7585A">
        <w:rPr>
          <w:i/>
          <w:sz w:val="24"/>
          <w:szCs w:val="24"/>
        </w:rPr>
        <w:t>представ</w:t>
      </w:r>
      <w:r w:rsidR="003E674E" w:rsidRPr="00E7585A">
        <w:rPr>
          <w:i/>
          <w:sz w:val="24"/>
          <w:szCs w:val="24"/>
        </w:rPr>
        <w:t>ля</w:t>
      </w:r>
      <w:r w:rsidR="00A8605A" w:rsidRPr="00E7585A">
        <w:rPr>
          <w:i/>
          <w:sz w:val="24"/>
          <w:szCs w:val="24"/>
        </w:rPr>
        <w:t xml:space="preserve">ть </w:t>
      </w:r>
      <w:r w:rsidRPr="00E7585A">
        <w:rPr>
          <w:i/>
          <w:sz w:val="24"/>
          <w:szCs w:val="24"/>
        </w:rPr>
        <w:t>их в виде тезисов, конспектов, аннотаций, рефератов;</w:t>
      </w:r>
    </w:p>
    <w:p w:rsidR="00747270" w:rsidRPr="00E7585A" w:rsidRDefault="00896E95" w:rsidP="00E7585A">
      <w:pPr>
        <w:pStyle w:val="a0"/>
        <w:spacing w:line="276" w:lineRule="auto"/>
        <w:rPr>
          <w:rFonts w:ascii="Arial" w:hAnsi="Arial" w:cs="Arial"/>
          <w:i/>
          <w:sz w:val="24"/>
          <w:szCs w:val="24"/>
        </w:rPr>
      </w:pPr>
      <w:r w:rsidRPr="00E7585A">
        <w:rPr>
          <w:i/>
          <w:sz w:val="24"/>
          <w:szCs w:val="24"/>
        </w:rPr>
        <w:lastRenderedPageBreak/>
        <w:t>создавать отзывы и рецензии на предложенный текст;</w:t>
      </w:r>
    </w:p>
    <w:p w:rsidR="00747270" w:rsidRPr="00E7585A" w:rsidRDefault="00896E95" w:rsidP="00E7585A">
      <w:pPr>
        <w:pStyle w:val="a0"/>
        <w:spacing w:line="276" w:lineRule="auto"/>
        <w:rPr>
          <w:rFonts w:ascii="Arial" w:hAnsi="Arial" w:cs="Arial"/>
          <w:i/>
          <w:sz w:val="24"/>
          <w:szCs w:val="24"/>
        </w:rPr>
      </w:pPr>
      <w:r w:rsidRPr="00E7585A">
        <w:rPr>
          <w:i/>
          <w:sz w:val="24"/>
          <w:szCs w:val="24"/>
        </w:rPr>
        <w:t>соблюдать культуру чтения, говорения, аудирования и письма;</w:t>
      </w:r>
    </w:p>
    <w:p w:rsidR="00747270" w:rsidRPr="00E7585A" w:rsidRDefault="00896E95" w:rsidP="00E7585A">
      <w:pPr>
        <w:pStyle w:val="a0"/>
        <w:spacing w:line="276" w:lineRule="auto"/>
        <w:rPr>
          <w:rFonts w:ascii="Arial" w:hAnsi="Arial" w:cs="Arial"/>
          <w:i/>
          <w:sz w:val="24"/>
          <w:szCs w:val="24"/>
        </w:rPr>
      </w:pPr>
      <w:r w:rsidRPr="00E7585A">
        <w:rPr>
          <w:i/>
          <w:sz w:val="24"/>
          <w:szCs w:val="24"/>
        </w:rPr>
        <w:t>соблюдать культуру научного и делового общения в устной и письменной форме, в том числе при обсуждении дискуссионных проблем;</w:t>
      </w:r>
    </w:p>
    <w:p w:rsidR="00747270" w:rsidRPr="00E7585A" w:rsidRDefault="00896E95" w:rsidP="00E7585A">
      <w:pPr>
        <w:pStyle w:val="a0"/>
        <w:spacing w:line="276" w:lineRule="auto"/>
        <w:rPr>
          <w:rFonts w:ascii="Arial" w:hAnsi="Arial" w:cs="Arial"/>
          <w:i/>
          <w:sz w:val="24"/>
          <w:szCs w:val="24"/>
        </w:rPr>
      </w:pPr>
      <w:r w:rsidRPr="00E7585A">
        <w:rPr>
          <w:i/>
          <w:sz w:val="24"/>
          <w:szCs w:val="24"/>
        </w:rPr>
        <w:t>соблюдать нормы речевого поведения в разговорной речи, а также в учебно-научной и официально-деловой сферах общения;</w:t>
      </w:r>
    </w:p>
    <w:p w:rsidR="00747270" w:rsidRPr="00E7585A" w:rsidRDefault="00896E95" w:rsidP="00E7585A">
      <w:pPr>
        <w:pStyle w:val="a0"/>
        <w:spacing w:line="276" w:lineRule="auto"/>
        <w:rPr>
          <w:rFonts w:ascii="Arial" w:hAnsi="Arial" w:cs="Arial"/>
          <w:i/>
          <w:sz w:val="24"/>
          <w:szCs w:val="24"/>
        </w:rPr>
      </w:pPr>
      <w:r w:rsidRPr="00E7585A">
        <w:rPr>
          <w:i/>
          <w:sz w:val="24"/>
          <w:szCs w:val="24"/>
        </w:rPr>
        <w:t>осуществлять речевой самоконтроль;</w:t>
      </w:r>
    </w:p>
    <w:p w:rsidR="00747270" w:rsidRPr="00E7585A" w:rsidRDefault="00896E95" w:rsidP="00E7585A">
      <w:pPr>
        <w:pStyle w:val="a0"/>
        <w:spacing w:line="276" w:lineRule="auto"/>
        <w:rPr>
          <w:rFonts w:ascii="Arial" w:hAnsi="Arial" w:cs="Arial"/>
          <w:i/>
          <w:sz w:val="24"/>
          <w:szCs w:val="24"/>
        </w:rPr>
      </w:pPr>
      <w:r w:rsidRPr="00E7585A">
        <w:rPr>
          <w:i/>
          <w:sz w:val="24"/>
          <w:szCs w:val="24"/>
        </w:rPr>
        <w:t>совершенствовать орфографические и пунктуационные умения и навыки на основе знаний о нормах русского литературного языка;</w:t>
      </w:r>
    </w:p>
    <w:p w:rsidR="00747270" w:rsidRPr="00E7585A" w:rsidRDefault="00896E95" w:rsidP="00E7585A">
      <w:pPr>
        <w:pStyle w:val="a0"/>
        <w:spacing w:line="276" w:lineRule="auto"/>
        <w:rPr>
          <w:rFonts w:ascii="Arial" w:hAnsi="Arial" w:cs="Arial"/>
          <w:i/>
          <w:sz w:val="24"/>
          <w:szCs w:val="24"/>
        </w:rPr>
      </w:pPr>
      <w:r w:rsidRPr="00E7585A">
        <w:rPr>
          <w:i/>
          <w:sz w:val="24"/>
          <w:szCs w:val="24"/>
        </w:rPr>
        <w:t>использовать основные нормативные словари и справочники для расширения словарного запаса и спектра используемых языковых средств;</w:t>
      </w:r>
    </w:p>
    <w:p w:rsidR="00517171" w:rsidRPr="00E7585A" w:rsidRDefault="00896E95" w:rsidP="00E7585A">
      <w:pPr>
        <w:pStyle w:val="a0"/>
        <w:spacing w:line="276" w:lineRule="auto"/>
        <w:rPr>
          <w:i/>
          <w:sz w:val="24"/>
          <w:szCs w:val="24"/>
        </w:rPr>
      </w:pPr>
      <w:r w:rsidRPr="00E7585A">
        <w:rPr>
          <w:i/>
          <w:sz w:val="24"/>
          <w:szCs w:val="24"/>
        </w:rPr>
        <w:t>оценивать эстетическую сторону речевого высказывания при анализе текстов (в том числе художественной литературы).</w:t>
      </w:r>
    </w:p>
    <w:p w:rsidR="00A44D45" w:rsidRPr="00E7585A" w:rsidRDefault="00A44D45" w:rsidP="00E7585A">
      <w:pPr>
        <w:spacing w:line="276" w:lineRule="auto"/>
        <w:rPr>
          <w:b/>
          <w:sz w:val="24"/>
          <w:szCs w:val="24"/>
        </w:rPr>
      </w:pPr>
    </w:p>
    <w:p w:rsidR="001C0B8F" w:rsidRPr="00E7585A" w:rsidRDefault="001C0B8F" w:rsidP="00E7585A">
      <w:pPr>
        <w:spacing w:line="276" w:lineRule="auto"/>
        <w:rPr>
          <w:b/>
          <w:sz w:val="24"/>
          <w:szCs w:val="24"/>
        </w:rPr>
      </w:pPr>
      <w:r w:rsidRPr="00E7585A">
        <w:rPr>
          <w:b/>
          <w:sz w:val="24"/>
          <w:szCs w:val="24"/>
        </w:rPr>
        <w:t>Выпускник на углубленном уровне научится:</w:t>
      </w:r>
    </w:p>
    <w:p w:rsidR="00747270" w:rsidRPr="00E7585A" w:rsidRDefault="00747270" w:rsidP="00E7585A">
      <w:pPr>
        <w:pStyle w:val="a0"/>
        <w:spacing w:line="276" w:lineRule="auto"/>
        <w:rPr>
          <w:rFonts w:ascii="Arial" w:hAnsi="Arial" w:cs="Arial"/>
          <w:sz w:val="24"/>
          <w:szCs w:val="24"/>
        </w:rPr>
      </w:pPr>
      <w:r w:rsidRPr="00E7585A">
        <w:rPr>
          <w:sz w:val="24"/>
          <w:szCs w:val="24"/>
        </w:rPr>
        <w:t>воспринимать лингвистику как часть общечеловеческого гуманитарного знания;</w:t>
      </w:r>
    </w:p>
    <w:p w:rsidR="00747270" w:rsidRPr="00E7585A" w:rsidRDefault="00747270" w:rsidP="00E7585A">
      <w:pPr>
        <w:pStyle w:val="a0"/>
        <w:spacing w:line="276" w:lineRule="auto"/>
        <w:rPr>
          <w:rFonts w:ascii="Arial" w:hAnsi="Arial" w:cs="Arial"/>
          <w:sz w:val="24"/>
          <w:szCs w:val="24"/>
        </w:rPr>
      </w:pPr>
      <w:r w:rsidRPr="00E7585A">
        <w:rPr>
          <w:sz w:val="24"/>
          <w:szCs w:val="24"/>
        </w:rPr>
        <w:t>рассматривать язык в качестве многофункциональной развивающейся системы;</w:t>
      </w:r>
    </w:p>
    <w:p w:rsidR="00747270" w:rsidRPr="00E7585A" w:rsidRDefault="00747270" w:rsidP="00E7585A">
      <w:pPr>
        <w:pStyle w:val="a0"/>
        <w:spacing w:line="276" w:lineRule="auto"/>
        <w:rPr>
          <w:sz w:val="24"/>
          <w:szCs w:val="24"/>
        </w:rPr>
      </w:pPr>
      <w:r w:rsidRPr="00E7585A">
        <w:rPr>
          <w:sz w:val="24"/>
          <w:szCs w:val="24"/>
        </w:rPr>
        <w:t>распознавать уровни и единицы языка в предъявленном тексте и видеть взаимосвязь между ними;</w:t>
      </w:r>
    </w:p>
    <w:p w:rsidR="00747270" w:rsidRPr="00E7585A" w:rsidRDefault="00747270" w:rsidP="00E7585A">
      <w:pPr>
        <w:pStyle w:val="a0"/>
        <w:spacing w:line="276" w:lineRule="auto"/>
        <w:rPr>
          <w:sz w:val="24"/>
          <w:szCs w:val="24"/>
        </w:rPr>
      </w:pPr>
      <w:r w:rsidRPr="00E7585A">
        <w:rPr>
          <w:sz w:val="24"/>
          <w:szCs w:val="24"/>
        </w:rPr>
        <w:t>анализировать языковые средства, использованные в тексте, с точки зрения правильности, точности и уместности их употребления при оценке собственной и чужой речи;</w:t>
      </w:r>
    </w:p>
    <w:p w:rsidR="00747270" w:rsidRPr="00E7585A" w:rsidRDefault="00747270" w:rsidP="00E7585A">
      <w:pPr>
        <w:pStyle w:val="a0"/>
        <w:spacing w:line="276" w:lineRule="auto"/>
        <w:rPr>
          <w:sz w:val="24"/>
          <w:szCs w:val="24"/>
        </w:rPr>
      </w:pPr>
      <w:r w:rsidRPr="00E7585A">
        <w:rPr>
          <w:sz w:val="24"/>
          <w:szCs w:val="24"/>
        </w:rPr>
        <w:t>комментировать авторские высказывания на различные темы (в том числе о богатстве и выразительности русского языка);</w:t>
      </w:r>
    </w:p>
    <w:p w:rsidR="00747270" w:rsidRPr="00E7585A" w:rsidRDefault="00747270" w:rsidP="00E7585A">
      <w:pPr>
        <w:pStyle w:val="a0"/>
        <w:spacing w:line="276" w:lineRule="auto"/>
        <w:rPr>
          <w:sz w:val="24"/>
          <w:szCs w:val="24"/>
        </w:rPr>
      </w:pPr>
      <w:r w:rsidRPr="00E7585A">
        <w:rPr>
          <w:sz w:val="24"/>
          <w:szCs w:val="24"/>
        </w:rPr>
        <w:t>отмечать отличия языка художественной литературы от других разновидностей современного русского языка;</w:t>
      </w:r>
    </w:p>
    <w:p w:rsidR="00747270" w:rsidRPr="00E7585A" w:rsidRDefault="00747270" w:rsidP="00E7585A">
      <w:pPr>
        <w:pStyle w:val="a0"/>
        <w:spacing w:line="276" w:lineRule="auto"/>
        <w:rPr>
          <w:sz w:val="24"/>
          <w:szCs w:val="24"/>
        </w:rPr>
      </w:pPr>
      <w:r w:rsidRPr="00E7585A">
        <w:rPr>
          <w:sz w:val="24"/>
          <w:szCs w:val="24"/>
        </w:rPr>
        <w:t>использовать синонимические ресурсы русского языка для более точного выражения мысли и усиления выразительности речи;</w:t>
      </w:r>
    </w:p>
    <w:p w:rsidR="00747270" w:rsidRPr="00E7585A" w:rsidRDefault="00747270" w:rsidP="00E7585A">
      <w:pPr>
        <w:pStyle w:val="a0"/>
        <w:spacing w:line="276" w:lineRule="auto"/>
        <w:rPr>
          <w:sz w:val="24"/>
          <w:szCs w:val="24"/>
        </w:rPr>
      </w:pPr>
      <w:r w:rsidRPr="00E7585A">
        <w:rPr>
          <w:sz w:val="24"/>
          <w:szCs w:val="24"/>
        </w:rPr>
        <w:t>иметь представление об историческом развитии русского языка и истории русского языкознания;</w:t>
      </w:r>
    </w:p>
    <w:p w:rsidR="00747270" w:rsidRPr="00E7585A" w:rsidRDefault="00747270" w:rsidP="00E7585A">
      <w:pPr>
        <w:pStyle w:val="a0"/>
        <w:spacing w:line="276" w:lineRule="auto"/>
        <w:rPr>
          <w:sz w:val="24"/>
          <w:szCs w:val="24"/>
        </w:rPr>
      </w:pPr>
      <w:r w:rsidRPr="00E7585A">
        <w:rPr>
          <w:sz w:val="24"/>
          <w:szCs w:val="24"/>
        </w:rPr>
        <w:t>выражать согласие или несогласие с мнением собеседника в соответствии с правилами ведения диалогической речи;</w:t>
      </w:r>
    </w:p>
    <w:p w:rsidR="00747270" w:rsidRPr="00E7585A" w:rsidRDefault="00747270" w:rsidP="00E7585A">
      <w:pPr>
        <w:pStyle w:val="a0"/>
        <w:spacing w:line="276" w:lineRule="auto"/>
        <w:rPr>
          <w:sz w:val="24"/>
          <w:szCs w:val="24"/>
        </w:rPr>
      </w:pPr>
      <w:r w:rsidRPr="00E7585A">
        <w:rPr>
          <w:sz w:val="24"/>
          <w:szCs w:val="24"/>
        </w:rPr>
        <w:t>дифференцировать главную и второстепенную информацию, известную и неизвестную информацию</w:t>
      </w:r>
      <w:r w:rsidR="00A8605A" w:rsidRPr="00E7585A">
        <w:rPr>
          <w:sz w:val="24"/>
          <w:szCs w:val="24"/>
        </w:rPr>
        <w:t xml:space="preserve"> в</w:t>
      </w:r>
      <w:r w:rsidRPr="00E7585A">
        <w:rPr>
          <w:sz w:val="24"/>
          <w:szCs w:val="24"/>
        </w:rPr>
        <w:t xml:space="preserve"> </w:t>
      </w:r>
      <w:r w:rsidR="00A8605A" w:rsidRPr="00E7585A">
        <w:rPr>
          <w:sz w:val="24"/>
          <w:szCs w:val="24"/>
        </w:rPr>
        <w:t xml:space="preserve">прослушанном </w:t>
      </w:r>
      <w:r w:rsidRPr="00E7585A">
        <w:rPr>
          <w:sz w:val="24"/>
          <w:szCs w:val="24"/>
        </w:rPr>
        <w:t>текст</w:t>
      </w:r>
      <w:r w:rsidR="00A8605A" w:rsidRPr="00E7585A">
        <w:rPr>
          <w:sz w:val="24"/>
          <w:szCs w:val="24"/>
        </w:rPr>
        <w:t>е</w:t>
      </w:r>
      <w:r w:rsidRPr="00E7585A">
        <w:rPr>
          <w:sz w:val="24"/>
          <w:szCs w:val="24"/>
        </w:rPr>
        <w:t>;</w:t>
      </w:r>
    </w:p>
    <w:p w:rsidR="00747270" w:rsidRPr="00E7585A" w:rsidRDefault="00747270" w:rsidP="00E7585A">
      <w:pPr>
        <w:pStyle w:val="a0"/>
        <w:spacing w:line="276" w:lineRule="auto"/>
        <w:rPr>
          <w:sz w:val="24"/>
          <w:szCs w:val="24"/>
        </w:rPr>
      </w:pPr>
      <w:r w:rsidRPr="00E7585A">
        <w:rPr>
          <w:sz w:val="24"/>
          <w:szCs w:val="24"/>
        </w:rPr>
        <w:t>проводить самостоятельный поиск текстовой и нетекстовой информации, отбирать и анализировать полученную информацию;</w:t>
      </w:r>
    </w:p>
    <w:p w:rsidR="00747270" w:rsidRPr="00E7585A" w:rsidRDefault="00747270" w:rsidP="00E7585A">
      <w:pPr>
        <w:pStyle w:val="a0"/>
        <w:spacing w:line="276" w:lineRule="auto"/>
        <w:rPr>
          <w:sz w:val="24"/>
          <w:szCs w:val="24"/>
        </w:rPr>
      </w:pPr>
      <w:r w:rsidRPr="00E7585A">
        <w:rPr>
          <w:sz w:val="24"/>
          <w:szCs w:val="24"/>
        </w:rPr>
        <w:t>оценивать стилистические ресурсы языка;</w:t>
      </w:r>
    </w:p>
    <w:p w:rsidR="00747270" w:rsidRPr="00E7585A" w:rsidRDefault="00747270" w:rsidP="00E7585A">
      <w:pPr>
        <w:pStyle w:val="a0"/>
        <w:spacing w:line="276" w:lineRule="auto"/>
        <w:rPr>
          <w:sz w:val="24"/>
          <w:szCs w:val="24"/>
        </w:rPr>
      </w:pPr>
      <w:r w:rsidRPr="00E7585A">
        <w:rPr>
          <w:sz w:val="24"/>
          <w:szCs w:val="24"/>
        </w:rPr>
        <w:t>сохранять стилевое единство при создании текста заданного функционального стиля;</w:t>
      </w:r>
    </w:p>
    <w:p w:rsidR="00747270" w:rsidRPr="00E7585A" w:rsidRDefault="00747270" w:rsidP="00E7585A">
      <w:pPr>
        <w:pStyle w:val="a0"/>
        <w:spacing w:line="276" w:lineRule="auto"/>
        <w:rPr>
          <w:sz w:val="24"/>
          <w:szCs w:val="24"/>
        </w:rPr>
      </w:pPr>
      <w:r w:rsidRPr="00E7585A">
        <w:rPr>
          <w:sz w:val="24"/>
          <w:szCs w:val="24"/>
        </w:rPr>
        <w:t xml:space="preserve">владеть умениями информационно </w:t>
      </w:r>
      <w:r w:rsidR="00A8605A" w:rsidRPr="00E7585A">
        <w:rPr>
          <w:sz w:val="24"/>
          <w:szCs w:val="24"/>
        </w:rPr>
        <w:t xml:space="preserve">перерабатывать </w:t>
      </w:r>
      <w:r w:rsidR="003E674E" w:rsidRPr="00E7585A">
        <w:rPr>
          <w:sz w:val="24"/>
          <w:szCs w:val="24"/>
        </w:rPr>
        <w:t xml:space="preserve">прочитанные </w:t>
      </w:r>
      <w:r w:rsidRPr="00E7585A">
        <w:rPr>
          <w:sz w:val="24"/>
          <w:szCs w:val="24"/>
        </w:rPr>
        <w:t xml:space="preserve">и </w:t>
      </w:r>
      <w:r w:rsidR="003E674E" w:rsidRPr="00E7585A">
        <w:rPr>
          <w:sz w:val="24"/>
          <w:szCs w:val="24"/>
        </w:rPr>
        <w:t xml:space="preserve">прослушанные тексты </w:t>
      </w:r>
      <w:r w:rsidRPr="00E7585A">
        <w:rPr>
          <w:sz w:val="24"/>
          <w:szCs w:val="24"/>
        </w:rPr>
        <w:t>и представлять их в виде тезисов, конспектов, аннотаций, рефератов;</w:t>
      </w:r>
    </w:p>
    <w:p w:rsidR="00747270" w:rsidRPr="00E7585A" w:rsidRDefault="00747270" w:rsidP="00E7585A">
      <w:pPr>
        <w:pStyle w:val="a0"/>
        <w:spacing w:line="276" w:lineRule="auto"/>
        <w:rPr>
          <w:sz w:val="24"/>
          <w:szCs w:val="24"/>
        </w:rPr>
      </w:pPr>
      <w:r w:rsidRPr="00E7585A">
        <w:rPr>
          <w:sz w:val="24"/>
          <w:szCs w:val="24"/>
        </w:rPr>
        <w:t>создавать отзывы и рецензии на предложенный текст;</w:t>
      </w:r>
    </w:p>
    <w:p w:rsidR="00747270" w:rsidRPr="00E7585A" w:rsidRDefault="00747270" w:rsidP="00E7585A">
      <w:pPr>
        <w:pStyle w:val="a0"/>
        <w:spacing w:line="276" w:lineRule="auto"/>
        <w:rPr>
          <w:sz w:val="24"/>
          <w:szCs w:val="24"/>
        </w:rPr>
      </w:pPr>
      <w:r w:rsidRPr="00E7585A">
        <w:rPr>
          <w:sz w:val="24"/>
          <w:szCs w:val="24"/>
        </w:rPr>
        <w:t>соблюдать культуру чтения, говорения, аудирования и письма;</w:t>
      </w:r>
    </w:p>
    <w:p w:rsidR="00747270" w:rsidRPr="00E7585A" w:rsidRDefault="00747270" w:rsidP="00E7585A">
      <w:pPr>
        <w:pStyle w:val="a0"/>
        <w:spacing w:line="276" w:lineRule="auto"/>
        <w:rPr>
          <w:sz w:val="24"/>
          <w:szCs w:val="24"/>
        </w:rPr>
      </w:pPr>
      <w:r w:rsidRPr="00E7585A">
        <w:rPr>
          <w:sz w:val="24"/>
          <w:szCs w:val="24"/>
        </w:rPr>
        <w:lastRenderedPageBreak/>
        <w:t>соблюдать культуру научного и делового общения в устной и письменной форме, в том числе при обсуждении дискуссионных проблем;</w:t>
      </w:r>
    </w:p>
    <w:p w:rsidR="00747270" w:rsidRPr="00E7585A" w:rsidRDefault="00747270" w:rsidP="00E7585A">
      <w:pPr>
        <w:pStyle w:val="a0"/>
        <w:spacing w:line="276" w:lineRule="auto"/>
        <w:rPr>
          <w:sz w:val="24"/>
          <w:szCs w:val="24"/>
        </w:rPr>
      </w:pPr>
      <w:r w:rsidRPr="00E7585A">
        <w:rPr>
          <w:sz w:val="24"/>
          <w:szCs w:val="24"/>
        </w:rPr>
        <w:t>соблюдать нормы речевого поведения в разговорной речи, а также в учебно-научной и официально-деловой сферах общения;</w:t>
      </w:r>
    </w:p>
    <w:p w:rsidR="00747270" w:rsidRPr="00E7585A" w:rsidRDefault="00747270" w:rsidP="00E7585A">
      <w:pPr>
        <w:pStyle w:val="a0"/>
        <w:spacing w:line="276" w:lineRule="auto"/>
        <w:rPr>
          <w:sz w:val="24"/>
          <w:szCs w:val="24"/>
        </w:rPr>
      </w:pPr>
      <w:r w:rsidRPr="00E7585A">
        <w:rPr>
          <w:sz w:val="24"/>
          <w:szCs w:val="24"/>
        </w:rPr>
        <w:t>осуществлять речевой самоконтроль;</w:t>
      </w:r>
    </w:p>
    <w:p w:rsidR="00747270" w:rsidRPr="00E7585A" w:rsidRDefault="00747270" w:rsidP="00E7585A">
      <w:pPr>
        <w:pStyle w:val="a0"/>
        <w:spacing w:line="276" w:lineRule="auto"/>
        <w:rPr>
          <w:sz w:val="24"/>
          <w:szCs w:val="24"/>
        </w:rPr>
      </w:pPr>
      <w:r w:rsidRPr="00E7585A">
        <w:rPr>
          <w:sz w:val="24"/>
          <w:szCs w:val="24"/>
        </w:rPr>
        <w:t>совершенствовать орфографические и пунктуационные умения и навыки на основе знаний о нормах русского литературного языка;</w:t>
      </w:r>
    </w:p>
    <w:p w:rsidR="00747270" w:rsidRPr="00E7585A" w:rsidRDefault="00747270" w:rsidP="00E7585A">
      <w:pPr>
        <w:pStyle w:val="a0"/>
        <w:spacing w:line="276" w:lineRule="auto"/>
        <w:rPr>
          <w:sz w:val="24"/>
          <w:szCs w:val="24"/>
        </w:rPr>
      </w:pPr>
      <w:r w:rsidRPr="00E7585A">
        <w:rPr>
          <w:sz w:val="24"/>
          <w:szCs w:val="24"/>
        </w:rPr>
        <w:t>использовать основные нормативные словари и справочники для расширения словарного запаса и спектра используемых языковых средств;</w:t>
      </w:r>
    </w:p>
    <w:p w:rsidR="00747270" w:rsidRPr="00E7585A" w:rsidRDefault="00747270" w:rsidP="00E7585A">
      <w:pPr>
        <w:pStyle w:val="a0"/>
        <w:spacing w:line="276" w:lineRule="auto"/>
        <w:rPr>
          <w:sz w:val="24"/>
          <w:szCs w:val="24"/>
        </w:rPr>
      </w:pPr>
      <w:r w:rsidRPr="00E7585A">
        <w:rPr>
          <w:sz w:val="24"/>
          <w:szCs w:val="24"/>
        </w:rPr>
        <w:t>оценивать эстетическую сторону речевого высказывания при анализе текстов (в том числе художественной литературы).</w:t>
      </w:r>
    </w:p>
    <w:p w:rsidR="00517171" w:rsidRPr="00E7585A" w:rsidRDefault="00517171" w:rsidP="00E7585A">
      <w:pPr>
        <w:pStyle w:val="a0"/>
        <w:numPr>
          <w:ilvl w:val="0"/>
          <w:numId w:val="0"/>
        </w:numPr>
        <w:spacing w:line="276" w:lineRule="auto"/>
        <w:ind w:left="284"/>
        <w:rPr>
          <w:sz w:val="24"/>
          <w:szCs w:val="24"/>
        </w:rPr>
      </w:pPr>
    </w:p>
    <w:p w:rsidR="0006406A" w:rsidRPr="00E7585A" w:rsidRDefault="0006406A" w:rsidP="00E7585A">
      <w:pPr>
        <w:spacing w:line="276" w:lineRule="auto"/>
        <w:rPr>
          <w:b/>
          <w:sz w:val="24"/>
          <w:szCs w:val="24"/>
        </w:rPr>
      </w:pPr>
      <w:r w:rsidRPr="00E7585A">
        <w:rPr>
          <w:b/>
          <w:sz w:val="24"/>
          <w:szCs w:val="24"/>
        </w:rPr>
        <w:t>Выпускник на углубленном уровне получит возможность научиться:</w:t>
      </w:r>
    </w:p>
    <w:p w:rsidR="00747270" w:rsidRPr="00E7585A" w:rsidRDefault="00896E95" w:rsidP="00E7585A">
      <w:pPr>
        <w:pStyle w:val="a0"/>
        <w:spacing w:line="276" w:lineRule="auto"/>
        <w:rPr>
          <w:rFonts w:ascii="Arial" w:hAnsi="Arial" w:cs="Arial"/>
          <w:i/>
          <w:sz w:val="24"/>
          <w:szCs w:val="24"/>
        </w:rPr>
      </w:pPr>
      <w:r w:rsidRPr="00E7585A">
        <w:rPr>
          <w:i/>
          <w:sz w:val="24"/>
          <w:szCs w:val="24"/>
        </w:rPr>
        <w:t>проводить комплексный анализ языковых единиц в тексте;</w:t>
      </w:r>
    </w:p>
    <w:p w:rsidR="00747270" w:rsidRPr="00E7585A" w:rsidRDefault="00896E95" w:rsidP="00E7585A">
      <w:pPr>
        <w:pStyle w:val="a0"/>
        <w:spacing w:line="276" w:lineRule="auto"/>
        <w:rPr>
          <w:rFonts w:ascii="Arial" w:hAnsi="Arial" w:cs="Arial"/>
          <w:i/>
          <w:sz w:val="24"/>
          <w:szCs w:val="24"/>
        </w:rPr>
      </w:pPr>
      <w:r w:rsidRPr="00E7585A">
        <w:rPr>
          <w:i/>
          <w:sz w:val="24"/>
          <w:szCs w:val="24"/>
        </w:rPr>
        <w:t>выделять и описывать социальные функции русского языка;</w:t>
      </w:r>
    </w:p>
    <w:p w:rsidR="00747270" w:rsidRPr="00E7585A" w:rsidRDefault="00896E95" w:rsidP="00E7585A">
      <w:pPr>
        <w:pStyle w:val="a0"/>
        <w:spacing w:line="276" w:lineRule="auto"/>
        <w:rPr>
          <w:rFonts w:ascii="Arial" w:hAnsi="Arial" w:cs="Arial"/>
          <w:i/>
          <w:sz w:val="24"/>
          <w:szCs w:val="24"/>
        </w:rPr>
      </w:pPr>
      <w:r w:rsidRPr="00E7585A">
        <w:rPr>
          <w:i/>
          <w:sz w:val="24"/>
          <w:szCs w:val="24"/>
        </w:rPr>
        <w:t>проводить лингвистические эксперименты, связанные с социальными функциями языка, и использовать его результаты в практической речевой деятельности;</w:t>
      </w:r>
    </w:p>
    <w:p w:rsidR="00747270" w:rsidRPr="00E7585A" w:rsidRDefault="00896E95" w:rsidP="00E7585A">
      <w:pPr>
        <w:pStyle w:val="a0"/>
        <w:spacing w:line="276" w:lineRule="auto"/>
        <w:rPr>
          <w:rFonts w:ascii="Arial" w:hAnsi="Arial" w:cs="Arial"/>
          <w:i/>
          <w:sz w:val="24"/>
          <w:szCs w:val="24"/>
        </w:rPr>
      </w:pPr>
      <w:r w:rsidRPr="00E7585A">
        <w:rPr>
          <w:i/>
          <w:sz w:val="24"/>
          <w:szCs w:val="24"/>
        </w:rPr>
        <w:t>анализировать языковые явления и факты, допускающие неоднозначную интерпретацию;</w:t>
      </w:r>
    </w:p>
    <w:p w:rsidR="00747270" w:rsidRPr="00E7585A" w:rsidRDefault="00896E95" w:rsidP="00E7585A">
      <w:pPr>
        <w:pStyle w:val="a0"/>
        <w:spacing w:line="276" w:lineRule="auto"/>
        <w:rPr>
          <w:rFonts w:ascii="Arial" w:hAnsi="Arial" w:cs="Arial"/>
          <w:i/>
          <w:sz w:val="24"/>
          <w:szCs w:val="24"/>
        </w:rPr>
      </w:pPr>
      <w:r w:rsidRPr="00E7585A">
        <w:rPr>
          <w:i/>
          <w:sz w:val="24"/>
          <w:szCs w:val="24"/>
        </w:rPr>
        <w:t>характеризовать роль форм русского языка в становлении и развитии русского языка;</w:t>
      </w:r>
    </w:p>
    <w:p w:rsidR="00747270" w:rsidRPr="00E7585A" w:rsidRDefault="00896E95" w:rsidP="00E7585A">
      <w:pPr>
        <w:pStyle w:val="a0"/>
        <w:spacing w:line="276" w:lineRule="auto"/>
        <w:rPr>
          <w:rFonts w:ascii="Arial" w:hAnsi="Arial" w:cs="Arial"/>
          <w:i/>
          <w:sz w:val="24"/>
          <w:szCs w:val="24"/>
        </w:rPr>
      </w:pPr>
      <w:r w:rsidRPr="00E7585A">
        <w:rPr>
          <w:i/>
          <w:sz w:val="24"/>
          <w:szCs w:val="24"/>
        </w:rPr>
        <w:t xml:space="preserve">проводить анализ прочитанных и прослушанных текстов и представлять </w:t>
      </w:r>
      <w:r w:rsidR="009673D1" w:rsidRPr="00E7585A">
        <w:rPr>
          <w:i/>
          <w:sz w:val="24"/>
          <w:szCs w:val="24"/>
        </w:rPr>
        <w:t xml:space="preserve">их </w:t>
      </w:r>
      <w:r w:rsidRPr="00E7585A">
        <w:rPr>
          <w:i/>
          <w:sz w:val="24"/>
          <w:szCs w:val="24"/>
        </w:rPr>
        <w:t>в виде доклада, статьи, рецензии, резюме;</w:t>
      </w:r>
    </w:p>
    <w:p w:rsidR="00747270" w:rsidRPr="00E7585A" w:rsidRDefault="00896E95" w:rsidP="00E7585A">
      <w:pPr>
        <w:pStyle w:val="a0"/>
        <w:spacing w:line="276" w:lineRule="auto"/>
        <w:rPr>
          <w:rFonts w:ascii="Arial" w:hAnsi="Arial" w:cs="Arial"/>
          <w:i/>
          <w:sz w:val="24"/>
          <w:szCs w:val="24"/>
        </w:rPr>
      </w:pPr>
      <w:r w:rsidRPr="00E7585A">
        <w:rPr>
          <w:i/>
          <w:sz w:val="24"/>
          <w:szCs w:val="24"/>
        </w:rPr>
        <w:t>проводить комплексный лингвистический анализ текста в соответствии с его функционально-стилевой и жанровой принадлежностью;</w:t>
      </w:r>
    </w:p>
    <w:p w:rsidR="00747270" w:rsidRPr="00E7585A" w:rsidRDefault="00896E95" w:rsidP="00E7585A">
      <w:pPr>
        <w:pStyle w:val="a0"/>
        <w:spacing w:line="276" w:lineRule="auto"/>
        <w:rPr>
          <w:rFonts w:ascii="Arial" w:hAnsi="Arial" w:cs="Arial"/>
          <w:i/>
          <w:sz w:val="24"/>
          <w:szCs w:val="24"/>
        </w:rPr>
      </w:pPr>
      <w:r w:rsidRPr="00E7585A">
        <w:rPr>
          <w:i/>
          <w:sz w:val="24"/>
          <w:szCs w:val="24"/>
        </w:rPr>
        <w:t>критически оценивать устный монологический текст и устный диалогический текст;</w:t>
      </w:r>
    </w:p>
    <w:p w:rsidR="00747270" w:rsidRPr="00E7585A" w:rsidRDefault="00896E95" w:rsidP="00E7585A">
      <w:pPr>
        <w:pStyle w:val="a0"/>
        <w:spacing w:line="276" w:lineRule="auto"/>
        <w:rPr>
          <w:rFonts w:ascii="Arial" w:hAnsi="Arial" w:cs="Arial"/>
          <w:i/>
          <w:sz w:val="24"/>
          <w:szCs w:val="24"/>
        </w:rPr>
      </w:pPr>
      <w:r w:rsidRPr="00E7585A">
        <w:rPr>
          <w:i/>
          <w:sz w:val="24"/>
          <w:szCs w:val="24"/>
        </w:rPr>
        <w:t>выступать перед аудиторией с текстами различной жанровой принадлежности;</w:t>
      </w:r>
    </w:p>
    <w:p w:rsidR="00747270" w:rsidRPr="00E7585A" w:rsidRDefault="00896E95" w:rsidP="00E7585A">
      <w:pPr>
        <w:pStyle w:val="a0"/>
        <w:spacing w:line="276" w:lineRule="auto"/>
        <w:rPr>
          <w:rFonts w:ascii="Arial" w:hAnsi="Arial" w:cs="Arial"/>
          <w:i/>
          <w:sz w:val="24"/>
          <w:szCs w:val="24"/>
        </w:rPr>
      </w:pPr>
      <w:r w:rsidRPr="00E7585A">
        <w:rPr>
          <w:i/>
          <w:sz w:val="24"/>
          <w:szCs w:val="24"/>
        </w:rPr>
        <w:t>осуществлять речевой самоконтроль, самооценку, самокоррекцию;</w:t>
      </w:r>
    </w:p>
    <w:p w:rsidR="00747270" w:rsidRPr="00E7585A" w:rsidRDefault="00896E95" w:rsidP="00E7585A">
      <w:pPr>
        <w:pStyle w:val="a0"/>
        <w:spacing w:line="276" w:lineRule="auto"/>
        <w:rPr>
          <w:rFonts w:ascii="Arial" w:hAnsi="Arial" w:cs="Arial"/>
          <w:i/>
          <w:sz w:val="24"/>
          <w:szCs w:val="24"/>
        </w:rPr>
      </w:pPr>
      <w:r w:rsidRPr="00E7585A">
        <w:rPr>
          <w:i/>
          <w:sz w:val="24"/>
          <w:szCs w:val="24"/>
        </w:rPr>
        <w:t>использовать языковые средства с учетом вариативности современного русского языка;</w:t>
      </w:r>
    </w:p>
    <w:p w:rsidR="00747270" w:rsidRPr="00E7585A" w:rsidRDefault="00896E95" w:rsidP="00E7585A">
      <w:pPr>
        <w:pStyle w:val="a0"/>
        <w:spacing w:line="276" w:lineRule="auto"/>
        <w:rPr>
          <w:rFonts w:ascii="Arial" w:hAnsi="Arial" w:cs="Arial"/>
          <w:i/>
          <w:sz w:val="24"/>
          <w:szCs w:val="24"/>
        </w:rPr>
      </w:pPr>
      <w:r w:rsidRPr="00E7585A">
        <w:rPr>
          <w:i/>
          <w:sz w:val="24"/>
          <w:szCs w:val="24"/>
        </w:rPr>
        <w:t>проводить анализ коммуникативных качеств и эффективности речи;</w:t>
      </w:r>
    </w:p>
    <w:p w:rsidR="00747270" w:rsidRPr="00E7585A" w:rsidRDefault="00896E95" w:rsidP="00E7585A">
      <w:pPr>
        <w:pStyle w:val="a0"/>
        <w:spacing w:line="276" w:lineRule="auto"/>
        <w:rPr>
          <w:rFonts w:ascii="Arial" w:hAnsi="Arial" w:cs="Arial"/>
          <w:i/>
          <w:sz w:val="24"/>
          <w:szCs w:val="24"/>
        </w:rPr>
      </w:pPr>
      <w:r w:rsidRPr="00E7585A">
        <w:rPr>
          <w:i/>
          <w:sz w:val="24"/>
          <w:szCs w:val="24"/>
        </w:rPr>
        <w:t>редактировать устные и письменные тексты различных стилей и жанров на основе знаний о нормах русского литературного языка;</w:t>
      </w:r>
    </w:p>
    <w:p w:rsidR="00747270" w:rsidRPr="00E7585A" w:rsidRDefault="00896E95" w:rsidP="00E7585A">
      <w:pPr>
        <w:pStyle w:val="a0"/>
        <w:spacing w:line="276" w:lineRule="auto"/>
        <w:rPr>
          <w:rFonts w:ascii="Arial" w:hAnsi="Arial" w:cs="Arial"/>
          <w:i/>
          <w:sz w:val="24"/>
          <w:szCs w:val="24"/>
        </w:rPr>
      </w:pPr>
      <w:r w:rsidRPr="00E7585A">
        <w:rPr>
          <w:i/>
          <w:sz w:val="24"/>
          <w:szCs w:val="24"/>
        </w:rPr>
        <w:t>определять пути совершенствования собственных коммуникативных способностей и культуры речи.</w:t>
      </w:r>
    </w:p>
    <w:p w:rsidR="008D0624" w:rsidRPr="00E7585A" w:rsidRDefault="008D0624" w:rsidP="00E7585A">
      <w:pPr>
        <w:spacing w:line="276" w:lineRule="auto"/>
        <w:rPr>
          <w:sz w:val="24"/>
          <w:szCs w:val="24"/>
          <w:lang w:eastAsia="ru-RU"/>
        </w:rPr>
      </w:pPr>
    </w:p>
    <w:p w:rsidR="006C5291" w:rsidRPr="00E7585A" w:rsidRDefault="00FA278B" w:rsidP="00E7585A">
      <w:pPr>
        <w:pStyle w:val="4a"/>
        <w:spacing w:line="276" w:lineRule="auto"/>
        <w:ind w:firstLine="0"/>
        <w:rPr>
          <w:sz w:val="24"/>
          <w:szCs w:val="24"/>
        </w:rPr>
      </w:pPr>
      <w:bookmarkStart w:id="75" w:name="_Toc453968149"/>
      <w:r w:rsidRPr="00E7585A">
        <w:rPr>
          <w:sz w:val="24"/>
          <w:szCs w:val="24"/>
        </w:rPr>
        <w:t>Литература</w:t>
      </w:r>
      <w:bookmarkEnd w:id="46"/>
      <w:bookmarkEnd w:id="75"/>
    </w:p>
    <w:p w:rsidR="007D1B05" w:rsidRPr="00E7585A" w:rsidRDefault="00FA278B" w:rsidP="00E7585A">
      <w:pPr>
        <w:spacing w:line="276" w:lineRule="auto"/>
        <w:rPr>
          <w:b/>
          <w:sz w:val="24"/>
          <w:szCs w:val="24"/>
        </w:rPr>
      </w:pPr>
      <w:r w:rsidRPr="00E7585A">
        <w:rPr>
          <w:b/>
          <w:sz w:val="24"/>
          <w:szCs w:val="24"/>
        </w:rPr>
        <w:t>В результате изучения учебного предмета «Литература» на уровне среднего общего обр</w:t>
      </w:r>
      <w:r w:rsidR="007D1B05" w:rsidRPr="00E7585A">
        <w:rPr>
          <w:b/>
          <w:sz w:val="24"/>
          <w:szCs w:val="24"/>
        </w:rPr>
        <w:t>азования</w:t>
      </w:r>
      <w:r w:rsidR="0080564F" w:rsidRPr="00E7585A">
        <w:rPr>
          <w:b/>
          <w:sz w:val="24"/>
          <w:szCs w:val="24"/>
        </w:rPr>
        <w:t>:</w:t>
      </w:r>
    </w:p>
    <w:p w:rsidR="007D1B05" w:rsidRPr="00E7585A" w:rsidRDefault="0080564F" w:rsidP="00E7585A">
      <w:pPr>
        <w:spacing w:line="276" w:lineRule="auto"/>
        <w:rPr>
          <w:b/>
          <w:sz w:val="24"/>
          <w:szCs w:val="24"/>
        </w:rPr>
      </w:pPr>
      <w:r w:rsidRPr="00E7585A">
        <w:rPr>
          <w:b/>
          <w:sz w:val="24"/>
          <w:szCs w:val="24"/>
        </w:rPr>
        <w:t>В</w:t>
      </w:r>
      <w:r w:rsidR="007D1B05" w:rsidRPr="00E7585A">
        <w:rPr>
          <w:b/>
          <w:sz w:val="24"/>
          <w:szCs w:val="24"/>
        </w:rPr>
        <w:t>ыпускник на базовом уровне научится:</w:t>
      </w:r>
    </w:p>
    <w:p w:rsidR="007D1B05" w:rsidRPr="00E7585A" w:rsidRDefault="007D1B05" w:rsidP="00E7585A">
      <w:pPr>
        <w:pStyle w:val="a0"/>
        <w:spacing w:line="276" w:lineRule="auto"/>
        <w:rPr>
          <w:sz w:val="24"/>
          <w:szCs w:val="24"/>
        </w:rPr>
      </w:pPr>
      <w:r w:rsidRPr="00E7585A">
        <w:rPr>
          <w:sz w:val="24"/>
          <w:szCs w:val="24"/>
        </w:rP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7D1B05" w:rsidRPr="00E7585A" w:rsidRDefault="007D1B05" w:rsidP="00E7585A">
      <w:pPr>
        <w:pStyle w:val="a0"/>
        <w:spacing w:line="276" w:lineRule="auto"/>
        <w:rPr>
          <w:sz w:val="24"/>
          <w:szCs w:val="24"/>
        </w:rPr>
      </w:pPr>
      <w:r w:rsidRPr="00E7585A">
        <w:rPr>
          <w:sz w:val="24"/>
          <w:szCs w:val="24"/>
        </w:rPr>
        <w:lastRenderedPageBreak/>
        <w:t>в устной и письменной форме обобщать и анализировать свой читательский опыт, а именно</w:t>
      </w:r>
      <w:r w:rsidR="00D76BF2" w:rsidRPr="00E7585A">
        <w:rPr>
          <w:sz w:val="24"/>
          <w:szCs w:val="24"/>
        </w:rPr>
        <w:t>:</w:t>
      </w:r>
    </w:p>
    <w:p w:rsidR="00A6747D" w:rsidRPr="00E7585A" w:rsidRDefault="003E674E"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Pr="00E7585A">
        <w:rPr>
          <w:sz w:val="24"/>
          <w:szCs w:val="24"/>
        </w:rPr>
        <w:t xml:space="preserve"> </w:t>
      </w:r>
      <w:r w:rsidR="007D1B05" w:rsidRPr="00E7585A">
        <w:rPr>
          <w:sz w:val="24"/>
          <w:szCs w:val="24"/>
        </w:rPr>
        <w:t xml:space="preserve">обосновывать выбор художественного произведения для анализа, приводя в качестве </w:t>
      </w:r>
      <w:proofErr w:type="gramStart"/>
      <w:r w:rsidR="007D1B05" w:rsidRPr="00E7585A">
        <w:rPr>
          <w:sz w:val="24"/>
          <w:szCs w:val="24"/>
        </w:rPr>
        <w:t>аргумента</w:t>
      </w:r>
      <w:proofErr w:type="gramEnd"/>
      <w:r w:rsidR="007D1B05" w:rsidRPr="00E7585A">
        <w:rPr>
          <w:sz w:val="24"/>
          <w:szCs w:val="24"/>
        </w:rPr>
        <w:t xml:space="preserve"> как тему (темы) произведения, так и его проблематику (</w:t>
      </w:r>
      <w:r w:rsidR="00040B0C" w:rsidRPr="00E7585A">
        <w:rPr>
          <w:sz w:val="24"/>
          <w:szCs w:val="24"/>
        </w:rPr>
        <w:t xml:space="preserve">содержащиеся </w:t>
      </w:r>
      <w:r w:rsidR="007D1B05" w:rsidRPr="00E7585A">
        <w:rPr>
          <w:sz w:val="24"/>
          <w:szCs w:val="24"/>
        </w:rPr>
        <w:t>в нем смыслы и подтексты);</w:t>
      </w:r>
    </w:p>
    <w:p w:rsidR="00A6747D" w:rsidRPr="00E7585A" w:rsidRDefault="003E674E"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Pr="00E7585A">
        <w:rPr>
          <w:sz w:val="24"/>
          <w:szCs w:val="24"/>
        </w:rPr>
        <w:t xml:space="preserve"> </w:t>
      </w:r>
      <w:r w:rsidR="007D1B05" w:rsidRPr="00E7585A">
        <w:rPr>
          <w:sz w:val="24"/>
          <w:szCs w:val="24"/>
        </w:rPr>
        <w:t>использовать для раскрытия тезисов своего высказывания указание на фрагменты произведения, носящие проблемный характер и требующие анализа;</w:t>
      </w:r>
    </w:p>
    <w:p w:rsidR="00A6747D" w:rsidRPr="00E7585A" w:rsidRDefault="003E674E"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Pr="00E7585A">
        <w:rPr>
          <w:sz w:val="24"/>
          <w:szCs w:val="24"/>
        </w:rPr>
        <w:t xml:space="preserve"> </w:t>
      </w:r>
      <w:r w:rsidR="007D1B05" w:rsidRPr="00E7585A">
        <w:rPr>
          <w:sz w:val="24"/>
          <w:szCs w:val="24"/>
        </w:rP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A6747D" w:rsidRPr="00E7585A" w:rsidRDefault="003E674E"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Pr="00E7585A">
        <w:rPr>
          <w:sz w:val="24"/>
          <w:szCs w:val="24"/>
        </w:rPr>
        <w:t xml:space="preserve"> </w:t>
      </w:r>
      <w:r w:rsidR="007D1B05" w:rsidRPr="00E7585A">
        <w:rPr>
          <w:sz w:val="24"/>
          <w:szCs w:val="24"/>
        </w:rPr>
        <w:t>анализировать жанрово-родовой выбор автора</w:t>
      </w:r>
      <w:r w:rsidRPr="00E7585A">
        <w:rPr>
          <w:sz w:val="24"/>
          <w:szCs w:val="24"/>
        </w:rPr>
        <w:t>,</w:t>
      </w:r>
      <w:r w:rsidR="007D1B05" w:rsidRPr="00E7585A">
        <w:rPr>
          <w:sz w:val="24"/>
          <w:szCs w:val="24"/>
        </w:rPr>
        <w:t xml:space="preserve">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A6747D" w:rsidRPr="00E7585A" w:rsidRDefault="003E674E"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Pr="00E7585A">
        <w:rPr>
          <w:sz w:val="24"/>
          <w:szCs w:val="24"/>
        </w:rPr>
        <w:t xml:space="preserve"> </w:t>
      </w:r>
      <w:r w:rsidR="007D1B05" w:rsidRPr="00E7585A">
        <w:rPr>
          <w:sz w:val="24"/>
          <w:szCs w:val="24"/>
        </w:rP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E370E9" w:rsidRPr="00E7585A" w:rsidRDefault="003E674E"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Pr="00E7585A">
        <w:rPr>
          <w:sz w:val="24"/>
          <w:szCs w:val="24"/>
        </w:rPr>
        <w:t xml:space="preserve"> </w:t>
      </w:r>
      <w:r w:rsidR="007D1B05" w:rsidRPr="00E7585A">
        <w:rPr>
          <w:sz w:val="24"/>
          <w:szCs w:val="24"/>
        </w:rP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E370E9" w:rsidRPr="00E7585A" w:rsidRDefault="003E674E"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Pr="00E7585A">
        <w:rPr>
          <w:sz w:val="24"/>
          <w:szCs w:val="24"/>
        </w:rPr>
        <w:t xml:space="preserve"> </w:t>
      </w:r>
      <w:r w:rsidR="00040B0C" w:rsidRPr="00E7585A">
        <w:rPr>
          <w:sz w:val="24"/>
          <w:szCs w:val="24"/>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r w:rsidR="0076678F" w:rsidRPr="00E7585A">
        <w:rPr>
          <w:sz w:val="24"/>
          <w:szCs w:val="24"/>
        </w:rPr>
        <w:t>;</w:t>
      </w:r>
    </w:p>
    <w:p w:rsidR="007D1B05" w:rsidRPr="00E7585A" w:rsidRDefault="007D1B05" w:rsidP="00E7585A">
      <w:pPr>
        <w:pStyle w:val="a0"/>
        <w:spacing w:line="276" w:lineRule="auto"/>
        <w:rPr>
          <w:sz w:val="24"/>
          <w:szCs w:val="24"/>
        </w:rPr>
      </w:pPr>
      <w:r w:rsidRPr="00E7585A">
        <w:rPr>
          <w:sz w:val="24"/>
          <w:szCs w:val="24"/>
        </w:rPr>
        <w:t>осуществлять следующую продуктивную деятельность:</w:t>
      </w:r>
    </w:p>
    <w:p w:rsidR="00A44D45" w:rsidRPr="00E7585A" w:rsidRDefault="003E674E"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Pr="00E7585A">
        <w:rPr>
          <w:sz w:val="24"/>
          <w:szCs w:val="24"/>
        </w:rPr>
        <w:t xml:space="preserve"> </w:t>
      </w:r>
      <w:r w:rsidR="00A44D45" w:rsidRPr="00E7585A">
        <w:rPr>
          <w:sz w:val="24"/>
          <w:szCs w:val="24"/>
        </w:rP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7D1B05" w:rsidRPr="00E7585A" w:rsidRDefault="003E674E"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Pr="00E7585A">
        <w:rPr>
          <w:sz w:val="24"/>
          <w:szCs w:val="24"/>
        </w:rPr>
        <w:t xml:space="preserve"> </w:t>
      </w:r>
      <w:r w:rsidR="00A44D45" w:rsidRPr="00E7585A">
        <w:rPr>
          <w:sz w:val="24"/>
          <w:szCs w:val="24"/>
        </w:rPr>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7D1B05" w:rsidRPr="00E7585A" w:rsidRDefault="007D1B05" w:rsidP="00E7585A">
      <w:pPr>
        <w:spacing w:line="276" w:lineRule="auto"/>
        <w:rPr>
          <w:sz w:val="24"/>
          <w:szCs w:val="24"/>
        </w:rPr>
      </w:pPr>
    </w:p>
    <w:p w:rsidR="007D1B05" w:rsidRPr="00E7585A" w:rsidRDefault="007D1B05" w:rsidP="00E7585A">
      <w:pPr>
        <w:spacing w:line="276" w:lineRule="auto"/>
        <w:rPr>
          <w:b/>
          <w:sz w:val="24"/>
          <w:szCs w:val="24"/>
        </w:rPr>
      </w:pPr>
      <w:r w:rsidRPr="00E7585A">
        <w:rPr>
          <w:b/>
          <w:sz w:val="24"/>
          <w:szCs w:val="24"/>
        </w:rPr>
        <w:t>Выпускник на базовом уровне получит возможность научиться:</w:t>
      </w:r>
    </w:p>
    <w:p w:rsidR="007D1B05" w:rsidRPr="00E7585A" w:rsidRDefault="007D1B05" w:rsidP="00E7585A">
      <w:pPr>
        <w:pStyle w:val="a0"/>
        <w:spacing w:line="276" w:lineRule="auto"/>
        <w:rPr>
          <w:i/>
          <w:sz w:val="24"/>
          <w:szCs w:val="24"/>
        </w:rPr>
      </w:pPr>
      <w:r w:rsidRPr="00E7585A">
        <w:rPr>
          <w:i/>
          <w:sz w:val="24"/>
          <w:szCs w:val="24"/>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r w:rsidR="00472378" w:rsidRPr="00E7585A">
        <w:rPr>
          <w:i/>
          <w:sz w:val="24"/>
          <w:szCs w:val="24"/>
        </w:rPr>
        <w:t>)</w:t>
      </w:r>
      <w:r w:rsidRPr="00E7585A">
        <w:rPr>
          <w:i/>
          <w:sz w:val="24"/>
          <w:szCs w:val="24"/>
        </w:rPr>
        <w:t>;</w:t>
      </w:r>
    </w:p>
    <w:p w:rsidR="007D1B05" w:rsidRPr="00E7585A" w:rsidRDefault="007D1B05" w:rsidP="00E7585A">
      <w:pPr>
        <w:pStyle w:val="a0"/>
        <w:spacing w:line="276" w:lineRule="auto"/>
        <w:rPr>
          <w:i/>
          <w:sz w:val="24"/>
          <w:szCs w:val="24"/>
        </w:rPr>
      </w:pPr>
      <w:r w:rsidRPr="00E7585A">
        <w:rPr>
          <w:i/>
          <w:sz w:val="24"/>
          <w:szCs w:val="24"/>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7D1B05" w:rsidRPr="00E7585A" w:rsidRDefault="007D1B05" w:rsidP="00E7585A">
      <w:pPr>
        <w:pStyle w:val="a0"/>
        <w:spacing w:line="276" w:lineRule="auto"/>
        <w:rPr>
          <w:i/>
          <w:sz w:val="24"/>
          <w:szCs w:val="24"/>
        </w:rPr>
      </w:pPr>
      <w:r w:rsidRPr="00E7585A">
        <w:rPr>
          <w:i/>
          <w:sz w:val="24"/>
          <w:szCs w:val="24"/>
        </w:rPr>
        <w:lastRenderedPageBreak/>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7D1B05" w:rsidRPr="00E7585A" w:rsidRDefault="007D1B05" w:rsidP="00E7585A">
      <w:pPr>
        <w:pStyle w:val="a0"/>
        <w:spacing w:line="276" w:lineRule="auto"/>
        <w:rPr>
          <w:i/>
          <w:sz w:val="24"/>
          <w:szCs w:val="24"/>
        </w:rPr>
      </w:pPr>
      <w:r w:rsidRPr="00E7585A">
        <w:rPr>
          <w:i/>
          <w:sz w:val="24"/>
          <w:szCs w:val="24"/>
        </w:rPr>
        <w:t>анализировать</w:t>
      </w:r>
      <w:r w:rsidRPr="00E7585A">
        <w:rPr>
          <w:i/>
          <w:sz w:val="24"/>
          <w:szCs w:val="24"/>
          <w:highlight w:val="white"/>
        </w:rPr>
        <w:t xml:space="preserve"> одну из интерпретаций эпического, драматического или лирического произведени</w:t>
      </w:r>
      <w:r w:rsidR="00472378" w:rsidRPr="00E7585A">
        <w:rPr>
          <w:i/>
          <w:sz w:val="24"/>
          <w:szCs w:val="24"/>
          <w:highlight w:val="white"/>
        </w:rPr>
        <w:t>я</w:t>
      </w:r>
      <w:r w:rsidRPr="00E7585A">
        <w:rPr>
          <w:i/>
          <w:sz w:val="24"/>
          <w:szCs w:val="24"/>
          <w:highlight w:val="white"/>
        </w:rPr>
        <w:t xml:space="preserve"> (например, кино</w:t>
      </w:r>
      <w:r w:rsidR="00472378" w:rsidRPr="00E7585A">
        <w:rPr>
          <w:i/>
          <w:sz w:val="24"/>
          <w:szCs w:val="24"/>
          <w:highlight w:val="white"/>
        </w:rPr>
        <w:t>фильм</w:t>
      </w:r>
      <w:r w:rsidRPr="00E7585A">
        <w:rPr>
          <w:i/>
          <w:sz w:val="24"/>
          <w:szCs w:val="24"/>
          <w:highlight w:val="white"/>
        </w:rPr>
        <w:t xml:space="preserve"> или театральную постановку; запись художественного чтения; серию иллюстраций к произведению), оценивая, как интерпретируется исходный текст</w:t>
      </w:r>
      <w:r w:rsidRPr="00E7585A">
        <w:rPr>
          <w:i/>
          <w:sz w:val="24"/>
          <w:szCs w:val="24"/>
        </w:rPr>
        <w:t>.</w:t>
      </w:r>
    </w:p>
    <w:p w:rsidR="007D1B05" w:rsidRPr="00E7585A" w:rsidRDefault="007D1B05" w:rsidP="00E7585A">
      <w:pPr>
        <w:spacing w:line="276" w:lineRule="auto"/>
        <w:rPr>
          <w:i/>
          <w:sz w:val="24"/>
          <w:szCs w:val="24"/>
        </w:rPr>
      </w:pPr>
      <w:r w:rsidRPr="00E7585A">
        <w:rPr>
          <w:b/>
          <w:i/>
          <w:sz w:val="24"/>
          <w:szCs w:val="24"/>
        </w:rPr>
        <w:t>Выпускник на базовом уровне получит возможность узнать:</w:t>
      </w:r>
    </w:p>
    <w:p w:rsidR="007D1B05" w:rsidRPr="00E7585A" w:rsidRDefault="007D1B05" w:rsidP="00E7585A">
      <w:pPr>
        <w:pStyle w:val="a0"/>
        <w:spacing w:line="276" w:lineRule="auto"/>
        <w:rPr>
          <w:i/>
          <w:sz w:val="24"/>
          <w:szCs w:val="24"/>
        </w:rPr>
      </w:pPr>
      <w:r w:rsidRPr="00E7585A">
        <w:rPr>
          <w:i/>
          <w:sz w:val="24"/>
          <w:szCs w:val="24"/>
        </w:rPr>
        <w:t>о месте и значении русской литературы в мировой литературе;</w:t>
      </w:r>
    </w:p>
    <w:p w:rsidR="007D1B05" w:rsidRPr="00E7585A" w:rsidRDefault="007D1B05" w:rsidP="00E7585A">
      <w:pPr>
        <w:pStyle w:val="a0"/>
        <w:spacing w:line="276" w:lineRule="auto"/>
        <w:rPr>
          <w:i/>
          <w:sz w:val="24"/>
          <w:szCs w:val="24"/>
        </w:rPr>
      </w:pPr>
      <w:r w:rsidRPr="00E7585A">
        <w:rPr>
          <w:i/>
          <w:sz w:val="24"/>
          <w:szCs w:val="24"/>
        </w:rPr>
        <w:t>о произведениях новейшей отечественной и мировой литературы;</w:t>
      </w:r>
    </w:p>
    <w:p w:rsidR="007D1B05" w:rsidRPr="00E7585A" w:rsidRDefault="007D1B05" w:rsidP="00E7585A">
      <w:pPr>
        <w:pStyle w:val="a0"/>
        <w:spacing w:line="276" w:lineRule="auto"/>
        <w:rPr>
          <w:i/>
          <w:sz w:val="24"/>
          <w:szCs w:val="24"/>
        </w:rPr>
      </w:pPr>
      <w:r w:rsidRPr="00E7585A">
        <w:rPr>
          <w:i/>
          <w:sz w:val="24"/>
          <w:szCs w:val="24"/>
        </w:rPr>
        <w:t>о важнейших литературных ресурсах, в том числе в сети Интернет;</w:t>
      </w:r>
    </w:p>
    <w:p w:rsidR="007D1B05" w:rsidRPr="00E7585A" w:rsidRDefault="007D1B05" w:rsidP="00E7585A">
      <w:pPr>
        <w:pStyle w:val="a0"/>
        <w:spacing w:line="276" w:lineRule="auto"/>
        <w:rPr>
          <w:i/>
          <w:sz w:val="24"/>
          <w:szCs w:val="24"/>
        </w:rPr>
      </w:pPr>
      <w:r w:rsidRPr="00E7585A">
        <w:rPr>
          <w:i/>
          <w:sz w:val="24"/>
          <w:szCs w:val="24"/>
        </w:rPr>
        <w:t>об историко-культурном подходе в литературоведении</w:t>
      </w:r>
      <w:r w:rsidR="009155CC" w:rsidRPr="00E7585A">
        <w:rPr>
          <w:i/>
          <w:sz w:val="24"/>
          <w:szCs w:val="24"/>
        </w:rPr>
        <w:t>;</w:t>
      </w:r>
    </w:p>
    <w:p w:rsidR="007D1B05" w:rsidRPr="00E7585A" w:rsidRDefault="007D1B05" w:rsidP="00E7585A">
      <w:pPr>
        <w:pStyle w:val="a0"/>
        <w:spacing w:line="276" w:lineRule="auto"/>
        <w:rPr>
          <w:i/>
          <w:sz w:val="24"/>
          <w:szCs w:val="24"/>
        </w:rPr>
      </w:pPr>
      <w:r w:rsidRPr="00E7585A">
        <w:rPr>
          <w:i/>
          <w:sz w:val="24"/>
          <w:szCs w:val="24"/>
        </w:rPr>
        <w:t>об историко-литературном процессе XIX и XX веков</w:t>
      </w:r>
      <w:r w:rsidR="009155CC" w:rsidRPr="00E7585A">
        <w:rPr>
          <w:i/>
          <w:sz w:val="24"/>
          <w:szCs w:val="24"/>
        </w:rPr>
        <w:t>;</w:t>
      </w:r>
    </w:p>
    <w:p w:rsidR="007D1B05" w:rsidRPr="00E7585A" w:rsidRDefault="007D1B05" w:rsidP="00E7585A">
      <w:pPr>
        <w:pStyle w:val="a0"/>
        <w:spacing w:line="276" w:lineRule="auto"/>
        <w:rPr>
          <w:i/>
          <w:sz w:val="24"/>
          <w:szCs w:val="24"/>
        </w:rPr>
      </w:pPr>
      <w:r w:rsidRPr="00E7585A">
        <w:rPr>
          <w:i/>
          <w:sz w:val="24"/>
          <w:szCs w:val="24"/>
        </w:rPr>
        <w:t>о наиболее ярких или характерных чертах литературных направлений или течений</w:t>
      </w:r>
      <w:r w:rsidR="009155CC" w:rsidRPr="00E7585A">
        <w:rPr>
          <w:i/>
          <w:sz w:val="24"/>
          <w:szCs w:val="24"/>
        </w:rPr>
        <w:t>;</w:t>
      </w:r>
      <w:r w:rsidRPr="00E7585A">
        <w:rPr>
          <w:i/>
          <w:sz w:val="24"/>
          <w:szCs w:val="24"/>
        </w:rPr>
        <w:t xml:space="preserve"> </w:t>
      </w:r>
    </w:p>
    <w:p w:rsidR="007D1B05" w:rsidRPr="00E7585A" w:rsidRDefault="007D1B05" w:rsidP="00E7585A">
      <w:pPr>
        <w:pStyle w:val="a0"/>
        <w:spacing w:line="276" w:lineRule="auto"/>
        <w:rPr>
          <w:i/>
          <w:sz w:val="24"/>
          <w:szCs w:val="24"/>
        </w:rPr>
      </w:pPr>
      <w:r w:rsidRPr="00E7585A">
        <w:rPr>
          <w:i/>
          <w:sz w:val="24"/>
          <w:szCs w:val="24"/>
        </w:rPr>
        <w:t>имена ведущих писателей, значимые факты их творческой биографии, названия ключевых произведений, имен</w:t>
      </w:r>
      <w:r w:rsidR="00472378" w:rsidRPr="00E7585A">
        <w:rPr>
          <w:i/>
          <w:sz w:val="24"/>
          <w:szCs w:val="24"/>
        </w:rPr>
        <w:t>а</w:t>
      </w:r>
      <w:r w:rsidRPr="00E7585A">
        <w:rPr>
          <w:i/>
          <w:sz w:val="24"/>
          <w:szCs w:val="24"/>
        </w:rPr>
        <w:t xml:space="preserve"> героев, ставших «вечными образами» или именами нарицательными в общемировой и отечественной культуре;</w:t>
      </w:r>
    </w:p>
    <w:p w:rsidR="007D1B05" w:rsidRPr="00E7585A" w:rsidRDefault="007D1B05" w:rsidP="00E7585A">
      <w:pPr>
        <w:pStyle w:val="a0"/>
        <w:spacing w:line="276" w:lineRule="auto"/>
        <w:rPr>
          <w:i/>
          <w:sz w:val="24"/>
          <w:szCs w:val="24"/>
        </w:rPr>
      </w:pPr>
      <w:r w:rsidRPr="00E7585A">
        <w:rPr>
          <w:i/>
          <w:sz w:val="24"/>
          <w:szCs w:val="24"/>
        </w:rPr>
        <w:t>о соотношении и взаимосвязях литературы с историческим периодом, эпохой.</w:t>
      </w:r>
    </w:p>
    <w:p w:rsidR="007D1B05" w:rsidRPr="00E7585A" w:rsidRDefault="007D1B05" w:rsidP="00E7585A">
      <w:pPr>
        <w:spacing w:line="276" w:lineRule="auto"/>
        <w:rPr>
          <w:sz w:val="24"/>
          <w:szCs w:val="24"/>
        </w:rPr>
      </w:pPr>
    </w:p>
    <w:p w:rsidR="007D1B05" w:rsidRPr="00E7585A" w:rsidRDefault="007D1B05" w:rsidP="00E7585A">
      <w:pPr>
        <w:spacing w:line="276" w:lineRule="auto"/>
        <w:rPr>
          <w:b/>
          <w:sz w:val="24"/>
          <w:szCs w:val="24"/>
        </w:rPr>
      </w:pPr>
      <w:r w:rsidRPr="00E7585A">
        <w:rPr>
          <w:b/>
          <w:sz w:val="24"/>
          <w:szCs w:val="24"/>
        </w:rPr>
        <w:t>Выпускник на углубленном уровне научится:</w:t>
      </w:r>
    </w:p>
    <w:p w:rsidR="007D1B05" w:rsidRPr="00E7585A" w:rsidRDefault="002E476B" w:rsidP="00E7585A">
      <w:pPr>
        <w:pStyle w:val="a0"/>
        <w:spacing w:line="276" w:lineRule="auto"/>
        <w:rPr>
          <w:sz w:val="24"/>
          <w:szCs w:val="24"/>
          <w:lang w:eastAsia="en-US"/>
        </w:rPr>
      </w:pPr>
      <w:r w:rsidRPr="00E7585A">
        <w:rPr>
          <w:sz w:val="24"/>
          <w:szCs w:val="24"/>
        </w:rPr>
        <w:t>демонстрировать знание произведений русской, родной и мировой литературы в соответствии с материалом, обеспечивающим углубленное изучение предмета</w:t>
      </w:r>
      <w:r w:rsidR="007D1B05" w:rsidRPr="00E7585A">
        <w:rPr>
          <w:sz w:val="24"/>
          <w:szCs w:val="24"/>
          <w:lang w:eastAsia="en-US"/>
        </w:rPr>
        <w:t>;</w:t>
      </w:r>
    </w:p>
    <w:p w:rsidR="007D1B05" w:rsidRPr="00E7585A" w:rsidRDefault="007D1B05" w:rsidP="00E7585A">
      <w:pPr>
        <w:pStyle w:val="a0"/>
        <w:spacing w:line="276" w:lineRule="auto"/>
        <w:rPr>
          <w:sz w:val="24"/>
          <w:szCs w:val="24"/>
        </w:rPr>
      </w:pPr>
      <w:r w:rsidRPr="00E7585A">
        <w:rPr>
          <w:sz w:val="24"/>
          <w:szCs w:val="24"/>
        </w:rPr>
        <w:t>в устной и письменной форме анализировать:</w:t>
      </w:r>
    </w:p>
    <w:p w:rsidR="007D1B05" w:rsidRPr="00E7585A" w:rsidRDefault="00472378" w:rsidP="00E7585A">
      <w:pPr>
        <w:pStyle w:val="a0"/>
        <w:numPr>
          <w:ilvl w:val="0"/>
          <w:numId w:val="0"/>
        </w:numPr>
        <w:spacing w:line="276" w:lineRule="auto"/>
        <w:ind w:left="709"/>
        <w:rPr>
          <w:sz w:val="24"/>
          <w:szCs w:val="24"/>
        </w:rPr>
      </w:pPr>
      <w:r w:rsidRPr="00E7585A">
        <w:rPr>
          <w:rFonts w:ascii="Arial Rounded MT Bold" w:hAnsi="Arial Rounded MT Bold"/>
          <w:sz w:val="24"/>
          <w:szCs w:val="24"/>
        </w:rPr>
        <w:t>•</w:t>
      </w:r>
      <w:r w:rsidRPr="00E7585A">
        <w:rPr>
          <w:sz w:val="24"/>
          <w:szCs w:val="24"/>
        </w:rPr>
        <w:t xml:space="preserve"> </w:t>
      </w:r>
      <w:r w:rsidR="007D1B05" w:rsidRPr="00E7585A">
        <w:rPr>
          <w:sz w:val="24"/>
          <w:szCs w:val="24"/>
        </w:rPr>
        <w:t>конкретные произведения с использованием различных научных методов, методик и практик чтения;</w:t>
      </w:r>
    </w:p>
    <w:p w:rsidR="007D1B05" w:rsidRPr="00E7585A" w:rsidRDefault="00472378" w:rsidP="00E7585A">
      <w:pPr>
        <w:pStyle w:val="a0"/>
        <w:numPr>
          <w:ilvl w:val="0"/>
          <w:numId w:val="0"/>
        </w:numPr>
        <w:spacing w:line="276" w:lineRule="auto"/>
        <w:ind w:left="709"/>
        <w:rPr>
          <w:sz w:val="24"/>
          <w:szCs w:val="24"/>
        </w:rPr>
      </w:pPr>
      <w:r w:rsidRPr="00E7585A">
        <w:rPr>
          <w:rFonts w:ascii="Arial Rounded MT Bold" w:hAnsi="Arial Rounded MT Bold"/>
          <w:sz w:val="24"/>
          <w:szCs w:val="24"/>
        </w:rPr>
        <w:t>•</w:t>
      </w:r>
      <w:r w:rsidRPr="00E7585A">
        <w:rPr>
          <w:sz w:val="24"/>
          <w:szCs w:val="24"/>
        </w:rPr>
        <w:t xml:space="preserve"> </w:t>
      </w:r>
      <w:r w:rsidR="007D1B05" w:rsidRPr="00E7585A">
        <w:rPr>
          <w:sz w:val="24"/>
          <w:szCs w:val="24"/>
        </w:rPr>
        <w:t>конкретные произведения во взаимосвязи с другими видами искусства (театром, кино и др.) и отраслями знания (историей, философией, педагогикой</w:t>
      </w:r>
      <w:r w:rsidRPr="00E7585A">
        <w:rPr>
          <w:sz w:val="24"/>
          <w:szCs w:val="24"/>
        </w:rPr>
        <w:t>,</w:t>
      </w:r>
      <w:r w:rsidR="007D1B05" w:rsidRPr="00E7585A">
        <w:rPr>
          <w:sz w:val="24"/>
          <w:szCs w:val="24"/>
        </w:rPr>
        <w:t xml:space="preserve"> психологией и др.);</w:t>
      </w:r>
    </w:p>
    <w:p w:rsidR="007D1B05" w:rsidRPr="00E7585A" w:rsidRDefault="00472378" w:rsidP="00E7585A">
      <w:pPr>
        <w:pStyle w:val="a0"/>
        <w:numPr>
          <w:ilvl w:val="0"/>
          <w:numId w:val="0"/>
        </w:numPr>
        <w:spacing w:line="276" w:lineRule="auto"/>
        <w:ind w:left="709"/>
        <w:rPr>
          <w:sz w:val="24"/>
          <w:szCs w:val="24"/>
        </w:rPr>
      </w:pPr>
      <w:r w:rsidRPr="00E7585A">
        <w:rPr>
          <w:rFonts w:ascii="Arial Rounded MT Bold" w:hAnsi="Arial Rounded MT Bold"/>
          <w:sz w:val="24"/>
          <w:szCs w:val="24"/>
        </w:rPr>
        <w:t>•</w:t>
      </w:r>
      <w:r w:rsidRPr="00E7585A">
        <w:rPr>
          <w:sz w:val="24"/>
          <w:szCs w:val="24"/>
        </w:rPr>
        <w:t xml:space="preserve"> </w:t>
      </w:r>
      <w:r w:rsidR="007D1B05" w:rsidRPr="00E7585A">
        <w:rPr>
          <w:sz w:val="24"/>
          <w:szCs w:val="24"/>
        </w:rPr>
        <w:t xml:space="preserve">несколько различных интерпретаций эпического, драматического или лирического </w:t>
      </w:r>
      <w:r w:rsidRPr="00E7585A">
        <w:rPr>
          <w:sz w:val="24"/>
          <w:szCs w:val="24"/>
        </w:rPr>
        <w:t xml:space="preserve">произведения </w:t>
      </w:r>
      <w:r w:rsidR="007D1B05" w:rsidRPr="00E7585A">
        <w:rPr>
          <w:sz w:val="24"/>
          <w:szCs w:val="24"/>
        </w:rPr>
        <w:t>(например, кино</w:t>
      </w:r>
      <w:r w:rsidRPr="00E7585A">
        <w:rPr>
          <w:sz w:val="24"/>
          <w:szCs w:val="24"/>
        </w:rPr>
        <w:t>фильм</w:t>
      </w:r>
      <w:r w:rsidR="007D1B05" w:rsidRPr="00E7585A">
        <w:rPr>
          <w:sz w:val="24"/>
          <w:szCs w:val="24"/>
        </w:rPr>
        <w:t xml:space="preserve"> или театральную постановку; запись художественного чтения; серию иллюстраций к произведению), оценивая, как каждая версия интерпретирует исходный текст;</w:t>
      </w:r>
    </w:p>
    <w:p w:rsidR="007D1B05" w:rsidRPr="00E7585A" w:rsidRDefault="007D1B05" w:rsidP="00E7585A">
      <w:pPr>
        <w:pStyle w:val="a0"/>
        <w:spacing w:line="276" w:lineRule="auto"/>
        <w:rPr>
          <w:sz w:val="24"/>
          <w:szCs w:val="24"/>
        </w:rPr>
      </w:pPr>
      <w:r w:rsidRPr="00E7585A">
        <w:rPr>
          <w:sz w:val="24"/>
          <w:szCs w:val="24"/>
        </w:rPr>
        <w:t xml:space="preserve">ориентироваться в историко-литературном процессе XIX–ХХ веков и современном литературном процессе, опираясь </w:t>
      </w:r>
      <w:proofErr w:type="gramStart"/>
      <w:r w:rsidRPr="00E7585A">
        <w:rPr>
          <w:sz w:val="24"/>
          <w:szCs w:val="24"/>
        </w:rPr>
        <w:t>на</w:t>
      </w:r>
      <w:proofErr w:type="gramEnd"/>
      <w:r w:rsidRPr="00E7585A">
        <w:rPr>
          <w:sz w:val="24"/>
          <w:szCs w:val="24"/>
        </w:rPr>
        <w:t>:</w:t>
      </w:r>
    </w:p>
    <w:p w:rsidR="00A6747D" w:rsidRPr="00E7585A" w:rsidRDefault="00472378" w:rsidP="00E7585A">
      <w:pPr>
        <w:pStyle w:val="a5"/>
        <w:numPr>
          <w:ilvl w:val="0"/>
          <w:numId w:val="0"/>
        </w:numPr>
        <w:spacing w:line="276" w:lineRule="auto"/>
        <w:ind w:left="709"/>
        <w:rPr>
          <w:sz w:val="24"/>
          <w:szCs w:val="24"/>
        </w:rPr>
      </w:pPr>
      <w:proofErr w:type="gramStart"/>
      <w:r w:rsidRPr="00E7585A">
        <w:rPr>
          <w:rFonts w:ascii="Arial Rounded MT Bold" w:hAnsi="Arial Rounded MT Bold"/>
          <w:sz w:val="24"/>
          <w:szCs w:val="24"/>
        </w:rPr>
        <w:t>•</w:t>
      </w:r>
      <w:r w:rsidRPr="00E7585A">
        <w:rPr>
          <w:sz w:val="24"/>
          <w:szCs w:val="24"/>
        </w:rPr>
        <w:t xml:space="preserve"> </w:t>
      </w:r>
      <w:r w:rsidR="007D1B05" w:rsidRPr="00E7585A">
        <w:rPr>
          <w:sz w:val="24"/>
          <w:szCs w:val="24"/>
        </w:rPr>
        <w:t>понятие об основных литературных направлениях, течениях, ведущих литературных группах (уме</w:t>
      </w:r>
      <w:r w:rsidR="00FF19AB" w:rsidRPr="00E7585A">
        <w:rPr>
          <w:sz w:val="24"/>
          <w:szCs w:val="24"/>
        </w:rPr>
        <w:t>ть</w:t>
      </w:r>
      <w:r w:rsidR="007D1B05" w:rsidRPr="00E7585A">
        <w:rPr>
          <w:sz w:val="24"/>
          <w:szCs w:val="24"/>
        </w:rPr>
        <w:t xml:space="preserve"> определять наиболее яркие или характерные черты направления или течения в конкретном тексте, в том числе прежде неизвестном), знание о составе ведущих литературных групп, </w:t>
      </w:r>
      <w:r w:rsidR="00F27F55" w:rsidRPr="00E7585A">
        <w:rPr>
          <w:sz w:val="24"/>
          <w:szCs w:val="24"/>
        </w:rPr>
        <w:t xml:space="preserve">о </w:t>
      </w:r>
      <w:r w:rsidR="007D1B05" w:rsidRPr="00E7585A">
        <w:rPr>
          <w:sz w:val="24"/>
          <w:szCs w:val="24"/>
        </w:rPr>
        <w:t xml:space="preserve">литературной борьбе и взаимодействии между ними (например, </w:t>
      </w:r>
      <w:r w:rsidR="00F27F55" w:rsidRPr="00E7585A">
        <w:rPr>
          <w:sz w:val="24"/>
          <w:szCs w:val="24"/>
        </w:rPr>
        <w:t xml:space="preserve">о полемике символистов и футуристов, </w:t>
      </w:r>
      <w:r w:rsidR="007D1B05" w:rsidRPr="00E7585A">
        <w:rPr>
          <w:sz w:val="24"/>
          <w:szCs w:val="24"/>
        </w:rPr>
        <w:t>сторонников «гражданской» и «чистой» поэзии и др.);</w:t>
      </w:r>
      <w:proofErr w:type="gramEnd"/>
    </w:p>
    <w:p w:rsidR="00A6747D" w:rsidRPr="00E7585A" w:rsidRDefault="00472378"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Pr="00E7585A">
        <w:rPr>
          <w:sz w:val="24"/>
          <w:szCs w:val="24"/>
        </w:rPr>
        <w:t xml:space="preserve"> </w:t>
      </w:r>
      <w:r w:rsidR="007D1B05" w:rsidRPr="00E7585A">
        <w:rPr>
          <w:sz w:val="24"/>
          <w:szCs w:val="24"/>
        </w:rPr>
        <w:t xml:space="preserve">знание </w:t>
      </w:r>
      <w:r w:rsidRPr="00E7585A">
        <w:rPr>
          <w:sz w:val="24"/>
          <w:szCs w:val="24"/>
        </w:rPr>
        <w:t xml:space="preserve">имен </w:t>
      </w:r>
      <w:r w:rsidR="007D1B05" w:rsidRPr="00E7585A">
        <w:rPr>
          <w:sz w:val="24"/>
          <w:szCs w:val="24"/>
        </w:rPr>
        <w:t>и творческих биографий наиболее известных писателей, критиков, литературных героев, а также названий самых значительных произведений;</w:t>
      </w:r>
    </w:p>
    <w:p w:rsidR="00A6747D" w:rsidRPr="00E7585A" w:rsidRDefault="00472378"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Pr="00E7585A">
        <w:rPr>
          <w:sz w:val="24"/>
          <w:szCs w:val="24"/>
        </w:rPr>
        <w:t xml:space="preserve"> </w:t>
      </w:r>
      <w:r w:rsidR="007D1B05" w:rsidRPr="00E7585A">
        <w:rPr>
          <w:sz w:val="24"/>
          <w:szCs w:val="24"/>
        </w:rPr>
        <w:t>представление о значимости и актуальности произведений в контексте эпохи их появления;</w:t>
      </w:r>
    </w:p>
    <w:p w:rsidR="00A6747D" w:rsidRPr="00E7585A" w:rsidRDefault="00472378" w:rsidP="00E7585A">
      <w:pPr>
        <w:pStyle w:val="a5"/>
        <w:numPr>
          <w:ilvl w:val="0"/>
          <w:numId w:val="0"/>
        </w:numPr>
        <w:spacing w:line="276" w:lineRule="auto"/>
        <w:ind w:left="709"/>
        <w:rPr>
          <w:sz w:val="24"/>
          <w:szCs w:val="24"/>
        </w:rPr>
      </w:pPr>
      <w:r w:rsidRPr="00E7585A">
        <w:rPr>
          <w:rFonts w:ascii="Arial Rounded MT Bold" w:hAnsi="Arial Rounded MT Bold"/>
          <w:sz w:val="24"/>
          <w:szCs w:val="24"/>
        </w:rPr>
        <w:lastRenderedPageBreak/>
        <w:t>•</w:t>
      </w:r>
      <w:r w:rsidRPr="00E7585A">
        <w:rPr>
          <w:sz w:val="24"/>
          <w:szCs w:val="24"/>
        </w:rPr>
        <w:t xml:space="preserve"> </w:t>
      </w:r>
      <w:r w:rsidR="007D1B05" w:rsidRPr="00E7585A">
        <w:rPr>
          <w:sz w:val="24"/>
          <w:szCs w:val="24"/>
        </w:rPr>
        <w:t>знания об истории создания изучаемых произведений и об особенностях восприятия произведений читателями в исторической динамике;</w:t>
      </w:r>
    </w:p>
    <w:p w:rsidR="00A6747D" w:rsidRPr="00E7585A" w:rsidRDefault="007D1B05" w:rsidP="00E7585A">
      <w:pPr>
        <w:pStyle w:val="a0"/>
        <w:spacing w:line="276" w:lineRule="auto"/>
        <w:rPr>
          <w:sz w:val="24"/>
          <w:szCs w:val="24"/>
        </w:rPr>
      </w:pPr>
      <w:r w:rsidRPr="00E7585A">
        <w:rPr>
          <w:sz w:val="24"/>
          <w:szCs w:val="24"/>
        </w:rPr>
        <w:t xml:space="preserve">обобщать и анализировать свой читательский опыт (в том числе и опыт самостоятельного чтения): </w:t>
      </w:r>
    </w:p>
    <w:p w:rsidR="00A6747D" w:rsidRPr="00E7585A" w:rsidRDefault="00F27F55"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Pr="00E7585A">
        <w:rPr>
          <w:sz w:val="24"/>
          <w:szCs w:val="24"/>
        </w:rPr>
        <w:t xml:space="preserve"> </w:t>
      </w:r>
      <w:r w:rsidR="007D1B05" w:rsidRPr="00E7585A">
        <w:rPr>
          <w:sz w:val="24"/>
          <w:szCs w:val="24"/>
        </w:rPr>
        <w:t>давать развернутые ответы на вопросы с использованием научного аппарата литературоведения и литературной критики, демонстрируя целостное восприятие художественного мира произведения на разных его уровнях в их единстве и взаимосвязи и понимание принадлежности произведения к литературному направлению (течению) и культурно-исторической эпохе (периоду);</w:t>
      </w:r>
    </w:p>
    <w:p w:rsidR="00A6747D" w:rsidRPr="00E7585A" w:rsidRDefault="007D1B05" w:rsidP="00E7585A">
      <w:pPr>
        <w:pStyle w:val="a0"/>
        <w:spacing w:line="276" w:lineRule="auto"/>
        <w:rPr>
          <w:sz w:val="24"/>
          <w:szCs w:val="24"/>
        </w:rPr>
      </w:pPr>
      <w:r w:rsidRPr="00E7585A">
        <w:rPr>
          <w:sz w:val="24"/>
          <w:szCs w:val="24"/>
        </w:rPr>
        <w:t>осуществлять следующую продуктивную деятельность:</w:t>
      </w:r>
    </w:p>
    <w:p w:rsidR="00A6747D" w:rsidRPr="00E7585A" w:rsidRDefault="00F27F55"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Pr="00E7585A">
        <w:rPr>
          <w:sz w:val="24"/>
          <w:szCs w:val="24"/>
        </w:rPr>
        <w:t xml:space="preserve"> </w:t>
      </w:r>
      <w:r w:rsidR="007D1B05" w:rsidRPr="00E7585A">
        <w:rPr>
          <w:sz w:val="24"/>
          <w:szCs w:val="24"/>
        </w:rPr>
        <w:t>выполнять проектные и исследовательские литературоведческие работы, самостоятельно определяя их тематику, методы и планируемые результаты;</w:t>
      </w:r>
    </w:p>
    <w:p w:rsidR="00A6747D" w:rsidRPr="00E7585A" w:rsidRDefault="00F27F55" w:rsidP="00E7585A">
      <w:pPr>
        <w:pStyle w:val="a5"/>
        <w:numPr>
          <w:ilvl w:val="0"/>
          <w:numId w:val="0"/>
        </w:numPr>
        <w:spacing w:line="276" w:lineRule="auto"/>
        <w:ind w:left="709"/>
        <w:rPr>
          <w:sz w:val="24"/>
          <w:szCs w:val="24"/>
        </w:rPr>
      </w:pPr>
      <w:r w:rsidRPr="00E7585A">
        <w:rPr>
          <w:rFonts w:ascii="Arial Rounded MT Bold" w:hAnsi="Arial Rounded MT Bold"/>
          <w:sz w:val="24"/>
          <w:szCs w:val="24"/>
        </w:rPr>
        <w:t>•</w:t>
      </w:r>
      <w:r w:rsidRPr="00E7585A">
        <w:rPr>
          <w:sz w:val="24"/>
          <w:szCs w:val="24"/>
        </w:rPr>
        <w:t xml:space="preserve"> </w:t>
      </w:r>
      <w:r w:rsidR="00A44D45" w:rsidRPr="00E7585A">
        <w:rPr>
          <w:sz w:val="24"/>
          <w:szCs w:val="24"/>
        </w:rPr>
        <w:t xml:space="preserve">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w:t>
      </w:r>
      <w:r w:rsidRPr="00E7585A">
        <w:rPr>
          <w:sz w:val="24"/>
          <w:szCs w:val="24"/>
        </w:rPr>
        <w:t>др</w:t>
      </w:r>
      <w:r w:rsidR="00A44D45" w:rsidRPr="00E7585A">
        <w:rPr>
          <w:sz w:val="24"/>
          <w:szCs w:val="24"/>
        </w:rPr>
        <w:t>.</w:t>
      </w:r>
      <w:r w:rsidRPr="00E7585A">
        <w:rPr>
          <w:sz w:val="24"/>
          <w:szCs w:val="24"/>
        </w:rPr>
        <w:t>).</w:t>
      </w:r>
      <w:r w:rsidR="007D1B05" w:rsidRPr="00E7585A">
        <w:rPr>
          <w:sz w:val="24"/>
          <w:szCs w:val="24"/>
        </w:rPr>
        <w:t xml:space="preserve"> </w:t>
      </w:r>
    </w:p>
    <w:p w:rsidR="007D1B05" w:rsidRPr="00E7585A" w:rsidRDefault="007D1B05" w:rsidP="00E7585A">
      <w:pPr>
        <w:spacing w:line="276" w:lineRule="auto"/>
        <w:rPr>
          <w:sz w:val="24"/>
          <w:szCs w:val="24"/>
        </w:rPr>
      </w:pPr>
    </w:p>
    <w:p w:rsidR="007D1B05" w:rsidRPr="00E7585A" w:rsidRDefault="007D1B05" w:rsidP="00E7585A">
      <w:pPr>
        <w:spacing w:line="276" w:lineRule="auto"/>
        <w:rPr>
          <w:b/>
          <w:sz w:val="24"/>
          <w:szCs w:val="24"/>
        </w:rPr>
      </w:pPr>
      <w:r w:rsidRPr="00E7585A">
        <w:rPr>
          <w:b/>
          <w:sz w:val="24"/>
          <w:szCs w:val="24"/>
        </w:rPr>
        <w:t>Выпускник на углубленном уровне получит возможность научит</w:t>
      </w:r>
      <w:r w:rsidR="003E1006" w:rsidRPr="00E7585A">
        <w:rPr>
          <w:b/>
          <w:sz w:val="24"/>
          <w:szCs w:val="24"/>
        </w:rPr>
        <w:t>ь</w:t>
      </w:r>
      <w:r w:rsidRPr="00E7585A">
        <w:rPr>
          <w:b/>
          <w:sz w:val="24"/>
          <w:szCs w:val="24"/>
        </w:rPr>
        <w:t>ся:</w:t>
      </w:r>
    </w:p>
    <w:p w:rsidR="007D1B05" w:rsidRPr="00E7585A" w:rsidRDefault="007D1B05" w:rsidP="00E7585A">
      <w:pPr>
        <w:pStyle w:val="a0"/>
        <w:spacing w:line="276" w:lineRule="auto"/>
        <w:rPr>
          <w:i/>
          <w:sz w:val="24"/>
          <w:szCs w:val="24"/>
        </w:rPr>
      </w:pPr>
      <w:r w:rsidRPr="00E7585A">
        <w:rPr>
          <w:i/>
          <w:sz w:val="24"/>
          <w:szCs w:val="24"/>
        </w:rPr>
        <w:t>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сети Интернет;</w:t>
      </w:r>
    </w:p>
    <w:p w:rsidR="007D1B05" w:rsidRPr="00E7585A" w:rsidRDefault="007D1B05" w:rsidP="00E7585A">
      <w:pPr>
        <w:pStyle w:val="a0"/>
        <w:spacing w:line="276" w:lineRule="auto"/>
        <w:rPr>
          <w:i/>
          <w:sz w:val="24"/>
          <w:szCs w:val="24"/>
        </w:rPr>
      </w:pPr>
      <w:r w:rsidRPr="00E7585A">
        <w:rPr>
          <w:i/>
          <w:sz w:val="24"/>
          <w:szCs w:val="24"/>
        </w:rPr>
        <w:t xml:space="preserve">опираться в своей деятельности на ведущие направления литературоведения, в том числе современного, </w:t>
      </w:r>
      <w:r w:rsidR="003E1006" w:rsidRPr="00E7585A">
        <w:rPr>
          <w:i/>
          <w:sz w:val="24"/>
          <w:szCs w:val="24"/>
        </w:rPr>
        <w:t xml:space="preserve">на </w:t>
      </w:r>
      <w:r w:rsidRPr="00E7585A">
        <w:rPr>
          <w:i/>
          <w:sz w:val="24"/>
          <w:szCs w:val="24"/>
        </w:rPr>
        <w:t>работы крупнейших литературоведов и критиков XIX–XXI вв.;</w:t>
      </w:r>
    </w:p>
    <w:p w:rsidR="007D1B05" w:rsidRPr="00E7585A" w:rsidRDefault="007D1B05" w:rsidP="00E7585A">
      <w:pPr>
        <w:pStyle w:val="a0"/>
        <w:spacing w:line="276" w:lineRule="auto"/>
        <w:rPr>
          <w:i/>
          <w:sz w:val="24"/>
          <w:szCs w:val="24"/>
        </w:rPr>
      </w:pPr>
      <w:r w:rsidRPr="00E7585A">
        <w:rPr>
          <w:i/>
          <w:sz w:val="24"/>
          <w:szCs w:val="24"/>
        </w:rPr>
        <w:t>пополнять и обогащать свои представления об основных закономерностях литературного процесса</w:t>
      </w:r>
      <w:r w:rsidR="003E1006" w:rsidRPr="00E7585A">
        <w:rPr>
          <w:i/>
          <w:sz w:val="24"/>
          <w:szCs w:val="24"/>
        </w:rPr>
        <w:t>, в том числе современного,</w:t>
      </w:r>
      <w:r w:rsidRPr="00E7585A">
        <w:rPr>
          <w:i/>
          <w:sz w:val="24"/>
          <w:szCs w:val="24"/>
        </w:rPr>
        <w:t xml:space="preserve"> в его динамике;</w:t>
      </w:r>
    </w:p>
    <w:p w:rsidR="007D1B05" w:rsidRDefault="007D1B05" w:rsidP="00E7585A">
      <w:pPr>
        <w:pStyle w:val="a0"/>
        <w:spacing w:line="276" w:lineRule="auto"/>
        <w:rPr>
          <w:i/>
          <w:sz w:val="24"/>
          <w:szCs w:val="24"/>
        </w:rPr>
      </w:pPr>
      <w:r w:rsidRPr="00E7585A">
        <w:rPr>
          <w:i/>
          <w:sz w:val="24"/>
          <w:szCs w:val="24"/>
        </w:rPr>
        <w:t xml:space="preserve">принимать участие в научных и творческих мероприятиях (конференциях, конкурсах, летних школах и пр.) для молодых ученых в различных </w:t>
      </w:r>
      <w:r w:rsidR="00773BAF" w:rsidRPr="00E7585A">
        <w:rPr>
          <w:i/>
          <w:sz w:val="24"/>
          <w:szCs w:val="24"/>
        </w:rPr>
        <w:t>ролях</w:t>
      </w:r>
      <w:r w:rsidRPr="00E7585A">
        <w:rPr>
          <w:i/>
          <w:sz w:val="24"/>
          <w:szCs w:val="24"/>
        </w:rPr>
        <w:t xml:space="preserve"> (докладчик, содокладчик, дискутант и др.), представляя результаты своих исследований в виде научных докладов и статей в специализированных изданиях.</w:t>
      </w:r>
    </w:p>
    <w:p w:rsidR="009641B4" w:rsidRPr="009641B4" w:rsidRDefault="009641B4" w:rsidP="009641B4">
      <w:pPr>
        <w:rPr>
          <w:lang w:eastAsia="ru-RU"/>
        </w:rPr>
      </w:pPr>
    </w:p>
    <w:p w:rsidR="009641B4" w:rsidRPr="00E7585A" w:rsidRDefault="009641B4" w:rsidP="009641B4">
      <w:pPr>
        <w:pStyle w:val="4a"/>
        <w:spacing w:line="276" w:lineRule="auto"/>
        <w:rPr>
          <w:sz w:val="24"/>
          <w:szCs w:val="24"/>
        </w:rPr>
      </w:pPr>
      <w:bookmarkStart w:id="76" w:name="_Toc434850657"/>
      <w:bookmarkStart w:id="77" w:name="_Toc435412678"/>
      <w:bookmarkStart w:id="78" w:name="_Toc453968150"/>
      <w:bookmarkEnd w:id="47"/>
      <w:r w:rsidRPr="00E7585A">
        <w:rPr>
          <w:sz w:val="24"/>
          <w:szCs w:val="24"/>
        </w:rPr>
        <w:t>Чеченский язык</w:t>
      </w:r>
    </w:p>
    <w:p w:rsidR="006C18D1" w:rsidRPr="006C18D1" w:rsidRDefault="006C18D1" w:rsidP="006C18D1">
      <w:pPr>
        <w:spacing w:line="276" w:lineRule="auto"/>
        <w:rPr>
          <w:sz w:val="24"/>
        </w:rPr>
      </w:pPr>
      <w:r w:rsidRPr="006C18D1">
        <w:rPr>
          <w:sz w:val="24"/>
        </w:rPr>
        <w:t>Изучение предметной области "Родной язык и родная литература" должно обеспечить:</w:t>
      </w:r>
    </w:p>
    <w:p w:rsidR="006C18D1" w:rsidRPr="006C18D1" w:rsidRDefault="006C18D1" w:rsidP="006C18D1">
      <w:pPr>
        <w:spacing w:line="276" w:lineRule="auto"/>
        <w:rPr>
          <w:sz w:val="24"/>
        </w:rPr>
      </w:pPr>
      <w:r w:rsidRPr="006C18D1">
        <w:rPr>
          <w:sz w:val="24"/>
        </w:rPr>
        <w:t>сформированность представлений о роли родного языка в жизни человека, общества, государства, способности свободно общаться на родном языке в различных формах и на разные темы;</w:t>
      </w:r>
    </w:p>
    <w:p w:rsidR="006C18D1" w:rsidRPr="006C18D1" w:rsidRDefault="006C18D1" w:rsidP="006C18D1">
      <w:pPr>
        <w:spacing w:line="276" w:lineRule="auto"/>
        <w:rPr>
          <w:sz w:val="24"/>
        </w:rPr>
      </w:pPr>
      <w:r w:rsidRPr="006C18D1">
        <w:rPr>
          <w:sz w:val="24"/>
        </w:rPr>
        <w:t>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p>
    <w:p w:rsidR="006C18D1" w:rsidRPr="006C18D1" w:rsidRDefault="006C18D1" w:rsidP="006C18D1">
      <w:pPr>
        <w:spacing w:line="276" w:lineRule="auto"/>
        <w:rPr>
          <w:sz w:val="24"/>
        </w:rPr>
      </w:pPr>
      <w:r w:rsidRPr="006C18D1">
        <w:rPr>
          <w:sz w:val="24"/>
        </w:rPr>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6C18D1" w:rsidRPr="006C18D1" w:rsidRDefault="006C18D1" w:rsidP="006C18D1">
      <w:pPr>
        <w:spacing w:line="276" w:lineRule="auto"/>
        <w:rPr>
          <w:sz w:val="24"/>
        </w:rPr>
      </w:pPr>
      <w:r w:rsidRPr="006C18D1">
        <w:rPr>
          <w:sz w:val="24"/>
        </w:rPr>
        <w:t xml:space="preserve">сформированность устойчивого интереса к чтению на родном языке как средству познания культуры своего народа и других культур, уважительного отношения к ним; приобщение к литературному наследию и через него - к сокровищам отечественной и </w:t>
      </w:r>
      <w:r w:rsidRPr="006C18D1">
        <w:rPr>
          <w:sz w:val="24"/>
        </w:rPr>
        <w:lastRenderedPageBreak/>
        <w:t>мировой культуры; сформированность чувства причастности к свершениям, традициям своего народа и осознание исторической преемственности поколений;</w:t>
      </w:r>
    </w:p>
    <w:p w:rsidR="006C18D1" w:rsidRPr="006C18D1" w:rsidRDefault="006C18D1" w:rsidP="006C18D1">
      <w:pPr>
        <w:spacing w:line="276" w:lineRule="auto"/>
        <w:rPr>
          <w:sz w:val="24"/>
        </w:rPr>
      </w:pPr>
      <w:r w:rsidRPr="006C18D1">
        <w:rPr>
          <w:sz w:val="24"/>
        </w:rPr>
        <w:t>свободное использование словарного запаса,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 правилами речевого этикета;</w:t>
      </w:r>
    </w:p>
    <w:p w:rsidR="006C18D1" w:rsidRPr="006C18D1" w:rsidRDefault="006C18D1" w:rsidP="006C18D1">
      <w:pPr>
        <w:spacing w:line="276" w:lineRule="auto"/>
        <w:rPr>
          <w:sz w:val="24"/>
        </w:rPr>
      </w:pPr>
      <w:r w:rsidRPr="006C18D1">
        <w:rPr>
          <w:sz w:val="24"/>
        </w:rPr>
        <w:t xml:space="preserve">сформированность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w:t>
      </w:r>
      <w:proofErr w:type="gramStart"/>
      <w:r w:rsidRPr="006C18D1">
        <w:rPr>
          <w:sz w:val="24"/>
        </w:rPr>
        <w:t>текстов</w:t>
      </w:r>
      <w:proofErr w:type="gramEnd"/>
      <w:r w:rsidRPr="006C18D1">
        <w:rPr>
          <w:sz w:val="24"/>
        </w:rPr>
        <w:t xml:space="preserve"> разных функционально-смысловых типов и жанров.</w:t>
      </w:r>
    </w:p>
    <w:p w:rsidR="006C18D1" w:rsidRPr="006C18D1" w:rsidRDefault="006C18D1" w:rsidP="006C18D1">
      <w:pPr>
        <w:spacing w:line="276" w:lineRule="auto"/>
        <w:rPr>
          <w:sz w:val="24"/>
        </w:rPr>
      </w:pPr>
      <w:r w:rsidRPr="006C18D1">
        <w:rPr>
          <w:sz w:val="24"/>
        </w:rPr>
        <w:t>Предметные результаты изучения предметной области "Родной язык и родная литература" включают предметные результаты учебных предметов: "Родной язык", "Родная литература" (базовый и углубленный уровень) - требования к предметным результатам освоения базового курса родного языка и родной литературы должны отражать:</w:t>
      </w:r>
    </w:p>
    <w:p w:rsidR="006C18D1" w:rsidRPr="006C18D1" w:rsidRDefault="006C18D1" w:rsidP="006C18D1">
      <w:pPr>
        <w:spacing w:line="276" w:lineRule="auto"/>
        <w:rPr>
          <w:sz w:val="24"/>
        </w:rPr>
      </w:pPr>
      <w:bookmarkStart w:id="79" w:name="sub_9201"/>
      <w:r w:rsidRPr="006C18D1">
        <w:rPr>
          <w:sz w:val="24"/>
        </w:rPr>
        <w:t>1) сформированность понятий о нормах родного языка и применение знаний о них в речевой практике;</w:t>
      </w:r>
    </w:p>
    <w:p w:rsidR="006C18D1" w:rsidRPr="006C18D1" w:rsidRDefault="006C18D1" w:rsidP="006C18D1">
      <w:pPr>
        <w:spacing w:line="276" w:lineRule="auto"/>
        <w:rPr>
          <w:sz w:val="24"/>
        </w:rPr>
      </w:pPr>
      <w:bookmarkStart w:id="80" w:name="sub_9202"/>
      <w:bookmarkEnd w:id="79"/>
      <w:r w:rsidRPr="006C18D1">
        <w:rPr>
          <w:sz w:val="24"/>
        </w:rPr>
        <w:t>2) 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6C18D1" w:rsidRPr="006C18D1" w:rsidRDefault="006C18D1" w:rsidP="006C18D1">
      <w:pPr>
        <w:spacing w:line="276" w:lineRule="auto"/>
        <w:rPr>
          <w:sz w:val="24"/>
        </w:rPr>
      </w:pPr>
      <w:bookmarkStart w:id="81" w:name="sub_9203"/>
      <w:bookmarkEnd w:id="80"/>
      <w:r w:rsidRPr="006C18D1">
        <w:rPr>
          <w:sz w:val="24"/>
        </w:rPr>
        <w:t>3) сформированность навыков свободного использования коммуникативно-эстетических возможностей родного языка;</w:t>
      </w:r>
    </w:p>
    <w:p w:rsidR="006C18D1" w:rsidRPr="006C18D1" w:rsidRDefault="006C18D1" w:rsidP="006C18D1">
      <w:pPr>
        <w:spacing w:line="276" w:lineRule="auto"/>
        <w:rPr>
          <w:sz w:val="24"/>
        </w:rPr>
      </w:pPr>
      <w:bookmarkStart w:id="82" w:name="sub_9204"/>
      <w:bookmarkEnd w:id="81"/>
      <w:r w:rsidRPr="006C18D1">
        <w:rPr>
          <w:sz w:val="24"/>
        </w:rPr>
        <w:t>4) сформированность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6C18D1" w:rsidRPr="006C18D1" w:rsidRDefault="006C18D1" w:rsidP="006C18D1">
      <w:pPr>
        <w:spacing w:line="276" w:lineRule="auto"/>
        <w:rPr>
          <w:sz w:val="24"/>
        </w:rPr>
      </w:pPr>
      <w:bookmarkStart w:id="83" w:name="sub_9205"/>
      <w:bookmarkEnd w:id="82"/>
      <w:r w:rsidRPr="006C18D1">
        <w:rPr>
          <w:sz w:val="24"/>
        </w:rPr>
        <w:t>5) 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rsidR="006C18D1" w:rsidRPr="006C18D1" w:rsidRDefault="006C18D1" w:rsidP="006C18D1">
      <w:pPr>
        <w:spacing w:line="276" w:lineRule="auto"/>
        <w:rPr>
          <w:sz w:val="24"/>
        </w:rPr>
      </w:pPr>
      <w:bookmarkStart w:id="84" w:name="sub_9206"/>
      <w:bookmarkEnd w:id="83"/>
      <w:r w:rsidRPr="006C18D1">
        <w:rPr>
          <w:sz w:val="24"/>
        </w:rPr>
        <w:t>6) обогащение активного и потенциального словарного запаса, расширение объема используемых в речи грамматических сре</w:t>
      </w:r>
      <w:proofErr w:type="gramStart"/>
      <w:r w:rsidRPr="006C18D1">
        <w:rPr>
          <w:sz w:val="24"/>
        </w:rPr>
        <w:t>дств дл</w:t>
      </w:r>
      <w:proofErr w:type="gramEnd"/>
      <w:r w:rsidRPr="006C18D1">
        <w:rPr>
          <w:sz w:val="24"/>
        </w:rPr>
        <w:t>я свободного выражения мыслей и чувств на родном языке адекватно ситуации и стилю общения;</w:t>
      </w:r>
    </w:p>
    <w:p w:rsidR="006C18D1" w:rsidRPr="006C18D1" w:rsidRDefault="006C18D1" w:rsidP="006C18D1">
      <w:pPr>
        <w:spacing w:line="276" w:lineRule="auto"/>
        <w:rPr>
          <w:sz w:val="24"/>
        </w:rPr>
      </w:pPr>
      <w:bookmarkStart w:id="85" w:name="sub_9207"/>
      <w:bookmarkEnd w:id="84"/>
      <w:r w:rsidRPr="006C18D1">
        <w:rPr>
          <w:sz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6C18D1" w:rsidRPr="006C18D1" w:rsidRDefault="006C18D1" w:rsidP="006C18D1">
      <w:pPr>
        <w:spacing w:line="276" w:lineRule="auto"/>
        <w:rPr>
          <w:sz w:val="24"/>
        </w:rPr>
      </w:pPr>
      <w:bookmarkStart w:id="86" w:name="sub_9208"/>
      <w:bookmarkEnd w:id="85"/>
      <w:r w:rsidRPr="006C18D1">
        <w:rPr>
          <w:sz w:val="24"/>
        </w:rPr>
        <w:t>8) 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6C18D1" w:rsidRPr="006C18D1" w:rsidRDefault="006C18D1" w:rsidP="006C18D1">
      <w:pPr>
        <w:spacing w:line="276" w:lineRule="auto"/>
        <w:rPr>
          <w:sz w:val="24"/>
        </w:rPr>
      </w:pPr>
      <w:bookmarkStart w:id="87" w:name="sub_9209"/>
      <w:bookmarkEnd w:id="86"/>
      <w:r w:rsidRPr="006C18D1">
        <w:rPr>
          <w:sz w:val="24"/>
        </w:rPr>
        <w:t>9) сформированность понимания родной литературы как одной из основных национально-культурных ценностей народа, как особого способа познания жизни;</w:t>
      </w:r>
    </w:p>
    <w:p w:rsidR="006C18D1" w:rsidRPr="006C18D1" w:rsidRDefault="006C18D1" w:rsidP="006C18D1">
      <w:pPr>
        <w:spacing w:line="276" w:lineRule="auto"/>
        <w:rPr>
          <w:sz w:val="24"/>
        </w:rPr>
      </w:pPr>
      <w:bookmarkStart w:id="88" w:name="sub_9210"/>
      <w:bookmarkEnd w:id="87"/>
      <w:r w:rsidRPr="006C18D1">
        <w:rPr>
          <w:sz w:val="24"/>
        </w:rPr>
        <w:lastRenderedPageBreak/>
        <w:t>10)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6C18D1" w:rsidRPr="006C18D1" w:rsidRDefault="006C18D1" w:rsidP="006C18D1">
      <w:pPr>
        <w:spacing w:line="276" w:lineRule="auto"/>
        <w:rPr>
          <w:sz w:val="24"/>
        </w:rPr>
      </w:pPr>
      <w:bookmarkStart w:id="89" w:name="sub_9211"/>
      <w:bookmarkEnd w:id="88"/>
      <w:r w:rsidRPr="006C18D1">
        <w:rPr>
          <w:sz w:val="24"/>
        </w:rPr>
        <w:t>11) сформированность навыков понимания литературных художественных произведений, отражающих разные этнокультурные традиции.</w:t>
      </w:r>
    </w:p>
    <w:bookmarkEnd w:id="89"/>
    <w:p w:rsidR="009641B4" w:rsidRDefault="009641B4" w:rsidP="009641B4">
      <w:pPr>
        <w:spacing w:line="276" w:lineRule="auto"/>
        <w:rPr>
          <w:b/>
          <w:sz w:val="24"/>
          <w:szCs w:val="24"/>
        </w:rPr>
      </w:pPr>
    </w:p>
    <w:p w:rsidR="00C43E92" w:rsidRDefault="00C43E92" w:rsidP="00E85F8A">
      <w:pPr>
        <w:pStyle w:val="a0"/>
        <w:numPr>
          <w:ilvl w:val="0"/>
          <w:numId w:val="0"/>
        </w:numPr>
        <w:spacing w:line="276" w:lineRule="auto"/>
        <w:ind w:firstLine="708"/>
        <w:rPr>
          <w:sz w:val="24"/>
        </w:rPr>
      </w:pPr>
      <w:r w:rsidRPr="00F62D73">
        <w:rPr>
          <w:b/>
          <w:sz w:val="24"/>
        </w:rPr>
        <w:t>Нохчийн мотт</w:t>
      </w:r>
      <w:r w:rsidRPr="00C43E92">
        <w:rPr>
          <w:sz w:val="24"/>
        </w:rPr>
        <w:t xml:space="preserve"> – иза нохчийн къоман а, Нохчийн республикин </w:t>
      </w:r>
      <w:proofErr w:type="gramStart"/>
      <w:r w:rsidRPr="00C43E92">
        <w:rPr>
          <w:sz w:val="24"/>
        </w:rPr>
        <w:t>пачхьалкхан</w:t>
      </w:r>
      <w:proofErr w:type="gramEnd"/>
      <w:r w:rsidRPr="00C43E92">
        <w:rPr>
          <w:sz w:val="24"/>
        </w:rPr>
        <w:t xml:space="preserve"> а мотт а, къоман историн, культурин бух а бу. Мотт адамийн дахарехь уггаре мехала г</w:t>
      </w:r>
      <w:proofErr w:type="gramStart"/>
      <w:r w:rsidRPr="00C43E92">
        <w:rPr>
          <w:sz w:val="24"/>
        </w:rPr>
        <w:t>I</w:t>
      </w:r>
      <w:proofErr w:type="gramEnd"/>
      <w:r w:rsidRPr="00C43E92">
        <w:rPr>
          <w:sz w:val="24"/>
        </w:rPr>
        <w:t>ирс бу. Цуьнца доьзна ду къоман кхиар а.</w:t>
      </w:r>
    </w:p>
    <w:p w:rsidR="00E85F8A" w:rsidRPr="00AF0FED" w:rsidRDefault="00E85F8A" w:rsidP="00E85F8A">
      <w:pPr>
        <w:spacing w:line="240" w:lineRule="auto"/>
        <w:ind w:firstLine="708"/>
        <w:rPr>
          <w:rFonts w:eastAsiaTheme="minorHAnsi"/>
          <w:sz w:val="24"/>
          <w:szCs w:val="24"/>
        </w:rPr>
      </w:pPr>
      <w:r w:rsidRPr="00AF0FED">
        <w:rPr>
          <w:rFonts w:eastAsiaTheme="minorHAnsi"/>
          <w:sz w:val="24"/>
          <w:szCs w:val="24"/>
        </w:rPr>
        <w:t xml:space="preserve">Дешаран декхар кхочушдарехь ненан матто ден г1уллакх ч1ог1а мехала ду. Ненан маттахь ечу ойлано 1амочух кхета г1о до берашна. Ненан мотт хааро дешархошна г1о до гонахарчу дуьнене болу кхетам а, цунах лаьцна долу </w:t>
      </w:r>
      <w:proofErr w:type="gramStart"/>
      <w:r w:rsidRPr="00AF0FED">
        <w:rPr>
          <w:rFonts w:eastAsiaTheme="minorHAnsi"/>
          <w:sz w:val="24"/>
          <w:szCs w:val="24"/>
        </w:rPr>
        <w:t>хаарш</w:t>
      </w:r>
      <w:proofErr w:type="gramEnd"/>
      <w:r w:rsidRPr="00AF0FED">
        <w:rPr>
          <w:rFonts w:eastAsiaTheme="minorHAnsi"/>
          <w:sz w:val="24"/>
          <w:szCs w:val="24"/>
        </w:rPr>
        <w:t xml:space="preserve"> а шордан а, боккхачу кхиамца оьрсийн а, кхин долу меттанаш а, дешаран предметаш а 1аморехь ненан маттехь г1ортор каро а. Цу шина матто дешар 1аморехь, кхетамца кхиарехь боккха аьтто бо.</w:t>
      </w:r>
    </w:p>
    <w:p w:rsidR="00E85F8A" w:rsidRPr="00AF0FED" w:rsidRDefault="00E85F8A" w:rsidP="00E85F8A">
      <w:pPr>
        <w:spacing w:line="240" w:lineRule="auto"/>
        <w:ind w:firstLine="708"/>
        <w:rPr>
          <w:rFonts w:eastAsiaTheme="minorHAnsi"/>
          <w:sz w:val="24"/>
          <w:szCs w:val="24"/>
        </w:rPr>
      </w:pPr>
      <w:r w:rsidRPr="00AF0FED">
        <w:rPr>
          <w:rFonts w:eastAsiaTheme="minorHAnsi"/>
          <w:sz w:val="24"/>
          <w:szCs w:val="24"/>
        </w:rPr>
        <w:t xml:space="preserve">Хьехархо декхарийлахь ву нохчийн меттан хазалла, цуьнан марзо дешархошна йовзийта а, берашкахь ненан матте безам кхио а. Цуьнца цхьаьна хьехархочо кхочушдан деза патриотизман, халкъийн доттаг1аллин ойланехь дешархой кхетош-кхиор. Ишколехь ненан мотт хьехар меттан 1илманан буха т1ехь д1ахьош хила деза. </w:t>
      </w:r>
    </w:p>
    <w:p w:rsidR="00E85F8A" w:rsidRPr="00AF0FED" w:rsidRDefault="00E85F8A" w:rsidP="00E85F8A">
      <w:pPr>
        <w:spacing w:line="240" w:lineRule="auto"/>
        <w:ind w:firstLine="708"/>
        <w:rPr>
          <w:rFonts w:eastAsiaTheme="minorHAnsi"/>
          <w:sz w:val="24"/>
          <w:szCs w:val="24"/>
        </w:rPr>
      </w:pPr>
      <w:r w:rsidRPr="00AF0FED">
        <w:rPr>
          <w:rFonts w:eastAsiaTheme="minorHAnsi"/>
          <w:sz w:val="24"/>
          <w:szCs w:val="24"/>
        </w:rPr>
        <w:t xml:space="preserve">Ишколехь мотт хьехаран методех кхетаме пайдаэцар ца хилча ца торуш ду.  Ненан меттан хьехархочо шен балха т1ехь пайдаоьцуш йолу коьрта методаш ю: 1)индуктивни, 2)дедуктивни, 3) индуктивно-дедуктивни, 4) дедуктивно-индуктивни, 5) барта а, </w:t>
      </w:r>
      <w:proofErr w:type="gramStart"/>
      <w:r w:rsidRPr="00AF0FED">
        <w:rPr>
          <w:rFonts w:eastAsiaTheme="minorHAnsi"/>
          <w:sz w:val="24"/>
          <w:szCs w:val="24"/>
        </w:rPr>
        <w:t>йозанан</w:t>
      </w:r>
      <w:proofErr w:type="gramEnd"/>
      <w:r w:rsidRPr="00AF0FED">
        <w:rPr>
          <w:rFonts w:eastAsiaTheme="minorHAnsi"/>
          <w:sz w:val="24"/>
          <w:szCs w:val="24"/>
        </w:rPr>
        <w:t xml:space="preserve"> а къамел кхиоран некъаш, иштта меттан бакъдерш вовшашца дустаран кепаш.</w:t>
      </w:r>
    </w:p>
    <w:p w:rsidR="00E85F8A" w:rsidRPr="00AF0FED" w:rsidRDefault="00E85F8A" w:rsidP="00E85F8A">
      <w:pPr>
        <w:spacing w:line="240" w:lineRule="auto"/>
        <w:ind w:firstLine="708"/>
        <w:rPr>
          <w:rFonts w:eastAsiaTheme="minorHAnsi"/>
          <w:sz w:val="24"/>
          <w:szCs w:val="24"/>
        </w:rPr>
      </w:pPr>
      <w:r w:rsidRPr="00AF0FED">
        <w:rPr>
          <w:rFonts w:eastAsiaTheme="minorHAnsi"/>
          <w:sz w:val="24"/>
          <w:szCs w:val="24"/>
        </w:rPr>
        <w:t xml:space="preserve">Ненан меттан хьехархочо шен балха т1ехь пайдаоьцу меттан бакъдерш вовшашца дустаран кепех. Меттан цхьанатайпанарчу а, цхьанатайпанара доцчу а, терачу а, вовшех дозуш </w:t>
      </w:r>
      <w:proofErr w:type="gramStart"/>
      <w:r w:rsidRPr="00AF0FED">
        <w:rPr>
          <w:rFonts w:eastAsiaTheme="minorHAnsi"/>
          <w:sz w:val="24"/>
          <w:szCs w:val="24"/>
        </w:rPr>
        <w:t>долчу</w:t>
      </w:r>
      <w:proofErr w:type="gramEnd"/>
      <w:r w:rsidRPr="00AF0FED">
        <w:rPr>
          <w:rFonts w:eastAsiaTheme="minorHAnsi"/>
          <w:sz w:val="24"/>
          <w:szCs w:val="24"/>
        </w:rPr>
        <w:t xml:space="preserve"> а бакъдолчаьрца дустар далоран кепаш мотт хьехаран балха т1ехь пайде а, дика сурт х1оттош а, берашна к1орггера хаарш луш а мехала ю. Ч1ог1а мехала ду оьрсийн меттан бакъдолчаьрца ненан меттан бакъдерш дустаран кепах пайдаэцар.</w:t>
      </w:r>
    </w:p>
    <w:p w:rsidR="00E85F8A" w:rsidRPr="00AF0FED" w:rsidRDefault="00E85F8A" w:rsidP="00E85F8A">
      <w:pPr>
        <w:spacing w:line="240" w:lineRule="auto"/>
        <w:ind w:firstLine="708"/>
        <w:rPr>
          <w:rFonts w:eastAsiaTheme="minorHAnsi"/>
          <w:sz w:val="24"/>
          <w:szCs w:val="24"/>
        </w:rPr>
      </w:pPr>
      <w:r w:rsidRPr="00AF0FED">
        <w:rPr>
          <w:rFonts w:eastAsiaTheme="minorHAnsi"/>
          <w:sz w:val="24"/>
          <w:szCs w:val="24"/>
        </w:rPr>
        <w:t xml:space="preserve">Ненан матте дешархойн безам кхиор лакхадаккхар ца хилча ца торуш ду. Ненан меттан суртх1отторан г1ирсаш а, исбаьхьаллин </w:t>
      </w:r>
      <w:proofErr w:type="gramStart"/>
      <w:r w:rsidRPr="00AF0FED">
        <w:rPr>
          <w:rFonts w:eastAsiaTheme="minorHAnsi"/>
          <w:sz w:val="24"/>
          <w:szCs w:val="24"/>
        </w:rPr>
        <w:t>башхаллаш</w:t>
      </w:r>
      <w:proofErr w:type="gramEnd"/>
      <w:r w:rsidRPr="00AF0FED">
        <w:rPr>
          <w:rFonts w:eastAsiaTheme="minorHAnsi"/>
          <w:sz w:val="24"/>
          <w:szCs w:val="24"/>
        </w:rPr>
        <w:t xml:space="preserve"> а йовзийтар, цу мехалчу хазнех пайдаэца дешархой 1амор нийса кхочушдан деза. Цуьнца цхьаьна ненан мотт хьехар д1ах1отто деза, дагахь ца 1амош, маь1нех кхетарца к1орггера хаарш долуш дешархой хирриг - нийсий, говзий.</w:t>
      </w:r>
    </w:p>
    <w:p w:rsidR="00E85F8A" w:rsidRPr="00AF0FED" w:rsidRDefault="00E85F8A" w:rsidP="00E85F8A">
      <w:pPr>
        <w:spacing w:line="240" w:lineRule="auto"/>
        <w:ind w:firstLine="708"/>
        <w:rPr>
          <w:rFonts w:eastAsiaTheme="minorHAnsi"/>
          <w:sz w:val="24"/>
          <w:szCs w:val="24"/>
        </w:rPr>
      </w:pPr>
      <w:r w:rsidRPr="00AF0FED">
        <w:rPr>
          <w:rFonts w:eastAsiaTheme="minorHAnsi"/>
          <w:sz w:val="24"/>
          <w:szCs w:val="24"/>
        </w:rPr>
        <w:t>Ненан мотт хьехаран кхочушдарехь хьехархо декхарийлахь ву орфографин, пунктуацин, къамел кхиоран г1уллакхийн бух д1ах1отточу 1илманан хаттаршна т1е коьрта тидам хьовзо</w:t>
      </w:r>
      <w:proofErr w:type="gramStart"/>
      <w:r w:rsidRPr="00AF0FED">
        <w:rPr>
          <w:rFonts w:eastAsiaTheme="minorHAnsi"/>
          <w:sz w:val="24"/>
          <w:szCs w:val="24"/>
        </w:rPr>
        <w:t xml:space="preserve"> ,</w:t>
      </w:r>
      <w:proofErr w:type="gramEnd"/>
      <w:r w:rsidRPr="00AF0FED">
        <w:rPr>
          <w:rFonts w:eastAsiaTheme="minorHAnsi"/>
          <w:sz w:val="24"/>
          <w:szCs w:val="24"/>
        </w:rPr>
        <w:t xml:space="preserve"> кхечу дешнашца аьлча, аьзнийн а, элпийн а таллам бан, дешан х1оттам талла, къамелан дакъош къасто, предложенехь дешнийн уьйр нисъян хаа, предложенин д1ах1оттам бовза, и д1.кх. а.</w:t>
      </w:r>
    </w:p>
    <w:p w:rsidR="00E85F8A" w:rsidRPr="00AF0FED" w:rsidRDefault="00E85F8A" w:rsidP="00E85F8A">
      <w:pPr>
        <w:spacing w:line="240" w:lineRule="auto"/>
        <w:ind w:firstLine="708"/>
        <w:rPr>
          <w:rFonts w:eastAsiaTheme="minorHAnsi"/>
          <w:sz w:val="24"/>
          <w:szCs w:val="24"/>
        </w:rPr>
      </w:pPr>
      <w:r w:rsidRPr="00AF0FED">
        <w:rPr>
          <w:rFonts w:eastAsiaTheme="minorHAnsi"/>
          <w:sz w:val="24"/>
          <w:szCs w:val="24"/>
        </w:rPr>
        <w:t xml:space="preserve">Меттан 1илманан хаамаш 1амийна караберзор хила деза меттан бакъдерш, церан тайпанаш, церан башхаллаш къасторций, талларций, церан маь1наш к1орггера хаарций, предложенеш фонетически а, морфологически а, синтаксически а, орфографически а, пунктуационни а, </w:t>
      </w:r>
      <w:proofErr w:type="gramStart"/>
      <w:r w:rsidRPr="00AF0FED">
        <w:rPr>
          <w:rFonts w:eastAsiaTheme="minorHAnsi"/>
          <w:sz w:val="24"/>
          <w:szCs w:val="24"/>
        </w:rPr>
        <w:t>лексически</w:t>
      </w:r>
      <w:proofErr w:type="gramEnd"/>
      <w:r w:rsidRPr="00AF0FED">
        <w:rPr>
          <w:rFonts w:eastAsiaTheme="minorHAnsi"/>
          <w:sz w:val="24"/>
          <w:szCs w:val="24"/>
        </w:rPr>
        <w:t xml:space="preserve"> а нийса талларций, орфограммаш, пунктограммаш бакъонца къасто а, талла а, йовзийта а 1аморций. Ненан меттан хьехархочун коьртачарах цхьа декхар ду йоза нийса яздан 1амор а, карадерзор а. Орфографин а, </w:t>
      </w:r>
      <w:proofErr w:type="gramStart"/>
      <w:r w:rsidRPr="00AF0FED">
        <w:rPr>
          <w:rFonts w:eastAsiaTheme="minorHAnsi"/>
          <w:sz w:val="24"/>
          <w:szCs w:val="24"/>
        </w:rPr>
        <w:t>пунктуацин</w:t>
      </w:r>
      <w:proofErr w:type="gramEnd"/>
      <w:r w:rsidRPr="00AF0FED">
        <w:rPr>
          <w:rFonts w:eastAsiaTheme="minorHAnsi"/>
          <w:sz w:val="24"/>
          <w:szCs w:val="24"/>
        </w:rPr>
        <w:t xml:space="preserve"> а бакъонаш 1аморехь дешархой, маь1нех а кхеташ, шайгара масалш а далош, бакъонех нийса пайдаэцаре а, хааре а кхачар ца хилча ца торуш ду.</w:t>
      </w:r>
    </w:p>
    <w:p w:rsidR="00E85F8A" w:rsidRPr="00AF0FED" w:rsidRDefault="00E85F8A" w:rsidP="00E85F8A">
      <w:pPr>
        <w:spacing w:line="240" w:lineRule="auto"/>
        <w:ind w:firstLine="708"/>
        <w:rPr>
          <w:rFonts w:eastAsiaTheme="minorHAnsi"/>
          <w:sz w:val="24"/>
          <w:szCs w:val="24"/>
        </w:rPr>
      </w:pPr>
      <w:r w:rsidRPr="00AF0FED">
        <w:rPr>
          <w:rFonts w:eastAsiaTheme="minorHAnsi"/>
          <w:sz w:val="24"/>
          <w:szCs w:val="24"/>
        </w:rPr>
        <w:t xml:space="preserve">Х1ора дакъа, х1ора тема 1аморо дешархошна ойлаярна а, кхетарна а, къамел </w:t>
      </w:r>
      <w:proofErr w:type="gramStart"/>
      <w:r w:rsidRPr="00AF0FED">
        <w:rPr>
          <w:rFonts w:eastAsiaTheme="minorHAnsi"/>
          <w:sz w:val="24"/>
          <w:szCs w:val="24"/>
        </w:rPr>
        <w:t>кхиорна</w:t>
      </w:r>
      <w:proofErr w:type="gramEnd"/>
      <w:r w:rsidRPr="00AF0FED">
        <w:rPr>
          <w:rFonts w:eastAsiaTheme="minorHAnsi"/>
          <w:sz w:val="24"/>
          <w:szCs w:val="24"/>
        </w:rPr>
        <w:t xml:space="preserve"> а г1о дан декхар ду.</w:t>
      </w:r>
    </w:p>
    <w:p w:rsidR="00E85F8A" w:rsidRPr="00AF0FED" w:rsidRDefault="00E85F8A" w:rsidP="00E85F8A">
      <w:pPr>
        <w:spacing w:line="240" w:lineRule="auto"/>
        <w:ind w:firstLine="708"/>
        <w:rPr>
          <w:rFonts w:eastAsiaTheme="minorHAnsi"/>
          <w:sz w:val="24"/>
          <w:szCs w:val="24"/>
        </w:rPr>
      </w:pPr>
      <w:r w:rsidRPr="00AF0FED">
        <w:rPr>
          <w:rFonts w:eastAsiaTheme="minorHAnsi"/>
          <w:sz w:val="24"/>
          <w:szCs w:val="24"/>
        </w:rPr>
        <w:t xml:space="preserve">Ненан меттан урокашкахь къамел кхиор кхаа некъаца кхочушдеш хила деза. Уьш вовшех дозуш а, цхьа 1алашо </w:t>
      </w:r>
      <w:proofErr w:type="gramStart"/>
      <w:r w:rsidRPr="00AF0FED">
        <w:rPr>
          <w:rFonts w:eastAsiaTheme="minorHAnsi"/>
          <w:sz w:val="24"/>
          <w:szCs w:val="24"/>
        </w:rPr>
        <w:t>кхочушъеш</w:t>
      </w:r>
      <w:proofErr w:type="gramEnd"/>
      <w:r w:rsidRPr="00AF0FED">
        <w:rPr>
          <w:rFonts w:eastAsiaTheme="minorHAnsi"/>
          <w:sz w:val="24"/>
          <w:szCs w:val="24"/>
        </w:rPr>
        <w:t xml:space="preserve"> а ду.</w:t>
      </w:r>
    </w:p>
    <w:p w:rsidR="00E85F8A" w:rsidRPr="00AF0FED" w:rsidRDefault="00E85F8A" w:rsidP="00E85F8A">
      <w:pPr>
        <w:spacing w:line="240" w:lineRule="auto"/>
        <w:ind w:firstLine="708"/>
        <w:rPr>
          <w:rFonts w:eastAsiaTheme="minorHAnsi"/>
          <w:sz w:val="24"/>
          <w:szCs w:val="24"/>
        </w:rPr>
      </w:pPr>
      <w:r w:rsidRPr="00AF0FED">
        <w:rPr>
          <w:rFonts w:eastAsiaTheme="minorHAnsi"/>
          <w:sz w:val="24"/>
          <w:szCs w:val="24"/>
        </w:rPr>
        <w:lastRenderedPageBreak/>
        <w:t xml:space="preserve">Программехь 1-чу пунктехь гайтина 1амо еза тема программин материал ю, ткъа 2- </w:t>
      </w:r>
      <w:proofErr w:type="gramStart"/>
      <w:r w:rsidRPr="00AF0FED">
        <w:rPr>
          <w:rFonts w:eastAsiaTheme="minorHAnsi"/>
          <w:sz w:val="24"/>
          <w:szCs w:val="24"/>
        </w:rPr>
        <w:t>чу</w:t>
      </w:r>
      <w:proofErr w:type="gramEnd"/>
      <w:r w:rsidRPr="00AF0FED">
        <w:rPr>
          <w:rFonts w:eastAsiaTheme="minorHAnsi"/>
          <w:sz w:val="24"/>
          <w:szCs w:val="24"/>
        </w:rPr>
        <w:t xml:space="preserve"> пунктехь гайтинарг 1амочух пайдаэца хаар ду.</w:t>
      </w:r>
    </w:p>
    <w:p w:rsidR="00E85F8A" w:rsidRDefault="00E85F8A" w:rsidP="00E85F8A">
      <w:pPr>
        <w:spacing w:line="240" w:lineRule="auto"/>
        <w:ind w:right="-143" w:firstLine="708"/>
        <w:jc w:val="center"/>
        <w:rPr>
          <w:rFonts w:eastAsiaTheme="minorHAnsi"/>
          <w:color w:val="FF0000"/>
          <w:szCs w:val="24"/>
        </w:rPr>
      </w:pPr>
    </w:p>
    <w:p w:rsidR="00E85F8A" w:rsidRPr="00E85F8A" w:rsidRDefault="00E85F8A" w:rsidP="00E85F8A">
      <w:pPr>
        <w:spacing w:line="240" w:lineRule="auto"/>
        <w:ind w:right="-1" w:firstLine="708"/>
        <w:rPr>
          <w:rFonts w:eastAsiaTheme="minorHAnsi"/>
          <w:b/>
          <w:sz w:val="24"/>
          <w:szCs w:val="24"/>
        </w:rPr>
      </w:pPr>
      <w:r w:rsidRPr="00E85F8A">
        <w:rPr>
          <w:rFonts w:eastAsiaTheme="minorHAnsi"/>
          <w:b/>
          <w:sz w:val="24"/>
          <w:szCs w:val="24"/>
        </w:rPr>
        <w:t xml:space="preserve">Юккъерчу юкъарадешаран хьукматехь нохчийн мотт </w:t>
      </w:r>
      <w:proofErr w:type="gramStart"/>
      <w:r w:rsidRPr="00E85F8A">
        <w:rPr>
          <w:rFonts w:eastAsiaTheme="minorHAnsi"/>
          <w:b/>
          <w:sz w:val="24"/>
          <w:szCs w:val="24"/>
        </w:rPr>
        <w:t>I</w:t>
      </w:r>
      <w:proofErr w:type="gramEnd"/>
      <w:r w:rsidRPr="00E85F8A">
        <w:rPr>
          <w:rFonts w:eastAsiaTheme="minorHAnsi"/>
          <w:b/>
          <w:sz w:val="24"/>
          <w:szCs w:val="24"/>
        </w:rPr>
        <w:t xml:space="preserve">аморан Iалашонаш </w:t>
      </w:r>
    </w:p>
    <w:p w:rsidR="00E85F8A" w:rsidRPr="00AF0FED" w:rsidRDefault="00E85F8A" w:rsidP="00E85F8A">
      <w:pPr>
        <w:spacing w:line="240" w:lineRule="auto"/>
        <w:ind w:right="-143" w:firstLine="708"/>
        <w:rPr>
          <w:rFonts w:eastAsiaTheme="minorHAnsi"/>
          <w:color w:val="000000" w:themeColor="text1"/>
          <w:sz w:val="24"/>
          <w:szCs w:val="24"/>
        </w:rPr>
      </w:pPr>
      <w:r w:rsidRPr="00AF0FED">
        <w:rPr>
          <w:rFonts w:eastAsiaTheme="minorHAnsi"/>
          <w:color w:val="000000" w:themeColor="text1"/>
          <w:sz w:val="24"/>
          <w:szCs w:val="24"/>
        </w:rPr>
        <w:t xml:space="preserve">Ненан мотт хааро дешархошна г1о до гонахарчу дуьнене болу кхетам а, цунах лаьцна долу </w:t>
      </w:r>
      <w:proofErr w:type="gramStart"/>
      <w:r w:rsidRPr="00AF0FED">
        <w:rPr>
          <w:rFonts w:eastAsiaTheme="minorHAnsi"/>
          <w:color w:val="000000" w:themeColor="text1"/>
          <w:sz w:val="24"/>
          <w:szCs w:val="24"/>
        </w:rPr>
        <w:t>хаарш</w:t>
      </w:r>
      <w:proofErr w:type="gramEnd"/>
      <w:r w:rsidRPr="00AF0FED">
        <w:rPr>
          <w:rFonts w:eastAsiaTheme="minorHAnsi"/>
          <w:color w:val="000000" w:themeColor="text1"/>
          <w:sz w:val="24"/>
          <w:szCs w:val="24"/>
        </w:rPr>
        <w:t xml:space="preserve"> а шордан а, боккхачу кхиамца оьрсийн а, кхидолу меттанаш а, дешаран предметаш а 1аморехь ненан маттехь г1ортор каро а. Цу шина матто йоза-дешар 1аморехь, кхетамца кхиарехь боккха аьтто бо. </w:t>
      </w:r>
    </w:p>
    <w:p w:rsidR="00E85F8A" w:rsidRPr="00AF0FED" w:rsidRDefault="00E85F8A" w:rsidP="00E85F8A">
      <w:pPr>
        <w:spacing w:line="240" w:lineRule="auto"/>
        <w:ind w:right="-143" w:firstLine="708"/>
        <w:rPr>
          <w:rFonts w:eastAsiaTheme="minorHAnsi"/>
          <w:color w:val="000000" w:themeColor="text1"/>
          <w:sz w:val="24"/>
          <w:szCs w:val="24"/>
        </w:rPr>
      </w:pPr>
      <w:r w:rsidRPr="00AF0FED">
        <w:rPr>
          <w:rFonts w:eastAsiaTheme="minorHAnsi"/>
          <w:color w:val="000000" w:themeColor="text1"/>
          <w:sz w:val="24"/>
          <w:szCs w:val="24"/>
        </w:rPr>
        <w:t xml:space="preserve">Нохчийн меттан хьехархо декхарийлахь ву меттан хазалла, цуьнан марзо дешархошна йовзийта а, берашкахь ненан матте безам кхио а. Цуьнца цхьаьна хьехархочо кхочушдан деза патриотизман, халкъийн доттаг1аллин ойланехь дешархой кхетош-кхиор. </w:t>
      </w:r>
    </w:p>
    <w:p w:rsidR="00E85F8A" w:rsidRPr="00AF0FED" w:rsidRDefault="00E85F8A" w:rsidP="00E85F8A">
      <w:pPr>
        <w:spacing w:line="240" w:lineRule="auto"/>
        <w:ind w:right="-143" w:firstLine="708"/>
        <w:rPr>
          <w:rFonts w:eastAsiaTheme="minorHAnsi"/>
          <w:color w:val="000000" w:themeColor="text1"/>
          <w:sz w:val="24"/>
          <w:szCs w:val="24"/>
        </w:rPr>
      </w:pPr>
      <w:r w:rsidRPr="00AF0FED">
        <w:rPr>
          <w:rFonts w:eastAsiaTheme="minorHAnsi"/>
          <w:color w:val="000000" w:themeColor="text1"/>
          <w:sz w:val="24"/>
          <w:szCs w:val="24"/>
        </w:rPr>
        <w:t xml:space="preserve">Дешаран хьукматехь ненан мотт хьехар меттан 1илманан буха т1ехь д1ахьош хила деза. </w:t>
      </w:r>
    </w:p>
    <w:p w:rsidR="00E85F8A" w:rsidRPr="00AF0FED" w:rsidRDefault="00E85F8A" w:rsidP="00E85F8A">
      <w:pPr>
        <w:spacing w:line="240" w:lineRule="auto"/>
        <w:ind w:right="-143" w:firstLine="708"/>
        <w:rPr>
          <w:rFonts w:eastAsiaTheme="minorHAnsi"/>
          <w:color w:val="000000" w:themeColor="text1"/>
          <w:sz w:val="24"/>
          <w:szCs w:val="24"/>
        </w:rPr>
      </w:pPr>
      <w:r w:rsidRPr="00AF0FED">
        <w:rPr>
          <w:rFonts w:eastAsiaTheme="minorHAnsi"/>
          <w:color w:val="000000" w:themeColor="text1"/>
          <w:sz w:val="24"/>
          <w:szCs w:val="24"/>
        </w:rPr>
        <w:t xml:space="preserve">Ненан меттан хьехархочо шен балха т1ехь пайдаоьцу меттан бакъдерш вовшашца дустаран кепех. Меттан цхьанатайпанарчу а, цхьанатайпанара доцчу а, терачу а, вовшех дозуш </w:t>
      </w:r>
      <w:proofErr w:type="gramStart"/>
      <w:r w:rsidRPr="00AF0FED">
        <w:rPr>
          <w:rFonts w:eastAsiaTheme="minorHAnsi"/>
          <w:color w:val="000000" w:themeColor="text1"/>
          <w:sz w:val="24"/>
          <w:szCs w:val="24"/>
        </w:rPr>
        <w:t>долчу</w:t>
      </w:r>
      <w:proofErr w:type="gramEnd"/>
      <w:r w:rsidRPr="00AF0FED">
        <w:rPr>
          <w:rFonts w:eastAsiaTheme="minorHAnsi"/>
          <w:color w:val="000000" w:themeColor="text1"/>
          <w:sz w:val="24"/>
          <w:szCs w:val="24"/>
        </w:rPr>
        <w:t xml:space="preserve"> а бакъдолчаьрца дустар далоран кепаш мотт хьехаран балха т1ехь пайде а, дика суртх1оттош а, берашна к1орггера хаарш луш а, мехала а ю. Ч1ог1а мехала ду оьрсийн меттан бакъдолчаьрца ненан меттан бакъдерш дустаран кепах пайдаэцар.</w:t>
      </w:r>
    </w:p>
    <w:p w:rsidR="00E85F8A" w:rsidRPr="00AF0FED" w:rsidRDefault="00E85F8A" w:rsidP="00E85F8A">
      <w:pPr>
        <w:spacing w:line="240" w:lineRule="auto"/>
        <w:ind w:right="-143" w:firstLine="708"/>
        <w:rPr>
          <w:rFonts w:eastAsiaTheme="minorHAnsi"/>
          <w:color w:val="000000" w:themeColor="text1"/>
          <w:sz w:val="24"/>
          <w:szCs w:val="24"/>
        </w:rPr>
      </w:pPr>
      <w:r w:rsidRPr="00AF0FED">
        <w:rPr>
          <w:rFonts w:eastAsiaTheme="minorHAnsi"/>
          <w:color w:val="000000" w:themeColor="text1"/>
          <w:sz w:val="24"/>
          <w:szCs w:val="24"/>
        </w:rPr>
        <w:t xml:space="preserve">Ненан матте дешархойн безам кхиор лакхадаккхар ца хилча ца торуш ду. Ненан меттан суртх1отторан г1ирсаш а, исбаьхьаллин </w:t>
      </w:r>
      <w:proofErr w:type="gramStart"/>
      <w:r w:rsidRPr="00AF0FED">
        <w:rPr>
          <w:rFonts w:eastAsiaTheme="minorHAnsi"/>
          <w:color w:val="000000" w:themeColor="text1"/>
          <w:sz w:val="24"/>
          <w:szCs w:val="24"/>
        </w:rPr>
        <w:t>башхаллаш</w:t>
      </w:r>
      <w:proofErr w:type="gramEnd"/>
      <w:r w:rsidRPr="00AF0FED">
        <w:rPr>
          <w:rFonts w:eastAsiaTheme="minorHAnsi"/>
          <w:color w:val="000000" w:themeColor="text1"/>
          <w:sz w:val="24"/>
          <w:szCs w:val="24"/>
        </w:rPr>
        <w:t xml:space="preserve"> а йовзийтар, цу мехалчу хазнех пайдаэца дешархой 1амор нийса кхочушдан деза. </w:t>
      </w:r>
    </w:p>
    <w:p w:rsidR="00E85F8A" w:rsidRPr="00E85F8A" w:rsidRDefault="00E85F8A" w:rsidP="00E85F8A">
      <w:pPr>
        <w:spacing w:line="240" w:lineRule="auto"/>
        <w:ind w:firstLine="708"/>
        <w:contextualSpacing/>
        <w:rPr>
          <w:b/>
          <w:sz w:val="24"/>
          <w:szCs w:val="24"/>
        </w:rPr>
      </w:pPr>
      <w:r w:rsidRPr="00E85F8A">
        <w:rPr>
          <w:rFonts w:eastAsiaTheme="minorHAnsi"/>
          <w:b/>
          <w:sz w:val="24"/>
          <w:szCs w:val="24"/>
        </w:rPr>
        <w:t xml:space="preserve">10-г1а класс чекхйолуш </w:t>
      </w:r>
      <w:r w:rsidRPr="00E85F8A">
        <w:rPr>
          <w:b/>
          <w:sz w:val="24"/>
          <w:szCs w:val="24"/>
        </w:rPr>
        <w:t xml:space="preserve">дешархойн  </w:t>
      </w:r>
      <w:proofErr w:type="gramStart"/>
      <w:r w:rsidRPr="00E85F8A">
        <w:rPr>
          <w:b/>
          <w:sz w:val="24"/>
          <w:szCs w:val="24"/>
        </w:rPr>
        <w:t>хир</w:t>
      </w:r>
      <w:proofErr w:type="gramEnd"/>
      <w:r w:rsidRPr="00E85F8A">
        <w:rPr>
          <w:b/>
          <w:sz w:val="24"/>
          <w:szCs w:val="24"/>
        </w:rPr>
        <w:t xml:space="preserve"> ю таро 1ама,  х1ара хаарш довза </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Нохчийн  мотт  1амийначу  дешархочуьнгахь  хила  деза  хаарш:</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xml:space="preserve">– нохчийн мотт уьйран а, юкъаметиггалин гIирс а,  пачхьалкхан </w:t>
      </w:r>
      <w:proofErr w:type="gramStart"/>
      <w:r w:rsidRPr="00E85F8A">
        <w:rPr>
          <w:rFonts w:eastAsiaTheme="minorHAnsi"/>
          <w:sz w:val="24"/>
          <w:szCs w:val="24"/>
        </w:rPr>
        <w:t>мотт</w:t>
      </w:r>
      <w:proofErr w:type="gramEnd"/>
      <w:r w:rsidRPr="00E85F8A">
        <w:rPr>
          <w:rFonts w:eastAsiaTheme="minorHAnsi"/>
          <w:sz w:val="24"/>
          <w:szCs w:val="24"/>
        </w:rPr>
        <w:t xml:space="preserve"> а хиларх кхетар; </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xml:space="preserve">– нохчийн мотт дешаран, къинхьегаман, говзаллин гIуллакхдарехь а, ша вовзийтарехь а, юкъараллехь ша дIалоцу йолу  меттиг </w:t>
      </w:r>
      <w:proofErr w:type="gramStart"/>
      <w:r w:rsidRPr="00E85F8A">
        <w:rPr>
          <w:rFonts w:eastAsiaTheme="minorHAnsi"/>
          <w:sz w:val="24"/>
          <w:szCs w:val="24"/>
        </w:rPr>
        <w:t>билгалъярехь</w:t>
      </w:r>
      <w:proofErr w:type="gramEnd"/>
      <w:r w:rsidRPr="00E85F8A">
        <w:rPr>
          <w:rFonts w:eastAsiaTheme="minorHAnsi"/>
          <w:sz w:val="24"/>
          <w:szCs w:val="24"/>
        </w:rPr>
        <w:t xml:space="preserve"> а оьшуш хиларх кхеташ хилар;</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xml:space="preserve">– вовшашца а, кхечу къаьмнийн </w:t>
      </w:r>
      <w:proofErr w:type="gramStart"/>
      <w:r w:rsidRPr="00E85F8A">
        <w:rPr>
          <w:rFonts w:eastAsiaTheme="minorHAnsi"/>
          <w:sz w:val="24"/>
          <w:szCs w:val="24"/>
        </w:rPr>
        <w:t>векалшца</w:t>
      </w:r>
      <w:proofErr w:type="gramEnd"/>
      <w:r w:rsidRPr="00E85F8A">
        <w:rPr>
          <w:rFonts w:eastAsiaTheme="minorHAnsi"/>
          <w:sz w:val="24"/>
          <w:szCs w:val="24"/>
        </w:rPr>
        <w:t xml:space="preserve"> а юкъаметтигаш дIакхехьарехь нохчийн маттах пайда эца кийча хилар; </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xml:space="preserve">– къаьмнийн культурийн юкъаметтигаш дIакхехьарехь къинхетаме а, </w:t>
      </w:r>
      <w:proofErr w:type="gramStart"/>
      <w:r w:rsidRPr="00E85F8A">
        <w:rPr>
          <w:rFonts w:eastAsiaTheme="minorHAnsi"/>
          <w:sz w:val="24"/>
          <w:szCs w:val="24"/>
        </w:rPr>
        <w:t>машаре</w:t>
      </w:r>
      <w:proofErr w:type="gramEnd"/>
      <w:r w:rsidRPr="00E85F8A">
        <w:rPr>
          <w:rFonts w:eastAsiaTheme="minorHAnsi"/>
          <w:sz w:val="24"/>
          <w:szCs w:val="24"/>
        </w:rPr>
        <w:t xml:space="preserve"> а хилар;</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xml:space="preserve">– шен къоман а, РФ-цехь дехачу къаьмнийн а, дуьненаюкъара  </w:t>
      </w:r>
      <w:proofErr w:type="gramStart"/>
      <w:r w:rsidRPr="00E85F8A">
        <w:rPr>
          <w:rFonts w:eastAsiaTheme="minorHAnsi"/>
          <w:sz w:val="24"/>
          <w:szCs w:val="24"/>
        </w:rPr>
        <w:t>культура</w:t>
      </w:r>
      <w:proofErr w:type="gramEnd"/>
      <w:r w:rsidRPr="00E85F8A">
        <w:rPr>
          <w:rFonts w:eastAsiaTheme="minorHAnsi"/>
          <w:sz w:val="24"/>
          <w:szCs w:val="24"/>
        </w:rPr>
        <w:t xml:space="preserve"> а йовзарехь нохчийн мотт мехала гIирс хиларх кхеташ хилар.</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xml:space="preserve">– барта а, </w:t>
      </w:r>
      <w:proofErr w:type="gramStart"/>
      <w:r w:rsidRPr="00E85F8A">
        <w:rPr>
          <w:rFonts w:eastAsiaTheme="minorHAnsi"/>
          <w:sz w:val="24"/>
          <w:szCs w:val="24"/>
        </w:rPr>
        <w:t>йозанан</w:t>
      </w:r>
      <w:proofErr w:type="gramEnd"/>
      <w:r w:rsidRPr="00E85F8A">
        <w:rPr>
          <w:rFonts w:eastAsiaTheme="minorHAnsi"/>
          <w:sz w:val="24"/>
          <w:szCs w:val="24"/>
        </w:rPr>
        <w:t xml:space="preserve"> а хаамех цхьатера кхеташ хилар (Iалашонех, теманех, коьртачу а, тIебузучу а хаамех);</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тайп-тайпанчу хот</w:t>
      </w:r>
      <w:proofErr w:type="gramStart"/>
      <w:r w:rsidRPr="00E85F8A">
        <w:rPr>
          <w:rFonts w:eastAsiaTheme="minorHAnsi"/>
          <w:sz w:val="24"/>
          <w:szCs w:val="24"/>
        </w:rPr>
        <w:t>I</w:t>
      </w:r>
      <w:proofErr w:type="gramEnd"/>
      <w:r w:rsidRPr="00E85F8A">
        <w:rPr>
          <w:rFonts w:eastAsiaTheme="minorHAnsi"/>
          <w:sz w:val="24"/>
          <w:szCs w:val="24"/>
        </w:rPr>
        <w:t xml:space="preserve">ийн (стилан), жанрийн тексташ массо кепара ешар  карадерзор; </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билгалбинчу барамехь яцйина (план, юхасхьайийцар, изложени, конспект) ладоьг</w:t>
      </w:r>
      <w:proofErr w:type="gramStart"/>
      <w:r w:rsidRPr="00E85F8A">
        <w:rPr>
          <w:rFonts w:eastAsiaTheme="minorHAnsi"/>
          <w:sz w:val="24"/>
          <w:szCs w:val="24"/>
        </w:rPr>
        <w:t>I</w:t>
      </w:r>
      <w:proofErr w:type="gramEnd"/>
      <w:r w:rsidRPr="00E85F8A">
        <w:rPr>
          <w:rFonts w:eastAsiaTheme="minorHAnsi"/>
          <w:sz w:val="24"/>
          <w:szCs w:val="24"/>
        </w:rPr>
        <w:t xml:space="preserve">на я дIаешна текст юха схьайийца хаар; </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xml:space="preserve">– тайп-тайпана юкъараллин хьелаш </w:t>
      </w:r>
      <w:proofErr w:type="gramStart"/>
      <w:r w:rsidRPr="00E85F8A">
        <w:rPr>
          <w:rFonts w:eastAsiaTheme="minorHAnsi"/>
          <w:sz w:val="24"/>
          <w:szCs w:val="24"/>
        </w:rPr>
        <w:t>тидаме</w:t>
      </w:r>
      <w:proofErr w:type="gramEnd"/>
      <w:r w:rsidRPr="00E85F8A">
        <w:rPr>
          <w:rFonts w:eastAsiaTheme="minorHAnsi"/>
          <w:sz w:val="24"/>
          <w:szCs w:val="24"/>
        </w:rPr>
        <w:t xml:space="preserve"> а оьцуш, къамелдарехь а, дийцаре даршкахь, дискуссешкахь дакъа лаца а, барта а, йозанан а аларш кхолла а хаар. </w:t>
      </w:r>
    </w:p>
    <w:p w:rsidR="00E85F8A" w:rsidRPr="00E85F8A" w:rsidRDefault="00E85F8A" w:rsidP="00E85F8A">
      <w:pPr>
        <w:spacing w:line="240" w:lineRule="auto"/>
        <w:ind w:firstLine="708"/>
        <w:rPr>
          <w:rFonts w:eastAsiaTheme="minorHAnsi"/>
          <w:sz w:val="24"/>
          <w:szCs w:val="24"/>
        </w:rPr>
      </w:pPr>
    </w:p>
    <w:p w:rsidR="00E85F8A" w:rsidRPr="00E85F8A" w:rsidRDefault="00E85F8A" w:rsidP="00E85F8A">
      <w:pPr>
        <w:spacing w:line="240" w:lineRule="auto"/>
        <w:ind w:firstLine="708"/>
        <w:contextualSpacing/>
        <w:rPr>
          <w:b/>
          <w:sz w:val="24"/>
          <w:szCs w:val="24"/>
        </w:rPr>
      </w:pPr>
      <w:r w:rsidRPr="00E85F8A">
        <w:rPr>
          <w:rFonts w:eastAsiaTheme="minorHAnsi"/>
          <w:b/>
          <w:sz w:val="24"/>
          <w:szCs w:val="24"/>
        </w:rPr>
        <w:t xml:space="preserve">11-г1а класс чекхйолуш </w:t>
      </w:r>
      <w:r w:rsidRPr="00E85F8A">
        <w:rPr>
          <w:b/>
          <w:sz w:val="24"/>
          <w:szCs w:val="24"/>
        </w:rPr>
        <w:t xml:space="preserve">дешархойн  </w:t>
      </w:r>
      <w:proofErr w:type="gramStart"/>
      <w:r w:rsidRPr="00E85F8A">
        <w:rPr>
          <w:b/>
          <w:sz w:val="24"/>
          <w:szCs w:val="24"/>
        </w:rPr>
        <w:t>хир</w:t>
      </w:r>
      <w:proofErr w:type="gramEnd"/>
      <w:r w:rsidRPr="00E85F8A">
        <w:rPr>
          <w:b/>
          <w:sz w:val="24"/>
          <w:szCs w:val="24"/>
        </w:rPr>
        <w:t xml:space="preserve"> ю таро 1ама,  х1ара хаарш довза:</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Нохчийн  мотт  1амийначу дешархочуьнгахь  хила  деза хаарш:</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xml:space="preserve">– нохчийн мотт уьйран а, юкъаметиггалин гIирс а,  пачхьалкхан </w:t>
      </w:r>
      <w:proofErr w:type="gramStart"/>
      <w:r w:rsidRPr="00E85F8A">
        <w:rPr>
          <w:rFonts w:eastAsiaTheme="minorHAnsi"/>
          <w:sz w:val="24"/>
          <w:szCs w:val="24"/>
        </w:rPr>
        <w:t>мотт</w:t>
      </w:r>
      <w:proofErr w:type="gramEnd"/>
      <w:r w:rsidRPr="00E85F8A">
        <w:rPr>
          <w:rFonts w:eastAsiaTheme="minorHAnsi"/>
          <w:sz w:val="24"/>
          <w:szCs w:val="24"/>
        </w:rPr>
        <w:t xml:space="preserve"> а хиларх кхетар; </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xml:space="preserve">– нохчийн мотт дешаран, къинхьегаман, говзаллин гIуллакхдарехь а, ша вовзийтарехь а, юкъараллехь ша дIалоцу йолу  меттиг </w:t>
      </w:r>
      <w:proofErr w:type="gramStart"/>
      <w:r w:rsidRPr="00E85F8A">
        <w:rPr>
          <w:rFonts w:eastAsiaTheme="minorHAnsi"/>
          <w:sz w:val="24"/>
          <w:szCs w:val="24"/>
        </w:rPr>
        <w:t>билгалъярехь</w:t>
      </w:r>
      <w:proofErr w:type="gramEnd"/>
      <w:r w:rsidRPr="00E85F8A">
        <w:rPr>
          <w:rFonts w:eastAsiaTheme="minorHAnsi"/>
          <w:sz w:val="24"/>
          <w:szCs w:val="24"/>
        </w:rPr>
        <w:t xml:space="preserve"> а оьшуш хиларх кхеташ хилар;</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lastRenderedPageBreak/>
        <w:t xml:space="preserve">– вовшашца а, кхечу къаьмнийн </w:t>
      </w:r>
      <w:proofErr w:type="gramStart"/>
      <w:r w:rsidRPr="00E85F8A">
        <w:rPr>
          <w:rFonts w:eastAsiaTheme="minorHAnsi"/>
          <w:sz w:val="24"/>
          <w:szCs w:val="24"/>
        </w:rPr>
        <w:t>векалшца</w:t>
      </w:r>
      <w:proofErr w:type="gramEnd"/>
      <w:r w:rsidRPr="00E85F8A">
        <w:rPr>
          <w:rFonts w:eastAsiaTheme="minorHAnsi"/>
          <w:sz w:val="24"/>
          <w:szCs w:val="24"/>
        </w:rPr>
        <w:t xml:space="preserve"> а юкъаметтигаш дIакхехьарехь нохчийн маттах пайда эца кийча хилар; </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xml:space="preserve">– къаьмнийн культурийн юкъаметтигаш дIакхехьарехь къинхетаме а, </w:t>
      </w:r>
      <w:proofErr w:type="gramStart"/>
      <w:r w:rsidRPr="00E85F8A">
        <w:rPr>
          <w:rFonts w:eastAsiaTheme="minorHAnsi"/>
          <w:sz w:val="24"/>
          <w:szCs w:val="24"/>
        </w:rPr>
        <w:t>машаре</w:t>
      </w:r>
      <w:proofErr w:type="gramEnd"/>
      <w:r w:rsidRPr="00E85F8A">
        <w:rPr>
          <w:rFonts w:eastAsiaTheme="minorHAnsi"/>
          <w:sz w:val="24"/>
          <w:szCs w:val="24"/>
        </w:rPr>
        <w:t xml:space="preserve"> а хилар;</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xml:space="preserve">– шен къоман а, РФ-цехь дехачу къаьмнийн а, дуьненаюкъара  </w:t>
      </w:r>
      <w:proofErr w:type="gramStart"/>
      <w:r w:rsidRPr="00E85F8A">
        <w:rPr>
          <w:rFonts w:eastAsiaTheme="minorHAnsi"/>
          <w:sz w:val="24"/>
          <w:szCs w:val="24"/>
        </w:rPr>
        <w:t>культура</w:t>
      </w:r>
      <w:proofErr w:type="gramEnd"/>
      <w:r w:rsidRPr="00E85F8A">
        <w:rPr>
          <w:rFonts w:eastAsiaTheme="minorHAnsi"/>
          <w:sz w:val="24"/>
          <w:szCs w:val="24"/>
        </w:rPr>
        <w:t xml:space="preserve"> а йовзарехь нохчийн мотт мехала гIирс хиларх кхеташ хилар.</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xml:space="preserve">– барта а, </w:t>
      </w:r>
      <w:proofErr w:type="gramStart"/>
      <w:r w:rsidRPr="00E85F8A">
        <w:rPr>
          <w:rFonts w:eastAsiaTheme="minorHAnsi"/>
          <w:sz w:val="24"/>
          <w:szCs w:val="24"/>
        </w:rPr>
        <w:t>йозанан</w:t>
      </w:r>
      <w:proofErr w:type="gramEnd"/>
      <w:r w:rsidRPr="00E85F8A">
        <w:rPr>
          <w:rFonts w:eastAsiaTheme="minorHAnsi"/>
          <w:sz w:val="24"/>
          <w:szCs w:val="24"/>
        </w:rPr>
        <w:t xml:space="preserve"> а хаамех цхьатера кхеташ хилар (Iалашонех, теманех, коьртачу а, тIебузучу а хаамех);</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тайп-тайпанчу хот</w:t>
      </w:r>
      <w:proofErr w:type="gramStart"/>
      <w:r w:rsidRPr="00E85F8A">
        <w:rPr>
          <w:rFonts w:eastAsiaTheme="minorHAnsi"/>
          <w:sz w:val="24"/>
          <w:szCs w:val="24"/>
        </w:rPr>
        <w:t>I</w:t>
      </w:r>
      <w:proofErr w:type="gramEnd"/>
      <w:r w:rsidRPr="00E85F8A">
        <w:rPr>
          <w:rFonts w:eastAsiaTheme="minorHAnsi"/>
          <w:sz w:val="24"/>
          <w:szCs w:val="24"/>
        </w:rPr>
        <w:t xml:space="preserve">ийн (стилан), жанрийн тексташ массо кепара ешар  карадерзор; </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билгалбинчу барамехь яцйина (план, юхасхьайийцар, изложени, конспект) ладоьг</w:t>
      </w:r>
      <w:proofErr w:type="gramStart"/>
      <w:r w:rsidRPr="00E85F8A">
        <w:rPr>
          <w:rFonts w:eastAsiaTheme="minorHAnsi"/>
          <w:sz w:val="24"/>
          <w:szCs w:val="24"/>
        </w:rPr>
        <w:t>I</w:t>
      </w:r>
      <w:proofErr w:type="gramEnd"/>
      <w:r w:rsidRPr="00E85F8A">
        <w:rPr>
          <w:rFonts w:eastAsiaTheme="minorHAnsi"/>
          <w:sz w:val="24"/>
          <w:szCs w:val="24"/>
        </w:rPr>
        <w:t xml:space="preserve">на я дIаешна текст юха схьайийца хаар; </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xml:space="preserve">– тайп-тайпана юкъараллин хьелаш </w:t>
      </w:r>
      <w:proofErr w:type="gramStart"/>
      <w:r w:rsidRPr="00E85F8A">
        <w:rPr>
          <w:rFonts w:eastAsiaTheme="minorHAnsi"/>
          <w:sz w:val="24"/>
          <w:szCs w:val="24"/>
        </w:rPr>
        <w:t>тидаме</w:t>
      </w:r>
      <w:proofErr w:type="gramEnd"/>
      <w:r w:rsidRPr="00E85F8A">
        <w:rPr>
          <w:rFonts w:eastAsiaTheme="minorHAnsi"/>
          <w:sz w:val="24"/>
          <w:szCs w:val="24"/>
        </w:rPr>
        <w:t xml:space="preserve"> а оьцуш, къамелдарехь а, дийцаре даршкахь, дискуссешкахь дакъа лаца а, барта а, йозанан а аларш кхолла а хаар;</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xml:space="preserve">– шенна хаарш лаха а, </w:t>
      </w:r>
      <w:proofErr w:type="gramStart"/>
      <w:r w:rsidRPr="00E85F8A">
        <w:rPr>
          <w:rFonts w:eastAsiaTheme="minorHAnsi"/>
          <w:sz w:val="24"/>
          <w:szCs w:val="24"/>
        </w:rPr>
        <w:t>карадерзо</w:t>
      </w:r>
      <w:proofErr w:type="gramEnd"/>
      <w:r w:rsidRPr="00E85F8A">
        <w:rPr>
          <w:rFonts w:eastAsiaTheme="minorHAnsi"/>
          <w:sz w:val="24"/>
          <w:szCs w:val="24"/>
        </w:rPr>
        <w:t xml:space="preserve"> а хаар; </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xml:space="preserve">– тайп-тайпанчу хаамийн хьостанашца,  интернетан  </w:t>
      </w:r>
      <w:proofErr w:type="gramStart"/>
      <w:r w:rsidRPr="00E85F8A">
        <w:rPr>
          <w:rFonts w:eastAsiaTheme="minorHAnsi"/>
          <w:sz w:val="24"/>
          <w:szCs w:val="24"/>
        </w:rPr>
        <w:t>гIирсашца</w:t>
      </w:r>
      <w:proofErr w:type="gramEnd"/>
      <w:r w:rsidRPr="00E85F8A">
        <w:rPr>
          <w:rFonts w:eastAsiaTheme="minorHAnsi"/>
          <w:sz w:val="24"/>
          <w:szCs w:val="24"/>
        </w:rPr>
        <w:t xml:space="preserve"> а цхьаьна, болх бан а, справочни литературех а пайда эца хаар;</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xml:space="preserve">– билгалйинчу темина коьчал схьахаржа а, иза цхьана къепе ерзо а хаар; таллам бан а, цхьаъ вукхуьнца юста а, схьагайта а, жамIаш дан а, юкъара маьIна даккха а, шена хетарг тIечIагIдеш, </w:t>
      </w:r>
      <w:proofErr w:type="gramStart"/>
      <w:r w:rsidRPr="00E85F8A">
        <w:rPr>
          <w:rFonts w:eastAsiaTheme="minorHAnsi"/>
          <w:sz w:val="24"/>
          <w:szCs w:val="24"/>
        </w:rPr>
        <w:t>делил</w:t>
      </w:r>
      <w:proofErr w:type="gramEnd"/>
      <w:r w:rsidRPr="00E85F8A">
        <w:rPr>
          <w:rFonts w:eastAsiaTheme="minorHAnsi"/>
          <w:sz w:val="24"/>
          <w:szCs w:val="24"/>
        </w:rPr>
        <w:t xml:space="preserve"> дало а хаар;</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xml:space="preserve">– оьрсийн мотт </w:t>
      </w:r>
      <w:proofErr w:type="gramStart"/>
      <w:r w:rsidRPr="00E85F8A">
        <w:rPr>
          <w:rFonts w:eastAsiaTheme="minorHAnsi"/>
          <w:sz w:val="24"/>
          <w:szCs w:val="24"/>
        </w:rPr>
        <w:t>I</w:t>
      </w:r>
      <w:proofErr w:type="gramEnd"/>
      <w:r w:rsidRPr="00E85F8A">
        <w:rPr>
          <w:rFonts w:eastAsiaTheme="minorHAnsi"/>
          <w:sz w:val="24"/>
          <w:szCs w:val="24"/>
        </w:rPr>
        <w:t>аморехь нохчийн маттах пайда эца хаар;</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xml:space="preserve">– </w:t>
      </w:r>
      <w:proofErr w:type="gramStart"/>
      <w:r w:rsidRPr="00E85F8A">
        <w:rPr>
          <w:rFonts w:eastAsiaTheme="minorHAnsi"/>
          <w:sz w:val="24"/>
          <w:szCs w:val="24"/>
        </w:rPr>
        <w:t>ша</w:t>
      </w:r>
      <w:proofErr w:type="gramEnd"/>
      <w:r w:rsidRPr="00E85F8A">
        <w:rPr>
          <w:rFonts w:eastAsiaTheme="minorHAnsi"/>
          <w:sz w:val="24"/>
          <w:szCs w:val="24"/>
        </w:rPr>
        <w:t xml:space="preserve"> дечу къамелан терго яран хаарш  карадерзор;</w:t>
      </w:r>
    </w:p>
    <w:p w:rsidR="00E85F8A" w:rsidRPr="00E85F8A" w:rsidRDefault="00E85F8A" w:rsidP="00E85F8A">
      <w:pPr>
        <w:spacing w:line="240" w:lineRule="auto"/>
        <w:ind w:firstLine="708"/>
        <w:rPr>
          <w:rFonts w:eastAsiaTheme="minorHAnsi"/>
          <w:sz w:val="24"/>
          <w:szCs w:val="24"/>
        </w:rPr>
      </w:pPr>
      <w:r w:rsidRPr="00E85F8A">
        <w:rPr>
          <w:rFonts w:eastAsiaTheme="minorHAnsi"/>
          <w:sz w:val="24"/>
          <w:szCs w:val="24"/>
        </w:rPr>
        <w:t xml:space="preserve">– меттан башхаллех пайда эца хаар </w:t>
      </w:r>
      <w:proofErr w:type="gramStart"/>
      <w:r w:rsidRPr="00E85F8A">
        <w:rPr>
          <w:rFonts w:eastAsiaTheme="minorHAnsi"/>
          <w:sz w:val="24"/>
          <w:szCs w:val="24"/>
        </w:rPr>
        <w:t xml:space="preserve">( </w:t>
      </w:r>
      <w:proofErr w:type="gramEnd"/>
      <w:r w:rsidRPr="00E85F8A">
        <w:rPr>
          <w:rFonts w:eastAsiaTheme="minorHAnsi"/>
          <w:sz w:val="24"/>
          <w:szCs w:val="24"/>
        </w:rPr>
        <w:t>нохчийн меттан, оьрсийн меттан, кхечу пачхьалкхийн меттанийн, литературин урокашкахь).</w:t>
      </w:r>
    </w:p>
    <w:p w:rsidR="00E85F8A" w:rsidRPr="00E85F8A" w:rsidRDefault="00E85F8A" w:rsidP="00E85F8A">
      <w:pPr>
        <w:spacing w:line="240" w:lineRule="auto"/>
        <w:ind w:firstLine="708"/>
        <w:rPr>
          <w:rFonts w:eastAsiaTheme="minorHAnsi"/>
          <w:sz w:val="24"/>
          <w:szCs w:val="24"/>
        </w:rPr>
      </w:pPr>
    </w:p>
    <w:p w:rsidR="00E85F8A" w:rsidRPr="00E85F8A" w:rsidRDefault="00E85F8A" w:rsidP="00E85F8A">
      <w:pPr>
        <w:spacing w:line="240" w:lineRule="auto"/>
        <w:ind w:firstLine="708"/>
        <w:rPr>
          <w:rFonts w:eastAsiaTheme="minorHAnsi"/>
          <w:b/>
          <w:sz w:val="24"/>
          <w:szCs w:val="24"/>
        </w:rPr>
      </w:pPr>
      <w:r w:rsidRPr="00E85F8A">
        <w:rPr>
          <w:rFonts w:eastAsiaTheme="minorHAnsi"/>
          <w:b/>
          <w:sz w:val="24"/>
          <w:szCs w:val="24"/>
        </w:rPr>
        <w:t>Юккъера юкъарадешаран ишкол чекхъяьккхинчу дешархочо нохчийн маттехула карадерзо деза предметни жам</w:t>
      </w:r>
      <w:proofErr w:type="gramStart"/>
      <w:r w:rsidRPr="00E85F8A">
        <w:rPr>
          <w:rFonts w:eastAsiaTheme="minorHAnsi"/>
          <w:b/>
          <w:sz w:val="24"/>
          <w:szCs w:val="24"/>
        </w:rPr>
        <w:t>I</w:t>
      </w:r>
      <w:proofErr w:type="gramEnd"/>
      <w:r w:rsidRPr="00E85F8A">
        <w:rPr>
          <w:rFonts w:eastAsiaTheme="minorHAnsi"/>
          <w:b/>
          <w:sz w:val="24"/>
          <w:szCs w:val="24"/>
        </w:rPr>
        <w:t>аш:</w:t>
      </w:r>
    </w:p>
    <w:p w:rsidR="00E85F8A" w:rsidRPr="00E85F8A" w:rsidRDefault="00E85F8A" w:rsidP="00E85F8A">
      <w:pPr>
        <w:spacing w:line="240" w:lineRule="auto"/>
        <w:ind w:firstLine="708"/>
        <w:rPr>
          <w:rFonts w:eastAsiaTheme="minorHAnsi"/>
          <w:sz w:val="24"/>
          <w:szCs w:val="24"/>
        </w:rPr>
      </w:pPr>
      <w:r w:rsidRPr="00E85F8A">
        <w:rPr>
          <w:rFonts w:eastAsiaTheme="minorHAnsi"/>
          <w:bCs/>
          <w:sz w:val="24"/>
          <w:szCs w:val="24"/>
        </w:rPr>
        <w:t xml:space="preserve">– </w:t>
      </w:r>
      <w:r w:rsidRPr="00E85F8A">
        <w:rPr>
          <w:rFonts w:eastAsiaTheme="minorHAnsi"/>
          <w:sz w:val="24"/>
          <w:szCs w:val="24"/>
        </w:rPr>
        <w:t xml:space="preserve">базови кхетамаш караберзор: мотт а, къамел а, барта а, </w:t>
      </w:r>
      <w:proofErr w:type="gramStart"/>
      <w:r w:rsidRPr="00E85F8A">
        <w:rPr>
          <w:rFonts w:eastAsiaTheme="minorHAnsi"/>
          <w:sz w:val="24"/>
          <w:szCs w:val="24"/>
        </w:rPr>
        <w:t>йозанан</w:t>
      </w:r>
      <w:proofErr w:type="gramEnd"/>
      <w:r w:rsidRPr="00E85F8A">
        <w:rPr>
          <w:rFonts w:eastAsiaTheme="minorHAnsi"/>
          <w:sz w:val="24"/>
          <w:szCs w:val="24"/>
        </w:rPr>
        <w:t xml:space="preserve"> а къамел, диалог, монолог, къамел даран хьелаш, литературни меттан норманаш, текст, меттан система: фонетика, орфоэпи, лексика, фразеологи, дешан хIоттам, дошкхоллар, морфологи, синтаксис, орфографи, пунктуаци;</w:t>
      </w:r>
    </w:p>
    <w:p w:rsidR="00E85F8A" w:rsidRPr="00E85F8A" w:rsidRDefault="00E85F8A" w:rsidP="00E85F8A">
      <w:pPr>
        <w:spacing w:line="240" w:lineRule="auto"/>
        <w:ind w:firstLine="708"/>
        <w:rPr>
          <w:rFonts w:eastAsiaTheme="minorHAnsi"/>
          <w:sz w:val="24"/>
          <w:szCs w:val="24"/>
        </w:rPr>
      </w:pPr>
      <w:r w:rsidRPr="00E85F8A">
        <w:rPr>
          <w:rFonts w:eastAsiaTheme="minorHAnsi"/>
          <w:bCs/>
          <w:sz w:val="24"/>
          <w:szCs w:val="24"/>
        </w:rPr>
        <w:t xml:space="preserve">– </w:t>
      </w:r>
      <w:r w:rsidRPr="00E85F8A">
        <w:rPr>
          <w:rFonts w:eastAsiaTheme="minorHAnsi"/>
          <w:sz w:val="24"/>
          <w:szCs w:val="24"/>
        </w:rPr>
        <w:t>нохчийн</w:t>
      </w:r>
      <w:r w:rsidRPr="00E85F8A">
        <w:rPr>
          <w:rFonts w:eastAsiaTheme="minorHAnsi"/>
          <w:bCs/>
          <w:sz w:val="24"/>
          <w:szCs w:val="24"/>
        </w:rPr>
        <w:t xml:space="preserve"> </w:t>
      </w:r>
      <w:r w:rsidRPr="00E85F8A">
        <w:rPr>
          <w:rFonts w:eastAsiaTheme="minorHAnsi"/>
          <w:sz w:val="24"/>
          <w:szCs w:val="24"/>
        </w:rPr>
        <w:t xml:space="preserve">меттан коьрта меженаш а, церан </w:t>
      </w:r>
      <w:proofErr w:type="gramStart"/>
      <w:r w:rsidRPr="00E85F8A">
        <w:rPr>
          <w:rFonts w:eastAsiaTheme="minorHAnsi"/>
          <w:sz w:val="24"/>
          <w:szCs w:val="24"/>
        </w:rPr>
        <w:t>билгалонаш</w:t>
      </w:r>
      <w:proofErr w:type="gramEnd"/>
      <w:r w:rsidRPr="00E85F8A">
        <w:rPr>
          <w:rFonts w:eastAsiaTheme="minorHAnsi"/>
          <w:sz w:val="24"/>
          <w:szCs w:val="24"/>
        </w:rPr>
        <w:t xml:space="preserve"> а евзаш хилар, дешан, дешнийн цхьаьнакхетарийн, предложенийн  тайп-тайпана таллам  бан хаар;</w:t>
      </w:r>
    </w:p>
    <w:p w:rsidR="00E85F8A" w:rsidRPr="00E85F8A" w:rsidRDefault="00E85F8A" w:rsidP="00E85F8A">
      <w:pPr>
        <w:spacing w:line="240" w:lineRule="auto"/>
        <w:ind w:firstLine="708"/>
        <w:rPr>
          <w:rFonts w:eastAsiaTheme="minorHAnsi"/>
          <w:sz w:val="24"/>
          <w:szCs w:val="24"/>
        </w:rPr>
      </w:pPr>
      <w:r w:rsidRPr="00E85F8A">
        <w:rPr>
          <w:rFonts w:eastAsiaTheme="minorHAnsi"/>
          <w:bCs/>
          <w:sz w:val="24"/>
          <w:szCs w:val="24"/>
        </w:rPr>
        <w:t>–</w:t>
      </w:r>
      <w:r w:rsidRPr="00E85F8A">
        <w:rPr>
          <w:rFonts w:eastAsiaTheme="minorHAnsi"/>
          <w:sz w:val="24"/>
          <w:szCs w:val="24"/>
        </w:rPr>
        <w:t xml:space="preserve"> юкъаметтигаш а, </w:t>
      </w:r>
      <w:proofErr w:type="gramStart"/>
      <w:r w:rsidRPr="00E85F8A">
        <w:rPr>
          <w:rFonts w:eastAsiaTheme="minorHAnsi"/>
          <w:sz w:val="24"/>
          <w:szCs w:val="24"/>
        </w:rPr>
        <w:t>хьелаш</w:t>
      </w:r>
      <w:proofErr w:type="gramEnd"/>
      <w:r w:rsidRPr="00E85F8A">
        <w:rPr>
          <w:rFonts w:eastAsiaTheme="minorHAnsi"/>
          <w:sz w:val="24"/>
          <w:szCs w:val="24"/>
        </w:rPr>
        <w:t xml:space="preserve"> а тидаме а оьцуш, шен къамелехь нийса меттан дакъойх пайда эцар;</w:t>
      </w:r>
    </w:p>
    <w:p w:rsidR="00E85F8A" w:rsidRPr="00E85F8A" w:rsidRDefault="00E85F8A" w:rsidP="00E85F8A">
      <w:pPr>
        <w:spacing w:line="240" w:lineRule="auto"/>
        <w:ind w:firstLine="708"/>
        <w:rPr>
          <w:rFonts w:eastAsiaTheme="minorHAnsi"/>
          <w:sz w:val="24"/>
          <w:szCs w:val="24"/>
        </w:rPr>
      </w:pPr>
      <w:r w:rsidRPr="00E85F8A">
        <w:rPr>
          <w:rFonts w:eastAsiaTheme="minorHAnsi"/>
          <w:bCs/>
          <w:sz w:val="24"/>
          <w:szCs w:val="24"/>
        </w:rPr>
        <w:t>–</w:t>
      </w:r>
      <w:r w:rsidRPr="00E85F8A">
        <w:rPr>
          <w:rFonts w:eastAsiaTheme="minorHAnsi"/>
          <w:sz w:val="24"/>
          <w:szCs w:val="24"/>
        </w:rPr>
        <w:t xml:space="preserve"> нохчийн меттан фонетически, лексически  системийн, грамматически д</w:t>
      </w:r>
      <w:proofErr w:type="gramStart"/>
      <w:r w:rsidRPr="00E85F8A">
        <w:rPr>
          <w:rFonts w:eastAsiaTheme="minorHAnsi"/>
          <w:sz w:val="24"/>
          <w:szCs w:val="24"/>
        </w:rPr>
        <w:t>I</w:t>
      </w:r>
      <w:proofErr w:type="gramEnd"/>
      <w:r w:rsidRPr="00E85F8A">
        <w:rPr>
          <w:rFonts w:eastAsiaTheme="minorHAnsi"/>
          <w:sz w:val="24"/>
          <w:szCs w:val="24"/>
        </w:rPr>
        <w:t>ахIоттаман коьрта башхаллаш евзаш хилар;</w:t>
      </w:r>
    </w:p>
    <w:p w:rsidR="00E85F8A" w:rsidRPr="00E85F8A" w:rsidRDefault="00E85F8A" w:rsidP="00E85F8A">
      <w:pPr>
        <w:spacing w:line="240" w:lineRule="auto"/>
        <w:ind w:firstLine="708"/>
        <w:rPr>
          <w:rFonts w:eastAsiaTheme="minorHAnsi"/>
          <w:sz w:val="24"/>
          <w:szCs w:val="24"/>
        </w:rPr>
      </w:pPr>
      <w:r w:rsidRPr="00E85F8A">
        <w:rPr>
          <w:rFonts w:eastAsiaTheme="minorHAnsi"/>
          <w:bCs/>
          <w:sz w:val="24"/>
          <w:szCs w:val="24"/>
        </w:rPr>
        <w:t xml:space="preserve">– </w:t>
      </w:r>
      <w:r w:rsidRPr="00E85F8A">
        <w:rPr>
          <w:rFonts w:eastAsiaTheme="minorHAnsi"/>
          <w:sz w:val="24"/>
          <w:szCs w:val="24"/>
        </w:rPr>
        <w:t xml:space="preserve">нохчийн литературни меттан норманаш а, къамелан </w:t>
      </w:r>
      <w:proofErr w:type="gramStart"/>
      <w:r w:rsidRPr="00E85F8A">
        <w:rPr>
          <w:rFonts w:eastAsiaTheme="minorHAnsi"/>
          <w:sz w:val="24"/>
          <w:szCs w:val="24"/>
        </w:rPr>
        <w:t>оьздангалла</w:t>
      </w:r>
      <w:proofErr w:type="gramEnd"/>
      <w:r w:rsidRPr="00E85F8A">
        <w:rPr>
          <w:rFonts w:eastAsiaTheme="minorHAnsi"/>
          <w:sz w:val="24"/>
          <w:szCs w:val="24"/>
        </w:rPr>
        <w:t xml:space="preserve"> а евзаш хилар а, барта а, йозанан а аларех  шен  къамелехь пайда эца хаар;</w:t>
      </w:r>
    </w:p>
    <w:p w:rsidR="00E85F8A" w:rsidRPr="00E85F8A" w:rsidRDefault="00E85F8A" w:rsidP="00E85F8A">
      <w:pPr>
        <w:spacing w:line="240" w:lineRule="auto"/>
        <w:ind w:firstLine="708"/>
        <w:rPr>
          <w:rFonts w:eastAsiaTheme="minorHAnsi"/>
          <w:sz w:val="24"/>
          <w:szCs w:val="24"/>
        </w:rPr>
      </w:pPr>
      <w:r w:rsidRPr="00E85F8A">
        <w:rPr>
          <w:rFonts w:eastAsiaTheme="minorHAnsi"/>
          <w:bCs/>
          <w:sz w:val="24"/>
          <w:szCs w:val="24"/>
        </w:rPr>
        <w:t xml:space="preserve">– </w:t>
      </w:r>
      <w:r w:rsidRPr="00E85F8A">
        <w:rPr>
          <w:rFonts w:eastAsiaTheme="minorHAnsi"/>
          <w:sz w:val="24"/>
          <w:szCs w:val="24"/>
        </w:rPr>
        <w:t xml:space="preserve">тайп-тайпанчу лингвистически а, ткъа иштта </w:t>
      </w:r>
      <w:proofErr w:type="gramStart"/>
      <w:r w:rsidRPr="00E85F8A">
        <w:rPr>
          <w:rFonts w:eastAsiaTheme="minorHAnsi"/>
          <w:sz w:val="24"/>
          <w:szCs w:val="24"/>
        </w:rPr>
        <w:t>шинаметтан</w:t>
      </w:r>
      <w:proofErr w:type="gramEnd"/>
      <w:r w:rsidRPr="00E85F8A">
        <w:rPr>
          <w:rFonts w:eastAsiaTheme="minorHAnsi"/>
          <w:sz w:val="24"/>
          <w:szCs w:val="24"/>
        </w:rPr>
        <w:t xml:space="preserve"> а словарех пайда эца хаар;</w:t>
      </w:r>
    </w:p>
    <w:p w:rsidR="00E85F8A" w:rsidRPr="00E85F8A" w:rsidRDefault="00E85F8A" w:rsidP="00E85F8A">
      <w:pPr>
        <w:spacing w:line="240" w:lineRule="auto"/>
        <w:ind w:firstLine="708"/>
        <w:rPr>
          <w:rFonts w:eastAsiaTheme="minorHAnsi"/>
          <w:sz w:val="24"/>
          <w:szCs w:val="24"/>
        </w:rPr>
      </w:pPr>
      <w:r w:rsidRPr="00E85F8A">
        <w:rPr>
          <w:rFonts w:eastAsiaTheme="minorHAnsi"/>
          <w:bCs/>
          <w:sz w:val="24"/>
          <w:szCs w:val="24"/>
        </w:rPr>
        <w:t xml:space="preserve">– </w:t>
      </w:r>
      <w:r w:rsidRPr="00E85F8A">
        <w:rPr>
          <w:rFonts w:eastAsiaTheme="minorHAnsi"/>
          <w:sz w:val="24"/>
          <w:szCs w:val="24"/>
        </w:rPr>
        <w:t>тайп-тайпанчу жанрийн, хот</w:t>
      </w:r>
      <w:proofErr w:type="gramStart"/>
      <w:r w:rsidRPr="00E85F8A">
        <w:rPr>
          <w:rFonts w:eastAsiaTheme="minorHAnsi"/>
          <w:sz w:val="24"/>
          <w:szCs w:val="24"/>
        </w:rPr>
        <w:t>I</w:t>
      </w:r>
      <w:proofErr w:type="gramEnd"/>
      <w:r w:rsidRPr="00E85F8A">
        <w:rPr>
          <w:rFonts w:eastAsiaTheme="minorHAnsi"/>
          <w:sz w:val="24"/>
          <w:szCs w:val="24"/>
        </w:rPr>
        <w:t>ийн (стилан) тексташ юкъарчу чулацамах кхеташ  еша  хаар: исбаьхьаллин (стихаш, эшарш, дийцарш, романийн, повестийн дакъош), дешаран-Iилманан (1аматаш, хрестоматеш  тIера тексташ), Iилманан-гIараевлла (шуьйра девзаш долчу журналаш тIера статьяш), публицистически (хроника, информационни хаам, комментари), гIуллакхан (анкеташ, тоьшаллаш и дI. кх. а);</w:t>
      </w:r>
    </w:p>
    <w:p w:rsidR="00E85F8A" w:rsidRPr="00E85F8A" w:rsidRDefault="00E85F8A" w:rsidP="00E85F8A">
      <w:pPr>
        <w:spacing w:line="240" w:lineRule="auto"/>
        <w:ind w:firstLine="708"/>
        <w:rPr>
          <w:rFonts w:eastAsiaTheme="minorHAnsi"/>
          <w:sz w:val="24"/>
          <w:szCs w:val="24"/>
        </w:rPr>
      </w:pPr>
      <w:r w:rsidRPr="00E85F8A">
        <w:rPr>
          <w:rFonts w:eastAsiaTheme="minorHAnsi"/>
          <w:bCs/>
          <w:sz w:val="24"/>
          <w:szCs w:val="24"/>
        </w:rPr>
        <w:t>–</w:t>
      </w:r>
      <w:r w:rsidRPr="00E85F8A">
        <w:rPr>
          <w:rFonts w:eastAsiaTheme="minorHAnsi"/>
          <w:sz w:val="24"/>
          <w:szCs w:val="24"/>
        </w:rPr>
        <w:t xml:space="preserve"> лергана хазарехь юккъерчу барамехь (хьехархочун, телевиденин, радион дикторан къамел) бовзуьйтучу хаамах кхетар;</w:t>
      </w:r>
    </w:p>
    <w:p w:rsidR="00E85F8A" w:rsidRPr="00E85F8A" w:rsidRDefault="00E85F8A" w:rsidP="00E85F8A">
      <w:pPr>
        <w:spacing w:line="240" w:lineRule="auto"/>
        <w:ind w:firstLine="708"/>
        <w:rPr>
          <w:rFonts w:eastAsiaTheme="minorHAnsi"/>
          <w:sz w:val="24"/>
          <w:szCs w:val="24"/>
        </w:rPr>
      </w:pPr>
      <w:r w:rsidRPr="00E85F8A">
        <w:rPr>
          <w:rFonts w:eastAsiaTheme="minorHAnsi"/>
          <w:bCs/>
          <w:sz w:val="24"/>
          <w:szCs w:val="24"/>
        </w:rPr>
        <w:t xml:space="preserve">– </w:t>
      </w:r>
      <w:r w:rsidRPr="00E85F8A">
        <w:rPr>
          <w:rFonts w:eastAsiaTheme="minorHAnsi"/>
          <w:sz w:val="24"/>
          <w:szCs w:val="24"/>
        </w:rPr>
        <w:t xml:space="preserve">юкъаметтигаш дIакхехьаран тайп-тайпана  хьелаш </w:t>
      </w:r>
      <w:proofErr w:type="gramStart"/>
      <w:r w:rsidRPr="00E85F8A">
        <w:rPr>
          <w:rFonts w:eastAsiaTheme="minorHAnsi"/>
          <w:sz w:val="24"/>
          <w:szCs w:val="24"/>
        </w:rPr>
        <w:t>тидаме</w:t>
      </w:r>
      <w:proofErr w:type="gramEnd"/>
      <w:r w:rsidRPr="00E85F8A">
        <w:rPr>
          <w:rFonts w:eastAsiaTheme="minorHAnsi"/>
          <w:sz w:val="24"/>
          <w:szCs w:val="24"/>
        </w:rPr>
        <w:t xml:space="preserve"> а оьцуш, массо кепара жанрийн, хотIийн (стилан) тексташ кхоллар; къамел долоран юьхь шегахь а йолуш, Iер-дахаран, дешаран, социокультурни  теманашна  гIиллакхехь диалогаш дIаяхьа хаар;</w:t>
      </w:r>
    </w:p>
    <w:p w:rsidR="00E85F8A" w:rsidRPr="00E85F8A" w:rsidRDefault="00E85F8A" w:rsidP="00E85F8A">
      <w:pPr>
        <w:spacing w:line="240" w:lineRule="auto"/>
        <w:ind w:firstLine="708"/>
        <w:rPr>
          <w:rFonts w:eastAsiaTheme="minorHAnsi"/>
          <w:sz w:val="24"/>
          <w:szCs w:val="24"/>
        </w:rPr>
      </w:pPr>
      <w:r w:rsidRPr="00E85F8A">
        <w:rPr>
          <w:rFonts w:eastAsiaTheme="minorHAnsi"/>
          <w:bCs/>
          <w:sz w:val="24"/>
          <w:szCs w:val="24"/>
        </w:rPr>
        <w:lastRenderedPageBreak/>
        <w:t xml:space="preserve">– </w:t>
      </w:r>
      <w:r w:rsidRPr="00E85F8A">
        <w:rPr>
          <w:rFonts w:eastAsiaTheme="minorHAnsi"/>
          <w:sz w:val="24"/>
          <w:szCs w:val="24"/>
        </w:rPr>
        <w:t xml:space="preserve">хаамийн хьостанах  санна пайда эцарца текстаца болх бан а, текстан массо кепара анализ ян а,  текстан хаамийн коьрта  кепаш  плане, тезисе, </w:t>
      </w:r>
      <w:proofErr w:type="gramStart"/>
      <w:r w:rsidRPr="00E85F8A">
        <w:rPr>
          <w:rFonts w:eastAsiaTheme="minorHAnsi"/>
          <w:sz w:val="24"/>
          <w:szCs w:val="24"/>
        </w:rPr>
        <w:t>конспекте</w:t>
      </w:r>
      <w:proofErr w:type="gramEnd"/>
      <w:r w:rsidRPr="00E85F8A">
        <w:rPr>
          <w:rFonts w:eastAsiaTheme="minorHAnsi"/>
          <w:sz w:val="24"/>
          <w:szCs w:val="24"/>
        </w:rPr>
        <w:t xml:space="preserve"> а юхакечъян хаар;</w:t>
      </w:r>
    </w:p>
    <w:p w:rsidR="00E85F8A" w:rsidRPr="00E85F8A" w:rsidRDefault="00E85F8A" w:rsidP="00E85F8A">
      <w:pPr>
        <w:spacing w:line="240" w:lineRule="auto"/>
        <w:ind w:firstLine="708"/>
        <w:rPr>
          <w:rFonts w:eastAsiaTheme="minorHAnsi"/>
          <w:sz w:val="24"/>
          <w:szCs w:val="24"/>
        </w:rPr>
      </w:pPr>
      <w:r w:rsidRPr="00E85F8A">
        <w:rPr>
          <w:rFonts w:eastAsiaTheme="minorHAnsi"/>
          <w:bCs/>
          <w:sz w:val="24"/>
          <w:szCs w:val="24"/>
        </w:rPr>
        <w:t xml:space="preserve">– </w:t>
      </w:r>
      <w:r w:rsidRPr="00E85F8A">
        <w:rPr>
          <w:rFonts w:eastAsiaTheme="minorHAnsi"/>
          <w:sz w:val="24"/>
          <w:szCs w:val="24"/>
        </w:rPr>
        <w:t>текстан дакъош нохчийн маттера оьрсийн матте  гочдар.</w:t>
      </w:r>
    </w:p>
    <w:p w:rsidR="00E85F8A" w:rsidRPr="00E85F8A" w:rsidRDefault="00E85F8A" w:rsidP="00E85F8A">
      <w:pPr>
        <w:rPr>
          <w:lang w:eastAsia="ru-RU"/>
        </w:rPr>
      </w:pPr>
    </w:p>
    <w:p w:rsidR="00A30293" w:rsidRDefault="00A30293" w:rsidP="00A30293">
      <w:pPr>
        <w:rPr>
          <w:b/>
          <w:sz w:val="24"/>
          <w:lang w:eastAsia="ru-RU"/>
        </w:rPr>
      </w:pPr>
      <w:r>
        <w:rPr>
          <w:b/>
          <w:sz w:val="24"/>
          <w:lang w:eastAsia="ru-RU"/>
        </w:rPr>
        <w:t>Чеченская литература.</w:t>
      </w:r>
    </w:p>
    <w:p w:rsidR="00E9546F" w:rsidRPr="00E9546F" w:rsidRDefault="00E9546F" w:rsidP="00E9546F">
      <w:pPr>
        <w:pStyle w:val="afffff5"/>
        <w:spacing w:line="276" w:lineRule="auto"/>
        <w:ind w:firstLine="709"/>
        <w:rPr>
          <w:rFonts w:ascii="Times New Roman" w:hAnsi="Times New Roman" w:cs="Times New Roman"/>
          <w:sz w:val="24"/>
          <w:szCs w:val="24"/>
        </w:rPr>
      </w:pPr>
      <w:r w:rsidRPr="00C7716D">
        <w:rPr>
          <w:rFonts w:ascii="Times New Roman" w:hAnsi="Times New Roman" w:cs="Times New Roman"/>
          <w:sz w:val="24"/>
          <w:szCs w:val="24"/>
        </w:rPr>
        <w:t xml:space="preserve">    </w:t>
      </w:r>
      <w:r w:rsidRPr="00E9546F">
        <w:rPr>
          <w:rFonts w:ascii="Times New Roman" w:hAnsi="Times New Roman" w:cs="Times New Roman"/>
          <w:sz w:val="24"/>
          <w:szCs w:val="24"/>
        </w:rPr>
        <w:t xml:space="preserve"> Нохчийн литература школехь хьехаран 1алашо ю исбаьхьаллин произведени еша, цунах кхета, марзо эца дешархой 1амон. Ненан меттан хазна евзаш, исбаьхьаллин литературе хьашто йолуш хиларо, эстетически культура йолуш кхиабо дешархой. Халкъан дахарехь мехала хазна ю ненан мотт, барта кхолларалла, исбаьхьаллин литература. Боккха ницкъ бу церан адамийн кхетам кхиорехь. Б1ешерашкахь адамашна юкъахь кхиъна г1иллак</w:t>
      </w:r>
      <w:proofErr w:type="gramStart"/>
      <w:r w:rsidRPr="00E9546F">
        <w:rPr>
          <w:rFonts w:ascii="Times New Roman" w:hAnsi="Times New Roman" w:cs="Times New Roman"/>
          <w:sz w:val="24"/>
          <w:szCs w:val="24"/>
        </w:rPr>
        <w:t>х-</w:t>
      </w:r>
      <w:proofErr w:type="gramEnd"/>
      <w:r w:rsidRPr="00E9546F">
        <w:rPr>
          <w:rFonts w:ascii="Times New Roman" w:hAnsi="Times New Roman" w:cs="Times New Roman"/>
          <w:sz w:val="24"/>
          <w:szCs w:val="24"/>
        </w:rPr>
        <w:t xml:space="preserve"> оьздангалла, беркате ламасташ, халкъан кхетам а, ойла а ю цаьрца. Ненан меттан литература шен чулацамца, исбаьхьаллин хормица дешархойн кхетамна герга ю. Хууш ма-хиллара, кегийрхойн г1иллакх – оьзданалла кхиар юьхьанца къоман г1иллакхашца, ламасташца кхочушхуьлу. Исбаьхьаллин дашо г1о до дешархой къоман эхь-бехкаца а, кхечу къаьмнийн  культура </w:t>
      </w:r>
      <w:proofErr w:type="gramStart"/>
      <w:r w:rsidRPr="00E9546F">
        <w:rPr>
          <w:rFonts w:ascii="Times New Roman" w:hAnsi="Times New Roman" w:cs="Times New Roman"/>
          <w:sz w:val="24"/>
          <w:szCs w:val="24"/>
        </w:rPr>
        <w:t>лоруш</w:t>
      </w:r>
      <w:proofErr w:type="gramEnd"/>
      <w:r w:rsidRPr="00E9546F">
        <w:rPr>
          <w:rFonts w:ascii="Times New Roman" w:hAnsi="Times New Roman" w:cs="Times New Roman"/>
          <w:sz w:val="24"/>
          <w:szCs w:val="24"/>
        </w:rPr>
        <w:t xml:space="preserve"> а кхиорехь.</w:t>
      </w:r>
    </w:p>
    <w:p w:rsidR="00E9546F" w:rsidRPr="00E9546F" w:rsidRDefault="00E9546F" w:rsidP="00E9546F">
      <w:pPr>
        <w:pStyle w:val="afffff5"/>
        <w:spacing w:line="276" w:lineRule="auto"/>
        <w:ind w:firstLine="709"/>
        <w:rPr>
          <w:rFonts w:ascii="Times New Roman" w:hAnsi="Times New Roman" w:cs="Times New Roman"/>
          <w:sz w:val="24"/>
          <w:szCs w:val="24"/>
        </w:rPr>
      </w:pPr>
      <w:r w:rsidRPr="00E9546F">
        <w:rPr>
          <w:rFonts w:ascii="Times New Roman" w:hAnsi="Times New Roman" w:cs="Times New Roman"/>
          <w:sz w:val="24"/>
          <w:szCs w:val="24"/>
        </w:rPr>
        <w:t xml:space="preserve">     Исбаьхьаллин литература, шен </w:t>
      </w:r>
      <w:proofErr w:type="gramStart"/>
      <w:r w:rsidRPr="00E9546F">
        <w:rPr>
          <w:rFonts w:ascii="Times New Roman" w:hAnsi="Times New Roman" w:cs="Times New Roman"/>
          <w:sz w:val="24"/>
          <w:szCs w:val="24"/>
        </w:rPr>
        <w:t>ша</w:t>
      </w:r>
      <w:proofErr w:type="gramEnd"/>
      <w:r w:rsidRPr="00E9546F">
        <w:rPr>
          <w:rFonts w:ascii="Times New Roman" w:hAnsi="Times New Roman" w:cs="Times New Roman"/>
          <w:sz w:val="24"/>
          <w:szCs w:val="24"/>
        </w:rPr>
        <w:t xml:space="preserve"> - тайпана башхаллаш бахьнехь, 1аламат мехала ю дешархойн кхетам кхиорехь. Бакъйолу исбаьхьаллин произведени адамийн ойлане кхаьчна ца 1аш, </w:t>
      </w:r>
      <w:proofErr w:type="gramStart"/>
      <w:r w:rsidRPr="00E9546F">
        <w:rPr>
          <w:rFonts w:ascii="Times New Roman" w:hAnsi="Times New Roman" w:cs="Times New Roman"/>
          <w:sz w:val="24"/>
          <w:szCs w:val="24"/>
        </w:rPr>
        <w:t>синхаамашка</w:t>
      </w:r>
      <w:proofErr w:type="gramEnd"/>
      <w:r w:rsidRPr="00E9546F">
        <w:rPr>
          <w:rFonts w:ascii="Times New Roman" w:hAnsi="Times New Roman" w:cs="Times New Roman"/>
          <w:sz w:val="24"/>
          <w:szCs w:val="24"/>
        </w:rPr>
        <w:t xml:space="preserve"> а кхочу. Синхаамашкахула болу 1аткъам ч1ог1а а, лар </w:t>
      </w:r>
      <w:proofErr w:type="gramStart"/>
      <w:r w:rsidRPr="00E9546F">
        <w:rPr>
          <w:rFonts w:ascii="Times New Roman" w:hAnsi="Times New Roman" w:cs="Times New Roman"/>
          <w:sz w:val="24"/>
          <w:szCs w:val="24"/>
        </w:rPr>
        <w:t>юьтуш</w:t>
      </w:r>
      <w:proofErr w:type="gramEnd"/>
      <w:r w:rsidRPr="00E9546F">
        <w:rPr>
          <w:rFonts w:ascii="Times New Roman" w:hAnsi="Times New Roman" w:cs="Times New Roman"/>
          <w:sz w:val="24"/>
          <w:szCs w:val="24"/>
        </w:rPr>
        <w:t xml:space="preserve"> а хуьлу.</w:t>
      </w:r>
    </w:p>
    <w:p w:rsidR="00E9546F" w:rsidRPr="00E9546F" w:rsidRDefault="00E9546F" w:rsidP="00E9546F">
      <w:pPr>
        <w:pStyle w:val="afffff5"/>
        <w:spacing w:line="276" w:lineRule="auto"/>
        <w:ind w:firstLine="709"/>
        <w:rPr>
          <w:rFonts w:ascii="Times New Roman" w:hAnsi="Times New Roman" w:cs="Times New Roman"/>
          <w:sz w:val="24"/>
          <w:szCs w:val="24"/>
        </w:rPr>
      </w:pPr>
      <w:r w:rsidRPr="00E9546F">
        <w:rPr>
          <w:rFonts w:ascii="Times New Roman" w:hAnsi="Times New Roman" w:cs="Times New Roman"/>
          <w:sz w:val="24"/>
          <w:szCs w:val="24"/>
        </w:rPr>
        <w:t xml:space="preserve">     Исбаьхьаллин дашо дахаре безам кхуллу. Дешархой ойланаш стамъяр, церан синхаамаш ирбар, гинчух, лайначух лаьцна хецца д1адийца хаар кхиадо.</w:t>
      </w:r>
    </w:p>
    <w:p w:rsidR="00E9546F" w:rsidRPr="00E9546F" w:rsidRDefault="00E9546F" w:rsidP="00E9546F">
      <w:pPr>
        <w:pStyle w:val="afffff5"/>
        <w:spacing w:line="276" w:lineRule="auto"/>
        <w:ind w:firstLine="709"/>
        <w:rPr>
          <w:rFonts w:ascii="Times New Roman" w:hAnsi="Times New Roman" w:cs="Times New Roman"/>
          <w:sz w:val="24"/>
          <w:szCs w:val="24"/>
        </w:rPr>
      </w:pPr>
      <w:r w:rsidRPr="00E9546F">
        <w:rPr>
          <w:rFonts w:ascii="Times New Roman" w:hAnsi="Times New Roman" w:cs="Times New Roman"/>
          <w:sz w:val="24"/>
          <w:szCs w:val="24"/>
        </w:rPr>
        <w:t xml:space="preserve">     Шен Даймохк 1алашбаран ойла йолуш, къомана юкъахь сийлахь </w:t>
      </w:r>
      <w:proofErr w:type="gramStart"/>
      <w:r w:rsidRPr="00E9546F">
        <w:rPr>
          <w:rFonts w:ascii="Times New Roman" w:hAnsi="Times New Roman" w:cs="Times New Roman"/>
          <w:sz w:val="24"/>
          <w:szCs w:val="24"/>
        </w:rPr>
        <w:t>дерг</w:t>
      </w:r>
      <w:proofErr w:type="gramEnd"/>
      <w:r w:rsidRPr="00E9546F">
        <w:rPr>
          <w:rFonts w:ascii="Times New Roman" w:hAnsi="Times New Roman" w:cs="Times New Roman"/>
          <w:sz w:val="24"/>
          <w:szCs w:val="24"/>
        </w:rPr>
        <w:t xml:space="preserve"> сийлахь лоруш, сийсазчунна дуьхьал къийсам латторан ойла йолуш, къинхьегаман адамашка лерам болуш, кхечу къаьмнашца доттаг1аллин уьйраш йолуш кхиабо дешархой литература хьоьхуш.</w:t>
      </w:r>
    </w:p>
    <w:p w:rsidR="00E9546F" w:rsidRPr="00E9546F" w:rsidRDefault="00E9546F" w:rsidP="00E9546F">
      <w:pPr>
        <w:pStyle w:val="afffff5"/>
        <w:spacing w:line="276" w:lineRule="auto"/>
        <w:ind w:firstLine="709"/>
        <w:rPr>
          <w:rFonts w:ascii="Times New Roman" w:hAnsi="Times New Roman" w:cs="Times New Roman"/>
          <w:sz w:val="24"/>
          <w:szCs w:val="24"/>
        </w:rPr>
      </w:pPr>
      <w:r w:rsidRPr="00E9546F">
        <w:rPr>
          <w:rFonts w:ascii="Times New Roman" w:hAnsi="Times New Roman" w:cs="Times New Roman"/>
          <w:sz w:val="24"/>
          <w:szCs w:val="24"/>
        </w:rPr>
        <w:t xml:space="preserve">     Т1аьххьарчу иттех шарахь вайн махкахь лаьттинчу юкъараллин хьелаша, ваьшта шозза т1ебеанчу т1амо инзаре даккхий зенаш дина вайн халкъана: эзарнаш адамаш дайина, г1аланаш, ярташ йохийна, къоман культура кхиаран кхерчаш х1аллакдина. </w:t>
      </w:r>
      <w:proofErr w:type="gramStart"/>
      <w:r w:rsidRPr="00E9546F">
        <w:rPr>
          <w:rFonts w:ascii="Times New Roman" w:hAnsi="Times New Roman" w:cs="Times New Roman"/>
          <w:sz w:val="24"/>
          <w:szCs w:val="24"/>
        </w:rPr>
        <w:t>Вешан</w:t>
      </w:r>
      <w:proofErr w:type="gramEnd"/>
      <w:r w:rsidRPr="00E9546F">
        <w:rPr>
          <w:rFonts w:ascii="Times New Roman" w:hAnsi="Times New Roman" w:cs="Times New Roman"/>
          <w:sz w:val="24"/>
          <w:szCs w:val="24"/>
        </w:rPr>
        <w:t xml:space="preserve">  мохк юха ц1инбаран, къоман культура кхиоран 1алашо ю вайна хьалха лаьтташ. Дайн ламасташца, къоман г1иллак</w:t>
      </w:r>
      <w:proofErr w:type="gramStart"/>
      <w:r w:rsidRPr="00E9546F">
        <w:rPr>
          <w:rFonts w:ascii="Times New Roman" w:hAnsi="Times New Roman" w:cs="Times New Roman"/>
          <w:sz w:val="24"/>
          <w:szCs w:val="24"/>
        </w:rPr>
        <w:t>х-</w:t>
      </w:r>
      <w:proofErr w:type="gramEnd"/>
      <w:r w:rsidRPr="00E9546F">
        <w:rPr>
          <w:rFonts w:ascii="Times New Roman" w:hAnsi="Times New Roman" w:cs="Times New Roman"/>
          <w:sz w:val="24"/>
          <w:szCs w:val="24"/>
        </w:rPr>
        <w:t xml:space="preserve"> оьздангаллица, иман долуш хилийтарна т1е а хьажийна кхион деза т1укхуьу чкъор.</w:t>
      </w:r>
    </w:p>
    <w:p w:rsidR="00DA01CB" w:rsidRDefault="00E9546F" w:rsidP="00E9546F">
      <w:pPr>
        <w:pStyle w:val="4a"/>
        <w:spacing w:line="276" w:lineRule="auto"/>
        <w:rPr>
          <w:b w:val="0"/>
          <w:sz w:val="24"/>
          <w:szCs w:val="24"/>
        </w:rPr>
      </w:pPr>
      <w:r w:rsidRPr="00E9546F">
        <w:rPr>
          <w:b w:val="0"/>
          <w:sz w:val="24"/>
          <w:szCs w:val="24"/>
        </w:rPr>
        <w:t xml:space="preserve">     Программашна юкъаяхийтинчу произведенеша г1о дийр ду къоман исбаьхьаллин литература дешархошна йовзийтарехь, г1иллак</w:t>
      </w:r>
      <w:proofErr w:type="gramStart"/>
      <w:r w:rsidRPr="00E9546F">
        <w:rPr>
          <w:b w:val="0"/>
          <w:sz w:val="24"/>
          <w:szCs w:val="24"/>
        </w:rPr>
        <w:t>х-</w:t>
      </w:r>
      <w:proofErr w:type="gramEnd"/>
      <w:r w:rsidRPr="00E9546F">
        <w:rPr>
          <w:b w:val="0"/>
          <w:sz w:val="24"/>
          <w:szCs w:val="24"/>
        </w:rPr>
        <w:t xml:space="preserve"> оьздангаллица уьш кхиорехь.</w:t>
      </w:r>
    </w:p>
    <w:p w:rsidR="00E9546F" w:rsidRPr="00E9546F" w:rsidRDefault="00E9546F" w:rsidP="00E9546F">
      <w:pPr>
        <w:spacing w:line="276" w:lineRule="auto"/>
        <w:ind w:right="-143" w:firstLine="0"/>
        <w:jc w:val="center"/>
        <w:rPr>
          <w:b/>
          <w:sz w:val="24"/>
          <w:szCs w:val="24"/>
        </w:rPr>
      </w:pPr>
      <w:r w:rsidRPr="00E9546F">
        <w:rPr>
          <w:b/>
          <w:sz w:val="24"/>
          <w:szCs w:val="24"/>
        </w:rPr>
        <w:t xml:space="preserve">Юккъерчу юкъарадешаран хьукматехь нохчийн литература </w:t>
      </w:r>
      <w:proofErr w:type="gramStart"/>
      <w:r w:rsidRPr="00E9546F">
        <w:rPr>
          <w:b/>
          <w:sz w:val="24"/>
          <w:szCs w:val="24"/>
        </w:rPr>
        <w:t>I</w:t>
      </w:r>
      <w:proofErr w:type="gramEnd"/>
      <w:r w:rsidRPr="00E9546F">
        <w:rPr>
          <w:b/>
          <w:sz w:val="24"/>
          <w:szCs w:val="24"/>
        </w:rPr>
        <w:t>аморан Iалашонаш:</w:t>
      </w:r>
    </w:p>
    <w:p w:rsidR="00E9546F" w:rsidRPr="00E9546F" w:rsidRDefault="00E9546F" w:rsidP="00E9546F">
      <w:pPr>
        <w:tabs>
          <w:tab w:val="left" w:pos="1134"/>
        </w:tabs>
        <w:spacing w:line="276" w:lineRule="auto"/>
        <w:rPr>
          <w:sz w:val="24"/>
          <w:szCs w:val="24"/>
        </w:rPr>
      </w:pPr>
      <w:r w:rsidRPr="00E9546F">
        <w:rPr>
          <w:sz w:val="24"/>
          <w:szCs w:val="24"/>
        </w:rPr>
        <w:t xml:space="preserve">Нохчийн къоман дахарехь 40-50 шерашкахь кхолладелла хьал. Халкъ махках даьккхинчу муьрехь ненан маттахь дешар доцуш, къоман йоза ца лелаш, литература, искусство шаьш кхиарехь коьрта долчунна сецна латтар. Амма халкъо шен духовни </w:t>
      </w:r>
      <w:proofErr w:type="gramStart"/>
      <w:r w:rsidRPr="00E9546F">
        <w:rPr>
          <w:sz w:val="24"/>
          <w:szCs w:val="24"/>
        </w:rPr>
        <w:t>ницкъаш</w:t>
      </w:r>
      <w:proofErr w:type="gramEnd"/>
      <w:r w:rsidRPr="00E9546F">
        <w:rPr>
          <w:sz w:val="24"/>
          <w:szCs w:val="24"/>
        </w:rPr>
        <w:t xml:space="preserve"> а гулбина, дайн г1иллакхаш, оьздангалла доьзалшкахь ларъяр, кегийрхой къоман ламасташца   кхиор.</w:t>
      </w:r>
    </w:p>
    <w:p w:rsidR="00E9546F" w:rsidRPr="00E9546F" w:rsidRDefault="00E9546F" w:rsidP="00E9546F">
      <w:pPr>
        <w:tabs>
          <w:tab w:val="left" w:pos="1134"/>
        </w:tabs>
        <w:spacing w:line="276" w:lineRule="auto"/>
        <w:rPr>
          <w:sz w:val="24"/>
          <w:szCs w:val="24"/>
        </w:rPr>
      </w:pPr>
      <w:r w:rsidRPr="00E9546F">
        <w:rPr>
          <w:sz w:val="24"/>
          <w:szCs w:val="24"/>
        </w:rPr>
        <w:t xml:space="preserve">Оцу халчу хено нохчийн яздархойн дахарехь, кхоллараллехь йитина лар. </w:t>
      </w:r>
    </w:p>
    <w:p w:rsidR="00E9546F" w:rsidRPr="00E9546F" w:rsidRDefault="00E9546F" w:rsidP="00E9546F">
      <w:pPr>
        <w:tabs>
          <w:tab w:val="left" w:pos="1134"/>
        </w:tabs>
        <w:spacing w:line="276" w:lineRule="auto"/>
        <w:rPr>
          <w:sz w:val="24"/>
          <w:szCs w:val="24"/>
        </w:rPr>
      </w:pPr>
      <w:r w:rsidRPr="00E9546F">
        <w:rPr>
          <w:sz w:val="24"/>
          <w:szCs w:val="24"/>
        </w:rPr>
        <w:t xml:space="preserve">Советски юкъараллехь исбаьхьаллин литература 1едало хьалхах1итточу декхаршца цхьаьнаян езаш хилар. Оцу идеологин лехамашца нохчийн </w:t>
      </w:r>
      <w:proofErr w:type="gramStart"/>
      <w:r w:rsidRPr="00E9546F">
        <w:rPr>
          <w:sz w:val="24"/>
          <w:szCs w:val="24"/>
        </w:rPr>
        <w:t>литература</w:t>
      </w:r>
      <w:proofErr w:type="gramEnd"/>
      <w:r w:rsidRPr="00E9546F">
        <w:rPr>
          <w:sz w:val="24"/>
          <w:szCs w:val="24"/>
        </w:rPr>
        <w:t xml:space="preserve"> а кхиар.</w:t>
      </w:r>
    </w:p>
    <w:p w:rsidR="00E9546F" w:rsidRPr="00E9546F" w:rsidRDefault="00E9546F" w:rsidP="00E9546F">
      <w:pPr>
        <w:tabs>
          <w:tab w:val="left" w:pos="1134"/>
        </w:tabs>
        <w:spacing w:line="276" w:lineRule="auto"/>
        <w:rPr>
          <w:sz w:val="24"/>
          <w:szCs w:val="24"/>
        </w:rPr>
      </w:pPr>
      <w:r w:rsidRPr="00E9546F">
        <w:rPr>
          <w:sz w:val="24"/>
          <w:szCs w:val="24"/>
        </w:rPr>
        <w:lastRenderedPageBreak/>
        <w:t>Къоман дахар литературехь гайтаран башхаллаш. Проза, поэзи, драматурги кхиаран хьелаш.</w:t>
      </w:r>
    </w:p>
    <w:p w:rsidR="00E9546F" w:rsidRPr="00E9546F" w:rsidRDefault="00E9546F" w:rsidP="00E9546F">
      <w:pPr>
        <w:tabs>
          <w:tab w:val="left" w:pos="1134"/>
        </w:tabs>
        <w:spacing w:line="276" w:lineRule="auto"/>
        <w:rPr>
          <w:sz w:val="24"/>
          <w:szCs w:val="24"/>
        </w:rPr>
      </w:pPr>
      <w:r w:rsidRPr="00E9546F">
        <w:rPr>
          <w:sz w:val="24"/>
          <w:szCs w:val="24"/>
        </w:rPr>
        <w:t xml:space="preserve">Исбаьхьаллин литературан юкъараллин дахарца йолу уьйраш. Къоман литература 70-90 –чуй шерашкахь кхиаран хьелаш.                                               </w:t>
      </w:r>
    </w:p>
    <w:p w:rsidR="00E9546F" w:rsidRPr="00E9546F" w:rsidRDefault="00E9546F" w:rsidP="00E9546F">
      <w:pPr>
        <w:tabs>
          <w:tab w:val="left" w:pos="1134"/>
        </w:tabs>
        <w:spacing w:line="276" w:lineRule="auto"/>
        <w:rPr>
          <w:sz w:val="24"/>
          <w:szCs w:val="24"/>
        </w:rPr>
      </w:pPr>
      <w:r w:rsidRPr="00E9546F">
        <w:rPr>
          <w:sz w:val="24"/>
          <w:szCs w:val="24"/>
        </w:rPr>
        <w:t xml:space="preserve">Литературехь х1иттийна а, </w:t>
      </w:r>
      <w:proofErr w:type="gramStart"/>
      <w:r w:rsidRPr="00E9546F">
        <w:rPr>
          <w:sz w:val="24"/>
          <w:szCs w:val="24"/>
        </w:rPr>
        <w:t>къастийна</w:t>
      </w:r>
      <w:proofErr w:type="gramEnd"/>
      <w:r w:rsidRPr="00E9546F">
        <w:rPr>
          <w:sz w:val="24"/>
          <w:szCs w:val="24"/>
        </w:rPr>
        <w:t xml:space="preserve"> а коьрта теманаш, проблемаш.           </w:t>
      </w:r>
    </w:p>
    <w:p w:rsidR="00E9546F" w:rsidRPr="00E9546F" w:rsidRDefault="00E9546F" w:rsidP="00E9546F">
      <w:pPr>
        <w:tabs>
          <w:tab w:val="left" w:pos="1134"/>
        </w:tabs>
        <w:spacing w:line="276" w:lineRule="auto"/>
        <w:rPr>
          <w:sz w:val="24"/>
          <w:szCs w:val="24"/>
        </w:rPr>
      </w:pPr>
      <w:r w:rsidRPr="00E9546F">
        <w:rPr>
          <w:sz w:val="24"/>
          <w:szCs w:val="24"/>
        </w:rPr>
        <w:t xml:space="preserve">Халкъ махкахдаккхаран бохам литературехь гайтар. Нохчийн литературан исбаьхьаллин барам лакхабалар.                                                                           </w:t>
      </w:r>
    </w:p>
    <w:p w:rsidR="00E9546F" w:rsidRPr="00E9546F" w:rsidRDefault="00E9546F" w:rsidP="00E9546F">
      <w:pPr>
        <w:tabs>
          <w:tab w:val="left" w:pos="1134"/>
        </w:tabs>
        <w:spacing w:line="276" w:lineRule="auto"/>
        <w:rPr>
          <w:sz w:val="24"/>
          <w:szCs w:val="24"/>
        </w:rPr>
      </w:pPr>
      <w:r w:rsidRPr="00E9546F">
        <w:rPr>
          <w:sz w:val="24"/>
          <w:szCs w:val="24"/>
        </w:rPr>
        <w:t xml:space="preserve"> Исбаьхьаллин литература керлачу ницкъашца алсамъялар.                 </w:t>
      </w:r>
    </w:p>
    <w:p w:rsidR="00E9546F" w:rsidRPr="00E9546F" w:rsidRDefault="00E9546F" w:rsidP="00E9546F">
      <w:pPr>
        <w:tabs>
          <w:tab w:val="left" w:pos="1134"/>
        </w:tabs>
        <w:spacing w:line="276" w:lineRule="auto"/>
        <w:rPr>
          <w:sz w:val="24"/>
          <w:szCs w:val="24"/>
        </w:rPr>
      </w:pPr>
      <w:r w:rsidRPr="00E9546F">
        <w:rPr>
          <w:sz w:val="24"/>
          <w:szCs w:val="24"/>
        </w:rPr>
        <w:t>Къоначу яздархоша литературе еана ойланаш, исбаьхьаллин басарш, керла форманаш.</w:t>
      </w:r>
    </w:p>
    <w:p w:rsidR="00E9546F" w:rsidRPr="00E9546F" w:rsidRDefault="00E9546F" w:rsidP="00E9546F">
      <w:pPr>
        <w:spacing w:line="276" w:lineRule="auto"/>
        <w:rPr>
          <w:sz w:val="24"/>
          <w:szCs w:val="24"/>
        </w:rPr>
      </w:pPr>
      <w:r w:rsidRPr="00E9546F">
        <w:rPr>
          <w:sz w:val="24"/>
          <w:szCs w:val="24"/>
        </w:rPr>
        <w:t>Литературехь къоман г1иллакх-оьздангаллин маь1на дар.</w:t>
      </w:r>
    </w:p>
    <w:p w:rsidR="00E9546F" w:rsidRPr="00E9546F" w:rsidRDefault="00E9546F" w:rsidP="00E9546F">
      <w:pPr>
        <w:spacing w:line="276" w:lineRule="auto"/>
        <w:ind w:right="-1" w:firstLine="0"/>
        <w:jc w:val="center"/>
        <w:rPr>
          <w:b/>
          <w:sz w:val="24"/>
          <w:szCs w:val="24"/>
        </w:rPr>
      </w:pPr>
      <w:r w:rsidRPr="00E9546F">
        <w:rPr>
          <w:b/>
          <w:sz w:val="24"/>
          <w:szCs w:val="24"/>
        </w:rPr>
        <w:t>10-г1а класс чекхъяьккхинчеран таро хилла 1ама,  х1ара хаарш довза:</w:t>
      </w:r>
    </w:p>
    <w:p w:rsidR="00E9546F" w:rsidRPr="00E9546F" w:rsidRDefault="00E9546F" w:rsidP="00E9546F">
      <w:pPr>
        <w:spacing w:line="276" w:lineRule="auto"/>
        <w:ind w:right="-1"/>
        <w:rPr>
          <w:sz w:val="24"/>
          <w:szCs w:val="24"/>
        </w:rPr>
      </w:pPr>
      <w:r w:rsidRPr="00E9546F">
        <w:rPr>
          <w:sz w:val="24"/>
          <w:szCs w:val="24"/>
        </w:rPr>
        <w:t>Литература 1амийначу дешархочуьнан таро хилла 1ама,  х1ара хаарш довза:</w:t>
      </w:r>
    </w:p>
    <w:p w:rsidR="00E9546F" w:rsidRPr="00E9546F" w:rsidRDefault="00E9546F" w:rsidP="00E9546F">
      <w:pPr>
        <w:spacing w:line="276" w:lineRule="auto"/>
        <w:ind w:right="-1" w:firstLine="567"/>
        <w:rPr>
          <w:sz w:val="24"/>
          <w:szCs w:val="24"/>
        </w:rPr>
      </w:pPr>
      <w:r w:rsidRPr="00E9546F">
        <w:rPr>
          <w:sz w:val="24"/>
          <w:szCs w:val="24"/>
        </w:rPr>
        <w:t xml:space="preserve">– нохчийн литературан кхечу къаьмнийн литератураца хилла уьйраш; </w:t>
      </w:r>
    </w:p>
    <w:p w:rsidR="00E9546F" w:rsidRPr="00E9546F" w:rsidRDefault="00E9546F" w:rsidP="00E9546F">
      <w:pPr>
        <w:spacing w:line="276" w:lineRule="auto"/>
        <w:ind w:right="-1" w:firstLine="567"/>
        <w:rPr>
          <w:sz w:val="24"/>
          <w:szCs w:val="24"/>
        </w:rPr>
      </w:pPr>
      <w:r w:rsidRPr="00E9546F">
        <w:rPr>
          <w:sz w:val="24"/>
          <w:szCs w:val="24"/>
        </w:rPr>
        <w:t xml:space="preserve">– Мамакаев Мохьмадан, Арсанов Саь1ид-Бейн, Мамакаев 1аьрбин дахаран а, </w:t>
      </w:r>
      <w:proofErr w:type="gramStart"/>
      <w:r w:rsidRPr="00E9546F">
        <w:rPr>
          <w:sz w:val="24"/>
          <w:szCs w:val="24"/>
        </w:rPr>
        <w:t>кхоллараллин</w:t>
      </w:r>
      <w:proofErr w:type="gramEnd"/>
      <w:r w:rsidRPr="00E9546F">
        <w:rPr>
          <w:sz w:val="24"/>
          <w:szCs w:val="24"/>
        </w:rPr>
        <w:t xml:space="preserve"> а некъан коьрта муьраш, кхиболчу яздархойн дахарх лаьцна коьртаниг;</w:t>
      </w:r>
    </w:p>
    <w:p w:rsidR="00E9546F" w:rsidRPr="00E9546F" w:rsidRDefault="00E9546F" w:rsidP="00E9546F">
      <w:pPr>
        <w:spacing w:line="276" w:lineRule="auto"/>
        <w:ind w:right="-1" w:firstLine="567"/>
        <w:rPr>
          <w:sz w:val="24"/>
          <w:szCs w:val="24"/>
        </w:rPr>
      </w:pPr>
      <w:r w:rsidRPr="00E9546F">
        <w:rPr>
          <w:sz w:val="24"/>
          <w:szCs w:val="24"/>
        </w:rPr>
        <w:t>– 1амийначу исбаьхьаллин произведени т1ехь гайтинчу заманан коьрта билгалонаш;</w:t>
      </w:r>
    </w:p>
    <w:p w:rsidR="00E9546F" w:rsidRPr="00E9546F" w:rsidRDefault="00E9546F" w:rsidP="00E9546F">
      <w:pPr>
        <w:spacing w:line="276" w:lineRule="auto"/>
        <w:ind w:right="-1" w:firstLine="567"/>
        <w:rPr>
          <w:sz w:val="24"/>
          <w:szCs w:val="24"/>
        </w:rPr>
      </w:pPr>
      <w:r w:rsidRPr="00E9546F">
        <w:rPr>
          <w:sz w:val="24"/>
          <w:szCs w:val="24"/>
        </w:rPr>
        <w:t>– 1амийнчу исбаьхьаллин произведенийн сюжетан а, д1ах1оттаман а,</w:t>
      </w:r>
      <w:r w:rsidRPr="00E9546F">
        <w:rPr>
          <w:bCs/>
          <w:sz w:val="24"/>
          <w:szCs w:val="24"/>
        </w:rPr>
        <w:t xml:space="preserve"> </w:t>
      </w:r>
      <w:proofErr w:type="gramStart"/>
      <w:r w:rsidRPr="00E9546F">
        <w:rPr>
          <w:sz w:val="24"/>
          <w:szCs w:val="24"/>
        </w:rPr>
        <w:t>вастийн</w:t>
      </w:r>
      <w:proofErr w:type="gramEnd"/>
      <w:r w:rsidRPr="00E9546F">
        <w:rPr>
          <w:sz w:val="24"/>
          <w:szCs w:val="24"/>
        </w:rPr>
        <w:t xml:space="preserve"> а башхаллаш;</w:t>
      </w:r>
    </w:p>
    <w:p w:rsidR="00E9546F" w:rsidRPr="00E9546F" w:rsidRDefault="00E9546F" w:rsidP="00E9546F">
      <w:pPr>
        <w:spacing w:line="276" w:lineRule="auto"/>
        <w:ind w:right="-1" w:firstLine="567"/>
        <w:rPr>
          <w:sz w:val="24"/>
          <w:szCs w:val="24"/>
        </w:rPr>
      </w:pPr>
      <w:r w:rsidRPr="00E9546F">
        <w:rPr>
          <w:sz w:val="24"/>
          <w:szCs w:val="24"/>
        </w:rPr>
        <w:t>– 1амийнчу исбаьхьаллин произведенийн коьртачу турпалхойн амалш, юкъара маь1на;</w:t>
      </w:r>
    </w:p>
    <w:p w:rsidR="00E9546F" w:rsidRPr="00E9546F" w:rsidRDefault="00E9546F" w:rsidP="00E9546F">
      <w:pPr>
        <w:spacing w:line="276" w:lineRule="auto"/>
        <w:ind w:right="-1" w:firstLine="567"/>
        <w:rPr>
          <w:sz w:val="24"/>
          <w:szCs w:val="24"/>
        </w:rPr>
      </w:pPr>
      <w:r w:rsidRPr="00E9546F">
        <w:rPr>
          <w:sz w:val="24"/>
          <w:szCs w:val="24"/>
        </w:rPr>
        <w:t>– 1амийнчу исбаьхьаллин произведенийн жанрийн къастамаш;</w:t>
      </w:r>
    </w:p>
    <w:p w:rsidR="00E9546F" w:rsidRPr="00E9546F" w:rsidRDefault="00E9546F" w:rsidP="00E9546F">
      <w:pPr>
        <w:spacing w:line="276" w:lineRule="auto"/>
        <w:ind w:right="-1" w:firstLine="567"/>
        <w:rPr>
          <w:sz w:val="24"/>
          <w:szCs w:val="24"/>
        </w:rPr>
      </w:pPr>
      <w:r w:rsidRPr="00E9546F">
        <w:rPr>
          <w:sz w:val="24"/>
          <w:szCs w:val="24"/>
        </w:rPr>
        <w:t>– лирикан, поэтически меттан, эпически, лиро-эпически произведенийн коьрта билгалонаш;</w:t>
      </w:r>
    </w:p>
    <w:p w:rsidR="00E9546F" w:rsidRPr="00E9546F" w:rsidRDefault="00E9546F" w:rsidP="00E9546F">
      <w:pPr>
        <w:spacing w:line="276" w:lineRule="auto"/>
        <w:ind w:right="-1" w:firstLine="567"/>
        <w:rPr>
          <w:sz w:val="24"/>
          <w:szCs w:val="24"/>
        </w:rPr>
      </w:pPr>
      <w:r w:rsidRPr="00E9546F">
        <w:rPr>
          <w:sz w:val="24"/>
          <w:szCs w:val="24"/>
        </w:rPr>
        <w:t>– исбаьхьаллин литературан хаарш алсам дахаран а, кхетош-кхиоран маь1на;</w:t>
      </w:r>
    </w:p>
    <w:p w:rsidR="00E9546F" w:rsidRPr="00E9546F" w:rsidRDefault="00E9546F" w:rsidP="00E9546F">
      <w:pPr>
        <w:spacing w:line="276" w:lineRule="auto"/>
        <w:ind w:right="-1" w:firstLine="567"/>
        <w:rPr>
          <w:sz w:val="24"/>
          <w:szCs w:val="24"/>
        </w:rPr>
      </w:pPr>
      <w:r w:rsidRPr="00E9546F">
        <w:rPr>
          <w:sz w:val="24"/>
          <w:szCs w:val="24"/>
        </w:rPr>
        <w:t xml:space="preserve">– дагахь 1амо билгалъяьхначу произведенийн тексташ. </w:t>
      </w:r>
    </w:p>
    <w:p w:rsidR="00E9546F" w:rsidRPr="00E9546F" w:rsidRDefault="00E9546F" w:rsidP="00E9546F">
      <w:pPr>
        <w:spacing w:line="276" w:lineRule="auto"/>
        <w:ind w:right="-1"/>
        <w:rPr>
          <w:sz w:val="24"/>
          <w:szCs w:val="24"/>
        </w:rPr>
      </w:pPr>
    </w:p>
    <w:p w:rsidR="00E9546F" w:rsidRPr="00E9546F" w:rsidRDefault="00E9546F" w:rsidP="00E9546F">
      <w:pPr>
        <w:spacing w:line="276" w:lineRule="auto"/>
        <w:ind w:right="-1"/>
        <w:rPr>
          <w:b/>
          <w:sz w:val="24"/>
          <w:szCs w:val="24"/>
        </w:rPr>
      </w:pPr>
      <w:r w:rsidRPr="00E9546F">
        <w:rPr>
          <w:b/>
          <w:sz w:val="24"/>
          <w:szCs w:val="24"/>
        </w:rPr>
        <w:t>Дешархойн таро хилла 1ама,  х1ара хаарш довза:</w:t>
      </w:r>
    </w:p>
    <w:p w:rsidR="00E9546F" w:rsidRPr="00E9546F" w:rsidRDefault="00E9546F" w:rsidP="00E9546F">
      <w:pPr>
        <w:spacing w:line="276" w:lineRule="auto"/>
        <w:ind w:right="-1"/>
        <w:rPr>
          <w:sz w:val="24"/>
          <w:szCs w:val="24"/>
        </w:rPr>
      </w:pPr>
    </w:p>
    <w:p w:rsidR="00E9546F" w:rsidRPr="00E9546F" w:rsidRDefault="00E9546F" w:rsidP="00E9546F">
      <w:pPr>
        <w:spacing w:line="276" w:lineRule="auto"/>
        <w:ind w:right="-1" w:firstLine="567"/>
        <w:rPr>
          <w:sz w:val="24"/>
          <w:szCs w:val="24"/>
        </w:rPr>
      </w:pPr>
      <w:r w:rsidRPr="00E9546F">
        <w:rPr>
          <w:sz w:val="24"/>
          <w:szCs w:val="24"/>
        </w:rPr>
        <w:t xml:space="preserve">– произведени т1ера исбаьхьаллин суьрташ шайн ойланехь юха схьах1итто; </w:t>
      </w:r>
    </w:p>
    <w:p w:rsidR="00E9546F" w:rsidRPr="00E9546F" w:rsidRDefault="00E9546F" w:rsidP="00E9546F">
      <w:pPr>
        <w:spacing w:line="276" w:lineRule="auto"/>
        <w:ind w:right="-1" w:firstLine="567"/>
        <w:rPr>
          <w:sz w:val="24"/>
          <w:szCs w:val="24"/>
        </w:rPr>
      </w:pPr>
      <w:r w:rsidRPr="00E9546F">
        <w:rPr>
          <w:sz w:val="24"/>
          <w:szCs w:val="24"/>
        </w:rPr>
        <w:t xml:space="preserve">– литературан произведени шен жанран а, </w:t>
      </w:r>
      <w:proofErr w:type="gramStart"/>
      <w:r w:rsidRPr="00E9546F">
        <w:rPr>
          <w:sz w:val="24"/>
          <w:szCs w:val="24"/>
        </w:rPr>
        <w:t>идейно-исбаьхьалин</w:t>
      </w:r>
      <w:proofErr w:type="gramEnd"/>
      <w:r w:rsidRPr="00E9546F">
        <w:rPr>
          <w:sz w:val="24"/>
          <w:szCs w:val="24"/>
        </w:rPr>
        <w:t xml:space="preserve"> а башхаллашка хьаьжжина къасто; </w:t>
      </w:r>
    </w:p>
    <w:p w:rsidR="00E9546F" w:rsidRPr="00E9546F" w:rsidRDefault="00E9546F" w:rsidP="00E9546F">
      <w:pPr>
        <w:spacing w:line="276" w:lineRule="auto"/>
        <w:ind w:right="-1" w:firstLine="567"/>
        <w:rPr>
          <w:sz w:val="24"/>
          <w:szCs w:val="24"/>
        </w:rPr>
      </w:pPr>
      <w:r w:rsidRPr="00E9546F">
        <w:rPr>
          <w:sz w:val="24"/>
          <w:szCs w:val="24"/>
        </w:rPr>
        <w:t xml:space="preserve">– исбаьхьаллин произведени муьлхачу литературан тайпанан ю (эпически, лирически, драматически) билгалдаккха; </w:t>
      </w:r>
    </w:p>
    <w:p w:rsidR="00E9546F" w:rsidRPr="00E9546F" w:rsidRDefault="00E9546F" w:rsidP="00E9546F">
      <w:pPr>
        <w:spacing w:line="276" w:lineRule="auto"/>
        <w:ind w:right="-1" w:firstLine="567"/>
        <w:rPr>
          <w:sz w:val="24"/>
          <w:szCs w:val="24"/>
        </w:rPr>
      </w:pPr>
      <w:r w:rsidRPr="00E9546F">
        <w:rPr>
          <w:sz w:val="24"/>
          <w:szCs w:val="24"/>
        </w:rPr>
        <w:t xml:space="preserve">– литературан произведенин коьрта проблемаш билгалъяха; </w:t>
      </w:r>
    </w:p>
    <w:p w:rsidR="00E9546F" w:rsidRPr="00E9546F" w:rsidRDefault="00E9546F" w:rsidP="00E9546F">
      <w:pPr>
        <w:spacing w:line="276" w:lineRule="auto"/>
        <w:ind w:right="-1" w:firstLine="567"/>
        <w:rPr>
          <w:sz w:val="24"/>
          <w:szCs w:val="24"/>
        </w:rPr>
      </w:pPr>
      <w:r w:rsidRPr="00E9546F">
        <w:rPr>
          <w:sz w:val="24"/>
          <w:szCs w:val="24"/>
        </w:rPr>
        <w:t xml:space="preserve">– цхьана я масех произведенин турпалхойн васташ вовшех дустуш къасто; </w:t>
      </w:r>
    </w:p>
    <w:p w:rsidR="00E9546F" w:rsidRPr="00E9546F" w:rsidRDefault="00E9546F" w:rsidP="00E9546F">
      <w:pPr>
        <w:spacing w:line="276" w:lineRule="auto"/>
        <w:ind w:right="-1" w:firstLine="567"/>
        <w:rPr>
          <w:sz w:val="24"/>
          <w:szCs w:val="24"/>
        </w:rPr>
      </w:pPr>
      <w:r w:rsidRPr="00E9546F">
        <w:rPr>
          <w:sz w:val="24"/>
          <w:szCs w:val="24"/>
        </w:rPr>
        <w:t xml:space="preserve">– произведенехь сюжетан, д1ах1оттаман, вастийн исбаьхьалии суртх1отторан г1ирсийн цхьаалла гучуяккха а, маь1на дан а; </w:t>
      </w:r>
    </w:p>
    <w:p w:rsidR="00E9546F" w:rsidRPr="00E9546F" w:rsidRDefault="00E9546F" w:rsidP="00E9546F">
      <w:pPr>
        <w:spacing w:line="276" w:lineRule="auto"/>
        <w:ind w:right="-1" w:firstLine="567"/>
        <w:rPr>
          <w:sz w:val="24"/>
          <w:szCs w:val="24"/>
        </w:rPr>
      </w:pPr>
      <w:r w:rsidRPr="00E9546F">
        <w:rPr>
          <w:sz w:val="24"/>
          <w:szCs w:val="24"/>
        </w:rPr>
        <w:t xml:space="preserve">– произведенин турпалхошка а, цу т1ерачу </w:t>
      </w:r>
      <w:proofErr w:type="gramStart"/>
      <w:r w:rsidRPr="00E9546F">
        <w:rPr>
          <w:sz w:val="24"/>
          <w:szCs w:val="24"/>
        </w:rPr>
        <w:t>хиламашка</w:t>
      </w:r>
      <w:proofErr w:type="gramEnd"/>
      <w:r w:rsidRPr="00E9546F">
        <w:rPr>
          <w:sz w:val="24"/>
          <w:szCs w:val="24"/>
        </w:rPr>
        <w:t xml:space="preserve"> а авторан болу хьежамаш билгалбаха;</w:t>
      </w:r>
    </w:p>
    <w:p w:rsidR="00E9546F" w:rsidRPr="00E9546F" w:rsidRDefault="00E9546F" w:rsidP="00E9546F">
      <w:pPr>
        <w:spacing w:line="276" w:lineRule="auto"/>
        <w:ind w:right="-1" w:firstLine="567"/>
        <w:rPr>
          <w:sz w:val="24"/>
          <w:szCs w:val="24"/>
        </w:rPr>
      </w:pPr>
      <w:r w:rsidRPr="00E9546F">
        <w:rPr>
          <w:sz w:val="24"/>
          <w:szCs w:val="24"/>
        </w:rPr>
        <w:t xml:space="preserve">– ешначу произведених а, цуьнан </w:t>
      </w:r>
      <w:proofErr w:type="gramStart"/>
      <w:r w:rsidRPr="00E9546F">
        <w:rPr>
          <w:sz w:val="24"/>
          <w:szCs w:val="24"/>
        </w:rPr>
        <w:t>турпалхойх</w:t>
      </w:r>
      <w:proofErr w:type="gramEnd"/>
      <w:r w:rsidRPr="00E9546F">
        <w:rPr>
          <w:sz w:val="24"/>
          <w:szCs w:val="24"/>
        </w:rPr>
        <w:t xml:space="preserve"> а шайна хетарг бух болуш ч1аг1дан;</w:t>
      </w:r>
    </w:p>
    <w:p w:rsidR="00E9546F" w:rsidRPr="00E9546F" w:rsidRDefault="00E9546F" w:rsidP="00E9546F">
      <w:pPr>
        <w:spacing w:line="276" w:lineRule="auto"/>
        <w:ind w:right="-1" w:firstLine="567"/>
        <w:rPr>
          <w:sz w:val="24"/>
          <w:szCs w:val="24"/>
        </w:rPr>
      </w:pPr>
      <w:r w:rsidRPr="00E9546F">
        <w:rPr>
          <w:sz w:val="24"/>
          <w:szCs w:val="24"/>
        </w:rPr>
        <w:t>– ибаьхьаллин произведени къастош еша;</w:t>
      </w:r>
    </w:p>
    <w:p w:rsidR="00E9546F" w:rsidRPr="00E9546F" w:rsidRDefault="00E9546F" w:rsidP="00E9546F">
      <w:pPr>
        <w:spacing w:line="276" w:lineRule="auto"/>
        <w:ind w:right="-1" w:firstLine="567"/>
        <w:rPr>
          <w:sz w:val="24"/>
          <w:szCs w:val="24"/>
        </w:rPr>
      </w:pPr>
      <w:r w:rsidRPr="00E9546F">
        <w:rPr>
          <w:sz w:val="24"/>
          <w:szCs w:val="24"/>
        </w:rPr>
        <w:t xml:space="preserve">– шаьш кхочушбечу барта а, </w:t>
      </w:r>
      <w:proofErr w:type="gramStart"/>
      <w:r w:rsidRPr="00E9546F">
        <w:rPr>
          <w:sz w:val="24"/>
          <w:szCs w:val="24"/>
        </w:rPr>
        <w:t>йозанан</w:t>
      </w:r>
      <w:proofErr w:type="gramEnd"/>
      <w:r w:rsidRPr="00E9546F">
        <w:rPr>
          <w:sz w:val="24"/>
          <w:szCs w:val="24"/>
        </w:rPr>
        <w:t xml:space="preserve"> а белхан план х1отто; </w:t>
      </w:r>
    </w:p>
    <w:p w:rsidR="00E9546F" w:rsidRPr="00E9546F" w:rsidRDefault="00E9546F" w:rsidP="00E9546F">
      <w:pPr>
        <w:spacing w:line="276" w:lineRule="auto"/>
        <w:ind w:right="-1" w:firstLine="567"/>
        <w:rPr>
          <w:sz w:val="24"/>
          <w:szCs w:val="24"/>
        </w:rPr>
      </w:pPr>
      <w:r w:rsidRPr="00E9546F">
        <w:rPr>
          <w:sz w:val="24"/>
          <w:szCs w:val="24"/>
        </w:rPr>
        <w:t xml:space="preserve">– барта а, </w:t>
      </w:r>
      <w:proofErr w:type="gramStart"/>
      <w:r w:rsidRPr="00E9546F">
        <w:rPr>
          <w:sz w:val="24"/>
          <w:szCs w:val="24"/>
        </w:rPr>
        <w:t>йозанан</w:t>
      </w:r>
      <w:proofErr w:type="gramEnd"/>
      <w:r w:rsidRPr="00E9546F">
        <w:rPr>
          <w:sz w:val="24"/>
          <w:szCs w:val="24"/>
        </w:rPr>
        <w:t xml:space="preserve"> а тайп-тайпана сочиненеш кхолла; </w:t>
      </w:r>
    </w:p>
    <w:p w:rsidR="00E9546F" w:rsidRPr="00E9546F" w:rsidRDefault="00E9546F" w:rsidP="00E9546F">
      <w:pPr>
        <w:spacing w:line="276" w:lineRule="auto"/>
        <w:ind w:right="-1" w:firstLine="567"/>
        <w:rPr>
          <w:sz w:val="24"/>
          <w:szCs w:val="24"/>
        </w:rPr>
      </w:pPr>
      <w:r w:rsidRPr="00E9546F">
        <w:rPr>
          <w:sz w:val="24"/>
          <w:szCs w:val="24"/>
        </w:rPr>
        <w:lastRenderedPageBreak/>
        <w:t xml:space="preserve">– литературан хьокъехь а,  юкьараллин дахарх </w:t>
      </w:r>
      <w:proofErr w:type="gramStart"/>
      <w:r w:rsidRPr="00E9546F">
        <w:rPr>
          <w:sz w:val="24"/>
          <w:szCs w:val="24"/>
        </w:rPr>
        <w:t>лаьцна</w:t>
      </w:r>
      <w:proofErr w:type="gramEnd"/>
      <w:r w:rsidRPr="00E9546F">
        <w:rPr>
          <w:sz w:val="24"/>
          <w:szCs w:val="24"/>
        </w:rPr>
        <w:t xml:space="preserve"> а йолчу статьян план, тезисаш, конспект х1отто;</w:t>
      </w:r>
    </w:p>
    <w:p w:rsidR="00E9546F" w:rsidRPr="00E9546F" w:rsidRDefault="00E9546F" w:rsidP="00E9546F">
      <w:pPr>
        <w:spacing w:line="276" w:lineRule="auto"/>
        <w:ind w:right="-1" w:firstLine="567"/>
        <w:rPr>
          <w:sz w:val="24"/>
          <w:szCs w:val="24"/>
        </w:rPr>
      </w:pPr>
      <w:r w:rsidRPr="00E9546F">
        <w:rPr>
          <w:sz w:val="24"/>
          <w:szCs w:val="24"/>
        </w:rPr>
        <w:t>– литературан материал т1ехь доклад, къамел кечдан (цхьана-шина книгех пайда оьцуш);</w:t>
      </w:r>
    </w:p>
    <w:p w:rsidR="00E9546F" w:rsidRPr="00E9546F" w:rsidRDefault="00E9546F" w:rsidP="00E9546F">
      <w:pPr>
        <w:spacing w:line="276" w:lineRule="auto"/>
        <w:ind w:right="-1" w:firstLine="567"/>
        <w:rPr>
          <w:sz w:val="24"/>
          <w:szCs w:val="24"/>
        </w:rPr>
      </w:pPr>
      <w:r w:rsidRPr="00E9546F">
        <w:rPr>
          <w:sz w:val="24"/>
          <w:szCs w:val="24"/>
        </w:rPr>
        <w:t>– шаьш ешначу книгина рецензи язъян;</w:t>
      </w:r>
    </w:p>
    <w:p w:rsidR="00E9546F" w:rsidRPr="00E9546F" w:rsidRDefault="00E9546F" w:rsidP="00E9546F">
      <w:pPr>
        <w:spacing w:line="276" w:lineRule="auto"/>
        <w:ind w:right="-1" w:firstLine="567"/>
        <w:rPr>
          <w:sz w:val="24"/>
          <w:szCs w:val="24"/>
        </w:rPr>
      </w:pPr>
      <w:r w:rsidRPr="00E9546F">
        <w:rPr>
          <w:sz w:val="24"/>
          <w:szCs w:val="24"/>
        </w:rPr>
        <w:t>– ишколан дахарх лаьцна доклад, къамел кечдан.</w:t>
      </w:r>
    </w:p>
    <w:p w:rsidR="00E9546F" w:rsidRPr="00E9546F" w:rsidRDefault="00E9546F" w:rsidP="00E9546F">
      <w:pPr>
        <w:spacing w:line="276" w:lineRule="auto"/>
        <w:ind w:right="-1" w:firstLine="567"/>
        <w:jc w:val="center"/>
        <w:rPr>
          <w:sz w:val="24"/>
          <w:szCs w:val="24"/>
        </w:rPr>
      </w:pPr>
    </w:p>
    <w:p w:rsidR="00E9546F" w:rsidRPr="00E9546F" w:rsidRDefault="00E9546F" w:rsidP="00E9546F">
      <w:pPr>
        <w:spacing w:line="276" w:lineRule="auto"/>
        <w:ind w:right="-1" w:firstLine="0"/>
        <w:jc w:val="center"/>
        <w:rPr>
          <w:b/>
          <w:sz w:val="24"/>
          <w:szCs w:val="24"/>
        </w:rPr>
      </w:pPr>
      <w:r w:rsidRPr="00E9546F">
        <w:rPr>
          <w:b/>
          <w:sz w:val="24"/>
          <w:szCs w:val="24"/>
        </w:rPr>
        <w:t>11-г1а класс чекхъяьккхинчеран таро хилла 1ама,  х1ара хаарш довза:</w:t>
      </w:r>
    </w:p>
    <w:p w:rsidR="00E9546F" w:rsidRPr="00E9546F" w:rsidRDefault="00E9546F" w:rsidP="00E9546F">
      <w:pPr>
        <w:spacing w:line="276" w:lineRule="auto"/>
        <w:ind w:right="-1"/>
        <w:rPr>
          <w:sz w:val="24"/>
          <w:szCs w:val="24"/>
        </w:rPr>
      </w:pPr>
      <w:r w:rsidRPr="00E9546F">
        <w:rPr>
          <w:sz w:val="24"/>
          <w:szCs w:val="24"/>
        </w:rPr>
        <w:t>Литература 1амийначу дешархочуьнан таро хилла 1ама,  х1ара хаарш довза:</w:t>
      </w:r>
    </w:p>
    <w:p w:rsidR="00E9546F" w:rsidRPr="00E9546F" w:rsidRDefault="00E9546F" w:rsidP="00E9546F">
      <w:pPr>
        <w:spacing w:line="276" w:lineRule="auto"/>
        <w:ind w:right="-1" w:firstLine="567"/>
        <w:rPr>
          <w:sz w:val="24"/>
          <w:szCs w:val="24"/>
        </w:rPr>
      </w:pPr>
      <w:r w:rsidRPr="00E9546F">
        <w:rPr>
          <w:bCs/>
          <w:sz w:val="24"/>
          <w:szCs w:val="24"/>
        </w:rPr>
        <w:t>– дешан искусствон вастийн башхаллаш;</w:t>
      </w:r>
    </w:p>
    <w:p w:rsidR="00E9546F" w:rsidRPr="00E9546F" w:rsidRDefault="00E9546F" w:rsidP="00E9546F">
      <w:pPr>
        <w:spacing w:line="276" w:lineRule="auto"/>
        <w:ind w:right="-1" w:firstLine="567"/>
        <w:rPr>
          <w:sz w:val="24"/>
          <w:szCs w:val="24"/>
        </w:rPr>
      </w:pPr>
      <w:r w:rsidRPr="00E9546F">
        <w:rPr>
          <w:bCs/>
          <w:sz w:val="24"/>
          <w:szCs w:val="24"/>
        </w:rPr>
        <w:t>– 1амийначу литературин говзарийн чулацам;</w:t>
      </w:r>
    </w:p>
    <w:p w:rsidR="00E9546F" w:rsidRPr="00E9546F" w:rsidRDefault="00E9546F" w:rsidP="00E9546F">
      <w:pPr>
        <w:spacing w:line="276" w:lineRule="auto"/>
        <w:ind w:right="-1" w:firstLine="567"/>
        <w:rPr>
          <w:sz w:val="24"/>
          <w:szCs w:val="24"/>
        </w:rPr>
      </w:pPr>
      <w:r w:rsidRPr="00E9546F">
        <w:rPr>
          <w:bCs/>
          <w:sz w:val="24"/>
          <w:szCs w:val="24"/>
        </w:rPr>
        <w:t xml:space="preserve">– яздархойн дахарх а, </w:t>
      </w:r>
      <w:proofErr w:type="gramStart"/>
      <w:r w:rsidRPr="00E9546F">
        <w:rPr>
          <w:bCs/>
          <w:sz w:val="24"/>
          <w:szCs w:val="24"/>
        </w:rPr>
        <w:t>кхоллараллех</w:t>
      </w:r>
      <w:proofErr w:type="gramEnd"/>
      <w:r w:rsidRPr="00E9546F">
        <w:rPr>
          <w:bCs/>
          <w:sz w:val="24"/>
          <w:szCs w:val="24"/>
        </w:rPr>
        <w:t xml:space="preserve"> а коьрта хаамаш;</w:t>
      </w:r>
    </w:p>
    <w:p w:rsidR="00E9546F" w:rsidRPr="00E9546F" w:rsidRDefault="00E9546F" w:rsidP="00E9546F">
      <w:pPr>
        <w:spacing w:line="276" w:lineRule="auto"/>
        <w:ind w:right="-1" w:firstLine="567"/>
        <w:rPr>
          <w:sz w:val="24"/>
          <w:szCs w:val="24"/>
        </w:rPr>
      </w:pPr>
      <w:r w:rsidRPr="00E9546F">
        <w:rPr>
          <w:bCs/>
          <w:sz w:val="24"/>
          <w:szCs w:val="24"/>
        </w:rPr>
        <w:t>– историко-литературин некъаш кхиаран бакъонаш а, литературин тайпанаш а;</w:t>
      </w:r>
      <w:r w:rsidRPr="00E9546F">
        <w:rPr>
          <w:sz w:val="24"/>
          <w:szCs w:val="24"/>
        </w:rPr>
        <w:t xml:space="preserve"> </w:t>
      </w:r>
      <w:r w:rsidRPr="00E9546F">
        <w:rPr>
          <w:bCs/>
          <w:sz w:val="24"/>
          <w:szCs w:val="24"/>
        </w:rPr>
        <w:t>литературин теорин коьрта кхетамаш а;</w:t>
      </w:r>
    </w:p>
    <w:p w:rsidR="00E9546F" w:rsidRPr="00E9546F" w:rsidRDefault="00E9546F" w:rsidP="00E9546F">
      <w:pPr>
        <w:spacing w:line="276" w:lineRule="auto"/>
        <w:ind w:right="-1" w:firstLine="567"/>
        <w:rPr>
          <w:sz w:val="24"/>
          <w:szCs w:val="24"/>
        </w:rPr>
      </w:pPr>
      <w:r w:rsidRPr="00E9546F">
        <w:rPr>
          <w:bCs/>
          <w:sz w:val="24"/>
          <w:szCs w:val="24"/>
        </w:rPr>
        <w:t>– литературин говзаран чулацам схьабийца хаар;</w:t>
      </w:r>
    </w:p>
    <w:p w:rsidR="00E9546F" w:rsidRPr="00E9546F" w:rsidRDefault="00E9546F" w:rsidP="00E9546F">
      <w:pPr>
        <w:spacing w:line="276" w:lineRule="auto"/>
        <w:ind w:right="-1" w:firstLine="567"/>
        <w:rPr>
          <w:sz w:val="24"/>
          <w:szCs w:val="24"/>
        </w:rPr>
      </w:pPr>
      <w:r w:rsidRPr="00E9546F">
        <w:rPr>
          <w:bCs/>
          <w:sz w:val="24"/>
          <w:szCs w:val="24"/>
        </w:rPr>
        <w:t>– исбаьхьаллин говзалла талла хаар (тематика, проблематика, васташ, композицин башхаллаш, чулацаман мехалла, меттан исбаьхьаллин г1ирсаш);</w:t>
      </w:r>
    </w:p>
    <w:p w:rsidR="00E9546F" w:rsidRPr="00E9546F" w:rsidRDefault="00E9546F" w:rsidP="00E9546F">
      <w:pPr>
        <w:spacing w:line="276" w:lineRule="auto"/>
        <w:ind w:right="-1" w:firstLine="567"/>
        <w:rPr>
          <w:sz w:val="24"/>
          <w:szCs w:val="24"/>
        </w:rPr>
      </w:pPr>
      <w:r w:rsidRPr="00E9546F">
        <w:rPr>
          <w:bCs/>
          <w:sz w:val="24"/>
          <w:szCs w:val="24"/>
        </w:rPr>
        <w:t>– 1амийна цхьа дакъа таллар и говзаран проблематикица йозуш хиларх кхетор;</w:t>
      </w:r>
    </w:p>
    <w:p w:rsidR="00E9546F" w:rsidRPr="00E9546F" w:rsidRDefault="00E9546F" w:rsidP="00E9546F">
      <w:pPr>
        <w:spacing w:line="276" w:lineRule="auto"/>
        <w:ind w:right="-1" w:firstLine="567"/>
        <w:rPr>
          <w:sz w:val="24"/>
          <w:szCs w:val="24"/>
        </w:rPr>
      </w:pPr>
      <w:r w:rsidRPr="00E9546F">
        <w:rPr>
          <w:bCs/>
          <w:sz w:val="24"/>
          <w:szCs w:val="24"/>
        </w:rPr>
        <w:t xml:space="preserve">– исбаьхьаллин литература юкъараллин дахарца а, </w:t>
      </w:r>
      <w:proofErr w:type="gramStart"/>
      <w:r w:rsidRPr="00E9546F">
        <w:rPr>
          <w:bCs/>
          <w:sz w:val="24"/>
          <w:szCs w:val="24"/>
        </w:rPr>
        <w:t>культурица</w:t>
      </w:r>
      <w:proofErr w:type="gramEnd"/>
      <w:r w:rsidRPr="00E9546F">
        <w:rPr>
          <w:bCs/>
          <w:sz w:val="24"/>
          <w:szCs w:val="24"/>
        </w:rPr>
        <w:t xml:space="preserve"> а юстар;</w:t>
      </w:r>
    </w:p>
    <w:p w:rsidR="00E9546F" w:rsidRPr="00E9546F" w:rsidRDefault="00E9546F" w:rsidP="00E9546F">
      <w:pPr>
        <w:spacing w:line="276" w:lineRule="auto"/>
        <w:ind w:right="-1" w:firstLine="567"/>
        <w:rPr>
          <w:bCs/>
          <w:sz w:val="24"/>
          <w:szCs w:val="24"/>
        </w:rPr>
      </w:pPr>
      <w:r w:rsidRPr="00E9546F">
        <w:rPr>
          <w:bCs/>
          <w:sz w:val="24"/>
          <w:szCs w:val="24"/>
        </w:rPr>
        <w:t xml:space="preserve">– 1амийначу литературин говзарийн чулацам дахарций, историн хиламашций буоза хаар; </w:t>
      </w:r>
    </w:p>
    <w:p w:rsidR="00E9546F" w:rsidRPr="00E9546F" w:rsidRDefault="00E9546F" w:rsidP="00E9546F">
      <w:pPr>
        <w:spacing w:line="276" w:lineRule="auto"/>
        <w:ind w:right="-1" w:firstLine="567"/>
        <w:rPr>
          <w:bCs/>
          <w:sz w:val="24"/>
          <w:szCs w:val="24"/>
        </w:rPr>
      </w:pPr>
      <w:r w:rsidRPr="00E9546F">
        <w:rPr>
          <w:bCs/>
          <w:sz w:val="24"/>
          <w:szCs w:val="24"/>
        </w:rPr>
        <w:t xml:space="preserve">– литературин </w:t>
      </w:r>
      <w:proofErr w:type="gramStart"/>
      <w:r w:rsidRPr="00E9546F">
        <w:rPr>
          <w:bCs/>
          <w:sz w:val="24"/>
          <w:szCs w:val="24"/>
        </w:rPr>
        <w:t>гуттар</w:t>
      </w:r>
      <w:proofErr w:type="gramEnd"/>
      <w:r w:rsidRPr="00E9546F">
        <w:rPr>
          <w:bCs/>
          <w:sz w:val="24"/>
          <w:szCs w:val="24"/>
        </w:rPr>
        <w:t xml:space="preserve"> а долу хаттарш, лехамаш, 1алашонан гар; </w:t>
      </w:r>
    </w:p>
    <w:p w:rsidR="00E9546F" w:rsidRPr="00E9546F" w:rsidRDefault="00E9546F" w:rsidP="00E9546F">
      <w:pPr>
        <w:spacing w:line="276" w:lineRule="auto"/>
        <w:ind w:right="-1" w:firstLine="567"/>
        <w:rPr>
          <w:bCs/>
          <w:sz w:val="24"/>
          <w:szCs w:val="24"/>
        </w:rPr>
      </w:pPr>
      <w:r w:rsidRPr="00E9546F">
        <w:rPr>
          <w:bCs/>
          <w:sz w:val="24"/>
          <w:szCs w:val="24"/>
        </w:rPr>
        <w:t>– говзар карарчу заманца юста хаар;</w:t>
      </w:r>
    </w:p>
    <w:p w:rsidR="00E9546F" w:rsidRPr="00E9546F" w:rsidRDefault="00E9546F" w:rsidP="00E9546F">
      <w:pPr>
        <w:spacing w:line="276" w:lineRule="auto"/>
        <w:ind w:right="-1" w:firstLine="567"/>
        <w:rPr>
          <w:bCs/>
          <w:sz w:val="24"/>
          <w:szCs w:val="24"/>
        </w:rPr>
      </w:pPr>
      <w:r w:rsidRPr="00E9546F">
        <w:rPr>
          <w:bCs/>
          <w:sz w:val="24"/>
          <w:szCs w:val="24"/>
        </w:rPr>
        <w:t xml:space="preserve">– говзаран тайпа а, </w:t>
      </w:r>
      <w:proofErr w:type="gramStart"/>
      <w:r w:rsidRPr="00E9546F">
        <w:rPr>
          <w:bCs/>
          <w:sz w:val="24"/>
          <w:szCs w:val="24"/>
        </w:rPr>
        <w:t>жанр</w:t>
      </w:r>
      <w:proofErr w:type="gramEnd"/>
      <w:r w:rsidRPr="00E9546F">
        <w:rPr>
          <w:bCs/>
          <w:sz w:val="24"/>
          <w:szCs w:val="24"/>
        </w:rPr>
        <w:t xml:space="preserve"> а къастор;</w:t>
      </w:r>
    </w:p>
    <w:p w:rsidR="00E9546F" w:rsidRPr="00E9546F" w:rsidRDefault="00E9546F" w:rsidP="00E9546F">
      <w:pPr>
        <w:spacing w:line="276" w:lineRule="auto"/>
        <w:ind w:right="-1" w:firstLine="567"/>
        <w:rPr>
          <w:bCs/>
          <w:sz w:val="24"/>
          <w:szCs w:val="24"/>
        </w:rPr>
      </w:pPr>
      <w:r w:rsidRPr="00E9546F">
        <w:rPr>
          <w:bCs/>
          <w:sz w:val="24"/>
          <w:szCs w:val="24"/>
        </w:rPr>
        <w:t>– литературин говзарш вовшашца юстар;</w:t>
      </w:r>
    </w:p>
    <w:p w:rsidR="00E9546F" w:rsidRPr="00E9546F" w:rsidRDefault="00E9546F" w:rsidP="00E9546F">
      <w:pPr>
        <w:spacing w:line="276" w:lineRule="auto"/>
        <w:ind w:right="-1" w:firstLine="567"/>
        <w:rPr>
          <w:bCs/>
          <w:sz w:val="24"/>
          <w:szCs w:val="24"/>
        </w:rPr>
      </w:pPr>
      <w:r w:rsidRPr="00E9546F">
        <w:rPr>
          <w:bCs/>
          <w:sz w:val="24"/>
          <w:szCs w:val="24"/>
        </w:rPr>
        <w:t>– авторна хеташдерг билгалдаккхар;</w:t>
      </w:r>
    </w:p>
    <w:p w:rsidR="00E9546F" w:rsidRPr="00E9546F" w:rsidRDefault="00E9546F" w:rsidP="00E9546F">
      <w:pPr>
        <w:spacing w:line="276" w:lineRule="auto"/>
        <w:ind w:right="-1" w:firstLine="567"/>
        <w:rPr>
          <w:bCs/>
          <w:sz w:val="24"/>
          <w:szCs w:val="24"/>
        </w:rPr>
      </w:pPr>
      <w:r w:rsidRPr="00E9546F">
        <w:rPr>
          <w:bCs/>
          <w:sz w:val="24"/>
          <w:szCs w:val="24"/>
        </w:rPr>
        <w:t>– 1амийна говзарш нийса ешар;</w:t>
      </w:r>
    </w:p>
    <w:p w:rsidR="00E9546F" w:rsidRPr="00E9546F" w:rsidRDefault="00E9546F" w:rsidP="00E9546F">
      <w:pPr>
        <w:spacing w:line="276" w:lineRule="auto"/>
        <w:ind w:right="-1" w:firstLine="567"/>
        <w:rPr>
          <w:bCs/>
          <w:sz w:val="24"/>
          <w:szCs w:val="24"/>
        </w:rPr>
      </w:pPr>
      <w:r w:rsidRPr="00E9546F">
        <w:rPr>
          <w:bCs/>
          <w:sz w:val="24"/>
          <w:szCs w:val="24"/>
        </w:rPr>
        <w:t>– ешначу говзарх лаьцна шена хетарг алар;</w:t>
      </w:r>
    </w:p>
    <w:p w:rsidR="00E9546F" w:rsidRPr="00E9546F" w:rsidRDefault="00E9546F" w:rsidP="00E9546F">
      <w:pPr>
        <w:spacing w:line="276" w:lineRule="auto"/>
        <w:ind w:right="-1" w:firstLine="567"/>
        <w:rPr>
          <w:bCs/>
          <w:sz w:val="24"/>
          <w:szCs w:val="24"/>
        </w:rPr>
      </w:pPr>
      <w:r w:rsidRPr="00E9546F">
        <w:rPr>
          <w:bCs/>
          <w:sz w:val="24"/>
          <w:szCs w:val="24"/>
        </w:rPr>
        <w:t>– ешначу говзаршна рецензеш язъян, царех лаьцна сочиненеш язъян хаар.</w:t>
      </w:r>
    </w:p>
    <w:p w:rsidR="00E9546F" w:rsidRPr="00E9546F" w:rsidRDefault="00E9546F" w:rsidP="00E9546F">
      <w:pPr>
        <w:spacing w:line="276" w:lineRule="auto"/>
        <w:ind w:right="-1" w:firstLine="567"/>
        <w:rPr>
          <w:b/>
          <w:bCs/>
          <w:sz w:val="24"/>
          <w:szCs w:val="24"/>
        </w:rPr>
      </w:pPr>
      <w:r w:rsidRPr="00E9546F">
        <w:rPr>
          <w:b/>
          <w:bCs/>
          <w:sz w:val="24"/>
          <w:szCs w:val="24"/>
        </w:rPr>
        <w:t xml:space="preserve">Дахарехь а, </w:t>
      </w:r>
      <w:proofErr w:type="gramStart"/>
      <w:r w:rsidRPr="00E9546F">
        <w:rPr>
          <w:b/>
          <w:bCs/>
          <w:sz w:val="24"/>
          <w:szCs w:val="24"/>
        </w:rPr>
        <w:t>къинхьегамехь</w:t>
      </w:r>
      <w:proofErr w:type="gramEnd"/>
      <w:r w:rsidRPr="00E9546F">
        <w:rPr>
          <w:b/>
          <w:bCs/>
          <w:sz w:val="24"/>
          <w:szCs w:val="24"/>
        </w:rPr>
        <w:t xml:space="preserve"> а хаарех  пайдаэца хаар:</w:t>
      </w:r>
    </w:p>
    <w:p w:rsidR="00E9546F" w:rsidRPr="00E9546F" w:rsidRDefault="00E9546F" w:rsidP="00E9546F">
      <w:pPr>
        <w:spacing w:line="276" w:lineRule="auto"/>
        <w:ind w:right="-1" w:firstLine="567"/>
        <w:rPr>
          <w:bCs/>
          <w:sz w:val="24"/>
          <w:szCs w:val="24"/>
        </w:rPr>
      </w:pPr>
      <w:r w:rsidRPr="00E9546F">
        <w:rPr>
          <w:bCs/>
          <w:sz w:val="24"/>
          <w:szCs w:val="24"/>
        </w:rPr>
        <w:t xml:space="preserve">– </w:t>
      </w:r>
      <w:proofErr w:type="gramStart"/>
      <w:r w:rsidRPr="00E9546F">
        <w:rPr>
          <w:bCs/>
          <w:sz w:val="24"/>
          <w:szCs w:val="24"/>
        </w:rPr>
        <w:t>муьлхха</w:t>
      </w:r>
      <w:proofErr w:type="gramEnd"/>
      <w:r w:rsidRPr="00E9546F">
        <w:rPr>
          <w:bCs/>
          <w:sz w:val="24"/>
          <w:szCs w:val="24"/>
        </w:rPr>
        <w:t xml:space="preserve"> а темина барта я йозанан текст х1оттор;</w:t>
      </w:r>
    </w:p>
    <w:p w:rsidR="00E9546F" w:rsidRPr="00E9546F" w:rsidRDefault="00E9546F" w:rsidP="00E9546F">
      <w:pPr>
        <w:spacing w:line="276" w:lineRule="auto"/>
        <w:ind w:right="-1" w:firstLine="567"/>
        <w:rPr>
          <w:bCs/>
          <w:sz w:val="24"/>
          <w:szCs w:val="24"/>
        </w:rPr>
      </w:pPr>
      <w:r w:rsidRPr="00E9546F">
        <w:rPr>
          <w:bCs/>
          <w:sz w:val="24"/>
          <w:szCs w:val="24"/>
        </w:rPr>
        <w:t>– диалогехь я дискуссехь дакъалацар;</w:t>
      </w:r>
    </w:p>
    <w:p w:rsidR="00E9546F" w:rsidRPr="00E9546F" w:rsidRDefault="00E9546F" w:rsidP="00E9546F">
      <w:pPr>
        <w:spacing w:line="276" w:lineRule="auto"/>
        <w:ind w:right="-1" w:firstLine="567"/>
        <w:rPr>
          <w:bCs/>
          <w:sz w:val="24"/>
          <w:szCs w:val="24"/>
        </w:rPr>
      </w:pPr>
      <w:r w:rsidRPr="00E9546F">
        <w:rPr>
          <w:bCs/>
          <w:sz w:val="24"/>
          <w:szCs w:val="24"/>
        </w:rPr>
        <w:t>– исбаьхьаллин культурин дахарх болу хаамаш бовзар, церан эстетически мах хадор;</w:t>
      </w:r>
    </w:p>
    <w:p w:rsidR="00E9546F" w:rsidRPr="00E9546F" w:rsidRDefault="00E9546F" w:rsidP="00E9546F">
      <w:pPr>
        <w:spacing w:line="276" w:lineRule="auto"/>
        <w:ind w:right="-1" w:firstLine="567"/>
        <w:rPr>
          <w:bCs/>
          <w:sz w:val="24"/>
          <w:szCs w:val="24"/>
        </w:rPr>
      </w:pPr>
      <w:r w:rsidRPr="00E9546F">
        <w:rPr>
          <w:bCs/>
          <w:sz w:val="24"/>
          <w:szCs w:val="24"/>
        </w:rPr>
        <w:t xml:space="preserve">– шена оьшу говзарш къасто а, церан нийса мах </w:t>
      </w:r>
      <w:proofErr w:type="gramStart"/>
      <w:r w:rsidRPr="00E9546F">
        <w:rPr>
          <w:bCs/>
          <w:sz w:val="24"/>
          <w:szCs w:val="24"/>
        </w:rPr>
        <w:t>хадо</w:t>
      </w:r>
      <w:proofErr w:type="gramEnd"/>
      <w:r w:rsidRPr="00E9546F">
        <w:rPr>
          <w:bCs/>
          <w:sz w:val="24"/>
          <w:szCs w:val="24"/>
        </w:rPr>
        <w:t xml:space="preserve"> а хаар.</w:t>
      </w:r>
    </w:p>
    <w:p w:rsidR="00E9546F" w:rsidRPr="00E9546F" w:rsidRDefault="00E9546F" w:rsidP="00E9546F">
      <w:pPr>
        <w:spacing w:line="276" w:lineRule="auto"/>
        <w:ind w:right="-1" w:firstLine="567"/>
        <w:rPr>
          <w:b/>
          <w:sz w:val="24"/>
          <w:szCs w:val="24"/>
        </w:rPr>
      </w:pPr>
      <w:r w:rsidRPr="00E9546F">
        <w:rPr>
          <w:b/>
          <w:sz w:val="24"/>
          <w:szCs w:val="24"/>
        </w:rPr>
        <w:t>Дешархойн таро хилла 1ама,  х1ара хаарш довза:</w:t>
      </w:r>
    </w:p>
    <w:p w:rsidR="00E9546F" w:rsidRPr="00E9546F" w:rsidRDefault="00E9546F" w:rsidP="00E9546F">
      <w:pPr>
        <w:spacing w:line="276" w:lineRule="auto"/>
        <w:ind w:right="-1" w:firstLine="567"/>
        <w:rPr>
          <w:sz w:val="24"/>
          <w:szCs w:val="24"/>
        </w:rPr>
      </w:pPr>
      <w:r w:rsidRPr="00E9546F">
        <w:rPr>
          <w:sz w:val="24"/>
          <w:szCs w:val="24"/>
        </w:rPr>
        <w:t xml:space="preserve">– говзар т1ера исбаьхьаллин суьрташ шайн ойланехь юха схьах1итто; </w:t>
      </w:r>
    </w:p>
    <w:p w:rsidR="00E9546F" w:rsidRPr="00E9546F" w:rsidRDefault="00E9546F" w:rsidP="00E9546F">
      <w:pPr>
        <w:spacing w:line="276" w:lineRule="auto"/>
        <w:ind w:right="-1" w:firstLine="567"/>
        <w:rPr>
          <w:sz w:val="24"/>
          <w:szCs w:val="24"/>
        </w:rPr>
      </w:pPr>
      <w:r w:rsidRPr="00E9546F">
        <w:rPr>
          <w:sz w:val="24"/>
          <w:szCs w:val="24"/>
        </w:rPr>
        <w:t xml:space="preserve">– литературин говзар шен жанран а, </w:t>
      </w:r>
      <w:proofErr w:type="gramStart"/>
      <w:r w:rsidRPr="00E9546F">
        <w:rPr>
          <w:sz w:val="24"/>
          <w:szCs w:val="24"/>
        </w:rPr>
        <w:t>идейно-исбаьхьалин</w:t>
      </w:r>
      <w:proofErr w:type="gramEnd"/>
      <w:r w:rsidRPr="00E9546F">
        <w:rPr>
          <w:sz w:val="24"/>
          <w:szCs w:val="24"/>
        </w:rPr>
        <w:t xml:space="preserve"> а башхаллашка хьаьжжина къасто; </w:t>
      </w:r>
    </w:p>
    <w:p w:rsidR="00E9546F" w:rsidRPr="00E9546F" w:rsidRDefault="00E9546F" w:rsidP="00E9546F">
      <w:pPr>
        <w:spacing w:line="276" w:lineRule="auto"/>
        <w:ind w:right="-1" w:firstLine="567"/>
        <w:rPr>
          <w:sz w:val="24"/>
          <w:szCs w:val="24"/>
        </w:rPr>
      </w:pPr>
      <w:r w:rsidRPr="00E9546F">
        <w:rPr>
          <w:sz w:val="24"/>
          <w:szCs w:val="24"/>
        </w:rPr>
        <w:t xml:space="preserve">– исбаьхьаллин говзар муьлхачу литературин тайпанан ю (эпически, лирически, драматически) билгалдаккха; </w:t>
      </w:r>
    </w:p>
    <w:p w:rsidR="00E9546F" w:rsidRPr="00E9546F" w:rsidRDefault="00E9546F" w:rsidP="00E9546F">
      <w:pPr>
        <w:spacing w:line="276" w:lineRule="auto"/>
        <w:ind w:right="-1" w:firstLine="567"/>
        <w:rPr>
          <w:sz w:val="24"/>
          <w:szCs w:val="24"/>
        </w:rPr>
      </w:pPr>
      <w:r w:rsidRPr="00E9546F">
        <w:rPr>
          <w:sz w:val="24"/>
          <w:szCs w:val="24"/>
        </w:rPr>
        <w:t xml:space="preserve">– литературин говзаран коьрта проблемаш билгалъяха; </w:t>
      </w:r>
    </w:p>
    <w:p w:rsidR="00E9546F" w:rsidRPr="00E9546F" w:rsidRDefault="00E9546F" w:rsidP="00E9546F">
      <w:pPr>
        <w:spacing w:line="276" w:lineRule="auto"/>
        <w:ind w:right="-1" w:firstLine="567"/>
        <w:rPr>
          <w:sz w:val="24"/>
          <w:szCs w:val="24"/>
        </w:rPr>
      </w:pPr>
      <w:r w:rsidRPr="00E9546F">
        <w:rPr>
          <w:sz w:val="24"/>
          <w:szCs w:val="24"/>
        </w:rPr>
        <w:t xml:space="preserve">– цхьана я масех говзаран турпалхойн васташ вовшех дустуш къасто; </w:t>
      </w:r>
    </w:p>
    <w:p w:rsidR="00E9546F" w:rsidRPr="00E9546F" w:rsidRDefault="00E9546F" w:rsidP="00E9546F">
      <w:pPr>
        <w:spacing w:line="276" w:lineRule="auto"/>
        <w:ind w:right="-1" w:firstLine="567"/>
        <w:rPr>
          <w:sz w:val="24"/>
          <w:szCs w:val="24"/>
        </w:rPr>
      </w:pPr>
      <w:r w:rsidRPr="00E9546F">
        <w:rPr>
          <w:sz w:val="24"/>
          <w:szCs w:val="24"/>
        </w:rPr>
        <w:t xml:space="preserve">– говзарехь сюжетан, д1ах1оттаман, вастийн исбаьхьалии суртх1отторан г1ирсийн цхьаалла гучуяккха а, маь1на дан а; </w:t>
      </w:r>
    </w:p>
    <w:p w:rsidR="00E9546F" w:rsidRPr="00E9546F" w:rsidRDefault="00E9546F" w:rsidP="00E9546F">
      <w:pPr>
        <w:spacing w:line="276" w:lineRule="auto"/>
        <w:ind w:right="-1" w:firstLine="567"/>
        <w:rPr>
          <w:sz w:val="24"/>
          <w:szCs w:val="24"/>
        </w:rPr>
      </w:pPr>
      <w:r w:rsidRPr="00E9546F">
        <w:rPr>
          <w:sz w:val="24"/>
          <w:szCs w:val="24"/>
        </w:rPr>
        <w:lastRenderedPageBreak/>
        <w:t xml:space="preserve">– говзаран турпалхошка а, цу т1ерачу </w:t>
      </w:r>
      <w:proofErr w:type="gramStart"/>
      <w:r w:rsidRPr="00E9546F">
        <w:rPr>
          <w:sz w:val="24"/>
          <w:szCs w:val="24"/>
        </w:rPr>
        <w:t>хиламашка</w:t>
      </w:r>
      <w:proofErr w:type="gramEnd"/>
      <w:r w:rsidRPr="00E9546F">
        <w:rPr>
          <w:sz w:val="24"/>
          <w:szCs w:val="24"/>
        </w:rPr>
        <w:t xml:space="preserve"> а авторан болу хьежамаш билгалбаха;</w:t>
      </w:r>
    </w:p>
    <w:p w:rsidR="00E9546F" w:rsidRPr="00E9546F" w:rsidRDefault="00E9546F" w:rsidP="00E9546F">
      <w:pPr>
        <w:spacing w:line="276" w:lineRule="auto"/>
        <w:ind w:right="-1" w:firstLine="567"/>
        <w:rPr>
          <w:sz w:val="24"/>
          <w:szCs w:val="24"/>
        </w:rPr>
      </w:pPr>
      <w:r w:rsidRPr="00E9546F">
        <w:rPr>
          <w:sz w:val="24"/>
          <w:szCs w:val="24"/>
        </w:rPr>
        <w:t xml:space="preserve">– ешначу говзарх  а, цуьнан </w:t>
      </w:r>
      <w:proofErr w:type="gramStart"/>
      <w:r w:rsidRPr="00E9546F">
        <w:rPr>
          <w:sz w:val="24"/>
          <w:szCs w:val="24"/>
        </w:rPr>
        <w:t>турпалхойх</w:t>
      </w:r>
      <w:proofErr w:type="gramEnd"/>
      <w:r w:rsidRPr="00E9546F">
        <w:rPr>
          <w:sz w:val="24"/>
          <w:szCs w:val="24"/>
        </w:rPr>
        <w:t xml:space="preserve"> а шайна хетарг бух болуш ч1аг1дан;</w:t>
      </w:r>
    </w:p>
    <w:p w:rsidR="00E9546F" w:rsidRPr="00E9546F" w:rsidRDefault="00E9546F" w:rsidP="00E9546F">
      <w:pPr>
        <w:spacing w:line="276" w:lineRule="auto"/>
        <w:ind w:right="-1" w:firstLine="567"/>
        <w:rPr>
          <w:sz w:val="24"/>
          <w:szCs w:val="24"/>
        </w:rPr>
      </w:pPr>
      <w:r w:rsidRPr="00E9546F">
        <w:rPr>
          <w:sz w:val="24"/>
          <w:szCs w:val="24"/>
        </w:rPr>
        <w:t>– ибаьхьаллин говзар къастош еша;</w:t>
      </w:r>
    </w:p>
    <w:p w:rsidR="00E9546F" w:rsidRPr="00E9546F" w:rsidRDefault="00E9546F" w:rsidP="00E9546F">
      <w:pPr>
        <w:spacing w:line="276" w:lineRule="auto"/>
        <w:ind w:right="-1" w:firstLine="567"/>
        <w:rPr>
          <w:sz w:val="24"/>
          <w:szCs w:val="24"/>
        </w:rPr>
      </w:pPr>
      <w:r w:rsidRPr="00E9546F">
        <w:rPr>
          <w:sz w:val="24"/>
          <w:szCs w:val="24"/>
        </w:rPr>
        <w:t xml:space="preserve">– шаьш кхочушбечу барта а, </w:t>
      </w:r>
      <w:proofErr w:type="gramStart"/>
      <w:r w:rsidRPr="00E9546F">
        <w:rPr>
          <w:sz w:val="24"/>
          <w:szCs w:val="24"/>
        </w:rPr>
        <w:t>йозанан</w:t>
      </w:r>
      <w:proofErr w:type="gramEnd"/>
      <w:r w:rsidRPr="00E9546F">
        <w:rPr>
          <w:sz w:val="24"/>
          <w:szCs w:val="24"/>
        </w:rPr>
        <w:t xml:space="preserve"> а белхан план х1отто; </w:t>
      </w:r>
    </w:p>
    <w:p w:rsidR="00E9546F" w:rsidRPr="00E9546F" w:rsidRDefault="00E9546F" w:rsidP="00E9546F">
      <w:pPr>
        <w:spacing w:line="276" w:lineRule="auto"/>
        <w:ind w:right="-1" w:firstLine="567"/>
        <w:rPr>
          <w:sz w:val="24"/>
          <w:szCs w:val="24"/>
        </w:rPr>
      </w:pPr>
      <w:r w:rsidRPr="00E9546F">
        <w:rPr>
          <w:sz w:val="24"/>
          <w:szCs w:val="24"/>
        </w:rPr>
        <w:t xml:space="preserve">– барта а, </w:t>
      </w:r>
      <w:proofErr w:type="gramStart"/>
      <w:r w:rsidRPr="00E9546F">
        <w:rPr>
          <w:sz w:val="24"/>
          <w:szCs w:val="24"/>
        </w:rPr>
        <w:t>йозанан</w:t>
      </w:r>
      <w:proofErr w:type="gramEnd"/>
      <w:r w:rsidRPr="00E9546F">
        <w:rPr>
          <w:sz w:val="24"/>
          <w:szCs w:val="24"/>
        </w:rPr>
        <w:t xml:space="preserve"> а тайп-тайпана сочиненеш кхолла; </w:t>
      </w:r>
    </w:p>
    <w:p w:rsidR="00E9546F" w:rsidRPr="00E9546F" w:rsidRDefault="00E9546F" w:rsidP="00E9546F">
      <w:pPr>
        <w:spacing w:line="276" w:lineRule="auto"/>
        <w:ind w:right="-1" w:firstLine="567"/>
        <w:rPr>
          <w:sz w:val="24"/>
          <w:szCs w:val="24"/>
        </w:rPr>
      </w:pPr>
      <w:r w:rsidRPr="00E9546F">
        <w:rPr>
          <w:sz w:val="24"/>
          <w:szCs w:val="24"/>
        </w:rPr>
        <w:t xml:space="preserve">– литературин хьокъехь а,  юкьараллин дахарх </w:t>
      </w:r>
      <w:proofErr w:type="gramStart"/>
      <w:r w:rsidRPr="00E9546F">
        <w:rPr>
          <w:sz w:val="24"/>
          <w:szCs w:val="24"/>
        </w:rPr>
        <w:t>лаьцна</w:t>
      </w:r>
      <w:proofErr w:type="gramEnd"/>
      <w:r w:rsidRPr="00E9546F">
        <w:rPr>
          <w:sz w:val="24"/>
          <w:szCs w:val="24"/>
        </w:rPr>
        <w:t xml:space="preserve"> а йолчу статьян план, тезисаш, конспект х1отто;</w:t>
      </w:r>
    </w:p>
    <w:p w:rsidR="00E9546F" w:rsidRPr="00E9546F" w:rsidRDefault="00E9546F" w:rsidP="00E9546F">
      <w:pPr>
        <w:spacing w:line="276" w:lineRule="auto"/>
        <w:ind w:right="-1" w:firstLine="567"/>
        <w:rPr>
          <w:sz w:val="24"/>
          <w:szCs w:val="24"/>
        </w:rPr>
      </w:pPr>
      <w:r w:rsidRPr="00E9546F">
        <w:rPr>
          <w:sz w:val="24"/>
          <w:szCs w:val="24"/>
        </w:rPr>
        <w:t>– литературин материал т1ехь доклад, къамел кечдан (цхьана-шина книгех пайда оьцуш);</w:t>
      </w:r>
    </w:p>
    <w:p w:rsidR="00E9546F" w:rsidRPr="00E9546F" w:rsidRDefault="00E9546F" w:rsidP="00E9546F">
      <w:pPr>
        <w:spacing w:line="276" w:lineRule="auto"/>
        <w:ind w:right="-1" w:firstLine="567"/>
        <w:rPr>
          <w:sz w:val="24"/>
          <w:szCs w:val="24"/>
        </w:rPr>
      </w:pPr>
      <w:r w:rsidRPr="00E9546F">
        <w:rPr>
          <w:sz w:val="24"/>
          <w:szCs w:val="24"/>
        </w:rPr>
        <w:t>– шаьш ешначу книгина рецензи язъян;</w:t>
      </w:r>
    </w:p>
    <w:p w:rsidR="00E9546F" w:rsidRPr="00E9546F" w:rsidRDefault="00E9546F" w:rsidP="00E9546F">
      <w:pPr>
        <w:spacing w:line="276" w:lineRule="auto"/>
        <w:ind w:right="-1" w:firstLine="567"/>
        <w:rPr>
          <w:sz w:val="24"/>
          <w:szCs w:val="24"/>
        </w:rPr>
      </w:pPr>
      <w:r w:rsidRPr="00E9546F">
        <w:rPr>
          <w:sz w:val="24"/>
          <w:szCs w:val="24"/>
        </w:rPr>
        <w:t>– ишколан дахарх лаьцна доклад, къамел кечдан.</w:t>
      </w:r>
    </w:p>
    <w:p w:rsidR="00DE7AF3" w:rsidRDefault="00DE7AF3" w:rsidP="00E7585A">
      <w:pPr>
        <w:pStyle w:val="4a"/>
        <w:spacing w:line="276" w:lineRule="auto"/>
        <w:rPr>
          <w:sz w:val="24"/>
          <w:szCs w:val="24"/>
        </w:rPr>
      </w:pPr>
    </w:p>
    <w:p w:rsidR="006C5291" w:rsidRPr="00E7585A" w:rsidRDefault="005E428A" w:rsidP="00E7585A">
      <w:pPr>
        <w:pStyle w:val="4a"/>
        <w:spacing w:line="276" w:lineRule="auto"/>
        <w:rPr>
          <w:sz w:val="24"/>
          <w:szCs w:val="24"/>
        </w:rPr>
      </w:pPr>
      <w:r w:rsidRPr="00E7585A">
        <w:rPr>
          <w:sz w:val="24"/>
          <w:szCs w:val="24"/>
        </w:rPr>
        <w:t>Английский</w:t>
      </w:r>
      <w:r w:rsidR="006C5291" w:rsidRPr="00E7585A">
        <w:rPr>
          <w:sz w:val="24"/>
          <w:szCs w:val="24"/>
        </w:rPr>
        <w:t xml:space="preserve"> язык</w:t>
      </w:r>
      <w:bookmarkEnd w:id="76"/>
      <w:bookmarkEnd w:id="77"/>
      <w:bookmarkEnd w:id="78"/>
    </w:p>
    <w:p w:rsidR="0027586C" w:rsidRPr="0027586C" w:rsidRDefault="0027586C" w:rsidP="0027586C">
      <w:pPr>
        <w:spacing w:line="276" w:lineRule="auto"/>
        <w:rPr>
          <w:sz w:val="24"/>
        </w:rPr>
      </w:pPr>
      <w:r w:rsidRPr="0027586C">
        <w:rPr>
          <w:sz w:val="24"/>
        </w:rPr>
        <w:t>Предметные результаты изучения предметной области "Иностранные языки" включают предметные результаты изучения учебных предметов:</w:t>
      </w:r>
    </w:p>
    <w:p w:rsidR="0027586C" w:rsidRPr="0027586C" w:rsidRDefault="0027586C" w:rsidP="0027586C">
      <w:pPr>
        <w:spacing w:line="276" w:lineRule="auto"/>
        <w:rPr>
          <w:sz w:val="24"/>
        </w:rPr>
      </w:pPr>
      <w:r w:rsidRPr="0027586C">
        <w:rPr>
          <w:sz w:val="24"/>
        </w:rPr>
        <w:t>"Иностранный язык", "Второй иностранный язык" (базовый уровень) - требования к предметным результатам освоения базового курса иностранного языка должны отражать:</w:t>
      </w:r>
    </w:p>
    <w:p w:rsidR="0027586C" w:rsidRPr="0027586C" w:rsidRDefault="0027586C" w:rsidP="0027586C">
      <w:pPr>
        <w:spacing w:line="276" w:lineRule="auto"/>
        <w:rPr>
          <w:sz w:val="24"/>
        </w:rPr>
      </w:pPr>
      <w:bookmarkStart w:id="90" w:name="sub_9301"/>
      <w:r w:rsidRPr="0027586C">
        <w:rPr>
          <w:sz w:val="24"/>
        </w:rPr>
        <w:t>1)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27586C" w:rsidRPr="0027586C" w:rsidRDefault="0027586C" w:rsidP="0027586C">
      <w:pPr>
        <w:spacing w:line="276" w:lineRule="auto"/>
        <w:rPr>
          <w:sz w:val="24"/>
        </w:rPr>
      </w:pPr>
      <w:bookmarkStart w:id="91" w:name="sub_9302"/>
      <w:bookmarkEnd w:id="90"/>
      <w:r w:rsidRPr="0027586C">
        <w:rPr>
          <w:sz w:val="24"/>
        </w:rPr>
        <w:t>2) 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27586C" w:rsidRPr="0027586C" w:rsidRDefault="0027586C" w:rsidP="0027586C">
      <w:pPr>
        <w:spacing w:line="276" w:lineRule="auto"/>
        <w:rPr>
          <w:sz w:val="24"/>
        </w:rPr>
      </w:pPr>
      <w:bookmarkStart w:id="92" w:name="sub_93033"/>
      <w:bookmarkEnd w:id="91"/>
      <w:r w:rsidRPr="0027586C">
        <w:rPr>
          <w:sz w:val="24"/>
        </w:rPr>
        <w:t xml:space="preserve">3) достижение уровня владения иностранным языком, превышающего </w:t>
      </w:r>
      <w:proofErr w:type="gramStart"/>
      <w:r w:rsidRPr="0027586C">
        <w:rPr>
          <w:sz w:val="24"/>
        </w:rPr>
        <w:t>пороговый</w:t>
      </w:r>
      <w:proofErr w:type="gramEnd"/>
      <w:r w:rsidRPr="0027586C">
        <w:rPr>
          <w:sz w:val="24"/>
        </w:rPr>
        <w:t>, достаточного для делового общения в рамках выбранного профиля;</w:t>
      </w:r>
    </w:p>
    <w:p w:rsidR="0027586C" w:rsidRPr="0027586C" w:rsidRDefault="0027586C" w:rsidP="0027586C">
      <w:pPr>
        <w:spacing w:line="276" w:lineRule="auto"/>
        <w:rPr>
          <w:sz w:val="24"/>
        </w:rPr>
      </w:pPr>
      <w:bookmarkStart w:id="93" w:name="sub_95211"/>
      <w:bookmarkEnd w:id="92"/>
      <w:r w:rsidRPr="0027586C">
        <w:rPr>
          <w:sz w:val="24"/>
        </w:rPr>
        <w:t>4)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bookmarkEnd w:id="93"/>
    <w:p w:rsidR="0027586C" w:rsidRDefault="0027586C" w:rsidP="00E7585A">
      <w:pPr>
        <w:spacing w:line="276" w:lineRule="auto"/>
        <w:rPr>
          <w:b/>
          <w:sz w:val="24"/>
          <w:szCs w:val="24"/>
        </w:rPr>
      </w:pPr>
    </w:p>
    <w:p w:rsidR="001976B6" w:rsidRPr="00E7585A" w:rsidRDefault="001976B6" w:rsidP="00E7585A">
      <w:pPr>
        <w:spacing w:line="276" w:lineRule="auto"/>
        <w:rPr>
          <w:sz w:val="24"/>
          <w:szCs w:val="24"/>
        </w:rPr>
      </w:pPr>
      <w:r w:rsidRPr="00E7585A">
        <w:rPr>
          <w:b/>
          <w:sz w:val="24"/>
          <w:szCs w:val="24"/>
        </w:rPr>
        <w:t>В результате изучения учебного предмета «</w:t>
      </w:r>
      <w:r w:rsidR="005E428A" w:rsidRPr="00E7585A">
        <w:rPr>
          <w:b/>
          <w:sz w:val="24"/>
          <w:szCs w:val="24"/>
        </w:rPr>
        <w:t xml:space="preserve">Английский язык» </w:t>
      </w:r>
      <w:r w:rsidRPr="00E7585A">
        <w:rPr>
          <w:b/>
          <w:sz w:val="24"/>
          <w:szCs w:val="24"/>
        </w:rPr>
        <w:t>на уровне среднего общего образования</w:t>
      </w:r>
      <w:r w:rsidR="0080564F" w:rsidRPr="00E7585A">
        <w:rPr>
          <w:b/>
          <w:sz w:val="24"/>
          <w:szCs w:val="24"/>
        </w:rPr>
        <w:t>:</w:t>
      </w:r>
    </w:p>
    <w:p w:rsidR="001976B6" w:rsidRPr="00E7585A" w:rsidRDefault="0080564F" w:rsidP="00E7585A">
      <w:pPr>
        <w:spacing w:line="276" w:lineRule="auto"/>
        <w:rPr>
          <w:sz w:val="24"/>
          <w:szCs w:val="24"/>
        </w:rPr>
      </w:pPr>
      <w:r w:rsidRPr="00E7585A">
        <w:rPr>
          <w:b/>
          <w:sz w:val="24"/>
          <w:szCs w:val="24"/>
        </w:rPr>
        <w:t>В</w:t>
      </w:r>
      <w:r w:rsidR="001976B6" w:rsidRPr="00E7585A">
        <w:rPr>
          <w:b/>
          <w:sz w:val="24"/>
          <w:szCs w:val="24"/>
        </w:rPr>
        <w:t>ыпускник на базовом уровне научится:</w:t>
      </w:r>
    </w:p>
    <w:p w:rsidR="006D1CE9" w:rsidRPr="00E7585A" w:rsidRDefault="006D1CE9" w:rsidP="00E7585A">
      <w:pPr>
        <w:spacing w:line="276" w:lineRule="auto"/>
        <w:rPr>
          <w:b/>
          <w:sz w:val="24"/>
          <w:szCs w:val="24"/>
        </w:rPr>
      </w:pPr>
    </w:p>
    <w:p w:rsidR="001976B6" w:rsidRPr="00E7585A" w:rsidRDefault="001976B6" w:rsidP="00E7585A">
      <w:pPr>
        <w:spacing w:line="276" w:lineRule="auto"/>
        <w:rPr>
          <w:sz w:val="24"/>
          <w:szCs w:val="24"/>
        </w:rPr>
      </w:pPr>
      <w:r w:rsidRPr="00E7585A">
        <w:rPr>
          <w:b/>
          <w:sz w:val="24"/>
          <w:szCs w:val="24"/>
        </w:rPr>
        <w:t>Коммуникативные умения</w:t>
      </w:r>
    </w:p>
    <w:p w:rsidR="001976B6" w:rsidRPr="00E7585A" w:rsidRDefault="001976B6" w:rsidP="00E7585A">
      <w:pPr>
        <w:spacing w:line="276" w:lineRule="auto"/>
        <w:rPr>
          <w:sz w:val="24"/>
          <w:szCs w:val="24"/>
        </w:rPr>
      </w:pPr>
      <w:r w:rsidRPr="00E7585A">
        <w:rPr>
          <w:b/>
          <w:sz w:val="24"/>
          <w:szCs w:val="24"/>
        </w:rPr>
        <w:t>Говорение, диалогическая речь</w:t>
      </w:r>
    </w:p>
    <w:p w:rsidR="001976B6" w:rsidRPr="00E7585A" w:rsidRDefault="00773BAF" w:rsidP="00E7585A">
      <w:pPr>
        <w:pStyle w:val="a0"/>
        <w:spacing w:line="276" w:lineRule="auto"/>
        <w:rPr>
          <w:sz w:val="24"/>
          <w:szCs w:val="24"/>
        </w:rPr>
      </w:pPr>
      <w:r w:rsidRPr="00E7585A">
        <w:rPr>
          <w:sz w:val="24"/>
          <w:szCs w:val="24"/>
        </w:rPr>
        <w:t xml:space="preserve">Вести </w:t>
      </w:r>
      <w:r w:rsidR="00397595" w:rsidRPr="00E7585A">
        <w:rPr>
          <w:sz w:val="24"/>
          <w:szCs w:val="24"/>
        </w:rPr>
        <w:t>диалог/полилог</w:t>
      </w:r>
      <w:r w:rsidR="001976B6" w:rsidRPr="00E7585A">
        <w:rPr>
          <w:sz w:val="24"/>
          <w:szCs w:val="24"/>
        </w:rPr>
        <w:t xml:space="preserve"> в ситуациях неофициального общения в рамках изученной тематики</w:t>
      </w:r>
      <w:r w:rsidR="00E17CED" w:rsidRPr="00E7585A">
        <w:rPr>
          <w:sz w:val="24"/>
          <w:szCs w:val="24"/>
        </w:rPr>
        <w:t>;</w:t>
      </w:r>
    </w:p>
    <w:p w:rsidR="001976B6" w:rsidRPr="00E7585A" w:rsidRDefault="00E17CED" w:rsidP="00E7585A">
      <w:pPr>
        <w:pStyle w:val="a0"/>
        <w:spacing w:line="276" w:lineRule="auto"/>
        <w:rPr>
          <w:sz w:val="24"/>
          <w:szCs w:val="24"/>
        </w:rPr>
      </w:pPr>
      <w:r w:rsidRPr="00E7585A">
        <w:rPr>
          <w:sz w:val="24"/>
          <w:szCs w:val="24"/>
        </w:rPr>
        <w:t>п</w:t>
      </w:r>
      <w:r w:rsidR="001976B6" w:rsidRPr="00E7585A">
        <w:rPr>
          <w:sz w:val="24"/>
          <w:szCs w:val="24"/>
        </w:rPr>
        <w:t xml:space="preserve">ри помощи разнообразных языковых средств без подготовки инициировать, поддерживать и заканчивать беседу на темы, включенные в раздел </w:t>
      </w:r>
      <w:r w:rsidRPr="00E7585A">
        <w:rPr>
          <w:sz w:val="24"/>
          <w:szCs w:val="24"/>
        </w:rPr>
        <w:t>«</w:t>
      </w:r>
      <w:r w:rsidR="001976B6" w:rsidRPr="00E7585A">
        <w:rPr>
          <w:sz w:val="24"/>
          <w:szCs w:val="24"/>
        </w:rPr>
        <w:t>Предметное содержание речи</w:t>
      </w:r>
      <w:r w:rsidRPr="00E7585A">
        <w:rPr>
          <w:sz w:val="24"/>
          <w:szCs w:val="24"/>
        </w:rPr>
        <w:t>»;</w:t>
      </w:r>
    </w:p>
    <w:p w:rsidR="001976B6" w:rsidRPr="00E7585A" w:rsidRDefault="00E17CED" w:rsidP="00E7585A">
      <w:pPr>
        <w:pStyle w:val="a0"/>
        <w:spacing w:line="276" w:lineRule="auto"/>
        <w:rPr>
          <w:sz w:val="24"/>
          <w:szCs w:val="24"/>
        </w:rPr>
      </w:pPr>
      <w:r w:rsidRPr="00E7585A">
        <w:rPr>
          <w:sz w:val="24"/>
          <w:szCs w:val="24"/>
        </w:rPr>
        <w:t>в</w:t>
      </w:r>
      <w:r w:rsidR="001976B6" w:rsidRPr="00E7585A">
        <w:rPr>
          <w:sz w:val="24"/>
          <w:szCs w:val="24"/>
        </w:rPr>
        <w:t>ыражать и аргументировать личную точку зрения</w:t>
      </w:r>
      <w:r w:rsidRPr="00E7585A">
        <w:rPr>
          <w:sz w:val="24"/>
          <w:szCs w:val="24"/>
        </w:rPr>
        <w:t>;</w:t>
      </w:r>
    </w:p>
    <w:p w:rsidR="001976B6" w:rsidRPr="00E7585A" w:rsidRDefault="00E17CED" w:rsidP="00E7585A">
      <w:pPr>
        <w:pStyle w:val="a0"/>
        <w:spacing w:line="276" w:lineRule="auto"/>
        <w:rPr>
          <w:sz w:val="24"/>
          <w:szCs w:val="24"/>
        </w:rPr>
      </w:pPr>
      <w:r w:rsidRPr="00E7585A">
        <w:rPr>
          <w:sz w:val="24"/>
          <w:szCs w:val="24"/>
        </w:rPr>
        <w:lastRenderedPageBreak/>
        <w:t>з</w:t>
      </w:r>
      <w:r w:rsidR="001976B6" w:rsidRPr="00E7585A">
        <w:rPr>
          <w:sz w:val="24"/>
          <w:szCs w:val="24"/>
        </w:rPr>
        <w:t>апрашивать информаци</w:t>
      </w:r>
      <w:r w:rsidR="001D10A3" w:rsidRPr="00E7585A">
        <w:rPr>
          <w:sz w:val="24"/>
          <w:szCs w:val="24"/>
        </w:rPr>
        <w:t>ю и обмениваться информацией в пределах изученной тематики</w:t>
      </w:r>
      <w:r w:rsidRPr="00E7585A">
        <w:rPr>
          <w:sz w:val="24"/>
          <w:szCs w:val="24"/>
        </w:rPr>
        <w:t>;</w:t>
      </w:r>
    </w:p>
    <w:p w:rsidR="001976B6" w:rsidRPr="00E7585A" w:rsidRDefault="00E17CED" w:rsidP="00E7585A">
      <w:pPr>
        <w:pStyle w:val="a0"/>
        <w:spacing w:line="276" w:lineRule="auto"/>
        <w:rPr>
          <w:sz w:val="24"/>
          <w:szCs w:val="24"/>
        </w:rPr>
      </w:pPr>
      <w:r w:rsidRPr="00E7585A">
        <w:rPr>
          <w:sz w:val="24"/>
          <w:szCs w:val="24"/>
        </w:rPr>
        <w:t>о</w:t>
      </w:r>
      <w:r w:rsidR="001976B6" w:rsidRPr="00E7585A">
        <w:rPr>
          <w:sz w:val="24"/>
          <w:szCs w:val="24"/>
        </w:rPr>
        <w:t>бращаться за разъяснениями, уточняя интересующую информацию.</w:t>
      </w:r>
    </w:p>
    <w:p w:rsidR="001976B6" w:rsidRPr="00E7585A" w:rsidRDefault="001976B6" w:rsidP="00E7585A">
      <w:pPr>
        <w:spacing w:line="276" w:lineRule="auto"/>
        <w:rPr>
          <w:sz w:val="24"/>
          <w:szCs w:val="24"/>
        </w:rPr>
      </w:pPr>
      <w:r w:rsidRPr="00E7585A">
        <w:rPr>
          <w:sz w:val="24"/>
          <w:szCs w:val="24"/>
        </w:rPr>
        <w:t xml:space="preserve"> </w:t>
      </w:r>
      <w:r w:rsidRPr="00E7585A">
        <w:rPr>
          <w:b/>
          <w:sz w:val="24"/>
          <w:szCs w:val="24"/>
        </w:rPr>
        <w:t>Говорение, монологическая речь</w:t>
      </w:r>
    </w:p>
    <w:p w:rsidR="001976B6" w:rsidRPr="00E7585A" w:rsidRDefault="00866ED7" w:rsidP="00E7585A">
      <w:pPr>
        <w:pStyle w:val="a0"/>
        <w:spacing w:line="276" w:lineRule="auto"/>
        <w:rPr>
          <w:sz w:val="24"/>
          <w:szCs w:val="24"/>
        </w:rPr>
      </w:pPr>
      <w:r w:rsidRPr="00E7585A">
        <w:rPr>
          <w:sz w:val="24"/>
          <w:szCs w:val="24"/>
        </w:rPr>
        <w:t xml:space="preserve">Формулировать </w:t>
      </w:r>
      <w:r w:rsidR="001D10A3" w:rsidRPr="00E7585A">
        <w:rPr>
          <w:sz w:val="24"/>
          <w:szCs w:val="24"/>
        </w:rPr>
        <w:t xml:space="preserve">несложные </w:t>
      </w:r>
      <w:r w:rsidR="001976B6" w:rsidRPr="00E7585A">
        <w:rPr>
          <w:sz w:val="24"/>
          <w:szCs w:val="24"/>
        </w:rPr>
        <w:t xml:space="preserve">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w:t>
      </w:r>
      <w:r w:rsidR="00E17CED" w:rsidRPr="00E7585A">
        <w:rPr>
          <w:sz w:val="24"/>
          <w:szCs w:val="24"/>
        </w:rPr>
        <w:t>«</w:t>
      </w:r>
      <w:r w:rsidR="001976B6" w:rsidRPr="00E7585A">
        <w:rPr>
          <w:sz w:val="24"/>
          <w:szCs w:val="24"/>
        </w:rPr>
        <w:t>Предметное содержание речи</w:t>
      </w:r>
      <w:r w:rsidR="00E17CED" w:rsidRPr="00E7585A">
        <w:rPr>
          <w:sz w:val="24"/>
          <w:szCs w:val="24"/>
        </w:rPr>
        <w:t>»</w:t>
      </w:r>
      <w:r w:rsidR="0067643A" w:rsidRPr="00E7585A">
        <w:rPr>
          <w:sz w:val="24"/>
          <w:szCs w:val="24"/>
        </w:rPr>
        <w:t>;</w:t>
      </w:r>
    </w:p>
    <w:p w:rsidR="001976B6" w:rsidRPr="00E7585A" w:rsidRDefault="00E17CED" w:rsidP="00E7585A">
      <w:pPr>
        <w:pStyle w:val="a0"/>
        <w:spacing w:line="276" w:lineRule="auto"/>
        <w:rPr>
          <w:sz w:val="24"/>
          <w:szCs w:val="24"/>
        </w:rPr>
      </w:pPr>
      <w:r w:rsidRPr="00E7585A">
        <w:rPr>
          <w:sz w:val="24"/>
          <w:szCs w:val="24"/>
        </w:rPr>
        <w:t>п</w:t>
      </w:r>
      <w:r w:rsidR="001976B6" w:rsidRPr="00E7585A">
        <w:rPr>
          <w:sz w:val="24"/>
          <w:szCs w:val="24"/>
        </w:rPr>
        <w:t xml:space="preserve">ередавать основное содержание </w:t>
      </w:r>
      <w:proofErr w:type="gramStart"/>
      <w:r w:rsidR="001976B6" w:rsidRPr="00E7585A">
        <w:rPr>
          <w:sz w:val="24"/>
          <w:szCs w:val="24"/>
        </w:rPr>
        <w:t>прочитанного</w:t>
      </w:r>
      <w:proofErr w:type="gramEnd"/>
      <w:r w:rsidR="001976B6" w:rsidRPr="00E7585A">
        <w:rPr>
          <w:sz w:val="24"/>
          <w:szCs w:val="24"/>
        </w:rPr>
        <w:t>/</w:t>
      </w:r>
      <w:r w:rsidR="0067643A" w:rsidRPr="00E7585A">
        <w:rPr>
          <w:sz w:val="24"/>
          <w:szCs w:val="24"/>
        </w:rPr>
        <w:br/>
      </w:r>
      <w:r w:rsidR="001976B6" w:rsidRPr="00E7585A">
        <w:rPr>
          <w:sz w:val="24"/>
          <w:szCs w:val="24"/>
        </w:rPr>
        <w:t>увиденного/услышанного</w:t>
      </w:r>
      <w:r w:rsidR="0067643A" w:rsidRPr="00E7585A">
        <w:rPr>
          <w:sz w:val="24"/>
          <w:szCs w:val="24"/>
        </w:rPr>
        <w:t>;</w:t>
      </w:r>
    </w:p>
    <w:p w:rsidR="001976B6" w:rsidRPr="00E7585A" w:rsidRDefault="001D10A3" w:rsidP="00E7585A">
      <w:pPr>
        <w:pStyle w:val="a0"/>
        <w:spacing w:line="276" w:lineRule="auto"/>
        <w:rPr>
          <w:sz w:val="24"/>
          <w:szCs w:val="24"/>
        </w:rPr>
      </w:pPr>
      <w:r w:rsidRPr="00E7585A">
        <w:rPr>
          <w:sz w:val="24"/>
          <w:szCs w:val="24"/>
        </w:rPr>
        <w:t>давать краткие описания и/или комментарии</w:t>
      </w:r>
      <w:r w:rsidRPr="00E7585A" w:rsidDel="001D10A3">
        <w:rPr>
          <w:sz w:val="24"/>
          <w:szCs w:val="24"/>
        </w:rPr>
        <w:t xml:space="preserve"> </w:t>
      </w:r>
      <w:r w:rsidR="001976B6" w:rsidRPr="00E7585A">
        <w:rPr>
          <w:sz w:val="24"/>
          <w:szCs w:val="24"/>
        </w:rPr>
        <w:t>с опорой на нелинейный текст (таблицы, графики)</w:t>
      </w:r>
      <w:r w:rsidR="0067643A"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t>с</w:t>
      </w:r>
      <w:r w:rsidR="001976B6" w:rsidRPr="00E7585A">
        <w:rPr>
          <w:sz w:val="24"/>
          <w:szCs w:val="24"/>
        </w:rPr>
        <w:t>троить высказывание на основе изображения с опорой и</w:t>
      </w:r>
      <w:r w:rsidRPr="00E7585A">
        <w:rPr>
          <w:sz w:val="24"/>
          <w:szCs w:val="24"/>
        </w:rPr>
        <w:t>ли без опоры на ключевые слова/план/</w:t>
      </w:r>
      <w:r w:rsidR="001976B6" w:rsidRPr="00E7585A">
        <w:rPr>
          <w:sz w:val="24"/>
          <w:szCs w:val="24"/>
        </w:rPr>
        <w:t>вопросы</w:t>
      </w:r>
      <w:r w:rsidRPr="00E7585A">
        <w:rPr>
          <w:sz w:val="24"/>
          <w:szCs w:val="24"/>
        </w:rPr>
        <w:t>.</w:t>
      </w:r>
    </w:p>
    <w:p w:rsidR="001976B6" w:rsidRPr="00E7585A" w:rsidRDefault="001976B6" w:rsidP="00E7585A">
      <w:pPr>
        <w:spacing w:line="276" w:lineRule="auto"/>
        <w:rPr>
          <w:sz w:val="24"/>
          <w:szCs w:val="24"/>
        </w:rPr>
      </w:pPr>
      <w:r w:rsidRPr="00E7585A">
        <w:rPr>
          <w:sz w:val="24"/>
          <w:szCs w:val="24"/>
        </w:rPr>
        <w:t xml:space="preserve"> </w:t>
      </w:r>
      <w:r w:rsidRPr="00E7585A">
        <w:rPr>
          <w:b/>
          <w:sz w:val="24"/>
          <w:szCs w:val="24"/>
        </w:rPr>
        <w:t>Аудирование</w:t>
      </w:r>
    </w:p>
    <w:p w:rsidR="001976B6" w:rsidRPr="00E7585A" w:rsidRDefault="00866ED7" w:rsidP="00E7585A">
      <w:pPr>
        <w:pStyle w:val="a0"/>
        <w:spacing w:line="276" w:lineRule="auto"/>
        <w:rPr>
          <w:sz w:val="24"/>
          <w:szCs w:val="24"/>
        </w:rPr>
      </w:pPr>
      <w:r w:rsidRPr="00E7585A">
        <w:rPr>
          <w:sz w:val="24"/>
          <w:szCs w:val="24"/>
        </w:rPr>
        <w:t xml:space="preserve">Понимать </w:t>
      </w:r>
      <w:r w:rsidR="001976B6" w:rsidRPr="00E7585A">
        <w:rPr>
          <w:sz w:val="24"/>
          <w:szCs w:val="24"/>
        </w:rPr>
        <w:t xml:space="preserve">основное содержание несложных аутентичных аудиотекстов различных </w:t>
      </w:r>
      <w:r w:rsidR="001D10A3" w:rsidRPr="00E7585A">
        <w:rPr>
          <w:sz w:val="24"/>
          <w:szCs w:val="24"/>
        </w:rPr>
        <w:t xml:space="preserve">стилей и </w:t>
      </w:r>
      <w:r w:rsidR="001976B6" w:rsidRPr="00E7585A">
        <w:rPr>
          <w:sz w:val="24"/>
          <w:szCs w:val="24"/>
        </w:rPr>
        <w:t xml:space="preserve">жанров монологического и диалогического характера </w:t>
      </w:r>
      <w:r w:rsidRPr="00E7585A">
        <w:rPr>
          <w:sz w:val="24"/>
          <w:szCs w:val="24"/>
        </w:rPr>
        <w:t xml:space="preserve">в рамках изученной тематики </w:t>
      </w:r>
      <w:r w:rsidR="001976B6" w:rsidRPr="00E7585A">
        <w:rPr>
          <w:sz w:val="24"/>
          <w:szCs w:val="24"/>
        </w:rPr>
        <w:t>с четким нормативным произношением</w:t>
      </w:r>
      <w:r w:rsidR="0067643A"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t>в</w:t>
      </w:r>
      <w:r w:rsidR="001976B6" w:rsidRPr="00E7585A">
        <w:rPr>
          <w:sz w:val="24"/>
          <w:szCs w:val="24"/>
        </w:rPr>
        <w:t>ыборочно</w:t>
      </w:r>
      <w:r w:rsidR="001D10A3" w:rsidRPr="00E7585A">
        <w:rPr>
          <w:sz w:val="24"/>
          <w:szCs w:val="24"/>
        </w:rPr>
        <w:t>е</w:t>
      </w:r>
      <w:r w:rsidR="001976B6" w:rsidRPr="00E7585A">
        <w:rPr>
          <w:sz w:val="24"/>
          <w:szCs w:val="24"/>
        </w:rPr>
        <w:t xml:space="preserve"> </w:t>
      </w:r>
      <w:r w:rsidR="001D10A3" w:rsidRPr="00E7585A">
        <w:rPr>
          <w:sz w:val="24"/>
          <w:szCs w:val="24"/>
        </w:rPr>
        <w:t xml:space="preserve">понимание </w:t>
      </w:r>
      <w:r w:rsidR="00D57CE8" w:rsidRPr="00E7585A">
        <w:rPr>
          <w:sz w:val="24"/>
          <w:szCs w:val="24"/>
        </w:rPr>
        <w:t xml:space="preserve">запрашиваемой информации из </w:t>
      </w:r>
      <w:r w:rsidR="001976B6" w:rsidRPr="00E7585A">
        <w:rPr>
          <w:sz w:val="24"/>
          <w:szCs w:val="24"/>
        </w:rPr>
        <w:t>несложных аутентичных аудиотекстов различных жанров монологического и диалогического характера</w:t>
      </w:r>
      <w:r w:rsidR="00866ED7" w:rsidRPr="00E7585A">
        <w:rPr>
          <w:sz w:val="24"/>
          <w:szCs w:val="24"/>
        </w:rPr>
        <w:t xml:space="preserve"> в рамках изученной тематики</w:t>
      </w:r>
      <w:r w:rsidR="001976B6" w:rsidRPr="00E7585A">
        <w:rPr>
          <w:sz w:val="24"/>
          <w:szCs w:val="24"/>
        </w:rPr>
        <w:t>, характеризующихся четким нормативным произношением.</w:t>
      </w:r>
    </w:p>
    <w:p w:rsidR="001976B6" w:rsidRPr="00E7585A" w:rsidRDefault="001976B6" w:rsidP="00E7585A">
      <w:pPr>
        <w:spacing w:line="276" w:lineRule="auto"/>
        <w:rPr>
          <w:sz w:val="24"/>
          <w:szCs w:val="24"/>
        </w:rPr>
      </w:pPr>
      <w:r w:rsidRPr="00E7585A">
        <w:rPr>
          <w:b/>
          <w:sz w:val="24"/>
          <w:szCs w:val="24"/>
        </w:rPr>
        <w:t>Чтение</w:t>
      </w:r>
    </w:p>
    <w:p w:rsidR="001976B6" w:rsidRPr="00E7585A" w:rsidRDefault="0004151C" w:rsidP="00E7585A">
      <w:pPr>
        <w:pStyle w:val="a0"/>
        <w:spacing w:line="276" w:lineRule="auto"/>
        <w:rPr>
          <w:sz w:val="24"/>
          <w:szCs w:val="24"/>
        </w:rPr>
      </w:pPr>
      <w:r w:rsidRPr="00E7585A">
        <w:rPr>
          <w:sz w:val="24"/>
          <w:szCs w:val="24"/>
        </w:rPr>
        <w:t>Ч</w:t>
      </w:r>
      <w:r w:rsidR="001976B6" w:rsidRPr="00E7585A">
        <w:rPr>
          <w:sz w:val="24"/>
          <w:szCs w:val="24"/>
        </w:rPr>
        <w:t xml:space="preserve">итать и понимать </w:t>
      </w:r>
      <w:r w:rsidR="00D57CE8" w:rsidRPr="00E7585A">
        <w:rPr>
          <w:sz w:val="24"/>
          <w:szCs w:val="24"/>
        </w:rPr>
        <w:t xml:space="preserve">несложные </w:t>
      </w:r>
      <w:r w:rsidR="001976B6" w:rsidRPr="00E7585A">
        <w:rPr>
          <w:sz w:val="24"/>
          <w:szCs w:val="24"/>
        </w:rPr>
        <w:t>аутентичные тексты различных стилей</w:t>
      </w:r>
      <w:r w:rsidR="00D57CE8" w:rsidRPr="00E7585A">
        <w:rPr>
          <w:sz w:val="24"/>
          <w:szCs w:val="24"/>
        </w:rPr>
        <w:t xml:space="preserve"> и жанров</w:t>
      </w:r>
      <w:r w:rsidR="001976B6" w:rsidRPr="00E7585A">
        <w:rPr>
          <w:sz w:val="24"/>
          <w:szCs w:val="24"/>
        </w:rPr>
        <w:t>, используя основные виды чтения (ознакомительное, изучающее, поисковое/просмотровое) в зависимости от коммуникативной задачи</w:t>
      </w:r>
      <w:r w:rsidR="0067643A"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t>о</w:t>
      </w:r>
      <w:r w:rsidR="001976B6" w:rsidRPr="00E7585A">
        <w:rPr>
          <w:sz w:val="24"/>
          <w:szCs w:val="24"/>
        </w:rPr>
        <w:t xml:space="preserve">тделять в </w:t>
      </w:r>
      <w:r w:rsidR="00D57CE8" w:rsidRPr="00E7585A">
        <w:rPr>
          <w:sz w:val="24"/>
          <w:szCs w:val="24"/>
        </w:rPr>
        <w:t xml:space="preserve">несложных </w:t>
      </w:r>
      <w:r w:rsidR="001976B6" w:rsidRPr="00E7585A">
        <w:rPr>
          <w:sz w:val="24"/>
          <w:szCs w:val="24"/>
        </w:rPr>
        <w:t xml:space="preserve">аутентичных текстах различных стилей </w:t>
      </w:r>
      <w:r w:rsidR="00D57CE8" w:rsidRPr="00E7585A">
        <w:rPr>
          <w:sz w:val="24"/>
          <w:szCs w:val="24"/>
        </w:rPr>
        <w:t xml:space="preserve">и жанров </w:t>
      </w:r>
      <w:r w:rsidR="001976B6" w:rsidRPr="00E7585A">
        <w:rPr>
          <w:sz w:val="24"/>
          <w:szCs w:val="24"/>
        </w:rPr>
        <w:t xml:space="preserve">главную информацию от </w:t>
      </w:r>
      <w:proofErr w:type="gramStart"/>
      <w:r w:rsidR="001976B6" w:rsidRPr="00E7585A">
        <w:rPr>
          <w:sz w:val="24"/>
          <w:szCs w:val="24"/>
        </w:rPr>
        <w:t>второстепенной</w:t>
      </w:r>
      <w:proofErr w:type="gramEnd"/>
      <w:r w:rsidR="001976B6" w:rsidRPr="00E7585A">
        <w:rPr>
          <w:sz w:val="24"/>
          <w:szCs w:val="24"/>
        </w:rPr>
        <w:t>, выявлять наиболее значимые факты.</w:t>
      </w:r>
    </w:p>
    <w:p w:rsidR="001976B6" w:rsidRPr="00E7585A" w:rsidRDefault="001976B6" w:rsidP="00E7585A">
      <w:pPr>
        <w:spacing w:line="276" w:lineRule="auto"/>
        <w:rPr>
          <w:sz w:val="24"/>
          <w:szCs w:val="24"/>
        </w:rPr>
      </w:pPr>
      <w:r w:rsidRPr="00E7585A">
        <w:rPr>
          <w:sz w:val="24"/>
          <w:szCs w:val="24"/>
        </w:rPr>
        <w:t xml:space="preserve"> </w:t>
      </w:r>
      <w:r w:rsidRPr="00E7585A">
        <w:rPr>
          <w:b/>
          <w:sz w:val="24"/>
          <w:szCs w:val="24"/>
        </w:rPr>
        <w:t>Письмо</w:t>
      </w:r>
    </w:p>
    <w:p w:rsidR="001976B6" w:rsidRPr="00E7585A" w:rsidRDefault="0004151C" w:rsidP="00E7585A">
      <w:pPr>
        <w:pStyle w:val="a0"/>
        <w:spacing w:line="276" w:lineRule="auto"/>
        <w:rPr>
          <w:sz w:val="24"/>
          <w:szCs w:val="24"/>
        </w:rPr>
      </w:pPr>
      <w:r w:rsidRPr="00E7585A">
        <w:rPr>
          <w:sz w:val="24"/>
          <w:szCs w:val="24"/>
        </w:rPr>
        <w:t xml:space="preserve">Писать </w:t>
      </w:r>
      <w:r w:rsidR="00D57CE8" w:rsidRPr="00E7585A">
        <w:rPr>
          <w:sz w:val="24"/>
          <w:szCs w:val="24"/>
        </w:rPr>
        <w:t xml:space="preserve">несложные </w:t>
      </w:r>
      <w:r w:rsidR="0067643A" w:rsidRPr="00E7585A">
        <w:rPr>
          <w:sz w:val="24"/>
          <w:szCs w:val="24"/>
        </w:rPr>
        <w:t>связные тексты по изученной тематике;</w:t>
      </w:r>
    </w:p>
    <w:p w:rsidR="001976B6" w:rsidRPr="00E7585A" w:rsidRDefault="0067643A" w:rsidP="00E7585A">
      <w:pPr>
        <w:pStyle w:val="a0"/>
        <w:spacing w:line="276" w:lineRule="auto"/>
        <w:rPr>
          <w:sz w:val="24"/>
          <w:szCs w:val="24"/>
        </w:rPr>
      </w:pPr>
      <w:r w:rsidRPr="00E7585A">
        <w:rPr>
          <w:sz w:val="24"/>
          <w:szCs w:val="24"/>
        </w:rPr>
        <w:t xml:space="preserve">писать </w:t>
      </w:r>
      <w:r w:rsidR="00D57CE8" w:rsidRPr="00E7585A">
        <w:rPr>
          <w:sz w:val="24"/>
          <w:szCs w:val="24"/>
        </w:rPr>
        <w:t xml:space="preserve">личное </w:t>
      </w:r>
      <w:r w:rsidR="00D16ED0" w:rsidRPr="00E7585A">
        <w:rPr>
          <w:sz w:val="24"/>
          <w:szCs w:val="24"/>
        </w:rPr>
        <w:t>(</w:t>
      </w:r>
      <w:r w:rsidRPr="00E7585A">
        <w:rPr>
          <w:sz w:val="24"/>
          <w:szCs w:val="24"/>
        </w:rPr>
        <w:t>электронное</w:t>
      </w:r>
      <w:r w:rsidR="00D16ED0" w:rsidRPr="00E7585A">
        <w:rPr>
          <w:sz w:val="24"/>
          <w:szCs w:val="24"/>
        </w:rPr>
        <w:t>)</w:t>
      </w:r>
      <w:r w:rsidR="00234E34" w:rsidRPr="00E7585A">
        <w:rPr>
          <w:sz w:val="24"/>
          <w:szCs w:val="24"/>
        </w:rPr>
        <w:t xml:space="preserve"> </w:t>
      </w:r>
      <w:r w:rsidRPr="00E7585A">
        <w:rPr>
          <w:sz w:val="24"/>
          <w:szCs w:val="24"/>
        </w:rPr>
        <w:t>письмо, заполнять анкету, письменно излагать сведения о себе в форме, принятой в стране/странах изучаемого языка;</w:t>
      </w:r>
    </w:p>
    <w:p w:rsidR="001976B6" w:rsidRPr="00E7585A" w:rsidRDefault="0067643A" w:rsidP="00E7585A">
      <w:pPr>
        <w:pStyle w:val="a0"/>
        <w:spacing w:line="276" w:lineRule="auto"/>
        <w:rPr>
          <w:sz w:val="24"/>
          <w:szCs w:val="24"/>
        </w:rPr>
      </w:pPr>
      <w:r w:rsidRPr="00E7585A">
        <w:rPr>
          <w:sz w:val="24"/>
          <w:szCs w:val="24"/>
        </w:rPr>
        <w:t xml:space="preserve">письменно </w:t>
      </w:r>
      <w:r w:rsidR="001976B6" w:rsidRPr="00E7585A">
        <w:rPr>
          <w:sz w:val="24"/>
          <w:szCs w:val="24"/>
        </w:rPr>
        <w:t xml:space="preserve">выражать свою точку зрения </w:t>
      </w:r>
      <w:r w:rsidR="00D57CE8" w:rsidRPr="00E7585A">
        <w:rPr>
          <w:sz w:val="24"/>
          <w:szCs w:val="24"/>
        </w:rPr>
        <w:t>в рамках тем, включенных в раздел «Предметное содержание речи»</w:t>
      </w:r>
      <w:r w:rsidR="0004151C" w:rsidRPr="00E7585A">
        <w:rPr>
          <w:sz w:val="24"/>
          <w:szCs w:val="24"/>
        </w:rPr>
        <w:t>,</w:t>
      </w:r>
      <w:r w:rsidR="00D57CE8" w:rsidRPr="00E7585A">
        <w:rPr>
          <w:sz w:val="24"/>
          <w:szCs w:val="24"/>
        </w:rPr>
        <w:t xml:space="preserve"> </w:t>
      </w:r>
      <w:r w:rsidR="001976B6" w:rsidRPr="00E7585A">
        <w:rPr>
          <w:sz w:val="24"/>
          <w:szCs w:val="24"/>
        </w:rPr>
        <w:t>в форме рассуждения, приводя аргументы и примеры.</w:t>
      </w:r>
    </w:p>
    <w:p w:rsidR="001976B6" w:rsidRPr="00E7585A" w:rsidRDefault="001976B6" w:rsidP="00E7585A">
      <w:pPr>
        <w:spacing w:line="276" w:lineRule="auto"/>
        <w:rPr>
          <w:sz w:val="24"/>
          <w:szCs w:val="24"/>
        </w:rPr>
      </w:pPr>
      <w:r w:rsidRPr="00E7585A">
        <w:rPr>
          <w:sz w:val="24"/>
          <w:szCs w:val="24"/>
        </w:rPr>
        <w:t xml:space="preserve"> </w:t>
      </w:r>
    </w:p>
    <w:p w:rsidR="001976B6" w:rsidRPr="00E7585A" w:rsidRDefault="001976B6" w:rsidP="00E7585A">
      <w:pPr>
        <w:spacing w:line="276" w:lineRule="auto"/>
        <w:rPr>
          <w:sz w:val="24"/>
          <w:szCs w:val="24"/>
        </w:rPr>
      </w:pPr>
      <w:r w:rsidRPr="00E7585A">
        <w:rPr>
          <w:b/>
          <w:sz w:val="24"/>
          <w:szCs w:val="24"/>
        </w:rPr>
        <w:t>Языковые навыки</w:t>
      </w:r>
    </w:p>
    <w:p w:rsidR="001976B6" w:rsidRPr="00E7585A" w:rsidRDefault="001976B6" w:rsidP="00E7585A">
      <w:pPr>
        <w:spacing w:line="276" w:lineRule="auto"/>
        <w:rPr>
          <w:sz w:val="24"/>
          <w:szCs w:val="24"/>
        </w:rPr>
      </w:pPr>
      <w:r w:rsidRPr="00E7585A">
        <w:rPr>
          <w:b/>
          <w:sz w:val="24"/>
          <w:szCs w:val="24"/>
        </w:rPr>
        <w:t>Орфография и пунктуация</w:t>
      </w:r>
    </w:p>
    <w:p w:rsidR="001B1C7C" w:rsidRPr="00E7585A" w:rsidRDefault="0004151C" w:rsidP="00E7585A">
      <w:pPr>
        <w:pStyle w:val="a0"/>
        <w:spacing w:line="276" w:lineRule="auto"/>
        <w:rPr>
          <w:sz w:val="24"/>
          <w:szCs w:val="24"/>
        </w:rPr>
      </w:pPr>
      <w:r w:rsidRPr="00E7585A">
        <w:rPr>
          <w:sz w:val="24"/>
          <w:szCs w:val="24"/>
        </w:rPr>
        <w:t xml:space="preserve">Владеть </w:t>
      </w:r>
      <w:r w:rsidR="001B1C7C" w:rsidRPr="00E7585A">
        <w:rPr>
          <w:sz w:val="24"/>
          <w:szCs w:val="24"/>
        </w:rPr>
        <w:t>орфографическими навыками в рамках тем, включенных в раздел «Предметное содержание речи»;</w:t>
      </w:r>
    </w:p>
    <w:p w:rsidR="001976B6" w:rsidRPr="00E7585A" w:rsidRDefault="0067643A" w:rsidP="00E7585A">
      <w:pPr>
        <w:pStyle w:val="a0"/>
        <w:spacing w:line="276" w:lineRule="auto"/>
        <w:rPr>
          <w:sz w:val="24"/>
          <w:szCs w:val="24"/>
        </w:rPr>
      </w:pPr>
      <w:r w:rsidRPr="00E7585A">
        <w:rPr>
          <w:sz w:val="24"/>
          <w:szCs w:val="24"/>
        </w:rPr>
        <w:t>р</w:t>
      </w:r>
      <w:r w:rsidR="001976B6" w:rsidRPr="00E7585A">
        <w:rPr>
          <w:sz w:val="24"/>
          <w:szCs w:val="24"/>
        </w:rPr>
        <w:t>асставлять в тексте знаки препинания в соответствии с нормами</w:t>
      </w:r>
      <w:r w:rsidR="001B1C7C" w:rsidRPr="00E7585A">
        <w:rPr>
          <w:sz w:val="24"/>
          <w:szCs w:val="24"/>
        </w:rPr>
        <w:t xml:space="preserve"> пунктуации</w:t>
      </w:r>
      <w:r w:rsidR="001976B6" w:rsidRPr="00E7585A">
        <w:rPr>
          <w:sz w:val="24"/>
          <w:szCs w:val="24"/>
        </w:rPr>
        <w:t>.</w:t>
      </w:r>
    </w:p>
    <w:p w:rsidR="00D76BF2" w:rsidRPr="00E7585A" w:rsidRDefault="00D76BF2" w:rsidP="00E7585A">
      <w:pPr>
        <w:spacing w:line="276" w:lineRule="auto"/>
        <w:rPr>
          <w:b/>
          <w:sz w:val="24"/>
          <w:szCs w:val="24"/>
        </w:rPr>
      </w:pPr>
    </w:p>
    <w:p w:rsidR="00D76BF2" w:rsidRPr="00E7585A" w:rsidRDefault="00D76BF2" w:rsidP="00E7585A">
      <w:pPr>
        <w:spacing w:line="276" w:lineRule="auto"/>
        <w:rPr>
          <w:b/>
          <w:sz w:val="24"/>
          <w:szCs w:val="24"/>
        </w:rPr>
      </w:pPr>
    </w:p>
    <w:p w:rsidR="001976B6" w:rsidRPr="00E7585A" w:rsidRDefault="001976B6" w:rsidP="00E7585A">
      <w:pPr>
        <w:spacing w:line="276" w:lineRule="auto"/>
        <w:rPr>
          <w:sz w:val="24"/>
          <w:szCs w:val="24"/>
        </w:rPr>
      </w:pPr>
      <w:r w:rsidRPr="00E7585A">
        <w:rPr>
          <w:b/>
          <w:sz w:val="24"/>
          <w:szCs w:val="24"/>
        </w:rPr>
        <w:t>Фонетическая сторона речи</w:t>
      </w:r>
    </w:p>
    <w:p w:rsidR="0098271C" w:rsidRPr="00E7585A" w:rsidRDefault="0004151C" w:rsidP="00E7585A">
      <w:pPr>
        <w:pStyle w:val="a0"/>
        <w:spacing w:line="276" w:lineRule="auto"/>
        <w:rPr>
          <w:sz w:val="24"/>
          <w:szCs w:val="24"/>
        </w:rPr>
      </w:pPr>
      <w:r w:rsidRPr="00E7585A">
        <w:rPr>
          <w:sz w:val="24"/>
          <w:szCs w:val="24"/>
        </w:rPr>
        <w:t xml:space="preserve">Владеть </w:t>
      </w:r>
      <w:r w:rsidR="0098271C" w:rsidRPr="00E7585A">
        <w:rPr>
          <w:sz w:val="24"/>
          <w:szCs w:val="24"/>
        </w:rPr>
        <w:t>слухопроизносительными навыками в рамках тем, включенных в раздел «Предметное содержание речи»;</w:t>
      </w:r>
    </w:p>
    <w:p w:rsidR="001976B6" w:rsidRPr="00E7585A" w:rsidRDefault="0098271C" w:rsidP="00E7585A">
      <w:pPr>
        <w:pStyle w:val="a0"/>
        <w:spacing w:line="276" w:lineRule="auto"/>
        <w:rPr>
          <w:sz w:val="24"/>
          <w:szCs w:val="24"/>
        </w:rPr>
      </w:pPr>
      <w:r w:rsidRPr="00E7585A">
        <w:rPr>
          <w:sz w:val="24"/>
          <w:szCs w:val="24"/>
        </w:rPr>
        <w:lastRenderedPageBreak/>
        <w:t>владеть навыками ритмико-интонационного оформления речи в зависимости от коммуникативной ситуации.</w:t>
      </w:r>
    </w:p>
    <w:p w:rsidR="001976B6" w:rsidRPr="00E7585A" w:rsidRDefault="001976B6" w:rsidP="00E7585A">
      <w:pPr>
        <w:spacing w:line="276" w:lineRule="auto"/>
        <w:rPr>
          <w:sz w:val="24"/>
          <w:szCs w:val="24"/>
        </w:rPr>
      </w:pPr>
      <w:r w:rsidRPr="00E7585A">
        <w:rPr>
          <w:b/>
          <w:sz w:val="24"/>
          <w:szCs w:val="24"/>
        </w:rPr>
        <w:t>Лексическая сторона речи</w:t>
      </w:r>
    </w:p>
    <w:p w:rsidR="001976B6" w:rsidRPr="00E7585A" w:rsidRDefault="0004151C" w:rsidP="00E7585A">
      <w:pPr>
        <w:pStyle w:val="a0"/>
        <w:spacing w:line="276" w:lineRule="auto"/>
        <w:rPr>
          <w:sz w:val="24"/>
          <w:szCs w:val="24"/>
        </w:rPr>
      </w:pPr>
      <w:r w:rsidRPr="00E7585A">
        <w:rPr>
          <w:sz w:val="24"/>
          <w:szCs w:val="24"/>
        </w:rPr>
        <w:t xml:space="preserve">Распознавать </w:t>
      </w:r>
      <w:r w:rsidR="001976B6" w:rsidRPr="00E7585A">
        <w:rPr>
          <w:sz w:val="24"/>
          <w:szCs w:val="24"/>
        </w:rPr>
        <w:t>и употреблять</w:t>
      </w:r>
      <w:r w:rsidR="0098271C" w:rsidRPr="00E7585A">
        <w:rPr>
          <w:sz w:val="24"/>
          <w:szCs w:val="24"/>
        </w:rPr>
        <w:t xml:space="preserve"> в речи</w:t>
      </w:r>
      <w:r w:rsidR="001976B6" w:rsidRPr="00E7585A">
        <w:rPr>
          <w:sz w:val="24"/>
          <w:szCs w:val="24"/>
        </w:rPr>
        <w:t xml:space="preserve"> лексические единицы в рамках тем, включенных в раздел </w:t>
      </w:r>
      <w:r w:rsidR="0067643A" w:rsidRPr="00E7585A">
        <w:rPr>
          <w:sz w:val="24"/>
          <w:szCs w:val="24"/>
        </w:rPr>
        <w:t>«</w:t>
      </w:r>
      <w:r w:rsidR="001976B6" w:rsidRPr="00E7585A">
        <w:rPr>
          <w:sz w:val="24"/>
          <w:szCs w:val="24"/>
        </w:rPr>
        <w:t>Предметное содержание речи</w:t>
      </w:r>
      <w:r w:rsidR="0067643A"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t>р</w:t>
      </w:r>
      <w:r w:rsidR="001976B6" w:rsidRPr="00E7585A">
        <w:rPr>
          <w:sz w:val="24"/>
          <w:szCs w:val="24"/>
        </w:rPr>
        <w:t>аспознавать и употреблять в речи наиболее распространенные фразовые глаголы</w:t>
      </w:r>
      <w:r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t>о</w:t>
      </w:r>
      <w:r w:rsidR="001976B6" w:rsidRPr="00E7585A">
        <w:rPr>
          <w:sz w:val="24"/>
          <w:szCs w:val="24"/>
        </w:rPr>
        <w:t>пределять принадлежность слов к частям речи по аффиксам</w:t>
      </w:r>
      <w:r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t>д</w:t>
      </w:r>
      <w:r w:rsidR="001976B6" w:rsidRPr="00E7585A">
        <w:rPr>
          <w:sz w:val="24"/>
          <w:szCs w:val="24"/>
        </w:rPr>
        <w:t xml:space="preserve">огадываться </w:t>
      </w:r>
      <w:r w:rsidR="0098271C" w:rsidRPr="00E7585A">
        <w:rPr>
          <w:sz w:val="24"/>
          <w:szCs w:val="24"/>
        </w:rPr>
        <w:t xml:space="preserve">о значении отдельных слов </w:t>
      </w:r>
      <w:r w:rsidR="001976B6" w:rsidRPr="00E7585A">
        <w:rPr>
          <w:sz w:val="24"/>
          <w:szCs w:val="24"/>
        </w:rPr>
        <w:t>на основе сходства с родным языком, по словообразовательным элементам и контексту</w:t>
      </w:r>
      <w:r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t>р</w:t>
      </w:r>
      <w:r w:rsidR="001976B6" w:rsidRPr="00E7585A">
        <w:rPr>
          <w:sz w:val="24"/>
          <w:szCs w:val="24"/>
        </w:rPr>
        <w:t>аспознавать и употреблять различные средства связи в тексте для обеспечения его целостности (firstly, to begin with, however, as for me, finally, at last, etc.).</w:t>
      </w:r>
    </w:p>
    <w:p w:rsidR="001976B6" w:rsidRPr="00E7585A" w:rsidRDefault="001976B6" w:rsidP="00E7585A">
      <w:pPr>
        <w:spacing w:line="276" w:lineRule="auto"/>
        <w:rPr>
          <w:sz w:val="24"/>
          <w:szCs w:val="24"/>
        </w:rPr>
      </w:pPr>
      <w:r w:rsidRPr="00E7585A">
        <w:rPr>
          <w:b/>
          <w:sz w:val="24"/>
          <w:szCs w:val="24"/>
        </w:rPr>
        <w:t>Грамматическая сторона речи</w:t>
      </w:r>
    </w:p>
    <w:p w:rsidR="001976B6" w:rsidRPr="00E7585A" w:rsidRDefault="0004151C" w:rsidP="00E7585A">
      <w:pPr>
        <w:pStyle w:val="a0"/>
        <w:spacing w:line="276" w:lineRule="auto"/>
        <w:rPr>
          <w:sz w:val="24"/>
          <w:szCs w:val="24"/>
        </w:rPr>
      </w:pPr>
      <w:r w:rsidRPr="00E7585A">
        <w:rPr>
          <w:sz w:val="24"/>
          <w:szCs w:val="24"/>
        </w:rPr>
        <w:t xml:space="preserve">Оперировать </w:t>
      </w:r>
      <w:r w:rsidR="001976B6" w:rsidRPr="00E7585A">
        <w:rPr>
          <w:sz w:val="24"/>
          <w:szCs w:val="24"/>
        </w:rPr>
        <w:t>в процессе устного и письменного общения основными синтактическими конструкциями в соответствии с коммуникативной задачей</w:t>
      </w:r>
      <w:r w:rsidR="0067643A" w:rsidRPr="00E7585A">
        <w:rPr>
          <w:sz w:val="24"/>
          <w:szCs w:val="24"/>
        </w:rPr>
        <w:t>;</w:t>
      </w:r>
    </w:p>
    <w:p w:rsidR="001976B6" w:rsidRPr="00E7585A" w:rsidRDefault="0067643A" w:rsidP="00E7585A">
      <w:pPr>
        <w:pStyle w:val="a0"/>
        <w:spacing w:line="276" w:lineRule="auto"/>
        <w:rPr>
          <w:sz w:val="24"/>
          <w:szCs w:val="24"/>
        </w:rPr>
      </w:pPr>
      <w:proofErr w:type="gramStart"/>
      <w:r w:rsidRPr="00E7585A">
        <w:rPr>
          <w:sz w:val="24"/>
          <w:szCs w:val="24"/>
        </w:rPr>
        <w:t>у</w:t>
      </w:r>
      <w:r w:rsidR="001976B6" w:rsidRPr="00E7585A">
        <w:rPr>
          <w:sz w:val="24"/>
          <w:szCs w:val="24"/>
        </w:rPr>
        <w:t>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r w:rsidRPr="00E7585A">
        <w:rPr>
          <w:sz w:val="24"/>
          <w:szCs w:val="24"/>
        </w:rPr>
        <w:t>;</w:t>
      </w:r>
      <w:proofErr w:type="gramEnd"/>
    </w:p>
    <w:p w:rsidR="001976B6" w:rsidRPr="00E7585A" w:rsidRDefault="0067643A" w:rsidP="00E7585A">
      <w:pPr>
        <w:pStyle w:val="a0"/>
        <w:spacing w:line="276" w:lineRule="auto"/>
        <w:rPr>
          <w:sz w:val="24"/>
          <w:szCs w:val="24"/>
        </w:rPr>
      </w:pPr>
      <w:r w:rsidRPr="00E7585A">
        <w:rPr>
          <w:sz w:val="24"/>
          <w:szCs w:val="24"/>
        </w:rPr>
        <w:t>у</w:t>
      </w:r>
      <w:r w:rsidR="001976B6" w:rsidRPr="00E7585A">
        <w:rPr>
          <w:sz w:val="24"/>
          <w:szCs w:val="24"/>
        </w:rPr>
        <w:t>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 moved to a new house last year)</w:t>
      </w:r>
      <w:r w:rsidRPr="00E7585A">
        <w:rPr>
          <w:sz w:val="24"/>
          <w:szCs w:val="24"/>
        </w:rPr>
        <w:t>;</w:t>
      </w:r>
    </w:p>
    <w:p w:rsidR="001976B6" w:rsidRPr="00E7585A" w:rsidRDefault="0067643A" w:rsidP="00E7585A">
      <w:pPr>
        <w:pStyle w:val="a0"/>
        <w:spacing w:line="276" w:lineRule="auto"/>
        <w:rPr>
          <w:sz w:val="24"/>
          <w:szCs w:val="24"/>
          <w:lang w:val="en-US"/>
        </w:rPr>
      </w:pPr>
      <w:r w:rsidRPr="00E7585A">
        <w:rPr>
          <w:sz w:val="24"/>
          <w:szCs w:val="24"/>
        </w:rPr>
        <w:t>у</w:t>
      </w:r>
      <w:r w:rsidR="001976B6" w:rsidRPr="00E7585A">
        <w:rPr>
          <w:sz w:val="24"/>
          <w:szCs w:val="24"/>
        </w:rPr>
        <w:t>потреблять</w:t>
      </w:r>
      <w:r w:rsidR="001976B6" w:rsidRPr="00E7585A">
        <w:rPr>
          <w:sz w:val="24"/>
          <w:szCs w:val="24"/>
          <w:lang w:val="en-US"/>
        </w:rPr>
        <w:t xml:space="preserve"> </w:t>
      </w:r>
      <w:r w:rsidR="001976B6" w:rsidRPr="00E7585A">
        <w:rPr>
          <w:sz w:val="24"/>
          <w:szCs w:val="24"/>
        </w:rPr>
        <w:t>в</w:t>
      </w:r>
      <w:r w:rsidR="001976B6" w:rsidRPr="00E7585A">
        <w:rPr>
          <w:sz w:val="24"/>
          <w:szCs w:val="24"/>
          <w:lang w:val="en-US"/>
        </w:rPr>
        <w:t xml:space="preserve"> </w:t>
      </w:r>
      <w:r w:rsidR="001976B6" w:rsidRPr="00E7585A">
        <w:rPr>
          <w:sz w:val="24"/>
          <w:szCs w:val="24"/>
        </w:rPr>
        <w:t>речи</w:t>
      </w:r>
      <w:r w:rsidR="001976B6" w:rsidRPr="00E7585A">
        <w:rPr>
          <w:sz w:val="24"/>
          <w:szCs w:val="24"/>
          <w:lang w:val="en-US"/>
        </w:rPr>
        <w:t xml:space="preserve"> </w:t>
      </w:r>
      <w:r w:rsidR="001976B6" w:rsidRPr="00E7585A">
        <w:rPr>
          <w:sz w:val="24"/>
          <w:szCs w:val="24"/>
        </w:rPr>
        <w:t>сложноподчиненные</w:t>
      </w:r>
      <w:r w:rsidR="001976B6" w:rsidRPr="00E7585A">
        <w:rPr>
          <w:sz w:val="24"/>
          <w:szCs w:val="24"/>
          <w:lang w:val="en-US"/>
        </w:rPr>
        <w:t xml:space="preserve"> </w:t>
      </w:r>
      <w:r w:rsidR="001976B6" w:rsidRPr="00E7585A">
        <w:rPr>
          <w:sz w:val="24"/>
          <w:szCs w:val="24"/>
        </w:rPr>
        <w:t>предложения</w:t>
      </w:r>
      <w:r w:rsidR="001976B6" w:rsidRPr="00E7585A">
        <w:rPr>
          <w:sz w:val="24"/>
          <w:szCs w:val="24"/>
          <w:lang w:val="en-US"/>
        </w:rPr>
        <w:t xml:space="preserve"> </w:t>
      </w:r>
      <w:r w:rsidR="001976B6" w:rsidRPr="00E7585A">
        <w:rPr>
          <w:sz w:val="24"/>
          <w:szCs w:val="24"/>
        </w:rPr>
        <w:t>с</w:t>
      </w:r>
      <w:r w:rsidR="001976B6" w:rsidRPr="00E7585A">
        <w:rPr>
          <w:sz w:val="24"/>
          <w:szCs w:val="24"/>
          <w:lang w:val="en-US"/>
        </w:rPr>
        <w:t xml:space="preserve"> </w:t>
      </w:r>
      <w:r w:rsidR="001976B6" w:rsidRPr="00E7585A">
        <w:rPr>
          <w:sz w:val="24"/>
          <w:szCs w:val="24"/>
        </w:rPr>
        <w:t>союзами</w:t>
      </w:r>
      <w:r w:rsidR="001976B6" w:rsidRPr="00E7585A">
        <w:rPr>
          <w:sz w:val="24"/>
          <w:szCs w:val="24"/>
          <w:lang w:val="en-US"/>
        </w:rPr>
        <w:t xml:space="preserve"> </w:t>
      </w:r>
      <w:r w:rsidR="001976B6" w:rsidRPr="00E7585A">
        <w:rPr>
          <w:sz w:val="24"/>
          <w:szCs w:val="24"/>
        </w:rPr>
        <w:t>и</w:t>
      </w:r>
      <w:r w:rsidR="001976B6" w:rsidRPr="00E7585A">
        <w:rPr>
          <w:sz w:val="24"/>
          <w:szCs w:val="24"/>
          <w:lang w:val="en-US"/>
        </w:rPr>
        <w:t xml:space="preserve"> </w:t>
      </w:r>
      <w:r w:rsidR="001976B6" w:rsidRPr="00E7585A">
        <w:rPr>
          <w:sz w:val="24"/>
          <w:szCs w:val="24"/>
        </w:rPr>
        <w:t>союзными</w:t>
      </w:r>
      <w:r w:rsidR="001976B6" w:rsidRPr="00E7585A">
        <w:rPr>
          <w:sz w:val="24"/>
          <w:szCs w:val="24"/>
          <w:lang w:val="en-US"/>
        </w:rPr>
        <w:t xml:space="preserve"> </w:t>
      </w:r>
      <w:r w:rsidR="001976B6" w:rsidRPr="00E7585A">
        <w:rPr>
          <w:sz w:val="24"/>
          <w:szCs w:val="24"/>
        </w:rPr>
        <w:t>словами</w:t>
      </w:r>
      <w:r w:rsidR="001976B6" w:rsidRPr="00E7585A">
        <w:rPr>
          <w:sz w:val="24"/>
          <w:szCs w:val="24"/>
          <w:lang w:val="en-US"/>
        </w:rPr>
        <w:t xml:space="preserve"> what, when, why, which, that, who, if, because, that’s why, than, so, for, since, during, so that, unless</w:t>
      </w:r>
      <w:r w:rsidRPr="00E7585A">
        <w:rPr>
          <w:sz w:val="24"/>
          <w:szCs w:val="24"/>
          <w:lang w:val="en-US"/>
        </w:rPr>
        <w:t>;</w:t>
      </w:r>
    </w:p>
    <w:p w:rsidR="001976B6" w:rsidRPr="00E7585A" w:rsidRDefault="0067643A" w:rsidP="00E7585A">
      <w:pPr>
        <w:pStyle w:val="a0"/>
        <w:spacing w:line="276" w:lineRule="auto"/>
        <w:rPr>
          <w:sz w:val="24"/>
          <w:szCs w:val="24"/>
        </w:rPr>
      </w:pPr>
      <w:r w:rsidRPr="00E7585A">
        <w:rPr>
          <w:sz w:val="24"/>
          <w:szCs w:val="24"/>
        </w:rPr>
        <w:t>у</w:t>
      </w:r>
      <w:r w:rsidR="001976B6" w:rsidRPr="00E7585A">
        <w:rPr>
          <w:sz w:val="24"/>
          <w:szCs w:val="24"/>
        </w:rPr>
        <w:t>потреблять в речи сложносочиненные предложения с сочин</w:t>
      </w:r>
      <w:r w:rsidR="00D16ED0" w:rsidRPr="00E7585A">
        <w:rPr>
          <w:sz w:val="24"/>
          <w:szCs w:val="24"/>
        </w:rPr>
        <w:t>ительными союзами and, but, or;</w:t>
      </w:r>
    </w:p>
    <w:p w:rsidR="001976B6" w:rsidRPr="00E7585A" w:rsidRDefault="0067643A" w:rsidP="00E7585A">
      <w:pPr>
        <w:pStyle w:val="a0"/>
        <w:spacing w:line="276" w:lineRule="auto"/>
        <w:rPr>
          <w:sz w:val="24"/>
          <w:szCs w:val="24"/>
          <w:lang w:val="en-US"/>
        </w:rPr>
      </w:pPr>
      <w:r w:rsidRPr="00E7585A">
        <w:rPr>
          <w:sz w:val="24"/>
          <w:szCs w:val="24"/>
        </w:rPr>
        <w:t>у</w:t>
      </w:r>
      <w:r w:rsidR="001976B6" w:rsidRPr="00E7585A">
        <w:rPr>
          <w:sz w:val="24"/>
          <w:szCs w:val="24"/>
        </w:rPr>
        <w:t>потреблять</w:t>
      </w:r>
      <w:r w:rsidR="001976B6" w:rsidRPr="00E7585A">
        <w:rPr>
          <w:sz w:val="24"/>
          <w:szCs w:val="24"/>
          <w:lang w:val="en-US"/>
        </w:rPr>
        <w:t xml:space="preserve"> </w:t>
      </w:r>
      <w:r w:rsidR="001976B6" w:rsidRPr="00E7585A">
        <w:rPr>
          <w:sz w:val="24"/>
          <w:szCs w:val="24"/>
        </w:rPr>
        <w:t>в</w:t>
      </w:r>
      <w:r w:rsidR="001976B6" w:rsidRPr="00E7585A">
        <w:rPr>
          <w:sz w:val="24"/>
          <w:szCs w:val="24"/>
          <w:lang w:val="en-US"/>
        </w:rPr>
        <w:t xml:space="preserve"> </w:t>
      </w:r>
      <w:r w:rsidR="001976B6" w:rsidRPr="00E7585A">
        <w:rPr>
          <w:sz w:val="24"/>
          <w:szCs w:val="24"/>
        </w:rPr>
        <w:t>речи</w:t>
      </w:r>
      <w:r w:rsidR="001976B6" w:rsidRPr="00E7585A">
        <w:rPr>
          <w:sz w:val="24"/>
          <w:szCs w:val="24"/>
          <w:lang w:val="en-US"/>
        </w:rPr>
        <w:t xml:space="preserve"> </w:t>
      </w:r>
      <w:r w:rsidR="001976B6" w:rsidRPr="00E7585A">
        <w:rPr>
          <w:sz w:val="24"/>
          <w:szCs w:val="24"/>
        </w:rPr>
        <w:t>условные</w:t>
      </w:r>
      <w:r w:rsidR="001976B6" w:rsidRPr="00E7585A">
        <w:rPr>
          <w:sz w:val="24"/>
          <w:szCs w:val="24"/>
          <w:lang w:val="en-US"/>
        </w:rPr>
        <w:t xml:space="preserve"> </w:t>
      </w:r>
      <w:r w:rsidR="001976B6" w:rsidRPr="00E7585A">
        <w:rPr>
          <w:sz w:val="24"/>
          <w:szCs w:val="24"/>
        </w:rPr>
        <w:t>предложения</w:t>
      </w:r>
      <w:r w:rsidR="001976B6" w:rsidRPr="00E7585A">
        <w:rPr>
          <w:sz w:val="24"/>
          <w:szCs w:val="24"/>
          <w:lang w:val="en-US"/>
        </w:rPr>
        <w:t xml:space="preserve"> </w:t>
      </w:r>
      <w:r w:rsidR="001976B6" w:rsidRPr="00E7585A">
        <w:rPr>
          <w:sz w:val="24"/>
          <w:szCs w:val="24"/>
        </w:rPr>
        <w:t>реального</w:t>
      </w:r>
      <w:r w:rsidR="001976B6" w:rsidRPr="00E7585A">
        <w:rPr>
          <w:sz w:val="24"/>
          <w:szCs w:val="24"/>
          <w:lang w:val="en-US"/>
        </w:rPr>
        <w:t xml:space="preserve"> (Conditional I – If I see Jim, I’ll invite him to our school party) </w:t>
      </w:r>
      <w:r w:rsidR="001976B6" w:rsidRPr="00E7585A">
        <w:rPr>
          <w:sz w:val="24"/>
          <w:szCs w:val="24"/>
        </w:rPr>
        <w:t>и</w:t>
      </w:r>
      <w:r w:rsidR="001976B6" w:rsidRPr="00E7585A">
        <w:rPr>
          <w:sz w:val="24"/>
          <w:szCs w:val="24"/>
          <w:lang w:val="en-US"/>
        </w:rPr>
        <w:t xml:space="preserve"> </w:t>
      </w:r>
      <w:r w:rsidR="001976B6" w:rsidRPr="00E7585A">
        <w:rPr>
          <w:sz w:val="24"/>
          <w:szCs w:val="24"/>
        </w:rPr>
        <w:t>нереального</w:t>
      </w:r>
      <w:r w:rsidR="001976B6" w:rsidRPr="00E7585A">
        <w:rPr>
          <w:sz w:val="24"/>
          <w:szCs w:val="24"/>
          <w:lang w:val="en-US"/>
        </w:rPr>
        <w:t xml:space="preserve"> </w:t>
      </w:r>
      <w:r w:rsidR="001976B6" w:rsidRPr="00E7585A">
        <w:rPr>
          <w:sz w:val="24"/>
          <w:szCs w:val="24"/>
        </w:rPr>
        <w:t>характера</w:t>
      </w:r>
      <w:r w:rsidR="001976B6" w:rsidRPr="00E7585A">
        <w:rPr>
          <w:sz w:val="24"/>
          <w:szCs w:val="24"/>
          <w:lang w:val="en-US"/>
        </w:rPr>
        <w:t xml:space="preserve"> (Conditional II – If I were you, I would start learning French)</w:t>
      </w:r>
      <w:r w:rsidR="0054038D" w:rsidRPr="00E7585A">
        <w:rPr>
          <w:sz w:val="24"/>
          <w:szCs w:val="24"/>
          <w:lang w:val="en-US"/>
        </w:rPr>
        <w:t>;</w:t>
      </w:r>
    </w:p>
    <w:p w:rsidR="001976B6" w:rsidRPr="00E7585A" w:rsidRDefault="0067643A" w:rsidP="00E7585A">
      <w:pPr>
        <w:pStyle w:val="a0"/>
        <w:spacing w:line="276" w:lineRule="auto"/>
        <w:rPr>
          <w:sz w:val="24"/>
          <w:szCs w:val="24"/>
        </w:rPr>
      </w:pPr>
      <w:r w:rsidRPr="00E7585A">
        <w:rPr>
          <w:sz w:val="24"/>
          <w:szCs w:val="24"/>
        </w:rPr>
        <w:t>у</w:t>
      </w:r>
      <w:r w:rsidR="001976B6" w:rsidRPr="00E7585A">
        <w:rPr>
          <w:sz w:val="24"/>
          <w:szCs w:val="24"/>
        </w:rPr>
        <w:t>потреблять в речи предложения с конструкцией I wish (I wish I had my own room)</w:t>
      </w:r>
      <w:r w:rsidRPr="00E7585A">
        <w:rPr>
          <w:sz w:val="24"/>
          <w:szCs w:val="24"/>
        </w:rPr>
        <w:t>;</w:t>
      </w:r>
    </w:p>
    <w:p w:rsidR="001976B6" w:rsidRPr="00E7585A" w:rsidRDefault="0067643A" w:rsidP="00E7585A">
      <w:pPr>
        <w:pStyle w:val="a0"/>
        <w:spacing w:line="276" w:lineRule="auto"/>
        <w:rPr>
          <w:sz w:val="24"/>
          <w:szCs w:val="24"/>
          <w:lang w:val="en-US"/>
        </w:rPr>
      </w:pPr>
      <w:r w:rsidRPr="00E7585A">
        <w:rPr>
          <w:sz w:val="24"/>
          <w:szCs w:val="24"/>
        </w:rPr>
        <w:t>у</w:t>
      </w:r>
      <w:r w:rsidR="001976B6" w:rsidRPr="00E7585A">
        <w:rPr>
          <w:sz w:val="24"/>
          <w:szCs w:val="24"/>
        </w:rPr>
        <w:t>потреблять</w:t>
      </w:r>
      <w:r w:rsidR="001976B6" w:rsidRPr="00E7585A">
        <w:rPr>
          <w:sz w:val="24"/>
          <w:szCs w:val="24"/>
          <w:lang w:val="en-US"/>
        </w:rPr>
        <w:t xml:space="preserve"> </w:t>
      </w:r>
      <w:r w:rsidR="001976B6" w:rsidRPr="00E7585A">
        <w:rPr>
          <w:sz w:val="24"/>
          <w:szCs w:val="24"/>
        </w:rPr>
        <w:t>в</w:t>
      </w:r>
      <w:r w:rsidR="001976B6" w:rsidRPr="00E7585A">
        <w:rPr>
          <w:sz w:val="24"/>
          <w:szCs w:val="24"/>
          <w:lang w:val="en-US"/>
        </w:rPr>
        <w:t xml:space="preserve"> </w:t>
      </w:r>
      <w:r w:rsidR="001976B6" w:rsidRPr="00E7585A">
        <w:rPr>
          <w:sz w:val="24"/>
          <w:szCs w:val="24"/>
        </w:rPr>
        <w:t>речи</w:t>
      </w:r>
      <w:r w:rsidR="001976B6" w:rsidRPr="00E7585A">
        <w:rPr>
          <w:sz w:val="24"/>
          <w:szCs w:val="24"/>
          <w:lang w:val="en-US"/>
        </w:rPr>
        <w:t xml:space="preserve"> </w:t>
      </w:r>
      <w:r w:rsidR="001976B6" w:rsidRPr="00E7585A">
        <w:rPr>
          <w:sz w:val="24"/>
          <w:szCs w:val="24"/>
        </w:rPr>
        <w:t>предложения</w:t>
      </w:r>
      <w:r w:rsidR="001976B6" w:rsidRPr="00E7585A">
        <w:rPr>
          <w:sz w:val="24"/>
          <w:szCs w:val="24"/>
          <w:lang w:val="en-US"/>
        </w:rPr>
        <w:t xml:space="preserve"> </w:t>
      </w:r>
      <w:r w:rsidR="001976B6" w:rsidRPr="00E7585A">
        <w:rPr>
          <w:sz w:val="24"/>
          <w:szCs w:val="24"/>
        </w:rPr>
        <w:t>с</w:t>
      </w:r>
      <w:r w:rsidR="001976B6" w:rsidRPr="00E7585A">
        <w:rPr>
          <w:sz w:val="24"/>
          <w:szCs w:val="24"/>
          <w:lang w:val="en-US"/>
        </w:rPr>
        <w:t xml:space="preserve"> </w:t>
      </w:r>
      <w:r w:rsidR="001976B6" w:rsidRPr="00E7585A">
        <w:rPr>
          <w:sz w:val="24"/>
          <w:szCs w:val="24"/>
        </w:rPr>
        <w:t>конструкцией</w:t>
      </w:r>
      <w:r w:rsidR="001976B6" w:rsidRPr="00E7585A">
        <w:rPr>
          <w:sz w:val="24"/>
          <w:szCs w:val="24"/>
          <w:lang w:val="en-US"/>
        </w:rPr>
        <w:t xml:space="preserve"> so/such (I was so busy that I forgot to phone my parents)</w:t>
      </w:r>
      <w:r w:rsidRPr="00E7585A">
        <w:rPr>
          <w:sz w:val="24"/>
          <w:szCs w:val="24"/>
          <w:lang w:val="en-US"/>
        </w:rPr>
        <w:t>;</w:t>
      </w:r>
    </w:p>
    <w:p w:rsidR="001976B6" w:rsidRPr="00E7585A" w:rsidRDefault="0067643A" w:rsidP="00E7585A">
      <w:pPr>
        <w:pStyle w:val="a0"/>
        <w:spacing w:line="276" w:lineRule="auto"/>
        <w:rPr>
          <w:sz w:val="24"/>
          <w:szCs w:val="24"/>
          <w:lang w:val="en-US"/>
        </w:rPr>
      </w:pPr>
      <w:r w:rsidRPr="00E7585A">
        <w:rPr>
          <w:sz w:val="24"/>
          <w:szCs w:val="24"/>
        </w:rPr>
        <w:t>у</w:t>
      </w:r>
      <w:r w:rsidR="001976B6" w:rsidRPr="00E7585A">
        <w:rPr>
          <w:sz w:val="24"/>
          <w:szCs w:val="24"/>
        </w:rPr>
        <w:t>потреблять</w:t>
      </w:r>
      <w:r w:rsidR="001976B6" w:rsidRPr="00E7585A">
        <w:rPr>
          <w:sz w:val="24"/>
          <w:szCs w:val="24"/>
          <w:lang w:val="en-US"/>
        </w:rPr>
        <w:t xml:space="preserve"> </w:t>
      </w:r>
      <w:r w:rsidR="001976B6" w:rsidRPr="00E7585A">
        <w:rPr>
          <w:sz w:val="24"/>
          <w:szCs w:val="24"/>
        </w:rPr>
        <w:t>в</w:t>
      </w:r>
      <w:r w:rsidR="001976B6" w:rsidRPr="00E7585A">
        <w:rPr>
          <w:sz w:val="24"/>
          <w:szCs w:val="24"/>
          <w:lang w:val="en-US"/>
        </w:rPr>
        <w:t xml:space="preserve"> </w:t>
      </w:r>
      <w:r w:rsidR="001976B6" w:rsidRPr="00E7585A">
        <w:rPr>
          <w:sz w:val="24"/>
          <w:szCs w:val="24"/>
        </w:rPr>
        <w:t>речи</w:t>
      </w:r>
      <w:r w:rsidR="001976B6" w:rsidRPr="00E7585A">
        <w:rPr>
          <w:sz w:val="24"/>
          <w:szCs w:val="24"/>
          <w:lang w:val="en-US"/>
        </w:rPr>
        <w:t xml:space="preserve"> </w:t>
      </w:r>
      <w:r w:rsidR="001976B6" w:rsidRPr="00E7585A">
        <w:rPr>
          <w:sz w:val="24"/>
          <w:szCs w:val="24"/>
        </w:rPr>
        <w:t>конструкции</w:t>
      </w:r>
      <w:r w:rsidR="001976B6" w:rsidRPr="00E7585A">
        <w:rPr>
          <w:sz w:val="24"/>
          <w:szCs w:val="24"/>
          <w:lang w:val="en-US"/>
        </w:rPr>
        <w:t xml:space="preserve"> </w:t>
      </w:r>
      <w:r w:rsidR="001976B6" w:rsidRPr="00E7585A">
        <w:rPr>
          <w:sz w:val="24"/>
          <w:szCs w:val="24"/>
        </w:rPr>
        <w:t>с</w:t>
      </w:r>
      <w:r w:rsidR="001976B6" w:rsidRPr="00E7585A">
        <w:rPr>
          <w:sz w:val="24"/>
          <w:szCs w:val="24"/>
          <w:lang w:val="en-US"/>
        </w:rPr>
        <w:t xml:space="preserve"> </w:t>
      </w:r>
      <w:r w:rsidR="001976B6" w:rsidRPr="00E7585A">
        <w:rPr>
          <w:sz w:val="24"/>
          <w:szCs w:val="24"/>
        </w:rPr>
        <w:t>герундием</w:t>
      </w:r>
      <w:r w:rsidR="001976B6" w:rsidRPr="00E7585A">
        <w:rPr>
          <w:sz w:val="24"/>
          <w:szCs w:val="24"/>
          <w:lang w:val="en-US"/>
        </w:rPr>
        <w:t>: to love</w:t>
      </w:r>
      <w:r w:rsidR="0054038D" w:rsidRPr="00E7585A">
        <w:rPr>
          <w:i/>
          <w:sz w:val="24"/>
          <w:szCs w:val="24"/>
          <w:lang w:val="en-US"/>
        </w:rPr>
        <w:t xml:space="preserve"> </w:t>
      </w:r>
      <w:r w:rsidR="001976B6" w:rsidRPr="00E7585A">
        <w:rPr>
          <w:sz w:val="24"/>
          <w:szCs w:val="24"/>
          <w:lang w:val="en-US"/>
        </w:rPr>
        <w:t>/</w:t>
      </w:r>
      <w:r w:rsidR="0054038D" w:rsidRPr="00E7585A">
        <w:rPr>
          <w:i/>
          <w:sz w:val="24"/>
          <w:szCs w:val="24"/>
          <w:lang w:val="en-US"/>
        </w:rPr>
        <w:t xml:space="preserve"> </w:t>
      </w:r>
      <w:r w:rsidR="001976B6" w:rsidRPr="00E7585A">
        <w:rPr>
          <w:sz w:val="24"/>
          <w:szCs w:val="24"/>
          <w:lang w:val="en-US"/>
        </w:rPr>
        <w:t>hate doing something; stop talking</w:t>
      </w:r>
      <w:r w:rsidRPr="00E7585A">
        <w:rPr>
          <w:sz w:val="24"/>
          <w:szCs w:val="24"/>
          <w:lang w:val="en-US"/>
        </w:rPr>
        <w:t>;</w:t>
      </w:r>
    </w:p>
    <w:p w:rsidR="001976B6" w:rsidRPr="00E7585A" w:rsidRDefault="0067643A" w:rsidP="00E7585A">
      <w:pPr>
        <w:pStyle w:val="a0"/>
        <w:spacing w:line="276" w:lineRule="auto"/>
        <w:rPr>
          <w:sz w:val="24"/>
          <w:szCs w:val="24"/>
        </w:rPr>
      </w:pPr>
      <w:r w:rsidRPr="00E7585A">
        <w:rPr>
          <w:sz w:val="24"/>
          <w:szCs w:val="24"/>
        </w:rPr>
        <w:t>у</w:t>
      </w:r>
      <w:r w:rsidR="001976B6" w:rsidRPr="00E7585A">
        <w:rPr>
          <w:sz w:val="24"/>
          <w:szCs w:val="24"/>
        </w:rPr>
        <w:t>потреблять в речи конструкции с инфинитивом: want to do, learn to speak</w:t>
      </w:r>
      <w:r w:rsidRPr="00E7585A">
        <w:rPr>
          <w:sz w:val="24"/>
          <w:szCs w:val="24"/>
        </w:rPr>
        <w:t>;</w:t>
      </w:r>
    </w:p>
    <w:p w:rsidR="001976B6" w:rsidRPr="00E7585A" w:rsidRDefault="0067643A" w:rsidP="00E7585A">
      <w:pPr>
        <w:pStyle w:val="a0"/>
        <w:spacing w:line="276" w:lineRule="auto"/>
        <w:rPr>
          <w:sz w:val="24"/>
          <w:szCs w:val="24"/>
          <w:lang w:val="en-US"/>
        </w:rPr>
      </w:pPr>
      <w:r w:rsidRPr="00E7585A">
        <w:rPr>
          <w:sz w:val="24"/>
          <w:szCs w:val="24"/>
        </w:rPr>
        <w:t>у</w:t>
      </w:r>
      <w:r w:rsidR="001976B6" w:rsidRPr="00E7585A">
        <w:rPr>
          <w:sz w:val="24"/>
          <w:szCs w:val="24"/>
        </w:rPr>
        <w:t>потреблять</w:t>
      </w:r>
      <w:r w:rsidR="001976B6" w:rsidRPr="00E7585A">
        <w:rPr>
          <w:sz w:val="24"/>
          <w:szCs w:val="24"/>
          <w:lang w:val="en-US"/>
        </w:rPr>
        <w:t xml:space="preserve"> </w:t>
      </w:r>
      <w:r w:rsidR="001976B6" w:rsidRPr="00E7585A">
        <w:rPr>
          <w:sz w:val="24"/>
          <w:szCs w:val="24"/>
        </w:rPr>
        <w:t>в</w:t>
      </w:r>
      <w:r w:rsidR="001976B6" w:rsidRPr="00E7585A">
        <w:rPr>
          <w:sz w:val="24"/>
          <w:szCs w:val="24"/>
          <w:lang w:val="en-US"/>
        </w:rPr>
        <w:t xml:space="preserve"> </w:t>
      </w:r>
      <w:r w:rsidR="001976B6" w:rsidRPr="00E7585A">
        <w:rPr>
          <w:sz w:val="24"/>
          <w:szCs w:val="24"/>
        </w:rPr>
        <w:t>речи</w:t>
      </w:r>
      <w:r w:rsidR="001976B6" w:rsidRPr="00E7585A">
        <w:rPr>
          <w:sz w:val="24"/>
          <w:szCs w:val="24"/>
          <w:lang w:val="en-US"/>
        </w:rPr>
        <w:t xml:space="preserve"> </w:t>
      </w:r>
      <w:r w:rsidR="001976B6" w:rsidRPr="00E7585A">
        <w:rPr>
          <w:sz w:val="24"/>
          <w:szCs w:val="24"/>
        </w:rPr>
        <w:t>инфинитив</w:t>
      </w:r>
      <w:r w:rsidR="001976B6" w:rsidRPr="00E7585A">
        <w:rPr>
          <w:sz w:val="24"/>
          <w:szCs w:val="24"/>
          <w:lang w:val="en-US"/>
        </w:rPr>
        <w:t xml:space="preserve"> </w:t>
      </w:r>
      <w:r w:rsidR="001976B6" w:rsidRPr="00E7585A">
        <w:rPr>
          <w:sz w:val="24"/>
          <w:szCs w:val="24"/>
        </w:rPr>
        <w:t>цели</w:t>
      </w:r>
      <w:r w:rsidR="001976B6" w:rsidRPr="00E7585A">
        <w:rPr>
          <w:sz w:val="24"/>
          <w:szCs w:val="24"/>
          <w:lang w:val="en-US"/>
        </w:rPr>
        <w:t xml:space="preserve"> (I called to cancel our lesson)</w:t>
      </w:r>
      <w:r w:rsidRPr="00E7585A">
        <w:rPr>
          <w:sz w:val="24"/>
          <w:szCs w:val="24"/>
          <w:lang w:val="en-US"/>
        </w:rPr>
        <w:t>;</w:t>
      </w:r>
    </w:p>
    <w:p w:rsidR="001976B6" w:rsidRPr="00E7585A" w:rsidRDefault="0067643A" w:rsidP="00E7585A">
      <w:pPr>
        <w:pStyle w:val="a0"/>
        <w:spacing w:line="276" w:lineRule="auto"/>
        <w:rPr>
          <w:sz w:val="24"/>
          <w:szCs w:val="24"/>
          <w:lang w:val="en-US"/>
        </w:rPr>
      </w:pPr>
      <w:r w:rsidRPr="00E7585A">
        <w:rPr>
          <w:sz w:val="24"/>
          <w:szCs w:val="24"/>
        </w:rPr>
        <w:t>у</w:t>
      </w:r>
      <w:r w:rsidR="001976B6" w:rsidRPr="00E7585A">
        <w:rPr>
          <w:sz w:val="24"/>
          <w:szCs w:val="24"/>
        </w:rPr>
        <w:t>потреблять</w:t>
      </w:r>
      <w:r w:rsidR="001976B6" w:rsidRPr="00E7585A">
        <w:rPr>
          <w:sz w:val="24"/>
          <w:szCs w:val="24"/>
          <w:lang w:val="en-US"/>
        </w:rPr>
        <w:t xml:space="preserve"> </w:t>
      </w:r>
      <w:r w:rsidR="001976B6" w:rsidRPr="00E7585A">
        <w:rPr>
          <w:sz w:val="24"/>
          <w:szCs w:val="24"/>
        </w:rPr>
        <w:t>в</w:t>
      </w:r>
      <w:r w:rsidR="001976B6" w:rsidRPr="00E7585A">
        <w:rPr>
          <w:sz w:val="24"/>
          <w:szCs w:val="24"/>
          <w:lang w:val="en-US"/>
        </w:rPr>
        <w:t xml:space="preserve"> </w:t>
      </w:r>
      <w:r w:rsidR="001976B6" w:rsidRPr="00E7585A">
        <w:rPr>
          <w:sz w:val="24"/>
          <w:szCs w:val="24"/>
        </w:rPr>
        <w:t>речи</w:t>
      </w:r>
      <w:r w:rsidR="001976B6" w:rsidRPr="00E7585A">
        <w:rPr>
          <w:sz w:val="24"/>
          <w:szCs w:val="24"/>
          <w:lang w:val="en-US"/>
        </w:rPr>
        <w:t xml:space="preserve"> </w:t>
      </w:r>
      <w:r w:rsidR="001976B6" w:rsidRPr="00E7585A">
        <w:rPr>
          <w:sz w:val="24"/>
          <w:szCs w:val="24"/>
        </w:rPr>
        <w:t>конструкцию</w:t>
      </w:r>
      <w:r w:rsidR="001976B6" w:rsidRPr="00E7585A">
        <w:rPr>
          <w:sz w:val="24"/>
          <w:szCs w:val="24"/>
          <w:lang w:val="en-US"/>
        </w:rPr>
        <w:t xml:space="preserve"> it takes me … to do something</w:t>
      </w:r>
      <w:r w:rsidRPr="00E7585A">
        <w:rPr>
          <w:sz w:val="24"/>
          <w:szCs w:val="24"/>
          <w:lang w:val="en-US"/>
        </w:rPr>
        <w:t>;</w:t>
      </w:r>
    </w:p>
    <w:p w:rsidR="001976B6" w:rsidRPr="00E7585A" w:rsidRDefault="0067643A" w:rsidP="00E7585A">
      <w:pPr>
        <w:pStyle w:val="a0"/>
        <w:spacing w:line="276" w:lineRule="auto"/>
        <w:rPr>
          <w:sz w:val="24"/>
          <w:szCs w:val="24"/>
          <w:lang w:val="en-US"/>
        </w:rPr>
      </w:pPr>
      <w:r w:rsidRPr="00E7585A">
        <w:rPr>
          <w:sz w:val="24"/>
          <w:szCs w:val="24"/>
        </w:rPr>
        <w:t>и</w:t>
      </w:r>
      <w:r w:rsidR="001976B6" w:rsidRPr="00E7585A">
        <w:rPr>
          <w:sz w:val="24"/>
          <w:szCs w:val="24"/>
        </w:rPr>
        <w:t>спользовать</w:t>
      </w:r>
      <w:r w:rsidR="001976B6" w:rsidRPr="00E7585A">
        <w:rPr>
          <w:sz w:val="24"/>
          <w:szCs w:val="24"/>
          <w:lang w:val="en-US"/>
        </w:rPr>
        <w:t xml:space="preserve"> </w:t>
      </w:r>
      <w:r w:rsidR="001976B6" w:rsidRPr="00E7585A">
        <w:rPr>
          <w:sz w:val="24"/>
          <w:szCs w:val="24"/>
        </w:rPr>
        <w:t>косвенную</w:t>
      </w:r>
      <w:r w:rsidR="001976B6" w:rsidRPr="00E7585A">
        <w:rPr>
          <w:sz w:val="24"/>
          <w:szCs w:val="24"/>
          <w:lang w:val="en-US"/>
        </w:rPr>
        <w:t xml:space="preserve"> </w:t>
      </w:r>
      <w:r w:rsidR="001976B6" w:rsidRPr="00E7585A">
        <w:rPr>
          <w:sz w:val="24"/>
          <w:szCs w:val="24"/>
        </w:rPr>
        <w:t>речь</w:t>
      </w:r>
      <w:r w:rsidRPr="00E7585A">
        <w:rPr>
          <w:sz w:val="24"/>
          <w:szCs w:val="24"/>
          <w:lang w:val="en-US"/>
        </w:rPr>
        <w:t>;</w:t>
      </w:r>
    </w:p>
    <w:p w:rsidR="001976B6" w:rsidRPr="00E7585A" w:rsidRDefault="0067643A" w:rsidP="00E7585A">
      <w:pPr>
        <w:pStyle w:val="a0"/>
        <w:spacing w:line="276" w:lineRule="auto"/>
        <w:rPr>
          <w:sz w:val="24"/>
          <w:szCs w:val="24"/>
          <w:lang w:val="en-US"/>
        </w:rPr>
      </w:pPr>
      <w:r w:rsidRPr="00E7585A">
        <w:rPr>
          <w:sz w:val="24"/>
          <w:szCs w:val="24"/>
        </w:rPr>
        <w:t>и</w:t>
      </w:r>
      <w:r w:rsidR="001976B6" w:rsidRPr="00E7585A">
        <w:rPr>
          <w:sz w:val="24"/>
          <w:szCs w:val="24"/>
        </w:rPr>
        <w:t>спользовать</w:t>
      </w:r>
      <w:r w:rsidR="001976B6" w:rsidRPr="00E7585A">
        <w:rPr>
          <w:sz w:val="24"/>
          <w:szCs w:val="24"/>
          <w:lang w:val="en-US"/>
        </w:rPr>
        <w:t xml:space="preserve"> </w:t>
      </w:r>
      <w:r w:rsidR="001976B6" w:rsidRPr="00E7585A">
        <w:rPr>
          <w:sz w:val="24"/>
          <w:szCs w:val="24"/>
        </w:rPr>
        <w:t>в</w:t>
      </w:r>
      <w:r w:rsidR="001976B6" w:rsidRPr="00E7585A">
        <w:rPr>
          <w:sz w:val="24"/>
          <w:szCs w:val="24"/>
          <w:lang w:val="en-US"/>
        </w:rPr>
        <w:t xml:space="preserve"> </w:t>
      </w:r>
      <w:r w:rsidR="001976B6" w:rsidRPr="00E7585A">
        <w:rPr>
          <w:sz w:val="24"/>
          <w:szCs w:val="24"/>
        </w:rPr>
        <w:t>речи</w:t>
      </w:r>
      <w:r w:rsidR="001976B6" w:rsidRPr="00E7585A">
        <w:rPr>
          <w:sz w:val="24"/>
          <w:szCs w:val="24"/>
          <w:lang w:val="en-US"/>
        </w:rPr>
        <w:t xml:space="preserve"> </w:t>
      </w:r>
      <w:r w:rsidR="001976B6" w:rsidRPr="00E7585A">
        <w:rPr>
          <w:sz w:val="24"/>
          <w:szCs w:val="24"/>
        </w:rPr>
        <w:t>глаголы</w:t>
      </w:r>
      <w:r w:rsidR="001976B6" w:rsidRPr="00E7585A">
        <w:rPr>
          <w:sz w:val="24"/>
          <w:szCs w:val="24"/>
          <w:lang w:val="en-US"/>
        </w:rPr>
        <w:t xml:space="preserve"> </w:t>
      </w:r>
      <w:r w:rsidR="001976B6" w:rsidRPr="00E7585A">
        <w:rPr>
          <w:sz w:val="24"/>
          <w:szCs w:val="24"/>
        </w:rPr>
        <w:t>в</w:t>
      </w:r>
      <w:r w:rsidR="001976B6" w:rsidRPr="00E7585A">
        <w:rPr>
          <w:sz w:val="24"/>
          <w:szCs w:val="24"/>
          <w:lang w:val="en-US"/>
        </w:rPr>
        <w:t xml:space="preserve"> </w:t>
      </w:r>
      <w:r w:rsidR="001976B6" w:rsidRPr="00E7585A">
        <w:rPr>
          <w:sz w:val="24"/>
          <w:szCs w:val="24"/>
        </w:rPr>
        <w:t>наиболее</w:t>
      </w:r>
      <w:r w:rsidR="001976B6" w:rsidRPr="00E7585A">
        <w:rPr>
          <w:sz w:val="24"/>
          <w:szCs w:val="24"/>
          <w:lang w:val="en-US"/>
        </w:rPr>
        <w:t xml:space="preserve"> </w:t>
      </w:r>
      <w:r w:rsidR="001976B6" w:rsidRPr="00E7585A">
        <w:rPr>
          <w:sz w:val="24"/>
          <w:szCs w:val="24"/>
        </w:rPr>
        <w:t>употребляемых</w:t>
      </w:r>
      <w:r w:rsidR="001976B6" w:rsidRPr="00E7585A">
        <w:rPr>
          <w:sz w:val="24"/>
          <w:szCs w:val="24"/>
          <w:lang w:val="en-US"/>
        </w:rPr>
        <w:t xml:space="preserve"> </w:t>
      </w:r>
      <w:r w:rsidR="001976B6" w:rsidRPr="00E7585A">
        <w:rPr>
          <w:sz w:val="24"/>
          <w:szCs w:val="24"/>
        </w:rPr>
        <w:t>временных</w:t>
      </w:r>
      <w:r w:rsidR="001976B6" w:rsidRPr="00E7585A">
        <w:rPr>
          <w:sz w:val="24"/>
          <w:szCs w:val="24"/>
          <w:lang w:val="en-US"/>
        </w:rPr>
        <w:t xml:space="preserve"> </w:t>
      </w:r>
      <w:r w:rsidR="001976B6" w:rsidRPr="00E7585A">
        <w:rPr>
          <w:sz w:val="24"/>
          <w:szCs w:val="24"/>
        </w:rPr>
        <w:t>формах</w:t>
      </w:r>
      <w:r w:rsidR="001976B6" w:rsidRPr="00E7585A">
        <w:rPr>
          <w:sz w:val="24"/>
          <w:szCs w:val="24"/>
          <w:lang w:val="en-US"/>
        </w:rPr>
        <w:t>: Present Simple, Present Continuous, Future Simple, Past Simple, Past Continuous, Present Perfect, Present Perfect Continuous, Past Perfect</w:t>
      </w:r>
      <w:r w:rsidRPr="00E7585A">
        <w:rPr>
          <w:sz w:val="24"/>
          <w:szCs w:val="24"/>
          <w:lang w:val="en-US"/>
        </w:rPr>
        <w:t>;</w:t>
      </w:r>
    </w:p>
    <w:p w:rsidR="001976B6" w:rsidRPr="00E7585A" w:rsidRDefault="0067643A" w:rsidP="00E7585A">
      <w:pPr>
        <w:pStyle w:val="a0"/>
        <w:spacing w:line="276" w:lineRule="auto"/>
        <w:rPr>
          <w:sz w:val="24"/>
          <w:szCs w:val="24"/>
          <w:lang w:val="en-US"/>
        </w:rPr>
      </w:pPr>
      <w:r w:rsidRPr="00E7585A">
        <w:rPr>
          <w:sz w:val="24"/>
          <w:szCs w:val="24"/>
        </w:rPr>
        <w:t>у</w:t>
      </w:r>
      <w:r w:rsidR="001976B6" w:rsidRPr="00E7585A">
        <w:rPr>
          <w:sz w:val="24"/>
          <w:szCs w:val="24"/>
        </w:rPr>
        <w:t>потреблять</w:t>
      </w:r>
      <w:r w:rsidR="001976B6" w:rsidRPr="00E7585A">
        <w:rPr>
          <w:sz w:val="24"/>
          <w:szCs w:val="24"/>
          <w:lang w:val="en-US"/>
        </w:rPr>
        <w:t xml:space="preserve"> </w:t>
      </w:r>
      <w:r w:rsidR="001976B6" w:rsidRPr="00E7585A">
        <w:rPr>
          <w:sz w:val="24"/>
          <w:szCs w:val="24"/>
        </w:rPr>
        <w:t>в</w:t>
      </w:r>
      <w:r w:rsidR="001976B6" w:rsidRPr="00E7585A">
        <w:rPr>
          <w:sz w:val="24"/>
          <w:szCs w:val="24"/>
          <w:lang w:val="en-US"/>
        </w:rPr>
        <w:t xml:space="preserve"> </w:t>
      </w:r>
      <w:r w:rsidR="001976B6" w:rsidRPr="00E7585A">
        <w:rPr>
          <w:sz w:val="24"/>
          <w:szCs w:val="24"/>
        </w:rPr>
        <w:t>речи</w:t>
      </w:r>
      <w:r w:rsidR="001976B6" w:rsidRPr="00E7585A">
        <w:rPr>
          <w:sz w:val="24"/>
          <w:szCs w:val="24"/>
          <w:lang w:val="en-US"/>
        </w:rPr>
        <w:t xml:space="preserve"> </w:t>
      </w:r>
      <w:r w:rsidR="001976B6" w:rsidRPr="00E7585A">
        <w:rPr>
          <w:sz w:val="24"/>
          <w:szCs w:val="24"/>
        </w:rPr>
        <w:t>страдательный</w:t>
      </w:r>
      <w:r w:rsidR="001976B6" w:rsidRPr="00E7585A">
        <w:rPr>
          <w:sz w:val="24"/>
          <w:szCs w:val="24"/>
          <w:lang w:val="en-US"/>
        </w:rPr>
        <w:t xml:space="preserve"> </w:t>
      </w:r>
      <w:r w:rsidR="001976B6" w:rsidRPr="00E7585A">
        <w:rPr>
          <w:sz w:val="24"/>
          <w:szCs w:val="24"/>
        </w:rPr>
        <w:t>залог</w:t>
      </w:r>
      <w:r w:rsidR="001976B6" w:rsidRPr="00E7585A">
        <w:rPr>
          <w:sz w:val="24"/>
          <w:szCs w:val="24"/>
          <w:lang w:val="en-US"/>
        </w:rPr>
        <w:t xml:space="preserve"> </w:t>
      </w:r>
      <w:r w:rsidR="001976B6" w:rsidRPr="00E7585A">
        <w:rPr>
          <w:sz w:val="24"/>
          <w:szCs w:val="24"/>
        </w:rPr>
        <w:t>в</w:t>
      </w:r>
      <w:r w:rsidR="001976B6" w:rsidRPr="00E7585A">
        <w:rPr>
          <w:sz w:val="24"/>
          <w:szCs w:val="24"/>
          <w:lang w:val="en-US"/>
        </w:rPr>
        <w:t xml:space="preserve"> </w:t>
      </w:r>
      <w:r w:rsidR="001976B6" w:rsidRPr="00E7585A">
        <w:rPr>
          <w:sz w:val="24"/>
          <w:szCs w:val="24"/>
        </w:rPr>
        <w:t>формах</w:t>
      </w:r>
      <w:r w:rsidR="001976B6" w:rsidRPr="00E7585A">
        <w:rPr>
          <w:sz w:val="24"/>
          <w:szCs w:val="24"/>
          <w:lang w:val="en-US"/>
        </w:rPr>
        <w:t xml:space="preserve"> </w:t>
      </w:r>
      <w:r w:rsidR="001976B6" w:rsidRPr="00E7585A">
        <w:rPr>
          <w:sz w:val="24"/>
          <w:szCs w:val="24"/>
        </w:rPr>
        <w:t>наиболее</w:t>
      </w:r>
      <w:r w:rsidR="001976B6" w:rsidRPr="00E7585A">
        <w:rPr>
          <w:sz w:val="24"/>
          <w:szCs w:val="24"/>
          <w:lang w:val="en-US"/>
        </w:rPr>
        <w:t xml:space="preserve"> </w:t>
      </w:r>
      <w:r w:rsidR="001976B6" w:rsidRPr="00E7585A">
        <w:rPr>
          <w:sz w:val="24"/>
          <w:szCs w:val="24"/>
        </w:rPr>
        <w:t>используемых</w:t>
      </w:r>
      <w:r w:rsidR="00A702FA" w:rsidRPr="00E7585A">
        <w:rPr>
          <w:sz w:val="24"/>
          <w:szCs w:val="24"/>
          <w:lang w:val="en-US"/>
        </w:rPr>
        <w:t xml:space="preserve"> </w:t>
      </w:r>
      <w:r w:rsidR="001976B6" w:rsidRPr="00E7585A">
        <w:rPr>
          <w:sz w:val="24"/>
          <w:szCs w:val="24"/>
        </w:rPr>
        <w:t>времен</w:t>
      </w:r>
      <w:r w:rsidR="001976B6" w:rsidRPr="00E7585A">
        <w:rPr>
          <w:sz w:val="24"/>
          <w:szCs w:val="24"/>
          <w:lang w:val="en-US"/>
        </w:rPr>
        <w:t>: Present Simple, Present Continuous, Past Simple, Present Perfect</w:t>
      </w:r>
      <w:r w:rsidRPr="00E7585A">
        <w:rPr>
          <w:sz w:val="24"/>
          <w:szCs w:val="24"/>
          <w:lang w:val="en-US"/>
        </w:rPr>
        <w:t>;</w:t>
      </w:r>
    </w:p>
    <w:p w:rsidR="001976B6" w:rsidRPr="00E7585A" w:rsidRDefault="0067643A" w:rsidP="00E7585A">
      <w:pPr>
        <w:pStyle w:val="a0"/>
        <w:spacing w:line="276" w:lineRule="auto"/>
        <w:rPr>
          <w:sz w:val="24"/>
          <w:szCs w:val="24"/>
        </w:rPr>
      </w:pPr>
      <w:r w:rsidRPr="00E7585A">
        <w:rPr>
          <w:sz w:val="24"/>
          <w:szCs w:val="24"/>
        </w:rPr>
        <w:t>у</w:t>
      </w:r>
      <w:r w:rsidR="001976B6" w:rsidRPr="00E7585A">
        <w:rPr>
          <w:sz w:val="24"/>
          <w:szCs w:val="24"/>
        </w:rPr>
        <w:t xml:space="preserve">потреблять в речи различные грамматические средства для выражения будущего времени </w:t>
      </w:r>
      <w:r w:rsidR="00B94DD8" w:rsidRPr="00E7585A">
        <w:rPr>
          <w:sz w:val="24"/>
          <w:szCs w:val="24"/>
        </w:rPr>
        <w:t>–</w:t>
      </w:r>
      <w:r w:rsidR="001976B6" w:rsidRPr="00E7585A">
        <w:rPr>
          <w:sz w:val="24"/>
          <w:szCs w:val="24"/>
        </w:rPr>
        <w:t xml:space="preserve"> to be going to, Present Continuous; Present Simple</w:t>
      </w:r>
      <w:r w:rsidRPr="00E7585A">
        <w:rPr>
          <w:sz w:val="24"/>
          <w:szCs w:val="24"/>
        </w:rPr>
        <w:t>;</w:t>
      </w:r>
    </w:p>
    <w:p w:rsidR="001976B6" w:rsidRPr="00E7585A" w:rsidRDefault="0067643A" w:rsidP="00E7585A">
      <w:pPr>
        <w:pStyle w:val="a0"/>
        <w:spacing w:line="276" w:lineRule="auto"/>
        <w:rPr>
          <w:sz w:val="24"/>
          <w:szCs w:val="24"/>
          <w:lang w:val="en-US"/>
        </w:rPr>
      </w:pPr>
      <w:r w:rsidRPr="00E7585A">
        <w:rPr>
          <w:sz w:val="24"/>
          <w:szCs w:val="24"/>
        </w:rPr>
        <w:lastRenderedPageBreak/>
        <w:t>у</w:t>
      </w:r>
      <w:r w:rsidR="001976B6" w:rsidRPr="00E7585A">
        <w:rPr>
          <w:sz w:val="24"/>
          <w:szCs w:val="24"/>
        </w:rPr>
        <w:t>потреблять</w:t>
      </w:r>
      <w:r w:rsidR="001976B6" w:rsidRPr="00E7585A">
        <w:rPr>
          <w:sz w:val="24"/>
          <w:szCs w:val="24"/>
          <w:lang w:val="en-US"/>
        </w:rPr>
        <w:t xml:space="preserve"> </w:t>
      </w:r>
      <w:r w:rsidR="001976B6" w:rsidRPr="00E7585A">
        <w:rPr>
          <w:sz w:val="24"/>
          <w:szCs w:val="24"/>
        </w:rPr>
        <w:t>в</w:t>
      </w:r>
      <w:r w:rsidR="001976B6" w:rsidRPr="00E7585A">
        <w:rPr>
          <w:sz w:val="24"/>
          <w:szCs w:val="24"/>
          <w:lang w:val="en-US"/>
        </w:rPr>
        <w:t xml:space="preserve"> </w:t>
      </w:r>
      <w:r w:rsidR="001976B6" w:rsidRPr="00E7585A">
        <w:rPr>
          <w:sz w:val="24"/>
          <w:szCs w:val="24"/>
        </w:rPr>
        <w:t>речи</w:t>
      </w:r>
      <w:r w:rsidR="001976B6" w:rsidRPr="00E7585A">
        <w:rPr>
          <w:sz w:val="24"/>
          <w:szCs w:val="24"/>
          <w:lang w:val="en-US"/>
        </w:rPr>
        <w:t xml:space="preserve"> </w:t>
      </w:r>
      <w:r w:rsidR="001976B6" w:rsidRPr="00E7585A">
        <w:rPr>
          <w:sz w:val="24"/>
          <w:szCs w:val="24"/>
        </w:rPr>
        <w:t>модальные</w:t>
      </w:r>
      <w:r w:rsidR="001976B6" w:rsidRPr="00E7585A">
        <w:rPr>
          <w:sz w:val="24"/>
          <w:szCs w:val="24"/>
          <w:lang w:val="en-US"/>
        </w:rPr>
        <w:t xml:space="preserve"> </w:t>
      </w:r>
      <w:r w:rsidR="001976B6" w:rsidRPr="00E7585A">
        <w:rPr>
          <w:sz w:val="24"/>
          <w:szCs w:val="24"/>
        </w:rPr>
        <w:t>глаголы</w:t>
      </w:r>
      <w:r w:rsidR="001976B6" w:rsidRPr="00E7585A">
        <w:rPr>
          <w:sz w:val="24"/>
          <w:szCs w:val="24"/>
          <w:lang w:val="en-US"/>
        </w:rPr>
        <w:t xml:space="preserve"> </w:t>
      </w:r>
      <w:r w:rsidR="001976B6" w:rsidRPr="00E7585A">
        <w:rPr>
          <w:sz w:val="24"/>
          <w:szCs w:val="24"/>
        </w:rPr>
        <w:t>и</w:t>
      </w:r>
      <w:r w:rsidR="001976B6" w:rsidRPr="00E7585A">
        <w:rPr>
          <w:sz w:val="24"/>
          <w:szCs w:val="24"/>
          <w:lang w:val="en-US"/>
        </w:rPr>
        <w:t xml:space="preserve"> </w:t>
      </w:r>
      <w:r w:rsidR="001976B6" w:rsidRPr="00E7585A">
        <w:rPr>
          <w:sz w:val="24"/>
          <w:szCs w:val="24"/>
        </w:rPr>
        <w:t>их</w:t>
      </w:r>
      <w:r w:rsidR="001976B6" w:rsidRPr="00E7585A">
        <w:rPr>
          <w:sz w:val="24"/>
          <w:szCs w:val="24"/>
          <w:lang w:val="en-US"/>
        </w:rPr>
        <w:t xml:space="preserve"> </w:t>
      </w:r>
      <w:r w:rsidR="001976B6" w:rsidRPr="00E7585A">
        <w:rPr>
          <w:sz w:val="24"/>
          <w:szCs w:val="24"/>
        </w:rPr>
        <w:t>эквиваленты</w:t>
      </w:r>
      <w:r w:rsidR="001976B6" w:rsidRPr="00E7585A">
        <w:rPr>
          <w:sz w:val="24"/>
          <w:szCs w:val="24"/>
          <w:lang w:val="en-US"/>
        </w:rPr>
        <w:t xml:space="preserve"> (may, can/be able to, must/have to/should; need, shall, could, might, would)</w:t>
      </w:r>
      <w:r w:rsidRPr="00E7585A">
        <w:rPr>
          <w:sz w:val="24"/>
          <w:szCs w:val="24"/>
          <w:lang w:val="en-US"/>
        </w:rPr>
        <w:t>;</w:t>
      </w:r>
    </w:p>
    <w:p w:rsidR="001976B6" w:rsidRPr="00E7585A" w:rsidRDefault="0067643A" w:rsidP="00E7585A">
      <w:pPr>
        <w:pStyle w:val="a0"/>
        <w:spacing w:line="276" w:lineRule="auto"/>
        <w:rPr>
          <w:sz w:val="24"/>
          <w:szCs w:val="24"/>
        </w:rPr>
      </w:pPr>
      <w:r w:rsidRPr="00E7585A">
        <w:rPr>
          <w:sz w:val="24"/>
          <w:szCs w:val="24"/>
        </w:rPr>
        <w:t>с</w:t>
      </w:r>
      <w:r w:rsidR="001976B6" w:rsidRPr="00E7585A">
        <w:rPr>
          <w:sz w:val="24"/>
          <w:szCs w:val="24"/>
        </w:rPr>
        <w:t>огласовывать времена в рамках сложного предложения в плане настоящего и прошлого</w:t>
      </w:r>
      <w:r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t>у</w:t>
      </w:r>
      <w:r w:rsidR="001976B6" w:rsidRPr="00E7585A">
        <w:rPr>
          <w:sz w:val="24"/>
          <w:szCs w:val="24"/>
        </w:rPr>
        <w:t>потреблять в речи имена существительные в единственном числе и во множественном числе, образованные по правилу, и исключения</w:t>
      </w:r>
      <w:r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t>у</w:t>
      </w:r>
      <w:r w:rsidR="001976B6" w:rsidRPr="00E7585A">
        <w:rPr>
          <w:sz w:val="24"/>
          <w:szCs w:val="24"/>
        </w:rPr>
        <w:t>потреблять в речи определенный/неопределенный/нулевой артикль</w:t>
      </w:r>
      <w:r w:rsidRPr="00E7585A">
        <w:rPr>
          <w:sz w:val="24"/>
          <w:szCs w:val="24"/>
        </w:rPr>
        <w:t>;</w:t>
      </w:r>
    </w:p>
    <w:p w:rsidR="001976B6" w:rsidRPr="00E7585A" w:rsidRDefault="0067643A" w:rsidP="00E7585A">
      <w:pPr>
        <w:pStyle w:val="a0"/>
        <w:spacing w:line="276" w:lineRule="auto"/>
        <w:rPr>
          <w:sz w:val="24"/>
          <w:szCs w:val="24"/>
        </w:rPr>
      </w:pPr>
      <w:r w:rsidRPr="00E7585A">
        <w:rPr>
          <w:sz w:val="24"/>
          <w:szCs w:val="24"/>
        </w:rPr>
        <w:t>у</w:t>
      </w:r>
      <w:r w:rsidR="001976B6" w:rsidRPr="00E7585A">
        <w:rPr>
          <w:sz w:val="24"/>
          <w:szCs w:val="24"/>
        </w:rPr>
        <w:t>потреблять в речи личные, притяжательные, указательные, неопределенные, относительные, вопросительные местоимения</w:t>
      </w:r>
      <w:r w:rsidRPr="00E7585A">
        <w:rPr>
          <w:sz w:val="24"/>
          <w:szCs w:val="24"/>
        </w:rPr>
        <w:t>;</w:t>
      </w:r>
    </w:p>
    <w:p w:rsidR="001976B6" w:rsidRPr="00E7585A" w:rsidRDefault="0067643A" w:rsidP="00E7585A">
      <w:pPr>
        <w:pStyle w:val="a0"/>
        <w:spacing w:line="276" w:lineRule="auto"/>
        <w:rPr>
          <w:sz w:val="24"/>
          <w:szCs w:val="24"/>
        </w:rPr>
      </w:pPr>
      <w:proofErr w:type="gramStart"/>
      <w:r w:rsidRPr="00E7585A">
        <w:rPr>
          <w:sz w:val="24"/>
          <w:szCs w:val="24"/>
        </w:rPr>
        <w:t>у</w:t>
      </w:r>
      <w:r w:rsidR="001976B6" w:rsidRPr="00E7585A">
        <w:rPr>
          <w:sz w:val="24"/>
          <w:szCs w:val="24"/>
        </w:rPr>
        <w:t>потреблять в речи имена прилагательные в положительной, сравнительной и превосходной степенях, образованные по правилу, и исключения</w:t>
      </w:r>
      <w:r w:rsidRPr="00E7585A">
        <w:rPr>
          <w:sz w:val="24"/>
          <w:szCs w:val="24"/>
        </w:rPr>
        <w:t>;</w:t>
      </w:r>
      <w:proofErr w:type="gramEnd"/>
    </w:p>
    <w:p w:rsidR="001976B6" w:rsidRPr="00E7585A" w:rsidRDefault="0067643A" w:rsidP="00E7585A">
      <w:pPr>
        <w:pStyle w:val="a0"/>
        <w:spacing w:line="276" w:lineRule="auto"/>
        <w:rPr>
          <w:sz w:val="24"/>
          <w:szCs w:val="24"/>
        </w:rPr>
      </w:pPr>
      <w:proofErr w:type="gramStart"/>
      <w:r w:rsidRPr="00E7585A">
        <w:rPr>
          <w:sz w:val="24"/>
          <w:szCs w:val="24"/>
        </w:rPr>
        <w:t>у</w:t>
      </w:r>
      <w:r w:rsidR="001976B6" w:rsidRPr="00E7585A">
        <w:rPr>
          <w:sz w:val="24"/>
          <w:szCs w:val="24"/>
        </w:rPr>
        <w:t>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w:t>
      </w:r>
      <w:r w:rsidRPr="00E7585A">
        <w:rPr>
          <w:sz w:val="24"/>
          <w:szCs w:val="24"/>
        </w:rPr>
        <w:t>;</w:t>
      </w:r>
      <w:proofErr w:type="gramEnd"/>
    </w:p>
    <w:p w:rsidR="001976B6" w:rsidRPr="00E7585A" w:rsidRDefault="0067643A" w:rsidP="00E7585A">
      <w:pPr>
        <w:pStyle w:val="a0"/>
        <w:spacing w:line="276" w:lineRule="auto"/>
        <w:rPr>
          <w:sz w:val="24"/>
          <w:szCs w:val="24"/>
        </w:rPr>
      </w:pPr>
      <w:r w:rsidRPr="00E7585A">
        <w:rPr>
          <w:sz w:val="24"/>
          <w:szCs w:val="24"/>
        </w:rPr>
        <w:t>у</w:t>
      </w:r>
      <w:r w:rsidR="001976B6" w:rsidRPr="00E7585A">
        <w:rPr>
          <w:sz w:val="24"/>
          <w:szCs w:val="24"/>
        </w:rPr>
        <w:t>потреблять предлоги, выражающие направление движения, время и место действия.</w:t>
      </w:r>
    </w:p>
    <w:p w:rsidR="001976B6" w:rsidRPr="00E7585A" w:rsidRDefault="001976B6" w:rsidP="00E7585A">
      <w:pPr>
        <w:spacing w:line="276" w:lineRule="auto"/>
        <w:rPr>
          <w:sz w:val="24"/>
          <w:szCs w:val="24"/>
        </w:rPr>
      </w:pPr>
    </w:p>
    <w:p w:rsidR="001976B6" w:rsidRPr="00E7585A" w:rsidRDefault="001976B6" w:rsidP="00E7585A">
      <w:pPr>
        <w:spacing w:line="276" w:lineRule="auto"/>
        <w:rPr>
          <w:sz w:val="24"/>
          <w:szCs w:val="24"/>
        </w:rPr>
      </w:pPr>
      <w:r w:rsidRPr="00E7585A">
        <w:rPr>
          <w:b/>
          <w:sz w:val="24"/>
          <w:szCs w:val="24"/>
        </w:rPr>
        <w:t>Выпускник на базовом уровне получит возможность научиться:</w:t>
      </w:r>
    </w:p>
    <w:p w:rsidR="001976B6" w:rsidRPr="00E7585A" w:rsidRDefault="001976B6" w:rsidP="00E7585A">
      <w:pPr>
        <w:spacing w:line="276" w:lineRule="auto"/>
        <w:rPr>
          <w:i/>
          <w:sz w:val="24"/>
          <w:szCs w:val="24"/>
        </w:rPr>
      </w:pPr>
      <w:r w:rsidRPr="00E7585A">
        <w:rPr>
          <w:b/>
          <w:i/>
          <w:sz w:val="24"/>
          <w:szCs w:val="24"/>
        </w:rPr>
        <w:t>Коммуникативные умения</w:t>
      </w:r>
    </w:p>
    <w:p w:rsidR="001976B6" w:rsidRPr="00E7585A" w:rsidRDefault="001976B6" w:rsidP="00E7585A">
      <w:pPr>
        <w:spacing w:line="276" w:lineRule="auto"/>
        <w:rPr>
          <w:i/>
          <w:sz w:val="24"/>
          <w:szCs w:val="24"/>
        </w:rPr>
      </w:pPr>
      <w:r w:rsidRPr="00E7585A">
        <w:rPr>
          <w:b/>
          <w:i/>
          <w:sz w:val="24"/>
          <w:szCs w:val="24"/>
        </w:rPr>
        <w:t>Говорение, диалогическая речь</w:t>
      </w:r>
    </w:p>
    <w:p w:rsidR="001976B6" w:rsidRPr="00E7585A" w:rsidRDefault="00CE11F1" w:rsidP="00E7585A">
      <w:pPr>
        <w:pStyle w:val="a0"/>
        <w:spacing w:line="276" w:lineRule="auto"/>
        <w:rPr>
          <w:i/>
          <w:sz w:val="24"/>
          <w:szCs w:val="24"/>
        </w:rPr>
      </w:pPr>
      <w:r w:rsidRPr="00E7585A">
        <w:rPr>
          <w:i/>
          <w:sz w:val="24"/>
          <w:szCs w:val="24"/>
        </w:rPr>
        <w:t>В</w:t>
      </w:r>
      <w:r w:rsidR="0098271C" w:rsidRPr="00E7585A">
        <w:rPr>
          <w:i/>
          <w:sz w:val="24"/>
          <w:szCs w:val="24"/>
        </w:rPr>
        <w:t xml:space="preserve">ести диалог/полилог в ситуациях официального </w:t>
      </w:r>
      <w:r w:rsidR="00D16ED0" w:rsidRPr="00E7585A">
        <w:rPr>
          <w:i/>
          <w:sz w:val="24"/>
          <w:szCs w:val="24"/>
        </w:rPr>
        <w:t xml:space="preserve">общения </w:t>
      </w:r>
      <w:r w:rsidR="0098271C" w:rsidRPr="00E7585A">
        <w:rPr>
          <w:i/>
          <w:sz w:val="24"/>
          <w:szCs w:val="24"/>
        </w:rPr>
        <w:t xml:space="preserve">в рамках изученной тематики; </w:t>
      </w:r>
      <w:r w:rsidR="0067643A" w:rsidRPr="00E7585A">
        <w:rPr>
          <w:i/>
          <w:sz w:val="24"/>
          <w:szCs w:val="24"/>
        </w:rPr>
        <w:t>к</w:t>
      </w:r>
      <w:r w:rsidR="001976B6" w:rsidRPr="00E7585A">
        <w:rPr>
          <w:i/>
          <w:sz w:val="24"/>
          <w:szCs w:val="24"/>
        </w:rPr>
        <w:t>ратко комментировать точку зрения другого человека</w:t>
      </w:r>
      <w:r w:rsidR="0067643A" w:rsidRPr="00E7585A">
        <w:rPr>
          <w:i/>
          <w:sz w:val="24"/>
          <w:szCs w:val="24"/>
        </w:rPr>
        <w:t>;</w:t>
      </w:r>
    </w:p>
    <w:p w:rsidR="001976B6" w:rsidRPr="00E7585A" w:rsidRDefault="0067643A" w:rsidP="00E7585A">
      <w:pPr>
        <w:pStyle w:val="a0"/>
        <w:spacing w:line="276" w:lineRule="auto"/>
        <w:rPr>
          <w:i/>
          <w:sz w:val="24"/>
          <w:szCs w:val="24"/>
        </w:rPr>
      </w:pPr>
      <w:r w:rsidRPr="00E7585A">
        <w:rPr>
          <w:i/>
          <w:sz w:val="24"/>
          <w:szCs w:val="24"/>
        </w:rPr>
        <w:t>п</w:t>
      </w:r>
      <w:r w:rsidR="001976B6" w:rsidRPr="00E7585A">
        <w:rPr>
          <w:i/>
          <w:sz w:val="24"/>
          <w:szCs w:val="24"/>
        </w:rPr>
        <w:t>роводить подготовленное интервью, проверяя и получая подтверждение какой-либо информации</w:t>
      </w:r>
      <w:r w:rsidRPr="00E7585A">
        <w:rPr>
          <w:i/>
          <w:sz w:val="24"/>
          <w:szCs w:val="24"/>
        </w:rPr>
        <w:t>;</w:t>
      </w:r>
    </w:p>
    <w:p w:rsidR="001976B6" w:rsidRPr="00E7585A" w:rsidRDefault="001976B6" w:rsidP="00E7585A">
      <w:pPr>
        <w:pStyle w:val="a0"/>
        <w:spacing w:line="276" w:lineRule="auto"/>
        <w:rPr>
          <w:i/>
          <w:sz w:val="24"/>
          <w:szCs w:val="24"/>
        </w:rPr>
      </w:pPr>
      <w:r w:rsidRPr="00E7585A">
        <w:rPr>
          <w:i/>
          <w:sz w:val="24"/>
          <w:szCs w:val="24"/>
        </w:rPr>
        <w:t>обмениваться</w:t>
      </w:r>
      <w:r w:rsidR="0098271C" w:rsidRPr="00E7585A">
        <w:rPr>
          <w:i/>
          <w:sz w:val="24"/>
          <w:szCs w:val="24"/>
        </w:rPr>
        <w:t xml:space="preserve"> информацией</w:t>
      </w:r>
      <w:r w:rsidRPr="00E7585A">
        <w:rPr>
          <w:i/>
          <w:sz w:val="24"/>
          <w:szCs w:val="24"/>
        </w:rPr>
        <w:t>, проверять и подтверждать собранную фактическую информацию.</w:t>
      </w:r>
    </w:p>
    <w:p w:rsidR="001976B6" w:rsidRPr="00E7585A" w:rsidRDefault="001976B6" w:rsidP="00E7585A">
      <w:pPr>
        <w:spacing w:line="276" w:lineRule="auto"/>
        <w:rPr>
          <w:i/>
          <w:sz w:val="24"/>
          <w:szCs w:val="24"/>
        </w:rPr>
      </w:pPr>
      <w:r w:rsidRPr="00E7585A">
        <w:rPr>
          <w:b/>
          <w:i/>
          <w:sz w:val="24"/>
          <w:szCs w:val="24"/>
        </w:rPr>
        <w:t>Говорение, монологическая речь</w:t>
      </w:r>
    </w:p>
    <w:p w:rsidR="001976B6" w:rsidRPr="00E7585A" w:rsidRDefault="00CE11F1" w:rsidP="00E7585A">
      <w:pPr>
        <w:pStyle w:val="a0"/>
        <w:spacing w:line="276" w:lineRule="auto"/>
        <w:rPr>
          <w:i/>
          <w:sz w:val="24"/>
          <w:szCs w:val="24"/>
        </w:rPr>
      </w:pPr>
      <w:r w:rsidRPr="00E7585A">
        <w:rPr>
          <w:i/>
          <w:sz w:val="24"/>
          <w:szCs w:val="24"/>
        </w:rPr>
        <w:t xml:space="preserve">Резюмировать </w:t>
      </w:r>
      <w:r w:rsidR="0067643A" w:rsidRPr="00E7585A">
        <w:rPr>
          <w:i/>
          <w:sz w:val="24"/>
          <w:szCs w:val="24"/>
        </w:rPr>
        <w:t>прослушанный/прочитанный текст;</w:t>
      </w:r>
    </w:p>
    <w:p w:rsidR="001976B6" w:rsidRPr="00E7585A" w:rsidRDefault="0067643A" w:rsidP="00E7585A">
      <w:pPr>
        <w:pStyle w:val="a0"/>
        <w:spacing w:line="276" w:lineRule="auto"/>
        <w:rPr>
          <w:i/>
          <w:sz w:val="24"/>
          <w:szCs w:val="24"/>
        </w:rPr>
      </w:pPr>
      <w:r w:rsidRPr="00E7585A">
        <w:rPr>
          <w:i/>
          <w:sz w:val="24"/>
          <w:szCs w:val="24"/>
        </w:rPr>
        <w:t>обобщать информацию на основе прочитанного/прослушанного текста</w:t>
      </w:r>
      <w:r w:rsidR="00A055EC" w:rsidRPr="00E7585A">
        <w:rPr>
          <w:i/>
          <w:sz w:val="24"/>
          <w:szCs w:val="24"/>
        </w:rPr>
        <w:t>.</w:t>
      </w:r>
    </w:p>
    <w:p w:rsidR="001976B6" w:rsidRPr="00E7585A" w:rsidRDefault="001976B6" w:rsidP="00E7585A">
      <w:pPr>
        <w:spacing w:line="276" w:lineRule="auto"/>
        <w:rPr>
          <w:i/>
          <w:sz w:val="24"/>
          <w:szCs w:val="24"/>
        </w:rPr>
      </w:pPr>
      <w:r w:rsidRPr="00E7585A">
        <w:rPr>
          <w:b/>
          <w:i/>
          <w:sz w:val="24"/>
          <w:szCs w:val="24"/>
        </w:rPr>
        <w:t>Аудирование</w:t>
      </w:r>
    </w:p>
    <w:p w:rsidR="00517171" w:rsidRPr="00E7585A" w:rsidRDefault="00522C41" w:rsidP="00E7585A">
      <w:pPr>
        <w:pStyle w:val="a0"/>
        <w:spacing w:line="276" w:lineRule="auto"/>
        <w:rPr>
          <w:i/>
          <w:sz w:val="24"/>
          <w:szCs w:val="24"/>
        </w:rPr>
      </w:pPr>
      <w:r w:rsidRPr="00E7585A">
        <w:rPr>
          <w:i/>
          <w:sz w:val="24"/>
          <w:szCs w:val="24"/>
        </w:rPr>
        <w:t xml:space="preserve">Полно </w:t>
      </w:r>
      <w:r w:rsidR="00896E95" w:rsidRPr="00E7585A">
        <w:rPr>
          <w:i/>
          <w:sz w:val="24"/>
          <w:szCs w:val="24"/>
        </w:rPr>
        <w:t>и точно воспринимать информацию в распространенных коммуникативных ситуациях;</w:t>
      </w:r>
    </w:p>
    <w:p w:rsidR="001976B6" w:rsidRPr="00E7585A" w:rsidRDefault="0098271C" w:rsidP="00E7585A">
      <w:pPr>
        <w:pStyle w:val="a0"/>
        <w:spacing w:line="276" w:lineRule="auto"/>
        <w:rPr>
          <w:i/>
          <w:sz w:val="24"/>
          <w:szCs w:val="24"/>
        </w:rPr>
      </w:pPr>
      <w:r w:rsidRPr="00E7585A">
        <w:rPr>
          <w:i/>
          <w:sz w:val="24"/>
          <w:szCs w:val="24"/>
        </w:rPr>
        <w:t>обобщать прослушанную информацию и выявлять факты в соответствии с поставленной задачей/вопросом.</w:t>
      </w:r>
    </w:p>
    <w:p w:rsidR="001976B6" w:rsidRPr="00E7585A" w:rsidRDefault="001976B6" w:rsidP="00E7585A">
      <w:pPr>
        <w:spacing w:line="276" w:lineRule="auto"/>
        <w:rPr>
          <w:i/>
          <w:sz w:val="24"/>
          <w:szCs w:val="24"/>
        </w:rPr>
      </w:pPr>
      <w:r w:rsidRPr="00E7585A">
        <w:rPr>
          <w:b/>
          <w:i/>
          <w:sz w:val="24"/>
          <w:szCs w:val="24"/>
        </w:rPr>
        <w:t>Чтение</w:t>
      </w:r>
    </w:p>
    <w:p w:rsidR="001976B6" w:rsidRPr="00E7585A" w:rsidRDefault="0055368D" w:rsidP="00E7585A">
      <w:pPr>
        <w:pStyle w:val="a0"/>
        <w:spacing w:line="276" w:lineRule="auto"/>
        <w:rPr>
          <w:i/>
          <w:sz w:val="24"/>
          <w:szCs w:val="24"/>
        </w:rPr>
      </w:pPr>
      <w:r w:rsidRPr="00E7585A">
        <w:rPr>
          <w:i/>
          <w:sz w:val="24"/>
          <w:szCs w:val="24"/>
        </w:rPr>
        <w:t xml:space="preserve">Читать </w:t>
      </w:r>
      <w:r w:rsidR="001976B6" w:rsidRPr="00E7585A">
        <w:rPr>
          <w:i/>
          <w:sz w:val="24"/>
          <w:szCs w:val="24"/>
        </w:rPr>
        <w:t xml:space="preserve">и понимать </w:t>
      </w:r>
      <w:r w:rsidR="001561BD" w:rsidRPr="00E7585A">
        <w:rPr>
          <w:i/>
          <w:sz w:val="24"/>
          <w:szCs w:val="24"/>
        </w:rPr>
        <w:t xml:space="preserve">несложные </w:t>
      </w:r>
      <w:r w:rsidR="001976B6" w:rsidRPr="00E7585A">
        <w:rPr>
          <w:i/>
          <w:sz w:val="24"/>
          <w:szCs w:val="24"/>
        </w:rPr>
        <w:t xml:space="preserve">аутентичные тексты различных стилей </w:t>
      </w:r>
      <w:r w:rsidR="001561BD" w:rsidRPr="00E7585A">
        <w:rPr>
          <w:i/>
          <w:sz w:val="24"/>
          <w:szCs w:val="24"/>
        </w:rPr>
        <w:t xml:space="preserve">и жанров </w:t>
      </w:r>
      <w:r w:rsidR="001976B6" w:rsidRPr="00E7585A">
        <w:rPr>
          <w:i/>
          <w:sz w:val="24"/>
          <w:szCs w:val="24"/>
        </w:rPr>
        <w:t>и отвечать на ряд уточняющих вопросов.</w:t>
      </w:r>
    </w:p>
    <w:p w:rsidR="001976B6" w:rsidRPr="00E7585A" w:rsidRDefault="001976B6" w:rsidP="00E7585A">
      <w:pPr>
        <w:spacing w:line="276" w:lineRule="auto"/>
        <w:rPr>
          <w:i/>
          <w:sz w:val="24"/>
          <w:szCs w:val="24"/>
        </w:rPr>
      </w:pPr>
      <w:r w:rsidRPr="00E7585A">
        <w:rPr>
          <w:b/>
          <w:i/>
          <w:sz w:val="24"/>
          <w:szCs w:val="24"/>
        </w:rPr>
        <w:t>Письмо</w:t>
      </w:r>
    </w:p>
    <w:p w:rsidR="001976B6" w:rsidRPr="00E7585A" w:rsidRDefault="0055368D" w:rsidP="00E7585A">
      <w:pPr>
        <w:pStyle w:val="a0"/>
        <w:spacing w:line="276" w:lineRule="auto"/>
        <w:rPr>
          <w:i/>
          <w:sz w:val="24"/>
          <w:szCs w:val="24"/>
        </w:rPr>
      </w:pPr>
      <w:r w:rsidRPr="00E7585A">
        <w:rPr>
          <w:i/>
          <w:sz w:val="24"/>
          <w:szCs w:val="24"/>
        </w:rPr>
        <w:t xml:space="preserve">Писать </w:t>
      </w:r>
      <w:r w:rsidR="0087022C" w:rsidRPr="00E7585A">
        <w:rPr>
          <w:i/>
          <w:sz w:val="24"/>
          <w:szCs w:val="24"/>
        </w:rPr>
        <w:t>краткий отзыв на фильм, книгу или пьесу</w:t>
      </w:r>
      <w:r w:rsidR="001561BD" w:rsidRPr="00E7585A">
        <w:rPr>
          <w:i/>
          <w:sz w:val="24"/>
          <w:szCs w:val="24"/>
        </w:rPr>
        <w:t>.</w:t>
      </w:r>
    </w:p>
    <w:p w:rsidR="001976B6" w:rsidRPr="00E7585A" w:rsidRDefault="001976B6" w:rsidP="00E7585A">
      <w:pPr>
        <w:spacing w:line="276" w:lineRule="auto"/>
        <w:rPr>
          <w:i/>
          <w:sz w:val="24"/>
          <w:szCs w:val="24"/>
        </w:rPr>
      </w:pPr>
    </w:p>
    <w:p w:rsidR="001976B6" w:rsidRPr="00E7585A" w:rsidRDefault="001976B6" w:rsidP="00E7585A">
      <w:pPr>
        <w:spacing w:line="276" w:lineRule="auto"/>
        <w:rPr>
          <w:i/>
          <w:sz w:val="24"/>
          <w:szCs w:val="24"/>
        </w:rPr>
      </w:pPr>
      <w:r w:rsidRPr="00E7585A">
        <w:rPr>
          <w:b/>
          <w:i/>
          <w:sz w:val="24"/>
          <w:szCs w:val="24"/>
        </w:rPr>
        <w:t>Языковые навыки</w:t>
      </w:r>
    </w:p>
    <w:p w:rsidR="001976B6" w:rsidRPr="00E7585A" w:rsidRDefault="001976B6" w:rsidP="00E7585A">
      <w:pPr>
        <w:spacing w:line="276" w:lineRule="auto"/>
        <w:rPr>
          <w:i/>
          <w:sz w:val="24"/>
          <w:szCs w:val="24"/>
        </w:rPr>
      </w:pPr>
      <w:r w:rsidRPr="00E7585A">
        <w:rPr>
          <w:b/>
          <w:i/>
          <w:sz w:val="24"/>
          <w:szCs w:val="24"/>
        </w:rPr>
        <w:t>Фонетическая сторона речи</w:t>
      </w:r>
    </w:p>
    <w:p w:rsidR="001976B6" w:rsidRPr="00E7585A" w:rsidRDefault="0055368D" w:rsidP="00E7585A">
      <w:pPr>
        <w:pStyle w:val="a0"/>
        <w:spacing w:line="276" w:lineRule="auto"/>
        <w:rPr>
          <w:i/>
          <w:sz w:val="24"/>
          <w:szCs w:val="24"/>
        </w:rPr>
      </w:pPr>
      <w:r w:rsidRPr="00E7585A">
        <w:rPr>
          <w:i/>
          <w:sz w:val="24"/>
          <w:szCs w:val="24"/>
        </w:rPr>
        <w:t xml:space="preserve">Произносить </w:t>
      </w:r>
      <w:r w:rsidR="001976B6" w:rsidRPr="00E7585A">
        <w:rPr>
          <w:i/>
          <w:sz w:val="24"/>
          <w:szCs w:val="24"/>
        </w:rPr>
        <w:t xml:space="preserve">звуки английского языка </w:t>
      </w:r>
      <w:r w:rsidR="00A055EC" w:rsidRPr="00E7585A">
        <w:rPr>
          <w:i/>
          <w:sz w:val="24"/>
          <w:szCs w:val="24"/>
        </w:rPr>
        <w:t>четк</w:t>
      </w:r>
      <w:r w:rsidRPr="00E7585A">
        <w:rPr>
          <w:i/>
          <w:sz w:val="24"/>
          <w:szCs w:val="24"/>
        </w:rPr>
        <w:t>о,</w:t>
      </w:r>
      <w:r w:rsidR="001976B6" w:rsidRPr="00E7585A">
        <w:rPr>
          <w:i/>
          <w:sz w:val="24"/>
          <w:szCs w:val="24"/>
        </w:rPr>
        <w:t xml:space="preserve"> естественным произношением, не допуская ярко выраженного акцента.</w:t>
      </w:r>
    </w:p>
    <w:p w:rsidR="001976B6" w:rsidRPr="00E7585A" w:rsidRDefault="001976B6" w:rsidP="00E7585A">
      <w:pPr>
        <w:spacing w:line="276" w:lineRule="auto"/>
        <w:rPr>
          <w:i/>
          <w:sz w:val="24"/>
          <w:szCs w:val="24"/>
        </w:rPr>
      </w:pPr>
      <w:r w:rsidRPr="00E7585A">
        <w:rPr>
          <w:b/>
          <w:i/>
          <w:sz w:val="24"/>
          <w:szCs w:val="24"/>
        </w:rPr>
        <w:lastRenderedPageBreak/>
        <w:t>Орфография и пунктуация</w:t>
      </w:r>
    </w:p>
    <w:p w:rsidR="001561BD" w:rsidRPr="00E7585A" w:rsidRDefault="0055368D" w:rsidP="00E7585A">
      <w:pPr>
        <w:pStyle w:val="a0"/>
        <w:spacing w:line="276" w:lineRule="auto"/>
        <w:rPr>
          <w:i/>
          <w:sz w:val="24"/>
          <w:szCs w:val="24"/>
        </w:rPr>
      </w:pPr>
      <w:r w:rsidRPr="00E7585A">
        <w:rPr>
          <w:i/>
          <w:sz w:val="24"/>
          <w:szCs w:val="24"/>
        </w:rPr>
        <w:t xml:space="preserve">Владеть </w:t>
      </w:r>
      <w:r w:rsidR="00896E95" w:rsidRPr="00E7585A">
        <w:rPr>
          <w:i/>
          <w:sz w:val="24"/>
          <w:szCs w:val="24"/>
        </w:rPr>
        <w:t>орфографическими навыками;</w:t>
      </w:r>
    </w:p>
    <w:p w:rsidR="001561BD" w:rsidRPr="00E7585A" w:rsidRDefault="00896E95" w:rsidP="00E7585A">
      <w:pPr>
        <w:pStyle w:val="a0"/>
        <w:spacing w:line="276" w:lineRule="auto"/>
        <w:rPr>
          <w:i/>
          <w:sz w:val="24"/>
          <w:szCs w:val="24"/>
        </w:rPr>
      </w:pPr>
      <w:r w:rsidRPr="00E7585A">
        <w:rPr>
          <w:i/>
          <w:sz w:val="24"/>
          <w:szCs w:val="24"/>
        </w:rPr>
        <w:t>расставлять в тексте знаки препинания в соответствии с нормами пунктуации.</w:t>
      </w:r>
    </w:p>
    <w:p w:rsidR="001976B6" w:rsidRPr="00E7585A" w:rsidRDefault="001976B6" w:rsidP="00E7585A">
      <w:pPr>
        <w:pStyle w:val="a0"/>
        <w:numPr>
          <w:ilvl w:val="0"/>
          <w:numId w:val="0"/>
        </w:numPr>
        <w:spacing w:line="276" w:lineRule="auto"/>
        <w:ind w:left="709"/>
        <w:rPr>
          <w:i/>
          <w:sz w:val="24"/>
          <w:szCs w:val="24"/>
        </w:rPr>
      </w:pPr>
      <w:r w:rsidRPr="00E7585A">
        <w:rPr>
          <w:b/>
          <w:i/>
          <w:sz w:val="24"/>
          <w:szCs w:val="24"/>
        </w:rPr>
        <w:t>Лексическая сторона речи</w:t>
      </w:r>
    </w:p>
    <w:p w:rsidR="001976B6" w:rsidRPr="00E7585A" w:rsidRDefault="00226973" w:rsidP="00E7585A">
      <w:pPr>
        <w:pStyle w:val="a0"/>
        <w:spacing w:line="276" w:lineRule="auto"/>
        <w:rPr>
          <w:i/>
          <w:sz w:val="24"/>
          <w:szCs w:val="24"/>
        </w:rPr>
      </w:pPr>
      <w:r w:rsidRPr="00E7585A">
        <w:rPr>
          <w:i/>
          <w:sz w:val="24"/>
          <w:szCs w:val="24"/>
        </w:rPr>
        <w:t xml:space="preserve">Использовать </w:t>
      </w:r>
      <w:r w:rsidR="00226C61" w:rsidRPr="00E7585A">
        <w:rPr>
          <w:i/>
          <w:sz w:val="24"/>
          <w:szCs w:val="24"/>
        </w:rPr>
        <w:t xml:space="preserve">фразовые глаголы </w:t>
      </w:r>
      <w:r w:rsidRPr="00E7585A">
        <w:rPr>
          <w:i/>
          <w:sz w:val="24"/>
          <w:szCs w:val="24"/>
        </w:rPr>
        <w:t xml:space="preserve">по </w:t>
      </w:r>
      <w:r w:rsidR="00226C61" w:rsidRPr="00E7585A">
        <w:rPr>
          <w:i/>
          <w:sz w:val="24"/>
          <w:szCs w:val="24"/>
        </w:rPr>
        <w:t>широк</w:t>
      </w:r>
      <w:r w:rsidRPr="00E7585A">
        <w:rPr>
          <w:i/>
          <w:sz w:val="24"/>
          <w:szCs w:val="24"/>
        </w:rPr>
        <w:t>ому</w:t>
      </w:r>
      <w:r w:rsidR="00226C61" w:rsidRPr="00E7585A">
        <w:rPr>
          <w:i/>
          <w:sz w:val="24"/>
          <w:szCs w:val="24"/>
        </w:rPr>
        <w:t xml:space="preserve"> спектр</w:t>
      </w:r>
      <w:r w:rsidRPr="00E7585A">
        <w:rPr>
          <w:i/>
          <w:sz w:val="24"/>
          <w:szCs w:val="24"/>
        </w:rPr>
        <w:t>у</w:t>
      </w:r>
      <w:r w:rsidR="00226C61" w:rsidRPr="00E7585A">
        <w:rPr>
          <w:i/>
          <w:sz w:val="24"/>
          <w:szCs w:val="24"/>
        </w:rPr>
        <w:t xml:space="preserve"> тем, уместно употребляя их в соответствии со стилем речи;</w:t>
      </w:r>
    </w:p>
    <w:p w:rsidR="001976B6" w:rsidRPr="00E7585A" w:rsidRDefault="00226C61" w:rsidP="00E7585A">
      <w:pPr>
        <w:pStyle w:val="a0"/>
        <w:spacing w:line="276" w:lineRule="auto"/>
        <w:rPr>
          <w:i/>
          <w:sz w:val="24"/>
          <w:szCs w:val="24"/>
        </w:rPr>
      </w:pPr>
      <w:r w:rsidRPr="00E7585A">
        <w:rPr>
          <w:i/>
          <w:sz w:val="24"/>
          <w:szCs w:val="24"/>
        </w:rPr>
        <w:t xml:space="preserve">узнавать и использовать в речи </w:t>
      </w:r>
      <w:r w:rsidR="001976B6" w:rsidRPr="00E7585A">
        <w:rPr>
          <w:i/>
          <w:sz w:val="24"/>
          <w:szCs w:val="24"/>
        </w:rPr>
        <w:t>устойчивые выражения и фразы (collocations).</w:t>
      </w:r>
    </w:p>
    <w:p w:rsidR="001976B6" w:rsidRPr="00E7585A" w:rsidRDefault="001976B6" w:rsidP="00E7585A">
      <w:pPr>
        <w:spacing w:line="276" w:lineRule="auto"/>
        <w:rPr>
          <w:i/>
          <w:sz w:val="24"/>
          <w:szCs w:val="24"/>
        </w:rPr>
      </w:pPr>
      <w:r w:rsidRPr="00E7585A">
        <w:rPr>
          <w:b/>
          <w:i/>
          <w:sz w:val="24"/>
          <w:szCs w:val="24"/>
        </w:rPr>
        <w:t>Грамматическая сторона речи</w:t>
      </w:r>
    </w:p>
    <w:p w:rsidR="001976B6" w:rsidRPr="00E7585A" w:rsidRDefault="00226973" w:rsidP="00E7585A">
      <w:pPr>
        <w:pStyle w:val="a0"/>
        <w:spacing w:line="276" w:lineRule="auto"/>
        <w:rPr>
          <w:i/>
          <w:sz w:val="24"/>
          <w:szCs w:val="24"/>
        </w:rPr>
      </w:pPr>
      <w:r w:rsidRPr="00E7585A">
        <w:rPr>
          <w:i/>
          <w:sz w:val="24"/>
          <w:szCs w:val="24"/>
        </w:rPr>
        <w:t xml:space="preserve">Использовать </w:t>
      </w:r>
      <w:r w:rsidR="001976B6" w:rsidRPr="00E7585A">
        <w:rPr>
          <w:i/>
          <w:sz w:val="24"/>
          <w:szCs w:val="24"/>
        </w:rPr>
        <w:t>в речи модальные глаголы для выражения возможности или вероятности в прошедшем време</w:t>
      </w:r>
      <w:r w:rsidR="006A4AA8" w:rsidRPr="00E7585A">
        <w:rPr>
          <w:i/>
          <w:sz w:val="24"/>
          <w:szCs w:val="24"/>
        </w:rPr>
        <w:t>н</w:t>
      </w:r>
      <w:r w:rsidR="001976B6" w:rsidRPr="00E7585A">
        <w:rPr>
          <w:i/>
          <w:sz w:val="24"/>
          <w:szCs w:val="24"/>
        </w:rPr>
        <w:t>и (could + have done; might + have done)</w:t>
      </w:r>
      <w:r w:rsidR="00F000D9" w:rsidRPr="00E7585A">
        <w:rPr>
          <w:i/>
          <w:sz w:val="24"/>
          <w:szCs w:val="24"/>
        </w:rPr>
        <w:t>;</w:t>
      </w:r>
    </w:p>
    <w:p w:rsidR="001976B6" w:rsidRPr="00E7585A" w:rsidRDefault="00F000D9" w:rsidP="00E7585A">
      <w:pPr>
        <w:pStyle w:val="a0"/>
        <w:spacing w:line="276" w:lineRule="auto"/>
        <w:rPr>
          <w:i/>
          <w:sz w:val="24"/>
          <w:szCs w:val="24"/>
        </w:rPr>
      </w:pPr>
      <w:r w:rsidRPr="00E7585A">
        <w:rPr>
          <w:i/>
          <w:sz w:val="24"/>
          <w:szCs w:val="24"/>
        </w:rPr>
        <w:t>у</w:t>
      </w:r>
      <w:r w:rsidR="001976B6" w:rsidRPr="00E7585A">
        <w:rPr>
          <w:i/>
          <w:sz w:val="24"/>
          <w:szCs w:val="24"/>
        </w:rPr>
        <w:t>потреблять в речи структуру have/get + something + Participle II (causative form) как эквивалент страдательного залога</w:t>
      </w:r>
      <w:r w:rsidRPr="00E7585A">
        <w:rPr>
          <w:i/>
          <w:sz w:val="24"/>
          <w:szCs w:val="24"/>
        </w:rPr>
        <w:t>;</w:t>
      </w:r>
    </w:p>
    <w:p w:rsidR="001976B6" w:rsidRPr="00E7585A" w:rsidRDefault="00F000D9" w:rsidP="00E7585A">
      <w:pPr>
        <w:pStyle w:val="a0"/>
        <w:spacing w:line="276" w:lineRule="auto"/>
        <w:rPr>
          <w:i/>
          <w:sz w:val="24"/>
          <w:szCs w:val="24"/>
          <w:lang w:val="en-US"/>
        </w:rPr>
      </w:pPr>
      <w:r w:rsidRPr="00E7585A">
        <w:rPr>
          <w:i/>
          <w:sz w:val="24"/>
          <w:szCs w:val="24"/>
        </w:rPr>
        <w:t>у</w:t>
      </w:r>
      <w:r w:rsidR="001976B6" w:rsidRPr="00E7585A">
        <w:rPr>
          <w:i/>
          <w:sz w:val="24"/>
          <w:szCs w:val="24"/>
        </w:rPr>
        <w:t xml:space="preserve">потреблять в речи эмфатические конструкции типа It’s him who… </w:t>
      </w:r>
      <w:r w:rsidR="001976B6" w:rsidRPr="00E7585A">
        <w:rPr>
          <w:i/>
          <w:sz w:val="24"/>
          <w:szCs w:val="24"/>
          <w:lang w:val="en-US"/>
        </w:rPr>
        <w:t>It’s time you did smth</w:t>
      </w:r>
      <w:r w:rsidRPr="00E7585A">
        <w:rPr>
          <w:i/>
          <w:sz w:val="24"/>
          <w:szCs w:val="24"/>
          <w:lang w:val="en-US"/>
        </w:rPr>
        <w:t>;</w:t>
      </w:r>
    </w:p>
    <w:p w:rsidR="001976B6" w:rsidRPr="00E7585A" w:rsidRDefault="00F000D9" w:rsidP="00E7585A">
      <w:pPr>
        <w:pStyle w:val="a0"/>
        <w:spacing w:line="276" w:lineRule="auto"/>
        <w:rPr>
          <w:i/>
          <w:sz w:val="24"/>
          <w:szCs w:val="24"/>
        </w:rPr>
      </w:pPr>
      <w:r w:rsidRPr="00E7585A">
        <w:rPr>
          <w:i/>
          <w:sz w:val="24"/>
          <w:szCs w:val="24"/>
        </w:rPr>
        <w:t>у</w:t>
      </w:r>
      <w:r w:rsidR="001976B6" w:rsidRPr="00E7585A">
        <w:rPr>
          <w:i/>
          <w:sz w:val="24"/>
          <w:szCs w:val="24"/>
        </w:rPr>
        <w:t>потреблять в речи все формы страдательного залога</w:t>
      </w:r>
      <w:r w:rsidRPr="00E7585A">
        <w:rPr>
          <w:i/>
          <w:sz w:val="24"/>
          <w:szCs w:val="24"/>
        </w:rPr>
        <w:t>;</w:t>
      </w:r>
    </w:p>
    <w:p w:rsidR="001976B6" w:rsidRPr="00E7585A" w:rsidRDefault="00F000D9" w:rsidP="00E7585A">
      <w:pPr>
        <w:pStyle w:val="a0"/>
        <w:spacing w:line="276" w:lineRule="auto"/>
        <w:rPr>
          <w:i/>
          <w:sz w:val="24"/>
          <w:szCs w:val="24"/>
          <w:lang w:val="en-US"/>
        </w:rPr>
      </w:pPr>
      <w:r w:rsidRPr="00E7585A">
        <w:rPr>
          <w:i/>
          <w:sz w:val="24"/>
          <w:szCs w:val="24"/>
        </w:rPr>
        <w:t>у</w:t>
      </w:r>
      <w:r w:rsidR="001976B6" w:rsidRPr="00E7585A">
        <w:rPr>
          <w:i/>
          <w:sz w:val="24"/>
          <w:szCs w:val="24"/>
        </w:rPr>
        <w:t>потреблять</w:t>
      </w:r>
      <w:r w:rsidR="001976B6" w:rsidRPr="00E7585A">
        <w:rPr>
          <w:i/>
          <w:sz w:val="24"/>
          <w:szCs w:val="24"/>
          <w:lang w:val="en-US"/>
        </w:rPr>
        <w:t xml:space="preserve"> </w:t>
      </w:r>
      <w:r w:rsidR="001976B6" w:rsidRPr="00E7585A">
        <w:rPr>
          <w:i/>
          <w:sz w:val="24"/>
          <w:szCs w:val="24"/>
        </w:rPr>
        <w:t>в</w:t>
      </w:r>
      <w:r w:rsidR="001976B6" w:rsidRPr="00E7585A">
        <w:rPr>
          <w:i/>
          <w:sz w:val="24"/>
          <w:szCs w:val="24"/>
          <w:lang w:val="en-US"/>
        </w:rPr>
        <w:t xml:space="preserve"> </w:t>
      </w:r>
      <w:r w:rsidR="001976B6" w:rsidRPr="00E7585A">
        <w:rPr>
          <w:i/>
          <w:sz w:val="24"/>
          <w:szCs w:val="24"/>
        </w:rPr>
        <w:t>речи</w:t>
      </w:r>
      <w:r w:rsidR="001976B6" w:rsidRPr="00E7585A">
        <w:rPr>
          <w:i/>
          <w:sz w:val="24"/>
          <w:szCs w:val="24"/>
          <w:lang w:val="en-US"/>
        </w:rPr>
        <w:t xml:space="preserve"> </w:t>
      </w:r>
      <w:r w:rsidR="001976B6" w:rsidRPr="00E7585A">
        <w:rPr>
          <w:i/>
          <w:sz w:val="24"/>
          <w:szCs w:val="24"/>
        </w:rPr>
        <w:t>времена</w:t>
      </w:r>
      <w:r w:rsidR="001976B6" w:rsidRPr="00E7585A">
        <w:rPr>
          <w:i/>
          <w:sz w:val="24"/>
          <w:szCs w:val="24"/>
          <w:lang w:val="en-US"/>
        </w:rPr>
        <w:t xml:space="preserve"> Past Perfect </w:t>
      </w:r>
      <w:r w:rsidR="001976B6" w:rsidRPr="00E7585A">
        <w:rPr>
          <w:i/>
          <w:sz w:val="24"/>
          <w:szCs w:val="24"/>
        </w:rPr>
        <w:t>и</w:t>
      </w:r>
      <w:r w:rsidR="001976B6" w:rsidRPr="00E7585A">
        <w:rPr>
          <w:i/>
          <w:sz w:val="24"/>
          <w:szCs w:val="24"/>
          <w:lang w:val="en-US"/>
        </w:rPr>
        <w:t xml:space="preserve"> Past Perfect Continuous</w:t>
      </w:r>
      <w:r w:rsidRPr="00E7585A">
        <w:rPr>
          <w:i/>
          <w:sz w:val="24"/>
          <w:szCs w:val="24"/>
          <w:lang w:val="en-US"/>
        </w:rPr>
        <w:t>;</w:t>
      </w:r>
    </w:p>
    <w:p w:rsidR="001976B6" w:rsidRPr="00E7585A" w:rsidRDefault="00F000D9" w:rsidP="00E7585A">
      <w:pPr>
        <w:pStyle w:val="a0"/>
        <w:spacing w:line="276" w:lineRule="auto"/>
        <w:rPr>
          <w:i/>
          <w:sz w:val="24"/>
          <w:szCs w:val="24"/>
        </w:rPr>
      </w:pPr>
      <w:r w:rsidRPr="00E7585A">
        <w:rPr>
          <w:i/>
          <w:sz w:val="24"/>
          <w:szCs w:val="24"/>
        </w:rPr>
        <w:t>у</w:t>
      </w:r>
      <w:r w:rsidR="001976B6" w:rsidRPr="00E7585A">
        <w:rPr>
          <w:i/>
          <w:sz w:val="24"/>
          <w:szCs w:val="24"/>
        </w:rPr>
        <w:t>потреблять в речи условные предложения нереального характера (Conditional 3)</w:t>
      </w:r>
      <w:r w:rsidRPr="00E7585A">
        <w:rPr>
          <w:i/>
          <w:sz w:val="24"/>
          <w:szCs w:val="24"/>
        </w:rPr>
        <w:t>;</w:t>
      </w:r>
    </w:p>
    <w:p w:rsidR="001976B6" w:rsidRPr="00E7585A" w:rsidRDefault="00F000D9" w:rsidP="00E7585A">
      <w:pPr>
        <w:pStyle w:val="a0"/>
        <w:spacing w:line="276" w:lineRule="auto"/>
        <w:rPr>
          <w:i/>
          <w:sz w:val="24"/>
          <w:szCs w:val="24"/>
          <w:lang w:val="en-US"/>
        </w:rPr>
      </w:pPr>
      <w:r w:rsidRPr="00E7585A">
        <w:rPr>
          <w:i/>
          <w:sz w:val="24"/>
          <w:szCs w:val="24"/>
        </w:rPr>
        <w:t>у</w:t>
      </w:r>
      <w:r w:rsidR="001976B6" w:rsidRPr="00E7585A">
        <w:rPr>
          <w:i/>
          <w:sz w:val="24"/>
          <w:szCs w:val="24"/>
        </w:rPr>
        <w:t>потреблять</w:t>
      </w:r>
      <w:r w:rsidR="001976B6" w:rsidRPr="00E7585A">
        <w:rPr>
          <w:i/>
          <w:sz w:val="24"/>
          <w:szCs w:val="24"/>
          <w:lang w:val="en-US"/>
        </w:rPr>
        <w:t xml:space="preserve"> </w:t>
      </w:r>
      <w:r w:rsidR="001976B6" w:rsidRPr="00E7585A">
        <w:rPr>
          <w:i/>
          <w:sz w:val="24"/>
          <w:szCs w:val="24"/>
        </w:rPr>
        <w:t>в</w:t>
      </w:r>
      <w:r w:rsidR="001976B6" w:rsidRPr="00E7585A">
        <w:rPr>
          <w:i/>
          <w:sz w:val="24"/>
          <w:szCs w:val="24"/>
          <w:lang w:val="en-US"/>
        </w:rPr>
        <w:t xml:space="preserve"> </w:t>
      </w:r>
      <w:r w:rsidR="001976B6" w:rsidRPr="00E7585A">
        <w:rPr>
          <w:i/>
          <w:sz w:val="24"/>
          <w:szCs w:val="24"/>
        </w:rPr>
        <w:t>речи</w:t>
      </w:r>
      <w:r w:rsidR="001976B6" w:rsidRPr="00E7585A">
        <w:rPr>
          <w:i/>
          <w:sz w:val="24"/>
          <w:szCs w:val="24"/>
          <w:lang w:val="en-US"/>
        </w:rPr>
        <w:t xml:space="preserve"> </w:t>
      </w:r>
      <w:r w:rsidR="001976B6" w:rsidRPr="00E7585A">
        <w:rPr>
          <w:i/>
          <w:sz w:val="24"/>
          <w:szCs w:val="24"/>
        </w:rPr>
        <w:t>структуру</w:t>
      </w:r>
      <w:r w:rsidR="001976B6" w:rsidRPr="00E7585A">
        <w:rPr>
          <w:i/>
          <w:sz w:val="24"/>
          <w:szCs w:val="24"/>
          <w:lang w:val="en-US"/>
        </w:rPr>
        <w:t xml:space="preserve"> to be/get + used to + verb</w:t>
      </w:r>
      <w:r w:rsidRPr="00E7585A">
        <w:rPr>
          <w:i/>
          <w:sz w:val="24"/>
          <w:szCs w:val="24"/>
          <w:lang w:val="en-US"/>
        </w:rPr>
        <w:t>;</w:t>
      </w:r>
    </w:p>
    <w:p w:rsidR="001976B6" w:rsidRPr="00E7585A" w:rsidRDefault="00F000D9" w:rsidP="00E7585A">
      <w:pPr>
        <w:pStyle w:val="a0"/>
        <w:spacing w:line="276" w:lineRule="auto"/>
        <w:rPr>
          <w:i/>
          <w:sz w:val="24"/>
          <w:szCs w:val="24"/>
        </w:rPr>
      </w:pPr>
      <w:r w:rsidRPr="00E7585A">
        <w:rPr>
          <w:i/>
          <w:sz w:val="24"/>
          <w:szCs w:val="24"/>
        </w:rPr>
        <w:t>у</w:t>
      </w:r>
      <w:r w:rsidR="001976B6" w:rsidRPr="00E7585A">
        <w:rPr>
          <w:i/>
          <w:sz w:val="24"/>
          <w:szCs w:val="24"/>
        </w:rPr>
        <w:t>потреблять в речи структуру used to</w:t>
      </w:r>
      <w:r w:rsidR="00226973" w:rsidRPr="00E7585A">
        <w:rPr>
          <w:i/>
          <w:sz w:val="24"/>
          <w:szCs w:val="24"/>
        </w:rPr>
        <w:t xml:space="preserve"> </w:t>
      </w:r>
      <w:r w:rsidR="001976B6" w:rsidRPr="00E7585A">
        <w:rPr>
          <w:i/>
          <w:sz w:val="24"/>
          <w:szCs w:val="24"/>
        </w:rPr>
        <w:t>/ would + verb для обозначения регулярных действий в прошлом</w:t>
      </w:r>
      <w:r w:rsidRPr="00E7585A">
        <w:rPr>
          <w:i/>
          <w:sz w:val="24"/>
          <w:szCs w:val="24"/>
        </w:rPr>
        <w:t>;</w:t>
      </w:r>
    </w:p>
    <w:p w:rsidR="001976B6" w:rsidRPr="00E7585A" w:rsidRDefault="00F000D9" w:rsidP="00E7585A">
      <w:pPr>
        <w:pStyle w:val="a0"/>
        <w:spacing w:line="276" w:lineRule="auto"/>
        <w:rPr>
          <w:i/>
          <w:sz w:val="24"/>
          <w:szCs w:val="24"/>
          <w:lang w:val="en-US"/>
        </w:rPr>
      </w:pPr>
      <w:r w:rsidRPr="00E7585A">
        <w:rPr>
          <w:i/>
          <w:sz w:val="24"/>
          <w:szCs w:val="24"/>
        </w:rPr>
        <w:t>у</w:t>
      </w:r>
      <w:r w:rsidR="001976B6" w:rsidRPr="00E7585A">
        <w:rPr>
          <w:i/>
          <w:sz w:val="24"/>
          <w:szCs w:val="24"/>
        </w:rPr>
        <w:t>потреблять</w:t>
      </w:r>
      <w:r w:rsidR="001976B6" w:rsidRPr="00E7585A">
        <w:rPr>
          <w:i/>
          <w:sz w:val="24"/>
          <w:szCs w:val="24"/>
          <w:lang w:val="en-US"/>
        </w:rPr>
        <w:t xml:space="preserve"> </w:t>
      </w:r>
      <w:r w:rsidR="001976B6" w:rsidRPr="00E7585A">
        <w:rPr>
          <w:i/>
          <w:sz w:val="24"/>
          <w:szCs w:val="24"/>
        </w:rPr>
        <w:t>в</w:t>
      </w:r>
      <w:r w:rsidR="001976B6" w:rsidRPr="00E7585A">
        <w:rPr>
          <w:i/>
          <w:sz w:val="24"/>
          <w:szCs w:val="24"/>
          <w:lang w:val="en-US"/>
        </w:rPr>
        <w:t xml:space="preserve"> </w:t>
      </w:r>
      <w:r w:rsidR="001976B6" w:rsidRPr="00E7585A">
        <w:rPr>
          <w:i/>
          <w:sz w:val="24"/>
          <w:szCs w:val="24"/>
        </w:rPr>
        <w:t>речи</w:t>
      </w:r>
      <w:r w:rsidR="001976B6" w:rsidRPr="00E7585A">
        <w:rPr>
          <w:i/>
          <w:sz w:val="24"/>
          <w:szCs w:val="24"/>
          <w:lang w:val="en-US"/>
        </w:rPr>
        <w:t xml:space="preserve"> </w:t>
      </w:r>
      <w:r w:rsidR="001976B6" w:rsidRPr="00E7585A">
        <w:rPr>
          <w:i/>
          <w:sz w:val="24"/>
          <w:szCs w:val="24"/>
        </w:rPr>
        <w:t>предложения</w:t>
      </w:r>
      <w:r w:rsidR="001976B6" w:rsidRPr="00E7585A">
        <w:rPr>
          <w:i/>
          <w:sz w:val="24"/>
          <w:szCs w:val="24"/>
          <w:lang w:val="en-US"/>
        </w:rPr>
        <w:t xml:space="preserve"> </w:t>
      </w:r>
      <w:r w:rsidR="001976B6" w:rsidRPr="00E7585A">
        <w:rPr>
          <w:i/>
          <w:sz w:val="24"/>
          <w:szCs w:val="24"/>
        </w:rPr>
        <w:t>с</w:t>
      </w:r>
      <w:r w:rsidR="001976B6" w:rsidRPr="00E7585A">
        <w:rPr>
          <w:i/>
          <w:sz w:val="24"/>
          <w:szCs w:val="24"/>
          <w:lang w:val="en-US"/>
        </w:rPr>
        <w:t xml:space="preserve"> </w:t>
      </w:r>
      <w:r w:rsidR="001976B6" w:rsidRPr="00E7585A">
        <w:rPr>
          <w:i/>
          <w:sz w:val="24"/>
          <w:szCs w:val="24"/>
        </w:rPr>
        <w:t>конструкциями</w:t>
      </w:r>
      <w:r w:rsidR="001976B6" w:rsidRPr="00E7585A">
        <w:rPr>
          <w:i/>
          <w:sz w:val="24"/>
          <w:szCs w:val="24"/>
          <w:lang w:val="en-US"/>
        </w:rPr>
        <w:t xml:space="preserve"> as … as; not so …</w:t>
      </w:r>
      <w:r w:rsidRPr="00E7585A">
        <w:rPr>
          <w:i/>
          <w:sz w:val="24"/>
          <w:szCs w:val="24"/>
          <w:lang w:val="en-US"/>
        </w:rPr>
        <w:t xml:space="preserve"> as; either … or; neither … nor;</w:t>
      </w:r>
    </w:p>
    <w:p w:rsidR="001976B6" w:rsidRPr="00E7585A" w:rsidRDefault="00F000D9" w:rsidP="00E7585A">
      <w:pPr>
        <w:pStyle w:val="a0"/>
        <w:spacing w:line="276" w:lineRule="auto"/>
        <w:rPr>
          <w:i/>
          <w:sz w:val="24"/>
          <w:szCs w:val="24"/>
        </w:rPr>
      </w:pPr>
      <w:r w:rsidRPr="00E7585A">
        <w:rPr>
          <w:i/>
          <w:sz w:val="24"/>
          <w:szCs w:val="24"/>
        </w:rPr>
        <w:t>и</w:t>
      </w:r>
      <w:r w:rsidR="001976B6" w:rsidRPr="00E7585A">
        <w:rPr>
          <w:i/>
          <w:sz w:val="24"/>
          <w:szCs w:val="24"/>
        </w:rPr>
        <w:t>спользовать широкий спектр союзов для выражения противопоставления и различия в сложных предложениях.</w:t>
      </w:r>
    </w:p>
    <w:p w:rsidR="001976B6" w:rsidRPr="00E7585A" w:rsidRDefault="001976B6" w:rsidP="00E7585A">
      <w:pPr>
        <w:spacing w:line="276" w:lineRule="auto"/>
        <w:rPr>
          <w:sz w:val="24"/>
          <w:szCs w:val="24"/>
        </w:rPr>
      </w:pPr>
      <w:r w:rsidRPr="00E7585A">
        <w:rPr>
          <w:sz w:val="24"/>
          <w:szCs w:val="24"/>
        </w:rPr>
        <w:t xml:space="preserve"> </w:t>
      </w:r>
    </w:p>
    <w:p w:rsidR="001976B6" w:rsidRPr="00E7585A" w:rsidRDefault="00226C61" w:rsidP="00E7585A">
      <w:pPr>
        <w:spacing w:line="276" w:lineRule="auto"/>
        <w:rPr>
          <w:sz w:val="24"/>
          <w:szCs w:val="24"/>
        </w:rPr>
      </w:pPr>
      <w:r w:rsidRPr="00E7585A">
        <w:rPr>
          <w:b/>
          <w:sz w:val="24"/>
          <w:szCs w:val="24"/>
        </w:rPr>
        <w:t xml:space="preserve">Выпускник на углубленном </w:t>
      </w:r>
      <w:r w:rsidR="001976B6" w:rsidRPr="00E7585A">
        <w:rPr>
          <w:b/>
          <w:sz w:val="24"/>
          <w:szCs w:val="24"/>
        </w:rPr>
        <w:t>уровне научится:</w:t>
      </w:r>
    </w:p>
    <w:p w:rsidR="001976B6" w:rsidRPr="00E7585A" w:rsidRDefault="001976B6" w:rsidP="00E7585A">
      <w:pPr>
        <w:spacing w:line="276" w:lineRule="auto"/>
        <w:rPr>
          <w:sz w:val="24"/>
          <w:szCs w:val="24"/>
        </w:rPr>
      </w:pPr>
    </w:p>
    <w:p w:rsidR="001976B6" w:rsidRPr="00E7585A" w:rsidRDefault="001976B6" w:rsidP="00E7585A">
      <w:pPr>
        <w:spacing w:line="276" w:lineRule="auto"/>
        <w:rPr>
          <w:sz w:val="24"/>
          <w:szCs w:val="24"/>
        </w:rPr>
      </w:pPr>
      <w:r w:rsidRPr="00E7585A">
        <w:rPr>
          <w:b/>
          <w:sz w:val="24"/>
          <w:szCs w:val="24"/>
        </w:rPr>
        <w:t>Коммуникативные умения</w:t>
      </w:r>
    </w:p>
    <w:p w:rsidR="001976B6" w:rsidRPr="00E7585A" w:rsidRDefault="001976B6" w:rsidP="00E7585A">
      <w:pPr>
        <w:spacing w:line="276" w:lineRule="auto"/>
        <w:rPr>
          <w:sz w:val="24"/>
          <w:szCs w:val="24"/>
        </w:rPr>
      </w:pPr>
      <w:r w:rsidRPr="00E7585A">
        <w:rPr>
          <w:b/>
          <w:sz w:val="24"/>
          <w:szCs w:val="24"/>
        </w:rPr>
        <w:t>Говорение, диалогическая речь</w:t>
      </w:r>
    </w:p>
    <w:p w:rsidR="004D4152" w:rsidRPr="00E7585A" w:rsidRDefault="00226973" w:rsidP="00E7585A">
      <w:pPr>
        <w:pStyle w:val="a0"/>
        <w:spacing w:line="276" w:lineRule="auto"/>
        <w:rPr>
          <w:sz w:val="24"/>
          <w:szCs w:val="24"/>
        </w:rPr>
      </w:pPr>
      <w:r w:rsidRPr="00E7585A">
        <w:rPr>
          <w:sz w:val="24"/>
          <w:szCs w:val="24"/>
        </w:rPr>
        <w:t xml:space="preserve">Кратко </w:t>
      </w:r>
      <w:r w:rsidR="004D4152" w:rsidRPr="00E7585A">
        <w:rPr>
          <w:sz w:val="24"/>
          <w:szCs w:val="24"/>
        </w:rPr>
        <w:t>комментировать точку зрения другого человека;</w:t>
      </w:r>
    </w:p>
    <w:p w:rsidR="004D4152" w:rsidRPr="00E7585A" w:rsidRDefault="004D4152" w:rsidP="00E7585A">
      <w:pPr>
        <w:pStyle w:val="a0"/>
        <w:spacing w:line="276" w:lineRule="auto"/>
        <w:rPr>
          <w:sz w:val="24"/>
          <w:szCs w:val="24"/>
        </w:rPr>
      </w:pPr>
      <w:r w:rsidRPr="00E7585A">
        <w:rPr>
          <w:sz w:val="24"/>
          <w:szCs w:val="24"/>
        </w:rPr>
        <w:t>проводить подготовленное интервью, проверяя и получая подтверждение какой-либо информации;</w:t>
      </w:r>
    </w:p>
    <w:p w:rsidR="004D4152" w:rsidRPr="00E7585A" w:rsidRDefault="004D4152" w:rsidP="00E7585A">
      <w:pPr>
        <w:pStyle w:val="a0"/>
        <w:spacing w:line="276" w:lineRule="auto"/>
        <w:rPr>
          <w:sz w:val="24"/>
          <w:szCs w:val="24"/>
        </w:rPr>
      </w:pPr>
      <w:r w:rsidRPr="00E7585A">
        <w:rPr>
          <w:sz w:val="24"/>
          <w:szCs w:val="24"/>
        </w:rPr>
        <w:t>обмениваться</w:t>
      </w:r>
      <w:r w:rsidR="00BC381C" w:rsidRPr="00E7585A">
        <w:rPr>
          <w:sz w:val="24"/>
          <w:szCs w:val="24"/>
        </w:rPr>
        <w:t xml:space="preserve"> информацией</w:t>
      </w:r>
      <w:r w:rsidRPr="00E7585A">
        <w:rPr>
          <w:sz w:val="24"/>
          <w:szCs w:val="24"/>
        </w:rPr>
        <w:t>, проверять и подтверждать собранную фактическую информацию</w:t>
      </w:r>
      <w:r w:rsidR="001E1E10" w:rsidRPr="00E7585A">
        <w:rPr>
          <w:sz w:val="24"/>
          <w:szCs w:val="24"/>
        </w:rPr>
        <w:t>;</w:t>
      </w:r>
    </w:p>
    <w:p w:rsidR="001976B6" w:rsidRPr="00E7585A" w:rsidRDefault="00226C61" w:rsidP="00E7585A">
      <w:pPr>
        <w:pStyle w:val="a0"/>
        <w:spacing w:line="276" w:lineRule="auto"/>
        <w:rPr>
          <w:sz w:val="24"/>
          <w:szCs w:val="24"/>
        </w:rPr>
      </w:pPr>
      <w:r w:rsidRPr="00E7585A">
        <w:rPr>
          <w:sz w:val="24"/>
          <w:szCs w:val="24"/>
        </w:rPr>
        <w:t>в</w:t>
      </w:r>
      <w:r w:rsidR="001976B6" w:rsidRPr="00E7585A">
        <w:rPr>
          <w:sz w:val="24"/>
          <w:szCs w:val="24"/>
        </w:rPr>
        <w:t>ыражать различные чувства (радость, удивление, грусть, заинтересованность, безразличие), используя лекси</w:t>
      </w:r>
      <w:r w:rsidR="004D4152" w:rsidRPr="00E7585A">
        <w:rPr>
          <w:sz w:val="24"/>
          <w:szCs w:val="24"/>
        </w:rPr>
        <w:t>ко-грамматические</w:t>
      </w:r>
      <w:r w:rsidR="001976B6" w:rsidRPr="00E7585A">
        <w:rPr>
          <w:sz w:val="24"/>
          <w:szCs w:val="24"/>
        </w:rPr>
        <w:t xml:space="preserve"> средства языка.</w:t>
      </w:r>
    </w:p>
    <w:p w:rsidR="001976B6" w:rsidRPr="00E7585A" w:rsidRDefault="001976B6" w:rsidP="00E7585A">
      <w:pPr>
        <w:spacing w:line="276" w:lineRule="auto"/>
        <w:rPr>
          <w:sz w:val="24"/>
          <w:szCs w:val="24"/>
        </w:rPr>
      </w:pPr>
      <w:r w:rsidRPr="00E7585A">
        <w:rPr>
          <w:b/>
          <w:sz w:val="24"/>
          <w:szCs w:val="24"/>
        </w:rPr>
        <w:t>Говорение, монологическая речь</w:t>
      </w:r>
    </w:p>
    <w:p w:rsidR="001976B6" w:rsidRPr="00E7585A" w:rsidRDefault="00BC381C" w:rsidP="00E7585A">
      <w:pPr>
        <w:pStyle w:val="a0"/>
        <w:spacing w:line="276" w:lineRule="auto"/>
        <w:rPr>
          <w:sz w:val="24"/>
          <w:szCs w:val="24"/>
        </w:rPr>
      </w:pPr>
      <w:r w:rsidRPr="00E7585A">
        <w:rPr>
          <w:sz w:val="24"/>
          <w:szCs w:val="24"/>
        </w:rPr>
        <w:t xml:space="preserve">Резюмировать </w:t>
      </w:r>
      <w:r w:rsidR="000134CE" w:rsidRPr="00E7585A">
        <w:rPr>
          <w:sz w:val="24"/>
          <w:szCs w:val="24"/>
        </w:rPr>
        <w:t>прослушанный/прочитанный текст;</w:t>
      </w:r>
    </w:p>
    <w:p w:rsidR="001976B6" w:rsidRPr="00E7585A" w:rsidRDefault="000134CE" w:rsidP="00E7585A">
      <w:pPr>
        <w:pStyle w:val="a0"/>
        <w:spacing w:line="276" w:lineRule="auto"/>
        <w:rPr>
          <w:sz w:val="24"/>
          <w:szCs w:val="24"/>
        </w:rPr>
      </w:pPr>
      <w:r w:rsidRPr="00E7585A">
        <w:rPr>
          <w:sz w:val="24"/>
          <w:szCs w:val="24"/>
        </w:rPr>
        <w:t>обобщать информацию на основе прочитанного/прослушанного текста;</w:t>
      </w:r>
    </w:p>
    <w:p w:rsidR="001976B6" w:rsidRPr="00E7585A" w:rsidRDefault="000134CE" w:rsidP="00E7585A">
      <w:pPr>
        <w:pStyle w:val="a0"/>
        <w:spacing w:line="276" w:lineRule="auto"/>
        <w:rPr>
          <w:sz w:val="24"/>
          <w:szCs w:val="24"/>
        </w:rPr>
      </w:pPr>
      <w:r w:rsidRPr="00E7585A">
        <w:rPr>
          <w:sz w:val="24"/>
          <w:szCs w:val="24"/>
        </w:rPr>
        <w:t xml:space="preserve">формулировать вопрос или проблему, объясняя причины, высказывая предположения </w:t>
      </w:r>
      <w:r w:rsidR="00BC381C" w:rsidRPr="00E7585A">
        <w:rPr>
          <w:sz w:val="24"/>
          <w:szCs w:val="24"/>
        </w:rPr>
        <w:t xml:space="preserve">о </w:t>
      </w:r>
      <w:r w:rsidRPr="00E7585A">
        <w:rPr>
          <w:sz w:val="24"/>
          <w:szCs w:val="24"/>
        </w:rPr>
        <w:t>возможны</w:t>
      </w:r>
      <w:r w:rsidR="00BC381C" w:rsidRPr="00E7585A">
        <w:rPr>
          <w:sz w:val="24"/>
          <w:szCs w:val="24"/>
        </w:rPr>
        <w:t>х</w:t>
      </w:r>
      <w:r w:rsidRPr="00E7585A">
        <w:rPr>
          <w:sz w:val="24"/>
          <w:szCs w:val="24"/>
        </w:rPr>
        <w:t xml:space="preserve"> последствия</w:t>
      </w:r>
      <w:r w:rsidR="00BC381C" w:rsidRPr="00E7585A">
        <w:rPr>
          <w:sz w:val="24"/>
          <w:szCs w:val="24"/>
        </w:rPr>
        <w:t>х</w:t>
      </w:r>
      <w:r w:rsidRPr="00E7585A">
        <w:rPr>
          <w:sz w:val="24"/>
          <w:szCs w:val="24"/>
        </w:rPr>
        <w:t>;</w:t>
      </w:r>
    </w:p>
    <w:p w:rsidR="001976B6" w:rsidRPr="00E7585A" w:rsidRDefault="000134CE" w:rsidP="00E7585A">
      <w:pPr>
        <w:pStyle w:val="a0"/>
        <w:spacing w:line="276" w:lineRule="auto"/>
        <w:rPr>
          <w:sz w:val="24"/>
          <w:szCs w:val="24"/>
        </w:rPr>
      </w:pPr>
      <w:r w:rsidRPr="00E7585A">
        <w:rPr>
          <w:sz w:val="24"/>
          <w:szCs w:val="24"/>
        </w:rPr>
        <w:t xml:space="preserve">высказывать свою точку зрения </w:t>
      </w:r>
      <w:r w:rsidR="00BC381C" w:rsidRPr="00E7585A">
        <w:rPr>
          <w:sz w:val="24"/>
          <w:szCs w:val="24"/>
        </w:rPr>
        <w:t xml:space="preserve">по широкому </w:t>
      </w:r>
      <w:r w:rsidRPr="00E7585A">
        <w:rPr>
          <w:sz w:val="24"/>
          <w:szCs w:val="24"/>
        </w:rPr>
        <w:t>спектр</w:t>
      </w:r>
      <w:r w:rsidR="00BC381C" w:rsidRPr="00E7585A">
        <w:rPr>
          <w:sz w:val="24"/>
          <w:szCs w:val="24"/>
        </w:rPr>
        <w:t>у</w:t>
      </w:r>
      <w:r w:rsidRPr="00E7585A">
        <w:rPr>
          <w:sz w:val="24"/>
          <w:szCs w:val="24"/>
        </w:rPr>
        <w:t xml:space="preserve"> тем, поддерживая </w:t>
      </w:r>
      <w:r w:rsidR="00BC381C" w:rsidRPr="00E7585A">
        <w:rPr>
          <w:sz w:val="24"/>
          <w:szCs w:val="24"/>
        </w:rPr>
        <w:t xml:space="preserve">ее </w:t>
      </w:r>
      <w:r w:rsidRPr="00E7585A">
        <w:rPr>
          <w:sz w:val="24"/>
          <w:szCs w:val="24"/>
        </w:rPr>
        <w:t>аргументами и пояснениями;</w:t>
      </w:r>
    </w:p>
    <w:p w:rsidR="001976B6" w:rsidRPr="00E7585A" w:rsidRDefault="000134CE" w:rsidP="00E7585A">
      <w:pPr>
        <w:pStyle w:val="a0"/>
        <w:spacing w:line="276" w:lineRule="auto"/>
        <w:rPr>
          <w:sz w:val="24"/>
          <w:szCs w:val="24"/>
        </w:rPr>
      </w:pPr>
      <w:r w:rsidRPr="00E7585A">
        <w:rPr>
          <w:sz w:val="24"/>
          <w:szCs w:val="24"/>
        </w:rPr>
        <w:t>комментировать точку зрения собеседника</w:t>
      </w:r>
      <w:r w:rsidR="003B53A6" w:rsidRPr="00E7585A">
        <w:rPr>
          <w:sz w:val="24"/>
          <w:szCs w:val="24"/>
        </w:rPr>
        <w:t>,</w:t>
      </w:r>
      <w:r w:rsidRPr="00E7585A">
        <w:rPr>
          <w:sz w:val="24"/>
          <w:szCs w:val="24"/>
        </w:rPr>
        <w:t xml:space="preserve"> приводя аргументы за и против;</w:t>
      </w:r>
    </w:p>
    <w:p w:rsidR="001976B6" w:rsidRPr="00E7585A" w:rsidRDefault="000134CE" w:rsidP="00E7585A">
      <w:pPr>
        <w:pStyle w:val="a0"/>
        <w:spacing w:line="276" w:lineRule="auto"/>
        <w:rPr>
          <w:sz w:val="24"/>
          <w:szCs w:val="24"/>
        </w:rPr>
      </w:pPr>
      <w:r w:rsidRPr="00E7585A">
        <w:rPr>
          <w:sz w:val="24"/>
          <w:szCs w:val="24"/>
        </w:rPr>
        <w:lastRenderedPageBreak/>
        <w:t xml:space="preserve">строить </w:t>
      </w:r>
      <w:r w:rsidR="001976B6" w:rsidRPr="00E7585A">
        <w:rPr>
          <w:sz w:val="24"/>
          <w:szCs w:val="24"/>
        </w:rPr>
        <w:t>устное высказывание на основе нескольких прочитанных и/или прослушанных текстов, передавая их содержание, сравнивая их и делая выводы.</w:t>
      </w:r>
    </w:p>
    <w:p w:rsidR="001976B6" w:rsidRPr="00E7585A" w:rsidRDefault="001976B6" w:rsidP="00E7585A">
      <w:pPr>
        <w:spacing w:line="276" w:lineRule="auto"/>
        <w:rPr>
          <w:sz w:val="24"/>
          <w:szCs w:val="24"/>
        </w:rPr>
      </w:pPr>
      <w:r w:rsidRPr="00E7585A">
        <w:rPr>
          <w:b/>
          <w:sz w:val="24"/>
          <w:szCs w:val="24"/>
        </w:rPr>
        <w:t>Аудирование</w:t>
      </w:r>
    </w:p>
    <w:p w:rsidR="003B53A6" w:rsidRPr="00E7585A" w:rsidRDefault="00BC381C" w:rsidP="00E7585A">
      <w:pPr>
        <w:pStyle w:val="a0"/>
        <w:spacing w:line="276" w:lineRule="auto"/>
        <w:rPr>
          <w:sz w:val="24"/>
          <w:szCs w:val="24"/>
        </w:rPr>
      </w:pPr>
      <w:r w:rsidRPr="00E7585A">
        <w:rPr>
          <w:sz w:val="24"/>
          <w:szCs w:val="24"/>
        </w:rPr>
        <w:t xml:space="preserve">Полно </w:t>
      </w:r>
      <w:r w:rsidR="003B53A6" w:rsidRPr="00E7585A">
        <w:rPr>
          <w:sz w:val="24"/>
          <w:szCs w:val="24"/>
        </w:rPr>
        <w:t>и точно воспринимать информацию в распространенных коммуникативных ситуациях;</w:t>
      </w:r>
    </w:p>
    <w:p w:rsidR="003B53A6" w:rsidRPr="00E7585A" w:rsidRDefault="003B53A6" w:rsidP="00E7585A">
      <w:pPr>
        <w:pStyle w:val="a0"/>
        <w:spacing w:line="276" w:lineRule="auto"/>
        <w:rPr>
          <w:sz w:val="24"/>
          <w:szCs w:val="24"/>
        </w:rPr>
      </w:pPr>
      <w:r w:rsidRPr="00E7585A">
        <w:rPr>
          <w:sz w:val="24"/>
          <w:szCs w:val="24"/>
        </w:rPr>
        <w:t>обобщать прослушанную информацию и выявлять факты в соответствии с поставленной задачей/вопросом;</w:t>
      </w:r>
    </w:p>
    <w:p w:rsidR="001976B6" w:rsidRPr="00E7585A" w:rsidRDefault="003B53A6" w:rsidP="00E7585A">
      <w:pPr>
        <w:pStyle w:val="a0"/>
        <w:spacing w:line="276" w:lineRule="auto"/>
        <w:rPr>
          <w:sz w:val="24"/>
          <w:szCs w:val="24"/>
        </w:rPr>
      </w:pPr>
      <w:r w:rsidRPr="00E7585A">
        <w:rPr>
          <w:sz w:val="24"/>
          <w:szCs w:val="24"/>
        </w:rPr>
        <w:t xml:space="preserve">детально </w:t>
      </w:r>
      <w:r w:rsidR="000134CE" w:rsidRPr="00E7585A">
        <w:rPr>
          <w:sz w:val="24"/>
          <w:szCs w:val="24"/>
        </w:rPr>
        <w:t xml:space="preserve">понимать несложные аудио- и видеотексты монологического и диалогического характера </w:t>
      </w:r>
      <w:r w:rsidRPr="00E7585A">
        <w:rPr>
          <w:sz w:val="24"/>
          <w:szCs w:val="24"/>
        </w:rPr>
        <w:t>с чет</w:t>
      </w:r>
      <w:r w:rsidR="000134CE" w:rsidRPr="00E7585A">
        <w:rPr>
          <w:sz w:val="24"/>
          <w:szCs w:val="24"/>
        </w:rPr>
        <w:t>ким нормативны</w:t>
      </w:r>
      <w:r w:rsidR="001976B6" w:rsidRPr="00E7585A">
        <w:rPr>
          <w:sz w:val="24"/>
          <w:szCs w:val="24"/>
        </w:rPr>
        <w:t>м произношением в ситуациях повседневного общения.</w:t>
      </w:r>
    </w:p>
    <w:p w:rsidR="001976B6" w:rsidRPr="00E7585A" w:rsidRDefault="001976B6" w:rsidP="00E7585A">
      <w:pPr>
        <w:spacing w:line="276" w:lineRule="auto"/>
        <w:rPr>
          <w:sz w:val="24"/>
          <w:szCs w:val="24"/>
        </w:rPr>
      </w:pPr>
      <w:r w:rsidRPr="00E7585A">
        <w:rPr>
          <w:b/>
          <w:sz w:val="24"/>
          <w:szCs w:val="24"/>
        </w:rPr>
        <w:t>Чтение</w:t>
      </w:r>
    </w:p>
    <w:p w:rsidR="003B53A6" w:rsidRPr="00E7585A" w:rsidRDefault="00BC381C" w:rsidP="00E7585A">
      <w:pPr>
        <w:pStyle w:val="a0"/>
        <w:spacing w:line="276" w:lineRule="auto"/>
        <w:rPr>
          <w:sz w:val="24"/>
          <w:szCs w:val="24"/>
        </w:rPr>
      </w:pPr>
      <w:r w:rsidRPr="00E7585A">
        <w:rPr>
          <w:sz w:val="24"/>
          <w:szCs w:val="24"/>
        </w:rPr>
        <w:t xml:space="preserve">Читать </w:t>
      </w:r>
      <w:r w:rsidR="003B53A6" w:rsidRPr="00E7585A">
        <w:rPr>
          <w:sz w:val="24"/>
          <w:szCs w:val="24"/>
        </w:rPr>
        <w:t>и понимать несложные аутентичные тексты различных стилей и жанров и отвечать на ряд уточняющих вопросов;</w:t>
      </w:r>
    </w:p>
    <w:p w:rsidR="003B53A6" w:rsidRPr="00E7585A" w:rsidRDefault="003B53A6" w:rsidP="00E7585A">
      <w:pPr>
        <w:pStyle w:val="a0"/>
        <w:spacing w:line="276" w:lineRule="auto"/>
        <w:rPr>
          <w:sz w:val="24"/>
          <w:szCs w:val="24"/>
        </w:rPr>
      </w:pPr>
      <w:r w:rsidRPr="00E7585A">
        <w:rPr>
          <w:sz w:val="24"/>
          <w:szCs w:val="24"/>
        </w:rPr>
        <w:t xml:space="preserve"> использовать изучающее чтение в целях полного понимания информации;</w:t>
      </w:r>
    </w:p>
    <w:p w:rsidR="003B53A6" w:rsidRPr="00E7585A" w:rsidRDefault="003B53A6" w:rsidP="00E7585A">
      <w:pPr>
        <w:spacing w:line="276" w:lineRule="auto"/>
        <w:ind w:firstLine="284"/>
        <w:rPr>
          <w:sz w:val="24"/>
          <w:szCs w:val="24"/>
        </w:rPr>
      </w:pPr>
      <w:r w:rsidRPr="00E7585A">
        <w:rPr>
          <w:sz w:val="24"/>
          <w:szCs w:val="24"/>
        </w:rPr>
        <w:t>–</w:t>
      </w:r>
      <w:r w:rsidRPr="00E7585A">
        <w:rPr>
          <w:sz w:val="24"/>
          <w:szCs w:val="24"/>
        </w:rPr>
        <w:tab/>
        <w:t>отбирать значимую информацию в тексте</w:t>
      </w:r>
      <w:r w:rsidR="00BC381C" w:rsidRPr="00E7585A">
        <w:rPr>
          <w:sz w:val="24"/>
          <w:szCs w:val="24"/>
        </w:rPr>
        <w:t xml:space="preserve"> </w:t>
      </w:r>
      <w:r w:rsidRPr="00E7585A">
        <w:rPr>
          <w:sz w:val="24"/>
          <w:szCs w:val="24"/>
        </w:rPr>
        <w:t>/</w:t>
      </w:r>
      <w:r w:rsidR="00BC381C" w:rsidRPr="00E7585A">
        <w:rPr>
          <w:sz w:val="24"/>
          <w:szCs w:val="24"/>
        </w:rPr>
        <w:t xml:space="preserve"> </w:t>
      </w:r>
      <w:r w:rsidRPr="00E7585A">
        <w:rPr>
          <w:sz w:val="24"/>
          <w:szCs w:val="24"/>
        </w:rPr>
        <w:t>ряде текстов.</w:t>
      </w:r>
    </w:p>
    <w:p w:rsidR="001976B6" w:rsidRPr="00E7585A" w:rsidRDefault="001976B6" w:rsidP="00E7585A">
      <w:pPr>
        <w:spacing w:line="276" w:lineRule="auto"/>
        <w:rPr>
          <w:sz w:val="24"/>
          <w:szCs w:val="24"/>
        </w:rPr>
      </w:pPr>
      <w:r w:rsidRPr="00E7585A">
        <w:rPr>
          <w:b/>
          <w:sz w:val="24"/>
          <w:szCs w:val="24"/>
        </w:rPr>
        <w:t>Письмо</w:t>
      </w:r>
    </w:p>
    <w:p w:rsidR="001976B6" w:rsidRPr="00E7585A" w:rsidRDefault="00BC381C" w:rsidP="00E7585A">
      <w:pPr>
        <w:pStyle w:val="a0"/>
        <w:spacing w:line="276" w:lineRule="auto"/>
        <w:rPr>
          <w:sz w:val="24"/>
          <w:szCs w:val="24"/>
        </w:rPr>
      </w:pPr>
      <w:r w:rsidRPr="00E7585A">
        <w:rPr>
          <w:sz w:val="24"/>
          <w:szCs w:val="24"/>
        </w:rPr>
        <w:t xml:space="preserve">Писать </w:t>
      </w:r>
      <w:r w:rsidR="000134CE" w:rsidRPr="00E7585A">
        <w:rPr>
          <w:sz w:val="24"/>
          <w:szCs w:val="24"/>
        </w:rPr>
        <w:t>краткий отзыв на фильм, книгу или пьесу;</w:t>
      </w:r>
    </w:p>
    <w:p w:rsidR="003B53A6" w:rsidRPr="00E7585A" w:rsidRDefault="003B53A6" w:rsidP="00E7585A">
      <w:pPr>
        <w:pStyle w:val="a0"/>
        <w:spacing w:line="276" w:lineRule="auto"/>
        <w:rPr>
          <w:sz w:val="24"/>
          <w:szCs w:val="24"/>
        </w:rPr>
      </w:pPr>
      <w:r w:rsidRPr="00E7585A">
        <w:rPr>
          <w:sz w:val="24"/>
          <w:szCs w:val="24"/>
        </w:rPr>
        <w:t xml:space="preserve">описывать явления, события, излагать факты, выражая свои суждения и чувства; расспрашивать о новостях и излагать их в электронном письме личного характера; </w:t>
      </w:r>
    </w:p>
    <w:p w:rsidR="003B53A6" w:rsidRPr="00E7585A" w:rsidRDefault="003B53A6" w:rsidP="00E7585A">
      <w:pPr>
        <w:pStyle w:val="a0"/>
        <w:spacing w:line="276" w:lineRule="auto"/>
        <w:rPr>
          <w:sz w:val="24"/>
          <w:szCs w:val="24"/>
        </w:rPr>
      </w:pPr>
      <w:r w:rsidRPr="00E7585A">
        <w:rPr>
          <w:sz w:val="24"/>
          <w:szCs w:val="24"/>
        </w:rPr>
        <w:t xml:space="preserve">делать выписки из иноязычного текста; </w:t>
      </w:r>
    </w:p>
    <w:p w:rsidR="001976B6" w:rsidRPr="00E7585A" w:rsidRDefault="000134CE" w:rsidP="00E7585A">
      <w:pPr>
        <w:pStyle w:val="a0"/>
        <w:spacing w:line="276" w:lineRule="auto"/>
        <w:rPr>
          <w:sz w:val="24"/>
          <w:szCs w:val="24"/>
        </w:rPr>
      </w:pPr>
      <w:r w:rsidRPr="00E7585A">
        <w:rPr>
          <w:sz w:val="24"/>
          <w:szCs w:val="24"/>
        </w:rPr>
        <w:t xml:space="preserve">выражать </w:t>
      </w:r>
      <w:r w:rsidR="00D452FA" w:rsidRPr="00E7585A">
        <w:rPr>
          <w:sz w:val="24"/>
          <w:szCs w:val="24"/>
        </w:rPr>
        <w:t xml:space="preserve">письменно </w:t>
      </w:r>
      <w:r w:rsidRPr="00E7585A">
        <w:rPr>
          <w:sz w:val="24"/>
          <w:szCs w:val="24"/>
        </w:rPr>
        <w:t>свое мнение по поводу фактической информации в рамках изученной тематики;</w:t>
      </w:r>
    </w:p>
    <w:p w:rsidR="001976B6" w:rsidRPr="00E7585A" w:rsidRDefault="000134CE" w:rsidP="00E7585A">
      <w:pPr>
        <w:pStyle w:val="a0"/>
        <w:spacing w:line="276" w:lineRule="auto"/>
        <w:rPr>
          <w:sz w:val="24"/>
          <w:szCs w:val="24"/>
        </w:rPr>
      </w:pPr>
      <w:r w:rsidRPr="00E7585A">
        <w:rPr>
          <w:sz w:val="24"/>
          <w:szCs w:val="24"/>
        </w:rPr>
        <w:t xml:space="preserve">строить </w:t>
      </w:r>
      <w:r w:rsidR="001976B6" w:rsidRPr="00E7585A">
        <w:rPr>
          <w:sz w:val="24"/>
          <w:szCs w:val="24"/>
        </w:rPr>
        <w:t>письменное высказывание на основе нескольких прочитанных и/или прослушанных текстов, передавая их содержание и делая выводы.</w:t>
      </w:r>
    </w:p>
    <w:p w:rsidR="001976B6" w:rsidRPr="00E7585A" w:rsidRDefault="001976B6" w:rsidP="00E7585A">
      <w:pPr>
        <w:spacing w:line="276" w:lineRule="auto"/>
        <w:rPr>
          <w:sz w:val="24"/>
          <w:szCs w:val="24"/>
        </w:rPr>
      </w:pPr>
      <w:r w:rsidRPr="00E7585A">
        <w:rPr>
          <w:sz w:val="24"/>
          <w:szCs w:val="24"/>
        </w:rPr>
        <w:t xml:space="preserve"> </w:t>
      </w:r>
    </w:p>
    <w:p w:rsidR="001976B6" w:rsidRPr="00E7585A" w:rsidRDefault="001976B6" w:rsidP="00E7585A">
      <w:pPr>
        <w:spacing w:line="276" w:lineRule="auto"/>
        <w:rPr>
          <w:sz w:val="24"/>
          <w:szCs w:val="24"/>
        </w:rPr>
      </w:pPr>
      <w:r w:rsidRPr="00E7585A">
        <w:rPr>
          <w:b/>
          <w:sz w:val="24"/>
          <w:szCs w:val="24"/>
        </w:rPr>
        <w:t>Языковые навыки</w:t>
      </w:r>
    </w:p>
    <w:p w:rsidR="001976B6" w:rsidRPr="00E7585A" w:rsidRDefault="001976B6" w:rsidP="00E7585A">
      <w:pPr>
        <w:spacing w:line="276" w:lineRule="auto"/>
        <w:rPr>
          <w:sz w:val="24"/>
          <w:szCs w:val="24"/>
        </w:rPr>
      </w:pPr>
      <w:r w:rsidRPr="00E7585A">
        <w:rPr>
          <w:b/>
          <w:sz w:val="24"/>
          <w:szCs w:val="24"/>
        </w:rPr>
        <w:t>Фонетическая сторона речи</w:t>
      </w:r>
    </w:p>
    <w:p w:rsidR="001976B6" w:rsidRPr="00E7585A" w:rsidRDefault="00BC381C" w:rsidP="00E7585A">
      <w:pPr>
        <w:pStyle w:val="a0"/>
        <w:spacing w:line="276" w:lineRule="auto"/>
        <w:rPr>
          <w:sz w:val="24"/>
          <w:szCs w:val="24"/>
        </w:rPr>
      </w:pPr>
      <w:r w:rsidRPr="00E7585A">
        <w:rPr>
          <w:sz w:val="24"/>
          <w:szCs w:val="24"/>
        </w:rPr>
        <w:t xml:space="preserve">Произносить </w:t>
      </w:r>
      <w:r w:rsidR="00A113D8" w:rsidRPr="00E7585A">
        <w:rPr>
          <w:sz w:val="24"/>
          <w:szCs w:val="24"/>
        </w:rPr>
        <w:t xml:space="preserve">звуки английского языка </w:t>
      </w:r>
      <w:r w:rsidR="001E1E10" w:rsidRPr="00E7585A">
        <w:rPr>
          <w:sz w:val="24"/>
          <w:szCs w:val="24"/>
        </w:rPr>
        <w:t>четк</w:t>
      </w:r>
      <w:r w:rsidRPr="00E7585A">
        <w:rPr>
          <w:sz w:val="24"/>
          <w:szCs w:val="24"/>
        </w:rPr>
        <w:t>о</w:t>
      </w:r>
      <w:r w:rsidR="00A113D8" w:rsidRPr="00E7585A">
        <w:rPr>
          <w:sz w:val="24"/>
          <w:szCs w:val="24"/>
        </w:rPr>
        <w:t>, не допуская ярко выраженного акцента;</w:t>
      </w:r>
    </w:p>
    <w:p w:rsidR="001976B6" w:rsidRPr="00E7585A" w:rsidRDefault="00A113D8" w:rsidP="00E7585A">
      <w:pPr>
        <w:pStyle w:val="a0"/>
        <w:spacing w:line="276" w:lineRule="auto"/>
        <w:rPr>
          <w:sz w:val="24"/>
          <w:szCs w:val="24"/>
        </w:rPr>
      </w:pPr>
      <w:r w:rsidRPr="00E7585A">
        <w:rPr>
          <w:sz w:val="24"/>
          <w:szCs w:val="24"/>
        </w:rPr>
        <w:t xml:space="preserve">четко </w:t>
      </w:r>
      <w:r w:rsidR="001976B6" w:rsidRPr="00E7585A">
        <w:rPr>
          <w:sz w:val="24"/>
          <w:szCs w:val="24"/>
        </w:rPr>
        <w:t>и естественно произносить слова английского языка, в том числе применительно к новому языковому материалу.</w:t>
      </w:r>
    </w:p>
    <w:p w:rsidR="001976B6" w:rsidRPr="00E7585A" w:rsidRDefault="001976B6" w:rsidP="00E7585A">
      <w:pPr>
        <w:spacing w:line="276" w:lineRule="auto"/>
        <w:rPr>
          <w:sz w:val="24"/>
          <w:szCs w:val="24"/>
        </w:rPr>
      </w:pPr>
      <w:r w:rsidRPr="00E7585A">
        <w:rPr>
          <w:b/>
          <w:sz w:val="24"/>
          <w:szCs w:val="24"/>
        </w:rPr>
        <w:t>Орфография и пунктуация</w:t>
      </w:r>
    </w:p>
    <w:p w:rsidR="001976B6" w:rsidRPr="00E7585A" w:rsidRDefault="00BC381C" w:rsidP="00E7585A">
      <w:pPr>
        <w:pStyle w:val="a0"/>
        <w:spacing w:line="276" w:lineRule="auto"/>
        <w:rPr>
          <w:sz w:val="24"/>
          <w:szCs w:val="24"/>
        </w:rPr>
      </w:pPr>
      <w:r w:rsidRPr="00E7585A">
        <w:rPr>
          <w:sz w:val="24"/>
          <w:szCs w:val="24"/>
        </w:rPr>
        <w:t xml:space="preserve">Соблюдать </w:t>
      </w:r>
      <w:r w:rsidR="001976B6" w:rsidRPr="00E7585A">
        <w:rPr>
          <w:sz w:val="24"/>
          <w:szCs w:val="24"/>
        </w:rPr>
        <w:t xml:space="preserve">правила орфографии и пунктуации, </w:t>
      </w:r>
      <w:r w:rsidR="00C23032" w:rsidRPr="00E7585A">
        <w:rPr>
          <w:sz w:val="24"/>
          <w:szCs w:val="24"/>
        </w:rPr>
        <w:t>не допуская ошибок, затрудняющих понимание</w:t>
      </w:r>
      <w:r w:rsidR="001E1E10" w:rsidRPr="00E7585A">
        <w:rPr>
          <w:sz w:val="24"/>
          <w:szCs w:val="24"/>
        </w:rPr>
        <w:t>.</w:t>
      </w:r>
    </w:p>
    <w:p w:rsidR="001976B6" w:rsidRPr="00E7585A" w:rsidRDefault="001976B6" w:rsidP="00E7585A">
      <w:pPr>
        <w:spacing w:line="276" w:lineRule="auto"/>
        <w:rPr>
          <w:sz w:val="24"/>
          <w:szCs w:val="24"/>
        </w:rPr>
      </w:pPr>
      <w:r w:rsidRPr="00E7585A">
        <w:rPr>
          <w:b/>
          <w:sz w:val="24"/>
          <w:szCs w:val="24"/>
        </w:rPr>
        <w:t>Лексическая сторона речи</w:t>
      </w:r>
    </w:p>
    <w:p w:rsidR="001976B6" w:rsidRPr="00E7585A" w:rsidRDefault="00BC381C" w:rsidP="00E7585A">
      <w:pPr>
        <w:pStyle w:val="a0"/>
        <w:spacing w:line="276" w:lineRule="auto"/>
        <w:rPr>
          <w:sz w:val="24"/>
          <w:szCs w:val="24"/>
        </w:rPr>
      </w:pPr>
      <w:r w:rsidRPr="00E7585A">
        <w:rPr>
          <w:sz w:val="24"/>
          <w:szCs w:val="24"/>
        </w:rPr>
        <w:t xml:space="preserve">Использовать </w:t>
      </w:r>
      <w:r w:rsidR="001976B6" w:rsidRPr="00E7585A">
        <w:rPr>
          <w:sz w:val="24"/>
          <w:szCs w:val="24"/>
        </w:rPr>
        <w:t xml:space="preserve">фразовые глаголы </w:t>
      </w:r>
      <w:r w:rsidRPr="00E7585A">
        <w:rPr>
          <w:sz w:val="24"/>
          <w:szCs w:val="24"/>
        </w:rPr>
        <w:t xml:space="preserve">по широкому </w:t>
      </w:r>
      <w:r w:rsidR="001976B6" w:rsidRPr="00E7585A">
        <w:rPr>
          <w:sz w:val="24"/>
          <w:szCs w:val="24"/>
        </w:rPr>
        <w:t>спектр</w:t>
      </w:r>
      <w:r w:rsidRPr="00E7585A">
        <w:rPr>
          <w:sz w:val="24"/>
          <w:szCs w:val="24"/>
        </w:rPr>
        <w:t>у</w:t>
      </w:r>
      <w:r w:rsidR="001976B6" w:rsidRPr="00E7585A">
        <w:rPr>
          <w:sz w:val="24"/>
          <w:szCs w:val="24"/>
        </w:rPr>
        <w:t xml:space="preserve"> тем, уместно употребляя их в соответствии со стилем речи</w:t>
      </w:r>
      <w:r w:rsidR="00A113D8" w:rsidRPr="00E7585A">
        <w:rPr>
          <w:sz w:val="24"/>
          <w:szCs w:val="24"/>
        </w:rPr>
        <w:t>;</w:t>
      </w:r>
    </w:p>
    <w:p w:rsidR="001976B6" w:rsidRPr="00E7585A" w:rsidRDefault="00A113D8" w:rsidP="00E7585A">
      <w:pPr>
        <w:pStyle w:val="a0"/>
        <w:spacing w:line="276" w:lineRule="auto"/>
        <w:rPr>
          <w:sz w:val="24"/>
          <w:szCs w:val="24"/>
        </w:rPr>
      </w:pPr>
      <w:r w:rsidRPr="00E7585A">
        <w:rPr>
          <w:sz w:val="24"/>
          <w:szCs w:val="24"/>
        </w:rPr>
        <w:t>у</w:t>
      </w:r>
      <w:r w:rsidR="001976B6" w:rsidRPr="00E7585A">
        <w:rPr>
          <w:sz w:val="24"/>
          <w:szCs w:val="24"/>
        </w:rPr>
        <w:t>знавать и использовать в речи устойчивые выражения и фразы (collocations)</w:t>
      </w:r>
      <w:r w:rsidRPr="00E7585A">
        <w:rPr>
          <w:sz w:val="24"/>
          <w:szCs w:val="24"/>
        </w:rPr>
        <w:t>;</w:t>
      </w:r>
    </w:p>
    <w:p w:rsidR="001976B6" w:rsidRPr="00E7585A" w:rsidRDefault="00A113D8" w:rsidP="00E7585A">
      <w:pPr>
        <w:pStyle w:val="a0"/>
        <w:spacing w:line="276" w:lineRule="auto"/>
        <w:rPr>
          <w:sz w:val="24"/>
          <w:szCs w:val="24"/>
        </w:rPr>
      </w:pPr>
      <w:r w:rsidRPr="00E7585A">
        <w:rPr>
          <w:sz w:val="24"/>
          <w:szCs w:val="24"/>
        </w:rPr>
        <w:t>р</w:t>
      </w:r>
      <w:r w:rsidR="001976B6" w:rsidRPr="00E7585A">
        <w:rPr>
          <w:sz w:val="24"/>
          <w:szCs w:val="24"/>
        </w:rPr>
        <w:t xml:space="preserve">аспознавать и употреблять в речи различные фразы-клише для участия в </w:t>
      </w:r>
      <w:r w:rsidR="004F7A42" w:rsidRPr="00E7585A">
        <w:rPr>
          <w:sz w:val="24"/>
          <w:szCs w:val="24"/>
        </w:rPr>
        <w:t xml:space="preserve">диалогах/полилогах </w:t>
      </w:r>
      <w:r w:rsidR="001976B6" w:rsidRPr="00E7585A">
        <w:rPr>
          <w:sz w:val="24"/>
          <w:szCs w:val="24"/>
        </w:rPr>
        <w:t xml:space="preserve">в различных </w:t>
      </w:r>
      <w:r w:rsidR="004F7A42" w:rsidRPr="00E7585A">
        <w:rPr>
          <w:sz w:val="24"/>
          <w:szCs w:val="24"/>
        </w:rPr>
        <w:t xml:space="preserve">коммуникативных </w:t>
      </w:r>
      <w:r w:rsidR="001976B6" w:rsidRPr="00E7585A">
        <w:rPr>
          <w:sz w:val="24"/>
          <w:szCs w:val="24"/>
        </w:rPr>
        <w:t>ситуациях</w:t>
      </w:r>
      <w:r w:rsidR="004F7A42" w:rsidRPr="00E7585A">
        <w:rPr>
          <w:sz w:val="24"/>
          <w:szCs w:val="24"/>
        </w:rPr>
        <w:t>;</w:t>
      </w:r>
    </w:p>
    <w:p w:rsidR="001976B6" w:rsidRPr="00E7585A" w:rsidRDefault="00A113D8" w:rsidP="00E7585A">
      <w:pPr>
        <w:pStyle w:val="a0"/>
        <w:spacing w:line="276" w:lineRule="auto"/>
        <w:rPr>
          <w:sz w:val="24"/>
          <w:szCs w:val="24"/>
        </w:rPr>
      </w:pPr>
      <w:r w:rsidRPr="00E7585A">
        <w:rPr>
          <w:sz w:val="24"/>
          <w:szCs w:val="24"/>
        </w:rPr>
        <w:t>и</w:t>
      </w:r>
      <w:r w:rsidR="001976B6" w:rsidRPr="00E7585A">
        <w:rPr>
          <w:sz w:val="24"/>
          <w:szCs w:val="24"/>
        </w:rPr>
        <w:t>спользовать</w:t>
      </w:r>
      <w:r w:rsidR="00896E95" w:rsidRPr="00E7585A">
        <w:rPr>
          <w:sz w:val="24"/>
          <w:szCs w:val="24"/>
        </w:rPr>
        <w:t xml:space="preserve"> </w:t>
      </w:r>
      <w:r w:rsidR="00BC381C" w:rsidRPr="00E7585A">
        <w:rPr>
          <w:sz w:val="24"/>
          <w:szCs w:val="24"/>
        </w:rPr>
        <w:t xml:space="preserve">в </w:t>
      </w:r>
      <w:r w:rsidR="001976B6" w:rsidRPr="00E7585A">
        <w:rPr>
          <w:sz w:val="24"/>
          <w:szCs w:val="24"/>
        </w:rPr>
        <w:t>пересказ</w:t>
      </w:r>
      <w:r w:rsidR="00BC381C" w:rsidRPr="00E7585A">
        <w:rPr>
          <w:sz w:val="24"/>
          <w:szCs w:val="24"/>
        </w:rPr>
        <w:t>е</w:t>
      </w:r>
      <w:r w:rsidR="00896E95" w:rsidRPr="00E7585A">
        <w:rPr>
          <w:sz w:val="24"/>
          <w:szCs w:val="24"/>
        </w:rPr>
        <w:t xml:space="preserve"> </w:t>
      </w:r>
      <w:r w:rsidR="001976B6" w:rsidRPr="00E7585A">
        <w:rPr>
          <w:sz w:val="24"/>
          <w:szCs w:val="24"/>
        </w:rPr>
        <w:t>различные</w:t>
      </w:r>
      <w:r w:rsidR="00896E95" w:rsidRPr="00E7585A">
        <w:rPr>
          <w:sz w:val="24"/>
          <w:szCs w:val="24"/>
        </w:rPr>
        <w:t xml:space="preserve"> </w:t>
      </w:r>
      <w:r w:rsidR="001976B6" w:rsidRPr="00E7585A">
        <w:rPr>
          <w:sz w:val="24"/>
          <w:szCs w:val="24"/>
        </w:rPr>
        <w:t>глаголы</w:t>
      </w:r>
      <w:r w:rsidR="00896E95" w:rsidRPr="00E7585A">
        <w:rPr>
          <w:sz w:val="24"/>
          <w:szCs w:val="24"/>
        </w:rPr>
        <w:t xml:space="preserve"> </w:t>
      </w:r>
      <w:r w:rsidR="004F7A42" w:rsidRPr="00E7585A">
        <w:rPr>
          <w:sz w:val="24"/>
          <w:szCs w:val="24"/>
        </w:rPr>
        <w:t xml:space="preserve">для передачи косвенной </w:t>
      </w:r>
      <w:r w:rsidR="001976B6" w:rsidRPr="00E7585A">
        <w:rPr>
          <w:sz w:val="24"/>
          <w:szCs w:val="24"/>
        </w:rPr>
        <w:t>речи</w:t>
      </w:r>
      <w:r w:rsidR="00896E95" w:rsidRPr="00E7585A">
        <w:rPr>
          <w:sz w:val="24"/>
          <w:szCs w:val="24"/>
        </w:rPr>
        <w:t xml:space="preserve"> (</w:t>
      </w:r>
      <w:r w:rsidR="001976B6" w:rsidRPr="00E7585A">
        <w:rPr>
          <w:sz w:val="24"/>
          <w:szCs w:val="24"/>
          <w:lang w:val="en-US"/>
        </w:rPr>
        <w:t>reporting</w:t>
      </w:r>
      <w:r w:rsidR="00896E95" w:rsidRPr="00E7585A">
        <w:rPr>
          <w:sz w:val="24"/>
          <w:szCs w:val="24"/>
        </w:rPr>
        <w:t xml:space="preserve"> </w:t>
      </w:r>
      <w:r w:rsidR="001976B6" w:rsidRPr="00E7585A">
        <w:rPr>
          <w:sz w:val="24"/>
          <w:szCs w:val="24"/>
          <w:lang w:val="en-US"/>
        </w:rPr>
        <w:t>verbs</w:t>
      </w:r>
      <w:r w:rsidR="00896E95" w:rsidRPr="00E7585A">
        <w:rPr>
          <w:sz w:val="24"/>
          <w:szCs w:val="24"/>
        </w:rPr>
        <w:t xml:space="preserve"> — </w:t>
      </w:r>
      <w:r w:rsidR="001976B6" w:rsidRPr="00E7585A">
        <w:rPr>
          <w:sz w:val="24"/>
          <w:szCs w:val="24"/>
          <w:lang w:val="en-US"/>
        </w:rPr>
        <w:t>he</w:t>
      </w:r>
      <w:r w:rsidR="00896E95" w:rsidRPr="00E7585A">
        <w:rPr>
          <w:sz w:val="24"/>
          <w:szCs w:val="24"/>
        </w:rPr>
        <w:t xml:space="preserve"> </w:t>
      </w:r>
      <w:r w:rsidR="001976B6" w:rsidRPr="00E7585A">
        <w:rPr>
          <w:sz w:val="24"/>
          <w:szCs w:val="24"/>
          <w:lang w:val="en-US"/>
        </w:rPr>
        <w:t>was</w:t>
      </w:r>
      <w:r w:rsidR="00896E95" w:rsidRPr="00E7585A">
        <w:rPr>
          <w:sz w:val="24"/>
          <w:szCs w:val="24"/>
        </w:rPr>
        <w:t xml:space="preserve"> </w:t>
      </w:r>
      <w:r w:rsidR="001976B6" w:rsidRPr="00E7585A">
        <w:rPr>
          <w:sz w:val="24"/>
          <w:szCs w:val="24"/>
          <w:lang w:val="en-US"/>
        </w:rPr>
        <w:t>asked</w:t>
      </w:r>
      <w:r w:rsidR="00896E95" w:rsidRPr="00E7585A">
        <w:rPr>
          <w:sz w:val="24"/>
          <w:szCs w:val="24"/>
        </w:rPr>
        <w:t xml:space="preserve"> </w:t>
      </w:r>
      <w:r w:rsidR="001976B6" w:rsidRPr="00E7585A">
        <w:rPr>
          <w:sz w:val="24"/>
          <w:szCs w:val="24"/>
          <w:lang w:val="en-US"/>
        </w:rPr>
        <w:t>to</w:t>
      </w:r>
      <w:r w:rsidR="00896E95" w:rsidRPr="00E7585A">
        <w:rPr>
          <w:sz w:val="24"/>
          <w:szCs w:val="24"/>
        </w:rPr>
        <w:t xml:space="preserve">…; </w:t>
      </w:r>
      <w:r w:rsidR="001976B6" w:rsidRPr="00E7585A">
        <w:rPr>
          <w:sz w:val="24"/>
          <w:szCs w:val="24"/>
          <w:lang w:val="en-US"/>
        </w:rPr>
        <w:t>he</w:t>
      </w:r>
      <w:r w:rsidR="00896E95" w:rsidRPr="00E7585A">
        <w:rPr>
          <w:sz w:val="24"/>
          <w:szCs w:val="24"/>
        </w:rPr>
        <w:t xml:space="preserve"> </w:t>
      </w:r>
      <w:r w:rsidR="001976B6" w:rsidRPr="00E7585A">
        <w:rPr>
          <w:sz w:val="24"/>
          <w:szCs w:val="24"/>
          <w:lang w:val="en-US"/>
        </w:rPr>
        <w:t>ordered</w:t>
      </w:r>
      <w:r w:rsidR="00896E95" w:rsidRPr="00E7585A">
        <w:rPr>
          <w:sz w:val="24"/>
          <w:szCs w:val="24"/>
        </w:rPr>
        <w:t xml:space="preserve"> </w:t>
      </w:r>
      <w:r w:rsidR="001976B6" w:rsidRPr="00E7585A">
        <w:rPr>
          <w:sz w:val="24"/>
          <w:szCs w:val="24"/>
          <w:lang w:val="en-US"/>
        </w:rPr>
        <w:t>them</w:t>
      </w:r>
      <w:r w:rsidR="00896E95" w:rsidRPr="00E7585A">
        <w:rPr>
          <w:sz w:val="24"/>
          <w:szCs w:val="24"/>
        </w:rPr>
        <w:t xml:space="preserve"> </w:t>
      </w:r>
      <w:r w:rsidR="001976B6" w:rsidRPr="00E7585A">
        <w:rPr>
          <w:sz w:val="24"/>
          <w:szCs w:val="24"/>
          <w:lang w:val="en-US"/>
        </w:rPr>
        <w:t>to</w:t>
      </w:r>
      <w:r w:rsidR="00896E95" w:rsidRPr="00E7585A">
        <w:rPr>
          <w:sz w:val="24"/>
          <w:szCs w:val="24"/>
        </w:rPr>
        <w:t>…).</w:t>
      </w:r>
    </w:p>
    <w:p w:rsidR="001976B6" w:rsidRPr="00E7585A" w:rsidRDefault="001976B6" w:rsidP="00E7585A">
      <w:pPr>
        <w:spacing w:line="276" w:lineRule="auto"/>
        <w:rPr>
          <w:sz w:val="24"/>
          <w:szCs w:val="24"/>
        </w:rPr>
      </w:pPr>
      <w:r w:rsidRPr="00E7585A">
        <w:rPr>
          <w:b/>
          <w:sz w:val="24"/>
          <w:szCs w:val="24"/>
        </w:rPr>
        <w:t>Грамматическая сторона речи</w:t>
      </w:r>
    </w:p>
    <w:p w:rsidR="001976B6" w:rsidRPr="00E7585A" w:rsidRDefault="002A0F6A" w:rsidP="00E7585A">
      <w:pPr>
        <w:pStyle w:val="a0"/>
        <w:spacing w:line="276" w:lineRule="auto"/>
        <w:rPr>
          <w:sz w:val="24"/>
          <w:szCs w:val="24"/>
        </w:rPr>
      </w:pPr>
      <w:r w:rsidRPr="00E7585A">
        <w:rPr>
          <w:sz w:val="24"/>
          <w:szCs w:val="24"/>
        </w:rPr>
        <w:t xml:space="preserve">Употреблять </w:t>
      </w:r>
      <w:r w:rsidR="00A113D8" w:rsidRPr="00E7585A">
        <w:rPr>
          <w:sz w:val="24"/>
          <w:szCs w:val="24"/>
        </w:rPr>
        <w:t>в речи артикли для передачи нюансов;</w:t>
      </w:r>
    </w:p>
    <w:p w:rsidR="001976B6" w:rsidRPr="00E7585A" w:rsidRDefault="00A113D8" w:rsidP="00E7585A">
      <w:pPr>
        <w:pStyle w:val="a0"/>
        <w:spacing w:line="276" w:lineRule="auto"/>
        <w:rPr>
          <w:sz w:val="24"/>
          <w:szCs w:val="24"/>
        </w:rPr>
      </w:pPr>
      <w:r w:rsidRPr="00E7585A">
        <w:rPr>
          <w:sz w:val="24"/>
          <w:szCs w:val="24"/>
        </w:rPr>
        <w:lastRenderedPageBreak/>
        <w:t>использовать в речи широкий спектр прилагательных и глаголов с управлением;</w:t>
      </w:r>
    </w:p>
    <w:p w:rsidR="001976B6" w:rsidRPr="00E7585A" w:rsidRDefault="00A113D8" w:rsidP="00E7585A">
      <w:pPr>
        <w:pStyle w:val="a0"/>
        <w:spacing w:line="276" w:lineRule="auto"/>
        <w:rPr>
          <w:sz w:val="24"/>
          <w:szCs w:val="24"/>
        </w:rPr>
      </w:pPr>
      <w:r w:rsidRPr="00E7585A">
        <w:rPr>
          <w:sz w:val="24"/>
          <w:szCs w:val="24"/>
        </w:rPr>
        <w:t>употреблять в речи все формы страдательного залога;</w:t>
      </w:r>
    </w:p>
    <w:p w:rsidR="001976B6" w:rsidRPr="00E7585A" w:rsidRDefault="00A113D8" w:rsidP="00E7585A">
      <w:pPr>
        <w:pStyle w:val="a0"/>
        <w:spacing w:line="276" w:lineRule="auto"/>
        <w:rPr>
          <w:sz w:val="24"/>
          <w:szCs w:val="24"/>
        </w:rPr>
      </w:pPr>
      <w:r w:rsidRPr="00E7585A">
        <w:rPr>
          <w:sz w:val="24"/>
          <w:szCs w:val="24"/>
        </w:rPr>
        <w:t xml:space="preserve">употреблять </w:t>
      </w:r>
      <w:r w:rsidR="001976B6" w:rsidRPr="00E7585A">
        <w:rPr>
          <w:sz w:val="24"/>
          <w:szCs w:val="24"/>
        </w:rPr>
        <w:t>в речи сложное дополнение (Complex object)</w:t>
      </w:r>
      <w:r w:rsidRPr="00E7585A">
        <w:rPr>
          <w:sz w:val="24"/>
          <w:szCs w:val="24"/>
        </w:rPr>
        <w:t>;</w:t>
      </w:r>
    </w:p>
    <w:p w:rsidR="001976B6" w:rsidRPr="00E7585A" w:rsidRDefault="00A113D8" w:rsidP="00E7585A">
      <w:pPr>
        <w:pStyle w:val="a0"/>
        <w:spacing w:line="276" w:lineRule="auto"/>
        <w:rPr>
          <w:sz w:val="24"/>
          <w:szCs w:val="24"/>
        </w:rPr>
      </w:pPr>
      <w:r w:rsidRPr="00E7585A">
        <w:rPr>
          <w:sz w:val="24"/>
          <w:szCs w:val="24"/>
        </w:rPr>
        <w:t>использовать широкий спектр союзов для выражения противопоставления и различия в сложных предложениях;</w:t>
      </w:r>
    </w:p>
    <w:p w:rsidR="001976B6" w:rsidRPr="00E7585A" w:rsidRDefault="00A113D8" w:rsidP="00E7585A">
      <w:pPr>
        <w:pStyle w:val="a0"/>
        <w:spacing w:line="276" w:lineRule="auto"/>
        <w:rPr>
          <w:sz w:val="24"/>
          <w:szCs w:val="24"/>
        </w:rPr>
      </w:pPr>
      <w:r w:rsidRPr="00E7585A">
        <w:rPr>
          <w:sz w:val="24"/>
          <w:szCs w:val="24"/>
        </w:rPr>
        <w:t>использовать в речи местоимения «one» и «ones»;</w:t>
      </w:r>
    </w:p>
    <w:p w:rsidR="001976B6" w:rsidRPr="00E7585A" w:rsidRDefault="00A113D8" w:rsidP="00E7585A">
      <w:pPr>
        <w:pStyle w:val="a0"/>
        <w:spacing w:line="276" w:lineRule="auto"/>
        <w:rPr>
          <w:sz w:val="24"/>
          <w:szCs w:val="24"/>
        </w:rPr>
      </w:pPr>
      <w:r w:rsidRPr="00E7585A">
        <w:rPr>
          <w:sz w:val="24"/>
          <w:szCs w:val="24"/>
        </w:rPr>
        <w:t>использовать в речи фразовые глаголы с дополнением, выраженным личным местоимением;</w:t>
      </w:r>
    </w:p>
    <w:p w:rsidR="001976B6" w:rsidRPr="00E7585A" w:rsidRDefault="00A113D8" w:rsidP="00E7585A">
      <w:pPr>
        <w:pStyle w:val="a0"/>
        <w:spacing w:line="276" w:lineRule="auto"/>
        <w:rPr>
          <w:sz w:val="24"/>
          <w:szCs w:val="24"/>
        </w:rPr>
      </w:pPr>
      <w:r w:rsidRPr="00E7585A">
        <w:rPr>
          <w:sz w:val="24"/>
          <w:szCs w:val="24"/>
        </w:rPr>
        <w:t>употреблять в речи модальные глаголы для выражения догадки и предположения (might, could, may);</w:t>
      </w:r>
    </w:p>
    <w:p w:rsidR="001976B6" w:rsidRPr="00E7585A" w:rsidRDefault="00A113D8" w:rsidP="00E7585A">
      <w:pPr>
        <w:pStyle w:val="a0"/>
        <w:spacing w:line="276" w:lineRule="auto"/>
        <w:rPr>
          <w:sz w:val="24"/>
          <w:szCs w:val="24"/>
        </w:rPr>
      </w:pPr>
      <w:r w:rsidRPr="00E7585A">
        <w:rPr>
          <w:sz w:val="24"/>
          <w:szCs w:val="24"/>
        </w:rPr>
        <w:t>употреблять в речи инверсионные конструкции;</w:t>
      </w:r>
    </w:p>
    <w:p w:rsidR="001976B6" w:rsidRPr="00E7585A" w:rsidRDefault="00A113D8" w:rsidP="00E7585A">
      <w:pPr>
        <w:pStyle w:val="a0"/>
        <w:spacing w:line="276" w:lineRule="auto"/>
        <w:rPr>
          <w:sz w:val="24"/>
          <w:szCs w:val="24"/>
        </w:rPr>
      </w:pPr>
      <w:r w:rsidRPr="00E7585A">
        <w:rPr>
          <w:sz w:val="24"/>
          <w:szCs w:val="24"/>
        </w:rPr>
        <w:t xml:space="preserve">употреблять </w:t>
      </w:r>
      <w:r w:rsidR="001976B6" w:rsidRPr="00E7585A">
        <w:rPr>
          <w:sz w:val="24"/>
          <w:szCs w:val="24"/>
        </w:rPr>
        <w:t>в речи условные предложения смешанного типа (Mixed Conditionals)</w:t>
      </w:r>
      <w:r w:rsidRPr="00E7585A">
        <w:rPr>
          <w:sz w:val="24"/>
          <w:szCs w:val="24"/>
        </w:rPr>
        <w:t>;</w:t>
      </w:r>
    </w:p>
    <w:p w:rsidR="001976B6" w:rsidRPr="00E7585A" w:rsidRDefault="00A113D8" w:rsidP="00E7585A">
      <w:pPr>
        <w:pStyle w:val="a0"/>
        <w:spacing w:line="276" w:lineRule="auto"/>
        <w:rPr>
          <w:sz w:val="24"/>
          <w:szCs w:val="24"/>
        </w:rPr>
      </w:pPr>
      <w:r w:rsidRPr="00E7585A">
        <w:rPr>
          <w:sz w:val="24"/>
          <w:szCs w:val="24"/>
        </w:rPr>
        <w:t>употреблять в речи эллиптические структуры;</w:t>
      </w:r>
    </w:p>
    <w:p w:rsidR="001976B6" w:rsidRPr="00E7585A" w:rsidRDefault="00A113D8" w:rsidP="00E7585A">
      <w:pPr>
        <w:pStyle w:val="a0"/>
        <w:spacing w:line="276" w:lineRule="auto"/>
        <w:rPr>
          <w:sz w:val="24"/>
          <w:szCs w:val="24"/>
        </w:rPr>
      </w:pPr>
      <w:r w:rsidRPr="00E7585A">
        <w:rPr>
          <w:sz w:val="24"/>
          <w:szCs w:val="24"/>
        </w:rPr>
        <w:t>использовать степени сравнения прилагательных с наречиями, усиливающими их значение (intesifiers, modifiers);</w:t>
      </w:r>
    </w:p>
    <w:p w:rsidR="001976B6" w:rsidRPr="00E7585A" w:rsidRDefault="00A113D8" w:rsidP="00E7585A">
      <w:pPr>
        <w:pStyle w:val="a0"/>
        <w:spacing w:line="276" w:lineRule="auto"/>
        <w:rPr>
          <w:sz w:val="24"/>
          <w:szCs w:val="24"/>
        </w:rPr>
      </w:pPr>
      <w:r w:rsidRPr="00E7585A">
        <w:rPr>
          <w:sz w:val="24"/>
          <w:szCs w:val="24"/>
        </w:rPr>
        <w:t xml:space="preserve">употреблять </w:t>
      </w:r>
      <w:r w:rsidR="001976B6" w:rsidRPr="00E7585A">
        <w:rPr>
          <w:sz w:val="24"/>
          <w:szCs w:val="24"/>
        </w:rPr>
        <w:t>в речи формы действительного залога времен Future Perfect и Future Continuous</w:t>
      </w:r>
      <w:r w:rsidRPr="00E7585A">
        <w:rPr>
          <w:sz w:val="24"/>
          <w:szCs w:val="24"/>
        </w:rPr>
        <w:t>;</w:t>
      </w:r>
    </w:p>
    <w:p w:rsidR="001976B6" w:rsidRPr="00E7585A" w:rsidRDefault="00A113D8" w:rsidP="00E7585A">
      <w:pPr>
        <w:pStyle w:val="a0"/>
        <w:spacing w:line="276" w:lineRule="auto"/>
        <w:rPr>
          <w:sz w:val="24"/>
          <w:szCs w:val="24"/>
          <w:lang w:val="en-US"/>
        </w:rPr>
      </w:pPr>
      <w:r w:rsidRPr="00E7585A">
        <w:rPr>
          <w:sz w:val="24"/>
          <w:szCs w:val="24"/>
        </w:rPr>
        <w:t>уп</w:t>
      </w:r>
      <w:r w:rsidR="001976B6" w:rsidRPr="00E7585A">
        <w:rPr>
          <w:sz w:val="24"/>
          <w:szCs w:val="24"/>
        </w:rPr>
        <w:t>отреблять</w:t>
      </w:r>
      <w:r w:rsidR="001976B6" w:rsidRPr="00E7585A">
        <w:rPr>
          <w:sz w:val="24"/>
          <w:szCs w:val="24"/>
          <w:lang w:val="en-US"/>
        </w:rPr>
        <w:t xml:space="preserve"> </w:t>
      </w:r>
      <w:r w:rsidR="001976B6" w:rsidRPr="00E7585A">
        <w:rPr>
          <w:sz w:val="24"/>
          <w:szCs w:val="24"/>
        </w:rPr>
        <w:t>в</w:t>
      </w:r>
      <w:r w:rsidR="001976B6" w:rsidRPr="00E7585A">
        <w:rPr>
          <w:sz w:val="24"/>
          <w:szCs w:val="24"/>
          <w:lang w:val="en-US"/>
        </w:rPr>
        <w:t xml:space="preserve"> </w:t>
      </w:r>
      <w:r w:rsidR="001976B6" w:rsidRPr="00E7585A">
        <w:rPr>
          <w:sz w:val="24"/>
          <w:szCs w:val="24"/>
        </w:rPr>
        <w:t>речи</w:t>
      </w:r>
      <w:r w:rsidR="001976B6" w:rsidRPr="00E7585A">
        <w:rPr>
          <w:sz w:val="24"/>
          <w:szCs w:val="24"/>
          <w:lang w:val="en-US"/>
        </w:rPr>
        <w:t xml:space="preserve"> </w:t>
      </w:r>
      <w:r w:rsidR="001976B6" w:rsidRPr="00E7585A">
        <w:rPr>
          <w:sz w:val="24"/>
          <w:szCs w:val="24"/>
        </w:rPr>
        <w:t>времена</w:t>
      </w:r>
      <w:r w:rsidR="001976B6" w:rsidRPr="00E7585A">
        <w:rPr>
          <w:sz w:val="24"/>
          <w:szCs w:val="24"/>
          <w:lang w:val="en-US"/>
        </w:rPr>
        <w:t xml:space="preserve"> Past Perfect </w:t>
      </w:r>
      <w:r w:rsidR="001976B6" w:rsidRPr="00E7585A">
        <w:rPr>
          <w:sz w:val="24"/>
          <w:szCs w:val="24"/>
        </w:rPr>
        <w:t>и</w:t>
      </w:r>
      <w:r w:rsidR="001976B6" w:rsidRPr="00E7585A">
        <w:rPr>
          <w:sz w:val="24"/>
          <w:szCs w:val="24"/>
          <w:lang w:val="en-US"/>
        </w:rPr>
        <w:t xml:space="preserve"> Past Perfect Continuous</w:t>
      </w:r>
      <w:r w:rsidRPr="00E7585A">
        <w:rPr>
          <w:sz w:val="24"/>
          <w:szCs w:val="24"/>
          <w:lang w:val="en-US"/>
        </w:rPr>
        <w:t>;</w:t>
      </w:r>
    </w:p>
    <w:p w:rsidR="001976B6" w:rsidRPr="00E7585A" w:rsidRDefault="00A113D8" w:rsidP="00E7585A">
      <w:pPr>
        <w:pStyle w:val="a0"/>
        <w:spacing w:line="276" w:lineRule="auto"/>
        <w:rPr>
          <w:sz w:val="24"/>
          <w:szCs w:val="24"/>
        </w:rPr>
      </w:pPr>
      <w:r w:rsidRPr="00E7585A">
        <w:rPr>
          <w:sz w:val="24"/>
          <w:szCs w:val="24"/>
        </w:rPr>
        <w:t>использовать в речи причастные и деепричастные обороты (participle clause);</w:t>
      </w:r>
    </w:p>
    <w:p w:rsidR="001976B6" w:rsidRPr="00E7585A" w:rsidRDefault="00A113D8" w:rsidP="00E7585A">
      <w:pPr>
        <w:pStyle w:val="a0"/>
        <w:spacing w:line="276" w:lineRule="auto"/>
        <w:rPr>
          <w:sz w:val="24"/>
          <w:szCs w:val="24"/>
        </w:rPr>
      </w:pPr>
      <w:r w:rsidRPr="00E7585A">
        <w:rPr>
          <w:sz w:val="24"/>
          <w:szCs w:val="24"/>
        </w:rPr>
        <w:t>и</w:t>
      </w:r>
      <w:r w:rsidR="001976B6" w:rsidRPr="00E7585A">
        <w:rPr>
          <w:sz w:val="24"/>
          <w:szCs w:val="24"/>
        </w:rPr>
        <w:t>спользовать в речи модальные глаголы для выражения возможности или вероятности в прошедшем времени (could + have done; might + have done).</w:t>
      </w:r>
    </w:p>
    <w:p w:rsidR="001976B6" w:rsidRPr="00E7585A" w:rsidRDefault="001976B6" w:rsidP="00E7585A">
      <w:pPr>
        <w:spacing w:line="276" w:lineRule="auto"/>
        <w:rPr>
          <w:sz w:val="24"/>
          <w:szCs w:val="24"/>
        </w:rPr>
      </w:pPr>
      <w:r w:rsidRPr="00E7585A">
        <w:rPr>
          <w:sz w:val="24"/>
          <w:szCs w:val="24"/>
        </w:rPr>
        <w:t xml:space="preserve"> </w:t>
      </w:r>
    </w:p>
    <w:p w:rsidR="005A29F6" w:rsidRPr="00E7585A" w:rsidRDefault="001976B6" w:rsidP="00E7585A">
      <w:pPr>
        <w:spacing w:line="276" w:lineRule="auto"/>
        <w:rPr>
          <w:b/>
          <w:sz w:val="24"/>
          <w:szCs w:val="24"/>
        </w:rPr>
      </w:pPr>
      <w:r w:rsidRPr="00E7585A">
        <w:rPr>
          <w:b/>
          <w:sz w:val="24"/>
          <w:szCs w:val="24"/>
        </w:rPr>
        <w:t>Выпускник на углубл</w:t>
      </w:r>
      <w:r w:rsidR="005A29F6" w:rsidRPr="00E7585A">
        <w:rPr>
          <w:b/>
          <w:sz w:val="24"/>
          <w:szCs w:val="24"/>
        </w:rPr>
        <w:t xml:space="preserve">енном </w:t>
      </w:r>
      <w:r w:rsidRPr="00E7585A">
        <w:rPr>
          <w:b/>
          <w:sz w:val="24"/>
          <w:szCs w:val="24"/>
        </w:rPr>
        <w:t>уровне получит возможность научиться:</w:t>
      </w:r>
    </w:p>
    <w:p w:rsidR="001E1E10" w:rsidRPr="00E7585A" w:rsidRDefault="001E1E10" w:rsidP="00E7585A">
      <w:pPr>
        <w:spacing w:line="276" w:lineRule="auto"/>
        <w:rPr>
          <w:b/>
          <w:sz w:val="24"/>
          <w:szCs w:val="24"/>
        </w:rPr>
      </w:pPr>
    </w:p>
    <w:p w:rsidR="001976B6" w:rsidRPr="00E7585A" w:rsidRDefault="001976B6" w:rsidP="00E7585A">
      <w:pPr>
        <w:spacing w:line="276" w:lineRule="auto"/>
        <w:rPr>
          <w:i/>
          <w:sz w:val="24"/>
          <w:szCs w:val="24"/>
        </w:rPr>
      </w:pPr>
      <w:r w:rsidRPr="00E7585A">
        <w:rPr>
          <w:b/>
          <w:i/>
          <w:sz w:val="24"/>
          <w:szCs w:val="24"/>
        </w:rPr>
        <w:t>Коммуникативные умения</w:t>
      </w:r>
    </w:p>
    <w:p w:rsidR="001976B6" w:rsidRPr="00E7585A" w:rsidRDefault="001976B6" w:rsidP="00E7585A">
      <w:pPr>
        <w:spacing w:line="276" w:lineRule="auto"/>
        <w:rPr>
          <w:i/>
          <w:sz w:val="24"/>
          <w:szCs w:val="24"/>
        </w:rPr>
      </w:pPr>
      <w:r w:rsidRPr="00E7585A">
        <w:rPr>
          <w:b/>
          <w:i/>
          <w:sz w:val="24"/>
          <w:szCs w:val="24"/>
        </w:rPr>
        <w:t>Говорение, диалогическая речь</w:t>
      </w:r>
    </w:p>
    <w:p w:rsidR="001976B6" w:rsidRPr="00E7585A" w:rsidRDefault="00F069D1" w:rsidP="00E7585A">
      <w:pPr>
        <w:pStyle w:val="a0"/>
        <w:spacing w:line="276" w:lineRule="auto"/>
        <w:rPr>
          <w:i/>
          <w:sz w:val="24"/>
          <w:szCs w:val="24"/>
        </w:rPr>
      </w:pPr>
      <w:r w:rsidRPr="00E7585A">
        <w:rPr>
          <w:i/>
          <w:sz w:val="24"/>
          <w:szCs w:val="24"/>
        </w:rPr>
        <w:t>Б</w:t>
      </w:r>
      <w:r w:rsidR="005A29F6" w:rsidRPr="00E7585A">
        <w:rPr>
          <w:i/>
          <w:sz w:val="24"/>
          <w:szCs w:val="24"/>
        </w:rPr>
        <w:t>егло говорить на разнообразные темы, четко обозначая взаимосвязь идей;</w:t>
      </w:r>
    </w:p>
    <w:p w:rsidR="001976B6" w:rsidRPr="00E7585A" w:rsidRDefault="00A307CC" w:rsidP="00E7585A">
      <w:pPr>
        <w:pStyle w:val="a0"/>
        <w:spacing w:line="276" w:lineRule="auto"/>
        <w:rPr>
          <w:i/>
          <w:sz w:val="24"/>
          <w:szCs w:val="24"/>
        </w:rPr>
      </w:pPr>
      <w:r w:rsidRPr="00E7585A">
        <w:rPr>
          <w:i/>
          <w:sz w:val="24"/>
          <w:szCs w:val="24"/>
        </w:rPr>
        <w:t>б</w:t>
      </w:r>
      <w:r w:rsidR="005A29F6" w:rsidRPr="00E7585A">
        <w:rPr>
          <w:i/>
          <w:sz w:val="24"/>
          <w:szCs w:val="24"/>
        </w:rPr>
        <w:t>ез подготовки</w:t>
      </w:r>
      <w:r w:rsidRPr="00E7585A">
        <w:rPr>
          <w:i/>
          <w:sz w:val="24"/>
          <w:szCs w:val="24"/>
        </w:rPr>
        <w:t xml:space="preserve"> вести диалог/полилог</w:t>
      </w:r>
      <w:r w:rsidR="005A29F6" w:rsidRPr="00E7585A">
        <w:rPr>
          <w:i/>
          <w:sz w:val="24"/>
          <w:szCs w:val="24"/>
        </w:rPr>
        <w:t xml:space="preserve"> в рамках ситуаций официального и неофициального общения;</w:t>
      </w:r>
    </w:p>
    <w:p w:rsidR="001976B6" w:rsidRPr="00E7585A" w:rsidRDefault="005A29F6" w:rsidP="00E7585A">
      <w:pPr>
        <w:pStyle w:val="a0"/>
        <w:spacing w:line="276" w:lineRule="auto"/>
        <w:rPr>
          <w:i/>
          <w:sz w:val="24"/>
          <w:szCs w:val="24"/>
        </w:rPr>
      </w:pPr>
      <w:r w:rsidRPr="00E7585A">
        <w:rPr>
          <w:i/>
          <w:sz w:val="24"/>
          <w:szCs w:val="24"/>
        </w:rPr>
        <w:t>аргументированно отвечать на ряд доводов собеседника</w:t>
      </w:r>
      <w:r w:rsidR="00A307CC" w:rsidRPr="00E7585A">
        <w:rPr>
          <w:i/>
          <w:sz w:val="24"/>
          <w:szCs w:val="24"/>
        </w:rPr>
        <w:t>.</w:t>
      </w:r>
    </w:p>
    <w:p w:rsidR="001976B6" w:rsidRPr="00E7585A" w:rsidRDefault="001976B6" w:rsidP="00E7585A">
      <w:pPr>
        <w:spacing w:line="276" w:lineRule="auto"/>
        <w:rPr>
          <w:i/>
          <w:sz w:val="24"/>
          <w:szCs w:val="24"/>
        </w:rPr>
      </w:pPr>
      <w:r w:rsidRPr="00E7585A">
        <w:rPr>
          <w:b/>
          <w:i/>
          <w:sz w:val="24"/>
          <w:szCs w:val="24"/>
        </w:rPr>
        <w:t>Говорение, монологическая речь</w:t>
      </w:r>
    </w:p>
    <w:p w:rsidR="001976B6" w:rsidRPr="00E7585A" w:rsidRDefault="00F069D1" w:rsidP="00E7585A">
      <w:pPr>
        <w:pStyle w:val="a0"/>
        <w:spacing w:line="276" w:lineRule="auto"/>
        <w:rPr>
          <w:i/>
          <w:sz w:val="24"/>
          <w:szCs w:val="24"/>
        </w:rPr>
      </w:pPr>
      <w:r w:rsidRPr="00E7585A">
        <w:rPr>
          <w:i/>
          <w:sz w:val="24"/>
          <w:szCs w:val="24"/>
        </w:rPr>
        <w:t xml:space="preserve">Высказываться </w:t>
      </w:r>
      <w:r w:rsidR="005A29F6" w:rsidRPr="00E7585A">
        <w:rPr>
          <w:i/>
          <w:sz w:val="24"/>
          <w:szCs w:val="24"/>
        </w:rPr>
        <w:t xml:space="preserve">по широкому кругу вопросов, углубляясь в подтемы и заканчивая </w:t>
      </w:r>
      <w:r w:rsidR="00D452FA" w:rsidRPr="00E7585A">
        <w:rPr>
          <w:i/>
          <w:sz w:val="24"/>
          <w:szCs w:val="24"/>
        </w:rPr>
        <w:t>соответствующим</w:t>
      </w:r>
      <w:r w:rsidR="005A29F6" w:rsidRPr="00E7585A">
        <w:rPr>
          <w:i/>
          <w:sz w:val="24"/>
          <w:szCs w:val="24"/>
        </w:rPr>
        <w:t xml:space="preserve"> выводом;</w:t>
      </w:r>
    </w:p>
    <w:p w:rsidR="001976B6" w:rsidRPr="00E7585A" w:rsidRDefault="005A29F6" w:rsidP="00E7585A">
      <w:pPr>
        <w:pStyle w:val="a0"/>
        <w:spacing w:line="276" w:lineRule="auto"/>
        <w:rPr>
          <w:i/>
          <w:sz w:val="24"/>
          <w:szCs w:val="24"/>
        </w:rPr>
      </w:pPr>
      <w:r w:rsidRPr="00E7585A">
        <w:rPr>
          <w:i/>
          <w:sz w:val="24"/>
          <w:szCs w:val="24"/>
        </w:rPr>
        <w:t xml:space="preserve">пояснять свою точку зрения по актуальному вопросу, указывая на плюсы и минусы различных </w:t>
      </w:r>
      <w:r w:rsidR="00477E8B" w:rsidRPr="00E7585A">
        <w:rPr>
          <w:i/>
          <w:sz w:val="24"/>
          <w:szCs w:val="24"/>
        </w:rPr>
        <w:t>позиций</w:t>
      </w:r>
      <w:r w:rsidRPr="00E7585A">
        <w:rPr>
          <w:i/>
          <w:sz w:val="24"/>
          <w:szCs w:val="24"/>
        </w:rPr>
        <w:t>;</w:t>
      </w:r>
    </w:p>
    <w:p w:rsidR="001976B6" w:rsidRPr="00E7585A" w:rsidRDefault="005A29F6" w:rsidP="00E7585A">
      <w:pPr>
        <w:pStyle w:val="a0"/>
        <w:spacing w:line="276" w:lineRule="auto"/>
        <w:rPr>
          <w:i/>
          <w:sz w:val="24"/>
          <w:szCs w:val="24"/>
        </w:rPr>
      </w:pPr>
      <w:r w:rsidRPr="00E7585A">
        <w:rPr>
          <w:i/>
          <w:sz w:val="24"/>
          <w:szCs w:val="24"/>
        </w:rPr>
        <w:t xml:space="preserve">делать </w:t>
      </w:r>
      <w:r w:rsidR="001976B6" w:rsidRPr="00E7585A">
        <w:rPr>
          <w:i/>
          <w:sz w:val="24"/>
          <w:szCs w:val="24"/>
        </w:rPr>
        <w:t>ясный, логично выстроенный доклад, выделяя важные элементы.</w:t>
      </w:r>
    </w:p>
    <w:p w:rsidR="001976B6" w:rsidRPr="00E7585A" w:rsidRDefault="001976B6" w:rsidP="00E7585A">
      <w:pPr>
        <w:spacing w:line="276" w:lineRule="auto"/>
        <w:rPr>
          <w:i/>
          <w:sz w:val="24"/>
          <w:szCs w:val="24"/>
        </w:rPr>
      </w:pPr>
      <w:r w:rsidRPr="00E7585A">
        <w:rPr>
          <w:b/>
          <w:i/>
          <w:sz w:val="24"/>
          <w:szCs w:val="24"/>
        </w:rPr>
        <w:t>Аудирование</w:t>
      </w:r>
    </w:p>
    <w:p w:rsidR="001976B6" w:rsidRPr="00E7585A" w:rsidRDefault="00F069D1" w:rsidP="00E7585A">
      <w:pPr>
        <w:pStyle w:val="a0"/>
        <w:spacing w:line="276" w:lineRule="auto"/>
        <w:rPr>
          <w:i/>
          <w:sz w:val="24"/>
          <w:szCs w:val="24"/>
        </w:rPr>
      </w:pPr>
      <w:r w:rsidRPr="00E7585A">
        <w:rPr>
          <w:i/>
          <w:sz w:val="24"/>
          <w:szCs w:val="24"/>
        </w:rPr>
        <w:t xml:space="preserve">Следить </w:t>
      </w:r>
      <w:r w:rsidR="005A29F6" w:rsidRPr="00E7585A">
        <w:rPr>
          <w:i/>
          <w:sz w:val="24"/>
          <w:szCs w:val="24"/>
        </w:rPr>
        <w:t>за ходом длинного доклада или сложной системы доказательств;</w:t>
      </w:r>
    </w:p>
    <w:p w:rsidR="001976B6" w:rsidRPr="00E7585A" w:rsidRDefault="005A29F6" w:rsidP="00E7585A">
      <w:pPr>
        <w:pStyle w:val="a0"/>
        <w:spacing w:line="276" w:lineRule="auto"/>
        <w:rPr>
          <w:i/>
          <w:sz w:val="24"/>
          <w:szCs w:val="24"/>
        </w:rPr>
      </w:pPr>
      <w:r w:rsidRPr="00E7585A">
        <w:rPr>
          <w:i/>
          <w:sz w:val="24"/>
          <w:szCs w:val="24"/>
        </w:rPr>
        <w:t xml:space="preserve">понимать </w:t>
      </w:r>
      <w:r w:rsidR="001976B6" w:rsidRPr="00E7585A">
        <w:rPr>
          <w:i/>
          <w:sz w:val="24"/>
          <w:szCs w:val="24"/>
        </w:rPr>
        <w:t>разговорную речь в пределах литературной нормы</w:t>
      </w:r>
      <w:r w:rsidR="00F069D1" w:rsidRPr="00E7585A">
        <w:rPr>
          <w:i/>
          <w:sz w:val="24"/>
          <w:szCs w:val="24"/>
        </w:rPr>
        <w:t>,</w:t>
      </w:r>
      <w:r w:rsidR="00234E34" w:rsidRPr="00E7585A">
        <w:rPr>
          <w:i/>
          <w:sz w:val="24"/>
          <w:szCs w:val="24"/>
        </w:rPr>
        <w:t xml:space="preserve"> </w:t>
      </w:r>
      <w:r w:rsidR="00477E8B" w:rsidRPr="00E7585A">
        <w:rPr>
          <w:i/>
          <w:sz w:val="24"/>
          <w:szCs w:val="24"/>
        </w:rPr>
        <w:t>в том числе вне изученной тематики.</w:t>
      </w:r>
    </w:p>
    <w:p w:rsidR="001976B6" w:rsidRPr="00E7585A" w:rsidRDefault="001976B6" w:rsidP="00E7585A">
      <w:pPr>
        <w:spacing w:line="276" w:lineRule="auto"/>
        <w:rPr>
          <w:i/>
          <w:sz w:val="24"/>
          <w:szCs w:val="24"/>
        </w:rPr>
      </w:pPr>
      <w:r w:rsidRPr="00E7585A">
        <w:rPr>
          <w:b/>
          <w:i/>
          <w:sz w:val="24"/>
          <w:szCs w:val="24"/>
        </w:rPr>
        <w:t>Чтение</w:t>
      </w:r>
    </w:p>
    <w:p w:rsidR="001976B6" w:rsidRPr="00E7585A" w:rsidRDefault="00F069D1" w:rsidP="00E7585A">
      <w:pPr>
        <w:pStyle w:val="a0"/>
        <w:spacing w:line="276" w:lineRule="auto"/>
        <w:rPr>
          <w:i/>
          <w:sz w:val="24"/>
          <w:szCs w:val="24"/>
        </w:rPr>
      </w:pPr>
      <w:r w:rsidRPr="00E7585A">
        <w:rPr>
          <w:i/>
          <w:sz w:val="24"/>
          <w:szCs w:val="24"/>
        </w:rPr>
        <w:t xml:space="preserve">Детально </w:t>
      </w:r>
      <w:r w:rsidR="005A29F6" w:rsidRPr="00E7585A">
        <w:rPr>
          <w:i/>
          <w:sz w:val="24"/>
          <w:szCs w:val="24"/>
        </w:rPr>
        <w:t xml:space="preserve">понимать сложные тексты, </w:t>
      </w:r>
      <w:r w:rsidR="00477E8B" w:rsidRPr="00E7585A">
        <w:rPr>
          <w:i/>
          <w:sz w:val="24"/>
          <w:szCs w:val="24"/>
        </w:rPr>
        <w:t>включающие средства художественной выразительности</w:t>
      </w:r>
      <w:r w:rsidR="005A29F6" w:rsidRPr="00E7585A">
        <w:rPr>
          <w:i/>
          <w:sz w:val="24"/>
          <w:szCs w:val="24"/>
        </w:rPr>
        <w:t>;</w:t>
      </w:r>
    </w:p>
    <w:p w:rsidR="001976B6" w:rsidRPr="00E7585A" w:rsidRDefault="005A29F6" w:rsidP="00E7585A">
      <w:pPr>
        <w:pStyle w:val="a0"/>
        <w:spacing w:line="276" w:lineRule="auto"/>
        <w:rPr>
          <w:i/>
          <w:sz w:val="24"/>
          <w:szCs w:val="24"/>
        </w:rPr>
      </w:pPr>
      <w:r w:rsidRPr="00E7585A">
        <w:rPr>
          <w:i/>
          <w:sz w:val="24"/>
          <w:szCs w:val="24"/>
        </w:rPr>
        <w:t>определять временную и причинно-следственную взаимосвязь событий;</w:t>
      </w:r>
    </w:p>
    <w:p w:rsidR="001976B6" w:rsidRPr="00E7585A" w:rsidRDefault="005A29F6" w:rsidP="00E7585A">
      <w:pPr>
        <w:pStyle w:val="a0"/>
        <w:spacing w:line="276" w:lineRule="auto"/>
        <w:rPr>
          <w:i/>
          <w:sz w:val="24"/>
          <w:szCs w:val="24"/>
        </w:rPr>
      </w:pPr>
      <w:r w:rsidRPr="00E7585A">
        <w:rPr>
          <w:i/>
          <w:sz w:val="24"/>
          <w:szCs w:val="24"/>
        </w:rPr>
        <w:lastRenderedPageBreak/>
        <w:t>прогнозировать развитие/результат излагаемых фактов/событий;</w:t>
      </w:r>
    </w:p>
    <w:p w:rsidR="001976B6" w:rsidRPr="00E7585A" w:rsidRDefault="005A29F6" w:rsidP="00E7585A">
      <w:pPr>
        <w:pStyle w:val="a0"/>
        <w:spacing w:line="276" w:lineRule="auto"/>
        <w:rPr>
          <w:i/>
          <w:sz w:val="24"/>
          <w:szCs w:val="24"/>
        </w:rPr>
      </w:pPr>
      <w:r w:rsidRPr="00E7585A">
        <w:rPr>
          <w:i/>
          <w:sz w:val="24"/>
          <w:szCs w:val="24"/>
        </w:rPr>
        <w:t>определять замысел автора</w:t>
      </w:r>
      <w:r w:rsidR="001E1E10" w:rsidRPr="00E7585A">
        <w:rPr>
          <w:i/>
          <w:sz w:val="24"/>
          <w:szCs w:val="24"/>
        </w:rPr>
        <w:t>.</w:t>
      </w:r>
    </w:p>
    <w:p w:rsidR="001976B6" w:rsidRPr="00E7585A" w:rsidRDefault="00896E95" w:rsidP="00E7585A">
      <w:pPr>
        <w:spacing w:line="276" w:lineRule="auto"/>
        <w:rPr>
          <w:i/>
          <w:sz w:val="24"/>
          <w:szCs w:val="24"/>
        </w:rPr>
      </w:pPr>
      <w:r w:rsidRPr="00E7585A">
        <w:rPr>
          <w:b/>
          <w:i/>
          <w:sz w:val="24"/>
          <w:szCs w:val="24"/>
        </w:rPr>
        <w:t>П</w:t>
      </w:r>
      <w:r w:rsidR="001976B6" w:rsidRPr="00E7585A">
        <w:rPr>
          <w:b/>
          <w:i/>
          <w:sz w:val="24"/>
          <w:szCs w:val="24"/>
        </w:rPr>
        <w:t>исьмо</w:t>
      </w:r>
    </w:p>
    <w:p w:rsidR="00E0026B" w:rsidRPr="00E7585A" w:rsidRDefault="00F069D1" w:rsidP="00E7585A">
      <w:pPr>
        <w:pStyle w:val="a0"/>
        <w:spacing w:line="276" w:lineRule="auto"/>
        <w:rPr>
          <w:i/>
          <w:sz w:val="24"/>
          <w:szCs w:val="24"/>
        </w:rPr>
      </w:pPr>
      <w:r w:rsidRPr="00E7585A">
        <w:rPr>
          <w:i/>
          <w:sz w:val="24"/>
          <w:szCs w:val="24"/>
        </w:rPr>
        <w:t xml:space="preserve">Описывать </w:t>
      </w:r>
      <w:r w:rsidR="00896E95" w:rsidRPr="00E7585A">
        <w:rPr>
          <w:i/>
          <w:sz w:val="24"/>
          <w:szCs w:val="24"/>
        </w:rPr>
        <w:t xml:space="preserve">явления, события; излагать факты в письме делового характера;  </w:t>
      </w:r>
    </w:p>
    <w:p w:rsidR="00517171" w:rsidRPr="00E7585A" w:rsidRDefault="00896E95" w:rsidP="00E7585A">
      <w:pPr>
        <w:pStyle w:val="a0"/>
        <w:spacing w:line="276" w:lineRule="auto"/>
        <w:rPr>
          <w:i/>
          <w:sz w:val="24"/>
          <w:szCs w:val="24"/>
        </w:rPr>
      </w:pPr>
      <w:r w:rsidRPr="00E7585A">
        <w:rPr>
          <w:i/>
          <w:sz w:val="24"/>
          <w:szCs w:val="24"/>
        </w:rPr>
        <w:t>составлять письменные материалы, необходимые для презентации проектной и/или исследовательской деятельности.</w:t>
      </w:r>
    </w:p>
    <w:p w:rsidR="00517171" w:rsidRPr="00E7585A" w:rsidRDefault="001976B6" w:rsidP="00E7585A">
      <w:pPr>
        <w:pStyle w:val="a0"/>
        <w:numPr>
          <w:ilvl w:val="0"/>
          <w:numId w:val="0"/>
        </w:numPr>
        <w:spacing w:line="276" w:lineRule="auto"/>
        <w:rPr>
          <w:i/>
          <w:sz w:val="24"/>
          <w:szCs w:val="24"/>
        </w:rPr>
      </w:pPr>
      <w:r w:rsidRPr="00E7585A">
        <w:rPr>
          <w:i/>
          <w:sz w:val="24"/>
          <w:szCs w:val="24"/>
        </w:rPr>
        <w:t>.</w:t>
      </w:r>
    </w:p>
    <w:p w:rsidR="001976B6" w:rsidRPr="00E7585A" w:rsidRDefault="00896E95" w:rsidP="00E7585A">
      <w:pPr>
        <w:spacing w:line="276" w:lineRule="auto"/>
        <w:rPr>
          <w:i/>
          <w:sz w:val="24"/>
          <w:szCs w:val="24"/>
        </w:rPr>
      </w:pPr>
      <w:r w:rsidRPr="00E7585A">
        <w:rPr>
          <w:b/>
          <w:i/>
          <w:sz w:val="24"/>
          <w:szCs w:val="24"/>
        </w:rPr>
        <w:t>Языковые навыки</w:t>
      </w:r>
    </w:p>
    <w:p w:rsidR="001976B6" w:rsidRPr="00E7585A" w:rsidRDefault="00896E95" w:rsidP="00E7585A">
      <w:pPr>
        <w:spacing w:line="276" w:lineRule="auto"/>
        <w:rPr>
          <w:i/>
          <w:sz w:val="24"/>
          <w:szCs w:val="24"/>
        </w:rPr>
      </w:pPr>
      <w:r w:rsidRPr="00E7585A">
        <w:rPr>
          <w:b/>
          <w:i/>
          <w:sz w:val="24"/>
          <w:szCs w:val="24"/>
        </w:rPr>
        <w:t>Фонетическая сторона речи</w:t>
      </w:r>
    </w:p>
    <w:p w:rsidR="001976B6" w:rsidRPr="00E7585A" w:rsidRDefault="00F069D1" w:rsidP="00E7585A">
      <w:pPr>
        <w:pStyle w:val="a0"/>
        <w:spacing w:line="276" w:lineRule="auto"/>
        <w:rPr>
          <w:i/>
          <w:sz w:val="24"/>
          <w:szCs w:val="24"/>
        </w:rPr>
      </w:pPr>
      <w:r w:rsidRPr="00E7585A">
        <w:rPr>
          <w:i/>
          <w:sz w:val="24"/>
          <w:szCs w:val="24"/>
        </w:rPr>
        <w:t xml:space="preserve">Передавать </w:t>
      </w:r>
      <w:r w:rsidR="004A4E57" w:rsidRPr="00E7585A">
        <w:rPr>
          <w:i/>
          <w:sz w:val="24"/>
          <w:szCs w:val="24"/>
        </w:rPr>
        <w:t xml:space="preserve">смысловые </w:t>
      </w:r>
      <w:r w:rsidR="001976B6" w:rsidRPr="00E7585A">
        <w:rPr>
          <w:i/>
          <w:sz w:val="24"/>
          <w:szCs w:val="24"/>
        </w:rPr>
        <w:t>нюансы</w:t>
      </w:r>
      <w:r w:rsidR="000A58F5" w:rsidRPr="00E7585A">
        <w:rPr>
          <w:i/>
          <w:sz w:val="24"/>
          <w:szCs w:val="24"/>
        </w:rPr>
        <w:t xml:space="preserve"> высказывания</w:t>
      </w:r>
      <w:r w:rsidR="001976B6" w:rsidRPr="00E7585A">
        <w:rPr>
          <w:i/>
          <w:sz w:val="24"/>
          <w:szCs w:val="24"/>
        </w:rPr>
        <w:t xml:space="preserve"> с помощью соответствующей интонации и логического ударения.</w:t>
      </w:r>
    </w:p>
    <w:p w:rsidR="001976B6" w:rsidRPr="00E7585A" w:rsidRDefault="001976B6" w:rsidP="00E7585A">
      <w:pPr>
        <w:spacing w:line="276" w:lineRule="auto"/>
        <w:rPr>
          <w:i/>
          <w:sz w:val="24"/>
          <w:szCs w:val="24"/>
        </w:rPr>
      </w:pPr>
      <w:r w:rsidRPr="00E7585A">
        <w:rPr>
          <w:i/>
          <w:sz w:val="24"/>
          <w:szCs w:val="24"/>
        </w:rPr>
        <w:t xml:space="preserve"> </w:t>
      </w:r>
      <w:r w:rsidRPr="00E7585A">
        <w:rPr>
          <w:b/>
          <w:i/>
          <w:sz w:val="24"/>
          <w:szCs w:val="24"/>
        </w:rPr>
        <w:t>Орфография и пунктуация</w:t>
      </w:r>
    </w:p>
    <w:p w:rsidR="001976B6" w:rsidRPr="00E7585A" w:rsidRDefault="00F069D1" w:rsidP="00E7585A">
      <w:pPr>
        <w:pStyle w:val="a0"/>
        <w:spacing w:line="276" w:lineRule="auto"/>
        <w:rPr>
          <w:i/>
          <w:sz w:val="24"/>
          <w:szCs w:val="24"/>
        </w:rPr>
      </w:pPr>
      <w:r w:rsidRPr="00E7585A">
        <w:rPr>
          <w:i/>
          <w:sz w:val="24"/>
          <w:szCs w:val="24"/>
        </w:rPr>
        <w:t>С</w:t>
      </w:r>
      <w:r w:rsidR="000A58F5" w:rsidRPr="00E7585A">
        <w:rPr>
          <w:i/>
          <w:sz w:val="24"/>
          <w:szCs w:val="24"/>
        </w:rPr>
        <w:t>оздавать сложные связные тексты, соблюдая правила орфографии и пунктуации, не допуская ошибок, затрудняющих понимание.</w:t>
      </w:r>
    </w:p>
    <w:p w:rsidR="001976B6" w:rsidRPr="00E7585A" w:rsidRDefault="001976B6" w:rsidP="00E7585A">
      <w:pPr>
        <w:spacing w:line="276" w:lineRule="auto"/>
        <w:rPr>
          <w:i/>
          <w:sz w:val="24"/>
          <w:szCs w:val="24"/>
        </w:rPr>
      </w:pPr>
      <w:r w:rsidRPr="00E7585A">
        <w:rPr>
          <w:b/>
          <w:i/>
          <w:sz w:val="24"/>
          <w:szCs w:val="24"/>
        </w:rPr>
        <w:t>Лексическая сторона речи</w:t>
      </w:r>
    </w:p>
    <w:p w:rsidR="001976B6" w:rsidRPr="00E7585A" w:rsidRDefault="00F069D1" w:rsidP="00E7585A">
      <w:pPr>
        <w:pStyle w:val="a0"/>
        <w:spacing w:line="276" w:lineRule="auto"/>
        <w:rPr>
          <w:i/>
          <w:sz w:val="24"/>
          <w:szCs w:val="24"/>
        </w:rPr>
      </w:pPr>
      <w:r w:rsidRPr="00E7585A">
        <w:rPr>
          <w:i/>
          <w:sz w:val="24"/>
          <w:szCs w:val="24"/>
        </w:rPr>
        <w:t xml:space="preserve">Узнавать </w:t>
      </w:r>
      <w:r w:rsidR="005A29F6" w:rsidRPr="00E7585A">
        <w:rPr>
          <w:i/>
          <w:sz w:val="24"/>
          <w:szCs w:val="24"/>
        </w:rPr>
        <w:t xml:space="preserve">и употреблять в речи широкий спектр названий и </w:t>
      </w:r>
      <w:proofErr w:type="gramStart"/>
      <w:r w:rsidRPr="00E7585A">
        <w:rPr>
          <w:i/>
          <w:sz w:val="24"/>
          <w:szCs w:val="24"/>
        </w:rPr>
        <w:t>имен</w:t>
      </w:r>
      <w:proofErr w:type="gramEnd"/>
      <w:r w:rsidRPr="00E7585A">
        <w:rPr>
          <w:i/>
          <w:sz w:val="24"/>
          <w:szCs w:val="24"/>
        </w:rPr>
        <w:t xml:space="preserve"> </w:t>
      </w:r>
      <w:r w:rsidR="005A29F6" w:rsidRPr="00E7585A">
        <w:rPr>
          <w:i/>
          <w:sz w:val="24"/>
          <w:szCs w:val="24"/>
        </w:rPr>
        <w:t>собственных в рамках интересующей тематики;</w:t>
      </w:r>
    </w:p>
    <w:p w:rsidR="001976B6" w:rsidRPr="00E7585A" w:rsidRDefault="005A29F6" w:rsidP="00E7585A">
      <w:pPr>
        <w:pStyle w:val="a0"/>
        <w:spacing w:line="276" w:lineRule="auto"/>
        <w:rPr>
          <w:i/>
          <w:sz w:val="24"/>
          <w:szCs w:val="24"/>
        </w:rPr>
      </w:pPr>
      <w:r w:rsidRPr="00E7585A">
        <w:rPr>
          <w:i/>
          <w:sz w:val="24"/>
          <w:szCs w:val="24"/>
        </w:rPr>
        <w:t>использовать термины из области грамматики, лексикологии, синтаксиса;</w:t>
      </w:r>
    </w:p>
    <w:p w:rsidR="001976B6" w:rsidRPr="00E7585A" w:rsidRDefault="005A29F6" w:rsidP="00E7585A">
      <w:pPr>
        <w:pStyle w:val="a0"/>
        <w:spacing w:line="276" w:lineRule="auto"/>
        <w:rPr>
          <w:i/>
          <w:sz w:val="24"/>
          <w:szCs w:val="24"/>
        </w:rPr>
      </w:pPr>
      <w:r w:rsidRPr="00E7585A">
        <w:rPr>
          <w:i/>
          <w:sz w:val="24"/>
          <w:szCs w:val="24"/>
        </w:rPr>
        <w:t xml:space="preserve">узнавать </w:t>
      </w:r>
      <w:r w:rsidR="001976B6" w:rsidRPr="00E7585A">
        <w:rPr>
          <w:i/>
          <w:sz w:val="24"/>
          <w:szCs w:val="24"/>
        </w:rPr>
        <w:t>и употреблять в письменном и звучащем тексте специальную терминологию по интересующей тематике.</w:t>
      </w:r>
    </w:p>
    <w:p w:rsidR="001976B6" w:rsidRPr="00E7585A" w:rsidRDefault="001976B6" w:rsidP="00E7585A">
      <w:pPr>
        <w:spacing w:line="276" w:lineRule="auto"/>
        <w:rPr>
          <w:i/>
          <w:sz w:val="24"/>
          <w:szCs w:val="24"/>
        </w:rPr>
      </w:pPr>
      <w:r w:rsidRPr="00E7585A">
        <w:rPr>
          <w:b/>
          <w:i/>
          <w:sz w:val="24"/>
          <w:szCs w:val="24"/>
        </w:rPr>
        <w:t>Грамматическая сторона речи</w:t>
      </w:r>
    </w:p>
    <w:p w:rsidR="001976B6" w:rsidRPr="00E7585A" w:rsidRDefault="00F069D1" w:rsidP="00E7585A">
      <w:pPr>
        <w:pStyle w:val="a0"/>
        <w:spacing w:line="276" w:lineRule="auto"/>
        <w:rPr>
          <w:i/>
          <w:sz w:val="24"/>
          <w:szCs w:val="24"/>
        </w:rPr>
      </w:pPr>
      <w:r w:rsidRPr="00E7585A">
        <w:rPr>
          <w:i/>
          <w:sz w:val="24"/>
          <w:szCs w:val="24"/>
        </w:rPr>
        <w:t xml:space="preserve">Использовать </w:t>
      </w:r>
      <w:r w:rsidR="005A29F6" w:rsidRPr="00E7585A">
        <w:rPr>
          <w:i/>
          <w:sz w:val="24"/>
          <w:szCs w:val="24"/>
        </w:rPr>
        <w:t>в речи союзы despite</w:t>
      </w:r>
      <w:r w:rsidRPr="00E7585A">
        <w:rPr>
          <w:i/>
          <w:sz w:val="24"/>
          <w:szCs w:val="24"/>
        </w:rPr>
        <w:t xml:space="preserve"> </w:t>
      </w:r>
      <w:r w:rsidR="005A29F6" w:rsidRPr="00E7585A">
        <w:rPr>
          <w:i/>
          <w:sz w:val="24"/>
          <w:szCs w:val="24"/>
        </w:rPr>
        <w:t>/ in spite of для обозначения контраста, а также наречие nevertheless;</w:t>
      </w:r>
    </w:p>
    <w:p w:rsidR="001976B6" w:rsidRPr="00E7585A" w:rsidRDefault="005A29F6" w:rsidP="00E7585A">
      <w:pPr>
        <w:pStyle w:val="a0"/>
        <w:spacing w:line="276" w:lineRule="auto"/>
        <w:rPr>
          <w:i/>
          <w:sz w:val="24"/>
          <w:szCs w:val="24"/>
        </w:rPr>
      </w:pPr>
      <w:r w:rsidRPr="00E7585A">
        <w:rPr>
          <w:i/>
          <w:sz w:val="24"/>
          <w:szCs w:val="24"/>
        </w:rPr>
        <w:t>распознавать в речи и использовать предложения с as if/as though;</w:t>
      </w:r>
    </w:p>
    <w:p w:rsidR="001976B6" w:rsidRPr="00E7585A" w:rsidRDefault="005A29F6" w:rsidP="00E7585A">
      <w:pPr>
        <w:pStyle w:val="a0"/>
        <w:spacing w:line="276" w:lineRule="auto"/>
        <w:rPr>
          <w:i/>
          <w:sz w:val="24"/>
          <w:szCs w:val="24"/>
        </w:rPr>
      </w:pPr>
      <w:r w:rsidRPr="00E7585A">
        <w:rPr>
          <w:i/>
          <w:sz w:val="24"/>
          <w:szCs w:val="24"/>
        </w:rPr>
        <w:t xml:space="preserve">распознавать </w:t>
      </w:r>
      <w:r w:rsidR="001976B6" w:rsidRPr="00E7585A">
        <w:rPr>
          <w:i/>
          <w:sz w:val="24"/>
          <w:szCs w:val="24"/>
        </w:rPr>
        <w:t>в речи и использовать структуры для выражения сожаления (It’s time you did it/ I’d rather you talked to her/ You’d better…)</w:t>
      </w:r>
      <w:r w:rsidRPr="00E7585A">
        <w:rPr>
          <w:i/>
          <w:sz w:val="24"/>
          <w:szCs w:val="24"/>
        </w:rPr>
        <w:t>;</w:t>
      </w:r>
    </w:p>
    <w:p w:rsidR="001976B6" w:rsidRPr="00E7585A" w:rsidRDefault="005A29F6" w:rsidP="00E7585A">
      <w:pPr>
        <w:pStyle w:val="a0"/>
        <w:spacing w:line="276" w:lineRule="auto"/>
        <w:rPr>
          <w:i/>
          <w:sz w:val="24"/>
          <w:szCs w:val="24"/>
        </w:rPr>
      </w:pPr>
      <w:r w:rsidRPr="00E7585A">
        <w:rPr>
          <w:i/>
          <w:sz w:val="24"/>
          <w:szCs w:val="24"/>
        </w:rPr>
        <w:t xml:space="preserve">использовать в речи широкий спектр </w:t>
      </w:r>
      <w:r w:rsidR="00D16ED0" w:rsidRPr="00E7585A">
        <w:rPr>
          <w:i/>
          <w:sz w:val="24"/>
          <w:szCs w:val="24"/>
        </w:rPr>
        <w:t>глагольных структур с герундием</w:t>
      </w:r>
      <w:r w:rsidRPr="00E7585A">
        <w:rPr>
          <w:i/>
          <w:sz w:val="24"/>
          <w:szCs w:val="24"/>
        </w:rPr>
        <w:t xml:space="preserve"> и инфин</w:t>
      </w:r>
      <w:r w:rsidR="00D16ED0" w:rsidRPr="00E7585A">
        <w:rPr>
          <w:i/>
          <w:sz w:val="24"/>
          <w:szCs w:val="24"/>
        </w:rPr>
        <w:t>итивом</w:t>
      </w:r>
      <w:r w:rsidRPr="00E7585A">
        <w:rPr>
          <w:i/>
          <w:sz w:val="24"/>
          <w:szCs w:val="24"/>
        </w:rPr>
        <w:t>;</w:t>
      </w:r>
    </w:p>
    <w:p w:rsidR="000A58F5" w:rsidRPr="00E7585A" w:rsidRDefault="005A29F6" w:rsidP="00E7585A">
      <w:pPr>
        <w:pStyle w:val="a0"/>
        <w:spacing w:line="276" w:lineRule="auto"/>
        <w:rPr>
          <w:i/>
          <w:sz w:val="24"/>
          <w:szCs w:val="24"/>
          <w:lang w:val="en-US"/>
        </w:rPr>
      </w:pPr>
      <w:r w:rsidRPr="00E7585A">
        <w:rPr>
          <w:i/>
          <w:sz w:val="24"/>
          <w:szCs w:val="24"/>
        </w:rPr>
        <w:t xml:space="preserve">использовать </w:t>
      </w:r>
      <w:r w:rsidR="001976B6" w:rsidRPr="00E7585A">
        <w:rPr>
          <w:i/>
          <w:sz w:val="24"/>
          <w:szCs w:val="24"/>
        </w:rPr>
        <w:t>в речи инверсию с отрицательными наречиями (</w:t>
      </w:r>
      <w:r w:rsidR="001976B6" w:rsidRPr="00E7585A">
        <w:rPr>
          <w:i/>
          <w:sz w:val="24"/>
          <w:szCs w:val="24"/>
          <w:lang w:val="en-US"/>
        </w:rPr>
        <w:t>Never</w:t>
      </w:r>
      <w:r w:rsidR="001976B6" w:rsidRPr="00E7585A">
        <w:rPr>
          <w:i/>
          <w:sz w:val="24"/>
          <w:szCs w:val="24"/>
        </w:rPr>
        <w:t xml:space="preserve"> </w:t>
      </w:r>
      <w:r w:rsidR="001976B6" w:rsidRPr="00E7585A">
        <w:rPr>
          <w:i/>
          <w:sz w:val="24"/>
          <w:szCs w:val="24"/>
          <w:lang w:val="en-US"/>
        </w:rPr>
        <w:t>have</w:t>
      </w:r>
      <w:r w:rsidR="001976B6" w:rsidRPr="00E7585A">
        <w:rPr>
          <w:i/>
          <w:sz w:val="24"/>
          <w:szCs w:val="24"/>
        </w:rPr>
        <w:t xml:space="preserve"> </w:t>
      </w:r>
      <w:r w:rsidR="001976B6" w:rsidRPr="00E7585A">
        <w:rPr>
          <w:i/>
          <w:sz w:val="24"/>
          <w:szCs w:val="24"/>
          <w:lang w:val="en-US"/>
        </w:rPr>
        <w:t>I</w:t>
      </w:r>
      <w:r w:rsidR="001976B6" w:rsidRPr="00E7585A">
        <w:rPr>
          <w:i/>
          <w:sz w:val="24"/>
          <w:szCs w:val="24"/>
        </w:rPr>
        <w:t xml:space="preserve"> </w:t>
      </w:r>
      <w:r w:rsidR="001976B6" w:rsidRPr="00E7585A">
        <w:rPr>
          <w:i/>
          <w:sz w:val="24"/>
          <w:szCs w:val="24"/>
          <w:lang w:val="en-US"/>
        </w:rPr>
        <w:t>seen</w:t>
      </w:r>
      <w:r w:rsidR="002F7471" w:rsidRPr="00E7585A">
        <w:rPr>
          <w:i/>
          <w:sz w:val="24"/>
          <w:szCs w:val="24"/>
        </w:rPr>
        <w:t xml:space="preserve">… </w:t>
      </w:r>
      <w:r w:rsidR="00F069D1" w:rsidRPr="00E7585A">
        <w:rPr>
          <w:i/>
          <w:sz w:val="24"/>
          <w:szCs w:val="24"/>
        </w:rPr>
        <w:t xml:space="preserve"> </w:t>
      </w:r>
      <w:r w:rsidR="001976B6" w:rsidRPr="00E7585A">
        <w:rPr>
          <w:i/>
          <w:sz w:val="24"/>
          <w:szCs w:val="24"/>
          <w:lang w:val="en-US"/>
        </w:rPr>
        <w:t>/Barely did I hear what he was saying…)</w:t>
      </w:r>
      <w:r w:rsidR="00896E95" w:rsidRPr="00E7585A">
        <w:rPr>
          <w:i/>
          <w:sz w:val="24"/>
          <w:szCs w:val="24"/>
          <w:lang w:val="en-US"/>
        </w:rPr>
        <w:t>;</w:t>
      </w:r>
    </w:p>
    <w:p w:rsidR="001976B6" w:rsidRPr="00E7585A" w:rsidRDefault="000A58F5" w:rsidP="00E7585A">
      <w:pPr>
        <w:pStyle w:val="a0"/>
        <w:spacing w:line="276" w:lineRule="auto"/>
        <w:rPr>
          <w:i/>
          <w:sz w:val="24"/>
          <w:szCs w:val="24"/>
          <w:lang w:val="en-US"/>
        </w:rPr>
      </w:pPr>
      <w:r w:rsidRPr="00E7585A">
        <w:rPr>
          <w:i/>
          <w:sz w:val="24"/>
          <w:szCs w:val="24"/>
        </w:rPr>
        <w:t>употреблять</w:t>
      </w:r>
      <w:r w:rsidRPr="00E7585A">
        <w:rPr>
          <w:i/>
          <w:sz w:val="24"/>
          <w:szCs w:val="24"/>
          <w:lang w:val="en-US"/>
        </w:rPr>
        <w:t xml:space="preserve"> </w:t>
      </w:r>
      <w:r w:rsidRPr="00E7585A">
        <w:rPr>
          <w:i/>
          <w:sz w:val="24"/>
          <w:szCs w:val="24"/>
        </w:rPr>
        <w:t>в</w:t>
      </w:r>
      <w:r w:rsidRPr="00E7585A">
        <w:rPr>
          <w:i/>
          <w:sz w:val="24"/>
          <w:szCs w:val="24"/>
          <w:lang w:val="en-US"/>
        </w:rPr>
        <w:t xml:space="preserve"> </w:t>
      </w:r>
      <w:r w:rsidRPr="00E7585A">
        <w:rPr>
          <w:i/>
          <w:sz w:val="24"/>
          <w:szCs w:val="24"/>
        </w:rPr>
        <w:t>речи</w:t>
      </w:r>
      <w:r w:rsidRPr="00E7585A">
        <w:rPr>
          <w:i/>
          <w:sz w:val="24"/>
          <w:szCs w:val="24"/>
          <w:lang w:val="en-US"/>
        </w:rPr>
        <w:t xml:space="preserve"> </w:t>
      </w:r>
      <w:r w:rsidRPr="00E7585A">
        <w:rPr>
          <w:i/>
          <w:sz w:val="24"/>
          <w:szCs w:val="24"/>
        </w:rPr>
        <w:t>страдательный</w:t>
      </w:r>
      <w:r w:rsidRPr="00E7585A">
        <w:rPr>
          <w:i/>
          <w:sz w:val="24"/>
          <w:szCs w:val="24"/>
          <w:lang w:val="en-US"/>
        </w:rPr>
        <w:t xml:space="preserve"> </w:t>
      </w:r>
      <w:r w:rsidRPr="00E7585A">
        <w:rPr>
          <w:i/>
          <w:sz w:val="24"/>
          <w:szCs w:val="24"/>
        </w:rPr>
        <w:t>залог</w:t>
      </w:r>
      <w:r w:rsidRPr="00E7585A">
        <w:rPr>
          <w:i/>
          <w:sz w:val="24"/>
          <w:szCs w:val="24"/>
          <w:lang w:val="en-US"/>
        </w:rPr>
        <w:t xml:space="preserve"> в Past Continuous и Past Perfect</w:t>
      </w:r>
      <w:r w:rsidR="00F069D1" w:rsidRPr="00E7585A">
        <w:rPr>
          <w:i/>
          <w:sz w:val="24"/>
          <w:szCs w:val="24"/>
          <w:lang w:val="en-US"/>
        </w:rPr>
        <w:t>,</w:t>
      </w:r>
      <w:r w:rsidRPr="00E7585A">
        <w:rPr>
          <w:i/>
          <w:sz w:val="24"/>
          <w:szCs w:val="24"/>
          <w:lang w:val="en-US"/>
        </w:rPr>
        <w:t xml:space="preserve"> Present Continuous, Past Simple, Present Perfect.</w:t>
      </w:r>
    </w:p>
    <w:p w:rsidR="001976B6" w:rsidRPr="00E7585A" w:rsidRDefault="001976B6" w:rsidP="00E7585A">
      <w:pPr>
        <w:spacing w:line="276" w:lineRule="auto"/>
        <w:rPr>
          <w:i/>
          <w:sz w:val="24"/>
          <w:szCs w:val="24"/>
          <w:lang w:val="en-US"/>
        </w:rPr>
      </w:pPr>
    </w:p>
    <w:p w:rsidR="006C2C0A" w:rsidRPr="006C2C0A" w:rsidRDefault="006C2C0A" w:rsidP="006C2C0A">
      <w:pPr>
        <w:spacing w:line="276" w:lineRule="auto"/>
        <w:rPr>
          <w:b/>
          <w:sz w:val="24"/>
          <w:szCs w:val="24"/>
        </w:rPr>
      </w:pPr>
      <w:r w:rsidRPr="006C2C0A">
        <w:rPr>
          <w:b/>
          <w:sz w:val="24"/>
          <w:szCs w:val="24"/>
        </w:rPr>
        <w:t>Общественные науки</w:t>
      </w:r>
    </w:p>
    <w:p w:rsidR="006C2C0A" w:rsidRPr="002A6BB9" w:rsidRDefault="006C2C0A" w:rsidP="006C2C0A">
      <w:pPr>
        <w:spacing w:line="276" w:lineRule="auto"/>
        <w:rPr>
          <w:sz w:val="24"/>
          <w:szCs w:val="24"/>
        </w:rPr>
      </w:pPr>
      <w:r w:rsidRPr="002A6BB9">
        <w:rPr>
          <w:sz w:val="24"/>
          <w:szCs w:val="24"/>
        </w:rPr>
        <w:t>Изучение предметной области "Общественные науки" должно обеспечить:</w:t>
      </w:r>
    </w:p>
    <w:p w:rsidR="006C2C0A" w:rsidRPr="006C2C0A" w:rsidRDefault="006C2C0A" w:rsidP="006C2C0A">
      <w:pPr>
        <w:pStyle w:val="afffff1"/>
        <w:numPr>
          <w:ilvl w:val="0"/>
          <w:numId w:val="181"/>
        </w:numPr>
        <w:spacing w:after="0" w:line="276" w:lineRule="auto"/>
        <w:ind w:left="426" w:hanging="426"/>
        <w:rPr>
          <w:rFonts w:ascii="Times New Roman" w:hAnsi="Times New Roman"/>
          <w:sz w:val="24"/>
          <w:szCs w:val="24"/>
        </w:rPr>
      </w:pPr>
      <w:r w:rsidRPr="006C2C0A">
        <w:rPr>
          <w:rFonts w:ascii="Times New Roman" w:hAnsi="Times New Roman"/>
          <w:sz w:val="24"/>
          <w:szCs w:val="24"/>
        </w:rPr>
        <w:t xml:space="preserve">сформированность мировоззренческой, ценностно-смысловой сферы </w:t>
      </w:r>
      <w:proofErr w:type="gramStart"/>
      <w:r w:rsidRPr="006C2C0A">
        <w:rPr>
          <w:rFonts w:ascii="Times New Roman" w:hAnsi="Times New Roman"/>
          <w:sz w:val="24"/>
          <w:szCs w:val="24"/>
        </w:rPr>
        <w:t>обучающихся</w:t>
      </w:r>
      <w:proofErr w:type="gramEnd"/>
      <w:r w:rsidRPr="006C2C0A">
        <w:rPr>
          <w:rFonts w:ascii="Times New Roman" w:hAnsi="Times New Roman"/>
          <w:sz w:val="24"/>
          <w:szCs w:val="24"/>
        </w:rPr>
        <w:t>, российской гражданской идентичности, поликультурности, толерантности, приверженности ценностям, закрепленным Конституцией Российской Федерации;</w:t>
      </w:r>
    </w:p>
    <w:p w:rsidR="006C2C0A" w:rsidRPr="006C2C0A" w:rsidRDefault="006C2C0A" w:rsidP="006C2C0A">
      <w:pPr>
        <w:pStyle w:val="afffff1"/>
        <w:numPr>
          <w:ilvl w:val="0"/>
          <w:numId w:val="181"/>
        </w:numPr>
        <w:spacing w:after="0" w:line="276" w:lineRule="auto"/>
        <w:ind w:left="426" w:hanging="426"/>
        <w:rPr>
          <w:rFonts w:ascii="Times New Roman" w:hAnsi="Times New Roman"/>
          <w:sz w:val="24"/>
          <w:szCs w:val="24"/>
        </w:rPr>
      </w:pPr>
      <w:r w:rsidRPr="006C2C0A">
        <w:rPr>
          <w:rFonts w:ascii="Times New Roman" w:hAnsi="Times New Roman"/>
          <w:sz w:val="24"/>
          <w:szCs w:val="24"/>
        </w:rPr>
        <w:t>понимание роли России в многообразном, быстро меняющемся глобальном мире;</w:t>
      </w:r>
    </w:p>
    <w:p w:rsidR="006C2C0A" w:rsidRPr="006C2C0A" w:rsidRDefault="006C2C0A" w:rsidP="006C2C0A">
      <w:pPr>
        <w:pStyle w:val="afffff1"/>
        <w:numPr>
          <w:ilvl w:val="0"/>
          <w:numId w:val="181"/>
        </w:numPr>
        <w:spacing w:after="0" w:line="276" w:lineRule="auto"/>
        <w:ind w:left="426" w:hanging="426"/>
        <w:rPr>
          <w:rFonts w:ascii="Times New Roman" w:hAnsi="Times New Roman"/>
          <w:sz w:val="24"/>
          <w:szCs w:val="24"/>
        </w:rPr>
      </w:pPr>
      <w:r w:rsidRPr="006C2C0A">
        <w:rPr>
          <w:rFonts w:ascii="Times New Roman" w:hAnsi="Times New Roman"/>
          <w:sz w:val="24"/>
          <w:szCs w:val="24"/>
        </w:rPr>
        <w:t>сформированность навыков критического мышления, анализа и синтеза, умений оценивать и сопоставлять методы исследования, характерные для общественных наук;</w:t>
      </w:r>
    </w:p>
    <w:p w:rsidR="006C2C0A" w:rsidRPr="006C2C0A" w:rsidRDefault="006C2C0A" w:rsidP="006C2C0A">
      <w:pPr>
        <w:pStyle w:val="afffff1"/>
        <w:numPr>
          <w:ilvl w:val="0"/>
          <w:numId w:val="181"/>
        </w:numPr>
        <w:spacing w:after="0" w:line="276" w:lineRule="auto"/>
        <w:ind w:left="426" w:hanging="426"/>
        <w:rPr>
          <w:rFonts w:ascii="Times New Roman" w:hAnsi="Times New Roman"/>
          <w:sz w:val="24"/>
          <w:szCs w:val="24"/>
        </w:rPr>
      </w:pPr>
      <w:r w:rsidRPr="006C2C0A">
        <w:rPr>
          <w:rFonts w:ascii="Times New Roman" w:hAnsi="Times New Roman"/>
          <w:sz w:val="24"/>
          <w:szCs w:val="24"/>
        </w:rPr>
        <w:t>формирование целостного восприятия всего спектра природных, экономических, социальных реалий;</w:t>
      </w:r>
    </w:p>
    <w:p w:rsidR="006C2C0A" w:rsidRPr="006C2C0A" w:rsidRDefault="006C2C0A" w:rsidP="006C2C0A">
      <w:pPr>
        <w:pStyle w:val="afffff1"/>
        <w:numPr>
          <w:ilvl w:val="0"/>
          <w:numId w:val="181"/>
        </w:numPr>
        <w:spacing w:after="0" w:line="276" w:lineRule="auto"/>
        <w:ind w:left="426" w:hanging="426"/>
        <w:rPr>
          <w:rFonts w:ascii="Times New Roman" w:hAnsi="Times New Roman"/>
          <w:sz w:val="24"/>
          <w:szCs w:val="24"/>
        </w:rPr>
      </w:pPr>
      <w:r w:rsidRPr="006C2C0A">
        <w:rPr>
          <w:rFonts w:ascii="Times New Roman" w:hAnsi="Times New Roman"/>
          <w:sz w:val="24"/>
          <w:szCs w:val="24"/>
        </w:rPr>
        <w:lastRenderedPageBreak/>
        <w:t>сформированность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w:t>
      </w:r>
    </w:p>
    <w:p w:rsidR="006C2C0A" w:rsidRPr="006C2C0A" w:rsidRDefault="006C2C0A" w:rsidP="006C2C0A">
      <w:pPr>
        <w:pStyle w:val="afffff1"/>
        <w:numPr>
          <w:ilvl w:val="0"/>
          <w:numId w:val="181"/>
        </w:numPr>
        <w:spacing w:after="0" w:line="276" w:lineRule="auto"/>
        <w:ind w:left="426" w:hanging="426"/>
        <w:rPr>
          <w:rFonts w:ascii="Times New Roman" w:hAnsi="Times New Roman"/>
          <w:sz w:val="24"/>
          <w:szCs w:val="24"/>
        </w:rPr>
      </w:pPr>
      <w:r w:rsidRPr="006C2C0A">
        <w:rPr>
          <w:rFonts w:ascii="Times New Roman" w:hAnsi="Times New Roman"/>
          <w:sz w:val="24"/>
          <w:szCs w:val="24"/>
        </w:rPr>
        <w:t>владение знаниями о многообразии взглядов и теорий по тематике общественных наук.</w:t>
      </w:r>
    </w:p>
    <w:p w:rsidR="001E1E10" w:rsidRPr="006C2C0A" w:rsidRDefault="001E1E10" w:rsidP="00E7585A">
      <w:pPr>
        <w:spacing w:line="276" w:lineRule="auto"/>
        <w:rPr>
          <w:i/>
          <w:sz w:val="24"/>
          <w:szCs w:val="24"/>
        </w:rPr>
      </w:pPr>
    </w:p>
    <w:p w:rsidR="006C5291" w:rsidRPr="00E7585A" w:rsidRDefault="00FA278B" w:rsidP="00E7585A">
      <w:pPr>
        <w:pStyle w:val="4a"/>
        <w:spacing w:line="276" w:lineRule="auto"/>
        <w:rPr>
          <w:sz w:val="24"/>
          <w:szCs w:val="24"/>
        </w:rPr>
      </w:pPr>
      <w:bookmarkStart w:id="94" w:name="_Toc434850660"/>
      <w:bookmarkStart w:id="95" w:name="_Toc435412679"/>
      <w:bookmarkStart w:id="96" w:name="_Toc453968151"/>
      <w:r w:rsidRPr="00E7585A">
        <w:rPr>
          <w:sz w:val="24"/>
          <w:szCs w:val="24"/>
        </w:rPr>
        <w:t>История</w:t>
      </w:r>
      <w:bookmarkEnd w:id="94"/>
      <w:bookmarkEnd w:id="95"/>
      <w:bookmarkEnd w:id="96"/>
    </w:p>
    <w:p w:rsidR="00BB2274" w:rsidRPr="006C2C0A" w:rsidRDefault="00BB2274" w:rsidP="00BB2274">
      <w:pPr>
        <w:spacing w:line="276" w:lineRule="auto"/>
        <w:rPr>
          <w:sz w:val="24"/>
          <w:szCs w:val="24"/>
        </w:rPr>
      </w:pPr>
      <w:r w:rsidRPr="006C2C0A">
        <w:rPr>
          <w:sz w:val="24"/>
          <w:szCs w:val="24"/>
        </w:rPr>
        <w:t>"История" (базовый уровень) - требования к предметным результатам освоения базового курса истории должны отражать:</w:t>
      </w:r>
    </w:p>
    <w:p w:rsidR="00BB2274" w:rsidRPr="006C2C0A" w:rsidRDefault="00BB2274" w:rsidP="00BB2274">
      <w:pPr>
        <w:spacing w:line="276" w:lineRule="auto"/>
        <w:rPr>
          <w:sz w:val="24"/>
          <w:szCs w:val="24"/>
        </w:rPr>
      </w:pPr>
      <w:r w:rsidRPr="006C2C0A">
        <w:rPr>
          <w:sz w:val="24"/>
          <w:szCs w:val="24"/>
        </w:rPr>
        <w:t>1)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BB2274" w:rsidRPr="006C2C0A" w:rsidRDefault="00BB2274" w:rsidP="00BB2274">
      <w:pPr>
        <w:spacing w:line="276" w:lineRule="auto"/>
        <w:rPr>
          <w:sz w:val="24"/>
          <w:szCs w:val="24"/>
        </w:rPr>
      </w:pPr>
      <w:r w:rsidRPr="006C2C0A">
        <w:rPr>
          <w:sz w:val="24"/>
          <w:szCs w:val="24"/>
        </w:rPr>
        <w:t>2) владение комплексом знаний об истории России и человечества в целом, представлениями об общем и особенном в мировом историческом процессе;</w:t>
      </w:r>
    </w:p>
    <w:p w:rsidR="00BB2274" w:rsidRPr="006C2C0A" w:rsidRDefault="00BB2274" w:rsidP="00BB2274">
      <w:pPr>
        <w:spacing w:line="276" w:lineRule="auto"/>
        <w:rPr>
          <w:sz w:val="24"/>
          <w:szCs w:val="24"/>
        </w:rPr>
      </w:pPr>
      <w:r w:rsidRPr="006C2C0A">
        <w:rPr>
          <w:sz w:val="24"/>
          <w:szCs w:val="24"/>
        </w:rPr>
        <w:t>3) сформированность умений применять исторические знания в профессиональной и общественной деятельности, поликультурном общении;</w:t>
      </w:r>
    </w:p>
    <w:p w:rsidR="00BB2274" w:rsidRPr="006C2C0A" w:rsidRDefault="00BB2274" w:rsidP="00BB2274">
      <w:pPr>
        <w:spacing w:line="276" w:lineRule="auto"/>
        <w:rPr>
          <w:sz w:val="24"/>
          <w:szCs w:val="24"/>
        </w:rPr>
      </w:pPr>
      <w:r w:rsidRPr="006C2C0A">
        <w:rPr>
          <w:sz w:val="24"/>
          <w:szCs w:val="24"/>
        </w:rPr>
        <w:t>4) владение навыками проектной деятельности и исторической реконструкции с привлечением различных источников;</w:t>
      </w:r>
    </w:p>
    <w:p w:rsidR="00BB2274" w:rsidRPr="006C2C0A" w:rsidRDefault="00BB2274" w:rsidP="00BB2274">
      <w:pPr>
        <w:spacing w:line="276" w:lineRule="auto"/>
        <w:rPr>
          <w:sz w:val="24"/>
          <w:szCs w:val="24"/>
        </w:rPr>
      </w:pPr>
      <w:r w:rsidRPr="006C2C0A">
        <w:rPr>
          <w:sz w:val="24"/>
          <w:szCs w:val="24"/>
        </w:rPr>
        <w:t>5) сформированность умений вести диалог, обосновывать свою точку зрения в дискуссии по исторической тематике.</w:t>
      </w:r>
    </w:p>
    <w:p w:rsidR="00BB2274" w:rsidRPr="006C2C0A" w:rsidRDefault="00BB2274" w:rsidP="00BB2274">
      <w:pPr>
        <w:spacing w:line="276" w:lineRule="auto"/>
        <w:rPr>
          <w:sz w:val="24"/>
          <w:szCs w:val="24"/>
        </w:rPr>
      </w:pPr>
      <w:r w:rsidRPr="006C2C0A">
        <w:rPr>
          <w:sz w:val="24"/>
          <w:szCs w:val="24"/>
        </w:rPr>
        <w:t>"История" (углубленный уровень) -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p>
    <w:p w:rsidR="00BB2274" w:rsidRPr="006C2C0A" w:rsidRDefault="00BB2274" w:rsidP="00BB2274">
      <w:pPr>
        <w:spacing w:line="276" w:lineRule="auto"/>
        <w:rPr>
          <w:sz w:val="24"/>
          <w:szCs w:val="24"/>
        </w:rPr>
      </w:pPr>
      <w:r w:rsidRPr="006C2C0A">
        <w:rPr>
          <w:sz w:val="24"/>
          <w:szCs w:val="24"/>
        </w:rPr>
        <w:t>1) сформированность знаний о месте и роли исторической науки в системе научных дисциплин, представлений об историографии;</w:t>
      </w:r>
    </w:p>
    <w:p w:rsidR="00BB2274" w:rsidRPr="006C2C0A" w:rsidRDefault="00BB2274" w:rsidP="00BB2274">
      <w:pPr>
        <w:spacing w:line="276" w:lineRule="auto"/>
        <w:rPr>
          <w:sz w:val="24"/>
          <w:szCs w:val="24"/>
        </w:rPr>
      </w:pPr>
      <w:r w:rsidRPr="006C2C0A">
        <w:rPr>
          <w:sz w:val="24"/>
          <w:szCs w:val="24"/>
        </w:rPr>
        <w:t>2) владение системными историческими знаниями, понимание места и роли России в мировой истории;</w:t>
      </w:r>
    </w:p>
    <w:p w:rsidR="00BB2274" w:rsidRPr="006C2C0A" w:rsidRDefault="00BB2274" w:rsidP="00BB2274">
      <w:pPr>
        <w:spacing w:line="276" w:lineRule="auto"/>
        <w:rPr>
          <w:sz w:val="24"/>
          <w:szCs w:val="24"/>
        </w:rPr>
      </w:pPr>
      <w:r w:rsidRPr="006C2C0A">
        <w:rPr>
          <w:sz w:val="24"/>
          <w:szCs w:val="24"/>
        </w:rPr>
        <w:t>3) владение приемами работы с историческими источниками, умениями самостоятельно анализировать документальную базу по исторической тематике;</w:t>
      </w:r>
    </w:p>
    <w:p w:rsidR="00BB2274" w:rsidRDefault="00BB2274" w:rsidP="00BB2274">
      <w:pPr>
        <w:spacing w:line="276" w:lineRule="auto"/>
        <w:rPr>
          <w:b/>
          <w:sz w:val="24"/>
          <w:szCs w:val="24"/>
        </w:rPr>
      </w:pPr>
      <w:r w:rsidRPr="006C2C0A">
        <w:rPr>
          <w:sz w:val="24"/>
          <w:szCs w:val="24"/>
        </w:rPr>
        <w:t>4) сформированность умений оценивать различные исторические версии.</w:t>
      </w:r>
    </w:p>
    <w:p w:rsidR="006A0202" w:rsidRPr="00E7585A" w:rsidRDefault="00FA278B" w:rsidP="00E7585A">
      <w:pPr>
        <w:spacing w:line="276" w:lineRule="auto"/>
        <w:rPr>
          <w:b/>
          <w:sz w:val="24"/>
          <w:szCs w:val="24"/>
        </w:rPr>
      </w:pPr>
      <w:r w:rsidRPr="00E7585A">
        <w:rPr>
          <w:b/>
          <w:sz w:val="24"/>
          <w:szCs w:val="24"/>
        </w:rPr>
        <w:t>В результате изучения учебного предмета «История»</w:t>
      </w:r>
      <w:r w:rsidR="00021B6E" w:rsidRPr="00E7585A">
        <w:rPr>
          <w:b/>
          <w:sz w:val="24"/>
          <w:szCs w:val="24"/>
        </w:rPr>
        <w:t xml:space="preserve"> на уровне среднего общего образования</w:t>
      </w:r>
      <w:r w:rsidR="0080564F" w:rsidRPr="00E7585A">
        <w:rPr>
          <w:b/>
          <w:sz w:val="24"/>
          <w:szCs w:val="24"/>
        </w:rPr>
        <w:t>:</w:t>
      </w:r>
    </w:p>
    <w:p w:rsidR="00021B6E" w:rsidRPr="00E7585A" w:rsidRDefault="0080564F" w:rsidP="00E7585A">
      <w:pPr>
        <w:spacing w:line="276" w:lineRule="auto"/>
        <w:rPr>
          <w:b/>
          <w:sz w:val="24"/>
          <w:szCs w:val="24"/>
        </w:rPr>
      </w:pPr>
      <w:r w:rsidRPr="00E7585A">
        <w:rPr>
          <w:b/>
          <w:sz w:val="24"/>
          <w:szCs w:val="24"/>
        </w:rPr>
        <w:t>В</w:t>
      </w:r>
      <w:r w:rsidR="00021B6E" w:rsidRPr="00E7585A">
        <w:rPr>
          <w:b/>
          <w:sz w:val="24"/>
          <w:szCs w:val="24"/>
        </w:rPr>
        <w:t>ыпускник на базовом уровне научится:</w:t>
      </w:r>
    </w:p>
    <w:p w:rsidR="00021B6E" w:rsidRPr="00E7585A" w:rsidRDefault="006A0202" w:rsidP="00E7585A">
      <w:pPr>
        <w:pStyle w:val="a0"/>
        <w:spacing w:line="276" w:lineRule="auto"/>
        <w:rPr>
          <w:rStyle w:val="apple-converted-space"/>
          <w:sz w:val="24"/>
          <w:szCs w:val="24"/>
        </w:rPr>
      </w:pPr>
      <w:r w:rsidRPr="00E7585A">
        <w:rPr>
          <w:sz w:val="24"/>
          <w:szCs w:val="24"/>
          <w:shd w:val="clear" w:color="auto" w:fill="FFFFFF"/>
        </w:rPr>
        <w:t>р</w:t>
      </w:r>
      <w:r w:rsidR="00021B6E" w:rsidRPr="00E7585A">
        <w:rPr>
          <w:sz w:val="24"/>
          <w:szCs w:val="24"/>
          <w:shd w:val="clear" w:color="auto" w:fill="FFFFFF"/>
        </w:rPr>
        <w:t>ассматривать историю России как неотъемлемую часть мирового исторического процесса</w:t>
      </w:r>
      <w:r w:rsidRPr="00E7585A">
        <w:rPr>
          <w:sz w:val="24"/>
          <w:szCs w:val="24"/>
          <w:shd w:val="clear" w:color="auto" w:fill="FFFFFF"/>
        </w:rPr>
        <w:t>;</w:t>
      </w:r>
      <w:r w:rsidR="00021B6E" w:rsidRPr="00E7585A">
        <w:rPr>
          <w:rStyle w:val="apple-converted-space"/>
          <w:sz w:val="24"/>
          <w:szCs w:val="24"/>
        </w:rPr>
        <w:t> </w:t>
      </w:r>
    </w:p>
    <w:p w:rsidR="006A0202" w:rsidRPr="00E7585A" w:rsidRDefault="006A0202" w:rsidP="00E7585A">
      <w:pPr>
        <w:pStyle w:val="a0"/>
        <w:spacing w:line="276" w:lineRule="auto"/>
        <w:rPr>
          <w:rStyle w:val="apple-converted-space"/>
          <w:sz w:val="24"/>
          <w:szCs w:val="24"/>
        </w:rPr>
      </w:pPr>
      <w:r w:rsidRPr="00E7585A">
        <w:rPr>
          <w:rStyle w:val="apple-converted-space"/>
          <w:sz w:val="24"/>
          <w:szCs w:val="24"/>
        </w:rPr>
        <w:t>знать основные даты и временные периоды всеобщей и отечественной истории из раздела дидактических единиц;</w:t>
      </w:r>
    </w:p>
    <w:p w:rsidR="00021B6E" w:rsidRPr="00E7585A" w:rsidRDefault="006A0202" w:rsidP="00E7585A">
      <w:pPr>
        <w:pStyle w:val="a0"/>
        <w:spacing w:line="276" w:lineRule="auto"/>
        <w:rPr>
          <w:sz w:val="24"/>
          <w:szCs w:val="24"/>
        </w:rPr>
      </w:pPr>
      <w:r w:rsidRPr="00E7585A">
        <w:rPr>
          <w:sz w:val="24"/>
          <w:szCs w:val="24"/>
        </w:rPr>
        <w:t>определять последовательность и длительность исторических событий, явлений, процессов;</w:t>
      </w:r>
    </w:p>
    <w:p w:rsidR="00021B6E" w:rsidRPr="00E7585A" w:rsidRDefault="006A0202" w:rsidP="00E7585A">
      <w:pPr>
        <w:pStyle w:val="a0"/>
        <w:spacing w:line="276" w:lineRule="auto"/>
        <w:rPr>
          <w:sz w:val="24"/>
          <w:szCs w:val="24"/>
        </w:rPr>
      </w:pPr>
      <w:r w:rsidRPr="00E7585A">
        <w:rPr>
          <w:sz w:val="24"/>
          <w:szCs w:val="24"/>
        </w:rPr>
        <w:t>характеризовать место, обстоятельства, участников, результаты важнейших исторических событий;</w:t>
      </w:r>
    </w:p>
    <w:p w:rsidR="006A0202" w:rsidRPr="00E7585A" w:rsidRDefault="006A0202" w:rsidP="00E7585A">
      <w:pPr>
        <w:pStyle w:val="a0"/>
        <w:spacing w:line="276" w:lineRule="auto"/>
        <w:rPr>
          <w:sz w:val="24"/>
          <w:szCs w:val="24"/>
          <w:shd w:val="clear" w:color="auto" w:fill="FFFFFF"/>
        </w:rPr>
      </w:pPr>
      <w:r w:rsidRPr="00E7585A">
        <w:rPr>
          <w:sz w:val="24"/>
          <w:szCs w:val="24"/>
          <w:shd w:val="clear" w:color="auto" w:fill="FFFFFF"/>
        </w:rPr>
        <w:t xml:space="preserve">представлять </w:t>
      </w:r>
      <w:r w:rsidR="00021B6E" w:rsidRPr="00E7585A">
        <w:rPr>
          <w:sz w:val="24"/>
          <w:szCs w:val="24"/>
          <w:shd w:val="clear" w:color="auto" w:fill="FFFFFF"/>
        </w:rPr>
        <w:t>культурное наследие России и других стран</w:t>
      </w:r>
      <w:r w:rsidRPr="00E7585A">
        <w:rPr>
          <w:sz w:val="24"/>
          <w:szCs w:val="24"/>
          <w:shd w:val="clear" w:color="auto" w:fill="FFFFFF"/>
        </w:rPr>
        <w:t>;</w:t>
      </w:r>
      <w:r w:rsidR="00021B6E" w:rsidRPr="00E7585A">
        <w:rPr>
          <w:sz w:val="24"/>
          <w:szCs w:val="24"/>
          <w:shd w:val="clear" w:color="auto" w:fill="FFFFFF"/>
        </w:rPr>
        <w:t xml:space="preserve"> </w:t>
      </w:r>
    </w:p>
    <w:p w:rsidR="006A0202" w:rsidRPr="00E7585A" w:rsidRDefault="006A0202" w:rsidP="00E7585A">
      <w:pPr>
        <w:pStyle w:val="a0"/>
        <w:spacing w:line="276" w:lineRule="auto"/>
        <w:rPr>
          <w:sz w:val="24"/>
          <w:szCs w:val="24"/>
          <w:shd w:val="clear" w:color="auto" w:fill="FFFFFF"/>
        </w:rPr>
      </w:pPr>
      <w:r w:rsidRPr="00E7585A">
        <w:rPr>
          <w:sz w:val="24"/>
          <w:szCs w:val="24"/>
          <w:shd w:val="clear" w:color="auto" w:fill="FFFFFF"/>
        </w:rPr>
        <w:t xml:space="preserve">работать с историческими документами; </w:t>
      </w:r>
    </w:p>
    <w:p w:rsidR="006A0202" w:rsidRPr="00E7585A" w:rsidRDefault="006A0202" w:rsidP="00E7585A">
      <w:pPr>
        <w:pStyle w:val="a0"/>
        <w:spacing w:line="276" w:lineRule="auto"/>
        <w:rPr>
          <w:rStyle w:val="apple-converted-space"/>
          <w:sz w:val="24"/>
          <w:szCs w:val="24"/>
        </w:rPr>
      </w:pPr>
      <w:r w:rsidRPr="00E7585A">
        <w:rPr>
          <w:sz w:val="24"/>
          <w:szCs w:val="24"/>
          <w:shd w:val="clear" w:color="auto" w:fill="FFFFFF"/>
        </w:rPr>
        <w:lastRenderedPageBreak/>
        <w:t>сравнивать различные исторические документы, давать им общую характеристику;</w:t>
      </w:r>
      <w:r w:rsidRPr="00E7585A">
        <w:rPr>
          <w:rStyle w:val="apple-converted-space"/>
          <w:sz w:val="24"/>
          <w:szCs w:val="24"/>
        </w:rPr>
        <w:t> </w:t>
      </w:r>
    </w:p>
    <w:p w:rsidR="006A0202" w:rsidRPr="00E7585A" w:rsidRDefault="006A0202" w:rsidP="00E7585A">
      <w:pPr>
        <w:pStyle w:val="a0"/>
        <w:spacing w:line="276" w:lineRule="auto"/>
        <w:rPr>
          <w:rStyle w:val="apple-converted-space"/>
          <w:sz w:val="24"/>
          <w:szCs w:val="24"/>
        </w:rPr>
      </w:pPr>
      <w:r w:rsidRPr="00E7585A">
        <w:rPr>
          <w:sz w:val="24"/>
          <w:szCs w:val="24"/>
          <w:shd w:val="clear" w:color="auto" w:fill="FFFFFF"/>
        </w:rPr>
        <w:t>критически анализировать информацию из различных источников;</w:t>
      </w:r>
      <w:r w:rsidRPr="00E7585A">
        <w:rPr>
          <w:rStyle w:val="apple-converted-space"/>
          <w:sz w:val="24"/>
          <w:szCs w:val="24"/>
        </w:rPr>
        <w:t> </w:t>
      </w:r>
    </w:p>
    <w:p w:rsidR="006A0202" w:rsidRPr="00E7585A" w:rsidRDefault="006A0202" w:rsidP="00E7585A">
      <w:pPr>
        <w:pStyle w:val="a0"/>
        <w:spacing w:line="276" w:lineRule="auto"/>
        <w:rPr>
          <w:rStyle w:val="apple-converted-space"/>
          <w:sz w:val="24"/>
          <w:szCs w:val="24"/>
        </w:rPr>
      </w:pPr>
      <w:r w:rsidRPr="00E7585A">
        <w:rPr>
          <w:sz w:val="24"/>
          <w:szCs w:val="24"/>
          <w:shd w:val="clear" w:color="auto" w:fill="FFFFFF"/>
        </w:rPr>
        <w:t>соотносить иллюстративный материал с историческими событиями, явлениями, процессами, персоналиями;</w:t>
      </w:r>
    </w:p>
    <w:p w:rsidR="00021B6E" w:rsidRPr="00E7585A" w:rsidRDefault="006A0202" w:rsidP="00E7585A">
      <w:pPr>
        <w:pStyle w:val="a0"/>
        <w:spacing w:line="276" w:lineRule="auto"/>
        <w:rPr>
          <w:sz w:val="24"/>
          <w:szCs w:val="24"/>
        </w:rPr>
      </w:pPr>
      <w:r w:rsidRPr="00E7585A">
        <w:rPr>
          <w:sz w:val="24"/>
          <w:szCs w:val="24"/>
        </w:rPr>
        <w:t>использовать статистическую (информационную) таблицу, график, диаграмму как источники информации;</w:t>
      </w:r>
    </w:p>
    <w:p w:rsidR="00021B6E" w:rsidRPr="00E7585A" w:rsidRDefault="006A0202" w:rsidP="00E7585A">
      <w:pPr>
        <w:pStyle w:val="a0"/>
        <w:spacing w:line="276" w:lineRule="auto"/>
        <w:rPr>
          <w:sz w:val="24"/>
          <w:szCs w:val="24"/>
          <w:shd w:val="clear" w:color="auto" w:fill="FFFFFF"/>
        </w:rPr>
      </w:pPr>
      <w:r w:rsidRPr="00E7585A">
        <w:rPr>
          <w:sz w:val="24"/>
          <w:szCs w:val="24"/>
        </w:rPr>
        <w:t>использовать аудиовизуальный ряд как источник информации;</w:t>
      </w:r>
      <w:r w:rsidRPr="00E7585A">
        <w:rPr>
          <w:sz w:val="24"/>
          <w:szCs w:val="24"/>
          <w:shd w:val="clear" w:color="auto" w:fill="FFFFFF"/>
        </w:rPr>
        <w:t xml:space="preserve"> </w:t>
      </w:r>
    </w:p>
    <w:p w:rsidR="006A0202" w:rsidRPr="00E7585A" w:rsidRDefault="006A0202" w:rsidP="00E7585A">
      <w:pPr>
        <w:pStyle w:val="a0"/>
        <w:spacing w:line="276" w:lineRule="auto"/>
        <w:rPr>
          <w:rStyle w:val="apple-converted-space"/>
          <w:sz w:val="24"/>
          <w:szCs w:val="24"/>
        </w:rPr>
      </w:pPr>
      <w:r w:rsidRPr="00E7585A">
        <w:rPr>
          <w:sz w:val="24"/>
          <w:szCs w:val="24"/>
          <w:shd w:val="clear" w:color="auto" w:fill="FFFFFF"/>
        </w:rPr>
        <w:t>составлять описание исторических объектов и памятников на основе текста, иллюстраций, макетов, интернет-ресурсов;</w:t>
      </w:r>
      <w:r w:rsidRPr="00E7585A">
        <w:rPr>
          <w:rStyle w:val="apple-converted-space"/>
          <w:sz w:val="24"/>
          <w:szCs w:val="24"/>
        </w:rPr>
        <w:t> </w:t>
      </w:r>
    </w:p>
    <w:p w:rsidR="006A0202" w:rsidRPr="00E7585A" w:rsidRDefault="006A0202" w:rsidP="00E7585A">
      <w:pPr>
        <w:pStyle w:val="a0"/>
        <w:spacing w:line="276" w:lineRule="auto"/>
        <w:rPr>
          <w:rStyle w:val="apple-converted-space"/>
          <w:sz w:val="24"/>
          <w:szCs w:val="24"/>
        </w:rPr>
      </w:pPr>
      <w:r w:rsidRPr="00E7585A">
        <w:rPr>
          <w:sz w:val="24"/>
          <w:szCs w:val="24"/>
          <w:shd w:val="clear" w:color="auto" w:fill="FFFFFF"/>
        </w:rPr>
        <w:t>работать с хронологическими таблицами, картами и схемами;</w:t>
      </w:r>
      <w:r w:rsidRPr="00E7585A">
        <w:rPr>
          <w:rStyle w:val="apple-converted-space"/>
          <w:sz w:val="24"/>
          <w:szCs w:val="24"/>
        </w:rPr>
        <w:t> </w:t>
      </w:r>
    </w:p>
    <w:p w:rsidR="006A0202" w:rsidRPr="00E7585A" w:rsidRDefault="006A0202" w:rsidP="00E7585A">
      <w:pPr>
        <w:pStyle w:val="a0"/>
        <w:spacing w:line="276" w:lineRule="auto"/>
        <w:rPr>
          <w:sz w:val="24"/>
          <w:szCs w:val="24"/>
          <w:shd w:val="clear" w:color="auto" w:fill="FFFFFF"/>
        </w:rPr>
      </w:pPr>
      <w:r w:rsidRPr="00E7585A">
        <w:rPr>
          <w:sz w:val="24"/>
          <w:szCs w:val="24"/>
          <w:shd w:val="clear" w:color="auto" w:fill="FFFFFF"/>
        </w:rPr>
        <w:t xml:space="preserve">читать легенду исторической карты; </w:t>
      </w:r>
    </w:p>
    <w:p w:rsidR="006A0202" w:rsidRPr="00E7585A" w:rsidRDefault="006A0202" w:rsidP="00E7585A">
      <w:pPr>
        <w:pStyle w:val="a0"/>
        <w:spacing w:line="276" w:lineRule="auto"/>
        <w:rPr>
          <w:sz w:val="24"/>
          <w:szCs w:val="24"/>
          <w:shd w:val="clear" w:color="auto" w:fill="FFFFFF"/>
        </w:rPr>
      </w:pPr>
      <w:r w:rsidRPr="00E7585A">
        <w:rPr>
          <w:sz w:val="24"/>
          <w:szCs w:val="24"/>
          <w:shd w:val="clear" w:color="auto" w:fill="FFFFFF"/>
        </w:rPr>
        <w:t xml:space="preserve">владеть основной современной терминологией исторической науки, предусмотренной программой; </w:t>
      </w:r>
    </w:p>
    <w:p w:rsidR="006A0202" w:rsidRPr="00E7585A" w:rsidRDefault="006A0202" w:rsidP="00E7585A">
      <w:pPr>
        <w:pStyle w:val="a0"/>
        <w:spacing w:line="276" w:lineRule="auto"/>
        <w:rPr>
          <w:sz w:val="24"/>
          <w:szCs w:val="24"/>
          <w:shd w:val="clear" w:color="auto" w:fill="FFFFFF"/>
        </w:rPr>
      </w:pPr>
      <w:r w:rsidRPr="00E7585A">
        <w:rPr>
          <w:sz w:val="24"/>
          <w:szCs w:val="24"/>
          <w:shd w:val="clear" w:color="auto" w:fill="FFFFFF"/>
        </w:rPr>
        <w:t xml:space="preserve">демонстрировать умение вести диалог, участвовать в дискуссии по исторической тематике; </w:t>
      </w:r>
    </w:p>
    <w:p w:rsidR="00021B6E" w:rsidRPr="00E7585A" w:rsidRDefault="006A0202" w:rsidP="00E7585A">
      <w:pPr>
        <w:pStyle w:val="a0"/>
        <w:spacing w:line="276" w:lineRule="auto"/>
        <w:rPr>
          <w:sz w:val="24"/>
          <w:szCs w:val="24"/>
          <w:shd w:val="clear" w:color="auto" w:fill="FFFFFF"/>
        </w:rPr>
      </w:pPr>
      <w:r w:rsidRPr="00E7585A">
        <w:rPr>
          <w:sz w:val="24"/>
          <w:szCs w:val="24"/>
          <w:shd w:val="clear" w:color="auto" w:fill="FFFFFF"/>
        </w:rPr>
        <w:t xml:space="preserve">оценивать </w:t>
      </w:r>
      <w:r w:rsidR="00021B6E" w:rsidRPr="00E7585A">
        <w:rPr>
          <w:sz w:val="24"/>
          <w:szCs w:val="24"/>
          <w:shd w:val="clear" w:color="auto" w:fill="FFFFFF"/>
        </w:rPr>
        <w:t>роль личности в отечественной истории ХХ века</w:t>
      </w:r>
      <w:r w:rsidRPr="00E7585A">
        <w:rPr>
          <w:sz w:val="24"/>
          <w:szCs w:val="24"/>
          <w:shd w:val="clear" w:color="auto" w:fill="FFFFFF"/>
        </w:rPr>
        <w:t>;</w:t>
      </w:r>
    </w:p>
    <w:p w:rsidR="00021B6E" w:rsidRPr="00E7585A" w:rsidRDefault="006A0202" w:rsidP="00E7585A">
      <w:pPr>
        <w:pStyle w:val="a0"/>
        <w:spacing w:line="276" w:lineRule="auto"/>
        <w:rPr>
          <w:rStyle w:val="apple-converted-space"/>
          <w:sz w:val="24"/>
          <w:szCs w:val="24"/>
        </w:rPr>
      </w:pPr>
      <w:r w:rsidRPr="00E7585A">
        <w:rPr>
          <w:sz w:val="24"/>
          <w:szCs w:val="24"/>
          <w:shd w:val="clear" w:color="auto" w:fill="FFFFFF"/>
        </w:rPr>
        <w:t>о</w:t>
      </w:r>
      <w:r w:rsidR="00021B6E" w:rsidRPr="00E7585A">
        <w:rPr>
          <w:sz w:val="24"/>
          <w:szCs w:val="24"/>
          <w:shd w:val="clear" w:color="auto" w:fill="FFFFFF"/>
        </w:rPr>
        <w:t>риентироваться в дискуссионных вопросах российской истории ХХ века и существующих в науке их современных версиях и трактовках.</w:t>
      </w:r>
    </w:p>
    <w:p w:rsidR="00BB2274" w:rsidRDefault="00BB2274" w:rsidP="00E7585A">
      <w:pPr>
        <w:spacing w:line="276" w:lineRule="auto"/>
        <w:rPr>
          <w:b/>
          <w:sz w:val="24"/>
          <w:szCs w:val="24"/>
        </w:rPr>
      </w:pPr>
    </w:p>
    <w:p w:rsidR="00021B6E" w:rsidRPr="00E7585A" w:rsidRDefault="00021B6E" w:rsidP="00E7585A">
      <w:pPr>
        <w:spacing w:line="276" w:lineRule="auto"/>
        <w:rPr>
          <w:b/>
          <w:sz w:val="24"/>
          <w:szCs w:val="24"/>
        </w:rPr>
      </w:pPr>
      <w:r w:rsidRPr="00E7585A">
        <w:rPr>
          <w:b/>
          <w:sz w:val="24"/>
          <w:szCs w:val="24"/>
        </w:rPr>
        <w:t xml:space="preserve">Выпускник </w:t>
      </w:r>
      <w:r w:rsidR="00605F08" w:rsidRPr="00E7585A">
        <w:rPr>
          <w:b/>
          <w:sz w:val="24"/>
          <w:szCs w:val="24"/>
        </w:rPr>
        <w:t xml:space="preserve">на базовом уровне </w:t>
      </w:r>
      <w:r w:rsidRPr="00E7585A">
        <w:rPr>
          <w:b/>
          <w:sz w:val="24"/>
          <w:szCs w:val="24"/>
        </w:rPr>
        <w:t>получит возможность научиться:</w:t>
      </w:r>
    </w:p>
    <w:p w:rsidR="00021B6E" w:rsidRPr="00E7585A" w:rsidRDefault="003C147E" w:rsidP="00E7585A">
      <w:pPr>
        <w:pStyle w:val="a0"/>
        <w:spacing w:line="276" w:lineRule="auto"/>
        <w:rPr>
          <w:rFonts w:eastAsia="Times New Roman"/>
          <w:i/>
          <w:sz w:val="24"/>
          <w:szCs w:val="24"/>
        </w:rPr>
      </w:pPr>
      <w:r w:rsidRPr="00E7585A">
        <w:rPr>
          <w:i/>
          <w:sz w:val="24"/>
          <w:szCs w:val="24"/>
          <w:shd w:val="clear" w:color="auto" w:fill="FFFFFF"/>
        </w:rPr>
        <w:t>д</w:t>
      </w:r>
      <w:r w:rsidR="00021B6E" w:rsidRPr="00E7585A">
        <w:rPr>
          <w:i/>
          <w:sz w:val="24"/>
          <w:szCs w:val="24"/>
          <w:shd w:val="clear" w:color="auto" w:fill="FFFFFF"/>
        </w:rPr>
        <w:t>емонстрировать умение сравнивать и обобщать исторические события российской и мировой истории, выделять е</w:t>
      </w:r>
      <w:r w:rsidR="00F069D1" w:rsidRPr="00E7585A">
        <w:rPr>
          <w:i/>
          <w:sz w:val="24"/>
          <w:szCs w:val="24"/>
          <w:shd w:val="clear" w:color="auto" w:fill="FFFFFF"/>
        </w:rPr>
        <w:t>е</w:t>
      </w:r>
      <w:r w:rsidR="00021B6E" w:rsidRPr="00E7585A">
        <w:rPr>
          <w:i/>
          <w:sz w:val="24"/>
          <w:szCs w:val="24"/>
          <w:shd w:val="clear" w:color="auto" w:fill="FFFFFF"/>
        </w:rPr>
        <w:t xml:space="preserve"> общие черты и национальные особенности и понимать роль России в мировом сообществе</w:t>
      </w:r>
      <w:r w:rsidRPr="00E7585A">
        <w:rPr>
          <w:i/>
          <w:sz w:val="24"/>
          <w:szCs w:val="24"/>
          <w:shd w:val="clear" w:color="auto" w:fill="FFFFFF"/>
        </w:rPr>
        <w:t>;</w:t>
      </w:r>
    </w:p>
    <w:p w:rsidR="00021B6E" w:rsidRPr="00E7585A" w:rsidRDefault="003C147E" w:rsidP="00E7585A">
      <w:pPr>
        <w:pStyle w:val="a0"/>
        <w:spacing w:line="276" w:lineRule="auto"/>
        <w:rPr>
          <w:rStyle w:val="apple-converted-space"/>
          <w:i/>
          <w:sz w:val="24"/>
          <w:szCs w:val="24"/>
        </w:rPr>
      </w:pPr>
      <w:r w:rsidRPr="00E7585A">
        <w:rPr>
          <w:i/>
          <w:sz w:val="24"/>
          <w:szCs w:val="24"/>
          <w:shd w:val="clear" w:color="auto" w:fill="FFFFFF"/>
        </w:rPr>
        <w:t>устанавливать аналогии и оценивать вклад разных стран в сокровищницу мировой культуры;</w:t>
      </w:r>
      <w:r w:rsidRPr="00E7585A">
        <w:rPr>
          <w:rStyle w:val="apple-converted-space"/>
          <w:i/>
          <w:sz w:val="24"/>
          <w:szCs w:val="24"/>
        </w:rPr>
        <w:t> </w:t>
      </w:r>
    </w:p>
    <w:p w:rsidR="00021B6E" w:rsidRPr="00E7585A" w:rsidRDefault="003C147E" w:rsidP="00E7585A">
      <w:pPr>
        <w:pStyle w:val="a0"/>
        <w:spacing w:line="276" w:lineRule="auto"/>
        <w:rPr>
          <w:rStyle w:val="apple-converted-space"/>
          <w:i/>
          <w:sz w:val="24"/>
          <w:szCs w:val="24"/>
        </w:rPr>
      </w:pPr>
      <w:r w:rsidRPr="00E7585A">
        <w:rPr>
          <w:i/>
          <w:sz w:val="24"/>
          <w:szCs w:val="24"/>
          <w:shd w:val="clear" w:color="auto" w:fill="FFFFFF"/>
        </w:rPr>
        <w:t>определять место и время создания исторических документов;</w:t>
      </w:r>
      <w:r w:rsidRPr="00E7585A">
        <w:rPr>
          <w:rStyle w:val="apple-converted-space"/>
          <w:i/>
          <w:sz w:val="24"/>
          <w:szCs w:val="24"/>
        </w:rPr>
        <w:t> </w:t>
      </w:r>
    </w:p>
    <w:p w:rsidR="003C147E" w:rsidRPr="00E7585A" w:rsidRDefault="003C147E" w:rsidP="00E7585A">
      <w:pPr>
        <w:pStyle w:val="a0"/>
        <w:spacing w:line="276" w:lineRule="auto"/>
        <w:rPr>
          <w:rStyle w:val="apple-converted-space"/>
          <w:i/>
          <w:sz w:val="24"/>
          <w:szCs w:val="24"/>
        </w:rPr>
      </w:pPr>
      <w:r w:rsidRPr="00E7585A">
        <w:rPr>
          <w:i/>
          <w:sz w:val="24"/>
          <w:szCs w:val="24"/>
          <w:shd w:val="clear" w:color="auto" w:fill="FFFFFF"/>
        </w:rPr>
        <w:t>прово</w:t>
      </w:r>
      <w:r w:rsidR="00021B6E" w:rsidRPr="00E7585A">
        <w:rPr>
          <w:i/>
          <w:sz w:val="24"/>
          <w:szCs w:val="24"/>
          <w:shd w:val="clear" w:color="auto" w:fill="FFFFFF"/>
        </w:rPr>
        <w:t>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r w:rsidRPr="00E7585A">
        <w:rPr>
          <w:i/>
          <w:sz w:val="24"/>
          <w:szCs w:val="24"/>
          <w:shd w:val="clear" w:color="auto" w:fill="FFFFFF"/>
        </w:rPr>
        <w:t>;</w:t>
      </w:r>
      <w:r w:rsidR="00021B6E" w:rsidRPr="00E7585A">
        <w:rPr>
          <w:rStyle w:val="apple-converted-space"/>
          <w:i/>
          <w:sz w:val="24"/>
          <w:szCs w:val="24"/>
        </w:rPr>
        <w:t> </w:t>
      </w:r>
    </w:p>
    <w:p w:rsidR="00021B6E" w:rsidRPr="00E7585A" w:rsidRDefault="003C147E" w:rsidP="00E7585A">
      <w:pPr>
        <w:pStyle w:val="a0"/>
        <w:spacing w:line="276" w:lineRule="auto"/>
        <w:rPr>
          <w:i/>
          <w:sz w:val="24"/>
          <w:szCs w:val="24"/>
        </w:rPr>
      </w:pPr>
      <w:r w:rsidRPr="00E7585A">
        <w:rPr>
          <w:i/>
          <w:sz w:val="24"/>
          <w:szCs w:val="24"/>
        </w:rPr>
        <w:t>характеризовать современные версии и трактовки важнейших проблем отечественной и всемирной истории;</w:t>
      </w:r>
    </w:p>
    <w:p w:rsidR="003C147E" w:rsidRPr="00E7585A" w:rsidRDefault="003C147E" w:rsidP="00E7585A">
      <w:pPr>
        <w:pStyle w:val="a0"/>
        <w:spacing w:line="276" w:lineRule="auto"/>
        <w:rPr>
          <w:rStyle w:val="apple-converted-space"/>
          <w:i/>
          <w:sz w:val="24"/>
          <w:szCs w:val="24"/>
        </w:rPr>
      </w:pPr>
      <w:r w:rsidRPr="00E7585A">
        <w:rPr>
          <w:i/>
          <w:sz w:val="24"/>
          <w:szCs w:val="24"/>
          <w:shd w:val="clear" w:color="auto" w:fill="FFFFFF"/>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r w:rsidRPr="00E7585A">
        <w:rPr>
          <w:rStyle w:val="apple-converted-space"/>
          <w:i/>
          <w:sz w:val="24"/>
          <w:szCs w:val="24"/>
        </w:rPr>
        <w:t> </w:t>
      </w:r>
    </w:p>
    <w:p w:rsidR="00021B6E" w:rsidRPr="00E7585A" w:rsidRDefault="003C147E" w:rsidP="00E7585A">
      <w:pPr>
        <w:pStyle w:val="a0"/>
        <w:spacing w:line="276" w:lineRule="auto"/>
        <w:rPr>
          <w:rStyle w:val="apple-converted-space"/>
          <w:i/>
          <w:sz w:val="24"/>
          <w:szCs w:val="24"/>
        </w:rPr>
      </w:pPr>
      <w:r w:rsidRPr="00E7585A">
        <w:rPr>
          <w:i/>
          <w:sz w:val="24"/>
          <w:szCs w:val="24"/>
          <w:shd w:val="clear" w:color="auto" w:fill="FFFFFF"/>
        </w:rPr>
        <w:t>использовать картографические источники для описания событий и процессов новейшей отечественной истории и привязки их к месту и времени;</w:t>
      </w:r>
      <w:r w:rsidRPr="00E7585A">
        <w:rPr>
          <w:rStyle w:val="apple-converted-space"/>
          <w:i/>
          <w:sz w:val="24"/>
          <w:szCs w:val="24"/>
        </w:rPr>
        <w:t> </w:t>
      </w:r>
    </w:p>
    <w:p w:rsidR="00021B6E" w:rsidRPr="00E7585A" w:rsidRDefault="003C147E" w:rsidP="00E7585A">
      <w:pPr>
        <w:pStyle w:val="a0"/>
        <w:spacing w:line="276" w:lineRule="auto"/>
        <w:rPr>
          <w:i/>
          <w:sz w:val="24"/>
          <w:szCs w:val="24"/>
        </w:rPr>
      </w:pPr>
      <w:r w:rsidRPr="00E7585A">
        <w:rPr>
          <w:i/>
          <w:sz w:val="24"/>
          <w:szCs w:val="24"/>
        </w:rPr>
        <w:t>представлять историческую информацию в виде таблиц, схем, графиков и д</w:t>
      </w:r>
      <w:r w:rsidR="001500C2" w:rsidRPr="00E7585A">
        <w:rPr>
          <w:i/>
          <w:sz w:val="24"/>
          <w:szCs w:val="24"/>
        </w:rPr>
        <w:t>р</w:t>
      </w:r>
      <w:r w:rsidRPr="00E7585A">
        <w:rPr>
          <w:i/>
          <w:sz w:val="24"/>
          <w:szCs w:val="24"/>
        </w:rPr>
        <w:t>., заполнять контурную карту;</w:t>
      </w:r>
    </w:p>
    <w:p w:rsidR="00021B6E" w:rsidRPr="00E7585A" w:rsidRDefault="003C147E" w:rsidP="00E7585A">
      <w:pPr>
        <w:pStyle w:val="a0"/>
        <w:spacing w:line="276" w:lineRule="auto"/>
        <w:rPr>
          <w:rStyle w:val="apple-converted-space"/>
          <w:i/>
          <w:sz w:val="24"/>
          <w:szCs w:val="24"/>
        </w:rPr>
      </w:pPr>
      <w:r w:rsidRPr="00E7585A">
        <w:rPr>
          <w:i/>
          <w:sz w:val="24"/>
          <w:szCs w:val="24"/>
          <w:shd w:val="clear" w:color="auto" w:fill="FFFFFF"/>
        </w:rPr>
        <w:t xml:space="preserve">соотносить историческое время, исторические события, действия и поступки исторических </w:t>
      </w:r>
      <w:r w:rsidR="00021B6E" w:rsidRPr="00E7585A">
        <w:rPr>
          <w:i/>
          <w:sz w:val="24"/>
          <w:szCs w:val="24"/>
          <w:shd w:val="clear" w:color="auto" w:fill="FFFFFF"/>
        </w:rPr>
        <w:t>личностей ХХ века</w:t>
      </w:r>
      <w:r w:rsidRPr="00E7585A">
        <w:rPr>
          <w:i/>
          <w:sz w:val="24"/>
          <w:szCs w:val="24"/>
          <w:shd w:val="clear" w:color="auto" w:fill="FFFFFF"/>
        </w:rPr>
        <w:t>;</w:t>
      </w:r>
      <w:r w:rsidR="00021B6E" w:rsidRPr="00E7585A">
        <w:rPr>
          <w:rStyle w:val="apple-converted-space"/>
          <w:i/>
          <w:sz w:val="24"/>
          <w:szCs w:val="24"/>
        </w:rPr>
        <w:t> </w:t>
      </w:r>
    </w:p>
    <w:p w:rsidR="00021B6E" w:rsidRPr="00E7585A" w:rsidRDefault="003C147E" w:rsidP="00E7585A">
      <w:pPr>
        <w:pStyle w:val="a0"/>
        <w:spacing w:line="276" w:lineRule="auto"/>
        <w:rPr>
          <w:rStyle w:val="apple-converted-space"/>
          <w:i/>
          <w:sz w:val="24"/>
          <w:szCs w:val="24"/>
        </w:rPr>
      </w:pPr>
      <w:r w:rsidRPr="00E7585A">
        <w:rPr>
          <w:i/>
          <w:sz w:val="24"/>
          <w:szCs w:val="24"/>
          <w:shd w:val="clear" w:color="auto" w:fill="FFFFFF"/>
        </w:rPr>
        <w:t>а</w:t>
      </w:r>
      <w:r w:rsidR="00021B6E" w:rsidRPr="00E7585A">
        <w:rPr>
          <w:i/>
          <w:sz w:val="24"/>
          <w:szCs w:val="24"/>
          <w:shd w:val="clear" w:color="auto" w:fill="FFFFFF"/>
        </w:rPr>
        <w:t>нализировать и оценивать исторические события местного масштаба в контексте общероссийской и мировой истории ХХ века</w:t>
      </w:r>
      <w:r w:rsidRPr="00E7585A">
        <w:rPr>
          <w:i/>
          <w:sz w:val="24"/>
          <w:szCs w:val="24"/>
          <w:shd w:val="clear" w:color="auto" w:fill="FFFFFF"/>
        </w:rPr>
        <w:t>;</w:t>
      </w:r>
      <w:r w:rsidR="00021B6E" w:rsidRPr="00E7585A">
        <w:rPr>
          <w:rStyle w:val="apple-converted-space"/>
          <w:i/>
          <w:sz w:val="24"/>
          <w:szCs w:val="24"/>
        </w:rPr>
        <w:t> </w:t>
      </w:r>
    </w:p>
    <w:p w:rsidR="00021B6E" w:rsidRPr="00E7585A" w:rsidRDefault="003C147E" w:rsidP="00E7585A">
      <w:pPr>
        <w:pStyle w:val="a0"/>
        <w:spacing w:line="276" w:lineRule="auto"/>
        <w:rPr>
          <w:rStyle w:val="apple-converted-space"/>
          <w:i/>
          <w:sz w:val="24"/>
          <w:szCs w:val="24"/>
        </w:rPr>
      </w:pPr>
      <w:r w:rsidRPr="00E7585A">
        <w:rPr>
          <w:i/>
          <w:sz w:val="24"/>
          <w:szCs w:val="24"/>
          <w:shd w:val="clear" w:color="auto" w:fill="FFFFFF"/>
        </w:rPr>
        <w:lastRenderedPageBreak/>
        <w:t>о</w:t>
      </w:r>
      <w:r w:rsidR="00021B6E" w:rsidRPr="00E7585A">
        <w:rPr>
          <w:i/>
          <w:sz w:val="24"/>
          <w:szCs w:val="24"/>
          <w:shd w:val="clear" w:color="auto" w:fill="FFFFFF"/>
        </w:rPr>
        <w:t xml:space="preserve">босновывать собственную точку зрения по ключевым вопросам истории России </w:t>
      </w:r>
      <w:r w:rsidR="001500C2" w:rsidRPr="00E7585A">
        <w:rPr>
          <w:i/>
          <w:sz w:val="24"/>
          <w:szCs w:val="24"/>
          <w:shd w:val="clear" w:color="auto" w:fill="FFFFFF"/>
        </w:rPr>
        <w:t xml:space="preserve">Новейшего </w:t>
      </w:r>
      <w:r w:rsidR="00021B6E" w:rsidRPr="00E7585A">
        <w:rPr>
          <w:i/>
          <w:sz w:val="24"/>
          <w:szCs w:val="24"/>
          <w:shd w:val="clear" w:color="auto" w:fill="FFFFFF"/>
        </w:rPr>
        <w:t>времени с опорой на материалы из разных источников, знание исторических фактов, владение исторической терминологией</w:t>
      </w:r>
      <w:r w:rsidRPr="00E7585A">
        <w:rPr>
          <w:i/>
          <w:sz w:val="24"/>
          <w:szCs w:val="24"/>
          <w:shd w:val="clear" w:color="auto" w:fill="FFFFFF"/>
        </w:rPr>
        <w:t>;</w:t>
      </w:r>
      <w:r w:rsidR="00021B6E" w:rsidRPr="00E7585A">
        <w:rPr>
          <w:rStyle w:val="apple-converted-space"/>
          <w:i/>
          <w:sz w:val="24"/>
          <w:szCs w:val="24"/>
        </w:rPr>
        <w:t> </w:t>
      </w:r>
    </w:p>
    <w:p w:rsidR="003C147E" w:rsidRPr="00E7585A" w:rsidRDefault="003C147E" w:rsidP="00E7585A">
      <w:pPr>
        <w:pStyle w:val="a0"/>
        <w:spacing w:line="276" w:lineRule="auto"/>
        <w:rPr>
          <w:rStyle w:val="apple-converted-space"/>
          <w:rFonts w:eastAsia="Times New Roman"/>
          <w:i/>
          <w:sz w:val="24"/>
          <w:szCs w:val="24"/>
        </w:rPr>
      </w:pPr>
      <w:r w:rsidRPr="00E7585A">
        <w:rPr>
          <w:i/>
          <w:sz w:val="24"/>
          <w:szCs w:val="24"/>
          <w:shd w:val="clear" w:color="auto" w:fill="FFFFFF"/>
        </w:rPr>
        <w:t>п</w:t>
      </w:r>
      <w:r w:rsidR="00021B6E" w:rsidRPr="00E7585A">
        <w:rPr>
          <w:i/>
          <w:sz w:val="24"/>
          <w:szCs w:val="24"/>
          <w:shd w:val="clear" w:color="auto" w:fill="FFFFFF"/>
        </w:rPr>
        <w:t>риводить аргументы и примеры в защиту своей точки зрения</w:t>
      </w:r>
      <w:r w:rsidRPr="00E7585A">
        <w:rPr>
          <w:i/>
          <w:sz w:val="24"/>
          <w:szCs w:val="24"/>
          <w:shd w:val="clear" w:color="auto" w:fill="FFFFFF"/>
        </w:rPr>
        <w:t>;</w:t>
      </w:r>
      <w:r w:rsidR="00021B6E" w:rsidRPr="00E7585A">
        <w:rPr>
          <w:rStyle w:val="apple-converted-space"/>
          <w:i/>
          <w:sz w:val="24"/>
          <w:szCs w:val="24"/>
        </w:rPr>
        <w:t> </w:t>
      </w:r>
    </w:p>
    <w:p w:rsidR="00021B6E" w:rsidRPr="00E7585A" w:rsidRDefault="003C147E" w:rsidP="00E7585A">
      <w:pPr>
        <w:pStyle w:val="a0"/>
        <w:spacing w:line="276" w:lineRule="auto"/>
        <w:rPr>
          <w:i/>
          <w:sz w:val="24"/>
          <w:szCs w:val="24"/>
        </w:rPr>
      </w:pPr>
      <w:r w:rsidRPr="00E7585A">
        <w:rPr>
          <w:i/>
          <w:sz w:val="24"/>
          <w:szCs w:val="24"/>
        </w:rPr>
        <w:t>п</w:t>
      </w:r>
      <w:r w:rsidR="00021B6E" w:rsidRPr="00E7585A">
        <w:rPr>
          <w:i/>
          <w:sz w:val="24"/>
          <w:szCs w:val="24"/>
        </w:rPr>
        <w:t>рименять полученные знания при анализе современной политики России</w:t>
      </w:r>
      <w:r w:rsidRPr="00E7585A">
        <w:rPr>
          <w:i/>
          <w:sz w:val="24"/>
          <w:szCs w:val="24"/>
        </w:rPr>
        <w:t>;</w:t>
      </w:r>
    </w:p>
    <w:p w:rsidR="00021B6E" w:rsidRPr="00E7585A" w:rsidRDefault="003C147E" w:rsidP="00E7585A">
      <w:pPr>
        <w:pStyle w:val="a0"/>
        <w:spacing w:line="276" w:lineRule="auto"/>
        <w:rPr>
          <w:i/>
          <w:sz w:val="24"/>
          <w:szCs w:val="24"/>
        </w:rPr>
      </w:pPr>
      <w:r w:rsidRPr="00E7585A">
        <w:rPr>
          <w:i/>
          <w:sz w:val="24"/>
          <w:szCs w:val="24"/>
        </w:rPr>
        <w:t>в</w:t>
      </w:r>
      <w:r w:rsidR="00021B6E" w:rsidRPr="00E7585A">
        <w:rPr>
          <w:i/>
          <w:sz w:val="24"/>
          <w:szCs w:val="24"/>
        </w:rPr>
        <w:t>ладеть элементами проектной деятельности.</w:t>
      </w:r>
    </w:p>
    <w:p w:rsidR="00021B6E" w:rsidRPr="00E7585A" w:rsidRDefault="00021B6E" w:rsidP="00E7585A">
      <w:pPr>
        <w:spacing w:line="276" w:lineRule="auto"/>
        <w:rPr>
          <w:rStyle w:val="apple-converted-space"/>
          <w:sz w:val="24"/>
          <w:szCs w:val="24"/>
        </w:rPr>
      </w:pPr>
    </w:p>
    <w:p w:rsidR="00021B6E" w:rsidRPr="00E7585A" w:rsidRDefault="00021B6E" w:rsidP="00E7585A">
      <w:pPr>
        <w:spacing w:line="276" w:lineRule="auto"/>
        <w:rPr>
          <w:b/>
          <w:sz w:val="24"/>
          <w:szCs w:val="24"/>
        </w:rPr>
      </w:pPr>
      <w:r w:rsidRPr="00E7585A">
        <w:rPr>
          <w:b/>
          <w:sz w:val="24"/>
          <w:szCs w:val="24"/>
        </w:rPr>
        <w:t xml:space="preserve">Выпускник </w:t>
      </w:r>
      <w:r w:rsidR="00FD2BF0" w:rsidRPr="00E7585A">
        <w:rPr>
          <w:b/>
          <w:sz w:val="24"/>
          <w:szCs w:val="24"/>
        </w:rPr>
        <w:t xml:space="preserve">на углубленном уровне </w:t>
      </w:r>
      <w:r w:rsidRPr="00E7585A">
        <w:rPr>
          <w:b/>
          <w:sz w:val="24"/>
          <w:szCs w:val="24"/>
        </w:rPr>
        <w:t>научится:</w:t>
      </w:r>
    </w:p>
    <w:p w:rsidR="00021B6E" w:rsidRPr="00E7585A" w:rsidRDefault="001E1E10" w:rsidP="00E7585A">
      <w:pPr>
        <w:pStyle w:val="a0"/>
        <w:spacing w:line="276" w:lineRule="auto"/>
        <w:rPr>
          <w:sz w:val="24"/>
          <w:szCs w:val="24"/>
        </w:rPr>
      </w:pPr>
      <w:r w:rsidRPr="00E7585A">
        <w:rPr>
          <w:sz w:val="24"/>
          <w:szCs w:val="24"/>
        </w:rPr>
        <w:t xml:space="preserve">владеть </w:t>
      </w:r>
      <w:r w:rsidR="00021B6E" w:rsidRPr="00E7585A">
        <w:rPr>
          <w:sz w:val="24"/>
          <w:szCs w:val="24"/>
        </w:rPr>
        <w:t>системными историческими знаниями, служащими основой для понимания места и роли России в мировой истории, соотнесения (синхронизации) событий и процессов всемирной, национальной и региональной/локальной истории</w:t>
      </w:r>
      <w:r w:rsidRPr="00E7585A">
        <w:rPr>
          <w:sz w:val="24"/>
          <w:szCs w:val="24"/>
        </w:rPr>
        <w:t>;</w:t>
      </w:r>
    </w:p>
    <w:p w:rsidR="00021B6E" w:rsidRPr="00E7585A" w:rsidRDefault="001E1E10" w:rsidP="00E7585A">
      <w:pPr>
        <w:pStyle w:val="a0"/>
        <w:spacing w:line="276" w:lineRule="auto"/>
        <w:rPr>
          <w:sz w:val="24"/>
          <w:szCs w:val="24"/>
        </w:rPr>
      </w:pPr>
      <w:r w:rsidRPr="00E7585A">
        <w:rPr>
          <w:sz w:val="24"/>
          <w:szCs w:val="24"/>
        </w:rPr>
        <w:t xml:space="preserve">характеризовать </w:t>
      </w:r>
      <w:r w:rsidR="00021B6E" w:rsidRPr="00E7585A">
        <w:rPr>
          <w:sz w:val="24"/>
          <w:szCs w:val="24"/>
        </w:rPr>
        <w:t>особенности исторического пути России, ее роль в мировом сообществе</w:t>
      </w:r>
      <w:r w:rsidRPr="00E7585A">
        <w:rPr>
          <w:sz w:val="24"/>
          <w:szCs w:val="24"/>
        </w:rPr>
        <w:t>;</w:t>
      </w:r>
    </w:p>
    <w:p w:rsidR="00021B6E" w:rsidRPr="00E7585A" w:rsidRDefault="001E1E10" w:rsidP="00E7585A">
      <w:pPr>
        <w:pStyle w:val="a0"/>
        <w:spacing w:line="276" w:lineRule="auto"/>
        <w:rPr>
          <w:sz w:val="24"/>
          <w:szCs w:val="24"/>
        </w:rPr>
      </w:pPr>
      <w:r w:rsidRPr="00E7585A">
        <w:rPr>
          <w:sz w:val="24"/>
          <w:szCs w:val="24"/>
        </w:rPr>
        <w:t xml:space="preserve">определять </w:t>
      </w:r>
      <w:r w:rsidR="00021B6E" w:rsidRPr="00E7585A">
        <w:rPr>
          <w:sz w:val="24"/>
          <w:szCs w:val="24"/>
        </w:rPr>
        <w:t>исторические предпосылки, условия, место и время создания исторических документов</w:t>
      </w:r>
      <w:r w:rsidRPr="00E7585A">
        <w:rPr>
          <w:sz w:val="24"/>
          <w:szCs w:val="24"/>
        </w:rPr>
        <w:t>;</w:t>
      </w:r>
    </w:p>
    <w:p w:rsidR="00021B6E" w:rsidRPr="00E7585A" w:rsidRDefault="00471DAF" w:rsidP="00E7585A">
      <w:pPr>
        <w:pStyle w:val="a0"/>
        <w:spacing w:line="276" w:lineRule="auto"/>
        <w:rPr>
          <w:sz w:val="24"/>
          <w:szCs w:val="24"/>
        </w:rPr>
      </w:pPr>
      <w:r w:rsidRPr="00E7585A">
        <w:rPr>
          <w:sz w:val="24"/>
          <w:szCs w:val="24"/>
        </w:rPr>
        <w:t>использовать</w:t>
      </w:r>
      <w:r w:rsidR="001E1E10" w:rsidRPr="00E7585A">
        <w:rPr>
          <w:sz w:val="24"/>
          <w:szCs w:val="24"/>
        </w:rPr>
        <w:t xml:space="preserve"> </w:t>
      </w:r>
      <w:r w:rsidR="001500C2" w:rsidRPr="00E7585A">
        <w:rPr>
          <w:sz w:val="24"/>
          <w:szCs w:val="24"/>
        </w:rPr>
        <w:t xml:space="preserve">приемы </w:t>
      </w:r>
      <w:r w:rsidR="00021B6E" w:rsidRPr="00E7585A">
        <w:rPr>
          <w:sz w:val="24"/>
          <w:szCs w:val="24"/>
        </w:rPr>
        <w:t xml:space="preserve">самостоятельного поиска и критического анализа историко-социальной информации в Интернете, </w:t>
      </w:r>
      <w:r w:rsidR="001500C2" w:rsidRPr="00E7585A">
        <w:rPr>
          <w:sz w:val="24"/>
          <w:szCs w:val="24"/>
        </w:rPr>
        <w:t xml:space="preserve">на </w:t>
      </w:r>
      <w:r w:rsidR="00021B6E" w:rsidRPr="00E7585A">
        <w:rPr>
          <w:sz w:val="24"/>
          <w:szCs w:val="24"/>
        </w:rPr>
        <w:t xml:space="preserve">телевидении, </w:t>
      </w:r>
      <w:r w:rsidR="001500C2" w:rsidRPr="00E7585A">
        <w:rPr>
          <w:sz w:val="24"/>
          <w:szCs w:val="24"/>
        </w:rPr>
        <w:t xml:space="preserve">в </w:t>
      </w:r>
      <w:r w:rsidR="00021B6E" w:rsidRPr="00E7585A">
        <w:rPr>
          <w:sz w:val="24"/>
          <w:szCs w:val="24"/>
        </w:rPr>
        <w:t>других СМИ, ее систематизации и представления в различных знаковых системах</w:t>
      </w:r>
      <w:r w:rsidR="001E1E10" w:rsidRPr="00E7585A">
        <w:rPr>
          <w:sz w:val="24"/>
          <w:szCs w:val="24"/>
        </w:rPr>
        <w:t>;</w:t>
      </w:r>
    </w:p>
    <w:p w:rsidR="00021B6E" w:rsidRPr="00E7585A" w:rsidRDefault="001E1E10" w:rsidP="00E7585A">
      <w:pPr>
        <w:pStyle w:val="a0"/>
        <w:spacing w:line="276" w:lineRule="auto"/>
        <w:rPr>
          <w:sz w:val="24"/>
          <w:szCs w:val="24"/>
        </w:rPr>
      </w:pPr>
      <w:r w:rsidRPr="00E7585A">
        <w:rPr>
          <w:sz w:val="24"/>
          <w:szCs w:val="24"/>
        </w:rPr>
        <w:t xml:space="preserve">определять </w:t>
      </w:r>
      <w:r w:rsidR="00021B6E" w:rsidRPr="00E7585A">
        <w:rPr>
          <w:sz w:val="24"/>
          <w:szCs w:val="24"/>
        </w:rPr>
        <w:t>причинно-следственные, пространственные, временные связи между важнейшими событиями (явлениями, процессами</w:t>
      </w:r>
      <w:r w:rsidRPr="00E7585A">
        <w:rPr>
          <w:sz w:val="24"/>
          <w:szCs w:val="24"/>
        </w:rPr>
        <w:t>);</w:t>
      </w:r>
    </w:p>
    <w:p w:rsidR="00021B6E" w:rsidRPr="00E7585A" w:rsidRDefault="001E1E10" w:rsidP="00E7585A">
      <w:pPr>
        <w:pStyle w:val="a0"/>
        <w:spacing w:line="276" w:lineRule="auto"/>
        <w:rPr>
          <w:sz w:val="24"/>
          <w:szCs w:val="24"/>
        </w:rPr>
      </w:pPr>
      <w:r w:rsidRPr="00E7585A">
        <w:rPr>
          <w:sz w:val="24"/>
          <w:szCs w:val="24"/>
        </w:rPr>
        <w:t xml:space="preserve">различать </w:t>
      </w:r>
      <w:r w:rsidR="00021B6E" w:rsidRPr="00E7585A">
        <w:rPr>
          <w:sz w:val="24"/>
          <w:szCs w:val="24"/>
        </w:rPr>
        <w:t>в исторической информации факты и мнения, исторические описания и исторические объяснения</w:t>
      </w:r>
      <w:r w:rsidRPr="00E7585A">
        <w:rPr>
          <w:sz w:val="24"/>
          <w:szCs w:val="24"/>
        </w:rPr>
        <w:t>;</w:t>
      </w:r>
    </w:p>
    <w:p w:rsidR="00021B6E" w:rsidRPr="00E7585A" w:rsidRDefault="001E1E10" w:rsidP="00E7585A">
      <w:pPr>
        <w:pStyle w:val="a0"/>
        <w:spacing w:line="276" w:lineRule="auto"/>
        <w:rPr>
          <w:sz w:val="24"/>
          <w:szCs w:val="24"/>
        </w:rPr>
      </w:pPr>
      <w:r w:rsidRPr="00E7585A">
        <w:rPr>
          <w:sz w:val="24"/>
          <w:szCs w:val="24"/>
        </w:rPr>
        <w:t xml:space="preserve">находить </w:t>
      </w:r>
      <w:r w:rsidR="00021B6E" w:rsidRPr="00E7585A">
        <w:rPr>
          <w:sz w:val="24"/>
          <w:szCs w:val="24"/>
        </w:rPr>
        <w:t>и правильно использовать картографические источники для реконструкции исторических событий, привязки их к конкретному месту и времени</w:t>
      </w:r>
      <w:r w:rsidRPr="00E7585A">
        <w:rPr>
          <w:sz w:val="24"/>
          <w:szCs w:val="24"/>
        </w:rPr>
        <w:t>;</w:t>
      </w:r>
    </w:p>
    <w:p w:rsidR="00021B6E" w:rsidRPr="00E7585A" w:rsidRDefault="001E1E10" w:rsidP="00E7585A">
      <w:pPr>
        <w:pStyle w:val="a0"/>
        <w:spacing w:line="276" w:lineRule="auto"/>
        <w:rPr>
          <w:sz w:val="24"/>
          <w:szCs w:val="24"/>
        </w:rPr>
      </w:pPr>
      <w:r w:rsidRPr="00E7585A">
        <w:rPr>
          <w:sz w:val="24"/>
          <w:szCs w:val="24"/>
        </w:rPr>
        <w:t xml:space="preserve">презентовать </w:t>
      </w:r>
      <w:r w:rsidR="00021B6E" w:rsidRPr="00E7585A">
        <w:rPr>
          <w:sz w:val="24"/>
          <w:szCs w:val="24"/>
        </w:rPr>
        <w:t>историческую информацию в виде таблиц, схем, графиков</w:t>
      </w:r>
      <w:r w:rsidRPr="00E7585A">
        <w:rPr>
          <w:sz w:val="24"/>
          <w:szCs w:val="24"/>
        </w:rPr>
        <w:t>;</w:t>
      </w:r>
    </w:p>
    <w:p w:rsidR="00021B6E" w:rsidRPr="00E7585A" w:rsidRDefault="001E1E10" w:rsidP="00E7585A">
      <w:pPr>
        <w:pStyle w:val="a0"/>
        <w:spacing w:line="276" w:lineRule="auto"/>
        <w:rPr>
          <w:sz w:val="24"/>
          <w:szCs w:val="24"/>
        </w:rPr>
      </w:pPr>
      <w:r w:rsidRPr="00E7585A">
        <w:rPr>
          <w:sz w:val="24"/>
          <w:szCs w:val="24"/>
        </w:rPr>
        <w:t xml:space="preserve">раскрывать </w:t>
      </w:r>
      <w:r w:rsidR="00021B6E" w:rsidRPr="00E7585A">
        <w:rPr>
          <w:sz w:val="24"/>
          <w:szCs w:val="24"/>
        </w:rPr>
        <w:t>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r w:rsidRPr="00E7585A">
        <w:rPr>
          <w:sz w:val="24"/>
          <w:szCs w:val="24"/>
        </w:rPr>
        <w:t>;</w:t>
      </w:r>
    </w:p>
    <w:p w:rsidR="00021B6E" w:rsidRPr="00E7585A" w:rsidRDefault="001E1E10" w:rsidP="00E7585A">
      <w:pPr>
        <w:pStyle w:val="a0"/>
        <w:spacing w:line="276" w:lineRule="auto"/>
        <w:rPr>
          <w:sz w:val="24"/>
          <w:szCs w:val="24"/>
        </w:rPr>
      </w:pPr>
      <w:r w:rsidRPr="00E7585A">
        <w:rPr>
          <w:sz w:val="24"/>
          <w:szCs w:val="24"/>
        </w:rPr>
        <w:t xml:space="preserve">соотносить </w:t>
      </w:r>
      <w:r w:rsidR="00021B6E" w:rsidRPr="00E7585A">
        <w:rPr>
          <w:sz w:val="24"/>
          <w:szCs w:val="24"/>
        </w:rPr>
        <w:t xml:space="preserve">и оценивать исторические события локальной, региональной, общероссийской и мировой истории ХХ </w:t>
      </w:r>
      <w:proofErr w:type="gramStart"/>
      <w:r w:rsidR="00021B6E" w:rsidRPr="00E7585A">
        <w:rPr>
          <w:sz w:val="24"/>
          <w:szCs w:val="24"/>
        </w:rPr>
        <w:t>в</w:t>
      </w:r>
      <w:proofErr w:type="gramEnd"/>
      <w:r w:rsidR="00021B6E" w:rsidRPr="00E7585A">
        <w:rPr>
          <w:sz w:val="24"/>
          <w:szCs w:val="24"/>
        </w:rPr>
        <w:t>.</w:t>
      </w:r>
      <w:r w:rsidRPr="00E7585A">
        <w:rPr>
          <w:sz w:val="24"/>
          <w:szCs w:val="24"/>
        </w:rPr>
        <w:t>;</w:t>
      </w:r>
    </w:p>
    <w:p w:rsidR="00021B6E" w:rsidRPr="00E7585A" w:rsidRDefault="001500C2" w:rsidP="00E7585A">
      <w:pPr>
        <w:pStyle w:val="a0"/>
        <w:spacing w:line="276" w:lineRule="auto"/>
        <w:rPr>
          <w:sz w:val="24"/>
          <w:szCs w:val="24"/>
        </w:rPr>
      </w:pPr>
      <w:r w:rsidRPr="00E7585A">
        <w:rPr>
          <w:sz w:val="24"/>
          <w:szCs w:val="24"/>
        </w:rPr>
        <w:t xml:space="preserve">обосновывать </w:t>
      </w:r>
      <w:r w:rsidR="001E1E10" w:rsidRPr="00E7585A">
        <w:rPr>
          <w:sz w:val="24"/>
          <w:szCs w:val="24"/>
        </w:rPr>
        <w:t xml:space="preserve">с </w:t>
      </w:r>
      <w:r w:rsidR="00021B6E" w:rsidRPr="00E7585A">
        <w:rPr>
          <w:sz w:val="24"/>
          <w:szCs w:val="24"/>
        </w:rPr>
        <w:t xml:space="preserve">опорой на факты, приведенные в учебной и научно-популярной литературе, собственную точку зрения на основные события истории России </w:t>
      </w:r>
      <w:r w:rsidRPr="00E7585A">
        <w:rPr>
          <w:sz w:val="24"/>
          <w:szCs w:val="24"/>
        </w:rPr>
        <w:t xml:space="preserve">Новейшего </w:t>
      </w:r>
      <w:r w:rsidR="00021B6E" w:rsidRPr="00E7585A">
        <w:rPr>
          <w:sz w:val="24"/>
          <w:szCs w:val="24"/>
        </w:rPr>
        <w:t>времени</w:t>
      </w:r>
      <w:r w:rsidR="001E1E10" w:rsidRPr="00E7585A">
        <w:rPr>
          <w:sz w:val="24"/>
          <w:szCs w:val="24"/>
        </w:rPr>
        <w:t>;</w:t>
      </w:r>
    </w:p>
    <w:p w:rsidR="00021B6E" w:rsidRPr="00E7585A" w:rsidRDefault="001E1E10" w:rsidP="00E7585A">
      <w:pPr>
        <w:pStyle w:val="a0"/>
        <w:spacing w:line="276" w:lineRule="auto"/>
        <w:rPr>
          <w:sz w:val="24"/>
          <w:szCs w:val="24"/>
        </w:rPr>
      </w:pPr>
      <w:r w:rsidRPr="00E7585A">
        <w:rPr>
          <w:sz w:val="24"/>
          <w:szCs w:val="24"/>
        </w:rPr>
        <w:t xml:space="preserve">применять </w:t>
      </w:r>
      <w:r w:rsidR="00021B6E" w:rsidRPr="00E7585A">
        <w:rPr>
          <w:sz w:val="24"/>
          <w:szCs w:val="24"/>
        </w:rPr>
        <w:t>при</w:t>
      </w:r>
      <w:r w:rsidR="00E27803" w:rsidRPr="00E7585A">
        <w:rPr>
          <w:sz w:val="24"/>
          <w:szCs w:val="24"/>
        </w:rPr>
        <w:t>е</w:t>
      </w:r>
      <w:r w:rsidR="00021B6E" w:rsidRPr="00E7585A">
        <w:rPr>
          <w:sz w:val="24"/>
          <w:szCs w:val="24"/>
        </w:rPr>
        <w:t>мы самостоятельного поиска и критического анализа историко-социальной информации, ее систематизации и представления в различных знаковых системах</w:t>
      </w:r>
      <w:r w:rsidRPr="00E7585A">
        <w:rPr>
          <w:sz w:val="24"/>
          <w:szCs w:val="24"/>
        </w:rPr>
        <w:t>;</w:t>
      </w:r>
    </w:p>
    <w:p w:rsidR="00021B6E" w:rsidRPr="00E7585A" w:rsidRDefault="001E1E10" w:rsidP="00E7585A">
      <w:pPr>
        <w:pStyle w:val="a0"/>
        <w:spacing w:line="276" w:lineRule="auto"/>
        <w:rPr>
          <w:sz w:val="24"/>
          <w:szCs w:val="24"/>
        </w:rPr>
      </w:pPr>
      <w:r w:rsidRPr="00E7585A">
        <w:rPr>
          <w:sz w:val="24"/>
          <w:szCs w:val="24"/>
        </w:rPr>
        <w:t xml:space="preserve">критически </w:t>
      </w:r>
      <w:r w:rsidR="00021B6E" w:rsidRPr="00E7585A">
        <w:rPr>
          <w:sz w:val="24"/>
          <w:szCs w:val="24"/>
        </w:rPr>
        <w:t>оценивать вклад конкретных личностей в развитие человечества</w:t>
      </w:r>
      <w:r w:rsidRPr="00E7585A">
        <w:rPr>
          <w:sz w:val="24"/>
          <w:szCs w:val="24"/>
        </w:rPr>
        <w:t>;</w:t>
      </w:r>
    </w:p>
    <w:p w:rsidR="00021B6E" w:rsidRPr="00E7585A" w:rsidRDefault="001500C2" w:rsidP="00E7585A">
      <w:pPr>
        <w:pStyle w:val="a0"/>
        <w:spacing w:line="276" w:lineRule="auto"/>
        <w:rPr>
          <w:sz w:val="24"/>
          <w:szCs w:val="24"/>
        </w:rPr>
      </w:pPr>
      <w:r w:rsidRPr="00E7585A">
        <w:rPr>
          <w:sz w:val="24"/>
          <w:szCs w:val="24"/>
        </w:rPr>
        <w:t xml:space="preserve">изучать биографии политических деятелей, дипломатов, полководцев </w:t>
      </w:r>
      <w:r w:rsidR="001E1E10" w:rsidRPr="00E7585A">
        <w:rPr>
          <w:sz w:val="24"/>
          <w:szCs w:val="24"/>
        </w:rPr>
        <w:t xml:space="preserve">на </w:t>
      </w:r>
      <w:r w:rsidR="00021B6E" w:rsidRPr="00E7585A">
        <w:rPr>
          <w:sz w:val="24"/>
          <w:szCs w:val="24"/>
        </w:rPr>
        <w:t>основе комплексного использования энциклопедий, справочников</w:t>
      </w:r>
      <w:r w:rsidR="001E1E10" w:rsidRPr="00E7585A">
        <w:rPr>
          <w:sz w:val="24"/>
          <w:szCs w:val="24"/>
        </w:rPr>
        <w:t>;</w:t>
      </w:r>
    </w:p>
    <w:p w:rsidR="00021B6E" w:rsidRPr="00E7585A" w:rsidRDefault="001E1E10" w:rsidP="00E7585A">
      <w:pPr>
        <w:pStyle w:val="a0"/>
        <w:spacing w:line="276" w:lineRule="auto"/>
        <w:rPr>
          <w:sz w:val="24"/>
          <w:szCs w:val="24"/>
        </w:rPr>
      </w:pPr>
      <w:r w:rsidRPr="00E7585A">
        <w:rPr>
          <w:sz w:val="24"/>
          <w:szCs w:val="24"/>
        </w:rPr>
        <w:t>объяснять</w:t>
      </w:r>
      <w:r w:rsidR="00021B6E" w:rsidRPr="00E7585A">
        <w:rPr>
          <w:sz w:val="24"/>
          <w:szCs w:val="24"/>
        </w:rPr>
        <w:t xml:space="preserve">, в </w:t>
      </w:r>
      <w:r w:rsidR="001500C2" w:rsidRPr="00E7585A">
        <w:rPr>
          <w:sz w:val="24"/>
          <w:szCs w:val="24"/>
        </w:rPr>
        <w:t xml:space="preserve">чем </w:t>
      </w:r>
      <w:r w:rsidR="00021B6E" w:rsidRPr="00E7585A">
        <w:rPr>
          <w:sz w:val="24"/>
          <w:szCs w:val="24"/>
        </w:rPr>
        <w:t>состояли мотивы, цели и результаты деятельности исторических личностей и политических групп в истории</w:t>
      </w:r>
      <w:r w:rsidR="001500C2" w:rsidRPr="00E7585A">
        <w:rPr>
          <w:sz w:val="24"/>
          <w:szCs w:val="24"/>
        </w:rPr>
        <w:t>;</w:t>
      </w:r>
      <w:r w:rsidR="00021B6E" w:rsidRPr="00E7585A">
        <w:rPr>
          <w:sz w:val="24"/>
          <w:szCs w:val="24"/>
        </w:rPr>
        <w:t xml:space="preserve"> </w:t>
      </w:r>
    </w:p>
    <w:p w:rsidR="00021B6E" w:rsidRPr="00E7585A" w:rsidRDefault="001500C2" w:rsidP="00E7585A">
      <w:pPr>
        <w:pStyle w:val="a0"/>
        <w:spacing w:line="276" w:lineRule="auto"/>
        <w:rPr>
          <w:sz w:val="24"/>
          <w:szCs w:val="24"/>
        </w:rPr>
      </w:pPr>
      <w:r w:rsidRPr="00E7585A">
        <w:rPr>
          <w:sz w:val="24"/>
          <w:szCs w:val="24"/>
        </w:rPr>
        <w:lastRenderedPageBreak/>
        <w:t xml:space="preserve">самостоятельно анализировать полученные данные и приходить к конкретным результатам </w:t>
      </w:r>
      <w:r w:rsidR="001E1E10" w:rsidRPr="00E7585A">
        <w:rPr>
          <w:sz w:val="24"/>
          <w:szCs w:val="24"/>
        </w:rPr>
        <w:t xml:space="preserve">на </w:t>
      </w:r>
      <w:r w:rsidR="00021B6E" w:rsidRPr="00E7585A">
        <w:rPr>
          <w:sz w:val="24"/>
          <w:szCs w:val="24"/>
        </w:rPr>
        <w:t>основе вещественных данных, полученных в результате исследовательских раскопок</w:t>
      </w:r>
      <w:r w:rsidR="001E1E10" w:rsidRPr="00E7585A">
        <w:rPr>
          <w:sz w:val="24"/>
          <w:szCs w:val="24"/>
        </w:rPr>
        <w:t>;</w:t>
      </w:r>
    </w:p>
    <w:p w:rsidR="00021B6E" w:rsidRPr="00E7585A" w:rsidRDefault="001E1E10" w:rsidP="00E7585A">
      <w:pPr>
        <w:pStyle w:val="a0"/>
        <w:spacing w:line="276" w:lineRule="auto"/>
        <w:rPr>
          <w:sz w:val="24"/>
          <w:szCs w:val="24"/>
        </w:rPr>
      </w:pPr>
      <w:r w:rsidRPr="00E7585A">
        <w:rPr>
          <w:sz w:val="24"/>
          <w:szCs w:val="24"/>
        </w:rPr>
        <w:t>объяснять</w:t>
      </w:r>
      <w:r w:rsidR="00021B6E" w:rsidRPr="00E7585A">
        <w:rPr>
          <w:sz w:val="24"/>
          <w:szCs w:val="24"/>
        </w:rPr>
        <w:t>, в ч</w:t>
      </w:r>
      <w:r w:rsidR="00E27803" w:rsidRPr="00E7585A">
        <w:rPr>
          <w:sz w:val="24"/>
          <w:szCs w:val="24"/>
        </w:rPr>
        <w:t>е</w:t>
      </w:r>
      <w:r w:rsidR="00021B6E" w:rsidRPr="00E7585A">
        <w:rPr>
          <w:sz w:val="24"/>
          <w:szCs w:val="24"/>
        </w:rPr>
        <w:t>м состояли мотивы, цели и результаты деятельности исторических личностей и политических групп в истории</w:t>
      </w:r>
      <w:r w:rsidRPr="00E7585A">
        <w:rPr>
          <w:sz w:val="24"/>
          <w:szCs w:val="24"/>
        </w:rPr>
        <w:t>;</w:t>
      </w:r>
    </w:p>
    <w:p w:rsidR="00021B6E" w:rsidRPr="00E7585A" w:rsidRDefault="001E1E10" w:rsidP="00E7585A">
      <w:pPr>
        <w:pStyle w:val="a0"/>
        <w:spacing w:line="276" w:lineRule="auto"/>
        <w:rPr>
          <w:sz w:val="24"/>
          <w:szCs w:val="24"/>
        </w:rPr>
      </w:pPr>
      <w:r w:rsidRPr="00E7585A">
        <w:rPr>
          <w:sz w:val="24"/>
          <w:szCs w:val="24"/>
        </w:rPr>
        <w:t xml:space="preserve">давать </w:t>
      </w:r>
      <w:r w:rsidR="00021B6E" w:rsidRPr="00E7585A">
        <w:rPr>
          <w:sz w:val="24"/>
          <w:szCs w:val="24"/>
        </w:rPr>
        <w:t>комплексную оценку историческим периодам (в соответствии с периодизацией, изложенной в историко-культурном стандарте), проводить временной и пространственный анализ.</w:t>
      </w:r>
    </w:p>
    <w:p w:rsidR="00080D24" w:rsidRPr="00E7585A" w:rsidRDefault="00080D24" w:rsidP="00E7585A">
      <w:pPr>
        <w:spacing w:line="276" w:lineRule="auto"/>
        <w:rPr>
          <w:sz w:val="24"/>
          <w:szCs w:val="24"/>
          <w:lang w:eastAsia="ru-RU"/>
        </w:rPr>
      </w:pPr>
    </w:p>
    <w:p w:rsidR="00021B6E" w:rsidRPr="00E7585A" w:rsidRDefault="00021B6E" w:rsidP="00E7585A">
      <w:pPr>
        <w:spacing w:line="276" w:lineRule="auto"/>
        <w:rPr>
          <w:b/>
          <w:sz w:val="24"/>
          <w:szCs w:val="24"/>
        </w:rPr>
      </w:pPr>
      <w:r w:rsidRPr="00E7585A">
        <w:rPr>
          <w:b/>
          <w:sz w:val="24"/>
          <w:szCs w:val="24"/>
        </w:rPr>
        <w:t xml:space="preserve">Выпускник </w:t>
      </w:r>
      <w:r w:rsidR="004370EC" w:rsidRPr="00E7585A">
        <w:rPr>
          <w:b/>
          <w:sz w:val="24"/>
          <w:szCs w:val="24"/>
        </w:rPr>
        <w:t xml:space="preserve">на углубленном уровне </w:t>
      </w:r>
      <w:r w:rsidRPr="00E7585A">
        <w:rPr>
          <w:b/>
          <w:sz w:val="24"/>
          <w:szCs w:val="24"/>
        </w:rPr>
        <w:t>получит возможность научиться:</w:t>
      </w:r>
    </w:p>
    <w:p w:rsidR="00021B6E" w:rsidRPr="00E7585A" w:rsidRDefault="004370EC" w:rsidP="00E7585A">
      <w:pPr>
        <w:pStyle w:val="a0"/>
        <w:spacing w:line="276" w:lineRule="auto"/>
        <w:rPr>
          <w:i/>
          <w:sz w:val="24"/>
          <w:szCs w:val="24"/>
        </w:rPr>
      </w:pPr>
      <w:r w:rsidRPr="00E7585A">
        <w:rPr>
          <w:i/>
          <w:sz w:val="24"/>
          <w:szCs w:val="24"/>
        </w:rPr>
        <w:t>использовать принципы структурно-функционального, временнóго и 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w:t>
      </w:r>
    </w:p>
    <w:p w:rsidR="00021B6E" w:rsidRPr="00E7585A" w:rsidRDefault="004370EC" w:rsidP="00E7585A">
      <w:pPr>
        <w:pStyle w:val="a0"/>
        <w:spacing w:line="276" w:lineRule="auto"/>
        <w:rPr>
          <w:i/>
          <w:sz w:val="24"/>
          <w:szCs w:val="24"/>
        </w:rPr>
      </w:pPr>
      <w:r w:rsidRPr="00E7585A">
        <w:rPr>
          <w:i/>
          <w:sz w:val="24"/>
          <w:szCs w:val="24"/>
        </w:rPr>
        <w:t>анализировать и сопоставлять как научные, так и вненаучные версии и оценки исторического прошлого, отличать интерпретации, основанные на фактическом материале, от заведомых искажений, фальсификаци</w:t>
      </w:r>
      <w:r w:rsidR="00471DAF" w:rsidRPr="00E7585A">
        <w:rPr>
          <w:i/>
          <w:sz w:val="24"/>
          <w:szCs w:val="24"/>
        </w:rPr>
        <w:t>и</w:t>
      </w:r>
      <w:r w:rsidRPr="00E7585A">
        <w:rPr>
          <w:i/>
          <w:sz w:val="24"/>
          <w:szCs w:val="24"/>
        </w:rPr>
        <w:t>;</w:t>
      </w:r>
    </w:p>
    <w:p w:rsidR="00021B6E" w:rsidRPr="00E7585A" w:rsidRDefault="004370EC" w:rsidP="00E7585A">
      <w:pPr>
        <w:pStyle w:val="a0"/>
        <w:spacing w:line="276" w:lineRule="auto"/>
        <w:rPr>
          <w:i/>
          <w:sz w:val="24"/>
          <w:szCs w:val="24"/>
        </w:rPr>
      </w:pPr>
      <w:r w:rsidRPr="00E7585A">
        <w:rPr>
          <w:i/>
          <w:sz w:val="24"/>
          <w:szCs w:val="24"/>
        </w:rPr>
        <w:t>устанавливать причинно-следственные, пространственные, временные связи исторических событий, явлений, процессов на основе анализа исторической ситуации</w:t>
      </w:r>
      <w:r w:rsidR="001E1E10" w:rsidRPr="00E7585A">
        <w:rPr>
          <w:i/>
          <w:sz w:val="24"/>
          <w:szCs w:val="24"/>
        </w:rPr>
        <w:t>;</w:t>
      </w:r>
      <w:r w:rsidRPr="00E7585A">
        <w:rPr>
          <w:i/>
          <w:sz w:val="24"/>
          <w:szCs w:val="24"/>
        </w:rPr>
        <w:t xml:space="preserve"> </w:t>
      </w:r>
    </w:p>
    <w:p w:rsidR="00021B6E" w:rsidRPr="00E7585A" w:rsidRDefault="004370EC" w:rsidP="00E7585A">
      <w:pPr>
        <w:pStyle w:val="a0"/>
        <w:spacing w:line="276" w:lineRule="auto"/>
        <w:rPr>
          <w:i/>
          <w:sz w:val="24"/>
          <w:szCs w:val="24"/>
        </w:rPr>
      </w:pPr>
      <w:r w:rsidRPr="00E7585A">
        <w:rPr>
          <w:i/>
          <w:sz w:val="24"/>
          <w:szCs w:val="24"/>
        </w:rPr>
        <w:t>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021B6E" w:rsidRPr="00E7585A" w:rsidRDefault="004370EC" w:rsidP="00E7585A">
      <w:pPr>
        <w:pStyle w:val="a0"/>
        <w:spacing w:line="276" w:lineRule="auto"/>
        <w:rPr>
          <w:i/>
          <w:sz w:val="24"/>
          <w:szCs w:val="24"/>
        </w:rPr>
      </w:pPr>
      <w:r w:rsidRPr="00E7585A">
        <w:rPr>
          <w:i/>
          <w:sz w:val="24"/>
          <w:szCs w:val="24"/>
        </w:rPr>
        <w:t>применять элементы источниковедческого анализа при работе с историческими материалами (определение принадлежности и достоверности источника, обс</w:t>
      </w:r>
      <w:r w:rsidR="00021B6E" w:rsidRPr="00E7585A">
        <w:rPr>
          <w:i/>
          <w:sz w:val="24"/>
          <w:szCs w:val="24"/>
        </w:rPr>
        <w:t>тоятельства и цели его создания, позиций авторов и др.), излагать выявленную информацию, раскр</w:t>
      </w:r>
      <w:r w:rsidRPr="00E7585A">
        <w:rPr>
          <w:i/>
          <w:sz w:val="24"/>
          <w:szCs w:val="24"/>
        </w:rPr>
        <w:t>ывая ее познавательную ценность;</w:t>
      </w:r>
    </w:p>
    <w:p w:rsidR="00021B6E" w:rsidRPr="00E7585A" w:rsidRDefault="004370EC" w:rsidP="00E7585A">
      <w:pPr>
        <w:pStyle w:val="a0"/>
        <w:spacing w:line="276" w:lineRule="auto"/>
        <w:rPr>
          <w:i/>
          <w:sz w:val="24"/>
          <w:szCs w:val="24"/>
        </w:rPr>
      </w:pPr>
      <w:r w:rsidRPr="00E7585A">
        <w:rPr>
          <w:i/>
          <w:sz w:val="24"/>
          <w:szCs w:val="24"/>
        </w:rPr>
        <w:t>ц</w:t>
      </w:r>
      <w:r w:rsidR="00021B6E" w:rsidRPr="00E7585A">
        <w:rPr>
          <w:i/>
          <w:sz w:val="24"/>
          <w:szCs w:val="24"/>
        </w:rPr>
        <w:t>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учебно-исследовательской деятельности, социальной практике, поликультурном общении, общественных обсуждениях и т.д.</w:t>
      </w:r>
      <w:r w:rsidRPr="00E7585A">
        <w:rPr>
          <w:i/>
          <w:sz w:val="24"/>
          <w:szCs w:val="24"/>
        </w:rPr>
        <w:t>;</w:t>
      </w:r>
    </w:p>
    <w:p w:rsidR="00021B6E" w:rsidRPr="00E7585A" w:rsidRDefault="004370EC" w:rsidP="00E7585A">
      <w:pPr>
        <w:pStyle w:val="a0"/>
        <w:spacing w:line="276" w:lineRule="auto"/>
        <w:rPr>
          <w:i/>
          <w:sz w:val="24"/>
          <w:szCs w:val="24"/>
        </w:rPr>
      </w:pPr>
      <w:r w:rsidRPr="00E7585A">
        <w:rPr>
          <w:i/>
          <w:sz w:val="24"/>
          <w:szCs w:val="24"/>
        </w:rPr>
        <w:t>з</w:t>
      </w:r>
      <w:r w:rsidR="00021B6E" w:rsidRPr="00E7585A">
        <w:rPr>
          <w:i/>
          <w:sz w:val="24"/>
          <w:szCs w:val="24"/>
        </w:rPr>
        <w:t>нать основные подходы</w:t>
      </w:r>
      <w:r w:rsidR="00E27803" w:rsidRPr="00E7585A">
        <w:rPr>
          <w:i/>
          <w:sz w:val="24"/>
          <w:szCs w:val="24"/>
        </w:rPr>
        <w:t xml:space="preserve"> (концепции) в изучении истории</w:t>
      </w:r>
      <w:r w:rsidRPr="00E7585A">
        <w:rPr>
          <w:i/>
          <w:sz w:val="24"/>
          <w:szCs w:val="24"/>
        </w:rPr>
        <w:t>;</w:t>
      </w:r>
    </w:p>
    <w:p w:rsidR="00021B6E" w:rsidRPr="00E7585A" w:rsidRDefault="004370EC" w:rsidP="00E7585A">
      <w:pPr>
        <w:pStyle w:val="a0"/>
        <w:spacing w:line="276" w:lineRule="auto"/>
        <w:rPr>
          <w:i/>
          <w:sz w:val="24"/>
          <w:szCs w:val="24"/>
        </w:rPr>
      </w:pPr>
      <w:r w:rsidRPr="00E7585A">
        <w:rPr>
          <w:i/>
          <w:sz w:val="24"/>
          <w:szCs w:val="24"/>
        </w:rPr>
        <w:t>знакомиться с оценками «трудных» вопросов истории;</w:t>
      </w:r>
    </w:p>
    <w:p w:rsidR="00021B6E" w:rsidRPr="00E7585A" w:rsidRDefault="004370EC" w:rsidP="00E7585A">
      <w:pPr>
        <w:pStyle w:val="a0"/>
        <w:spacing w:line="276" w:lineRule="auto"/>
        <w:rPr>
          <w:i/>
          <w:sz w:val="24"/>
          <w:szCs w:val="24"/>
        </w:rPr>
      </w:pPr>
      <w:r w:rsidRPr="00E7585A">
        <w:rPr>
          <w:i/>
          <w:sz w:val="24"/>
          <w:szCs w:val="24"/>
        </w:rPr>
        <w:t>работ</w:t>
      </w:r>
      <w:r w:rsidR="00471DAF" w:rsidRPr="00E7585A">
        <w:rPr>
          <w:i/>
          <w:sz w:val="24"/>
          <w:szCs w:val="24"/>
        </w:rPr>
        <w:t>ать</w:t>
      </w:r>
      <w:r w:rsidRPr="00E7585A">
        <w:rPr>
          <w:i/>
          <w:sz w:val="24"/>
          <w:szCs w:val="24"/>
        </w:rPr>
        <w:t xml:space="preserve"> с историческими источниками, самостоятельно анализировать документальную базу по исторической тематике; оценивать различные исторические версии;</w:t>
      </w:r>
    </w:p>
    <w:p w:rsidR="00021B6E" w:rsidRPr="00E7585A" w:rsidRDefault="004370EC" w:rsidP="00E7585A">
      <w:pPr>
        <w:pStyle w:val="a0"/>
        <w:spacing w:line="276" w:lineRule="auto"/>
        <w:rPr>
          <w:i/>
          <w:sz w:val="24"/>
          <w:szCs w:val="24"/>
        </w:rPr>
      </w:pPr>
      <w:r w:rsidRPr="00E7585A">
        <w:rPr>
          <w:i/>
          <w:sz w:val="24"/>
          <w:szCs w:val="24"/>
        </w:rPr>
        <w:t xml:space="preserve">исследовать с помощью исторических источников особенности экономической и политической </w:t>
      </w:r>
      <w:r w:rsidR="00021B6E" w:rsidRPr="00E7585A">
        <w:rPr>
          <w:i/>
          <w:sz w:val="24"/>
          <w:szCs w:val="24"/>
        </w:rPr>
        <w:t xml:space="preserve">жизни Российского государства в контексте мировой истории ХХ </w:t>
      </w:r>
      <w:proofErr w:type="gramStart"/>
      <w:r w:rsidRPr="00E7585A">
        <w:rPr>
          <w:i/>
          <w:sz w:val="24"/>
          <w:szCs w:val="24"/>
        </w:rPr>
        <w:t>в</w:t>
      </w:r>
      <w:proofErr w:type="gramEnd"/>
      <w:r w:rsidRPr="00E7585A">
        <w:rPr>
          <w:i/>
          <w:sz w:val="24"/>
          <w:szCs w:val="24"/>
        </w:rPr>
        <w:t>.</w:t>
      </w:r>
      <w:r w:rsidR="00471DAF" w:rsidRPr="00E7585A">
        <w:rPr>
          <w:i/>
          <w:sz w:val="24"/>
          <w:szCs w:val="24"/>
        </w:rPr>
        <w:t>;</w:t>
      </w:r>
    </w:p>
    <w:p w:rsidR="00021B6E" w:rsidRPr="00E7585A" w:rsidRDefault="004370EC" w:rsidP="00E7585A">
      <w:pPr>
        <w:pStyle w:val="a0"/>
        <w:spacing w:line="276" w:lineRule="auto"/>
        <w:rPr>
          <w:i/>
          <w:sz w:val="24"/>
          <w:szCs w:val="24"/>
        </w:rPr>
      </w:pPr>
      <w:r w:rsidRPr="00E7585A">
        <w:rPr>
          <w:i/>
          <w:sz w:val="24"/>
          <w:szCs w:val="24"/>
        </w:rPr>
        <w:t>корректно использовать терминологию исторической науки в ходе выступления, дискусс</w:t>
      </w:r>
      <w:r w:rsidR="00021B6E" w:rsidRPr="00E7585A">
        <w:rPr>
          <w:i/>
          <w:sz w:val="24"/>
          <w:szCs w:val="24"/>
        </w:rPr>
        <w:t>ии и т.д.</w:t>
      </w:r>
      <w:r w:rsidRPr="00E7585A">
        <w:rPr>
          <w:i/>
          <w:sz w:val="24"/>
          <w:szCs w:val="24"/>
        </w:rPr>
        <w:t>;</w:t>
      </w:r>
    </w:p>
    <w:p w:rsidR="00021B6E" w:rsidRPr="00E7585A" w:rsidRDefault="004370EC" w:rsidP="00E7585A">
      <w:pPr>
        <w:pStyle w:val="a0"/>
        <w:spacing w:line="276" w:lineRule="auto"/>
        <w:rPr>
          <w:i/>
          <w:sz w:val="24"/>
          <w:szCs w:val="24"/>
        </w:rPr>
      </w:pPr>
      <w:r w:rsidRPr="00E7585A">
        <w:rPr>
          <w:i/>
          <w:sz w:val="24"/>
          <w:szCs w:val="24"/>
        </w:rPr>
        <w:t>п</w:t>
      </w:r>
      <w:r w:rsidR="00021B6E" w:rsidRPr="00E7585A">
        <w:rPr>
          <w:i/>
          <w:sz w:val="24"/>
          <w:szCs w:val="24"/>
        </w:rPr>
        <w:t>редставлять результаты историко-познавательной деятельности в свободной форме с ориентацией на заданные параметры деятельности.</w:t>
      </w:r>
    </w:p>
    <w:p w:rsidR="00021B6E" w:rsidRPr="00E7585A" w:rsidRDefault="00021B6E" w:rsidP="00E7585A">
      <w:pPr>
        <w:spacing w:line="276" w:lineRule="auto"/>
        <w:rPr>
          <w:sz w:val="24"/>
          <w:szCs w:val="24"/>
        </w:rPr>
      </w:pPr>
    </w:p>
    <w:p w:rsidR="00B94DD8" w:rsidRPr="00E7585A" w:rsidRDefault="00B94DD8" w:rsidP="00E7585A">
      <w:pPr>
        <w:spacing w:line="276" w:lineRule="auto"/>
        <w:rPr>
          <w:sz w:val="24"/>
          <w:szCs w:val="24"/>
        </w:rPr>
      </w:pPr>
    </w:p>
    <w:p w:rsidR="006C5291" w:rsidRPr="00E7585A" w:rsidRDefault="006C5291" w:rsidP="00E7585A">
      <w:pPr>
        <w:pStyle w:val="4a"/>
        <w:spacing w:line="276" w:lineRule="auto"/>
        <w:rPr>
          <w:sz w:val="24"/>
          <w:szCs w:val="24"/>
        </w:rPr>
      </w:pPr>
      <w:bookmarkStart w:id="97" w:name="_Toc434850663"/>
      <w:bookmarkStart w:id="98" w:name="_Toc435412680"/>
      <w:bookmarkStart w:id="99" w:name="_Toc453968152"/>
      <w:r w:rsidRPr="00E7585A">
        <w:rPr>
          <w:sz w:val="24"/>
          <w:szCs w:val="24"/>
        </w:rPr>
        <w:lastRenderedPageBreak/>
        <w:t>География</w:t>
      </w:r>
      <w:bookmarkEnd w:id="97"/>
      <w:bookmarkEnd w:id="98"/>
      <w:bookmarkEnd w:id="99"/>
    </w:p>
    <w:p w:rsidR="001707F7" w:rsidRPr="001707F7" w:rsidRDefault="001707F7" w:rsidP="001707F7">
      <w:pPr>
        <w:spacing w:line="276" w:lineRule="auto"/>
        <w:rPr>
          <w:sz w:val="24"/>
          <w:szCs w:val="24"/>
        </w:rPr>
      </w:pPr>
      <w:r w:rsidRPr="001707F7">
        <w:rPr>
          <w:sz w:val="24"/>
          <w:szCs w:val="24"/>
        </w:rPr>
        <w:t>"География" (базовый уровень) - требования к предметным результатам освоения базового курса географии должны отражать:</w:t>
      </w:r>
    </w:p>
    <w:p w:rsidR="001707F7" w:rsidRPr="001707F7" w:rsidRDefault="001707F7" w:rsidP="001707F7">
      <w:pPr>
        <w:spacing w:line="276" w:lineRule="auto"/>
        <w:rPr>
          <w:sz w:val="24"/>
          <w:szCs w:val="24"/>
        </w:rPr>
      </w:pPr>
      <w:r w:rsidRPr="001707F7">
        <w:rPr>
          <w:sz w:val="24"/>
          <w:szCs w:val="24"/>
        </w:rPr>
        <w:t>1) владение представлениями о современной географической науке, ее участии в решении важнейших проблем человечества;</w:t>
      </w:r>
    </w:p>
    <w:p w:rsidR="001707F7" w:rsidRPr="001707F7" w:rsidRDefault="001707F7" w:rsidP="001707F7">
      <w:pPr>
        <w:spacing w:line="276" w:lineRule="auto"/>
        <w:rPr>
          <w:sz w:val="24"/>
          <w:szCs w:val="24"/>
        </w:rPr>
      </w:pPr>
      <w:r w:rsidRPr="001707F7">
        <w:rPr>
          <w:sz w:val="24"/>
          <w:szCs w:val="24"/>
        </w:rPr>
        <w:t>2) 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1707F7" w:rsidRPr="001707F7" w:rsidRDefault="001707F7" w:rsidP="001707F7">
      <w:pPr>
        <w:spacing w:line="276" w:lineRule="auto"/>
        <w:rPr>
          <w:sz w:val="24"/>
          <w:szCs w:val="24"/>
        </w:rPr>
      </w:pPr>
      <w:r w:rsidRPr="001707F7">
        <w:rPr>
          <w:sz w:val="24"/>
          <w:szCs w:val="24"/>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1707F7" w:rsidRPr="001707F7" w:rsidRDefault="001707F7" w:rsidP="001707F7">
      <w:pPr>
        <w:spacing w:line="276" w:lineRule="auto"/>
        <w:rPr>
          <w:sz w:val="24"/>
          <w:szCs w:val="24"/>
        </w:rPr>
      </w:pPr>
      <w:r w:rsidRPr="001707F7">
        <w:rPr>
          <w:sz w:val="24"/>
          <w:szCs w:val="24"/>
        </w:rPr>
        <w:t>4)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1707F7" w:rsidRPr="001707F7" w:rsidRDefault="001707F7" w:rsidP="001707F7">
      <w:pPr>
        <w:spacing w:line="276" w:lineRule="auto"/>
        <w:rPr>
          <w:sz w:val="24"/>
          <w:szCs w:val="24"/>
        </w:rPr>
      </w:pPr>
      <w:r w:rsidRPr="001707F7">
        <w:rPr>
          <w:sz w:val="24"/>
          <w:szCs w:val="24"/>
        </w:rPr>
        <w:t>5)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1707F7" w:rsidRPr="001707F7" w:rsidRDefault="001707F7" w:rsidP="001707F7">
      <w:pPr>
        <w:spacing w:line="276" w:lineRule="auto"/>
        <w:rPr>
          <w:sz w:val="24"/>
          <w:szCs w:val="24"/>
        </w:rPr>
      </w:pPr>
      <w:r w:rsidRPr="001707F7">
        <w:rPr>
          <w:sz w:val="24"/>
          <w:szCs w:val="24"/>
        </w:rPr>
        <w:t>6) владение умениями географического анализа и интерпретации разнообразной информации;</w:t>
      </w:r>
    </w:p>
    <w:p w:rsidR="001707F7" w:rsidRPr="001707F7" w:rsidRDefault="001707F7" w:rsidP="001707F7">
      <w:pPr>
        <w:spacing w:line="276" w:lineRule="auto"/>
        <w:rPr>
          <w:sz w:val="24"/>
          <w:szCs w:val="24"/>
        </w:rPr>
      </w:pPr>
      <w:r w:rsidRPr="001707F7">
        <w:rPr>
          <w:sz w:val="24"/>
          <w:szCs w:val="24"/>
        </w:rPr>
        <w:t>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1707F7" w:rsidRPr="001707F7" w:rsidRDefault="001707F7" w:rsidP="001707F7">
      <w:pPr>
        <w:spacing w:line="276" w:lineRule="auto"/>
        <w:rPr>
          <w:sz w:val="24"/>
          <w:szCs w:val="24"/>
        </w:rPr>
      </w:pPr>
      <w:r w:rsidRPr="001707F7">
        <w:rPr>
          <w:sz w:val="24"/>
          <w:szCs w:val="24"/>
        </w:rPr>
        <w:t>8) 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1707F7" w:rsidRPr="001707F7" w:rsidRDefault="001707F7" w:rsidP="001707F7">
      <w:pPr>
        <w:spacing w:line="276" w:lineRule="auto"/>
        <w:rPr>
          <w:sz w:val="24"/>
          <w:szCs w:val="24"/>
        </w:rPr>
      </w:pPr>
      <w:r w:rsidRPr="001707F7">
        <w:rPr>
          <w:sz w:val="24"/>
          <w:szCs w:val="24"/>
        </w:rPr>
        <w:t>"География" (углубленный уровень) - требования к предметным результатам освоения углубленного курса географии должны включать требования к результатам освоения базового курса и дополнительно отражать:</w:t>
      </w:r>
    </w:p>
    <w:p w:rsidR="001707F7" w:rsidRPr="001707F7" w:rsidRDefault="001707F7" w:rsidP="001707F7">
      <w:pPr>
        <w:spacing w:line="276" w:lineRule="auto"/>
        <w:rPr>
          <w:sz w:val="24"/>
          <w:szCs w:val="24"/>
        </w:rPr>
      </w:pPr>
      <w:r w:rsidRPr="001707F7">
        <w:rPr>
          <w:sz w:val="24"/>
          <w:szCs w:val="24"/>
        </w:rPr>
        <w:t>1) сформированность знаний о составе современного комплекса географических наук, его специфике и месте в системе научных дисциплин, роли в решении современных научных и практических задач;</w:t>
      </w:r>
    </w:p>
    <w:p w:rsidR="001707F7" w:rsidRPr="001707F7" w:rsidRDefault="001707F7" w:rsidP="001707F7">
      <w:pPr>
        <w:spacing w:line="276" w:lineRule="auto"/>
        <w:rPr>
          <w:sz w:val="24"/>
          <w:szCs w:val="24"/>
        </w:rPr>
      </w:pPr>
      <w:r w:rsidRPr="001707F7">
        <w:rPr>
          <w:sz w:val="24"/>
          <w:szCs w:val="24"/>
        </w:rPr>
        <w:t>2) владение умениями применения географического мышления для вычленения и оценивания географических факторов, определяющих сущность и динамику важнейших природных, социально-экономических и экологических процессов;</w:t>
      </w:r>
    </w:p>
    <w:p w:rsidR="001707F7" w:rsidRPr="001707F7" w:rsidRDefault="001707F7" w:rsidP="001707F7">
      <w:pPr>
        <w:spacing w:line="276" w:lineRule="auto"/>
        <w:rPr>
          <w:sz w:val="24"/>
          <w:szCs w:val="24"/>
        </w:rPr>
      </w:pPr>
      <w:r w:rsidRPr="001707F7">
        <w:rPr>
          <w:sz w:val="24"/>
          <w:szCs w:val="24"/>
        </w:rPr>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w:t>
      </w:r>
    </w:p>
    <w:p w:rsidR="001707F7" w:rsidRPr="001707F7" w:rsidRDefault="001707F7" w:rsidP="001707F7">
      <w:pPr>
        <w:spacing w:line="276" w:lineRule="auto"/>
        <w:rPr>
          <w:sz w:val="24"/>
          <w:szCs w:val="24"/>
        </w:rPr>
      </w:pPr>
      <w:r w:rsidRPr="001707F7">
        <w:rPr>
          <w:sz w:val="24"/>
          <w:szCs w:val="24"/>
        </w:rPr>
        <w:t>4) владение умениями проводить учебные исследования, в том числе с использованием простейшего моделирования и проектирования природных, социально-экономических и геоэкологических явлений и процессов;</w:t>
      </w:r>
    </w:p>
    <w:p w:rsidR="001707F7" w:rsidRPr="001707F7" w:rsidRDefault="001707F7" w:rsidP="001707F7">
      <w:pPr>
        <w:spacing w:line="276" w:lineRule="auto"/>
        <w:rPr>
          <w:sz w:val="24"/>
          <w:szCs w:val="24"/>
        </w:rPr>
      </w:pPr>
      <w:r w:rsidRPr="001707F7">
        <w:rPr>
          <w:sz w:val="24"/>
          <w:szCs w:val="24"/>
        </w:rPr>
        <w:t>5) владение навыками картографической интерпретации природных, социально-экономических и экологических характеристик различных территорий;</w:t>
      </w:r>
    </w:p>
    <w:p w:rsidR="001707F7" w:rsidRPr="001707F7" w:rsidRDefault="001707F7" w:rsidP="001707F7">
      <w:pPr>
        <w:spacing w:line="276" w:lineRule="auto"/>
        <w:rPr>
          <w:sz w:val="24"/>
          <w:szCs w:val="24"/>
        </w:rPr>
      </w:pPr>
      <w:r w:rsidRPr="001707F7">
        <w:rPr>
          <w:sz w:val="24"/>
          <w:szCs w:val="24"/>
        </w:rPr>
        <w:t>6) владение умениями работать с геоинформационными системами;</w:t>
      </w:r>
    </w:p>
    <w:p w:rsidR="001707F7" w:rsidRPr="001707F7" w:rsidRDefault="001707F7" w:rsidP="001707F7">
      <w:pPr>
        <w:spacing w:line="276" w:lineRule="auto"/>
        <w:rPr>
          <w:sz w:val="24"/>
          <w:szCs w:val="24"/>
        </w:rPr>
      </w:pPr>
      <w:r w:rsidRPr="001707F7">
        <w:rPr>
          <w:sz w:val="24"/>
          <w:szCs w:val="24"/>
        </w:rPr>
        <w:lastRenderedPageBreak/>
        <w:t>7) владение первичными умениями проводить географическую экспертизу разнообразных природных, социально-экономических и экологических процессов;</w:t>
      </w:r>
    </w:p>
    <w:p w:rsidR="001707F7" w:rsidRPr="001707F7" w:rsidRDefault="001707F7" w:rsidP="001707F7">
      <w:pPr>
        <w:spacing w:line="276" w:lineRule="auto"/>
        <w:rPr>
          <w:sz w:val="24"/>
          <w:szCs w:val="24"/>
        </w:rPr>
      </w:pPr>
      <w:r w:rsidRPr="001707F7">
        <w:rPr>
          <w:sz w:val="24"/>
          <w:szCs w:val="24"/>
        </w:rPr>
        <w:t>8)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w:t>
      </w:r>
    </w:p>
    <w:p w:rsidR="00F17AEF" w:rsidRPr="00E7585A" w:rsidRDefault="00F17AEF" w:rsidP="00E7585A">
      <w:pPr>
        <w:spacing w:line="276" w:lineRule="auto"/>
        <w:rPr>
          <w:b/>
          <w:sz w:val="24"/>
          <w:szCs w:val="24"/>
        </w:rPr>
      </w:pPr>
      <w:r w:rsidRPr="00E7585A">
        <w:rPr>
          <w:b/>
          <w:sz w:val="24"/>
          <w:szCs w:val="24"/>
        </w:rPr>
        <w:t>В результате изучения учебного предмета «География» на уровне среднего общего образования</w:t>
      </w:r>
      <w:r w:rsidR="0080564F" w:rsidRPr="00E7585A">
        <w:rPr>
          <w:b/>
          <w:sz w:val="24"/>
          <w:szCs w:val="24"/>
        </w:rPr>
        <w:t>:</w:t>
      </w:r>
    </w:p>
    <w:p w:rsidR="00F17AEF" w:rsidRPr="00E7585A" w:rsidRDefault="0080564F" w:rsidP="00E7585A">
      <w:pPr>
        <w:spacing w:line="276" w:lineRule="auto"/>
        <w:rPr>
          <w:b/>
          <w:sz w:val="24"/>
          <w:szCs w:val="24"/>
        </w:rPr>
      </w:pPr>
      <w:r w:rsidRPr="00E7585A">
        <w:rPr>
          <w:b/>
          <w:sz w:val="24"/>
          <w:szCs w:val="24"/>
        </w:rPr>
        <w:t>В</w:t>
      </w:r>
      <w:r w:rsidR="00F17AEF" w:rsidRPr="00E7585A">
        <w:rPr>
          <w:b/>
          <w:sz w:val="24"/>
          <w:szCs w:val="24"/>
        </w:rPr>
        <w:t>ыпускник на базовом уровне научится:</w:t>
      </w:r>
    </w:p>
    <w:p w:rsidR="00F17AEF" w:rsidRPr="00E7585A" w:rsidRDefault="00B421C1" w:rsidP="00E7585A">
      <w:pPr>
        <w:pStyle w:val="a0"/>
        <w:spacing w:line="276" w:lineRule="auto"/>
        <w:rPr>
          <w:sz w:val="24"/>
          <w:szCs w:val="24"/>
        </w:rPr>
      </w:pPr>
      <w:r w:rsidRPr="00E7585A">
        <w:rPr>
          <w:sz w:val="24"/>
          <w:szCs w:val="24"/>
        </w:rPr>
        <w:t>п</w:t>
      </w:r>
      <w:r w:rsidR="00F17AEF" w:rsidRPr="00E7585A">
        <w:rPr>
          <w:sz w:val="24"/>
          <w:szCs w:val="24"/>
        </w:rPr>
        <w:t xml:space="preserve">онимать значение географии </w:t>
      </w:r>
      <w:r w:rsidR="00D4768D" w:rsidRPr="00E7585A">
        <w:rPr>
          <w:sz w:val="24"/>
          <w:szCs w:val="24"/>
        </w:rPr>
        <w:t xml:space="preserve">как науки </w:t>
      </w:r>
      <w:r w:rsidR="00F17AEF" w:rsidRPr="00E7585A">
        <w:rPr>
          <w:sz w:val="24"/>
          <w:szCs w:val="24"/>
        </w:rPr>
        <w:t>и объяснять ее роль в решении проблем человечества;</w:t>
      </w:r>
    </w:p>
    <w:p w:rsidR="00F17AEF" w:rsidRPr="00E7585A" w:rsidRDefault="00F17AEF" w:rsidP="00E7585A">
      <w:pPr>
        <w:pStyle w:val="a0"/>
        <w:spacing w:line="276" w:lineRule="auto"/>
        <w:rPr>
          <w:sz w:val="24"/>
          <w:szCs w:val="24"/>
        </w:rPr>
      </w:pPr>
      <w:r w:rsidRPr="00E7585A">
        <w:rPr>
          <w:sz w:val="24"/>
          <w:szCs w:val="24"/>
        </w:rPr>
        <w:t xml:space="preserve">определять количественные и качественные характеристики географических объектов, процессов, явлений </w:t>
      </w:r>
      <w:r w:rsidR="00110049" w:rsidRPr="00E7585A">
        <w:rPr>
          <w:sz w:val="24"/>
          <w:szCs w:val="24"/>
        </w:rPr>
        <w:t>с помощью</w:t>
      </w:r>
      <w:r w:rsidRPr="00E7585A">
        <w:rPr>
          <w:sz w:val="24"/>
          <w:szCs w:val="24"/>
        </w:rPr>
        <w:t xml:space="preserve"> измерений, наблюдений, исследований;</w:t>
      </w:r>
    </w:p>
    <w:p w:rsidR="00F17AEF" w:rsidRPr="00E7585A" w:rsidRDefault="00F17AEF" w:rsidP="00E7585A">
      <w:pPr>
        <w:pStyle w:val="a0"/>
        <w:spacing w:line="276" w:lineRule="auto"/>
        <w:rPr>
          <w:sz w:val="24"/>
          <w:szCs w:val="24"/>
        </w:rPr>
      </w:pPr>
      <w:r w:rsidRPr="00E7585A">
        <w:rPr>
          <w:sz w:val="24"/>
          <w:szCs w:val="24"/>
        </w:rP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F17AEF" w:rsidRPr="00E7585A" w:rsidRDefault="00F17AEF" w:rsidP="00E7585A">
      <w:pPr>
        <w:pStyle w:val="a0"/>
        <w:spacing w:line="276" w:lineRule="auto"/>
        <w:rPr>
          <w:sz w:val="24"/>
          <w:szCs w:val="24"/>
        </w:rPr>
      </w:pPr>
      <w:r w:rsidRPr="00E7585A">
        <w:rPr>
          <w:sz w:val="24"/>
          <w:szCs w:val="24"/>
        </w:rPr>
        <w:t xml:space="preserve">сопоставлять и анализировать географические карты </w:t>
      </w:r>
      <w:r w:rsidR="00110049" w:rsidRPr="00E7585A">
        <w:rPr>
          <w:sz w:val="24"/>
          <w:szCs w:val="24"/>
        </w:rPr>
        <w:t xml:space="preserve">различной </w:t>
      </w:r>
      <w:r w:rsidRPr="00E7585A">
        <w:rPr>
          <w:sz w:val="24"/>
          <w:szCs w:val="24"/>
        </w:rPr>
        <w:t>тематик</w:t>
      </w:r>
      <w:r w:rsidR="00110049" w:rsidRPr="00E7585A">
        <w:rPr>
          <w:sz w:val="24"/>
          <w:szCs w:val="24"/>
        </w:rPr>
        <w:t>и</w:t>
      </w:r>
      <w:r w:rsidRPr="00E7585A">
        <w:rPr>
          <w:sz w:val="24"/>
          <w:szCs w:val="24"/>
        </w:rPr>
        <w:t xml:space="preserve"> для выявления закономерностей социально-экономических, природных и геоэкологических процессов и явлений;</w:t>
      </w:r>
    </w:p>
    <w:p w:rsidR="00F17AEF" w:rsidRPr="00E7585A" w:rsidRDefault="00F17AEF" w:rsidP="00E7585A">
      <w:pPr>
        <w:pStyle w:val="a0"/>
        <w:spacing w:line="276" w:lineRule="auto"/>
        <w:rPr>
          <w:sz w:val="24"/>
          <w:szCs w:val="24"/>
        </w:rPr>
      </w:pPr>
      <w:r w:rsidRPr="00E7585A">
        <w:rPr>
          <w:sz w:val="24"/>
          <w:szCs w:val="24"/>
        </w:rPr>
        <w:t>сравнивать географические объекты между собой по заданным критериям;</w:t>
      </w:r>
    </w:p>
    <w:p w:rsidR="00F17AEF" w:rsidRPr="00E7585A" w:rsidRDefault="00F17AEF" w:rsidP="00E7585A">
      <w:pPr>
        <w:pStyle w:val="a0"/>
        <w:spacing w:line="276" w:lineRule="auto"/>
        <w:rPr>
          <w:sz w:val="24"/>
          <w:szCs w:val="24"/>
        </w:rPr>
      </w:pPr>
      <w:r w:rsidRPr="00E7585A">
        <w:rPr>
          <w:sz w:val="24"/>
          <w:szCs w:val="24"/>
        </w:rP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F17AEF" w:rsidRPr="00E7585A" w:rsidRDefault="00F17AEF" w:rsidP="00E7585A">
      <w:pPr>
        <w:pStyle w:val="a0"/>
        <w:spacing w:line="276" w:lineRule="auto"/>
        <w:rPr>
          <w:sz w:val="24"/>
          <w:szCs w:val="24"/>
        </w:rPr>
      </w:pPr>
      <w:r w:rsidRPr="00E7585A">
        <w:rPr>
          <w:sz w:val="24"/>
          <w:szCs w:val="24"/>
        </w:rPr>
        <w:t>раскрывать причинно-следственные связи природно-хозяйственных явлений и процессов;</w:t>
      </w:r>
    </w:p>
    <w:p w:rsidR="00F17AEF" w:rsidRPr="00E7585A" w:rsidRDefault="00F17AEF" w:rsidP="00E7585A">
      <w:pPr>
        <w:pStyle w:val="a0"/>
        <w:spacing w:line="276" w:lineRule="auto"/>
        <w:rPr>
          <w:sz w:val="24"/>
          <w:szCs w:val="24"/>
        </w:rPr>
      </w:pPr>
      <w:r w:rsidRPr="00E7585A">
        <w:rPr>
          <w:sz w:val="24"/>
          <w:szCs w:val="24"/>
        </w:rPr>
        <w:t>выделять и объяснять существенные признаки географических объектов и явлений;</w:t>
      </w:r>
    </w:p>
    <w:p w:rsidR="00F17AEF" w:rsidRPr="00E7585A" w:rsidRDefault="00F17AEF" w:rsidP="00E7585A">
      <w:pPr>
        <w:pStyle w:val="a0"/>
        <w:spacing w:line="276" w:lineRule="auto"/>
        <w:rPr>
          <w:sz w:val="24"/>
          <w:szCs w:val="24"/>
        </w:rPr>
      </w:pPr>
      <w:r w:rsidRPr="00E7585A">
        <w:rPr>
          <w:sz w:val="24"/>
          <w:szCs w:val="24"/>
        </w:rPr>
        <w:t>выявлять и объяснять географические аспекты различных текущих событий и ситуаций;</w:t>
      </w:r>
    </w:p>
    <w:p w:rsidR="00F17AEF" w:rsidRPr="00E7585A" w:rsidRDefault="00F17AEF" w:rsidP="00E7585A">
      <w:pPr>
        <w:pStyle w:val="a0"/>
        <w:spacing w:line="276" w:lineRule="auto"/>
        <w:rPr>
          <w:sz w:val="24"/>
          <w:szCs w:val="24"/>
        </w:rPr>
      </w:pPr>
      <w:bookmarkStart w:id="100" w:name="h.2suumq8qn9ny" w:colFirst="0" w:colLast="0"/>
      <w:bookmarkEnd w:id="100"/>
      <w:r w:rsidRPr="00E7585A">
        <w:rPr>
          <w:sz w:val="24"/>
          <w:szCs w:val="24"/>
        </w:rPr>
        <w:t>описывать изменения геосистем в результате природных и антропогенных воздействий;</w:t>
      </w:r>
    </w:p>
    <w:p w:rsidR="00F17AEF" w:rsidRPr="00E7585A" w:rsidRDefault="00F17AEF" w:rsidP="00E7585A">
      <w:pPr>
        <w:pStyle w:val="a0"/>
        <w:spacing w:line="276" w:lineRule="auto"/>
        <w:rPr>
          <w:sz w:val="24"/>
          <w:szCs w:val="24"/>
        </w:rPr>
      </w:pPr>
      <w:bookmarkStart w:id="101" w:name="h.acvnlygo8lhv" w:colFirst="0" w:colLast="0"/>
      <w:bookmarkEnd w:id="101"/>
      <w:r w:rsidRPr="00E7585A">
        <w:rPr>
          <w:sz w:val="24"/>
          <w:szCs w:val="24"/>
        </w:rPr>
        <w:t xml:space="preserve">решать задачи по определению состояния окружающей среды, </w:t>
      </w:r>
      <w:r w:rsidR="00110049" w:rsidRPr="00E7585A">
        <w:rPr>
          <w:sz w:val="24"/>
          <w:szCs w:val="24"/>
        </w:rPr>
        <w:t xml:space="preserve">ее </w:t>
      </w:r>
      <w:r w:rsidRPr="00E7585A">
        <w:rPr>
          <w:sz w:val="24"/>
          <w:szCs w:val="24"/>
        </w:rPr>
        <w:t>пригодности для жизни человека;</w:t>
      </w:r>
    </w:p>
    <w:p w:rsidR="00F17AEF" w:rsidRPr="00E7585A" w:rsidRDefault="00F17AEF" w:rsidP="00E7585A">
      <w:pPr>
        <w:pStyle w:val="a0"/>
        <w:spacing w:line="276" w:lineRule="auto"/>
        <w:rPr>
          <w:sz w:val="24"/>
          <w:szCs w:val="24"/>
        </w:rPr>
      </w:pPr>
      <w:r w:rsidRPr="00E7585A">
        <w:rPr>
          <w:sz w:val="24"/>
          <w:szCs w:val="24"/>
        </w:rPr>
        <w:t>оценивать демографическую ситуацию, процессы урбанизации, миграции в странах и регионах мира;</w:t>
      </w:r>
    </w:p>
    <w:p w:rsidR="00F17AEF" w:rsidRPr="00E7585A" w:rsidRDefault="00F17AEF" w:rsidP="00E7585A">
      <w:pPr>
        <w:pStyle w:val="a0"/>
        <w:spacing w:line="276" w:lineRule="auto"/>
        <w:rPr>
          <w:sz w:val="24"/>
          <w:szCs w:val="24"/>
        </w:rPr>
      </w:pPr>
      <w:r w:rsidRPr="00E7585A">
        <w:rPr>
          <w:sz w:val="24"/>
          <w:szCs w:val="24"/>
        </w:rPr>
        <w:t>объяснять состав, структуру и закономерности размещения населения мира, регионов, стран и их частей;</w:t>
      </w:r>
    </w:p>
    <w:p w:rsidR="00F17AEF" w:rsidRPr="00E7585A" w:rsidRDefault="00F17AEF" w:rsidP="00E7585A">
      <w:pPr>
        <w:pStyle w:val="a0"/>
        <w:spacing w:line="276" w:lineRule="auto"/>
        <w:rPr>
          <w:sz w:val="24"/>
          <w:szCs w:val="24"/>
        </w:rPr>
      </w:pPr>
      <w:r w:rsidRPr="00E7585A">
        <w:rPr>
          <w:sz w:val="24"/>
          <w:szCs w:val="24"/>
        </w:rPr>
        <w:t>характеризовать географию рынка труда;</w:t>
      </w:r>
    </w:p>
    <w:p w:rsidR="00F17AEF" w:rsidRPr="00E7585A" w:rsidRDefault="00F17AEF" w:rsidP="00E7585A">
      <w:pPr>
        <w:pStyle w:val="a0"/>
        <w:spacing w:line="276" w:lineRule="auto"/>
        <w:rPr>
          <w:sz w:val="24"/>
          <w:szCs w:val="24"/>
        </w:rPr>
      </w:pPr>
      <w:r w:rsidRPr="00E7585A">
        <w:rPr>
          <w:sz w:val="24"/>
          <w:szCs w:val="24"/>
        </w:rPr>
        <w:t xml:space="preserve">рассчитывать численность населения с учетом естественного движения и </w:t>
      </w:r>
      <w:r w:rsidR="00110049" w:rsidRPr="00E7585A">
        <w:rPr>
          <w:sz w:val="24"/>
          <w:szCs w:val="24"/>
        </w:rPr>
        <w:t xml:space="preserve">миграции </w:t>
      </w:r>
      <w:r w:rsidRPr="00E7585A">
        <w:rPr>
          <w:sz w:val="24"/>
          <w:szCs w:val="24"/>
        </w:rPr>
        <w:t>населения стран, регионов мира;</w:t>
      </w:r>
    </w:p>
    <w:p w:rsidR="00F17AEF" w:rsidRPr="00E7585A" w:rsidRDefault="00F17AEF" w:rsidP="00E7585A">
      <w:pPr>
        <w:pStyle w:val="a0"/>
        <w:spacing w:line="276" w:lineRule="auto"/>
        <w:rPr>
          <w:sz w:val="24"/>
          <w:szCs w:val="24"/>
        </w:rPr>
      </w:pPr>
      <w:r w:rsidRPr="00E7585A">
        <w:rPr>
          <w:sz w:val="24"/>
          <w:szCs w:val="24"/>
        </w:rPr>
        <w:t>анализировать факторы и объяснять закономерности размещения отраслей хозяйства отдельных стран и регионов мира;</w:t>
      </w:r>
    </w:p>
    <w:p w:rsidR="00F17AEF" w:rsidRPr="00E7585A" w:rsidRDefault="00F17AEF" w:rsidP="00E7585A">
      <w:pPr>
        <w:pStyle w:val="a0"/>
        <w:spacing w:line="276" w:lineRule="auto"/>
        <w:rPr>
          <w:sz w:val="24"/>
          <w:szCs w:val="24"/>
        </w:rPr>
      </w:pPr>
      <w:r w:rsidRPr="00E7585A">
        <w:rPr>
          <w:sz w:val="24"/>
          <w:szCs w:val="24"/>
        </w:rPr>
        <w:t>характеризовать отраслевую структуру хозяйства отдельных стран и регионов мира;</w:t>
      </w:r>
    </w:p>
    <w:p w:rsidR="00F17AEF" w:rsidRPr="00E7585A" w:rsidRDefault="00F17AEF" w:rsidP="00E7585A">
      <w:pPr>
        <w:pStyle w:val="a0"/>
        <w:spacing w:line="276" w:lineRule="auto"/>
        <w:rPr>
          <w:sz w:val="24"/>
          <w:szCs w:val="24"/>
        </w:rPr>
      </w:pPr>
      <w:r w:rsidRPr="00E7585A">
        <w:rPr>
          <w:sz w:val="24"/>
          <w:szCs w:val="24"/>
        </w:rPr>
        <w:t>приводить примеры, объясняющие географическое разделение труда;</w:t>
      </w:r>
    </w:p>
    <w:p w:rsidR="00F17AEF" w:rsidRPr="00E7585A" w:rsidRDefault="00F17AEF" w:rsidP="00E7585A">
      <w:pPr>
        <w:pStyle w:val="a0"/>
        <w:spacing w:line="276" w:lineRule="auto"/>
        <w:rPr>
          <w:sz w:val="24"/>
          <w:szCs w:val="24"/>
        </w:rPr>
      </w:pPr>
      <w:r w:rsidRPr="00E7585A">
        <w:rPr>
          <w:sz w:val="24"/>
          <w:szCs w:val="24"/>
        </w:rPr>
        <w:lastRenderedPageBreak/>
        <w:t>определять принадлежность стран к одному из уровней экономического развития, используя показатель внутреннего валового продукта;</w:t>
      </w:r>
    </w:p>
    <w:p w:rsidR="00F17AEF" w:rsidRPr="00E7585A" w:rsidRDefault="00F17AEF" w:rsidP="00E7585A">
      <w:pPr>
        <w:pStyle w:val="a0"/>
        <w:spacing w:line="276" w:lineRule="auto"/>
        <w:rPr>
          <w:sz w:val="24"/>
          <w:szCs w:val="24"/>
        </w:rPr>
      </w:pPr>
      <w:r w:rsidRPr="00E7585A">
        <w:rPr>
          <w:sz w:val="24"/>
          <w:szCs w:val="24"/>
        </w:rPr>
        <w:t>оценивать ресурсообеспеченность стран и регионов при помощи различных источников информации в современных условиях функционирования экономики;</w:t>
      </w:r>
    </w:p>
    <w:p w:rsidR="00F17AEF" w:rsidRPr="00E7585A" w:rsidRDefault="00F17AEF" w:rsidP="00E7585A">
      <w:pPr>
        <w:pStyle w:val="a0"/>
        <w:spacing w:line="276" w:lineRule="auto"/>
        <w:rPr>
          <w:sz w:val="24"/>
          <w:szCs w:val="24"/>
        </w:rPr>
      </w:pPr>
      <w:r w:rsidRPr="00E7585A">
        <w:rPr>
          <w:sz w:val="24"/>
          <w:szCs w:val="24"/>
        </w:rPr>
        <w:t>оценивать место отдельных стран и регионов в мировом хозяйстве;</w:t>
      </w:r>
    </w:p>
    <w:p w:rsidR="00F17AEF" w:rsidRPr="00E7585A" w:rsidRDefault="00F17AEF" w:rsidP="00E7585A">
      <w:pPr>
        <w:pStyle w:val="a0"/>
        <w:spacing w:line="276" w:lineRule="auto"/>
        <w:rPr>
          <w:sz w:val="24"/>
          <w:szCs w:val="24"/>
        </w:rPr>
      </w:pPr>
      <w:r w:rsidRPr="00E7585A">
        <w:rPr>
          <w:sz w:val="24"/>
          <w:szCs w:val="24"/>
        </w:rPr>
        <w:t>оценивать роль России в мировом хозяйстве, системе международных финансово-экономических и политических отношений;</w:t>
      </w:r>
    </w:p>
    <w:p w:rsidR="00F17AEF" w:rsidRPr="00E7585A" w:rsidRDefault="00F17AEF" w:rsidP="00E7585A">
      <w:pPr>
        <w:pStyle w:val="a0"/>
        <w:spacing w:line="276" w:lineRule="auto"/>
        <w:rPr>
          <w:sz w:val="24"/>
          <w:szCs w:val="24"/>
        </w:rPr>
      </w:pPr>
      <w:r w:rsidRPr="00E7585A">
        <w:rPr>
          <w:sz w:val="24"/>
          <w:szCs w:val="24"/>
        </w:rPr>
        <w:t>объяснять влияние глобальных проблем человечества на жизнь населения и развитие мирового хозяйства.</w:t>
      </w:r>
    </w:p>
    <w:p w:rsidR="00F17AEF" w:rsidRPr="00E7585A" w:rsidRDefault="00F17AEF" w:rsidP="00E7585A">
      <w:pPr>
        <w:pStyle w:val="4f4"/>
        <w:spacing w:line="276" w:lineRule="auto"/>
        <w:ind w:firstLine="0"/>
        <w:rPr>
          <w:sz w:val="24"/>
          <w:szCs w:val="24"/>
        </w:rPr>
      </w:pPr>
      <w:r w:rsidRPr="00E7585A">
        <w:rPr>
          <w:sz w:val="24"/>
          <w:szCs w:val="24"/>
        </w:rPr>
        <w:t xml:space="preserve"> </w:t>
      </w:r>
    </w:p>
    <w:p w:rsidR="00F17AEF" w:rsidRPr="00E7585A" w:rsidRDefault="00F17AEF" w:rsidP="00E7585A">
      <w:pPr>
        <w:spacing w:line="276" w:lineRule="auto"/>
        <w:rPr>
          <w:b/>
          <w:sz w:val="24"/>
          <w:szCs w:val="24"/>
        </w:rPr>
      </w:pPr>
      <w:r w:rsidRPr="00E7585A">
        <w:rPr>
          <w:b/>
          <w:sz w:val="24"/>
          <w:szCs w:val="24"/>
        </w:rPr>
        <w:t>Выпускник на базовом уровне получит возможность научиться:</w:t>
      </w:r>
    </w:p>
    <w:p w:rsidR="00F17AEF" w:rsidRPr="00E7585A" w:rsidRDefault="00F17AEF" w:rsidP="00E7585A">
      <w:pPr>
        <w:pStyle w:val="a0"/>
        <w:spacing w:line="276" w:lineRule="auto"/>
        <w:rPr>
          <w:i/>
          <w:sz w:val="24"/>
          <w:szCs w:val="24"/>
        </w:rPr>
      </w:pPr>
      <w:r w:rsidRPr="00E7585A">
        <w:rPr>
          <w:i/>
          <w:sz w:val="24"/>
          <w:szCs w:val="24"/>
        </w:rPr>
        <w:t xml:space="preserve"> характеризовать процессы, происходящие в географической среде; сравнивать процессы между собой, делать выводы на основе сравнения;</w:t>
      </w:r>
    </w:p>
    <w:p w:rsidR="00F17AEF" w:rsidRPr="00E7585A" w:rsidRDefault="00F17AEF" w:rsidP="00E7585A">
      <w:pPr>
        <w:pStyle w:val="a0"/>
        <w:spacing w:line="276" w:lineRule="auto"/>
        <w:rPr>
          <w:i/>
          <w:sz w:val="24"/>
          <w:szCs w:val="24"/>
        </w:rPr>
      </w:pPr>
      <w:r w:rsidRPr="00E7585A">
        <w:rPr>
          <w:i/>
          <w:sz w:val="24"/>
          <w:szCs w:val="24"/>
        </w:rPr>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F17AEF" w:rsidRPr="00E7585A" w:rsidRDefault="00F17AEF" w:rsidP="00E7585A">
      <w:pPr>
        <w:pStyle w:val="a0"/>
        <w:spacing w:line="276" w:lineRule="auto"/>
        <w:rPr>
          <w:i/>
          <w:sz w:val="24"/>
          <w:szCs w:val="24"/>
        </w:rPr>
      </w:pPr>
      <w:r w:rsidRPr="00E7585A">
        <w:rPr>
          <w:i/>
          <w:sz w:val="24"/>
          <w:szCs w:val="24"/>
        </w:rPr>
        <w:t>составлять географические описания населения, хозяйства и экологической обстановки отдельных стран и регионов мира;</w:t>
      </w:r>
    </w:p>
    <w:p w:rsidR="00F17AEF" w:rsidRPr="00E7585A" w:rsidRDefault="00F17AEF" w:rsidP="00E7585A">
      <w:pPr>
        <w:pStyle w:val="a0"/>
        <w:spacing w:line="276" w:lineRule="auto"/>
        <w:rPr>
          <w:i/>
          <w:sz w:val="24"/>
          <w:szCs w:val="24"/>
        </w:rPr>
      </w:pPr>
      <w:r w:rsidRPr="00E7585A">
        <w:rPr>
          <w:i/>
          <w:sz w:val="24"/>
          <w:szCs w:val="24"/>
        </w:rPr>
        <w:t>делать прогнозы развития географических систем и комплексов в результате изменения их компонентов;</w:t>
      </w:r>
    </w:p>
    <w:p w:rsidR="00F17AEF" w:rsidRPr="00E7585A" w:rsidRDefault="00F17AEF" w:rsidP="00E7585A">
      <w:pPr>
        <w:pStyle w:val="a0"/>
        <w:spacing w:line="276" w:lineRule="auto"/>
        <w:rPr>
          <w:i/>
          <w:sz w:val="24"/>
          <w:szCs w:val="24"/>
        </w:rPr>
      </w:pPr>
      <w:r w:rsidRPr="00E7585A">
        <w:rPr>
          <w:i/>
          <w:sz w:val="24"/>
          <w:szCs w:val="24"/>
        </w:rPr>
        <w:t>выделять наиболее важные экологические, социально-экономические проблемы;</w:t>
      </w:r>
    </w:p>
    <w:p w:rsidR="00F17AEF" w:rsidRPr="00E7585A" w:rsidRDefault="00F17AEF" w:rsidP="00E7585A">
      <w:pPr>
        <w:pStyle w:val="a0"/>
        <w:spacing w:line="276" w:lineRule="auto"/>
        <w:rPr>
          <w:i/>
          <w:sz w:val="24"/>
          <w:szCs w:val="24"/>
        </w:rPr>
      </w:pPr>
      <w:r w:rsidRPr="00E7585A">
        <w:rPr>
          <w:i/>
          <w:sz w:val="24"/>
          <w:szCs w:val="24"/>
        </w:rPr>
        <w:t>давать научное объяснение процессам, явлениям, закономерностям, протекающим в географической оболочке;</w:t>
      </w:r>
    </w:p>
    <w:p w:rsidR="00F17AEF" w:rsidRPr="00E7585A" w:rsidRDefault="00F17AEF" w:rsidP="00E7585A">
      <w:pPr>
        <w:pStyle w:val="a0"/>
        <w:spacing w:line="276" w:lineRule="auto"/>
        <w:rPr>
          <w:i/>
          <w:sz w:val="24"/>
          <w:szCs w:val="24"/>
        </w:rPr>
      </w:pPr>
      <w:r w:rsidRPr="00E7585A">
        <w:rPr>
          <w:i/>
          <w:sz w:val="24"/>
          <w:szCs w:val="24"/>
        </w:rPr>
        <w:t>понимать и характеризовать причины возникновения процессов и явлений, влияющих на безопасность окружающей среды;</w:t>
      </w:r>
    </w:p>
    <w:p w:rsidR="00F17AEF" w:rsidRPr="00E7585A" w:rsidRDefault="00F17AEF" w:rsidP="00E7585A">
      <w:pPr>
        <w:pStyle w:val="a0"/>
        <w:spacing w:line="276" w:lineRule="auto"/>
        <w:rPr>
          <w:i/>
          <w:sz w:val="24"/>
          <w:szCs w:val="24"/>
        </w:rPr>
      </w:pPr>
      <w:r w:rsidRPr="00E7585A">
        <w:rPr>
          <w:i/>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F17AEF" w:rsidRPr="00E7585A" w:rsidRDefault="00F17AEF" w:rsidP="00E7585A">
      <w:pPr>
        <w:pStyle w:val="a0"/>
        <w:spacing w:line="276" w:lineRule="auto"/>
        <w:rPr>
          <w:i/>
          <w:sz w:val="24"/>
          <w:szCs w:val="24"/>
        </w:rPr>
      </w:pPr>
      <w:r w:rsidRPr="00E7585A">
        <w:rPr>
          <w:i/>
          <w:sz w:val="24"/>
          <w:szCs w:val="24"/>
        </w:rPr>
        <w:t xml:space="preserve">раскрывать сущность интеграционных процессов </w:t>
      </w:r>
      <w:r w:rsidR="00110049" w:rsidRPr="00E7585A">
        <w:rPr>
          <w:i/>
          <w:sz w:val="24"/>
          <w:szCs w:val="24"/>
        </w:rPr>
        <w:t xml:space="preserve">в </w:t>
      </w:r>
      <w:r w:rsidRPr="00E7585A">
        <w:rPr>
          <w:i/>
          <w:sz w:val="24"/>
          <w:szCs w:val="24"/>
        </w:rPr>
        <w:t>мирово</w:t>
      </w:r>
      <w:r w:rsidR="00110049" w:rsidRPr="00E7585A">
        <w:rPr>
          <w:i/>
          <w:sz w:val="24"/>
          <w:szCs w:val="24"/>
        </w:rPr>
        <w:t>м</w:t>
      </w:r>
      <w:r w:rsidRPr="00E7585A">
        <w:rPr>
          <w:i/>
          <w:sz w:val="24"/>
          <w:szCs w:val="24"/>
        </w:rPr>
        <w:t xml:space="preserve"> сообществ</w:t>
      </w:r>
      <w:r w:rsidR="00110049" w:rsidRPr="00E7585A">
        <w:rPr>
          <w:i/>
          <w:sz w:val="24"/>
          <w:szCs w:val="24"/>
        </w:rPr>
        <w:t>е</w:t>
      </w:r>
      <w:r w:rsidRPr="00E7585A">
        <w:rPr>
          <w:i/>
          <w:sz w:val="24"/>
          <w:szCs w:val="24"/>
        </w:rPr>
        <w:t>;</w:t>
      </w:r>
    </w:p>
    <w:p w:rsidR="00F17AEF" w:rsidRPr="00E7585A" w:rsidRDefault="00F17AEF" w:rsidP="00E7585A">
      <w:pPr>
        <w:pStyle w:val="a0"/>
        <w:spacing w:line="276" w:lineRule="auto"/>
        <w:rPr>
          <w:i/>
          <w:sz w:val="24"/>
          <w:szCs w:val="24"/>
        </w:rPr>
      </w:pPr>
      <w:r w:rsidRPr="00E7585A">
        <w:rPr>
          <w:i/>
          <w:sz w:val="24"/>
          <w:szCs w:val="24"/>
        </w:rPr>
        <w:t>прогнозировать и оценивать изменения политической карты мира под влиянием международных отношений;</w:t>
      </w:r>
    </w:p>
    <w:p w:rsidR="00F17AEF" w:rsidRPr="00E7585A" w:rsidRDefault="00F17AEF" w:rsidP="00E7585A">
      <w:pPr>
        <w:pStyle w:val="a0"/>
        <w:spacing w:line="276" w:lineRule="auto"/>
        <w:rPr>
          <w:i/>
          <w:sz w:val="24"/>
          <w:szCs w:val="24"/>
        </w:rPr>
      </w:pPr>
      <w:r w:rsidRPr="00E7585A">
        <w:rPr>
          <w:i/>
          <w:sz w:val="24"/>
          <w:szCs w:val="24"/>
        </w:rPr>
        <w:t xml:space="preserve"> оценивать социально-экономические последствия изменения современной политической карты мира;</w:t>
      </w:r>
    </w:p>
    <w:p w:rsidR="00F17AEF" w:rsidRPr="00E7585A" w:rsidRDefault="00F17AEF" w:rsidP="00E7585A">
      <w:pPr>
        <w:pStyle w:val="a0"/>
        <w:spacing w:line="276" w:lineRule="auto"/>
        <w:rPr>
          <w:i/>
          <w:sz w:val="24"/>
          <w:szCs w:val="24"/>
        </w:rPr>
      </w:pPr>
      <w:r w:rsidRPr="00E7585A">
        <w:rPr>
          <w:i/>
          <w:sz w:val="24"/>
          <w:szCs w:val="24"/>
        </w:rPr>
        <w:t>оценивать геополитические риски, вызванные социально-экономическими и геоэкологическими процессами, происходящими в мире;</w:t>
      </w:r>
    </w:p>
    <w:p w:rsidR="00F17AEF" w:rsidRPr="00E7585A" w:rsidRDefault="00F17AEF" w:rsidP="00E7585A">
      <w:pPr>
        <w:pStyle w:val="a0"/>
        <w:spacing w:line="276" w:lineRule="auto"/>
        <w:rPr>
          <w:i/>
          <w:sz w:val="24"/>
          <w:szCs w:val="24"/>
        </w:rPr>
      </w:pPr>
      <w:r w:rsidRPr="00E7585A">
        <w:rPr>
          <w:i/>
          <w:sz w:val="24"/>
          <w:szCs w:val="24"/>
        </w:rPr>
        <w:t>оценивать изменение отраслевой структуры отдельных стран и регионов мира;</w:t>
      </w:r>
    </w:p>
    <w:p w:rsidR="00F17AEF" w:rsidRPr="00E7585A" w:rsidRDefault="00F17AEF" w:rsidP="00E7585A">
      <w:pPr>
        <w:pStyle w:val="a0"/>
        <w:spacing w:line="276" w:lineRule="auto"/>
        <w:rPr>
          <w:i/>
          <w:sz w:val="24"/>
          <w:szCs w:val="24"/>
        </w:rPr>
      </w:pPr>
      <w:r w:rsidRPr="00E7585A">
        <w:rPr>
          <w:i/>
          <w:sz w:val="24"/>
          <w:szCs w:val="24"/>
        </w:rPr>
        <w:t>оценивать влияние отдельных стран и регионов на мировое хозяйство;</w:t>
      </w:r>
    </w:p>
    <w:p w:rsidR="00F17AEF" w:rsidRPr="00E7585A" w:rsidRDefault="00F17AEF" w:rsidP="00E7585A">
      <w:pPr>
        <w:pStyle w:val="a0"/>
        <w:spacing w:line="276" w:lineRule="auto"/>
        <w:rPr>
          <w:i/>
          <w:sz w:val="24"/>
          <w:szCs w:val="24"/>
        </w:rPr>
      </w:pPr>
      <w:r w:rsidRPr="00E7585A">
        <w:rPr>
          <w:i/>
          <w:sz w:val="24"/>
          <w:szCs w:val="24"/>
        </w:rPr>
        <w:t>анализировать региональную политику отдельных стран и регионов;</w:t>
      </w:r>
    </w:p>
    <w:p w:rsidR="00F17AEF" w:rsidRPr="00E7585A" w:rsidRDefault="00F17AEF" w:rsidP="00E7585A">
      <w:pPr>
        <w:pStyle w:val="a0"/>
        <w:spacing w:line="276" w:lineRule="auto"/>
        <w:rPr>
          <w:i/>
          <w:sz w:val="24"/>
          <w:szCs w:val="24"/>
        </w:rPr>
      </w:pPr>
      <w:r w:rsidRPr="00E7585A">
        <w:rPr>
          <w:i/>
          <w:sz w:val="24"/>
          <w:szCs w:val="24"/>
        </w:rPr>
        <w:t>анализировать основные направления международных исследований малоизученных территорий;</w:t>
      </w:r>
    </w:p>
    <w:p w:rsidR="00F17AEF" w:rsidRPr="00E7585A" w:rsidRDefault="00F17AEF" w:rsidP="00E7585A">
      <w:pPr>
        <w:pStyle w:val="a0"/>
        <w:spacing w:line="276" w:lineRule="auto"/>
        <w:rPr>
          <w:i/>
          <w:sz w:val="24"/>
          <w:szCs w:val="24"/>
        </w:rPr>
      </w:pPr>
      <w:r w:rsidRPr="00E7585A">
        <w:rPr>
          <w:i/>
          <w:sz w:val="24"/>
          <w:szCs w:val="24"/>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F17AEF" w:rsidRPr="00E7585A" w:rsidRDefault="00F17AEF" w:rsidP="00E7585A">
      <w:pPr>
        <w:pStyle w:val="a0"/>
        <w:spacing w:line="276" w:lineRule="auto"/>
        <w:rPr>
          <w:i/>
          <w:sz w:val="24"/>
          <w:szCs w:val="24"/>
        </w:rPr>
      </w:pPr>
      <w:r w:rsidRPr="00E7585A">
        <w:rPr>
          <w:i/>
          <w:sz w:val="24"/>
          <w:szCs w:val="24"/>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F17AEF" w:rsidRPr="00E7585A" w:rsidRDefault="00F17AEF" w:rsidP="00E7585A">
      <w:pPr>
        <w:pStyle w:val="a0"/>
        <w:spacing w:line="276" w:lineRule="auto"/>
        <w:rPr>
          <w:i/>
          <w:sz w:val="24"/>
          <w:szCs w:val="24"/>
        </w:rPr>
      </w:pPr>
      <w:bookmarkStart w:id="102" w:name="h.6t3mrq4bbd2k" w:colFirst="0" w:colLast="0"/>
      <w:bookmarkEnd w:id="102"/>
      <w:r w:rsidRPr="00E7585A">
        <w:rPr>
          <w:i/>
          <w:sz w:val="24"/>
          <w:szCs w:val="24"/>
        </w:rPr>
        <w:lastRenderedPageBreak/>
        <w:t>давать оценку международной деятельности, направленной на решение глобальных проблем человечества.</w:t>
      </w:r>
    </w:p>
    <w:p w:rsidR="00F17AEF" w:rsidRPr="00E7585A" w:rsidRDefault="00F17AEF" w:rsidP="00E7585A">
      <w:pPr>
        <w:pStyle w:val="4f4"/>
        <w:spacing w:line="276" w:lineRule="auto"/>
        <w:ind w:firstLine="0"/>
        <w:rPr>
          <w:sz w:val="24"/>
          <w:szCs w:val="24"/>
        </w:rPr>
      </w:pPr>
      <w:bookmarkStart w:id="103" w:name="h.msinstug8ch5" w:colFirst="0" w:colLast="0"/>
      <w:bookmarkEnd w:id="103"/>
    </w:p>
    <w:p w:rsidR="00F17AEF" w:rsidRPr="00E7585A" w:rsidRDefault="00F17AEF" w:rsidP="00E7585A">
      <w:pPr>
        <w:spacing w:line="276" w:lineRule="auto"/>
        <w:rPr>
          <w:b/>
          <w:sz w:val="24"/>
          <w:szCs w:val="24"/>
        </w:rPr>
      </w:pPr>
      <w:r w:rsidRPr="00E7585A">
        <w:rPr>
          <w:b/>
          <w:sz w:val="24"/>
          <w:szCs w:val="24"/>
        </w:rPr>
        <w:t>Выпускник на углубленном уровне научится:</w:t>
      </w:r>
    </w:p>
    <w:p w:rsidR="00F17AEF" w:rsidRPr="00E7585A" w:rsidRDefault="00F17AEF" w:rsidP="00E7585A">
      <w:pPr>
        <w:pStyle w:val="a0"/>
        <w:spacing w:line="276" w:lineRule="auto"/>
        <w:rPr>
          <w:sz w:val="24"/>
          <w:szCs w:val="24"/>
        </w:rPr>
      </w:pPr>
      <w:r w:rsidRPr="00E7585A">
        <w:rPr>
          <w:sz w:val="24"/>
          <w:szCs w:val="24"/>
        </w:rPr>
        <w:t>определять роль современного комплекса географических наук в решении современных научных и практических задач;</w:t>
      </w:r>
    </w:p>
    <w:p w:rsidR="00F17AEF" w:rsidRPr="00E7585A" w:rsidRDefault="00F17AEF" w:rsidP="00E7585A">
      <w:pPr>
        <w:pStyle w:val="a0"/>
        <w:spacing w:line="276" w:lineRule="auto"/>
        <w:rPr>
          <w:sz w:val="24"/>
          <w:szCs w:val="24"/>
        </w:rPr>
      </w:pPr>
      <w:r w:rsidRPr="00E7585A">
        <w:rPr>
          <w:sz w:val="24"/>
          <w:szCs w:val="24"/>
        </w:rPr>
        <w:t>выявлять и оценивать географические факторы, определяющие сущность и динамику важнейших природных, социально-экономических и экологических процессов;</w:t>
      </w:r>
    </w:p>
    <w:p w:rsidR="00F17AEF" w:rsidRPr="00E7585A" w:rsidRDefault="00F17AEF" w:rsidP="00E7585A">
      <w:pPr>
        <w:pStyle w:val="a0"/>
        <w:spacing w:line="276" w:lineRule="auto"/>
        <w:rPr>
          <w:sz w:val="24"/>
          <w:szCs w:val="24"/>
        </w:rPr>
      </w:pPr>
      <w:r w:rsidRPr="00E7585A">
        <w:rPr>
          <w:sz w:val="24"/>
          <w:szCs w:val="24"/>
        </w:rPr>
        <w:t>проводить простейшую географическую экспертизу разнообразных природных, социально-экономических и экологических процессов;</w:t>
      </w:r>
    </w:p>
    <w:p w:rsidR="00F17AEF" w:rsidRPr="00E7585A" w:rsidRDefault="00F17AEF" w:rsidP="00E7585A">
      <w:pPr>
        <w:pStyle w:val="a0"/>
        <w:spacing w:line="276" w:lineRule="auto"/>
        <w:rPr>
          <w:sz w:val="24"/>
          <w:szCs w:val="24"/>
        </w:rPr>
      </w:pPr>
      <w:r w:rsidRPr="00E7585A">
        <w:rPr>
          <w:sz w:val="24"/>
          <w:szCs w:val="24"/>
        </w:rPr>
        <w:t>прогнозировать изменения географических объектов, основываясь на динамике и территориальных особенностях процессов, протекающих в географическом пространстве;</w:t>
      </w:r>
    </w:p>
    <w:p w:rsidR="00F17AEF" w:rsidRPr="00E7585A" w:rsidRDefault="00F17AEF" w:rsidP="00E7585A">
      <w:pPr>
        <w:pStyle w:val="a0"/>
        <w:spacing w:line="276" w:lineRule="auto"/>
        <w:rPr>
          <w:sz w:val="24"/>
          <w:szCs w:val="24"/>
        </w:rPr>
      </w:pPr>
      <w:r w:rsidRPr="00E7585A">
        <w:rPr>
          <w:sz w:val="24"/>
          <w:szCs w:val="24"/>
        </w:rPr>
        <w:t>прогнозировать закономерности и тенденции развития социально-экономических и экологических процессов и явлений на основе картографических источников информации;</w:t>
      </w:r>
    </w:p>
    <w:p w:rsidR="00F17AEF" w:rsidRPr="00E7585A" w:rsidRDefault="00F17AEF" w:rsidP="00E7585A">
      <w:pPr>
        <w:pStyle w:val="a0"/>
        <w:spacing w:line="276" w:lineRule="auto"/>
        <w:rPr>
          <w:sz w:val="24"/>
          <w:szCs w:val="24"/>
        </w:rPr>
      </w:pPr>
      <w:r w:rsidRPr="00E7585A">
        <w:rPr>
          <w:sz w:val="24"/>
          <w:szCs w:val="24"/>
        </w:rPr>
        <w:t>использовать геоинформационные системы для получения, хранения и обработки информации;</w:t>
      </w:r>
    </w:p>
    <w:p w:rsidR="00F17AEF" w:rsidRPr="00E7585A" w:rsidRDefault="00F17AEF" w:rsidP="00E7585A">
      <w:pPr>
        <w:pStyle w:val="a0"/>
        <w:spacing w:line="276" w:lineRule="auto"/>
        <w:rPr>
          <w:sz w:val="24"/>
          <w:szCs w:val="24"/>
        </w:rPr>
      </w:pPr>
      <w:r w:rsidRPr="00E7585A">
        <w:rPr>
          <w:sz w:val="24"/>
          <w:szCs w:val="24"/>
        </w:rPr>
        <w:t>составлять комплексные географические характеристики природно-хозяйственных систем;</w:t>
      </w:r>
    </w:p>
    <w:p w:rsidR="00F17AEF" w:rsidRPr="00E7585A" w:rsidRDefault="00F17AEF" w:rsidP="00E7585A">
      <w:pPr>
        <w:pStyle w:val="a0"/>
        <w:spacing w:line="276" w:lineRule="auto"/>
        <w:rPr>
          <w:sz w:val="24"/>
          <w:szCs w:val="24"/>
        </w:rPr>
      </w:pPr>
      <w:r w:rsidRPr="00E7585A">
        <w:rPr>
          <w:sz w:val="24"/>
          <w:szCs w:val="24"/>
        </w:rPr>
        <w:t>создавать простейшие модели природных, социально-экономических и геоэкологических объектов, явлений и процессов;</w:t>
      </w:r>
    </w:p>
    <w:p w:rsidR="00F17AEF" w:rsidRPr="00E7585A" w:rsidRDefault="00F17AEF" w:rsidP="00E7585A">
      <w:pPr>
        <w:pStyle w:val="a0"/>
        <w:spacing w:line="276" w:lineRule="auto"/>
        <w:rPr>
          <w:sz w:val="24"/>
          <w:szCs w:val="24"/>
        </w:rPr>
      </w:pPr>
      <w:r w:rsidRPr="00E7585A">
        <w:rPr>
          <w:sz w:val="24"/>
          <w:szCs w:val="24"/>
        </w:rPr>
        <w:t>интерпретировать природные, социально-экономические и экологические характеристики различных территорий на основе картографической информации;</w:t>
      </w:r>
    </w:p>
    <w:p w:rsidR="00F17AEF" w:rsidRPr="00E7585A" w:rsidRDefault="00F17AEF" w:rsidP="00E7585A">
      <w:pPr>
        <w:pStyle w:val="a0"/>
        <w:spacing w:line="276" w:lineRule="auto"/>
        <w:rPr>
          <w:sz w:val="24"/>
          <w:szCs w:val="24"/>
        </w:rPr>
      </w:pPr>
      <w:r w:rsidRPr="00E7585A">
        <w:rPr>
          <w:sz w:val="24"/>
          <w:szCs w:val="24"/>
        </w:rPr>
        <w:t>прогнозировать изменения геосистем под влиянием природных и антропогенных факторов;</w:t>
      </w:r>
    </w:p>
    <w:p w:rsidR="00F17AEF" w:rsidRPr="00E7585A" w:rsidRDefault="00F17AEF" w:rsidP="00E7585A">
      <w:pPr>
        <w:pStyle w:val="a0"/>
        <w:spacing w:line="276" w:lineRule="auto"/>
        <w:rPr>
          <w:sz w:val="24"/>
          <w:szCs w:val="24"/>
        </w:rPr>
      </w:pPr>
      <w:r w:rsidRPr="00E7585A">
        <w:rPr>
          <w:sz w:val="24"/>
          <w:szCs w:val="24"/>
        </w:rPr>
        <w:t>анализировать причины формирования природно-территориальных и природно-хозяйственных систем и факторы, влияющие на их развитие;</w:t>
      </w:r>
    </w:p>
    <w:p w:rsidR="00F17AEF" w:rsidRPr="00E7585A" w:rsidRDefault="00F17AEF" w:rsidP="00E7585A">
      <w:pPr>
        <w:pStyle w:val="a0"/>
        <w:spacing w:line="276" w:lineRule="auto"/>
        <w:rPr>
          <w:sz w:val="24"/>
          <w:szCs w:val="24"/>
        </w:rPr>
      </w:pPr>
      <w:r w:rsidRPr="00E7585A">
        <w:rPr>
          <w:sz w:val="24"/>
          <w:szCs w:val="24"/>
        </w:rPr>
        <w:t>прогнозировать изменение численности и структуры населения мира и отдельных регионов;</w:t>
      </w:r>
    </w:p>
    <w:p w:rsidR="00F17AEF" w:rsidRPr="00E7585A" w:rsidRDefault="00F17AEF" w:rsidP="00E7585A">
      <w:pPr>
        <w:pStyle w:val="a0"/>
        <w:spacing w:line="276" w:lineRule="auto"/>
        <w:rPr>
          <w:sz w:val="24"/>
          <w:szCs w:val="24"/>
        </w:rPr>
      </w:pPr>
      <w:r w:rsidRPr="00E7585A">
        <w:rPr>
          <w:sz w:val="24"/>
          <w:szCs w:val="24"/>
        </w:rPr>
        <w:t xml:space="preserve"> анализировать рынок труда, прогнозировать развитие рынка труда на основе динамики его изменений;</w:t>
      </w:r>
    </w:p>
    <w:p w:rsidR="00F17AEF" w:rsidRPr="00E7585A" w:rsidRDefault="00F17AEF" w:rsidP="00E7585A">
      <w:pPr>
        <w:pStyle w:val="a0"/>
        <w:spacing w:line="276" w:lineRule="auto"/>
        <w:rPr>
          <w:sz w:val="24"/>
          <w:szCs w:val="24"/>
        </w:rPr>
      </w:pPr>
      <w:r w:rsidRPr="00E7585A">
        <w:rPr>
          <w:sz w:val="24"/>
          <w:szCs w:val="24"/>
        </w:rPr>
        <w:t>оценивать вклад отдельных  регионов в мировое хозяйство;</w:t>
      </w:r>
    </w:p>
    <w:p w:rsidR="00F17AEF" w:rsidRPr="00E7585A" w:rsidRDefault="00F17AEF" w:rsidP="00E7585A">
      <w:pPr>
        <w:pStyle w:val="a0"/>
        <w:spacing w:line="276" w:lineRule="auto"/>
        <w:rPr>
          <w:sz w:val="24"/>
          <w:szCs w:val="24"/>
        </w:rPr>
      </w:pPr>
      <w:r w:rsidRPr="00E7585A">
        <w:rPr>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F17AEF" w:rsidRPr="00E7585A" w:rsidRDefault="00F17AEF" w:rsidP="00E7585A">
      <w:pPr>
        <w:pStyle w:val="a0"/>
        <w:spacing w:line="276" w:lineRule="auto"/>
        <w:rPr>
          <w:sz w:val="24"/>
          <w:szCs w:val="24"/>
        </w:rPr>
      </w:pPr>
      <w:r w:rsidRPr="00E7585A">
        <w:rPr>
          <w:sz w:val="24"/>
          <w:szCs w:val="24"/>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F17AEF" w:rsidRPr="00E7585A" w:rsidRDefault="00F17AEF" w:rsidP="00E7585A">
      <w:pPr>
        <w:pStyle w:val="a0"/>
        <w:spacing w:line="276" w:lineRule="auto"/>
        <w:rPr>
          <w:sz w:val="24"/>
          <w:szCs w:val="24"/>
        </w:rPr>
      </w:pPr>
      <w:r w:rsidRPr="00E7585A">
        <w:rPr>
          <w:sz w:val="24"/>
          <w:szCs w:val="24"/>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F17AEF" w:rsidRPr="00E7585A" w:rsidRDefault="00F17AEF" w:rsidP="00E7585A">
      <w:pPr>
        <w:pStyle w:val="a0"/>
        <w:spacing w:line="276" w:lineRule="auto"/>
        <w:rPr>
          <w:sz w:val="24"/>
          <w:szCs w:val="24"/>
        </w:rPr>
      </w:pPr>
      <w:r w:rsidRPr="00E7585A">
        <w:rPr>
          <w:sz w:val="24"/>
          <w:szCs w:val="24"/>
        </w:rPr>
        <w:t>давать оценку международной деятельности, направленной на решение глобальных проблем человечества.</w:t>
      </w:r>
    </w:p>
    <w:p w:rsidR="00F17AEF" w:rsidRPr="00E7585A" w:rsidRDefault="00F17AEF" w:rsidP="001707F7">
      <w:pPr>
        <w:pStyle w:val="4f4"/>
        <w:spacing w:line="276" w:lineRule="auto"/>
        <w:ind w:firstLine="0"/>
        <w:rPr>
          <w:b/>
          <w:sz w:val="24"/>
          <w:szCs w:val="24"/>
        </w:rPr>
      </w:pPr>
      <w:r w:rsidRPr="00E7585A">
        <w:rPr>
          <w:sz w:val="24"/>
          <w:szCs w:val="24"/>
        </w:rPr>
        <w:t xml:space="preserve"> </w:t>
      </w:r>
      <w:r w:rsidR="001707F7">
        <w:rPr>
          <w:sz w:val="24"/>
          <w:szCs w:val="24"/>
        </w:rPr>
        <w:tab/>
      </w:r>
      <w:r w:rsidRPr="00E7585A">
        <w:rPr>
          <w:b/>
          <w:sz w:val="24"/>
          <w:szCs w:val="24"/>
        </w:rPr>
        <w:t>Выпускник на углубленном уровне получит возможность научиться:</w:t>
      </w:r>
    </w:p>
    <w:p w:rsidR="00F17AEF" w:rsidRPr="00E7585A" w:rsidRDefault="00F17AEF" w:rsidP="00E7585A">
      <w:pPr>
        <w:pStyle w:val="a0"/>
        <w:spacing w:line="276" w:lineRule="auto"/>
        <w:rPr>
          <w:i/>
          <w:sz w:val="24"/>
          <w:szCs w:val="24"/>
        </w:rPr>
      </w:pPr>
      <w:r w:rsidRPr="00E7585A">
        <w:rPr>
          <w:i/>
          <w:sz w:val="24"/>
          <w:szCs w:val="24"/>
        </w:rPr>
        <w:t>выявлять основные процессы и закономерности взаимодействия географической среды и общества, объяснять и оценивать проблемы и последствия такого взаимодействия в странах и регионах мира;</w:t>
      </w:r>
    </w:p>
    <w:p w:rsidR="00F17AEF" w:rsidRPr="00E7585A" w:rsidRDefault="00F17AEF" w:rsidP="00E7585A">
      <w:pPr>
        <w:pStyle w:val="a0"/>
        <w:spacing w:line="276" w:lineRule="auto"/>
        <w:rPr>
          <w:i/>
          <w:sz w:val="24"/>
          <w:szCs w:val="24"/>
        </w:rPr>
      </w:pPr>
      <w:r w:rsidRPr="00E7585A">
        <w:rPr>
          <w:i/>
          <w:sz w:val="24"/>
          <w:szCs w:val="24"/>
        </w:rPr>
        <w:lastRenderedPageBreak/>
        <w:t>выявлять и характеризовать взаимосвязанные природно-хозяйственные системы на различных иерархических уровнях географического пространства;</w:t>
      </w:r>
    </w:p>
    <w:p w:rsidR="00F17AEF" w:rsidRPr="00E7585A" w:rsidRDefault="00F17AEF" w:rsidP="00E7585A">
      <w:pPr>
        <w:pStyle w:val="a0"/>
        <w:spacing w:line="276" w:lineRule="auto"/>
        <w:rPr>
          <w:i/>
          <w:sz w:val="24"/>
          <w:szCs w:val="24"/>
        </w:rPr>
      </w:pPr>
      <w:r w:rsidRPr="00E7585A">
        <w:rPr>
          <w:i/>
          <w:sz w:val="24"/>
          <w:szCs w:val="24"/>
        </w:rPr>
        <w:t>выявлять и оценивать географические аспекты устойчивого развития территории</w:t>
      </w:r>
      <w:r w:rsidR="00C94D87" w:rsidRPr="00E7585A">
        <w:rPr>
          <w:i/>
          <w:sz w:val="24"/>
          <w:szCs w:val="24"/>
        </w:rPr>
        <w:t>,</w:t>
      </w:r>
      <w:r w:rsidRPr="00E7585A">
        <w:rPr>
          <w:i/>
          <w:sz w:val="24"/>
          <w:szCs w:val="24"/>
        </w:rPr>
        <w:t xml:space="preserve"> региона, страны;</w:t>
      </w:r>
    </w:p>
    <w:p w:rsidR="00F17AEF" w:rsidRPr="00E7585A" w:rsidRDefault="00F17AEF" w:rsidP="00E7585A">
      <w:pPr>
        <w:pStyle w:val="a0"/>
        <w:spacing w:line="276" w:lineRule="auto"/>
        <w:rPr>
          <w:i/>
          <w:sz w:val="24"/>
          <w:szCs w:val="24"/>
        </w:rPr>
      </w:pPr>
      <w:r w:rsidRPr="00E7585A">
        <w:rPr>
          <w:i/>
          <w:sz w:val="24"/>
          <w:szCs w:val="24"/>
        </w:rPr>
        <w:t xml:space="preserve"> формулировать цель исследования, выдвигать и проверять гипотезы о взаимодействии компонентов природно-хозяйственных территориальных систем;</w:t>
      </w:r>
    </w:p>
    <w:p w:rsidR="00B94DD8" w:rsidRPr="00E7585A" w:rsidRDefault="00F17AEF" w:rsidP="00E7585A">
      <w:pPr>
        <w:pStyle w:val="a0"/>
        <w:spacing w:line="276" w:lineRule="auto"/>
        <w:rPr>
          <w:i/>
          <w:sz w:val="24"/>
          <w:szCs w:val="24"/>
        </w:rPr>
      </w:pPr>
      <w:r w:rsidRPr="00E7585A">
        <w:rPr>
          <w:i/>
          <w:sz w:val="24"/>
          <w:szCs w:val="24"/>
        </w:rPr>
        <w:t xml:space="preserve"> моделировать и проектировать территориальные взаимодействия различных географических явлений и процессов.</w:t>
      </w:r>
    </w:p>
    <w:p w:rsidR="006C5291" w:rsidRPr="00E7585A" w:rsidRDefault="006C5291" w:rsidP="00E7585A">
      <w:pPr>
        <w:pStyle w:val="4a"/>
        <w:spacing w:line="276" w:lineRule="auto"/>
        <w:rPr>
          <w:sz w:val="24"/>
          <w:szCs w:val="24"/>
        </w:rPr>
      </w:pPr>
      <w:bookmarkStart w:id="104" w:name="_Toc434850666"/>
      <w:bookmarkStart w:id="105" w:name="_Toc435412681"/>
      <w:bookmarkStart w:id="106" w:name="_Toc453968153"/>
      <w:r w:rsidRPr="00E7585A">
        <w:rPr>
          <w:sz w:val="24"/>
          <w:szCs w:val="24"/>
        </w:rPr>
        <w:t>Экономика</w:t>
      </w:r>
      <w:bookmarkEnd w:id="104"/>
      <w:bookmarkEnd w:id="105"/>
      <w:bookmarkEnd w:id="106"/>
    </w:p>
    <w:p w:rsidR="001707F7" w:rsidRPr="001707F7" w:rsidRDefault="001707F7" w:rsidP="001707F7">
      <w:pPr>
        <w:spacing w:line="276" w:lineRule="auto"/>
        <w:rPr>
          <w:sz w:val="24"/>
          <w:szCs w:val="24"/>
        </w:rPr>
      </w:pPr>
      <w:r w:rsidRPr="001707F7">
        <w:rPr>
          <w:sz w:val="24"/>
          <w:szCs w:val="24"/>
        </w:rPr>
        <w:t>"Экономика" (базовый уровень) - требования к предметным результатам освоения базового курса экономики должны отражать:</w:t>
      </w:r>
    </w:p>
    <w:p w:rsidR="001707F7" w:rsidRPr="001707F7" w:rsidRDefault="001707F7" w:rsidP="001707F7">
      <w:pPr>
        <w:spacing w:line="276" w:lineRule="auto"/>
        <w:rPr>
          <w:sz w:val="24"/>
          <w:szCs w:val="24"/>
        </w:rPr>
      </w:pPr>
      <w:r w:rsidRPr="001707F7">
        <w:rPr>
          <w:sz w:val="24"/>
          <w:szCs w:val="24"/>
        </w:rPr>
        <w:t>1) сформированность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1707F7" w:rsidRPr="001707F7" w:rsidRDefault="001707F7" w:rsidP="001707F7">
      <w:pPr>
        <w:spacing w:line="276" w:lineRule="auto"/>
        <w:rPr>
          <w:sz w:val="24"/>
          <w:szCs w:val="24"/>
        </w:rPr>
      </w:pPr>
      <w:r w:rsidRPr="001707F7">
        <w:rPr>
          <w:sz w:val="24"/>
          <w:szCs w:val="24"/>
        </w:rPr>
        <w:t>2) 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сформированность уважительного отношения к чужой собственности;</w:t>
      </w:r>
    </w:p>
    <w:p w:rsidR="001707F7" w:rsidRPr="001707F7" w:rsidRDefault="001707F7" w:rsidP="001707F7">
      <w:pPr>
        <w:spacing w:line="276" w:lineRule="auto"/>
        <w:rPr>
          <w:sz w:val="24"/>
          <w:szCs w:val="24"/>
        </w:rPr>
      </w:pPr>
      <w:r w:rsidRPr="001707F7">
        <w:rPr>
          <w:sz w:val="24"/>
          <w:szCs w:val="24"/>
        </w:rPr>
        <w:t>3) сформированность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1707F7" w:rsidRPr="001707F7" w:rsidRDefault="001707F7" w:rsidP="001707F7">
      <w:pPr>
        <w:spacing w:line="276" w:lineRule="auto"/>
        <w:rPr>
          <w:sz w:val="24"/>
          <w:szCs w:val="24"/>
        </w:rPr>
      </w:pPr>
      <w:r w:rsidRPr="001707F7">
        <w:rPr>
          <w:sz w:val="24"/>
          <w:szCs w:val="24"/>
        </w:rPr>
        <w:t>4) 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1707F7" w:rsidRPr="001707F7" w:rsidRDefault="001707F7" w:rsidP="001707F7">
      <w:pPr>
        <w:spacing w:line="276" w:lineRule="auto"/>
        <w:rPr>
          <w:sz w:val="24"/>
          <w:szCs w:val="24"/>
        </w:rPr>
      </w:pPr>
      <w:r w:rsidRPr="001707F7">
        <w:rPr>
          <w:sz w:val="24"/>
          <w:szCs w:val="24"/>
        </w:rPr>
        <w:t>5) сформированность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1707F7" w:rsidRPr="001707F7" w:rsidRDefault="001707F7" w:rsidP="001707F7">
      <w:pPr>
        <w:spacing w:line="276" w:lineRule="auto"/>
        <w:rPr>
          <w:sz w:val="24"/>
          <w:szCs w:val="24"/>
        </w:rPr>
      </w:pPr>
      <w:r w:rsidRPr="001707F7">
        <w:rPr>
          <w:sz w:val="24"/>
          <w:szCs w:val="24"/>
        </w:rPr>
        <w:t>6) 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w:t>
      </w:r>
    </w:p>
    <w:p w:rsidR="001707F7" w:rsidRPr="001707F7" w:rsidRDefault="001707F7" w:rsidP="001707F7">
      <w:pPr>
        <w:spacing w:line="276" w:lineRule="auto"/>
        <w:rPr>
          <w:sz w:val="24"/>
          <w:szCs w:val="24"/>
        </w:rPr>
      </w:pPr>
      <w:r w:rsidRPr="001707F7">
        <w:rPr>
          <w:sz w:val="24"/>
          <w:szCs w:val="24"/>
        </w:rPr>
        <w:t>7) 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1707F7" w:rsidRPr="001707F7" w:rsidRDefault="001707F7" w:rsidP="001707F7">
      <w:pPr>
        <w:spacing w:line="276" w:lineRule="auto"/>
        <w:rPr>
          <w:sz w:val="24"/>
          <w:szCs w:val="24"/>
        </w:rPr>
      </w:pPr>
      <w:r w:rsidRPr="001707F7">
        <w:rPr>
          <w:sz w:val="24"/>
          <w:szCs w:val="24"/>
        </w:rPr>
        <w:t>8) понимание места и роли России в современной мировой экономике; умение ориентироваться в текущих экономических событиях в России и в мире.</w:t>
      </w:r>
    </w:p>
    <w:p w:rsidR="001707F7" w:rsidRPr="001707F7" w:rsidRDefault="001707F7" w:rsidP="001707F7">
      <w:pPr>
        <w:spacing w:line="276" w:lineRule="auto"/>
        <w:rPr>
          <w:sz w:val="24"/>
          <w:szCs w:val="24"/>
        </w:rPr>
      </w:pPr>
      <w:r w:rsidRPr="001707F7">
        <w:rPr>
          <w:sz w:val="24"/>
          <w:szCs w:val="24"/>
        </w:rPr>
        <w:t>"Экономика" (углубленный уровень) - требования к предметным результатам освоения углубленного курса экономики должны включать требования к результатам освоения базового курса и дополнительно отражать:</w:t>
      </w:r>
    </w:p>
    <w:p w:rsidR="001707F7" w:rsidRPr="001707F7" w:rsidRDefault="001707F7" w:rsidP="001707F7">
      <w:pPr>
        <w:spacing w:line="276" w:lineRule="auto"/>
        <w:rPr>
          <w:sz w:val="24"/>
          <w:szCs w:val="24"/>
        </w:rPr>
      </w:pPr>
      <w:r w:rsidRPr="001707F7">
        <w:rPr>
          <w:sz w:val="24"/>
          <w:szCs w:val="24"/>
        </w:rPr>
        <w:t xml:space="preserve">1) сформированность представлений об экономической науке как системе теоретических и прикладных наук; особенностях ее методологии и применимости </w:t>
      </w:r>
      <w:r w:rsidRPr="001707F7">
        <w:rPr>
          <w:sz w:val="24"/>
          <w:szCs w:val="24"/>
        </w:rPr>
        <w:lastRenderedPageBreak/>
        <w:t>экономического анализа в других социальных науках; понимание эволюции и сущности основных направлений современной экономической науки;</w:t>
      </w:r>
    </w:p>
    <w:p w:rsidR="001707F7" w:rsidRPr="001707F7" w:rsidRDefault="001707F7" w:rsidP="001707F7">
      <w:pPr>
        <w:spacing w:line="276" w:lineRule="auto"/>
        <w:rPr>
          <w:sz w:val="24"/>
          <w:szCs w:val="24"/>
        </w:rPr>
      </w:pPr>
      <w:r w:rsidRPr="001707F7">
        <w:rPr>
          <w:sz w:val="24"/>
          <w:szCs w:val="24"/>
        </w:rPr>
        <w:t>2) 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1707F7" w:rsidRPr="001707F7" w:rsidRDefault="001707F7" w:rsidP="001707F7">
      <w:pPr>
        <w:spacing w:line="276" w:lineRule="auto"/>
        <w:rPr>
          <w:sz w:val="24"/>
          <w:szCs w:val="24"/>
        </w:rPr>
      </w:pPr>
      <w:r w:rsidRPr="001707F7">
        <w:rPr>
          <w:sz w:val="24"/>
          <w:szCs w:val="24"/>
        </w:rPr>
        <w:t>3) 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1707F7" w:rsidRPr="001707F7" w:rsidRDefault="001707F7" w:rsidP="001707F7">
      <w:pPr>
        <w:spacing w:line="276" w:lineRule="auto"/>
        <w:rPr>
          <w:sz w:val="24"/>
          <w:szCs w:val="24"/>
        </w:rPr>
      </w:pPr>
      <w:r w:rsidRPr="001707F7">
        <w:rPr>
          <w:sz w:val="24"/>
          <w:szCs w:val="24"/>
        </w:rPr>
        <w:t>4) 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1707F7" w:rsidRPr="001707F7" w:rsidRDefault="001707F7" w:rsidP="001707F7">
      <w:pPr>
        <w:spacing w:line="276" w:lineRule="auto"/>
        <w:rPr>
          <w:sz w:val="24"/>
          <w:szCs w:val="24"/>
        </w:rPr>
      </w:pPr>
      <w:r w:rsidRPr="001707F7">
        <w:rPr>
          <w:sz w:val="24"/>
          <w:szCs w:val="24"/>
        </w:rPr>
        <w:t>5) сформированность системы знаний об институциональных преобразованиях российской экономики при переходе к рыночной системе, динамике основных макроэкономических показателей и современной ситуации в экономике России.</w:t>
      </w:r>
    </w:p>
    <w:p w:rsidR="002A301A" w:rsidRPr="00E7585A" w:rsidRDefault="002A301A" w:rsidP="00E7585A">
      <w:pPr>
        <w:spacing w:line="276" w:lineRule="auto"/>
        <w:rPr>
          <w:rFonts w:eastAsia="Times New Roman"/>
          <w:b/>
          <w:sz w:val="24"/>
          <w:szCs w:val="24"/>
        </w:rPr>
      </w:pPr>
      <w:r w:rsidRPr="00E7585A">
        <w:rPr>
          <w:rFonts w:eastAsia="Times New Roman"/>
          <w:b/>
          <w:sz w:val="24"/>
          <w:szCs w:val="24"/>
        </w:rPr>
        <w:t xml:space="preserve">В результате изучения </w:t>
      </w:r>
      <w:r w:rsidR="008B5BA4" w:rsidRPr="00E7585A">
        <w:rPr>
          <w:rFonts w:eastAsia="Times New Roman"/>
          <w:b/>
          <w:sz w:val="24"/>
          <w:szCs w:val="24"/>
        </w:rPr>
        <w:t>учебного предмета</w:t>
      </w:r>
      <w:r w:rsidRPr="00E7585A">
        <w:rPr>
          <w:rFonts w:eastAsia="Times New Roman"/>
          <w:b/>
          <w:sz w:val="24"/>
          <w:szCs w:val="24"/>
        </w:rPr>
        <w:t xml:space="preserve"> «Экономика» на уровне среднего общего образования</w:t>
      </w:r>
      <w:r w:rsidR="0080564F" w:rsidRPr="00E7585A">
        <w:rPr>
          <w:rFonts w:eastAsia="Times New Roman"/>
          <w:b/>
          <w:sz w:val="24"/>
          <w:szCs w:val="24"/>
        </w:rPr>
        <w:t>:</w:t>
      </w:r>
    </w:p>
    <w:p w:rsidR="002A301A" w:rsidRPr="00E7585A" w:rsidRDefault="0080564F" w:rsidP="00E7585A">
      <w:pPr>
        <w:spacing w:line="276" w:lineRule="auto"/>
        <w:rPr>
          <w:sz w:val="24"/>
          <w:szCs w:val="24"/>
        </w:rPr>
      </w:pPr>
      <w:r w:rsidRPr="00E7585A">
        <w:rPr>
          <w:rFonts w:eastAsia="Times New Roman"/>
          <w:b/>
          <w:sz w:val="24"/>
          <w:szCs w:val="24"/>
        </w:rPr>
        <w:t>В</w:t>
      </w:r>
      <w:r w:rsidR="002A301A" w:rsidRPr="00E7585A">
        <w:rPr>
          <w:rFonts w:eastAsia="Times New Roman"/>
          <w:b/>
          <w:sz w:val="24"/>
          <w:szCs w:val="24"/>
        </w:rPr>
        <w:t>ыпускник на базовом уровне научится:</w:t>
      </w:r>
    </w:p>
    <w:p w:rsidR="002A301A" w:rsidRPr="00E7585A" w:rsidRDefault="002A301A" w:rsidP="00E7585A">
      <w:pPr>
        <w:spacing w:line="276" w:lineRule="auto"/>
        <w:rPr>
          <w:sz w:val="24"/>
          <w:szCs w:val="24"/>
        </w:rPr>
      </w:pPr>
      <w:r w:rsidRPr="00E7585A">
        <w:rPr>
          <w:rFonts w:eastAsia="Times New Roman"/>
          <w:b/>
          <w:sz w:val="24"/>
          <w:szCs w:val="24"/>
        </w:rPr>
        <w:t>Основные концепции экономики</w:t>
      </w:r>
    </w:p>
    <w:p w:rsidR="002A301A" w:rsidRPr="00E7585A" w:rsidRDefault="00C76D22" w:rsidP="00E7585A">
      <w:pPr>
        <w:pStyle w:val="a0"/>
        <w:spacing w:line="276" w:lineRule="auto"/>
        <w:rPr>
          <w:sz w:val="24"/>
          <w:szCs w:val="24"/>
        </w:rPr>
      </w:pPr>
      <w:r w:rsidRPr="00E7585A">
        <w:rPr>
          <w:sz w:val="24"/>
          <w:szCs w:val="24"/>
        </w:rPr>
        <w:t>В</w:t>
      </w:r>
      <w:r w:rsidR="00C94D87" w:rsidRPr="00E7585A">
        <w:rPr>
          <w:sz w:val="24"/>
          <w:szCs w:val="24"/>
        </w:rPr>
        <w:t xml:space="preserve">ыявлять </w:t>
      </w:r>
      <w:r w:rsidR="00205DA1" w:rsidRPr="00E7585A">
        <w:rPr>
          <w:sz w:val="24"/>
          <w:szCs w:val="24"/>
        </w:rPr>
        <w:t>ограниченность ресурсов по отношению к потребностям;</w:t>
      </w:r>
    </w:p>
    <w:p w:rsidR="002A301A" w:rsidRPr="00E7585A" w:rsidRDefault="00205DA1" w:rsidP="00E7585A">
      <w:pPr>
        <w:pStyle w:val="a0"/>
        <w:spacing w:line="276" w:lineRule="auto"/>
        <w:rPr>
          <w:sz w:val="24"/>
          <w:szCs w:val="24"/>
        </w:rPr>
      </w:pPr>
      <w:r w:rsidRPr="00E7585A">
        <w:rPr>
          <w:sz w:val="24"/>
          <w:szCs w:val="24"/>
        </w:rPr>
        <w:t>различать свободное и экономическое благо;</w:t>
      </w:r>
    </w:p>
    <w:p w:rsidR="002A301A" w:rsidRPr="00E7585A" w:rsidRDefault="00205DA1" w:rsidP="00E7585A">
      <w:pPr>
        <w:pStyle w:val="a0"/>
        <w:spacing w:line="276" w:lineRule="auto"/>
        <w:rPr>
          <w:sz w:val="24"/>
          <w:szCs w:val="24"/>
        </w:rPr>
      </w:pPr>
      <w:r w:rsidRPr="00E7585A">
        <w:rPr>
          <w:sz w:val="24"/>
          <w:szCs w:val="24"/>
        </w:rPr>
        <w:t>характеризовать в виде графика кривую производственных возможностей;</w:t>
      </w:r>
    </w:p>
    <w:p w:rsidR="002A301A" w:rsidRPr="00E7585A" w:rsidRDefault="00205DA1" w:rsidP="00E7585A">
      <w:pPr>
        <w:pStyle w:val="a0"/>
        <w:spacing w:line="276" w:lineRule="auto"/>
        <w:rPr>
          <w:sz w:val="24"/>
          <w:szCs w:val="24"/>
        </w:rPr>
      </w:pPr>
      <w:r w:rsidRPr="00E7585A">
        <w:rPr>
          <w:sz w:val="24"/>
          <w:szCs w:val="24"/>
        </w:rPr>
        <w:t>выявлять факторы производства;</w:t>
      </w:r>
    </w:p>
    <w:p w:rsidR="002A301A" w:rsidRPr="00E7585A" w:rsidRDefault="00205DA1" w:rsidP="00E7585A">
      <w:pPr>
        <w:pStyle w:val="a0"/>
        <w:spacing w:line="276" w:lineRule="auto"/>
        <w:rPr>
          <w:sz w:val="24"/>
          <w:szCs w:val="24"/>
        </w:rPr>
      </w:pPr>
      <w:r w:rsidRPr="00E7585A">
        <w:rPr>
          <w:sz w:val="24"/>
          <w:szCs w:val="24"/>
        </w:rPr>
        <w:t>различать типы экономических систем</w:t>
      </w:r>
      <w:r w:rsidR="002A301A" w:rsidRPr="00E7585A">
        <w:rPr>
          <w:sz w:val="24"/>
          <w:szCs w:val="24"/>
        </w:rPr>
        <w:t>.</w:t>
      </w:r>
    </w:p>
    <w:p w:rsidR="00D76BF2" w:rsidRPr="00E7585A" w:rsidRDefault="00D76BF2" w:rsidP="00E7585A">
      <w:pPr>
        <w:spacing w:line="276" w:lineRule="auto"/>
        <w:ind w:firstLine="0"/>
        <w:rPr>
          <w:rFonts w:eastAsia="Times New Roman"/>
          <w:b/>
          <w:sz w:val="24"/>
          <w:szCs w:val="24"/>
        </w:rPr>
      </w:pPr>
    </w:p>
    <w:p w:rsidR="002A301A" w:rsidRPr="00E7585A" w:rsidRDefault="002A301A" w:rsidP="00E7585A">
      <w:pPr>
        <w:spacing w:line="276" w:lineRule="auto"/>
        <w:rPr>
          <w:sz w:val="24"/>
          <w:szCs w:val="24"/>
        </w:rPr>
      </w:pPr>
      <w:r w:rsidRPr="00E7585A">
        <w:rPr>
          <w:rFonts w:eastAsia="Times New Roman"/>
          <w:b/>
          <w:sz w:val="24"/>
          <w:szCs w:val="24"/>
        </w:rPr>
        <w:t>Микроэкономика</w:t>
      </w:r>
    </w:p>
    <w:p w:rsidR="002A301A" w:rsidRPr="00E7585A" w:rsidRDefault="00C76D22" w:rsidP="00E7585A">
      <w:pPr>
        <w:pStyle w:val="a0"/>
        <w:spacing w:line="276" w:lineRule="auto"/>
        <w:rPr>
          <w:sz w:val="24"/>
          <w:szCs w:val="24"/>
        </w:rPr>
      </w:pPr>
      <w:r w:rsidRPr="00E7585A">
        <w:rPr>
          <w:sz w:val="24"/>
          <w:szCs w:val="24"/>
        </w:rPr>
        <w:t>А</w:t>
      </w:r>
      <w:r w:rsidR="00C94D87" w:rsidRPr="00E7585A">
        <w:rPr>
          <w:sz w:val="24"/>
          <w:szCs w:val="24"/>
        </w:rPr>
        <w:t xml:space="preserve">нализировать </w:t>
      </w:r>
      <w:r w:rsidR="00205DA1" w:rsidRPr="00E7585A">
        <w:rPr>
          <w:sz w:val="24"/>
          <w:szCs w:val="24"/>
        </w:rPr>
        <w:t>и планировать структуру семейного бюджета собственной семьи;</w:t>
      </w:r>
    </w:p>
    <w:p w:rsidR="002A301A" w:rsidRPr="00E7585A" w:rsidRDefault="00205DA1" w:rsidP="00E7585A">
      <w:pPr>
        <w:pStyle w:val="a0"/>
        <w:spacing w:line="276" w:lineRule="auto"/>
        <w:rPr>
          <w:sz w:val="24"/>
          <w:szCs w:val="24"/>
        </w:rPr>
      </w:pPr>
      <w:r w:rsidRPr="00E7585A">
        <w:rPr>
          <w:sz w:val="24"/>
          <w:szCs w:val="24"/>
        </w:rPr>
        <w:t>принимать рациональные решения в условиях относительной ограниченности доступных ресурсов;</w:t>
      </w:r>
    </w:p>
    <w:p w:rsidR="002A301A" w:rsidRPr="00E7585A" w:rsidRDefault="00205DA1" w:rsidP="00E7585A">
      <w:pPr>
        <w:pStyle w:val="a0"/>
        <w:spacing w:line="276" w:lineRule="auto"/>
        <w:rPr>
          <w:sz w:val="24"/>
          <w:szCs w:val="24"/>
        </w:rPr>
      </w:pPr>
      <w:r w:rsidRPr="00E7585A">
        <w:rPr>
          <w:sz w:val="24"/>
          <w:szCs w:val="24"/>
        </w:rPr>
        <w:t>выявлять закономерности и взаимосвязь спроса и предложения;</w:t>
      </w:r>
    </w:p>
    <w:p w:rsidR="002A301A" w:rsidRPr="00E7585A" w:rsidRDefault="00205DA1" w:rsidP="00E7585A">
      <w:pPr>
        <w:pStyle w:val="a0"/>
        <w:spacing w:line="276" w:lineRule="auto"/>
        <w:rPr>
          <w:sz w:val="24"/>
          <w:szCs w:val="24"/>
        </w:rPr>
      </w:pPr>
      <w:r w:rsidRPr="00E7585A">
        <w:rPr>
          <w:sz w:val="24"/>
          <w:szCs w:val="24"/>
        </w:rPr>
        <w:t>различать организационно-правовые формы предпринимательской деятельности;</w:t>
      </w:r>
    </w:p>
    <w:p w:rsidR="002A301A" w:rsidRPr="00E7585A" w:rsidRDefault="00205DA1" w:rsidP="00E7585A">
      <w:pPr>
        <w:pStyle w:val="a0"/>
        <w:spacing w:line="276" w:lineRule="auto"/>
        <w:rPr>
          <w:sz w:val="24"/>
          <w:szCs w:val="24"/>
        </w:rPr>
      </w:pPr>
      <w:r w:rsidRPr="00E7585A">
        <w:rPr>
          <w:sz w:val="24"/>
          <w:szCs w:val="24"/>
        </w:rPr>
        <w:t>приводить примеры российских предприятий разных организационно-правовых форм;</w:t>
      </w:r>
    </w:p>
    <w:p w:rsidR="002A301A" w:rsidRPr="00E7585A" w:rsidRDefault="00205DA1" w:rsidP="00E7585A">
      <w:pPr>
        <w:pStyle w:val="a0"/>
        <w:spacing w:line="276" w:lineRule="auto"/>
        <w:rPr>
          <w:sz w:val="24"/>
          <w:szCs w:val="24"/>
        </w:rPr>
      </w:pPr>
      <w:r w:rsidRPr="00E7585A">
        <w:rPr>
          <w:sz w:val="24"/>
          <w:szCs w:val="24"/>
        </w:rPr>
        <w:t>выявлять виды ценных бумаг;</w:t>
      </w:r>
    </w:p>
    <w:p w:rsidR="002A301A" w:rsidRPr="00E7585A" w:rsidRDefault="00205DA1" w:rsidP="00E7585A">
      <w:pPr>
        <w:pStyle w:val="a0"/>
        <w:spacing w:line="276" w:lineRule="auto"/>
        <w:rPr>
          <w:sz w:val="24"/>
          <w:szCs w:val="24"/>
        </w:rPr>
      </w:pPr>
      <w:r w:rsidRPr="00E7585A">
        <w:rPr>
          <w:sz w:val="24"/>
          <w:szCs w:val="24"/>
        </w:rPr>
        <w:t>определять разницу между постоянными и переменными издержками;</w:t>
      </w:r>
    </w:p>
    <w:p w:rsidR="002A301A" w:rsidRPr="00E7585A" w:rsidRDefault="00205DA1" w:rsidP="00E7585A">
      <w:pPr>
        <w:pStyle w:val="a0"/>
        <w:spacing w:line="276" w:lineRule="auto"/>
        <w:rPr>
          <w:sz w:val="24"/>
          <w:szCs w:val="24"/>
        </w:rPr>
      </w:pPr>
      <w:r w:rsidRPr="00E7585A">
        <w:rPr>
          <w:sz w:val="24"/>
          <w:szCs w:val="24"/>
        </w:rPr>
        <w:t>объяснять взаимосвязь факторов производства и факторов дохода;</w:t>
      </w:r>
    </w:p>
    <w:p w:rsidR="002A301A" w:rsidRPr="00E7585A" w:rsidRDefault="00205DA1" w:rsidP="00E7585A">
      <w:pPr>
        <w:pStyle w:val="a0"/>
        <w:spacing w:line="276" w:lineRule="auto"/>
        <w:rPr>
          <w:sz w:val="24"/>
          <w:szCs w:val="24"/>
        </w:rPr>
      </w:pPr>
      <w:r w:rsidRPr="00E7585A">
        <w:rPr>
          <w:sz w:val="24"/>
          <w:szCs w:val="24"/>
        </w:rPr>
        <w:t>приводить примеры факторов, влияющих на производительность труда;</w:t>
      </w:r>
    </w:p>
    <w:p w:rsidR="002A301A" w:rsidRPr="00E7585A" w:rsidRDefault="00205DA1" w:rsidP="00E7585A">
      <w:pPr>
        <w:pStyle w:val="a0"/>
        <w:spacing w:line="276" w:lineRule="auto"/>
        <w:rPr>
          <w:sz w:val="24"/>
          <w:szCs w:val="24"/>
        </w:rPr>
      </w:pPr>
      <w:r w:rsidRPr="00E7585A">
        <w:rPr>
          <w:sz w:val="24"/>
          <w:szCs w:val="24"/>
        </w:rPr>
        <w:t>объяснять социально-экономическую роль и функции предпринимательства;</w:t>
      </w:r>
    </w:p>
    <w:p w:rsidR="002A301A" w:rsidRPr="00E7585A" w:rsidRDefault="00205DA1" w:rsidP="00E7585A">
      <w:pPr>
        <w:pStyle w:val="a0"/>
        <w:spacing w:line="276" w:lineRule="auto"/>
        <w:rPr>
          <w:sz w:val="24"/>
          <w:szCs w:val="24"/>
        </w:rPr>
      </w:pPr>
      <w:r w:rsidRPr="00E7585A">
        <w:rPr>
          <w:sz w:val="24"/>
          <w:szCs w:val="24"/>
        </w:rPr>
        <w:t>решать познавательные и практические задачи, отражающие типичные экономические задачи по микроэкономике</w:t>
      </w:r>
      <w:r w:rsidR="002A301A" w:rsidRPr="00E7585A">
        <w:rPr>
          <w:sz w:val="24"/>
          <w:szCs w:val="24"/>
        </w:rPr>
        <w:t>.</w:t>
      </w:r>
    </w:p>
    <w:p w:rsidR="002A301A" w:rsidRPr="00E7585A" w:rsidRDefault="002A301A" w:rsidP="00E7585A">
      <w:pPr>
        <w:spacing w:line="276" w:lineRule="auto"/>
        <w:rPr>
          <w:sz w:val="24"/>
          <w:szCs w:val="24"/>
        </w:rPr>
      </w:pPr>
    </w:p>
    <w:p w:rsidR="000D234E" w:rsidRDefault="000D234E" w:rsidP="00E7585A">
      <w:pPr>
        <w:spacing w:line="276" w:lineRule="auto"/>
        <w:rPr>
          <w:rFonts w:eastAsia="Times New Roman"/>
          <w:b/>
          <w:sz w:val="24"/>
          <w:szCs w:val="24"/>
        </w:rPr>
      </w:pPr>
    </w:p>
    <w:p w:rsidR="002A301A" w:rsidRPr="00E7585A" w:rsidRDefault="002A301A" w:rsidP="00E7585A">
      <w:pPr>
        <w:spacing w:line="276" w:lineRule="auto"/>
        <w:rPr>
          <w:sz w:val="24"/>
          <w:szCs w:val="24"/>
        </w:rPr>
      </w:pPr>
      <w:r w:rsidRPr="00E7585A">
        <w:rPr>
          <w:rFonts w:eastAsia="Times New Roman"/>
          <w:b/>
          <w:sz w:val="24"/>
          <w:szCs w:val="24"/>
        </w:rPr>
        <w:t>Макроэкономика</w:t>
      </w:r>
    </w:p>
    <w:p w:rsidR="002A301A" w:rsidRPr="00E7585A" w:rsidRDefault="00C76D22" w:rsidP="00E7585A">
      <w:pPr>
        <w:pStyle w:val="a0"/>
        <w:spacing w:line="276" w:lineRule="auto"/>
        <w:rPr>
          <w:sz w:val="24"/>
          <w:szCs w:val="24"/>
        </w:rPr>
      </w:pPr>
      <w:r w:rsidRPr="00E7585A">
        <w:rPr>
          <w:sz w:val="24"/>
          <w:szCs w:val="24"/>
        </w:rPr>
        <w:t>П</w:t>
      </w:r>
      <w:r w:rsidR="000464AC" w:rsidRPr="00E7585A">
        <w:rPr>
          <w:sz w:val="24"/>
          <w:szCs w:val="24"/>
        </w:rPr>
        <w:t xml:space="preserve">риводить </w:t>
      </w:r>
      <w:r w:rsidR="00205DA1" w:rsidRPr="00E7585A">
        <w:rPr>
          <w:sz w:val="24"/>
          <w:szCs w:val="24"/>
        </w:rPr>
        <w:t>примеры влияния государства на экономику;</w:t>
      </w:r>
    </w:p>
    <w:p w:rsidR="002A301A" w:rsidRPr="00E7585A" w:rsidRDefault="00205DA1" w:rsidP="00E7585A">
      <w:pPr>
        <w:pStyle w:val="a0"/>
        <w:spacing w:line="276" w:lineRule="auto"/>
        <w:rPr>
          <w:sz w:val="24"/>
          <w:szCs w:val="24"/>
        </w:rPr>
      </w:pPr>
      <w:r w:rsidRPr="00E7585A">
        <w:rPr>
          <w:sz w:val="24"/>
          <w:szCs w:val="24"/>
        </w:rPr>
        <w:t>выявлять общественно-полезные блага в собственном окружении;</w:t>
      </w:r>
    </w:p>
    <w:p w:rsidR="002A301A" w:rsidRPr="00E7585A" w:rsidRDefault="00205DA1" w:rsidP="00E7585A">
      <w:pPr>
        <w:pStyle w:val="a0"/>
        <w:spacing w:line="276" w:lineRule="auto"/>
        <w:rPr>
          <w:sz w:val="24"/>
          <w:szCs w:val="24"/>
        </w:rPr>
      </w:pPr>
      <w:r w:rsidRPr="00E7585A">
        <w:rPr>
          <w:sz w:val="24"/>
          <w:szCs w:val="24"/>
        </w:rPr>
        <w:lastRenderedPageBreak/>
        <w:t>приводить примеры факторов, влияющих на производительность труда;</w:t>
      </w:r>
    </w:p>
    <w:p w:rsidR="002A301A" w:rsidRPr="00E7585A" w:rsidRDefault="00205DA1" w:rsidP="00E7585A">
      <w:pPr>
        <w:pStyle w:val="a0"/>
        <w:spacing w:line="276" w:lineRule="auto"/>
        <w:rPr>
          <w:sz w:val="24"/>
          <w:szCs w:val="24"/>
        </w:rPr>
      </w:pPr>
      <w:r w:rsidRPr="00E7585A">
        <w:rPr>
          <w:sz w:val="24"/>
          <w:szCs w:val="24"/>
        </w:rPr>
        <w:t>определять назначение различных видов налогов;</w:t>
      </w:r>
    </w:p>
    <w:p w:rsidR="002A301A" w:rsidRPr="00E7585A" w:rsidRDefault="00205DA1" w:rsidP="00E7585A">
      <w:pPr>
        <w:pStyle w:val="a0"/>
        <w:spacing w:line="276" w:lineRule="auto"/>
        <w:rPr>
          <w:sz w:val="24"/>
          <w:szCs w:val="24"/>
        </w:rPr>
      </w:pPr>
      <w:r w:rsidRPr="00E7585A">
        <w:rPr>
          <w:sz w:val="24"/>
          <w:szCs w:val="24"/>
        </w:rPr>
        <w:t>анализировать результаты и действия монетарной и фискальной политики государства;</w:t>
      </w:r>
    </w:p>
    <w:p w:rsidR="002A301A" w:rsidRPr="00E7585A" w:rsidRDefault="00205DA1" w:rsidP="00E7585A">
      <w:pPr>
        <w:pStyle w:val="a0"/>
        <w:spacing w:line="276" w:lineRule="auto"/>
        <w:rPr>
          <w:sz w:val="24"/>
          <w:szCs w:val="24"/>
        </w:rPr>
      </w:pPr>
      <w:r w:rsidRPr="00E7585A">
        <w:rPr>
          <w:sz w:val="24"/>
          <w:szCs w:val="24"/>
        </w:rPr>
        <w:t xml:space="preserve">выявлять сферы применения </w:t>
      </w:r>
      <w:r w:rsidR="002A301A" w:rsidRPr="00E7585A">
        <w:rPr>
          <w:sz w:val="24"/>
          <w:szCs w:val="24"/>
        </w:rPr>
        <w:t>показателя ВВП</w:t>
      </w:r>
      <w:r w:rsidRPr="00E7585A">
        <w:rPr>
          <w:sz w:val="24"/>
          <w:szCs w:val="24"/>
        </w:rPr>
        <w:t>;</w:t>
      </w:r>
    </w:p>
    <w:p w:rsidR="002A301A" w:rsidRPr="00E7585A" w:rsidRDefault="00205DA1" w:rsidP="00E7585A">
      <w:pPr>
        <w:pStyle w:val="a0"/>
        <w:spacing w:line="276" w:lineRule="auto"/>
        <w:rPr>
          <w:sz w:val="24"/>
          <w:szCs w:val="24"/>
        </w:rPr>
      </w:pPr>
      <w:r w:rsidRPr="00E7585A">
        <w:rPr>
          <w:sz w:val="24"/>
          <w:szCs w:val="24"/>
        </w:rPr>
        <w:t>п</w:t>
      </w:r>
      <w:r w:rsidR="002A301A" w:rsidRPr="00E7585A">
        <w:rPr>
          <w:sz w:val="24"/>
          <w:szCs w:val="24"/>
        </w:rPr>
        <w:t>риводить примеры сфер расходования (статей) государственного бюджета России</w:t>
      </w:r>
      <w:r w:rsidRPr="00E7585A">
        <w:rPr>
          <w:sz w:val="24"/>
          <w:szCs w:val="24"/>
        </w:rPr>
        <w:t>;</w:t>
      </w:r>
    </w:p>
    <w:p w:rsidR="002A301A" w:rsidRPr="00E7585A" w:rsidRDefault="00205DA1" w:rsidP="00E7585A">
      <w:pPr>
        <w:pStyle w:val="a0"/>
        <w:spacing w:line="276" w:lineRule="auto"/>
        <w:rPr>
          <w:sz w:val="24"/>
          <w:szCs w:val="24"/>
        </w:rPr>
      </w:pPr>
      <w:r w:rsidRPr="00E7585A">
        <w:rPr>
          <w:sz w:val="24"/>
          <w:szCs w:val="24"/>
        </w:rPr>
        <w:t>приводить примеры макроэкономических последствий инфляции;</w:t>
      </w:r>
    </w:p>
    <w:p w:rsidR="002A301A" w:rsidRPr="00E7585A" w:rsidRDefault="00205DA1" w:rsidP="00E7585A">
      <w:pPr>
        <w:pStyle w:val="a0"/>
        <w:spacing w:line="276" w:lineRule="auto"/>
        <w:rPr>
          <w:sz w:val="24"/>
          <w:szCs w:val="24"/>
        </w:rPr>
      </w:pPr>
      <w:r w:rsidRPr="00E7585A">
        <w:rPr>
          <w:sz w:val="24"/>
          <w:szCs w:val="24"/>
        </w:rPr>
        <w:t>различать факторы, влияющие на экономический рост;</w:t>
      </w:r>
    </w:p>
    <w:p w:rsidR="002A301A" w:rsidRPr="00E7585A" w:rsidRDefault="00205DA1" w:rsidP="00E7585A">
      <w:pPr>
        <w:pStyle w:val="a0"/>
        <w:spacing w:line="276" w:lineRule="auto"/>
        <w:rPr>
          <w:sz w:val="24"/>
          <w:szCs w:val="24"/>
        </w:rPr>
      </w:pPr>
      <w:r w:rsidRPr="00E7585A">
        <w:rPr>
          <w:sz w:val="24"/>
          <w:szCs w:val="24"/>
        </w:rPr>
        <w:t>приводить примеры экономической функции денег в</w:t>
      </w:r>
      <w:r w:rsidRPr="00E7585A">
        <w:rPr>
          <w:color w:val="FF0000"/>
          <w:sz w:val="24"/>
          <w:szCs w:val="24"/>
        </w:rPr>
        <w:t xml:space="preserve"> </w:t>
      </w:r>
      <w:r w:rsidRPr="00E7585A">
        <w:rPr>
          <w:sz w:val="24"/>
          <w:szCs w:val="24"/>
        </w:rPr>
        <w:t>реальной жизни;</w:t>
      </w:r>
    </w:p>
    <w:p w:rsidR="002A301A" w:rsidRPr="00E7585A" w:rsidRDefault="00205DA1" w:rsidP="00E7585A">
      <w:pPr>
        <w:pStyle w:val="a0"/>
        <w:spacing w:line="276" w:lineRule="auto"/>
        <w:rPr>
          <w:sz w:val="24"/>
          <w:szCs w:val="24"/>
        </w:rPr>
      </w:pPr>
      <w:r w:rsidRPr="00E7585A">
        <w:rPr>
          <w:sz w:val="24"/>
          <w:szCs w:val="24"/>
        </w:rPr>
        <w:t>различать сферы применения различных форм денег;</w:t>
      </w:r>
    </w:p>
    <w:p w:rsidR="002A301A" w:rsidRPr="00E7585A" w:rsidRDefault="00205DA1" w:rsidP="00E7585A">
      <w:pPr>
        <w:pStyle w:val="a0"/>
        <w:spacing w:line="276" w:lineRule="auto"/>
        <w:rPr>
          <w:sz w:val="24"/>
          <w:szCs w:val="24"/>
        </w:rPr>
      </w:pPr>
      <w:r w:rsidRPr="00E7585A">
        <w:rPr>
          <w:sz w:val="24"/>
          <w:szCs w:val="24"/>
        </w:rPr>
        <w:t>определять практическое назначение основных элементов банковской системы;</w:t>
      </w:r>
    </w:p>
    <w:p w:rsidR="002A301A" w:rsidRPr="00E7585A" w:rsidRDefault="00205DA1" w:rsidP="00E7585A">
      <w:pPr>
        <w:pStyle w:val="a0"/>
        <w:spacing w:line="276" w:lineRule="auto"/>
        <w:rPr>
          <w:sz w:val="24"/>
          <w:szCs w:val="24"/>
        </w:rPr>
      </w:pPr>
      <w:r w:rsidRPr="00E7585A">
        <w:rPr>
          <w:sz w:val="24"/>
          <w:szCs w:val="24"/>
        </w:rPr>
        <w:t>различать виды кредитов и сферу их использования;</w:t>
      </w:r>
    </w:p>
    <w:p w:rsidR="002A301A" w:rsidRPr="00E7585A" w:rsidRDefault="00205DA1" w:rsidP="00E7585A">
      <w:pPr>
        <w:pStyle w:val="a0"/>
        <w:spacing w:line="276" w:lineRule="auto"/>
        <w:rPr>
          <w:sz w:val="24"/>
          <w:szCs w:val="24"/>
        </w:rPr>
      </w:pPr>
      <w:r w:rsidRPr="00E7585A">
        <w:rPr>
          <w:sz w:val="24"/>
          <w:szCs w:val="24"/>
        </w:rPr>
        <w:t>решать</w:t>
      </w:r>
      <w:r w:rsidRPr="00E7585A">
        <w:rPr>
          <w:color w:val="FF0000"/>
          <w:sz w:val="24"/>
          <w:szCs w:val="24"/>
        </w:rPr>
        <w:t xml:space="preserve"> </w:t>
      </w:r>
      <w:r w:rsidRPr="00E7585A">
        <w:rPr>
          <w:sz w:val="24"/>
          <w:szCs w:val="24"/>
        </w:rPr>
        <w:t>прикладные задачи на расчет процентной ставки по кредиту;</w:t>
      </w:r>
    </w:p>
    <w:p w:rsidR="002A301A" w:rsidRPr="00E7585A" w:rsidRDefault="00205DA1" w:rsidP="00E7585A">
      <w:pPr>
        <w:pStyle w:val="a0"/>
        <w:spacing w:line="276" w:lineRule="auto"/>
        <w:rPr>
          <w:sz w:val="24"/>
          <w:szCs w:val="24"/>
        </w:rPr>
      </w:pPr>
      <w:r w:rsidRPr="00E7585A">
        <w:rPr>
          <w:sz w:val="24"/>
          <w:szCs w:val="24"/>
        </w:rPr>
        <w:t>объяснять причины неравенства доходов;</w:t>
      </w:r>
    </w:p>
    <w:p w:rsidR="002A301A" w:rsidRPr="00E7585A" w:rsidRDefault="00205DA1" w:rsidP="00E7585A">
      <w:pPr>
        <w:pStyle w:val="a0"/>
        <w:spacing w:line="276" w:lineRule="auto"/>
        <w:rPr>
          <w:sz w:val="24"/>
          <w:szCs w:val="24"/>
        </w:rPr>
      </w:pPr>
      <w:r w:rsidRPr="00E7585A">
        <w:rPr>
          <w:sz w:val="24"/>
          <w:szCs w:val="24"/>
        </w:rPr>
        <w:t>различать меры государственной политики по снижению безработицы;</w:t>
      </w:r>
    </w:p>
    <w:p w:rsidR="002A301A" w:rsidRPr="00E7585A" w:rsidRDefault="00205DA1" w:rsidP="00E7585A">
      <w:pPr>
        <w:pStyle w:val="a0"/>
        <w:spacing w:line="276" w:lineRule="auto"/>
        <w:rPr>
          <w:sz w:val="24"/>
          <w:szCs w:val="24"/>
        </w:rPr>
      </w:pPr>
      <w:r w:rsidRPr="00E7585A">
        <w:rPr>
          <w:sz w:val="24"/>
          <w:szCs w:val="24"/>
        </w:rPr>
        <w:t>приводить примеры социальных последствий безработицы.</w:t>
      </w:r>
    </w:p>
    <w:p w:rsidR="002A301A" w:rsidRPr="00E7585A" w:rsidRDefault="002A301A" w:rsidP="00E7585A">
      <w:pPr>
        <w:spacing w:line="276" w:lineRule="auto"/>
        <w:rPr>
          <w:rFonts w:eastAsia="Times New Roman"/>
          <w:b/>
          <w:sz w:val="24"/>
          <w:szCs w:val="24"/>
        </w:rPr>
      </w:pPr>
    </w:p>
    <w:p w:rsidR="002A301A" w:rsidRPr="00E7585A" w:rsidRDefault="002A301A" w:rsidP="00E7585A">
      <w:pPr>
        <w:spacing w:line="276" w:lineRule="auto"/>
        <w:rPr>
          <w:sz w:val="24"/>
          <w:szCs w:val="24"/>
        </w:rPr>
      </w:pPr>
      <w:r w:rsidRPr="00E7585A">
        <w:rPr>
          <w:rFonts w:eastAsia="Times New Roman"/>
          <w:b/>
          <w:sz w:val="24"/>
          <w:szCs w:val="24"/>
        </w:rPr>
        <w:t>Международная экономика</w:t>
      </w:r>
    </w:p>
    <w:p w:rsidR="002A301A" w:rsidRPr="00E7585A" w:rsidRDefault="00C76D22" w:rsidP="00E7585A">
      <w:pPr>
        <w:pStyle w:val="a0"/>
        <w:spacing w:line="276" w:lineRule="auto"/>
        <w:rPr>
          <w:sz w:val="24"/>
          <w:szCs w:val="24"/>
        </w:rPr>
      </w:pPr>
      <w:r w:rsidRPr="00E7585A">
        <w:rPr>
          <w:sz w:val="24"/>
          <w:szCs w:val="24"/>
        </w:rPr>
        <w:t>П</w:t>
      </w:r>
      <w:r w:rsidR="000464AC" w:rsidRPr="00E7585A">
        <w:rPr>
          <w:sz w:val="24"/>
          <w:szCs w:val="24"/>
        </w:rPr>
        <w:t xml:space="preserve">риводить </w:t>
      </w:r>
      <w:r w:rsidR="008B5BA4" w:rsidRPr="00E7585A">
        <w:rPr>
          <w:sz w:val="24"/>
          <w:szCs w:val="24"/>
        </w:rPr>
        <w:t>примеры глобальных проблем в современных международных экономических отношениях;</w:t>
      </w:r>
    </w:p>
    <w:p w:rsidR="002A301A" w:rsidRPr="00E7585A" w:rsidRDefault="008B5BA4" w:rsidP="00E7585A">
      <w:pPr>
        <w:pStyle w:val="a0"/>
        <w:spacing w:line="276" w:lineRule="auto"/>
        <w:rPr>
          <w:sz w:val="24"/>
          <w:szCs w:val="24"/>
        </w:rPr>
      </w:pPr>
      <w:r w:rsidRPr="00E7585A">
        <w:rPr>
          <w:sz w:val="24"/>
          <w:szCs w:val="24"/>
        </w:rPr>
        <w:t>объяснять назначение международной торговли;</w:t>
      </w:r>
    </w:p>
    <w:p w:rsidR="002A301A" w:rsidRPr="00E7585A" w:rsidRDefault="008B5BA4" w:rsidP="00E7585A">
      <w:pPr>
        <w:pStyle w:val="a0"/>
        <w:spacing w:line="276" w:lineRule="auto"/>
        <w:rPr>
          <w:sz w:val="24"/>
          <w:szCs w:val="24"/>
        </w:rPr>
      </w:pPr>
      <w:r w:rsidRPr="00E7585A">
        <w:rPr>
          <w:sz w:val="24"/>
          <w:szCs w:val="24"/>
        </w:rPr>
        <w:t>обосновывать выбор использования видов валют в различных условиях;</w:t>
      </w:r>
    </w:p>
    <w:p w:rsidR="002A301A" w:rsidRPr="00E7585A" w:rsidRDefault="008B5BA4" w:rsidP="00E7585A">
      <w:pPr>
        <w:pStyle w:val="a0"/>
        <w:spacing w:line="276" w:lineRule="auto"/>
        <w:rPr>
          <w:sz w:val="24"/>
          <w:szCs w:val="24"/>
        </w:rPr>
      </w:pPr>
      <w:r w:rsidRPr="00E7585A">
        <w:rPr>
          <w:sz w:val="24"/>
          <w:szCs w:val="24"/>
        </w:rPr>
        <w:t>приводить примеры глобализации мировой экономики;</w:t>
      </w:r>
    </w:p>
    <w:p w:rsidR="002A301A" w:rsidRPr="00E7585A" w:rsidRDefault="008B5BA4" w:rsidP="00E7585A">
      <w:pPr>
        <w:pStyle w:val="a0"/>
        <w:spacing w:line="276" w:lineRule="auto"/>
        <w:rPr>
          <w:sz w:val="24"/>
          <w:szCs w:val="24"/>
        </w:rPr>
      </w:pPr>
      <w:r w:rsidRPr="00E7585A">
        <w:rPr>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2A301A" w:rsidRPr="00E7585A" w:rsidRDefault="008B5BA4" w:rsidP="00E7585A">
      <w:pPr>
        <w:pStyle w:val="a0"/>
        <w:spacing w:line="276" w:lineRule="auto"/>
        <w:rPr>
          <w:sz w:val="24"/>
          <w:szCs w:val="24"/>
        </w:rPr>
      </w:pPr>
      <w:r w:rsidRPr="00E7585A">
        <w:rPr>
          <w:sz w:val="24"/>
          <w:szCs w:val="24"/>
        </w:rPr>
        <w:t xml:space="preserve">определять формы и последствия существующих экономических институтов на социально-экономическом </w:t>
      </w:r>
      <w:r w:rsidR="002A301A" w:rsidRPr="00E7585A">
        <w:rPr>
          <w:sz w:val="24"/>
          <w:szCs w:val="24"/>
        </w:rPr>
        <w:t>развитии общества</w:t>
      </w:r>
      <w:r w:rsidRPr="00E7585A">
        <w:rPr>
          <w:sz w:val="24"/>
          <w:szCs w:val="24"/>
        </w:rPr>
        <w:t>.</w:t>
      </w:r>
    </w:p>
    <w:p w:rsidR="002A301A" w:rsidRPr="00E7585A" w:rsidRDefault="002A301A" w:rsidP="00E7585A">
      <w:pPr>
        <w:spacing w:line="276" w:lineRule="auto"/>
        <w:rPr>
          <w:sz w:val="24"/>
          <w:szCs w:val="24"/>
        </w:rPr>
      </w:pPr>
    </w:p>
    <w:p w:rsidR="002A301A" w:rsidRPr="00E7585A" w:rsidRDefault="002A301A" w:rsidP="00E7585A">
      <w:pPr>
        <w:spacing w:line="276" w:lineRule="auto"/>
        <w:rPr>
          <w:sz w:val="24"/>
          <w:szCs w:val="24"/>
        </w:rPr>
      </w:pPr>
      <w:r w:rsidRPr="00E7585A">
        <w:rPr>
          <w:rFonts w:eastAsia="Times New Roman"/>
          <w:b/>
          <w:sz w:val="24"/>
          <w:szCs w:val="24"/>
        </w:rPr>
        <w:t>Выпускник на базовом уровне получит возможность научиться:</w:t>
      </w:r>
    </w:p>
    <w:p w:rsidR="002A301A" w:rsidRPr="00E7585A" w:rsidRDefault="002A301A" w:rsidP="00E7585A">
      <w:pPr>
        <w:spacing w:line="276" w:lineRule="auto"/>
        <w:rPr>
          <w:i/>
          <w:sz w:val="24"/>
          <w:szCs w:val="24"/>
        </w:rPr>
      </w:pPr>
      <w:r w:rsidRPr="00E7585A">
        <w:rPr>
          <w:rFonts w:eastAsia="Times New Roman"/>
          <w:b/>
          <w:i/>
          <w:sz w:val="24"/>
          <w:szCs w:val="24"/>
        </w:rPr>
        <w:t>Основные концепции экономики</w:t>
      </w:r>
    </w:p>
    <w:p w:rsidR="002A301A" w:rsidRPr="00E7585A" w:rsidRDefault="00C76D22" w:rsidP="00E7585A">
      <w:pPr>
        <w:pStyle w:val="a0"/>
        <w:spacing w:line="276" w:lineRule="auto"/>
        <w:rPr>
          <w:i/>
          <w:sz w:val="24"/>
          <w:szCs w:val="24"/>
        </w:rPr>
      </w:pPr>
      <w:r w:rsidRPr="00E7585A">
        <w:rPr>
          <w:i/>
          <w:sz w:val="24"/>
          <w:szCs w:val="24"/>
        </w:rPr>
        <w:t>П</w:t>
      </w:r>
      <w:r w:rsidR="000464AC" w:rsidRPr="00E7585A">
        <w:rPr>
          <w:i/>
          <w:sz w:val="24"/>
          <w:szCs w:val="24"/>
        </w:rPr>
        <w:t xml:space="preserve">роводить </w:t>
      </w:r>
      <w:r w:rsidR="008B5BA4" w:rsidRPr="00E7585A">
        <w:rPr>
          <w:i/>
          <w:sz w:val="24"/>
          <w:szCs w:val="24"/>
        </w:rPr>
        <w:t>анализ достоинств и недостатков типов экономических систем;</w:t>
      </w:r>
    </w:p>
    <w:p w:rsidR="002A301A" w:rsidRPr="00E7585A" w:rsidRDefault="008B5BA4" w:rsidP="00E7585A">
      <w:pPr>
        <w:pStyle w:val="a0"/>
        <w:spacing w:line="276" w:lineRule="auto"/>
        <w:rPr>
          <w:i/>
          <w:sz w:val="24"/>
          <w:szCs w:val="24"/>
        </w:rPr>
      </w:pPr>
      <w:r w:rsidRPr="00E7585A">
        <w:rPr>
          <w:i/>
          <w:sz w:val="24"/>
          <w:szCs w:val="24"/>
        </w:rPr>
        <w:t>анализировать события общественной и политической жизни с экономической точки зрения, используя различные источники информации;</w:t>
      </w:r>
    </w:p>
    <w:p w:rsidR="002A301A" w:rsidRPr="00E7585A" w:rsidRDefault="008B5BA4" w:rsidP="00E7585A">
      <w:pPr>
        <w:pStyle w:val="a0"/>
        <w:spacing w:line="276" w:lineRule="auto"/>
        <w:rPr>
          <w:i/>
          <w:sz w:val="24"/>
          <w:szCs w:val="24"/>
        </w:rPr>
      </w:pPr>
      <w:r w:rsidRPr="00E7585A">
        <w:rPr>
          <w:i/>
          <w:sz w:val="24"/>
          <w:szCs w:val="24"/>
        </w:rPr>
        <w:t>применять теоретические знания по экономике для практической деятельности и повседневной жизни;</w:t>
      </w:r>
    </w:p>
    <w:p w:rsidR="002A301A" w:rsidRPr="00E7585A" w:rsidRDefault="008B5BA4" w:rsidP="00E7585A">
      <w:pPr>
        <w:pStyle w:val="a0"/>
        <w:spacing w:line="276" w:lineRule="auto"/>
        <w:rPr>
          <w:i/>
          <w:sz w:val="24"/>
          <w:szCs w:val="24"/>
        </w:rPr>
      </w:pPr>
      <w:r w:rsidRPr="00E7585A">
        <w:rPr>
          <w:i/>
          <w:sz w:val="24"/>
          <w:szCs w:val="24"/>
        </w:rPr>
        <w:t xml:space="preserve">использовать приобретенные знания для выполнения практических заданий, основанных на ситуациях, связанных с </w:t>
      </w:r>
      <w:r w:rsidR="00744C28" w:rsidRPr="00E7585A">
        <w:rPr>
          <w:i/>
          <w:sz w:val="24"/>
          <w:szCs w:val="24"/>
        </w:rPr>
        <w:t xml:space="preserve">описанием </w:t>
      </w:r>
      <w:r w:rsidRPr="00E7585A">
        <w:rPr>
          <w:i/>
          <w:sz w:val="24"/>
          <w:szCs w:val="24"/>
        </w:rPr>
        <w:t>состояни</w:t>
      </w:r>
      <w:r w:rsidR="00744C28" w:rsidRPr="00E7585A">
        <w:rPr>
          <w:i/>
          <w:sz w:val="24"/>
          <w:szCs w:val="24"/>
        </w:rPr>
        <w:t>я</w:t>
      </w:r>
      <w:r w:rsidRPr="00E7585A">
        <w:rPr>
          <w:i/>
          <w:sz w:val="24"/>
          <w:szCs w:val="24"/>
        </w:rPr>
        <w:t xml:space="preserve"> российской экономики;</w:t>
      </w:r>
    </w:p>
    <w:p w:rsidR="002A301A" w:rsidRPr="00E7585A" w:rsidRDefault="008B5BA4" w:rsidP="00E7585A">
      <w:pPr>
        <w:pStyle w:val="a0"/>
        <w:spacing w:line="276" w:lineRule="auto"/>
        <w:rPr>
          <w:i/>
          <w:sz w:val="24"/>
          <w:szCs w:val="24"/>
        </w:rPr>
      </w:pPr>
      <w:r w:rsidRPr="00E7585A">
        <w:rPr>
          <w:i/>
          <w:sz w:val="24"/>
          <w:szCs w:val="24"/>
        </w:rPr>
        <w:t>использовать приобретенные ключевые компетенции при выполнении учебно-исследовательских проектов, нацеленных на решение основных экономических проблем;</w:t>
      </w:r>
    </w:p>
    <w:p w:rsidR="002A301A" w:rsidRPr="00E7585A" w:rsidRDefault="008B5BA4" w:rsidP="00E7585A">
      <w:pPr>
        <w:pStyle w:val="a0"/>
        <w:spacing w:line="276" w:lineRule="auto"/>
        <w:rPr>
          <w:i/>
          <w:sz w:val="24"/>
          <w:szCs w:val="24"/>
        </w:rPr>
      </w:pPr>
      <w:r w:rsidRPr="00E7585A">
        <w:rPr>
          <w:i/>
          <w:sz w:val="24"/>
          <w:szCs w:val="24"/>
        </w:rPr>
        <w:t>находить информацию по предмету экономической теории из источников различного типа;</w:t>
      </w:r>
    </w:p>
    <w:p w:rsidR="002A301A" w:rsidRPr="00E7585A" w:rsidRDefault="008B5BA4" w:rsidP="00E7585A">
      <w:pPr>
        <w:pStyle w:val="a0"/>
        <w:spacing w:line="276" w:lineRule="auto"/>
        <w:rPr>
          <w:i/>
          <w:sz w:val="24"/>
          <w:szCs w:val="24"/>
        </w:rPr>
      </w:pPr>
      <w:r w:rsidRPr="00E7585A">
        <w:rPr>
          <w:i/>
          <w:sz w:val="24"/>
          <w:szCs w:val="24"/>
        </w:rPr>
        <w:lastRenderedPageBreak/>
        <w:t>отделять основную информацию от второстепенной, критически оценивать достоверность полученной информации из неадаптированных источников по экономической теории</w:t>
      </w:r>
      <w:r w:rsidR="002A301A" w:rsidRPr="00E7585A">
        <w:rPr>
          <w:i/>
          <w:sz w:val="24"/>
          <w:szCs w:val="24"/>
        </w:rPr>
        <w:t>.</w:t>
      </w:r>
    </w:p>
    <w:p w:rsidR="002A301A" w:rsidRPr="00E7585A" w:rsidRDefault="002A301A" w:rsidP="00E7585A">
      <w:pPr>
        <w:spacing w:line="276" w:lineRule="auto"/>
        <w:rPr>
          <w:i/>
          <w:sz w:val="24"/>
          <w:szCs w:val="24"/>
        </w:rPr>
      </w:pPr>
    </w:p>
    <w:p w:rsidR="002A301A" w:rsidRPr="00E7585A" w:rsidRDefault="002A301A" w:rsidP="00E7585A">
      <w:pPr>
        <w:spacing w:line="276" w:lineRule="auto"/>
        <w:rPr>
          <w:i/>
          <w:sz w:val="24"/>
          <w:szCs w:val="24"/>
        </w:rPr>
      </w:pPr>
      <w:r w:rsidRPr="00E7585A">
        <w:rPr>
          <w:rFonts w:eastAsia="Times New Roman"/>
          <w:b/>
          <w:i/>
          <w:sz w:val="24"/>
          <w:szCs w:val="24"/>
        </w:rPr>
        <w:t>Микроэкономика</w:t>
      </w:r>
    </w:p>
    <w:p w:rsidR="002A301A" w:rsidRPr="00E7585A" w:rsidRDefault="00C76D22" w:rsidP="00E7585A">
      <w:pPr>
        <w:pStyle w:val="a0"/>
        <w:spacing w:line="276" w:lineRule="auto"/>
        <w:rPr>
          <w:i/>
          <w:sz w:val="24"/>
          <w:szCs w:val="24"/>
        </w:rPr>
      </w:pPr>
      <w:r w:rsidRPr="00E7585A">
        <w:rPr>
          <w:i/>
          <w:sz w:val="24"/>
          <w:szCs w:val="24"/>
        </w:rPr>
        <w:t>П</w:t>
      </w:r>
      <w:r w:rsidR="00744C28" w:rsidRPr="00E7585A">
        <w:rPr>
          <w:i/>
          <w:sz w:val="24"/>
          <w:szCs w:val="24"/>
        </w:rPr>
        <w:t xml:space="preserve">рименять </w:t>
      </w:r>
      <w:r w:rsidR="008B5BA4" w:rsidRPr="00E7585A">
        <w:rPr>
          <w:i/>
          <w:sz w:val="24"/>
          <w:szCs w:val="24"/>
        </w:rPr>
        <w:t>полученные теоретические и практические знания для определения экономически рационального поведения;</w:t>
      </w:r>
    </w:p>
    <w:p w:rsidR="002A301A" w:rsidRPr="00E7585A" w:rsidRDefault="008B5BA4" w:rsidP="00E7585A">
      <w:pPr>
        <w:pStyle w:val="a0"/>
        <w:spacing w:line="276" w:lineRule="auto"/>
        <w:rPr>
          <w:i/>
          <w:sz w:val="24"/>
          <w:szCs w:val="24"/>
        </w:rPr>
      </w:pPr>
      <w:r w:rsidRPr="00E7585A">
        <w:rPr>
          <w:i/>
          <w:sz w:val="24"/>
          <w:szCs w:val="24"/>
        </w:rPr>
        <w:t xml:space="preserve">использовать </w:t>
      </w:r>
      <w:r w:rsidR="00744C28" w:rsidRPr="00E7585A">
        <w:rPr>
          <w:i/>
          <w:sz w:val="24"/>
          <w:szCs w:val="24"/>
        </w:rPr>
        <w:t xml:space="preserve">приобретенные </w:t>
      </w:r>
      <w:r w:rsidRPr="00E7585A">
        <w:rPr>
          <w:i/>
          <w:sz w:val="24"/>
          <w:szCs w:val="24"/>
        </w:rPr>
        <w:t>знания для экономически грамотного поведения в современном мире;</w:t>
      </w:r>
    </w:p>
    <w:p w:rsidR="002A301A" w:rsidRPr="00E7585A" w:rsidRDefault="008B5BA4" w:rsidP="00E7585A">
      <w:pPr>
        <w:pStyle w:val="a0"/>
        <w:spacing w:line="276" w:lineRule="auto"/>
        <w:rPr>
          <w:i/>
          <w:sz w:val="24"/>
          <w:szCs w:val="24"/>
        </w:rPr>
      </w:pPr>
      <w:r w:rsidRPr="00E7585A">
        <w:rPr>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2A301A" w:rsidRPr="00E7585A" w:rsidRDefault="008B5BA4" w:rsidP="00E7585A">
      <w:pPr>
        <w:pStyle w:val="a0"/>
        <w:spacing w:line="276" w:lineRule="auto"/>
        <w:rPr>
          <w:i/>
          <w:sz w:val="24"/>
          <w:szCs w:val="24"/>
        </w:rPr>
      </w:pPr>
      <w:r w:rsidRPr="00E7585A">
        <w:rPr>
          <w:i/>
          <w:sz w:val="24"/>
          <w:szCs w:val="24"/>
        </w:rPr>
        <w:t>грамотно применять полученные знания для оценки собственных экономических действий в качестве потребителя, члена семьи и гражданина;</w:t>
      </w:r>
    </w:p>
    <w:p w:rsidR="002A301A" w:rsidRPr="00E7585A" w:rsidRDefault="008B5BA4" w:rsidP="00E7585A">
      <w:pPr>
        <w:pStyle w:val="a0"/>
        <w:spacing w:line="276" w:lineRule="auto"/>
        <w:rPr>
          <w:i/>
          <w:sz w:val="24"/>
          <w:szCs w:val="24"/>
        </w:rPr>
      </w:pPr>
      <w:r w:rsidRPr="00E7585A">
        <w:rPr>
          <w:i/>
          <w:sz w:val="24"/>
          <w:szCs w:val="24"/>
        </w:rPr>
        <w:t>объективно оценивать эффективность деятельности предприятия;</w:t>
      </w:r>
    </w:p>
    <w:p w:rsidR="002A301A" w:rsidRPr="00E7585A" w:rsidRDefault="008B5BA4" w:rsidP="00E7585A">
      <w:pPr>
        <w:pStyle w:val="a0"/>
        <w:spacing w:line="276" w:lineRule="auto"/>
        <w:rPr>
          <w:i/>
          <w:sz w:val="24"/>
          <w:szCs w:val="24"/>
        </w:rPr>
      </w:pPr>
      <w:r w:rsidRPr="00E7585A">
        <w:rPr>
          <w:i/>
          <w:sz w:val="24"/>
          <w:szCs w:val="24"/>
        </w:rPr>
        <w:t>проводить анализ организационно-правовых форм крупного и малого бизнеса;</w:t>
      </w:r>
    </w:p>
    <w:p w:rsidR="002A301A" w:rsidRPr="00E7585A" w:rsidRDefault="008B5BA4" w:rsidP="00E7585A">
      <w:pPr>
        <w:pStyle w:val="a0"/>
        <w:spacing w:line="276" w:lineRule="auto"/>
        <w:rPr>
          <w:i/>
          <w:sz w:val="24"/>
          <w:szCs w:val="24"/>
        </w:rPr>
      </w:pPr>
      <w:r w:rsidRPr="00E7585A">
        <w:rPr>
          <w:i/>
          <w:sz w:val="24"/>
          <w:szCs w:val="24"/>
        </w:rPr>
        <w:t>объяснять практическое назначение франчайзинга и сферы его применения;</w:t>
      </w:r>
    </w:p>
    <w:p w:rsidR="002A301A" w:rsidRPr="00E7585A" w:rsidRDefault="008B5BA4" w:rsidP="00E7585A">
      <w:pPr>
        <w:pStyle w:val="a0"/>
        <w:spacing w:line="276" w:lineRule="auto"/>
        <w:rPr>
          <w:i/>
          <w:sz w:val="24"/>
          <w:szCs w:val="24"/>
        </w:rPr>
      </w:pPr>
      <w:r w:rsidRPr="00E7585A">
        <w:rPr>
          <w:i/>
          <w:sz w:val="24"/>
          <w:szCs w:val="24"/>
        </w:rPr>
        <w:t>выявлять и сопоставлять различия между менеджментом и предпринимательством;</w:t>
      </w:r>
    </w:p>
    <w:p w:rsidR="002A301A" w:rsidRPr="00E7585A" w:rsidRDefault="008B5BA4" w:rsidP="00E7585A">
      <w:pPr>
        <w:pStyle w:val="a0"/>
        <w:spacing w:line="276" w:lineRule="auto"/>
        <w:rPr>
          <w:i/>
          <w:sz w:val="24"/>
          <w:szCs w:val="24"/>
        </w:rPr>
      </w:pPr>
      <w:r w:rsidRPr="00E7585A">
        <w:rPr>
          <w:i/>
          <w:sz w:val="24"/>
          <w:szCs w:val="24"/>
        </w:rPr>
        <w:t>определять практическое назначение основных функций менеджмента;</w:t>
      </w:r>
    </w:p>
    <w:p w:rsidR="002A301A" w:rsidRPr="00E7585A" w:rsidRDefault="008B5BA4" w:rsidP="00E7585A">
      <w:pPr>
        <w:pStyle w:val="a0"/>
        <w:spacing w:line="276" w:lineRule="auto"/>
        <w:rPr>
          <w:i/>
          <w:sz w:val="24"/>
          <w:szCs w:val="24"/>
        </w:rPr>
      </w:pPr>
      <w:r w:rsidRPr="00E7585A">
        <w:rPr>
          <w:i/>
          <w:sz w:val="24"/>
          <w:szCs w:val="24"/>
        </w:rPr>
        <w:t>определять место маркетинга в деятельности организации;</w:t>
      </w:r>
    </w:p>
    <w:p w:rsidR="002A301A" w:rsidRPr="00E7585A" w:rsidRDefault="008B5BA4" w:rsidP="00E7585A">
      <w:pPr>
        <w:pStyle w:val="a0"/>
        <w:spacing w:line="276" w:lineRule="auto"/>
        <w:rPr>
          <w:i/>
          <w:sz w:val="24"/>
          <w:szCs w:val="24"/>
        </w:rPr>
      </w:pPr>
      <w:r w:rsidRPr="00E7585A">
        <w:rPr>
          <w:i/>
          <w:sz w:val="24"/>
          <w:szCs w:val="24"/>
        </w:rPr>
        <w:t>определять эффективность рекламы на основе ключевых принципов ее создания;</w:t>
      </w:r>
    </w:p>
    <w:p w:rsidR="002A301A" w:rsidRPr="00E7585A" w:rsidRDefault="008B5BA4" w:rsidP="00E7585A">
      <w:pPr>
        <w:pStyle w:val="a0"/>
        <w:spacing w:line="276" w:lineRule="auto"/>
        <w:rPr>
          <w:i/>
          <w:sz w:val="24"/>
          <w:szCs w:val="24"/>
        </w:rPr>
      </w:pPr>
      <w:r w:rsidRPr="00E7585A">
        <w:rPr>
          <w:i/>
          <w:sz w:val="24"/>
          <w:szCs w:val="24"/>
        </w:rPr>
        <w:t>сравнивать рынки с интенсивной и несовершенной конкуренцией;</w:t>
      </w:r>
    </w:p>
    <w:p w:rsidR="002A301A" w:rsidRPr="00E7585A" w:rsidRDefault="008B5BA4" w:rsidP="00E7585A">
      <w:pPr>
        <w:pStyle w:val="a0"/>
        <w:spacing w:line="276" w:lineRule="auto"/>
        <w:rPr>
          <w:i/>
          <w:sz w:val="24"/>
          <w:szCs w:val="24"/>
        </w:rPr>
      </w:pPr>
      <w:r w:rsidRPr="00E7585A">
        <w:rPr>
          <w:i/>
          <w:sz w:val="24"/>
          <w:szCs w:val="24"/>
        </w:rPr>
        <w:t>понимать необходимость соблюдения предписаний, предлагаемых в договорах по кредитам, ипотеке и</w:t>
      </w:r>
      <w:r w:rsidR="00744C28" w:rsidRPr="00E7585A">
        <w:rPr>
          <w:i/>
          <w:sz w:val="24"/>
          <w:szCs w:val="24"/>
        </w:rPr>
        <w:t xml:space="preserve"> в </w:t>
      </w:r>
      <w:r w:rsidRPr="00E7585A">
        <w:rPr>
          <w:i/>
          <w:sz w:val="24"/>
          <w:szCs w:val="24"/>
        </w:rPr>
        <w:t xml:space="preserve"> трудовых договорах;</w:t>
      </w:r>
    </w:p>
    <w:p w:rsidR="002A301A" w:rsidRPr="00E7585A" w:rsidRDefault="008B5BA4" w:rsidP="00E7585A">
      <w:pPr>
        <w:pStyle w:val="a0"/>
        <w:spacing w:line="276" w:lineRule="auto"/>
        <w:rPr>
          <w:i/>
          <w:sz w:val="24"/>
          <w:szCs w:val="24"/>
        </w:rPr>
      </w:pPr>
      <w:r w:rsidRPr="00E7585A">
        <w:rPr>
          <w:i/>
          <w:sz w:val="24"/>
          <w:szCs w:val="24"/>
        </w:rPr>
        <w:t>использовать приобретенные знания для выполнения практических заданий, основанных на ситуациях, связанных с описанием состояния российской экономики;</w:t>
      </w:r>
    </w:p>
    <w:p w:rsidR="002A301A" w:rsidRPr="00E7585A" w:rsidRDefault="008B5BA4" w:rsidP="00E7585A">
      <w:pPr>
        <w:pStyle w:val="a0"/>
        <w:spacing w:line="276" w:lineRule="auto"/>
        <w:rPr>
          <w:i/>
          <w:sz w:val="24"/>
          <w:szCs w:val="24"/>
        </w:rPr>
      </w:pPr>
      <w:r w:rsidRPr="00E7585A">
        <w:rPr>
          <w:i/>
          <w:sz w:val="24"/>
          <w:szCs w:val="24"/>
        </w:rPr>
        <w:t>использовать знания о формах предпринимательства в реальной жизни;</w:t>
      </w:r>
    </w:p>
    <w:p w:rsidR="002A301A" w:rsidRPr="00E7585A" w:rsidRDefault="008B5BA4" w:rsidP="00E7585A">
      <w:pPr>
        <w:pStyle w:val="a0"/>
        <w:spacing w:line="276" w:lineRule="auto"/>
        <w:rPr>
          <w:i/>
          <w:sz w:val="24"/>
          <w:szCs w:val="24"/>
        </w:rPr>
      </w:pPr>
      <w:r w:rsidRPr="00E7585A">
        <w:rPr>
          <w:i/>
          <w:sz w:val="24"/>
          <w:szCs w:val="24"/>
        </w:rPr>
        <w:t>выявлять предпринимательские способности;</w:t>
      </w:r>
    </w:p>
    <w:p w:rsidR="002A301A" w:rsidRPr="00E7585A" w:rsidRDefault="008B5BA4" w:rsidP="00E7585A">
      <w:pPr>
        <w:pStyle w:val="a0"/>
        <w:spacing w:line="276" w:lineRule="auto"/>
        <w:rPr>
          <w:i/>
          <w:sz w:val="24"/>
          <w:szCs w:val="24"/>
        </w:rPr>
      </w:pPr>
      <w:r w:rsidRPr="00E7585A">
        <w:rPr>
          <w:i/>
          <w:sz w:val="24"/>
          <w:szCs w:val="24"/>
        </w:rPr>
        <w:t xml:space="preserve">анализировать и извлекать информацию по микроэкономике </w:t>
      </w:r>
      <w:r w:rsidR="00744C28" w:rsidRPr="00E7585A">
        <w:rPr>
          <w:i/>
          <w:sz w:val="24"/>
          <w:szCs w:val="24"/>
        </w:rPr>
        <w:t xml:space="preserve">из источников </w:t>
      </w:r>
      <w:r w:rsidRPr="00E7585A">
        <w:rPr>
          <w:i/>
          <w:sz w:val="24"/>
          <w:szCs w:val="24"/>
        </w:rPr>
        <w:t>различного типа и источников, созданных в различных знаковых системах (текст, таблица, график, диаграмма, аудиовизуальный ряд и др.);</w:t>
      </w:r>
    </w:p>
    <w:p w:rsidR="002A301A" w:rsidRPr="00E7585A" w:rsidRDefault="008B5BA4" w:rsidP="00E7585A">
      <w:pPr>
        <w:pStyle w:val="a0"/>
        <w:spacing w:line="276" w:lineRule="auto"/>
        <w:rPr>
          <w:i/>
          <w:sz w:val="24"/>
          <w:szCs w:val="24"/>
        </w:rPr>
      </w:pPr>
      <w:r w:rsidRPr="00E7585A">
        <w:rPr>
          <w:i/>
          <w:sz w:val="24"/>
          <w:szCs w:val="24"/>
        </w:rPr>
        <w:t>объективно оценивать и критически относит</w:t>
      </w:r>
      <w:r w:rsidR="00744C28" w:rsidRPr="00E7585A">
        <w:rPr>
          <w:i/>
          <w:sz w:val="24"/>
          <w:szCs w:val="24"/>
        </w:rPr>
        <w:t>ь</w:t>
      </w:r>
      <w:r w:rsidRPr="00E7585A">
        <w:rPr>
          <w:i/>
          <w:sz w:val="24"/>
          <w:szCs w:val="24"/>
        </w:rPr>
        <w:t>ся к недобросовестной рекламе в средствах массовой информации;</w:t>
      </w:r>
    </w:p>
    <w:p w:rsidR="002A301A" w:rsidRPr="00E7585A" w:rsidRDefault="008B5BA4" w:rsidP="00E7585A">
      <w:pPr>
        <w:pStyle w:val="a0"/>
        <w:spacing w:line="276" w:lineRule="auto"/>
        <w:rPr>
          <w:i/>
          <w:sz w:val="24"/>
          <w:szCs w:val="24"/>
        </w:rPr>
      </w:pPr>
      <w:r w:rsidRPr="00E7585A">
        <w:rPr>
          <w:i/>
          <w:sz w:val="24"/>
          <w:szCs w:val="24"/>
        </w:rPr>
        <w:t>применять полученные экономические знания для эффективного исполнения основных социально-экономических ролей заемщика и акционера</w:t>
      </w:r>
      <w:r w:rsidR="002A301A" w:rsidRPr="00E7585A">
        <w:rPr>
          <w:i/>
          <w:sz w:val="24"/>
          <w:szCs w:val="24"/>
        </w:rPr>
        <w:t>.</w:t>
      </w:r>
    </w:p>
    <w:p w:rsidR="002A301A" w:rsidRPr="00E7585A" w:rsidRDefault="002A301A" w:rsidP="00E7585A">
      <w:pPr>
        <w:spacing w:line="276" w:lineRule="auto"/>
        <w:rPr>
          <w:i/>
          <w:sz w:val="24"/>
          <w:szCs w:val="24"/>
        </w:rPr>
      </w:pPr>
    </w:p>
    <w:p w:rsidR="002A301A" w:rsidRPr="00E7585A" w:rsidRDefault="002A301A" w:rsidP="00E7585A">
      <w:pPr>
        <w:spacing w:line="276" w:lineRule="auto"/>
        <w:rPr>
          <w:i/>
          <w:sz w:val="24"/>
          <w:szCs w:val="24"/>
        </w:rPr>
      </w:pPr>
      <w:r w:rsidRPr="00E7585A">
        <w:rPr>
          <w:rFonts w:eastAsia="Times New Roman"/>
          <w:b/>
          <w:i/>
          <w:sz w:val="24"/>
          <w:szCs w:val="24"/>
        </w:rPr>
        <w:t>Макроэкономика</w:t>
      </w:r>
    </w:p>
    <w:p w:rsidR="002A301A" w:rsidRPr="00E7585A" w:rsidRDefault="00C76D22" w:rsidP="00E7585A">
      <w:pPr>
        <w:pStyle w:val="a0"/>
        <w:spacing w:line="276" w:lineRule="auto"/>
        <w:rPr>
          <w:i/>
          <w:sz w:val="24"/>
          <w:szCs w:val="24"/>
        </w:rPr>
      </w:pPr>
      <w:r w:rsidRPr="00E7585A">
        <w:rPr>
          <w:i/>
          <w:sz w:val="24"/>
          <w:szCs w:val="24"/>
        </w:rPr>
        <w:t>П</w:t>
      </w:r>
      <w:r w:rsidR="00744C28" w:rsidRPr="00E7585A">
        <w:rPr>
          <w:i/>
          <w:sz w:val="24"/>
          <w:szCs w:val="24"/>
        </w:rPr>
        <w:t xml:space="preserve">реобразовывать </w:t>
      </w:r>
      <w:r w:rsidR="00205DA1" w:rsidRPr="00E7585A">
        <w:rPr>
          <w:i/>
          <w:sz w:val="24"/>
          <w:szCs w:val="24"/>
        </w:rPr>
        <w:t>и использовать экономическую информацию по макроэкономике для решения практических вопросов в учебной деятельности;</w:t>
      </w:r>
    </w:p>
    <w:p w:rsidR="002A301A" w:rsidRPr="00E7585A" w:rsidRDefault="00205DA1" w:rsidP="00E7585A">
      <w:pPr>
        <w:pStyle w:val="a0"/>
        <w:spacing w:line="276" w:lineRule="auto"/>
        <w:rPr>
          <w:i/>
          <w:sz w:val="24"/>
          <w:szCs w:val="24"/>
        </w:rPr>
      </w:pPr>
      <w:r w:rsidRPr="00E7585A">
        <w:rPr>
          <w:i/>
          <w:sz w:val="24"/>
          <w:szCs w:val="24"/>
        </w:rPr>
        <w:t>применять полученные теоретические и практические знания для эффективного использования основных социально-экономических ролей наемного работника и налогоплательщика в конкретных ситуациях;</w:t>
      </w:r>
    </w:p>
    <w:p w:rsidR="002A301A" w:rsidRPr="00E7585A" w:rsidRDefault="00205DA1" w:rsidP="00E7585A">
      <w:pPr>
        <w:pStyle w:val="a0"/>
        <w:spacing w:line="276" w:lineRule="auto"/>
        <w:rPr>
          <w:i/>
          <w:sz w:val="24"/>
          <w:szCs w:val="24"/>
        </w:rPr>
      </w:pPr>
      <w:r w:rsidRPr="00E7585A">
        <w:rPr>
          <w:i/>
          <w:sz w:val="24"/>
          <w:szCs w:val="24"/>
        </w:rPr>
        <w:t>объективно оценивать экономическую информацию, критически относит</w:t>
      </w:r>
      <w:r w:rsidR="00744C28" w:rsidRPr="00E7585A">
        <w:rPr>
          <w:i/>
          <w:sz w:val="24"/>
          <w:szCs w:val="24"/>
        </w:rPr>
        <w:t>ь</w:t>
      </w:r>
      <w:r w:rsidRPr="00E7585A">
        <w:rPr>
          <w:i/>
          <w:sz w:val="24"/>
          <w:szCs w:val="24"/>
        </w:rPr>
        <w:t>ся к псевдонаучной информации по макроэкономическим вопросам;</w:t>
      </w:r>
    </w:p>
    <w:p w:rsidR="002A301A" w:rsidRPr="00E7585A" w:rsidRDefault="00205DA1" w:rsidP="00E7585A">
      <w:pPr>
        <w:pStyle w:val="a0"/>
        <w:spacing w:line="276" w:lineRule="auto"/>
        <w:rPr>
          <w:i/>
          <w:sz w:val="24"/>
          <w:szCs w:val="24"/>
        </w:rPr>
      </w:pPr>
      <w:r w:rsidRPr="00E7585A">
        <w:rPr>
          <w:i/>
          <w:sz w:val="24"/>
          <w:szCs w:val="24"/>
        </w:rPr>
        <w:lastRenderedPageBreak/>
        <w:t>анализировать события общественной и политической мировой жизни с экономической точки зрения, используя различные источники информации;</w:t>
      </w:r>
    </w:p>
    <w:p w:rsidR="002A301A" w:rsidRPr="00E7585A" w:rsidRDefault="00205DA1" w:rsidP="00E7585A">
      <w:pPr>
        <w:pStyle w:val="a0"/>
        <w:spacing w:line="276" w:lineRule="auto"/>
        <w:rPr>
          <w:i/>
          <w:sz w:val="24"/>
          <w:szCs w:val="24"/>
        </w:rPr>
      </w:pPr>
      <w:r w:rsidRPr="00E7585A">
        <w:rPr>
          <w:i/>
          <w:sz w:val="24"/>
          <w:szCs w:val="24"/>
        </w:rPr>
        <w:t>определять на основе различных параметров возможные уровни оплаты труда</w:t>
      </w:r>
      <w:r w:rsidR="009D67CC" w:rsidRPr="00E7585A">
        <w:rPr>
          <w:i/>
          <w:sz w:val="24"/>
          <w:szCs w:val="24"/>
        </w:rPr>
        <w:t>;</w:t>
      </w:r>
    </w:p>
    <w:p w:rsidR="002A301A" w:rsidRPr="00E7585A" w:rsidRDefault="00205DA1" w:rsidP="00E7585A">
      <w:pPr>
        <w:pStyle w:val="a0"/>
        <w:spacing w:line="276" w:lineRule="auto"/>
        <w:rPr>
          <w:i/>
          <w:sz w:val="24"/>
          <w:szCs w:val="24"/>
        </w:rPr>
      </w:pPr>
      <w:r w:rsidRPr="00E7585A">
        <w:rPr>
          <w:i/>
          <w:sz w:val="24"/>
          <w:szCs w:val="24"/>
        </w:rPr>
        <w:t>на примерах объяснять разницу между основными формами заработной платы и стимулирования труда</w:t>
      </w:r>
      <w:r w:rsidR="009D67CC" w:rsidRPr="00E7585A">
        <w:rPr>
          <w:i/>
          <w:sz w:val="24"/>
          <w:szCs w:val="24"/>
        </w:rPr>
        <w:t>;</w:t>
      </w:r>
    </w:p>
    <w:p w:rsidR="002A301A" w:rsidRPr="00E7585A" w:rsidRDefault="00205DA1" w:rsidP="00E7585A">
      <w:pPr>
        <w:pStyle w:val="a0"/>
        <w:spacing w:line="276" w:lineRule="auto"/>
        <w:rPr>
          <w:i/>
          <w:sz w:val="24"/>
          <w:szCs w:val="24"/>
        </w:rPr>
      </w:pPr>
      <w:r w:rsidRPr="00E7585A">
        <w:rPr>
          <w:i/>
          <w:sz w:val="24"/>
          <w:szCs w:val="24"/>
        </w:rPr>
        <w:t>применять теоретические знания по макроэкономике для практической деятельности и повседневной жизни;</w:t>
      </w:r>
    </w:p>
    <w:p w:rsidR="002A301A" w:rsidRPr="00E7585A" w:rsidRDefault="00205DA1" w:rsidP="00E7585A">
      <w:pPr>
        <w:pStyle w:val="a0"/>
        <w:spacing w:line="276" w:lineRule="auto"/>
        <w:rPr>
          <w:i/>
          <w:sz w:val="24"/>
          <w:szCs w:val="24"/>
        </w:rPr>
      </w:pPr>
      <w:r w:rsidRPr="00E7585A">
        <w:rPr>
          <w:i/>
          <w:sz w:val="24"/>
          <w:szCs w:val="24"/>
        </w:rPr>
        <w:t>оценивать влияние инфляции и безработицы на экономическое развитие государства;</w:t>
      </w:r>
    </w:p>
    <w:p w:rsidR="002A301A" w:rsidRPr="00E7585A" w:rsidRDefault="00205DA1" w:rsidP="00E7585A">
      <w:pPr>
        <w:pStyle w:val="a0"/>
        <w:spacing w:line="276" w:lineRule="auto"/>
        <w:rPr>
          <w:i/>
          <w:sz w:val="24"/>
          <w:szCs w:val="24"/>
        </w:rPr>
      </w:pPr>
      <w:r w:rsidRPr="00E7585A">
        <w:rPr>
          <w:i/>
          <w:sz w:val="24"/>
          <w:szCs w:val="24"/>
        </w:rPr>
        <w:t xml:space="preserve">анализировать и извлекать информацию по заданной теме </w:t>
      </w:r>
      <w:r w:rsidR="00744C28" w:rsidRPr="00E7585A">
        <w:rPr>
          <w:i/>
          <w:sz w:val="24"/>
          <w:szCs w:val="24"/>
        </w:rPr>
        <w:t xml:space="preserve">из источников </w:t>
      </w:r>
      <w:r w:rsidRPr="00E7585A">
        <w:rPr>
          <w:i/>
          <w:sz w:val="24"/>
          <w:szCs w:val="24"/>
        </w:rPr>
        <w:t>различного типа и источников, созданных в различных знаковых системах;</w:t>
      </w:r>
    </w:p>
    <w:p w:rsidR="002A301A" w:rsidRPr="00E7585A" w:rsidRDefault="00205DA1" w:rsidP="00E7585A">
      <w:pPr>
        <w:pStyle w:val="a0"/>
        <w:spacing w:line="276" w:lineRule="auto"/>
        <w:rPr>
          <w:i/>
          <w:sz w:val="24"/>
          <w:szCs w:val="24"/>
        </w:rPr>
      </w:pPr>
      <w:r w:rsidRPr="00E7585A">
        <w:rPr>
          <w:i/>
          <w:sz w:val="24"/>
          <w:szCs w:val="24"/>
        </w:rPr>
        <w:t>грамотно обращаться с деньгами в повседневной жизни;</w:t>
      </w:r>
    </w:p>
    <w:p w:rsidR="002A301A" w:rsidRPr="00E7585A" w:rsidRDefault="00205DA1" w:rsidP="00E7585A">
      <w:pPr>
        <w:pStyle w:val="a0"/>
        <w:spacing w:line="276" w:lineRule="auto"/>
        <w:rPr>
          <w:i/>
          <w:sz w:val="24"/>
          <w:szCs w:val="24"/>
        </w:rPr>
      </w:pPr>
      <w:r w:rsidRPr="00E7585A">
        <w:rPr>
          <w:i/>
          <w:sz w:val="24"/>
          <w:szCs w:val="24"/>
        </w:rPr>
        <w:t>решать с опорой на полученные знания познавательные и практические задачи, отражающие типичные экономические задачи по макроэкономике;</w:t>
      </w:r>
    </w:p>
    <w:p w:rsidR="002A301A" w:rsidRPr="00E7585A" w:rsidRDefault="00205DA1" w:rsidP="00E7585A">
      <w:pPr>
        <w:pStyle w:val="a0"/>
        <w:spacing w:line="276" w:lineRule="auto"/>
        <w:rPr>
          <w:i/>
          <w:sz w:val="24"/>
          <w:szCs w:val="24"/>
        </w:rPr>
      </w:pPr>
      <w:r w:rsidRPr="00E7585A">
        <w:rPr>
          <w:i/>
          <w:sz w:val="24"/>
          <w:szCs w:val="24"/>
        </w:rPr>
        <w:t>отделять основную информацию от второстепенной, критически оценивать достоверность полученной информации из неадаптированных источников по макроэкономике;</w:t>
      </w:r>
    </w:p>
    <w:p w:rsidR="002A301A" w:rsidRPr="00E7585A" w:rsidRDefault="00205DA1" w:rsidP="00E7585A">
      <w:pPr>
        <w:pStyle w:val="a0"/>
        <w:spacing w:line="276" w:lineRule="auto"/>
        <w:rPr>
          <w:i/>
          <w:sz w:val="24"/>
          <w:szCs w:val="24"/>
        </w:rPr>
      </w:pPr>
      <w:r w:rsidRPr="00E7585A">
        <w:rPr>
          <w:i/>
          <w:sz w:val="24"/>
          <w:szCs w:val="24"/>
        </w:rPr>
        <w:t>использовать экономические понятия по макроэкономике в проектной деятельности;</w:t>
      </w:r>
    </w:p>
    <w:p w:rsidR="002A301A" w:rsidRPr="00E7585A" w:rsidRDefault="00205DA1" w:rsidP="00E7585A">
      <w:pPr>
        <w:pStyle w:val="a0"/>
        <w:spacing w:line="276" w:lineRule="auto"/>
        <w:rPr>
          <w:i/>
          <w:sz w:val="24"/>
          <w:szCs w:val="24"/>
        </w:rPr>
      </w:pPr>
      <w:r w:rsidRPr="00E7585A">
        <w:rPr>
          <w:i/>
          <w:sz w:val="24"/>
          <w:szCs w:val="24"/>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w:t>
      </w:r>
    </w:p>
    <w:p w:rsidR="002A301A" w:rsidRPr="00E7585A" w:rsidRDefault="002A301A" w:rsidP="00E7585A">
      <w:pPr>
        <w:spacing w:line="276" w:lineRule="auto"/>
        <w:rPr>
          <w:i/>
          <w:sz w:val="24"/>
          <w:szCs w:val="24"/>
        </w:rPr>
      </w:pPr>
      <w:r w:rsidRPr="00E7585A">
        <w:rPr>
          <w:rFonts w:eastAsia="Times New Roman"/>
          <w:b/>
          <w:i/>
          <w:sz w:val="24"/>
          <w:szCs w:val="24"/>
        </w:rPr>
        <w:t>Международная экономика</w:t>
      </w:r>
    </w:p>
    <w:p w:rsidR="002A301A" w:rsidRPr="00E7585A" w:rsidRDefault="00C76D22" w:rsidP="00E7585A">
      <w:pPr>
        <w:pStyle w:val="a0"/>
        <w:spacing w:line="276" w:lineRule="auto"/>
        <w:rPr>
          <w:i/>
          <w:sz w:val="24"/>
          <w:szCs w:val="24"/>
        </w:rPr>
      </w:pPr>
      <w:r w:rsidRPr="00E7585A">
        <w:rPr>
          <w:i/>
          <w:sz w:val="24"/>
          <w:szCs w:val="24"/>
        </w:rPr>
        <w:t>О</w:t>
      </w:r>
      <w:r w:rsidR="006A6142" w:rsidRPr="00E7585A">
        <w:rPr>
          <w:i/>
          <w:sz w:val="24"/>
          <w:szCs w:val="24"/>
        </w:rPr>
        <w:t>бъективно оценивать экономическую информацию, критически относит</w:t>
      </w:r>
      <w:r w:rsidR="00744C28" w:rsidRPr="00E7585A">
        <w:rPr>
          <w:i/>
          <w:sz w:val="24"/>
          <w:szCs w:val="24"/>
        </w:rPr>
        <w:t>ь</w:t>
      </w:r>
      <w:r w:rsidR="006A6142" w:rsidRPr="00E7585A">
        <w:rPr>
          <w:i/>
          <w:sz w:val="24"/>
          <w:szCs w:val="24"/>
        </w:rPr>
        <w:t>ся к псевдонаучной информации по международной торговле;</w:t>
      </w:r>
    </w:p>
    <w:p w:rsidR="002A301A" w:rsidRPr="00E7585A" w:rsidRDefault="006A6142" w:rsidP="00E7585A">
      <w:pPr>
        <w:pStyle w:val="a0"/>
        <w:spacing w:line="276" w:lineRule="auto"/>
        <w:rPr>
          <w:i/>
          <w:sz w:val="24"/>
          <w:szCs w:val="24"/>
        </w:rPr>
      </w:pPr>
      <w:r w:rsidRPr="00E7585A">
        <w:rPr>
          <w:i/>
          <w:sz w:val="24"/>
          <w:szCs w:val="24"/>
        </w:rPr>
        <w:t>применять теоретические знания по международной экономике для практической деятельности и повседневной жизни;</w:t>
      </w:r>
    </w:p>
    <w:p w:rsidR="002A301A" w:rsidRPr="00E7585A" w:rsidRDefault="006A6142" w:rsidP="00E7585A">
      <w:pPr>
        <w:pStyle w:val="a0"/>
        <w:spacing w:line="276" w:lineRule="auto"/>
        <w:rPr>
          <w:i/>
          <w:sz w:val="24"/>
          <w:szCs w:val="24"/>
        </w:rPr>
      </w:pPr>
      <w:r w:rsidRPr="00E7585A">
        <w:rPr>
          <w:i/>
          <w:sz w:val="24"/>
          <w:szCs w:val="24"/>
        </w:rPr>
        <w:t>использовать приобретенные знания для выполнения практических заданий, основанных на ситуациях, связанных с покупкой и продажей валюты;</w:t>
      </w:r>
    </w:p>
    <w:p w:rsidR="002A301A" w:rsidRPr="00E7585A" w:rsidRDefault="006A6142" w:rsidP="00E7585A">
      <w:pPr>
        <w:pStyle w:val="a0"/>
        <w:spacing w:line="276" w:lineRule="auto"/>
        <w:rPr>
          <w:i/>
          <w:sz w:val="24"/>
          <w:szCs w:val="24"/>
        </w:rPr>
      </w:pPr>
      <w:r w:rsidRPr="00E7585A">
        <w:rPr>
          <w:i/>
          <w:sz w:val="24"/>
          <w:szCs w:val="24"/>
        </w:rPr>
        <w:t>отделять основную информацию от второстепенной, критически оценивать достоверность полученной информации из неадаптированных источников по глобальным экономическим проблемам;</w:t>
      </w:r>
    </w:p>
    <w:p w:rsidR="002A301A" w:rsidRPr="00E7585A" w:rsidRDefault="006A6142" w:rsidP="00E7585A">
      <w:pPr>
        <w:pStyle w:val="a0"/>
        <w:spacing w:line="276" w:lineRule="auto"/>
        <w:rPr>
          <w:i/>
          <w:sz w:val="24"/>
          <w:szCs w:val="24"/>
        </w:rPr>
      </w:pPr>
      <w:r w:rsidRPr="00E7585A">
        <w:rPr>
          <w:i/>
          <w:sz w:val="24"/>
          <w:szCs w:val="24"/>
        </w:rPr>
        <w:t>использовать экономические понятия в проектной деятельности;</w:t>
      </w:r>
    </w:p>
    <w:p w:rsidR="002A301A" w:rsidRPr="00E7585A" w:rsidRDefault="006A6142" w:rsidP="00E7585A">
      <w:pPr>
        <w:pStyle w:val="a0"/>
        <w:spacing w:line="276" w:lineRule="auto"/>
        <w:rPr>
          <w:i/>
          <w:sz w:val="24"/>
          <w:szCs w:val="24"/>
        </w:rPr>
      </w:pPr>
      <w:r w:rsidRPr="00E7585A">
        <w:rPr>
          <w:i/>
          <w:sz w:val="24"/>
          <w:szCs w:val="24"/>
        </w:rPr>
        <w:t>определять влияние факторов, влияющих на валютный курс</w:t>
      </w:r>
      <w:r w:rsidR="009D67CC" w:rsidRPr="00E7585A">
        <w:rPr>
          <w:i/>
          <w:sz w:val="24"/>
          <w:szCs w:val="24"/>
        </w:rPr>
        <w:t>;</w:t>
      </w:r>
    </w:p>
    <w:p w:rsidR="002A301A" w:rsidRPr="00E7585A" w:rsidRDefault="006A6142" w:rsidP="00E7585A">
      <w:pPr>
        <w:pStyle w:val="a0"/>
        <w:spacing w:line="276" w:lineRule="auto"/>
        <w:rPr>
          <w:i/>
          <w:sz w:val="24"/>
          <w:szCs w:val="24"/>
        </w:rPr>
      </w:pPr>
      <w:r w:rsidRPr="00E7585A">
        <w:rPr>
          <w:i/>
          <w:sz w:val="24"/>
          <w:szCs w:val="24"/>
        </w:rPr>
        <w:t>приводить примеры использования различных форм международных расчетов</w:t>
      </w:r>
      <w:r w:rsidR="009D67CC" w:rsidRPr="00E7585A">
        <w:rPr>
          <w:i/>
          <w:sz w:val="24"/>
          <w:szCs w:val="24"/>
        </w:rPr>
        <w:t>;</w:t>
      </w:r>
    </w:p>
    <w:p w:rsidR="002A301A" w:rsidRPr="00E7585A" w:rsidRDefault="006A6142" w:rsidP="00E7585A">
      <w:pPr>
        <w:pStyle w:val="a0"/>
        <w:spacing w:line="276" w:lineRule="auto"/>
        <w:rPr>
          <w:i/>
          <w:sz w:val="24"/>
          <w:szCs w:val="24"/>
        </w:rPr>
      </w:pPr>
      <w:r w:rsidRPr="00E7585A">
        <w:rPr>
          <w:i/>
          <w:sz w:val="24"/>
          <w:szCs w:val="24"/>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 связанных с описанием состояния российской экономики в современном мире;</w:t>
      </w:r>
    </w:p>
    <w:p w:rsidR="002A301A" w:rsidRPr="00E7585A" w:rsidRDefault="006A6142" w:rsidP="00E7585A">
      <w:pPr>
        <w:pStyle w:val="a0"/>
        <w:spacing w:line="276" w:lineRule="auto"/>
        <w:rPr>
          <w:i/>
          <w:sz w:val="24"/>
          <w:szCs w:val="24"/>
        </w:rPr>
      </w:pPr>
      <w:r w:rsidRPr="00E7585A">
        <w:rPr>
          <w:i/>
          <w:sz w:val="24"/>
          <w:szCs w:val="24"/>
        </w:rPr>
        <w:t>анализировать текст экономического содержания по международной экономике.</w:t>
      </w:r>
    </w:p>
    <w:p w:rsidR="002A301A" w:rsidRPr="00E7585A" w:rsidRDefault="002A301A" w:rsidP="00E7585A">
      <w:pPr>
        <w:spacing w:line="276" w:lineRule="auto"/>
        <w:rPr>
          <w:i/>
          <w:sz w:val="24"/>
          <w:szCs w:val="24"/>
        </w:rPr>
      </w:pPr>
    </w:p>
    <w:p w:rsidR="002A301A" w:rsidRPr="00E7585A" w:rsidRDefault="002A301A" w:rsidP="00E7585A">
      <w:pPr>
        <w:spacing w:line="276" w:lineRule="auto"/>
        <w:rPr>
          <w:sz w:val="24"/>
          <w:szCs w:val="24"/>
        </w:rPr>
      </w:pPr>
      <w:r w:rsidRPr="00E7585A">
        <w:rPr>
          <w:rFonts w:eastAsia="Times New Roman"/>
          <w:b/>
          <w:sz w:val="24"/>
          <w:szCs w:val="24"/>
        </w:rPr>
        <w:t>Выпускник на углубленном уровне научится:</w:t>
      </w:r>
    </w:p>
    <w:p w:rsidR="002A301A" w:rsidRPr="00E7585A" w:rsidRDefault="002A301A" w:rsidP="00E7585A">
      <w:pPr>
        <w:spacing w:line="276" w:lineRule="auto"/>
        <w:rPr>
          <w:sz w:val="24"/>
          <w:szCs w:val="24"/>
        </w:rPr>
      </w:pPr>
      <w:r w:rsidRPr="00E7585A">
        <w:rPr>
          <w:rFonts w:eastAsia="Times New Roman"/>
          <w:b/>
          <w:sz w:val="24"/>
          <w:szCs w:val="24"/>
        </w:rPr>
        <w:t>Основные концепции экономики</w:t>
      </w:r>
    </w:p>
    <w:p w:rsidR="002A301A" w:rsidRPr="00E7585A" w:rsidRDefault="00C76D22" w:rsidP="00E7585A">
      <w:pPr>
        <w:pStyle w:val="a0"/>
        <w:spacing w:line="276" w:lineRule="auto"/>
        <w:rPr>
          <w:sz w:val="24"/>
          <w:szCs w:val="24"/>
        </w:rPr>
      </w:pPr>
      <w:r w:rsidRPr="00E7585A">
        <w:rPr>
          <w:sz w:val="24"/>
          <w:szCs w:val="24"/>
        </w:rPr>
        <w:t>О</w:t>
      </w:r>
      <w:r w:rsidR="00875340" w:rsidRPr="00E7585A">
        <w:rPr>
          <w:sz w:val="24"/>
          <w:szCs w:val="24"/>
        </w:rPr>
        <w:t>пределять границы применимости методов экономической теории;</w:t>
      </w:r>
    </w:p>
    <w:p w:rsidR="002A301A" w:rsidRPr="00E7585A" w:rsidRDefault="00875340" w:rsidP="00E7585A">
      <w:pPr>
        <w:pStyle w:val="a0"/>
        <w:spacing w:line="276" w:lineRule="auto"/>
        <w:rPr>
          <w:sz w:val="24"/>
          <w:szCs w:val="24"/>
        </w:rPr>
      </w:pPr>
      <w:r w:rsidRPr="00E7585A">
        <w:rPr>
          <w:sz w:val="24"/>
          <w:szCs w:val="24"/>
        </w:rPr>
        <w:t>анализировать проблему альтернативной стоимости;</w:t>
      </w:r>
    </w:p>
    <w:p w:rsidR="002A301A" w:rsidRPr="00E7585A" w:rsidRDefault="00875340" w:rsidP="00E7585A">
      <w:pPr>
        <w:pStyle w:val="a0"/>
        <w:spacing w:line="276" w:lineRule="auto"/>
        <w:rPr>
          <w:sz w:val="24"/>
          <w:szCs w:val="24"/>
        </w:rPr>
      </w:pPr>
      <w:r w:rsidRPr="00E7585A">
        <w:rPr>
          <w:sz w:val="24"/>
          <w:szCs w:val="24"/>
        </w:rPr>
        <w:t>объяснять проблему ограниченности экономических ресурсов;</w:t>
      </w:r>
    </w:p>
    <w:p w:rsidR="002A301A" w:rsidRPr="00E7585A" w:rsidRDefault="00875340" w:rsidP="00E7585A">
      <w:pPr>
        <w:pStyle w:val="a0"/>
        <w:spacing w:line="276" w:lineRule="auto"/>
        <w:rPr>
          <w:sz w:val="24"/>
          <w:szCs w:val="24"/>
        </w:rPr>
      </w:pPr>
      <w:r w:rsidRPr="00E7585A">
        <w:rPr>
          <w:sz w:val="24"/>
          <w:szCs w:val="24"/>
        </w:rPr>
        <w:lastRenderedPageBreak/>
        <w:t>представлять в виде инфографики кривую производственных возможностей и характеризовать ее;</w:t>
      </w:r>
    </w:p>
    <w:p w:rsidR="002A301A" w:rsidRPr="00E7585A" w:rsidRDefault="00875340" w:rsidP="00E7585A">
      <w:pPr>
        <w:pStyle w:val="a0"/>
        <w:spacing w:line="276" w:lineRule="auto"/>
        <w:rPr>
          <w:sz w:val="24"/>
          <w:szCs w:val="24"/>
        </w:rPr>
      </w:pPr>
      <w:r w:rsidRPr="00E7585A">
        <w:rPr>
          <w:sz w:val="24"/>
          <w:szCs w:val="24"/>
        </w:rPr>
        <w:t>иллюстрировать примерами факторы производства;</w:t>
      </w:r>
    </w:p>
    <w:p w:rsidR="002A301A" w:rsidRPr="00E7585A" w:rsidRDefault="00875340" w:rsidP="00E7585A">
      <w:pPr>
        <w:pStyle w:val="a0"/>
        <w:spacing w:line="276" w:lineRule="auto"/>
        <w:rPr>
          <w:sz w:val="24"/>
          <w:szCs w:val="24"/>
        </w:rPr>
      </w:pPr>
      <w:r w:rsidRPr="00E7585A">
        <w:rPr>
          <w:sz w:val="24"/>
          <w:szCs w:val="24"/>
        </w:rPr>
        <w:t>характеризовать типы экономических систем;</w:t>
      </w:r>
    </w:p>
    <w:p w:rsidR="002A301A" w:rsidRPr="00E7585A" w:rsidRDefault="00875340" w:rsidP="00E7585A">
      <w:pPr>
        <w:pStyle w:val="a0"/>
        <w:spacing w:line="276" w:lineRule="auto"/>
        <w:rPr>
          <w:sz w:val="24"/>
          <w:szCs w:val="24"/>
        </w:rPr>
      </w:pPr>
      <w:r w:rsidRPr="00E7585A">
        <w:rPr>
          <w:sz w:val="24"/>
          <w:szCs w:val="24"/>
        </w:rPr>
        <w:t>различать абсолютные и сравнительные преимущества в издержках производства.</w:t>
      </w:r>
    </w:p>
    <w:p w:rsidR="00875340" w:rsidRPr="00E7585A" w:rsidRDefault="00875340" w:rsidP="00E7585A">
      <w:pPr>
        <w:spacing w:line="276" w:lineRule="auto"/>
        <w:rPr>
          <w:sz w:val="24"/>
          <w:szCs w:val="24"/>
        </w:rPr>
      </w:pPr>
    </w:p>
    <w:p w:rsidR="002A301A" w:rsidRPr="00E7585A" w:rsidRDefault="002A301A" w:rsidP="00E7585A">
      <w:pPr>
        <w:spacing w:line="276" w:lineRule="auto"/>
        <w:rPr>
          <w:sz w:val="24"/>
          <w:szCs w:val="24"/>
        </w:rPr>
      </w:pPr>
      <w:r w:rsidRPr="00E7585A">
        <w:rPr>
          <w:rFonts w:eastAsia="Times New Roman"/>
          <w:b/>
          <w:sz w:val="24"/>
          <w:szCs w:val="24"/>
        </w:rPr>
        <w:t>Микроэкономика</w:t>
      </w:r>
    </w:p>
    <w:p w:rsidR="002A301A" w:rsidRPr="00E7585A" w:rsidRDefault="00C76D22" w:rsidP="00E7585A">
      <w:pPr>
        <w:pStyle w:val="a0"/>
        <w:spacing w:line="276" w:lineRule="auto"/>
        <w:rPr>
          <w:sz w:val="24"/>
          <w:szCs w:val="24"/>
        </w:rPr>
      </w:pPr>
      <w:r w:rsidRPr="00E7585A">
        <w:rPr>
          <w:sz w:val="24"/>
          <w:szCs w:val="24"/>
        </w:rPr>
        <w:t>А</w:t>
      </w:r>
      <w:r w:rsidR="00767AD6" w:rsidRPr="00E7585A">
        <w:rPr>
          <w:sz w:val="24"/>
          <w:szCs w:val="24"/>
        </w:rPr>
        <w:t xml:space="preserve">нализировать </w:t>
      </w:r>
      <w:r w:rsidR="00875340" w:rsidRPr="00E7585A">
        <w:rPr>
          <w:sz w:val="24"/>
          <w:szCs w:val="24"/>
        </w:rPr>
        <w:t>структуру бюджета собственной семьи;</w:t>
      </w:r>
    </w:p>
    <w:p w:rsidR="002A301A" w:rsidRPr="00E7585A" w:rsidRDefault="00875340" w:rsidP="00E7585A">
      <w:pPr>
        <w:pStyle w:val="a0"/>
        <w:spacing w:line="276" w:lineRule="auto"/>
        <w:rPr>
          <w:sz w:val="24"/>
          <w:szCs w:val="24"/>
        </w:rPr>
      </w:pPr>
      <w:r w:rsidRPr="00E7585A">
        <w:rPr>
          <w:sz w:val="24"/>
          <w:szCs w:val="24"/>
        </w:rPr>
        <w:t>строить личный финансовый план;</w:t>
      </w:r>
    </w:p>
    <w:p w:rsidR="002A301A" w:rsidRPr="00E7585A" w:rsidRDefault="00875340" w:rsidP="00E7585A">
      <w:pPr>
        <w:pStyle w:val="a0"/>
        <w:spacing w:line="276" w:lineRule="auto"/>
        <w:rPr>
          <w:sz w:val="24"/>
          <w:szCs w:val="24"/>
        </w:rPr>
      </w:pPr>
      <w:r w:rsidRPr="00E7585A">
        <w:rPr>
          <w:sz w:val="24"/>
          <w:szCs w:val="24"/>
        </w:rPr>
        <w:t>анализировать ситуацию на реальных рынках с точки зрения продавцов и покупателей;</w:t>
      </w:r>
    </w:p>
    <w:p w:rsidR="002A301A" w:rsidRPr="00E7585A" w:rsidRDefault="00875340" w:rsidP="00E7585A">
      <w:pPr>
        <w:pStyle w:val="a0"/>
        <w:spacing w:line="276" w:lineRule="auto"/>
        <w:rPr>
          <w:sz w:val="24"/>
          <w:szCs w:val="24"/>
        </w:rPr>
      </w:pPr>
      <w:r w:rsidRPr="00E7585A">
        <w:rPr>
          <w:sz w:val="24"/>
          <w:szCs w:val="24"/>
        </w:rPr>
        <w:t>принимать рациональные решения в условиях относительной ограниченности доступных ресурсов;</w:t>
      </w:r>
    </w:p>
    <w:p w:rsidR="002A301A" w:rsidRPr="00E7585A" w:rsidRDefault="00875340" w:rsidP="00E7585A">
      <w:pPr>
        <w:pStyle w:val="a0"/>
        <w:spacing w:line="276" w:lineRule="auto"/>
        <w:rPr>
          <w:sz w:val="24"/>
          <w:szCs w:val="24"/>
        </w:rPr>
      </w:pPr>
      <w:r w:rsidRPr="00E7585A">
        <w:rPr>
          <w:sz w:val="24"/>
          <w:szCs w:val="24"/>
        </w:rPr>
        <w:t>анализировать собственное потребительское поведение;</w:t>
      </w:r>
    </w:p>
    <w:p w:rsidR="002A301A" w:rsidRPr="00E7585A" w:rsidRDefault="00875340" w:rsidP="00E7585A">
      <w:pPr>
        <w:pStyle w:val="a0"/>
        <w:spacing w:line="276" w:lineRule="auto"/>
        <w:rPr>
          <w:sz w:val="24"/>
          <w:szCs w:val="24"/>
        </w:rPr>
      </w:pPr>
      <w:r w:rsidRPr="00E7585A">
        <w:rPr>
          <w:sz w:val="24"/>
          <w:szCs w:val="24"/>
        </w:rPr>
        <w:t>определять роль кредита в современной экономике;</w:t>
      </w:r>
    </w:p>
    <w:p w:rsidR="002A301A" w:rsidRPr="00E7585A" w:rsidRDefault="00875340" w:rsidP="00E7585A">
      <w:pPr>
        <w:pStyle w:val="a0"/>
        <w:spacing w:line="276" w:lineRule="auto"/>
        <w:rPr>
          <w:sz w:val="24"/>
          <w:szCs w:val="24"/>
        </w:rPr>
      </w:pPr>
      <w:r w:rsidRPr="00E7585A">
        <w:rPr>
          <w:sz w:val="24"/>
          <w:szCs w:val="24"/>
        </w:rPr>
        <w:t>применять навыки расчета сумм кредита и ипотеки в реальной жизни;</w:t>
      </w:r>
    </w:p>
    <w:p w:rsidR="002A301A" w:rsidRPr="00E7585A" w:rsidRDefault="00875340" w:rsidP="00E7585A">
      <w:pPr>
        <w:pStyle w:val="a0"/>
        <w:spacing w:line="276" w:lineRule="auto"/>
        <w:rPr>
          <w:sz w:val="24"/>
          <w:szCs w:val="24"/>
        </w:rPr>
      </w:pPr>
      <w:r w:rsidRPr="00E7585A">
        <w:rPr>
          <w:sz w:val="24"/>
          <w:szCs w:val="24"/>
        </w:rPr>
        <w:t>объяснять на примерах и представлять в виде инфографики законы спроса и предложения;</w:t>
      </w:r>
    </w:p>
    <w:p w:rsidR="002A301A" w:rsidRPr="00E7585A" w:rsidRDefault="00875340" w:rsidP="00E7585A">
      <w:pPr>
        <w:pStyle w:val="a0"/>
        <w:spacing w:line="276" w:lineRule="auto"/>
        <w:rPr>
          <w:sz w:val="24"/>
          <w:szCs w:val="24"/>
        </w:rPr>
      </w:pPr>
      <w:r w:rsidRPr="00E7585A">
        <w:rPr>
          <w:sz w:val="24"/>
          <w:szCs w:val="24"/>
        </w:rPr>
        <w:t>определять значимость и классифицировать условия, влияющие на спрос и предложение;</w:t>
      </w:r>
    </w:p>
    <w:p w:rsidR="002A301A" w:rsidRPr="00E7585A" w:rsidRDefault="00875340" w:rsidP="00E7585A">
      <w:pPr>
        <w:pStyle w:val="a0"/>
        <w:spacing w:line="276" w:lineRule="auto"/>
        <w:rPr>
          <w:sz w:val="24"/>
          <w:szCs w:val="24"/>
        </w:rPr>
      </w:pPr>
      <w:r w:rsidRPr="00E7585A">
        <w:rPr>
          <w:sz w:val="24"/>
          <w:szCs w:val="24"/>
        </w:rPr>
        <w:t xml:space="preserve">приводить примеры </w:t>
      </w:r>
      <w:r w:rsidR="002A301A" w:rsidRPr="00E7585A">
        <w:rPr>
          <w:sz w:val="24"/>
          <w:szCs w:val="24"/>
        </w:rPr>
        <w:t>товаров Гиффена</w:t>
      </w:r>
      <w:r w:rsidRPr="00E7585A">
        <w:rPr>
          <w:sz w:val="24"/>
          <w:szCs w:val="24"/>
        </w:rPr>
        <w:t>;</w:t>
      </w:r>
    </w:p>
    <w:p w:rsidR="002A301A" w:rsidRPr="00E7585A" w:rsidRDefault="00875340" w:rsidP="00E7585A">
      <w:pPr>
        <w:pStyle w:val="a0"/>
        <w:spacing w:line="276" w:lineRule="auto"/>
        <w:rPr>
          <w:sz w:val="24"/>
          <w:szCs w:val="24"/>
        </w:rPr>
      </w:pPr>
      <w:r w:rsidRPr="00E7585A">
        <w:rPr>
          <w:sz w:val="24"/>
          <w:szCs w:val="24"/>
        </w:rPr>
        <w:t>объяснять на примерах эластичность спроса и предложения;</w:t>
      </w:r>
    </w:p>
    <w:p w:rsidR="002A301A" w:rsidRPr="00E7585A" w:rsidRDefault="00875340" w:rsidP="00E7585A">
      <w:pPr>
        <w:pStyle w:val="a0"/>
        <w:spacing w:line="276" w:lineRule="auto"/>
        <w:rPr>
          <w:sz w:val="24"/>
          <w:szCs w:val="24"/>
        </w:rPr>
      </w:pPr>
      <w:r w:rsidRPr="00E7585A">
        <w:rPr>
          <w:sz w:val="24"/>
          <w:szCs w:val="24"/>
        </w:rPr>
        <w:t>объяснять и отличать организационно-правовые формы предпринимательской деятельности;</w:t>
      </w:r>
    </w:p>
    <w:p w:rsidR="002A301A" w:rsidRPr="00E7585A" w:rsidRDefault="00875340" w:rsidP="00E7585A">
      <w:pPr>
        <w:pStyle w:val="a0"/>
        <w:spacing w:line="276" w:lineRule="auto"/>
        <w:rPr>
          <w:sz w:val="24"/>
          <w:szCs w:val="24"/>
        </w:rPr>
      </w:pPr>
      <w:r w:rsidRPr="00E7585A">
        <w:rPr>
          <w:sz w:val="24"/>
          <w:szCs w:val="24"/>
        </w:rPr>
        <w:t>приводить примеры российских предприятий разных организационно-правовых форм;</w:t>
      </w:r>
    </w:p>
    <w:p w:rsidR="002A301A" w:rsidRPr="00E7585A" w:rsidRDefault="00875340" w:rsidP="00E7585A">
      <w:pPr>
        <w:pStyle w:val="a0"/>
        <w:spacing w:line="276" w:lineRule="auto"/>
        <w:rPr>
          <w:sz w:val="24"/>
          <w:szCs w:val="24"/>
        </w:rPr>
      </w:pPr>
      <w:r w:rsidRPr="00E7585A">
        <w:rPr>
          <w:sz w:val="24"/>
          <w:szCs w:val="24"/>
        </w:rPr>
        <w:t>объяснять практическое назначение франчайзинга и сферы его применения;</w:t>
      </w:r>
    </w:p>
    <w:p w:rsidR="002A301A" w:rsidRPr="00E7585A" w:rsidRDefault="00875340" w:rsidP="00E7585A">
      <w:pPr>
        <w:pStyle w:val="a0"/>
        <w:spacing w:line="276" w:lineRule="auto"/>
        <w:rPr>
          <w:sz w:val="24"/>
          <w:szCs w:val="24"/>
        </w:rPr>
      </w:pPr>
      <w:r w:rsidRPr="00E7585A">
        <w:rPr>
          <w:sz w:val="24"/>
          <w:szCs w:val="24"/>
        </w:rPr>
        <w:t xml:space="preserve">различать и представлять </w:t>
      </w:r>
      <w:r w:rsidR="00767AD6" w:rsidRPr="00E7585A">
        <w:rPr>
          <w:sz w:val="24"/>
          <w:szCs w:val="24"/>
        </w:rPr>
        <w:t>посредством</w:t>
      </w:r>
      <w:r w:rsidRPr="00E7585A">
        <w:rPr>
          <w:sz w:val="24"/>
          <w:szCs w:val="24"/>
        </w:rPr>
        <w:t xml:space="preserve"> инфографики виды издержек производства;</w:t>
      </w:r>
    </w:p>
    <w:p w:rsidR="002A301A" w:rsidRPr="00E7585A" w:rsidRDefault="00875340" w:rsidP="00E7585A">
      <w:pPr>
        <w:pStyle w:val="a0"/>
        <w:spacing w:line="276" w:lineRule="auto"/>
        <w:rPr>
          <w:sz w:val="24"/>
          <w:szCs w:val="24"/>
        </w:rPr>
      </w:pPr>
      <w:r w:rsidRPr="00E7585A">
        <w:rPr>
          <w:sz w:val="24"/>
          <w:szCs w:val="24"/>
        </w:rPr>
        <w:t>анализировать издержки, выручку и прибыль фирмы;</w:t>
      </w:r>
    </w:p>
    <w:p w:rsidR="002A301A" w:rsidRPr="00E7585A" w:rsidRDefault="00875340" w:rsidP="00E7585A">
      <w:pPr>
        <w:pStyle w:val="a0"/>
        <w:spacing w:line="276" w:lineRule="auto"/>
        <w:rPr>
          <w:sz w:val="24"/>
          <w:szCs w:val="24"/>
        </w:rPr>
      </w:pPr>
      <w:r w:rsidRPr="00E7585A">
        <w:rPr>
          <w:sz w:val="24"/>
          <w:szCs w:val="24"/>
        </w:rPr>
        <w:t>объяснять эффект масштабирования и мультиплицирования для экономики государства;</w:t>
      </w:r>
    </w:p>
    <w:p w:rsidR="002A301A" w:rsidRPr="00E7585A" w:rsidRDefault="00875340" w:rsidP="00E7585A">
      <w:pPr>
        <w:pStyle w:val="a0"/>
        <w:spacing w:line="276" w:lineRule="auto"/>
        <w:rPr>
          <w:sz w:val="24"/>
          <w:szCs w:val="24"/>
        </w:rPr>
      </w:pPr>
      <w:r w:rsidRPr="00E7585A">
        <w:rPr>
          <w:sz w:val="24"/>
          <w:szCs w:val="24"/>
        </w:rPr>
        <w:t>объяснять социально-экономическую роль и функции предпринимательства;</w:t>
      </w:r>
    </w:p>
    <w:p w:rsidR="002A301A" w:rsidRPr="00E7585A" w:rsidRDefault="00875340" w:rsidP="00E7585A">
      <w:pPr>
        <w:pStyle w:val="a0"/>
        <w:spacing w:line="276" w:lineRule="auto"/>
        <w:rPr>
          <w:sz w:val="24"/>
          <w:szCs w:val="24"/>
        </w:rPr>
      </w:pPr>
      <w:r w:rsidRPr="00E7585A">
        <w:rPr>
          <w:sz w:val="24"/>
          <w:szCs w:val="24"/>
        </w:rPr>
        <w:t>сравнивать виды ценных бумаг;</w:t>
      </w:r>
    </w:p>
    <w:p w:rsidR="002A301A" w:rsidRPr="00E7585A" w:rsidRDefault="00875340" w:rsidP="00E7585A">
      <w:pPr>
        <w:pStyle w:val="a0"/>
        <w:spacing w:line="276" w:lineRule="auto"/>
        <w:rPr>
          <w:sz w:val="24"/>
          <w:szCs w:val="24"/>
        </w:rPr>
      </w:pPr>
      <w:r w:rsidRPr="00E7585A">
        <w:rPr>
          <w:sz w:val="24"/>
          <w:szCs w:val="24"/>
        </w:rPr>
        <w:t>анализировать страховые услуги;</w:t>
      </w:r>
    </w:p>
    <w:p w:rsidR="002A301A" w:rsidRPr="00E7585A" w:rsidRDefault="00875340" w:rsidP="00E7585A">
      <w:pPr>
        <w:pStyle w:val="a0"/>
        <w:spacing w:line="276" w:lineRule="auto"/>
        <w:rPr>
          <w:sz w:val="24"/>
          <w:szCs w:val="24"/>
        </w:rPr>
      </w:pPr>
      <w:r w:rsidRPr="00E7585A">
        <w:rPr>
          <w:sz w:val="24"/>
          <w:szCs w:val="24"/>
        </w:rPr>
        <w:t>определять практическое назначение основных функций менеджмента;</w:t>
      </w:r>
    </w:p>
    <w:p w:rsidR="002A301A" w:rsidRPr="00E7585A" w:rsidRDefault="00875340" w:rsidP="00E7585A">
      <w:pPr>
        <w:pStyle w:val="a0"/>
        <w:spacing w:line="276" w:lineRule="auto"/>
        <w:rPr>
          <w:sz w:val="24"/>
          <w:szCs w:val="24"/>
        </w:rPr>
      </w:pPr>
      <w:r w:rsidRPr="00E7585A">
        <w:rPr>
          <w:sz w:val="24"/>
          <w:szCs w:val="24"/>
        </w:rPr>
        <w:t>определять место маркетинга в деятельности организации;</w:t>
      </w:r>
    </w:p>
    <w:p w:rsidR="002A301A" w:rsidRPr="00E7585A" w:rsidRDefault="00875340" w:rsidP="00E7585A">
      <w:pPr>
        <w:pStyle w:val="a0"/>
        <w:spacing w:line="276" w:lineRule="auto"/>
        <w:rPr>
          <w:sz w:val="24"/>
          <w:szCs w:val="24"/>
        </w:rPr>
      </w:pPr>
      <w:r w:rsidRPr="00E7585A">
        <w:rPr>
          <w:sz w:val="24"/>
          <w:szCs w:val="24"/>
        </w:rPr>
        <w:t>приводить примеры эффективной рекламы;</w:t>
      </w:r>
    </w:p>
    <w:p w:rsidR="002A301A" w:rsidRPr="00E7585A" w:rsidRDefault="00875340" w:rsidP="00E7585A">
      <w:pPr>
        <w:pStyle w:val="a0"/>
        <w:spacing w:line="276" w:lineRule="auto"/>
        <w:rPr>
          <w:sz w:val="24"/>
          <w:szCs w:val="24"/>
        </w:rPr>
      </w:pPr>
      <w:r w:rsidRPr="00E7585A">
        <w:rPr>
          <w:sz w:val="24"/>
          <w:szCs w:val="24"/>
        </w:rPr>
        <w:t>разрабатывать бизнес-план;</w:t>
      </w:r>
    </w:p>
    <w:p w:rsidR="002A301A" w:rsidRPr="00E7585A" w:rsidRDefault="00875340" w:rsidP="00E7585A">
      <w:pPr>
        <w:pStyle w:val="a0"/>
        <w:spacing w:line="276" w:lineRule="auto"/>
        <w:rPr>
          <w:sz w:val="24"/>
          <w:szCs w:val="24"/>
        </w:rPr>
      </w:pPr>
      <w:r w:rsidRPr="00E7585A">
        <w:rPr>
          <w:sz w:val="24"/>
          <w:szCs w:val="24"/>
        </w:rPr>
        <w:t>сравнивать рынки с интенсивной и несовершенной конкуренцией;</w:t>
      </w:r>
    </w:p>
    <w:p w:rsidR="002A301A" w:rsidRPr="00E7585A" w:rsidRDefault="00875340" w:rsidP="00E7585A">
      <w:pPr>
        <w:pStyle w:val="a0"/>
        <w:spacing w:line="276" w:lineRule="auto"/>
        <w:rPr>
          <w:sz w:val="24"/>
          <w:szCs w:val="24"/>
        </w:rPr>
      </w:pPr>
      <w:r w:rsidRPr="00E7585A">
        <w:rPr>
          <w:sz w:val="24"/>
          <w:szCs w:val="24"/>
        </w:rPr>
        <w:t>называть цели антимонопольной политики государства;</w:t>
      </w:r>
    </w:p>
    <w:p w:rsidR="002A301A" w:rsidRPr="00E7585A" w:rsidRDefault="00875340" w:rsidP="00E7585A">
      <w:pPr>
        <w:pStyle w:val="a0"/>
        <w:spacing w:line="276" w:lineRule="auto"/>
        <w:rPr>
          <w:sz w:val="24"/>
          <w:szCs w:val="24"/>
        </w:rPr>
      </w:pPr>
      <w:r w:rsidRPr="00E7585A">
        <w:rPr>
          <w:sz w:val="24"/>
          <w:szCs w:val="24"/>
        </w:rPr>
        <w:t>объяснять взаимосвязь факторов производства и факторов дохода;</w:t>
      </w:r>
    </w:p>
    <w:p w:rsidR="002A301A" w:rsidRPr="00E7585A" w:rsidRDefault="00875340" w:rsidP="00E7585A">
      <w:pPr>
        <w:pStyle w:val="a0"/>
        <w:spacing w:line="276" w:lineRule="auto"/>
        <w:rPr>
          <w:sz w:val="24"/>
          <w:szCs w:val="24"/>
        </w:rPr>
      </w:pPr>
      <w:r w:rsidRPr="00E7585A">
        <w:rPr>
          <w:sz w:val="24"/>
          <w:szCs w:val="24"/>
        </w:rPr>
        <w:t xml:space="preserve">приводить примеры факторов, влияющих на производительность </w:t>
      </w:r>
      <w:r w:rsidR="002A301A" w:rsidRPr="00E7585A">
        <w:rPr>
          <w:sz w:val="24"/>
          <w:szCs w:val="24"/>
        </w:rPr>
        <w:t>труда</w:t>
      </w:r>
      <w:r w:rsidRPr="00E7585A">
        <w:rPr>
          <w:sz w:val="24"/>
          <w:szCs w:val="24"/>
        </w:rPr>
        <w:t>.</w:t>
      </w:r>
    </w:p>
    <w:p w:rsidR="002A301A" w:rsidRPr="00E7585A" w:rsidRDefault="002A301A" w:rsidP="00E7585A">
      <w:pPr>
        <w:spacing w:line="276" w:lineRule="auto"/>
        <w:rPr>
          <w:sz w:val="24"/>
          <w:szCs w:val="24"/>
        </w:rPr>
      </w:pPr>
    </w:p>
    <w:p w:rsidR="002A301A" w:rsidRPr="00E7585A" w:rsidRDefault="002A301A" w:rsidP="00E7585A">
      <w:pPr>
        <w:spacing w:line="276" w:lineRule="auto"/>
        <w:rPr>
          <w:sz w:val="24"/>
          <w:szCs w:val="24"/>
        </w:rPr>
      </w:pPr>
      <w:r w:rsidRPr="00E7585A">
        <w:rPr>
          <w:rFonts w:eastAsia="Times New Roman"/>
          <w:b/>
          <w:sz w:val="24"/>
          <w:szCs w:val="24"/>
        </w:rPr>
        <w:t>Макроэкономика</w:t>
      </w:r>
    </w:p>
    <w:p w:rsidR="002A301A" w:rsidRPr="00E7585A" w:rsidRDefault="00C76D22" w:rsidP="00E7585A">
      <w:pPr>
        <w:pStyle w:val="a0"/>
        <w:spacing w:line="276" w:lineRule="auto"/>
        <w:rPr>
          <w:sz w:val="24"/>
          <w:szCs w:val="24"/>
        </w:rPr>
      </w:pPr>
      <w:r w:rsidRPr="00E7585A">
        <w:rPr>
          <w:sz w:val="24"/>
          <w:szCs w:val="24"/>
        </w:rPr>
        <w:lastRenderedPageBreak/>
        <w:t>О</w:t>
      </w:r>
      <w:r w:rsidR="00767AD6" w:rsidRPr="00E7585A">
        <w:rPr>
          <w:sz w:val="24"/>
          <w:szCs w:val="24"/>
        </w:rPr>
        <w:t xml:space="preserve">бъяснять </w:t>
      </w:r>
      <w:r w:rsidR="00875340" w:rsidRPr="00E7585A">
        <w:rPr>
          <w:sz w:val="24"/>
          <w:szCs w:val="24"/>
        </w:rPr>
        <w:t>на примерах различные роли государства в рыночной экономике;</w:t>
      </w:r>
    </w:p>
    <w:p w:rsidR="002A301A" w:rsidRPr="00E7585A" w:rsidRDefault="00875340" w:rsidP="00E7585A">
      <w:pPr>
        <w:pStyle w:val="a0"/>
        <w:spacing w:line="276" w:lineRule="auto"/>
        <w:rPr>
          <w:sz w:val="24"/>
          <w:szCs w:val="24"/>
        </w:rPr>
      </w:pPr>
      <w:r w:rsidRPr="00E7585A">
        <w:rPr>
          <w:sz w:val="24"/>
          <w:szCs w:val="24"/>
        </w:rPr>
        <w:t>характеризовать доходную и расходную части государственного бюджета;</w:t>
      </w:r>
    </w:p>
    <w:p w:rsidR="002A301A" w:rsidRPr="00E7585A" w:rsidRDefault="00875340" w:rsidP="00E7585A">
      <w:pPr>
        <w:pStyle w:val="a0"/>
        <w:spacing w:line="276" w:lineRule="auto"/>
        <w:rPr>
          <w:sz w:val="24"/>
          <w:szCs w:val="24"/>
        </w:rPr>
      </w:pPr>
      <w:r w:rsidRPr="00E7585A">
        <w:rPr>
          <w:sz w:val="24"/>
          <w:szCs w:val="24"/>
        </w:rPr>
        <w:t>определять основные виды налогов для различных субъектов и экономических моделей;</w:t>
      </w:r>
    </w:p>
    <w:p w:rsidR="002A301A" w:rsidRPr="00E7585A" w:rsidRDefault="00875340" w:rsidP="00E7585A">
      <w:pPr>
        <w:pStyle w:val="a0"/>
        <w:spacing w:line="276" w:lineRule="auto"/>
        <w:rPr>
          <w:sz w:val="24"/>
          <w:szCs w:val="24"/>
        </w:rPr>
      </w:pPr>
      <w:r w:rsidRPr="00E7585A">
        <w:rPr>
          <w:sz w:val="24"/>
          <w:szCs w:val="24"/>
        </w:rPr>
        <w:t>указывать основные последствия макроэкономических проблем;</w:t>
      </w:r>
    </w:p>
    <w:p w:rsidR="002A301A" w:rsidRPr="00E7585A" w:rsidRDefault="00875340" w:rsidP="00E7585A">
      <w:pPr>
        <w:pStyle w:val="a0"/>
        <w:spacing w:line="276" w:lineRule="auto"/>
        <w:rPr>
          <w:sz w:val="24"/>
          <w:szCs w:val="24"/>
        </w:rPr>
      </w:pPr>
      <w:r w:rsidRPr="00E7585A">
        <w:rPr>
          <w:sz w:val="24"/>
          <w:szCs w:val="24"/>
        </w:rPr>
        <w:t>объяснять макроэкономическое равновесие в модели «AD-AS»;</w:t>
      </w:r>
    </w:p>
    <w:p w:rsidR="002A301A" w:rsidRPr="00E7585A" w:rsidRDefault="00875340" w:rsidP="00E7585A">
      <w:pPr>
        <w:pStyle w:val="a0"/>
        <w:spacing w:line="276" w:lineRule="auto"/>
        <w:rPr>
          <w:sz w:val="24"/>
          <w:szCs w:val="24"/>
        </w:rPr>
      </w:pPr>
      <w:r w:rsidRPr="00E7585A">
        <w:rPr>
          <w:sz w:val="24"/>
          <w:szCs w:val="24"/>
        </w:rPr>
        <w:t>приводить примеры сфер применения показателя ВВП;</w:t>
      </w:r>
    </w:p>
    <w:p w:rsidR="002A301A" w:rsidRPr="00E7585A" w:rsidRDefault="00875340" w:rsidP="00E7585A">
      <w:pPr>
        <w:pStyle w:val="a0"/>
        <w:spacing w:line="276" w:lineRule="auto"/>
        <w:rPr>
          <w:sz w:val="24"/>
          <w:szCs w:val="24"/>
        </w:rPr>
      </w:pPr>
      <w:r w:rsidRPr="00E7585A">
        <w:rPr>
          <w:sz w:val="24"/>
          <w:szCs w:val="24"/>
        </w:rPr>
        <w:t>приводить примеры экономической функции денег в реальной жизни;</w:t>
      </w:r>
    </w:p>
    <w:p w:rsidR="002A301A" w:rsidRPr="00E7585A" w:rsidRDefault="00875340" w:rsidP="00E7585A">
      <w:pPr>
        <w:pStyle w:val="a0"/>
        <w:spacing w:line="276" w:lineRule="auto"/>
        <w:rPr>
          <w:sz w:val="24"/>
          <w:szCs w:val="24"/>
        </w:rPr>
      </w:pPr>
      <w:r w:rsidRPr="00E7585A">
        <w:rPr>
          <w:sz w:val="24"/>
          <w:szCs w:val="24"/>
        </w:rPr>
        <w:t>различать сферы применения различных форм денег;</w:t>
      </w:r>
    </w:p>
    <w:p w:rsidR="002A301A" w:rsidRPr="00E7585A" w:rsidRDefault="00875340" w:rsidP="00E7585A">
      <w:pPr>
        <w:pStyle w:val="a0"/>
        <w:spacing w:line="276" w:lineRule="auto"/>
        <w:rPr>
          <w:sz w:val="24"/>
          <w:szCs w:val="24"/>
        </w:rPr>
      </w:pPr>
      <w:r w:rsidRPr="00E7585A">
        <w:rPr>
          <w:sz w:val="24"/>
          <w:szCs w:val="24"/>
        </w:rPr>
        <w:t>определять денежные агрегаты и факторы, влияющие на формирование величины денежной массы;</w:t>
      </w:r>
    </w:p>
    <w:p w:rsidR="002A301A" w:rsidRPr="00E7585A" w:rsidRDefault="00875340" w:rsidP="00E7585A">
      <w:pPr>
        <w:pStyle w:val="a0"/>
        <w:spacing w:line="276" w:lineRule="auto"/>
        <w:rPr>
          <w:sz w:val="24"/>
          <w:szCs w:val="24"/>
        </w:rPr>
      </w:pPr>
      <w:r w:rsidRPr="00E7585A">
        <w:rPr>
          <w:sz w:val="24"/>
          <w:szCs w:val="24"/>
        </w:rPr>
        <w:t>объяснять взаимосвязь основных элементов банковской системы;</w:t>
      </w:r>
    </w:p>
    <w:p w:rsidR="002A301A" w:rsidRPr="00E7585A" w:rsidRDefault="00875340" w:rsidP="00E7585A">
      <w:pPr>
        <w:pStyle w:val="a0"/>
        <w:spacing w:line="276" w:lineRule="auto"/>
        <w:rPr>
          <w:sz w:val="24"/>
          <w:szCs w:val="24"/>
        </w:rPr>
      </w:pPr>
      <w:r w:rsidRPr="00E7585A">
        <w:rPr>
          <w:sz w:val="24"/>
          <w:szCs w:val="24"/>
        </w:rPr>
        <w:t>приводить примеры, как банки делают деньги;</w:t>
      </w:r>
    </w:p>
    <w:p w:rsidR="002A301A" w:rsidRPr="00E7585A" w:rsidRDefault="00875340" w:rsidP="00E7585A">
      <w:pPr>
        <w:pStyle w:val="a0"/>
        <w:spacing w:line="276" w:lineRule="auto"/>
        <w:rPr>
          <w:sz w:val="24"/>
          <w:szCs w:val="24"/>
        </w:rPr>
      </w:pPr>
      <w:r w:rsidRPr="00E7585A">
        <w:rPr>
          <w:sz w:val="24"/>
          <w:szCs w:val="24"/>
        </w:rPr>
        <w:t>приводить примеры различных видов инфляции;</w:t>
      </w:r>
    </w:p>
    <w:p w:rsidR="002A301A" w:rsidRPr="00E7585A" w:rsidRDefault="00875340" w:rsidP="00E7585A">
      <w:pPr>
        <w:pStyle w:val="a0"/>
        <w:spacing w:line="276" w:lineRule="auto"/>
        <w:rPr>
          <w:sz w:val="24"/>
          <w:szCs w:val="24"/>
        </w:rPr>
      </w:pPr>
      <w:r w:rsidRPr="00E7585A">
        <w:rPr>
          <w:sz w:val="24"/>
          <w:szCs w:val="24"/>
        </w:rPr>
        <w:t>находить в реальных ситуациях последствия инфляции;</w:t>
      </w:r>
    </w:p>
    <w:p w:rsidR="002A301A" w:rsidRPr="00E7585A" w:rsidRDefault="00875340" w:rsidP="00E7585A">
      <w:pPr>
        <w:pStyle w:val="a0"/>
        <w:spacing w:line="276" w:lineRule="auto"/>
        <w:rPr>
          <w:sz w:val="24"/>
          <w:szCs w:val="24"/>
        </w:rPr>
      </w:pPr>
      <w:r w:rsidRPr="00E7585A">
        <w:rPr>
          <w:sz w:val="24"/>
          <w:szCs w:val="24"/>
        </w:rPr>
        <w:t>применять способы анализа индекса потребительских цен;</w:t>
      </w:r>
    </w:p>
    <w:p w:rsidR="002A301A" w:rsidRPr="00E7585A" w:rsidRDefault="00875340" w:rsidP="00E7585A">
      <w:pPr>
        <w:pStyle w:val="a0"/>
        <w:spacing w:line="276" w:lineRule="auto"/>
        <w:rPr>
          <w:sz w:val="24"/>
          <w:szCs w:val="24"/>
        </w:rPr>
      </w:pPr>
      <w:r w:rsidRPr="00E7585A">
        <w:rPr>
          <w:sz w:val="24"/>
          <w:szCs w:val="24"/>
        </w:rPr>
        <w:t>характеризовать основные направления антиинфляционной политики государства</w:t>
      </w:r>
      <w:r w:rsidR="00767AD6" w:rsidRPr="00E7585A">
        <w:rPr>
          <w:sz w:val="24"/>
          <w:szCs w:val="24"/>
        </w:rPr>
        <w:t>;</w:t>
      </w:r>
    </w:p>
    <w:p w:rsidR="002A301A" w:rsidRPr="00E7585A" w:rsidRDefault="00875340" w:rsidP="00E7585A">
      <w:pPr>
        <w:pStyle w:val="a0"/>
        <w:spacing w:line="276" w:lineRule="auto"/>
        <w:rPr>
          <w:sz w:val="24"/>
          <w:szCs w:val="24"/>
        </w:rPr>
      </w:pPr>
      <w:r w:rsidRPr="00E7585A">
        <w:rPr>
          <w:sz w:val="24"/>
          <w:szCs w:val="24"/>
        </w:rPr>
        <w:t>различать виды безработицы;</w:t>
      </w:r>
    </w:p>
    <w:p w:rsidR="002A301A" w:rsidRPr="00E7585A" w:rsidRDefault="00875340" w:rsidP="00E7585A">
      <w:pPr>
        <w:pStyle w:val="a0"/>
        <w:spacing w:line="276" w:lineRule="auto"/>
        <w:rPr>
          <w:sz w:val="24"/>
          <w:szCs w:val="24"/>
        </w:rPr>
      </w:pPr>
      <w:r w:rsidRPr="00E7585A">
        <w:rPr>
          <w:sz w:val="24"/>
          <w:szCs w:val="24"/>
        </w:rPr>
        <w:t>находить в реальных условиях причины и последствия безработицы;</w:t>
      </w:r>
    </w:p>
    <w:p w:rsidR="002A301A" w:rsidRPr="00E7585A" w:rsidRDefault="00875340" w:rsidP="00E7585A">
      <w:pPr>
        <w:pStyle w:val="a0"/>
        <w:spacing w:line="276" w:lineRule="auto"/>
        <w:rPr>
          <w:sz w:val="24"/>
          <w:szCs w:val="24"/>
        </w:rPr>
      </w:pPr>
      <w:r w:rsidRPr="00E7585A">
        <w:rPr>
          <w:sz w:val="24"/>
          <w:szCs w:val="24"/>
        </w:rPr>
        <w:t>определять целесообразность мер государственной политики для снижения уровня безработицы;</w:t>
      </w:r>
    </w:p>
    <w:p w:rsidR="002A301A" w:rsidRPr="00E7585A" w:rsidRDefault="00875340" w:rsidP="00E7585A">
      <w:pPr>
        <w:pStyle w:val="a0"/>
        <w:spacing w:line="276" w:lineRule="auto"/>
        <w:rPr>
          <w:sz w:val="24"/>
          <w:szCs w:val="24"/>
        </w:rPr>
      </w:pPr>
      <w:r w:rsidRPr="00E7585A">
        <w:rPr>
          <w:sz w:val="24"/>
          <w:szCs w:val="24"/>
        </w:rPr>
        <w:t>приводить примеры факторов, влияющих на экономический рост;</w:t>
      </w:r>
    </w:p>
    <w:p w:rsidR="002A301A" w:rsidRPr="00E7585A" w:rsidRDefault="00875340" w:rsidP="00E7585A">
      <w:pPr>
        <w:pStyle w:val="a0"/>
        <w:spacing w:line="276" w:lineRule="auto"/>
        <w:rPr>
          <w:sz w:val="24"/>
          <w:szCs w:val="24"/>
        </w:rPr>
      </w:pPr>
      <w:r w:rsidRPr="00E7585A">
        <w:rPr>
          <w:sz w:val="24"/>
          <w:szCs w:val="24"/>
        </w:rPr>
        <w:t>приводить примеры экономических циклов в разные исторические эпохи.</w:t>
      </w:r>
    </w:p>
    <w:p w:rsidR="002A301A" w:rsidRPr="00E7585A" w:rsidRDefault="002A301A" w:rsidP="00E7585A">
      <w:pPr>
        <w:spacing w:line="276" w:lineRule="auto"/>
        <w:rPr>
          <w:sz w:val="24"/>
          <w:szCs w:val="24"/>
        </w:rPr>
      </w:pPr>
    </w:p>
    <w:p w:rsidR="002A301A" w:rsidRPr="00E7585A" w:rsidRDefault="002A301A" w:rsidP="00E7585A">
      <w:pPr>
        <w:spacing w:line="276" w:lineRule="auto"/>
        <w:rPr>
          <w:sz w:val="24"/>
          <w:szCs w:val="24"/>
        </w:rPr>
      </w:pPr>
      <w:r w:rsidRPr="00E7585A">
        <w:rPr>
          <w:rFonts w:eastAsia="Times New Roman"/>
          <w:b/>
          <w:sz w:val="24"/>
          <w:szCs w:val="24"/>
        </w:rPr>
        <w:t>Международная экономика</w:t>
      </w:r>
    </w:p>
    <w:p w:rsidR="002A301A" w:rsidRPr="00E7585A" w:rsidRDefault="00C76D22" w:rsidP="00E7585A">
      <w:pPr>
        <w:pStyle w:val="a0"/>
        <w:spacing w:line="276" w:lineRule="auto"/>
        <w:rPr>
          <w:sz w:val="24"/>
          <w:szCs w:val="24"/>
        </w:rPr>
      </w:pPr>
      <w:r w:rsidRPr="00E7585A">
        <w:rPr>
          <w:sz w:val="24"/>
          <w:szCs w:val="24"/>
        </w:rPr>
        <w:t>О</w:t>
      </w:r>
      <w:r w:rsidR="00767AD6" w:rsidRPr="00E7585A">
        <w:rPr>
          <w:sz w:val="24"/>
          <w:szCs w:val="24"/>
        </w:rPr>
        <w:t xml:space="preserve">бъяснять </w:t>
      </w:r>
      <w:r w:rsidR="00875340" w:rsidRPr="00E7585A">
        <w:rPr>
          <w:sz w:val="24"/>
          <w:szCs w:val="24"/>
        </w:rPr>
        <w:t>назначение международной торговли;</w:t>
      </w:r>
    </w:p>
    <w:p w:rsidR="002A301A" w:rsidRPr="00E7585A" w:rsidRDefault="00875340" w:rsidP="00E7585A">
      <w:pPr>
        <w:pStyle w:val="a0"/>
        <w:spacing w:line="276" w:lineRule="auto"/>
        <w:rPr>
          <w:sz w:val="24"/>
          <w:szCs w:val="24"/>
        </w:rPr>
      </w:pPr>
      <w:r w:rsidRPr="00E7585A">
        <w:rPr>
          <w:sz w:val="24"/>
          <w:szCs w:val="24"/>
        </w:rPr>
        <w:t>анализировать систему регулирования внешней торговли на государственном уровне;</w:t>
      </w:r>
    </w:p>
    <w:p w:rsidR="002A301A" w:rsidRPr="00E7585A" w:rsidRDefault="00875340" w:rsidP="00E7585A">
      <w:pPr>
        <w:pStyle w:val="a0"/>
        <w:spacing w:line="276" w:lineRule="auto"/>
        <w:rPr>
          <w:sz w:val="24"/>
          <w:szCs w:val="24"/>
        </w:rPr>
      </w:pPr>
      <w:r w:rsidRPr="00E7585A">
        <w:rPr>
          <w:sz w:val="24"/>
          <w:szCs w:val="24"/>
        </w:rPr>
        <w:t>различать экспорт и импорт;</w:t>
      </w:r>
    </w:p>
    <w:p w:rsidR="002A301A" w:rsidRPr="00E7585A" w:rsidRDefault="00875340" w:rsidP="00E7585A">
      <w:pPr>
        <w:pStyle w:val="a0"/>
        <w:spacing w:line="276" w:lineRule="auto"/>
        <w:rPr>
          <w:sz w:val="24"/>
          <w:szCs w:val="24"/>
        </w:rPr>
      </w:pPr>
      <w:r w:rsidRPr="00E7585A">
        <w:rPr>
          <w:sz w:val="24"/>
          <w:szCs w:val="24"/>
        </w:rPr>
        <w:t>анализировать курсы мировых валют;</w:t>
      </w:r>
    </w:p>
    <w:p w:rsidR="002A301A" w:rsidRPr="00E7585A" w:rsidRDefault="00875340" w:rsidP="00E7585A">
      <w:pPr>
        <w:pStyle w:val="a0"/>
        <w:spacing w:line="276" w:lineRule="auto"/>
        <w:rPr>
          <w:sz w:val="24"/>
          <w:szCs w:val="24"/>
        </w:rPr>
      </w:pPr>
      <w:r w:rsidRPr="00E7585A">
        <w:rPr>
          <w:sz w:val="24"/>
          <w:szCs w:val="24"/>
        </w:rPr>
        <w:t>объяснять влияние международных экономических факторов на валютный курс;</w:t>
      </w:r>
    </w:p>
    <w:p w:rsidR="002A301A" w:rsidRPr="00E7585A" w:rsidRDefault="00875340" w:rsidP="00E7585A">
      <w:pPr>
        <w:pStyle w:val="a0"/>
        <w:spacing w:line="276" w:lineRule="auto"/>
        <w:rPr>
          <w:sz w:val="24"/>
          <w:szCs w:val="24"/>
        </w:rPr>
      </w:pPr>
      <w:r w:rsidRPr="00E7585A">
        <w:rPr>
          <w:sz w:val="24"/>
          <w:szCs w:val="24"/>
        </w:rPr>
        <w:t>различать виды международных расчетов;</w:t>
      </w:r>
    </w:p>
    <w:p w:rsidR="002A301A" w:rsidRPr="00E7585A" w:rsidRDefault="00875340" w:rsidP="00E7585A">
      <w:pPr>
        <w:pStyle w:val="a0"/>
        <w:spacing w:line="276" w:lineRule="auto"/>
        <w:rPr>
          <w:sz w:val="24"/>
          <w:szCs w:val="24"/>
        </w:rPr>
      </w:pPr>
      <w:r w:rsidRPr="00E7585A">
        <w:rPr>
          <w:sz w:val="24"/>
          <w:szCs w:val="24"/>
        </w:rPr>
        <w:t>анализировать глобальные проблемы международных экономических отношений;</w:t>
      </w:r>
    </w:p>
    <w:p w:rsidR="002A301A" w:rsidRPr="00E7585A" w:rsidRDefault="00875340" w:rsidP="00E7585A">
      <w:pPr>
        <w:pStyle w:val="a0"/>
        <w:spacing w:line="276" w:lineRule="auto"/>
        <w:rPr>
          <w:sz w:val="24"/>
          <w:szCs w:val="24"/>
        </w:rPr>
      </w:pPr>
      <w:r w:rsidRPr="00E7585A">
        <w:rPr>
          <w:sz w:val="24"/>
          <w:szCs w:val="24"/>
        </w:rPr>
        <w:t>объяснять роль экономических организаций в социально-экономическом развитии общества;</w:t>
      </w:r>
    </w:p>
    <w:p w:rsidR="002A301A" w:rsidRPr="00E7585A" w:rsidRDefault="00875340" w:rsidP="00E7585A">
      <w:pPr>
        <w:pStyle w:val="a0"/>
        <w:spacing w:line="276" w:lineRule="auto"/>
        <w:rPr>
          <w:sz w:val="24"/>
          <w:szCs w:val="24"/>
        </w:rPr>
      </w:pPr>
      <w:r w:rsidRPr="00E7585A">
        <w:rPr>
          <w:sz w:val="24"/>
          <w:szCs w:val="24"/>
        </w:rPr>
        <w:t xml:space="preserve">объяснять особенности современной </w:t>
      </w:r>
      <w:r w:rsidR="002A301A" w:rsidRPr="00E7585A">
        <w:rPr>
          <w:sz w:val="24"/>
          <w:szCs w:val="24"/>
        </w:rPr>
        <w:t>экономики России</w:t>
      </w:r>
      <w:r w:rsidRPr="00E7585A">
        <w:rPr>
          <w:sz w:val="24"/>
          <w:szCs w:val="24"/>
        </w:rPr>
        <w:t>.</w:t>
      </w:r>
    </w:p>
    <w:p w:rsidR="002A301A" w:rsidRPr="00E7585A" w:rsidRDefault="002A301A" w:rsidP="00E7585A">
      <w:pPr>
        <w:spacing w:line="276" w:lineRule="auto"/>
        <w:rPr>
          <w:sz w:val="24"/>
          <w:szCs w:val="24"/>
        </w:rPr>
      </w:pPr>
    </w:p>
    <w:p w:rsidR="002A301A" w:rsidRPr="00E7585A" w:rsidRDefault="002A301A" w:rsidP="00E7585A">
      <w:pPr>
        <w:spacing w:line="276" w:lineRule="auto"/>
        <w:rPr>
          <w:sz w:val="24"/>
          <w:szCs w:val="24"/>
        </w:rPr>
      </w:pPr>
      <w:r w:rsidRPr="00E7585A">
        <w:rPr>
          <w:rFonts w:eastAsia="Times New Roman"/>
          <w:b/>
          <w:sz w:val="24"/>
          <w:szCs w:val="24"/>
        </w:rPr>
        <w:t>Выпускник на углубленном уровне получит возможность научиться:</w:t>
      </w:r>
    </w:p>
    <w:p w:rsidR="002A301A" w:rsidRPr="00E7585A" w:rsidRDefault="002A301A" w:rsidP="00E7585A">
      <w:pPr>
        <w:spacing w:line="276" w:lineRule="auto"/>
        <w:rPr>
          <w:i/>
          <w:sz w:val="24"/>
          <w:szCs w:val="24"/>
        </w:rPr>
      </w:pPr>
      <w:r w:rsidRPr="00E7585A">
        <w:rPr>
          <w:rFonts w:eastAsia="Times New Roman"/>
          <w:b/>
          <w:i/>
          <w:sz w:val="24"/>
          <w:szCs w:val="24"/>
        </w:rPr>
        <w:t>Основные концепции экономики</w:t>
      </w:r>
    </w:p>
    <w:p w:rsidR="002A301A" w:rsidRPr="00E7585A" w:rsidRDefault="00C76D22" w:rsidP="00E7585A">
      <w:pPr>
        <w:pStyle w:val="a0"/>
        <w:spacing w:line="276" w:lineRule="auto"/>
        <w:rPr>
          <w:i/>
          <w:sz w:val="24"/>
          <w:szCs w:val="24"/>
        </w:rPr>
      </w:pPr>
      <w:r w:rsidRPr="00E7585A">
        <w:rPr>
          <w:i/>
          <w:sz w:val="24"/>
          <w:szCs w:val="24"/>
        </w:rPr>
        <w:t>К</w:t>
      </w:r>
      <w:r w:rsidR="00767AD6" w:rsidRPr="00E7585A">
        <w:rPr>
          <w:i/>
          <w:sz w:val="24"/>
          <w:szCs w:val="24"/>
        </w:rPr>
        <w:t xml:space="preserve">ритически </w:t>
      </w:r>
      <w:r w:rsidR="00875340" w:rsidRPr="00E7585A">
        <w:rPr>
          <w:i/>
          <w:sz w:val="24"/>
          <w:szCs w:val="24"/>
        </w:rPr>
        <w:t>осмысливать актуальную экономическую информацию, поступающую из разных источников</w:t>
      </w:r>
      <w:r w:rsidR="00767AD6" w:rsidRPr="00E7585A">
        <w:rPr>
          <w:i/>
          <w:sz w:val="24"/>
          <w:szCs w:val="24"/>
        </w:rPr>
        <w:t>,</w:t>
      </w:r>
      <w:r w:rsidR="00875340" w:rsidRPr="00E7585A">
        <w:rPr>
          <w:i/>
          <w:sz w:val="24"/>
          <w:szCs w:val="24"/>
        </w:rPr>
        <w:t xml:space="preserve"> и формулировать на этой основе собственные заключения и оценочные суждения;</w:t>
      </w:r>
    </w:p>
    <w:p w:rsidR="002A301A" w:rsidRPr="00E7585A" w:rsidRDefault="00875340" w:rsidP="00E7585A">
      <w:pPr>
        <w:pStyle w:val="a0"/>
        <w:spacing w:line="276" w:lineRule="auto"/>
        <w:rPr>
          <w:i/>
          <w:sz w:val="24"/>
          <w:szCs w:val="24"/>
        </w:rPr>
      </w:pPr>
      <w:r w:rsidRPr="00E7585A">
        <w:rPr>
          <w:i/>
          <w:sz w:val="24"/>
          <w:szCs w:val="24"/>
        </w:rPr>
        <w:t>анализировать события общественной и политической жизни с экономической точки зрения, используя различные источники информации;</w:t>
      </w:r>
    </w:p>
    <w:p w:rsidR="002A301A" w:rsidRPr="00E7585A" w:rsidRDefault="00875340" w:rsidP="00E7585A">
      <w:pPr>
        <w:pStyle w:val="a0"/>
        <w:spacing w:line="276" w:lineRule="auto"/>
        <w:rPr>
          <w:i/>
          <w:sz w:val="24"/>
          <w:szCs w:val="24"/>
        </w:rPr>
      </w:pPr>
      <w:r w:rsidRPr="00E7585A">
        <w:rPr>
          <w:i/>
          <w:sz w:val="24"/>
          <w:szCs w:val="24"/>
        </w:rPr>
        <w:lastRenderedPageBreak/>
        <w:t>владеть приемами работы с аналитической экономической информацией;</w:t>
      </w:r>
    </w:p>
    <w:p w:rsidR="002A301A" w:rsidRPr="00E7585A" w:rsidRDefault="00875340" w:rsidP="00E7585A">
      <w:pPr>
        <w:pStyle w:val="a0"/>
        <w:spacing w:line="276" w:lineRule="auto"/>
        <w:rPr>
          <w:i/>
          <w:sz w:val="24"/>
          <w:szCs w:val="24"/>
        </w:rPr>
      </w:pPr>
      <w:r w:rsidRPr="00E7585A">
        <w:rPr>
          <w:i/>
          <w:sz w:val="24"/>
          <w:szCs w:val="24"/>
        </w:rPr>
        <w:t>оценивать происходящие события и поведени</w:t>
      </w:r>
      <w:r w:rsidR="00255706" w:rsidRPr="00E7585A">
        <w:rPr>
          <w:i/>
          <w:sz w:val="24"/>
          <w:szCs w:val="24"/>
        </w:rPr>
        <w:t>е</w:t>
      </w:r>
      <w:r w:rsidRPr="00E7585A">
        <w:rPr>
          <w:i/>
          <w:sz w:val="24"/>
          <w:szCs w:val="24"/>
        </w:rPr>
        <w:t xml:space="preserve"> людей с экономической точки зрения;</w:t>
      </w:r>
    </w:p>
    <w:p w:rsidR="002A301A" w:rsidRPr="00E7585A" w:rsidRDefault="00875340" w:rsidP="00E7585A">
      <w:pPr>
        <w:pStyle w:val="a0"/>
        <w:spacing w:line="276" w:lineRule="auto"/>
        <w:rPr>
          <w:i/>
          <w:sz w:val="24"/>
          <w:szCs w:val="24"/>
        </w:rPr>
      </w:pPr>
      <w:r w:rsidRPr="00E7585A">
        <w:rPr>
          <w:i/>
          <w:sz w:val="24"/>
          <w:szCs w:val="24"/>
        </w:rPr>
        <w:t>использовать приобретенные знания для решения практических задач, основанных на ситуациях, связанных с описанием состояния российской экономики;</w:t>
      </w:r>
    </w:p>
    <w:p w:rsidR="002A301A" w:rsidRPr="00E7585A" w:rsidRDefault="00875340" w:rsidP="00E7585A">
      <w:pPr>
        <w:pStyle w:val="a0"/>
        <w:spacing w:line="276" w:lineRule="auto"/>
        <w:rPr>
          <w:i/>
          <w:sz w:val="24"/>
          <w:szCs w:val="24"/>
        </w:rPr>
      </w:pPr>
      <w:r w:rsidRPr="00E7585A">
        <w:rPr>
          <w:i/>
          <w:sz w:val="24"/>
          <w:szCs w:val="24"/>
        </w:rPr>
        <w:t>анализировать экономическую информацию по заданной теме в источниках различного типа и источник</w:t>
      </w:r>
      <w:r w:rsidR="00255706" w:rsidRPr="00E7585A">
        <w:rPr>
          <w:i/>
          <w:sz w:val="24"/>
          <w:szCs w:val="24"/>
        </w:rPr>
        <w:t>ах</w:t>
      </w:r>
      <w:r w:rsidRPr="00E7585A">
        <w:rPr>
          <w:i/>
          <w:sz w:val="24"/>
          <w:szCs w:val="24"/>
        </w:rPr>
        <w:t>, созданных в различных знаковых системах (текст, таблица, график, диаграмма, аудиовизуальный ряд и др.).</w:t>
      </w:r>
    </w:p>
    <w:p w:rsidR="002A301A" w:rsidRPr="00E7585A" w:rsidRDefault="002A301A" w:rsidP="00E7585A">
      <w:pPr>
        <w:spacing w:line="276" w:lineRule="auto"/>
        <w:rPr>
          <w:i/>
          <w:sz w:val="24"/>
          <w:szCs w:val="24"/>
        </w:rPr>
      </w:pPr>
    </w:p>
    <w:p w:rsidR="002A301A" w:rsidRPr="00E7585A" w:rsidRDefault="002A301A" w:rsidP="00E7585A">
      <w:pPr>
        <w:spacing w:line="276" w:lineRule="auto"/>
        <w:rPr>
          <w:i/>
          <w:sz w:val="24"/>
          <w:szCs w:val="24"/>
        </w:rPr>
      </w:pPr>
      <w:r w:rsidRPr="00E7585A">
        <w:rPr>
          <w:rFonts w:eastAsia="Times New Roman"/>
          <w:b/>
          <w:i/>
          <w:sz w:val="24"/>
          <w:szCs w:val="24"/>
        </w:rPr>
        <w:t>Микроэкономика</w:t>
      </w:r>
    </w:p>
    <w:p w:rsidR="002A301A" w:rsidRPr="00E7585A" w:rsidRDefault="00C76D22" w:rsidP="00E7585A">
      <w:pPr>
        <w:pStyle w:val="a0"/>
        <w:spacing w:line="276" w:lineRule="auto"/>
        <w:rPr>
          <w:i/>
          <w:sz w:val="24"/>
          <w:szCs w:val="24"/>
        </w:rPr>
      </w:pPr>
      <w:r w:rsidRPr="00E7585A">
        <w:rPr>
          <w:i/>
          <w:sz w:val="24"/>
          <w:szCs w:val="24"/>
        </w:rPr>
        <w:t>П</w:t>
      </w:r>
      <w:r w:rsidR="00255706" w:rsidRPr="00E7585A">
        <w:rPr>
          <w:i/>
          <w:sz w:val="24"/>
          <w:szCs w:val="24"/>
        </w:rPr>
        <w:t xml:space="preserve">рименять </w:t>
      </w:r>
      <w:r w:rsidR="009673BF" w:rsidRPr="00E7585A">
        <w:rPr>
          <w:i/>
          <w:sz w:val="24"/>
          <w:szCs w:val="24"/>
        </w:rPr>
        <w:t>полученные теоретические и практические знания для определения экономически рационального, правомерного и социально одобряемого поведения;</w:t>
      </w:r>
    </w:p>
    <w:p w:rsidR="002A301A" w:rsidRPr="00E7585A" w:rsidRDefault="009673BF" w:rsidP="00E7585A">
      <w:pPr>
        <w:pStyle w:val="a0"/>
        <w:spacing w:line="276" w:lineRule="auto"/>
        <w:rPr>
          <w:i/>
          <w:sz w:val="24"/>
          <w:szCs w:val="24"/>
        </w:rPr>
      </w:pPr>
      <w:r w:rsidRPr="00E7585A">
        <w:rPr>
          <w:i/>
          <w:sz w:val="24"/>
          <w:szCs w:val="24"/>
        </w:rPr>
        <w:t>оценивать и принимать ответственность за рациональные решения и их возможные последствия для себя, своего окружения и общества в целом;</w:t>
      </w:r>
    </w:p>
    <w:p w:rsidR="002A301A" w:rsidRPr="00E7585A" w:rsidRDefault="009673BF" w:rsidP="00E7585A">
      <w:pPr>
        <w:pStyle w:val="a0"/>
        <w:spacing w:line="276" w:lineRule="auto"/>
        <w:rPr>
          <w:i/>
          <w:sz w:val="24"/>
          <w:szCs w:val="24"/>
        </w:rPr>
      </w:pPr>
      <w:r w:rsidRPr="00E7585A">
        <w:rPr>
          <w:i/>
          <w:sz w:val="24"/>
          <w:szCs w:val="24"/>
        </w:rPr>
        <w:t>критически осмысливать актуальную экономическую информацию по микроэкономике, поступающую из разных источников</w:t>
      </w:r>
      <w:r w:rsidR="005E4EEE" w:rsidRPr="00E7585A">
        <w:rPr>
          <w:i/>
          <w:sz w:val="24"/>
          <w:szCs w:val="24"/>
        </w:rPr>
        <w:t>,</w:t>
      </w:r>
      <w:r w:rsidRPr="00E7585A">
        <w:rPr>
          <w:i/>
          <w:sz w:val="24"/>
          <w:szCs w:val="24"/>
        </w:rPr>
        <w:t xml:space="preserve"> и формулировать на этой основе собственные заключения и оценочные суждения;</w:t>
      </w:r>
    </w:p>
    <w:p w:rsidR="002A301A" w:rsidRPr="00E7585A" w:rsidRDefault="009673BF" w:rsidP="00E7585A">
      <w:pPr>
        <w:pStyle w:val="a0"/>
        <w:spacing w:line="276" w:lineRule="auto"/>
        <w:rPr>
          <w:i/>
          <w:sz w:val="24"/>
          <w:szCs w:val="24"/>
        </w:rPr>
      </w:pPr>
      <w:r w:rsidRPr="00E7585A">
        <w:rPr>
          <w:i/>
          <w:sz w:val="24"/>
          <w:szCs w:val="24"/>
        </w:rPr>
        <w:t>объективно оценивать и анализировать экономическую информацию, критически относит</w:t>
      </w:r>
      <w:r w:rsidR="005E4EEE" w:rsidRPr="00E7585A">
        <w:rPr>
          <w:i/>
          <w:sz w:val="24"/>
          <w:szCs w:val="24"/>
        </w:rPr>
        <w:t>ь</w:t>
      </w:r>
      <w:r w:rsidRPr="00E7585A">
        <w:rPr>
          <w:i/>
          <w:sz w:val="24"/>
          <w:szCs w:val="24"/>
        </w:rPr>
        <w:t>ся к псевдонаучной информации, недобросовестной рекламе в средствах массовой информации;</w:t>
      </w:r>
    </w:p>
    <w:p w:rsidR="002A301A" w:rsidRPr="00E7585A" w:rsidRDefault="009673BF" w:rsidP="00E7585A">
      <w:pPr>
        <w:pStyle w:val="a0"/>
        <w:spacing w:line="276" w:lineRule="auto"/>
        <w:rPr>
          <w:i/>
          <w:sz w:val="24"/>
          <w:szCs w:val="24"/>
        </w:rPr>
      </w:pPr>
      <w:r w:rsidRPr="00E7585A">
        <w:rPr>
          <w:i/>
          <w:sz w:val="24"/>
          <w:szCs w:val="24"/>
        </w:rPr>
        <w:t>использовать приобретенные ключевые компетенции по микроэкономике для самостоятельной исследовательской деятельности в области экономики;</w:t>
      </w:r>
    </w:p>
    <w:p w:rsidR="002A301A" w:rsidRPr="00E7585A" w:rsidRDefault="009673BF" w:rsidP="00E7585A">
      <w:pPr>
        <w:pStyle w:val="a0"/>
        <w:spacing w:line="276" w:lineRule="auto"/>
        <w:rPr>
          <w:i/>
          <w:sz w:val="24"/>
          <w:szCs w:val="24"/>
        </w:rPr>
      </w:pPr>
      <w:r w:rsidRPr="00E7585A">
        <w:rPr>
          <w:i/>
          <w:sz w:val="24"/>
          <w:szCs w:val="24"/>
        </w:rPr>
        <w:t>применять теоретические знания по микроэкономике для практической деятельности и повседневной жизни;</w:t>
      </w:r>
    </w:p>
    <w:p w:rsidR="002A301A" w:rsidRPr="00E7585A" w:rsidRDefault="009673BF" w:rsidP="00E7585A">
      <w:pPr>
        <w:pStyle w:val="a0"/>
        <w:spacing w:line="276" w:lineRule="auto"/>
        <w:rPr>
          <w:i/>
          <w:sz w:val="24"/>
          <w:szCs w:val="24"/>
        </w:rPr>
      </w:pPr>
      <w:r w:rsidRPr="00E7585A">
        <w:rPr>
          <w:i/>
          <w:sz w:val="24"/>
          <w:szCs w:val="24"/>
        </w:rPr>
        <w:t>понимать необходимость соблюдения предписаний, предлагаемых в договорах по кредитам, ипотеке, вкладам и др</w:t>
      </w:r>
      <w:r w:rsidR="00205DA1" w:rsidRPr="00E7585A">
        <w:rPr>
          <w:i/>
          <w:sz w:val="24"/>
          <w:szCs w:val="24"/>
        </w:rPr>
        <w:t>.</w:t>
      </w:r>
      <w:r w:rsidRPr="00E7585A">
        <w:rPr>
          <w:i/>
          <w:sz w:val="24"/>
          <w:szCs w:val="24"/>
        </w:rPr>
        <w:t>;</w:t>
      </w:r>
    </w:p>
    <w:p w:rsidR="002A301A" w:rsidRPr="00E7585A" w:rsidRDefault="009673BF" w:rsidP="00E7585A">
      <w:pPr>
        <w:pStyle w:val="a0"/>
        <w:spacing w:line="276" w:lineRule="auto"/>
        <w:rPr>
          <w:i/>
          <w:sz w:val="24"/>
          <w:szCs w:val="24"/>
        </w:rPr>
      </w:pPr>
      <w:r w:rsidRPr="00E7585A">
        <w:rPr>
          <w:i/>
          <w:sz w:val="24"/>
          <w:szCs w:val="24"/>
        </w:rPr>
        <w:t>оценивать происходящие события и поведени</w:t>
      </w:r>
      <w:r w:rsidR="005E4EEE" w:rsidRPr="00E7585A">
        <w:rPr>
          <w:i/>
          <w:sz w:val="24"/>
          <w:szCs w:val="24"/>
        </w:rPr>
        <w:t>е</w:t>
      </w:r>
      <w:r w:rsidRPr="00E7585A">
        <w:rPr>
          <w:i/>
          <w:sz w:val="24"/>
          <w:szCs w:val="24"/>
        </w:rPr>
        <w:t xml:space="preserve"> людей с экономической точки зрения;</w:t>
      </w:r>
    </w:p>
    <w:p w:rsidR="002A301A" w:rsidRPr="00E7585A" w:rsidRDefault="009673BF" w:rsidP="00E7585A">
      <w:pPr>
        <w:pStyle w:val="a0"/>
        <w:spacing w:line="276" w:lineRule="auto"/>
        <w:rPr>
          <w:i/>
          <w:sz w:val="24"/>
          <w:szCs w:val="24"/>
        </w:rPr>
      </w:pPr>
      <w:r w:rsidRPr="00E7585A">
        <w:rPr>
          <w:i/>
          <w:sz w:val="24"/>
          <w:szCs w:val="24"/>
        </w:rPr>
        <w:t>сопоставлять свои потребности и возможности, оптимально распределять свои материальные и трудовые ресурсы, составлять личный финансовый план;</w:t>
      </w:r>
    </w:p>
    <w:p w:rsidR="002A301A" w:rsidRPr="00E7585A" w:rsidRDefault="009673BF" w:rsidP="00E7585A">
      <w:pPr>
        <w:pStyle w:val="a0"/>
        <w:spacing w:line="276" w:lineRule="auto"/>
        <w:rPr>
          <w:i/>
          <w:sz w:val="24"/>
          <w:szCs w:val="24"/>
        </w:rPr>
      </w:pPr>
      <w:r w:rsidRPr="00E7585A">
        <w:rPr>
          <w:i/>
          <w:sz w:val="24"/>
          <w:szCs w:val="24"/>
        </w:rPr>
        <w:t>рационально и экономно обращаться с деньгами в повседневной жизни;</w:t>
      </w:r>
    </w:p>
    <w:p w:rsidR="002A301A" w:rsidRPr="00E7585A" w:rsidRDefault="009673BF" w:rsidP="00E7585A">
      <w:pPr>
        <w:pStyle w:val="a0"/>
        <w:spacing w:line="276" w:lineRule="auto"/>
        <w:rPr>
          <w:i/>
          <w:sz w:val="24"/>
          <w:szCs w:val="24"/>
        </w:rPr>
      </w:pPr>
      <w:r w:rsidRPr="00E7585A">
        <w:rPr>
          <w:i/>
          <w:sz w:val="24"/>
          <w:szCs w:val="24"/>
        </w:rPr>
        <w:t>создавать алгоритмы для совершенствования собственной познавательной деятельности творческого и поисково-исследовательского характера;</w:t>
      </w:r>
    </w:p>
    <w:p w:rsidR="002A301A" w:rsidRPr="00E7585A" w:rsidRDefault="009673BF" w:rsidP="00E7585A">
      <w:pPr>
        <w:pStyle w:val="a0"/>
        <w:spacing w:line="276" w:lineRule="auto"/>
        <w:rPr>
          <w:i/>
          <w:sz w:val="24"/>
          <w:szCs w:val="24"/>
        </w:rPr>
      </w:pPr>
      <w:r w:rsidRPr="00E7585A">
        <w:rPr>
          <w:i/>
          <w:sz w:val="24"/>
          <w:szCs w:val="24"/>
        </w:rPr>
        <w:t>решать с опорой на полученные знания практические задачи, отражающие типичные жизненные ситуации;</w:t>
      </w:r>
    </w:p>
    <w:p w:rsidR="002A301A" w:rsidRPr="00E7585A" w:rsidRDefault="009673BF" w:rsidP="00E7585A">
      <w:pPr>
        <w:pStyle w:val="a0"/>
        <w:spacing w:line="276" w:lineRule="auto"/>
        <w:rPr>
          <w:i/>
          <w:sz w:val="24"/>
          <w:szCs w:val="24"/>
        </w:rPr>
      </w:pPr>
      <w:r w:rsidRPr="00E7585A">
        <w:rPr>
          <w:i/>
          <w:sz w:val="24"/>
          <w:szCs w:val="24"/>
        </w:rPr>
        <w:t>грамотно применять полученные знания для исполнения типичных экономических ролей: в качестве потребителя, члена семьи и гражданина;</w:t>
      </w:r>
    </w:p>
    <w:p w:rsidR="002A301A" w:rsidRPr="00E7585A" w:rsidRDefault="009673BF" w:rsidP="00E7585A">
      <w:pPr>
        <w:pStyle w:val="a0"/>
        <w:spacing w:line="276" w:lineRule="auto"/>
        <w:rPr>
          <w:i/>
          <w:sz w:val="24"/>
          <w:szCs w:val="24"/>
        </w:rPr>
      </w:pPr>
      <w:r w:rsidRPr="00E7585A">
        <w:rPr>
          <w:i/>
          <w:sz w:val="24"/>
          <w:szCs w:val="24"/>
        </w:rPr>
        <w:t>моделировать и рассчитывать проект индивидуального бизнес-плана.</w:t>
      </w:r>
    </w:p>
    <w:p w:rsidR="002A301A" w:rsidRPr="00E7585A" w:rsidRDefault="002A301A" w:rsidP="00E7585A">
      <w:pPr>
        <w:spacing w:line="276" w:lineRule="auto"/>
        <w:rPr>
          <w:i/>
          <w:sz w:val="24"/>
          <w:szCs w:val="24"/>
        </w:rPr>
      </w:pPr>
    </w:p>
    <w:p w:rsidR="002A301A" w:rsidRPr="00E7585A" w:rsidRDefault="002A301A" w:rsidP="00E7585A">
      <w:pPr>
        <w:spacing w:line="276" w:lineRule="auto"/>
        <w:rPr>
          <w:i/>
          <w:sz w:val="24"/>
          <w:szCs w:val="24"/>
        </w:rPr>
      </w:pPr>
      <w:r w:rsidRPr="00E7585A">
        <w:rPr>
          <w:rFonts w:eastAsia="Times New Roman"/>
          <w:b/>
          <w:i/>
          <w:sz w:val="24"/>
          <w:szCs w:val="24"/>
        </w:rPr>
        <w:t>Макроэкономика</w:t>
      </w:r>
    </w:p>
    <w:p w:rsidR="002A301A" w:rsidRPr="00E7585A" w:rsidRDefault="00C76D22" w:rsidP="00E7585A">
      <w:pPr>
        <w:pStyle w:val="a0"/>
        <w:spacing w:line="276" w:lineRule="auto"/>
        <w:rPr>
          <w:i/>
          <w:sz w:val="24"/>
          <w:szCs w:val="24"/>
        </w:rPr>
      </w:pPr>
      <w:r w:rsidRPr="00E7585A">
        <w:rPr>
          <w:i/>
          <w:sz w:val="24"/>
          <w:szCs w:val="24"/>
        </w:rPr>
        <w:t>О</w:t>
      </w:r>
      <w:r w:rsidR="005E4EEE" w:rsidRPr="00E7585A">
        <w:rPr>
          <w:i/>
          <w:sz w:val="24"/>
          <w:szCs w:val="24"/>
        </w:rPr>
        <w:t xml:space="preserve">бъективно </w:t>
      </w:r>
      <w:r w:rsidR="002A301A" w:rsidRPr="00E7585A">
        <w:rPr>
          <w:i/>
          <w:sz w:val="24"/>
          <w:szCs w:val="24"/>
        </w:rPr>
        <w:t>оценивать и анализировать экономическую информацию по макроэкономике, критически относит</w:t>
      </w:r>
      <w:r w:rsidR="005E4EEE" w:rsidRPr="00E7585A">
        <w:rPr>
          <w:i/>
          <w:sz w:val="24"/>
          <w:szCs w:val="24"/>
        </w:rPr>
        <w:t>ь</w:t>
      </w:r>
      <w:r w:rsidR="002A301A" w:rsidRPr="00E7585A">
        <w:rPr>
          <w:i/>
          <w:sz w:val="24"/>
          <w:szCs w:val="24"/>
        </w:rPr>
        <w:t>ся к псевдонаучной информации;</w:t>
      </w:r>
    </w:p>
    <w:p w:rsidR="002A301A" w:rsidRPr="00E7585A" w:rsidRDefault="002A301A" w:rsidP="00E7585A">
      <w:pPr>
        <w:pStyle w:val="a0"/>
        <w:spacing w:line="276" w:lineRule="auto"/>
        <w:rPr>
          <w:i/>
          <w:sz w:val="24"/>
          <w:szCs w:val="24"/>
        </w:rPr>
      </w:pPr>
      <w:proofErr w:type="gramStart"/>
      <w:r w:rsidRPr="00E7585A">
        <w:rPr>
          <w:i/>
          <w:sz w:val="24"/>
          <w:szCs w:val="24"/>
        </w:rPr>
        <w:lastRenderedPageBreak/>
        <w:t>владеть способностью анализировать</w:t>
      </w:r>
      <w:proofErr w:type="gramEnd"/>
      <w:r w:rsidRPr="00E7585A">
        <w:rPr>
          <w:i/>
          <w:sz w:val="24"/>
          <w:szCs w:val="24"/>
        </w:rPr>
        <w:t xml:space="preserve"> денежно-кредитную и налогово-бюджетную политику, используемую государством для стабилизации экономики и поддержания устойчивого экономического роста</w:t>
      </w:r>
      <w:r w:rsidR="009673BF" w:rsidRPr="00E7585A">
        <w:rPr>
          <w:i/>
          <w:sz w:val="24"/>
          <w:szCs w:val="24"/>
        </w:rPr>
        <w:t>;</w:t>
      </w:r>
    </w:p>
    <w:p w:rsidR="002A301A" w:rsidRPr="00E7585A" w:rsidRDefault="002A301A" w:rsidP="00E7585A">
      <w:pPr>
        <w:pStyle w:val="a0"/>
        <w:spacing w:line="276" w:lineRule="auto"/>
        <w:rPr>
          <w:i/>
          <w:sz w:val="24"/>
          <w:szCs w:val="24"/>
        </w:rPr>
      </w:pPr>
      <w:r w:rsidRPr="00E7585A">
        <w:rPr>
          <w:i/>
          <w:sz w:val="24"/>
          <w:szCs w:val="24"/>
        </w:rPr>
        <w:t>использовать нормативные правовые документы при выполнении учебно-исследовательских проектов, нацеленных на решение разнообразных макроэкономических задач</w:t>
      </w:r>
      <w:r w:rsidR="009673BF" w:rsidRPr="00E7585A">
        <w:rPr>
          <w:i/>
          <w:sz w:val="24"/>
          <w:szCs w:val="24"/>
        </w:rPr>
        <w:t>;</w:t>
      </w:r>
    </w:p>
    <w:p w:rsidR="002A301A" w:rsidRPr="00E7585A" w:rsidRDefault="002A301A" w:rsidP="00E7585A">
      <w:pPr>
        <w:pStyle w:val="a0"/>
        <w:spacing w:line="276" w:lineRule="auto"/>
        <w:rPr>
          <w:i/>
          <w:sz w:val="24"/>
          <w:szCs w:val="24"/>
        </w:rPr>
      </w:pPr>
      <w:r w:rsidRPr="00E7585A">
        <w:rPr>
          <w:i/>
          <w:sz w:val="24"/>
          <w:szCs w:val="24"/>
        </w:rPr>
        <w:t>анализировать события общественной и политической жизни разных стран с экономической точки зрения, используя различные источники информации</w:t>
      </w:r>
      <w:r w:rsidR="009673BF" w:rsidRPr="00E7585A">
        <w:rPr>
          <w:i/>
          <w:sz w:val="24"/>
          <w:szCs w:val="24"/>
        </w:rPr>
        <w:t>;</w:t>
      </w:r>
    </w:p>
    <w:p w:rsidR="002A301A" w:rsidRPr="00E7585A" w:rsidRDefault="002A301A" w:rsidP="00E7585A">
      <w:pPr>
        <w:pStyle w:val="a0"/>
        <w:spacing w:line="276" w:lineRule="auto"/>
        <w:rPr>
          <w:i/>
          <w:sz w:val="24"/>
          <w:szCs w:val="24"/>
        </w:rPr>
      </w:pPr>
      <w:r w:rsidRPr="00E7585A">
        <w:rPr>
          <w:i/>
          <w:sz w:val="24"/>
          <w:szCs w:val="24"/>
        </w:rPr>
        <w:t>осознавать значение теоретических знаний по макроэкономике для практической деятельности и повседневной жизни</w:t>
      </w:r>
      <w:r w:rsidR="009673BF" w:rsidRPr="00E7585A">
        <w:rPr>
          <w:i/>
          <w:sz w:val="24"/>
          <w:szCs w:val="24"/>
        </w:rPr>
        <w:t>;</w:t>
      </w:r>
    </w:p>
    <w:p w:rsidR="002A301A" w:rsidRPr="00E7585A" w:rsidRDefault="002A301A" w:rsidP="00E7585A">
      <w:pPr>
        <w:pStyle w:val="a0"/>
        <w:spacing w:line="276" w:lineRule="auto"/>
        <w:rPr>
          <w:i/>
          <w:sz w:val="24"/>
          <w:szCs w:val="24"/>
        </w:rPr>
      </w:pPr>
      <w:r w:rsidRPr="00E7585A">
        <w:rPr>
          <w:i/>
          <w:sz w:val="24"/>
          <w:szCs w:val="24"/>
        </w:rPr>
        <w:t>оценивать происходящие мировые события и поведени</w:t>
      </w:r>
      <w:r w:rsidR="005E4EEE" w:rsidRPr="00E7585A">
        <w:rPr>
          <w:i/>
          <w:sz w:val="24"/>
          <w:szCs w:val="24"/>
        </w:rPr>
        <w:t>е</w:t>
      </w:r>
      <w:r w:rsidRPr="00E7585A">
        <w:rPr>
          <w:i/>
          <w:sz w:val="24"/>
          <w:szCs w:val="24"/>
        </w:rPr>
        <w:t xml:space="preserve"> людей с экономической точки зрения</w:t>
      </w:r>
      <w:r w:rsidR="009673BF" w:rsidRPr="00E7585A">
        <w:rPr>
          <w:i/>
          <w:sz w:val="24"/>
          <w:szCs w:val="24"/>
        </w:rPr>
        <w:t>;</w:t>
      </w:r>
    </w:p>
    <w:p w:rsidR="002A301A" w:rsidRPr="00E7585A" w:rsidRDefault="002A301A" w:rsidP="00E7585A">
      <w:pPr>
        <w:pStyle w:val="a0"/>
        <w:spacing w:line="276" w:lineRule="auto"/>
        <w:rPr>
          <w:i/>
          <w:sz w:val="24"/>
          <w:szCs w:val="24"/>
        </w:rPr>
      </w:pPr>
      <w:r w:rsidRPr="00E7585A">
        <w:rPr>
          <w:i/>
          <w:sz w:val="24"/>
          <w:szCs w:val="24"/>
        </w:rPr>
        <w:t xml:space="preserve">использовать приобретенные знания для решения практических задач, основанных на ситуациях, связанных с описанием состояния </w:t>
      </w:r>
      <w:proofErr w:type="gramStart"/>
      <w:r w:rsidRPr="00E7585A">
        <w:rPr>
          <w:i/>
          <w:sz w:val="24"/>
          <w:szCs w:val="24"/>
        </w:rPr>
        <w:t>российской</w:t>
      </w:r>
      <w:proofErr w:type="gramEnd"/>
      <w:r w:rsidRPr="00E7585A">
        <w:rPr>
          <w:i/>
          <w:sz w:val="24"/>
          <w:szCs w:val="24"/>
        </w:rPr>
        <w:t xml:space="preserve"> и других экономик</w:t>
      </w:r>
      <w:r w:rsidR="009673BF" w:rsidRPr="00E7585A">
        <w:rPr>
          <w:i/>
          <w:sz w:val="24"/>
          <w:szCs w:val="24"/>
        </w:rPr>
        <w:t>;</w:t>
      </w:r>
    </w:p>
    <w:p w:rsidR="002A301A" w:rsidRPr="00E7585A" w:rsidRDefault="002A301A" w:rsidP="00E7585A">
      <w:pPr>
        <w:pStyle w:val="a0"/>
        <w:spacing w:line="276" w:lineRule="auto"/>
        <w:rPr>
          <w:i/>
          <w:sz w:val="24"/>
          <w:szCs w:val="24"/>
        </w:rPr>
      </w:pPr>
      <w:r w:rsidRPr="00E7585A">
        <w:rPr>
          <w:i/>
          <w:sz w:val="24"/>
          <w:szCs w:val="24"/>
        </w:rPr>
        <w:t>анализировать динамику основных макроэкономических показателей и современной ситуации в экономике России</w:t>
      </w:r>
      <w:r w:rsidR="009673BF" w:rsidRPr="00E7585A">
        <w:rPr>
          <w:i/>
          <w:sz w:val="24"/>
          <w:szCs w:val="24"/>
        </w:rPr>
        <w:t>;</w:t>
      </w:r>
    </w:p>
    <w:p w:rsidR="002A301A" w:rsidRPr="00E7585A" w:rsidRDefault="002A301A" w:rsidP="00E7585A">
      <w:pPr>
        <w:pStyle w:val="a0"/>
        <w:spacing w:line="276" w:lineRule="auto"/>
        <w:rPr>
          <w:i/>
          <w:sz w:val="24"/>
          <w:szCs w:val="24"/>
        </w:rPr>
      </w:pPr>
      <w:r w:rsidRPr="00E7585A">
        <w:rPr>
          <w:i/>
          <w:sz w:val="24"/>
          <w:szCs w:val="24"/>
        </w:rPr>
        <w:t>решать с опорой на полученные знания практические задачи, отражающие типичные макроэкономические ситуации</w:t>
      </w:r>
      <w:r w:rsidR="009673BF" w:rsidRPr="00E7585A">
        <w:rPr>
          <w:i/>
          <w:sz w:val="24"/>
          <w:szCs w:val="24"/>
        </w:rPr>
        <w:t>;</w:t>
      </w:r>
    </w:p>
    <w:p w:rsidR="002A301A" w:rsidRPr="00E7585A" w:rsidRDefault="002A301A" w:rsidP="00E7585A">
      <w:pPr>
        <w:pStyle w:val="a0"/>
        <w:spacing w:line="276" w:lineRule="auto"/>
        <w:rPr>
          <w:i/>
          <w:sz w:val="24"/>
          <w:szCs w:val="24"/>
        </w:rPr>
      </w:pPr>
      <w:r w:rsidRPr="00E7585A">
        <w:rPr>
          <w:i/>
          <w:sz w:val="24"/>
          <w:szCs w:val="24"/>
        </w:rPr>
        <w:t>грамотно применять полученные знания для исполнения типичных экономических ролей: в качестве гражданина и налогоплательщика</w:t>
      </w:r>
      <w:r w:rsidR="009673BF" w:rsidRPr="00E7585A">
        <w:rPr>
          <w:i/>
          <w:sz w:val="24"/>
          <w:szCs w:val="24"/>
        </w:rPr>
        <w:t>;</w:t>
      </w:r>
    </w:p>
    <w:p w:rsidR="002A301A" w:rsidRPr="00E7585A" w:rsidRDefault="002A301A" w:rsidP="00E7585A">
      <w:pPr>
        <w:pStyle w:val="a0"/>
        <w:spacing w:line="276" w:lineRule="auto"/>
        <w:rPr>
          <w:i/>
          <w:sz w:val="24"/>
          <w:szCs w:val="24"/>
        </w:rPr>
      </w:pPr>
      <w:r w:rsidRPr="00E7585A">
        <w:rPr>
          <w:i/>
          <w:sz w:val="24"/>
          <w:szCs w:val="24"/>
        </w:rPr>
        <w:t>отделять основную экономическую информацию по макроэкономике от второстепенной, критически оценивать достоверность полученной информации из неадаптированных источников</w:t>
      </w:r>
      <w:r w:rsidR="009673BF" w:rsidRPr="00E7585A">
        <w:rPr>
          <w:i/>
          <w:sz w:val="24"/>
          <w:szCs w:val="24"/>
        </w:rPr>
        <w:t>;</w:t>
      </w:r>
    </w:p>
    <w:p w:rsidR="002A301A" w:rsidRPr="00E7585A" w:rsidRDefault="002A301A" w:rsidP="00E7585A">
      <w:pPr>
        <w:pStyle w:val="a0"/>
        <w:spacing w:line="276" w:lineRule="auto"/>
        <w:rPr>
          <w:i/>
          <w:sz w:val="24"/>
          <w:szCs w:val="24"/>
        </w:rPr>
      </w:pPr>
      <w:r w:rsidRPr="00E7585A">
        <w:rPr>
          <w:i/>
          <w:sz w:val="24"/>
          <w:szCs w:val="24"/>
        </w:rPr>
        <w:t>аргументировать собственную точку зрения по экономическим проблемам, различным аспектам социально-экономической политики государства.</w:t>
      </w:r>
    </w:p>
    <w:p w:rsidR="002A301A" w:rsidRPr="00E7585A" w:rsidRDefault="002A301A" w:rsidP="00E7585A">
      <w:pPr>
        <w:spacing w:line="276" w:lineRule="auto"/>
        <w:rPr>
          <w:i/>
          <w:sz w:val="24"/>
          <w:szCs w:val="24"/>
        </w:rPr>
      </w:pPr>
    </w:p>
    <w:p w:rsidR="002A301A" w:rsidRPr="00E7585A" w:rsidRDefault="002A301A" w:rsidP="00E7585A">
      <w:pPr>
        <w:spacing w:line="276" w:lineRule="auto"/>
        <w:rPr>
          <w:i/>
          <w:sz w:val="24"/>
          <w:szCs w:val="24"/>
        </w:rPr>
      </w:pPr>
      <w:r w:rsidRPr="00E7585A">
        <w:rPr>
          <w:rFonts w:eastAsia="Times New Roman"/>
          <w:b/>
          <w:i/>
          <w:sz w:val="24"/>
          <w:szCs w:val="24"/>
        </w:rPr>
        <w:t>Международная экономика</w:t>
      </w:r>
    </w:p>
    <w:p w:rsidR="002A301A" w:rsidRPr="00E7585A" w:rsidRDefault="00C76D22" w:rsidP="00E7585A">
      <w:pPr>
        <w:pStyle w:val="a0"/>
        <w:spacing w:line="276" w:lineRule="auto"/>
        <w:rPr>
          <w:i/>
          <w:sz w:val="24"/>
          <w:szCs w:val="24"/>
        </w:rPr>
      </w:pPr>
      <w:r w:rsidRPr="00E7585A">
        <w:rPr>
          <w:i/>
          <w:sz w:val="24"/>
          <w:szCs w:val="24"/>
        </w:rPr>
        <w:t>Р</w:t>
      </w:r>
      <w:r w:rsidR="00C56E42" w:rsidRPr="00E7585A">
        <w:rPr>
          <w:i/>
          <w:sz w:val="24"/>
          <w:szCs w:val="24"/>
        </w:rPr>
        <w:t xml:space="preserve">аботать </w:t>
      </w:r>
      <w:r w:rsidR="002A301A" w:rsidRPr="00E7585A">
        <w:rPr>
          <w:i/>
          <w:sz w:val="24"/>
          <w:szCs w:val="24"/>
        </w:rPr>
        <w:t>с материалами средств массовой информации, составлять обзоры прессы по международным экономическим проблемам, находить, собирать и первично обобщать фактический материал, делая обоснованные выводы;</w:t>
      </w:r>
    </w:p>
    <w:p w:rsidR="002A301A" w:rsidRPr="00E7585A" w:rsidRDefault="002A301A" w:rsidP="00E7585A">
      <w:pPr>
        <w:pStyle w:val="a0"/>
        <w:spacing w:line="276" w:lineRule="auto"/>
        <w:rPr>
          <w:i/>
          <w:sz w:val="24"/>
          <w:szCs w:val="24"/>
        </w:rPr>
      </w:pPr>
      <w:r w:rsidRPr="00E7585A">
        <w:rPr>
          <w:i/>
          <w:sz w:val="24"/>
          <w:szCs w:val="24"/>
        </w:rPr>
        <w:t>анализировать социально значимые проблемы и процессы с экономической точки зрения, используя различные источники информации;</w:t>
      </w:r>
    </w:p>
    <w:p w:rsidR="002A301A" w:rsidRPr="00E7585A" w:rsidRDefault="002A301A" w:rsidP="00E7585A">
      <w:pPr>
        <w:pStyle w:val="a0"/>
        <w:spacing w:line="276" w:lineRule="auto"/>
        <w:rPr>
          <w:i/>
          <w:sz w:val="24"/>
          <w:szCs w:val="24"/>
        </w:rPr>
      </w:pPr>
      <w:r w:rsidRPr="00E7585A">
        <w:rPr>
          <w:i/>
          <w:sz w:val="24"/>
          <w:szCs w:val="24"/>
        </w:rPr>
        <w:t>оценивать происходящие мировые события с экономической точки зрения;</w:t>
      </w:r>
    </w:p>
    <w:p w:rsidR="002A301A" w:rsidRPr="00E7585A" w:rsidRDefault="002A301A" w:rsidP="00E7585A">
      <w:pPr>
        <w:pStyle w:val="a0"/>
        <w:spacing w:line="276" w:lineRule="auto"/>
        <w:rPr>
          <w:i/>
          <w:sz w:val="24"/>
          <w:szCs w:val="24"/>
        </w:rPr>
      </w:pPr>
      <w:r w:rsidRPr="00E7585A">
        <w:rPr>
          <w:i/>
          <w:sz w:val="24"/>
          <w:szCs w:val="24"/>
        </w:rPr>
        <w:t>ориентироваться в мировых экономических, экологических, демографических, миграционных процессах, понимать механизм взаимовлияния планетарной среды и мировой экономики;</w:t>
      </w:r>
    </w:p>
    <w:p w:rsidR="002A301A" w:rsidRPr="00E7585A" w:rsidRDefault="002A301A" w:rsidP="00E7585A">
      <w:pPr>
        <w:pStyle w:val="a0"/>
        <w:spacing w:line="276" w:lineRule="auto"/>
        <w:rPr>
          <w:i/>
          <w:sz w:val="24"/>
          <w:szCs w:val="24"/>
        </w:rPr>
      </w:pPr>
      <w:r w:rsidRPr="00E7585A">
        <w:rPr>
          <w:i/>
          <w:sz w:val="24"/>
          <w:szCs w:val="24"/>
        </w:rPr>
        <w:t>создавать алгоритмы для совершенствования собственной познавательной деятельности творческого и поискового характера;</w:t>
      </w:r>
    </w:p>
    <w:p w:rsidR="002A301A" w:rsidRPr="00E7585A" w:rsidRDefault="002A301A" w:rsidP="00E7585A">
      <w:pPr>
        <w:pStyle w:val="a0"/>
        <w:spacing w:line="276" w:lineRule="auto"/>
        <w:rPr>
          <w:i/>
          <w:sz w:val="24"/>
          <w:szCs w:val="24"/>
        </w:rPr>
      </w:pPr>
      <w:r w:rsidRPr="00E7585A">
        <w:rPr>
          <w:i/>
          <w:sz w:val="24"/>
          <w:szCs w:val="24"/>
        </w:rPr>
        <w:t>решать с опорой на полученные знания практические задачи, отражающие типичные жизненные ситуации;</w:t>
      </w:r>
    </w:p>
    <w:p w:rsidR="002A301A" w:rsidRPr="00E7585A" w:rsidRDefault="002A301A" w:rsidP="00E7585A">
      <w:pPr>
        <w:pStyle w:val="a0"/>
        <w:spacing w:line="276" w:lineRule="auto"/>
        <w:rPr>
          <w:i/>
          <w:sz w:val="24"/>
          <w:szCs w:val="24"/>
        </w:rPr>
      </w:pPr>
      <w:r w:rsidRPr="00E7585A">
        <w:rPr>
          <w:i/>
          <w:sz w:val="24"/>
          <w:szCs w:val="24"/>
        </w:rPr>
        <w:t>анализировать взаимосвязи учебного предмета с особенностями профессий и профессиональной деятельности, в основе которых лежат экономические знания по данному учебному предмету;</w:t>
      </w:r>
    </w:p>
    <w:p w:rsidR="002A301A" w:rsidRPr="00E7585A" w:rsidRDefault="002A301A" w:rsidP="00E7585A">
      <w:pPr>
        <w:pStyle w:val="a0"/>
        <w:spacing w:line="276" w:lineRule="auto"/>
        <w:rPr>
          <w:i/>
          <w:sz w:val="24"/>
          <w:szCs w:val="24"/>
        </w:rPr>
      </w:pPr>
      <w:r w:rsidRPr="00E7585A">
        <w:rPr>
          <w:i/>
          <w:sz w:val="24"/>
          <w:szCs w:val="24"/>
        </w:rPr>
        <w:lastRenderedPageBreak/>
        <w:t>использовать экономические знания и опыт самостоятельной исследовательской деятельности в области экономики;</w:t>
      </w:r>
    </w:p>
    <w:p w:rsidR="002A301A" w:rsidRPr="00E7585A" w:rsidRDefault="002A301A" w:rsidP="00E7585A">
      <w:pPr>
        <w:pStyle w:val="a0"/>
        <w:spacing w:line="276" w:lineRule="auto"/>
        <w:rPr>
          <w:i/>
          <w:sz w:val="24"/>
          <w:szCs w:val="24"/>
        </w:rPr>
      </w:pPr>
      <w:r w:rsidRPr="00E7585A">
        <w:rPr>
          <w:i/>
          <w:sz w:val="24"/>
          <w:szCs w:val="24"/>
        </w:rPr>
        <w:t>владеть пониманием особенностей формирования рыночной экономики и роли государства в современном мире.</w:t>
      </w:r>
    </w:p>
    <w:p w:rsidR="002A301A" w:rsidRPr="00E7585A" w:rsidRDefault="002A301A" w:rsidP="00E7585A">
      <w:pPr>
        <w:spacing w:line="276" w:lineRule="auto"/>
        <w:rPr>
          <w:sz w:val="24"/>
          <w:szCs w:val="24"/>
        </w:rPr>
      </w:pPr>
    </w:p>
    <w:p w:rsidR="006C5291" w:rsidRPr="00E7585A" w:rsidRDefault="006C5291" w:rsidP="00E7585A">
      <w:pPr>
        <w:pStyle w:val="4a"/>
        <w:spacing w:line="276" w:lineRule="auto"/>
        <w:ind w:firstLine="0"/>
        <w:rPr>
          <w:sz w:val="24"/>
          <w:szCs w:val="24"/>
        </w:rPr>
      </w:pPr>
      <w:bookmarkStart w:id="107" w:name="_Toc434850670"/>
      <w:bookmarkStart w:id="108" w:name="_Toc435412682"/>
      <w:bookmarkStart w:id="109" w:name="_Toc453968154"/>
      <w:r w:rsidRPr="00E7585A">
        <w:rPr>
          <w:sz w:val="24"/>
          <w:szCs w:val="24"/>
        </w:rPr>
        <w:t>Право</w:t>
      </w:r>
      <w:bookmarkEnd w:id="107"/>
      <w:bookmarkEnd w:id="108"/>
      <w:bookmarkEnd w:id="109"/>
    </w:p>
    <w:p w:rsidR="000D234E" w:rsidRPr="000D234E" w:rsidRDefault="000D234E" w:rsidP="000D234E">
      <w:pPr>
        <w:spacing w:line="276" w:lineRule="auto"/>
        <w:rPr>
          <w:sz w:val="24"/>
          <w:szCs w:val="24"/>
        </w:rPr>
      </w:pPr>
      <w:r w:rsidRPr="002A6BB9">
        <w:rPr>
          <w:sz w:val="24"/>
          <w:szCs w:val="24"/>
        </w:rPr>
        <w:t>"</w:t>
      </w:r>
      <w:r w:rsidRPr="000D234E">
        <w:rPr>
          <w:sz w:val="24"/>
          <w:szCs w:val="24"/>
        </w:rPr>
        <w:t>Право" (базовый уровень) - требования к предметным результатам освоения базового курса права должны отражать:</w:t>
      </w:r>
    </w:p>
    <w:p w:rsidR="000D234E" w:rsidRPr="000D234E" w:rsidRDefault="000D234E" w:rsidP="000D234E">
      <w:pPr>
        <w:spacing w:line="276" w:lineRule="auto"/>
        <w:rPr>
          <w:sz w:val="24"/>
          <w:szCs w:val="24"/>
        </w:rPr>
      </w:pPr>
      <w:r w:rsidRPr="000D234E">
        <w:rPr>
          <w:sz w:val="24"/>
          <w:szCs w:val="24"/>
        </w:rPr>
        <w:t>1) сформированность представлений о понятии государства, его функциях, механизме и формах;</w:t>
      </w:r>
    </w:p>
    <w:p w:rsidR="000D234E" w:rsidRPr="000D234E" w:rsidRDefault="000D234E" w:rsidP="000D234E">
      <w:pPr>
        <w:spacing w:line="276" w:lineRule="auto"/>
        <w:rPr>
          <w:sz w:val="24"/>
          <w:szCs w:val="24"/>
        </w:rPr>
      </w:pPr>
      <w:r w:rsidRPr="000D234E">
        <w:rPr>
          <w:sz w:val="24"/>
          <w:szCs w:val="24"/>
        </w:rPr>
        <w:t>2) владение знаниями о понятии права, источниках и нормах права, законности, правоотношениях;</w:t>
      </w:r>
    </w:p>
    <w:p w:rsidR="000D234E" w:rsidRPr="000D234E" w:rsidRDefault="000D234E" w:rsidP="000D234E">
      <w:pPr>
        <w:spacing w:line="276" w:lineRule="auto"/>
        <w:rPr>
          <w:sz w:val="24"/>
          <w:szCs w:val="24"/>
        </w:rPr>
      </w:pPr>
      <w:r w:rsidRPr="000D234E">
        <w:rPr>
          <w:sz w:val="24"/>
          <w:szCs w:val="24"/>
        </w:rPr>
        <w:t>3) владение знаниями о правонарушениях и юридической ответственности;</w:t>
      </w:r>
    </w:p>
    <w:p w:rsidR="000D234E" w:rsidRPr="000D234E" w:rsidRDefault="000D234E" w:rsidP="000D234E">
      <w:pPr>
        <w:spacing w:line="276" w:lineRule="auto"/>
        <w:rPr>
          <w:sz w:val="24"/>
          <w:szCs w:val="24"/>
        </w:rPr>
      </w:pPr>
      <w:r w:rsidRPr="000D234E">
        <w:rPr>
          <w:sz w:val="24"/>
          <w:szCs w:val="24"/>
        </w:rPr>
        <w:t>4) сформированность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w:t>
      </w:r>
    </w:p>
    <w:p w:rsidR="000D234E" w:rsidRPr="000D234E" w:rsidRDefault="000D234E" w:rsidP="000D234E">
      <w:pPr>
        <w:spacing w:line="276" w:lineRule="auto"/>
        <w:rPr>
          <w:sz w:val="24"/>
          <w:szCs w:val="24"/>
        </w:rPr>
      </w:pPr>
      <w:r w:rsidRPr="000D234E">
        <w:rPr>
          <w:sz w:val="24"/>
          <w:szCs w:val="24"/>
        </w:rPr>
        <w:t>5) сформированность общих представлений о разных видах судопроизводства, правилах применения права, разрешения конфликтов правовыми способами;</w:t>
      </w:r>
    </w:p>
    <w:p w:rsidR="000D234E" w:rsidRPr="000D234E" w:rsidRDefault="000D234E" w:rsidP="000D234E">
      <w:pPr>
        <w:spacing w:line="276" w:lineRule="auto"/>
        <w:rPr>
          <w:sz w:val="24"/>
          <w:szCs w:val="24"/>
        </w:rPr>
      </w:pPr>
      <w:r w:rsidRPr="000D234E">
        <w:rPr>
          <w:sz w:val="24"/>
          <w:szCs w:val="24"/>
        </w:rPr>
        <w:t>6) сформированность основ правового мышления и антикоррупционных стандартов поведения;</w:t>
      </w:r>
    </w:p>
    <w:p w:rsidR="000D234E" w:rsidRPr="000D234E" w:rsidRDefault="000D234E" w:rsidP="000D234E">
      <w:pPr>
        <w:spacing w:line="276" w:lineRule="auto"/>
        <w:rPr>
          <w:sz w:val="24"/>
          <w:szCs w:val="24"/>
        </w:rPr>
      </w:pPr>
      <w:r w:rsidRPr="000D234E">
        <w:rPr>
          <w:sz w:val="24"/>
          <w:szCs w:val="24"/>
        </w:rPr>
        <w:t>7) сформированность знаний об основах административного, гражданского, трудового, уголовного права;</w:t>
      </w:r>
    </w:p>
    <w:p w:rsidR="000D234E" w:rsidRPr="000D234E" w:rsidRDefault="000D234E" w:rsidP="000D234E">
      <w:pPr>
        <w:spacing w:line="276" w:lineRule="auto"/>
        <w:rPr>
          <w:sz w:val="24"/>
          <w:szCs w:val="24"/>
        </w:rPr>
      </w:pPr>
      <w:r w:rsidRPr="000D234E">
        <w:rPr>
          <w:sz w:val="24"/>
          <w:szCs w:val="24"/>
        </w:rPr>
        <w:t>8) понимание юридической деятельности; ознакомление со спецификой основных юридических профессий;</w:t>
      </w:r>
    </w:p>
    <w:p w:rsidR="000D234E" w:rsidRPr="000D234E" w:rsidRDefault="000D234E" w:rsidP="000D234E">
      <w:pPr>
        <w:spacing w:line="276" w:lineRule="auto"/>
        <w:rPr>
          <w:sz w:val="24"/>
          <w:szCs w:val="24"/>
        </w:rPr>
      </w:pPr>
      <w:r w:rsidRPr="000D234E">
        <w:rPr>
          <w:sz w:val="24"/>
          <w:szCs w:val="24"/>
        </w:rPr>
        <w:t>9)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rsidR="000D234E" w:rsidRPr="000D234E" w:rsidRDefault="000D234E" w:rsidP="000D234E">
      <w:pPr>
        <w:spacing w:line="276" w:lineRule="auto"/>
        <w:rPr>
          <w:sz w:val="24"/>
          <w:szCs w:val="24"/>
        </w:rPr>
      </w:pPr>
      <w:r w:rsidRPr="000D234E">
        <w:rPr>
          <w:sz w:val="24"/>
          <w:szCs w:val="24"/>
        </w:rPr>
        <w:t>10) сформированность навыков самостоятельного поиска правовой информации, умений использовать результаты в конкретных жизненных ситуациях.</w:t>
      </w:r>
    </w:p>
    <w:p w:rsidR="000D234E" w:rsidRPr="000D234E" w:rsidRDefault="000D234E" w:rsidP="000D234E">
      <w:pPr>
        <w:spacing w:line="276" w:lineRule="auto"/>
        <w:rPr>
          <w:sz w:val="24"/>
          <w:szCs w:val="24"/>
        </w:rPr>
      </w:pPr>
      <w:r w:rsidRPr="000D234E">
        <w:rPr>
          <w:sz w:val="24"/>
          <w:szCs w:val="24"/>
        </w:rPr>
        <w:t>"Право" (углубленный уровень) - требования к предметным результатам освоения углубленного курса права должны включать требования к результатам освоения базового курса и дополнительно отражать:</w:t>
      </w:r>
    </w:p>
    <w:p w:rsidR="000D234E" w:rsidRPr="000D234E" w:rsidRDefault="000D234E" w:rsidP="000D234E">
      <w:pPr>
        <w:spacing w:line="276" w:lineRule="auto"/>
        <w:rPr>
          <w:sz w:val="24"/>
          <w:szCs w:val="24"/>
        </w:rPr>
      </w:pPr>
      <w:r w:rsidRPr="000D234E">
        <w:rPr>
          <w:sz w:val="24"/>
          <w:szCs w:val="24"/>
        </w:rPr>
        <w:t>1) сформированность представлений о роли и значении права как важнейшего социального регулятора и элемента культуры общества;</w:t>
      </w:r>
    </w:p>
    <w:p w:rsidR="000D234E" w:rsidRPr="000D234E" w:rsidRDefault="000D234E" w:rsidP="000D234E">
      <w:pPr>
        <w:spacing w:line="276" w:lineRule="auto"/>
        <w:rPr>
          <w:sz w:val="24"/>
          <w:szCs w:val="24"/>
        </w:rPr>
      </w:pPr>
      <w:r w:rsidRPr="000D234E">
        <w:rPr>
          <w:sz w:val="24"/>
          <w:szCs w:val="24"/>
        </w:rPr>
        <w:t>2) владение знаниями об основных правовых принципах, действующих в демократическом обществе;</w:t>
      </w:r>
    </w:p>
    <w:p w:rsidR="000D234E" w:rsidRPr="000D234E" w:rsidRDefault="000D234E" w:rsidP="000D234E">
      <w:pPr>
        <w:spacing w:line="276" w:lineRule="auto"/>
        <w:rPr>
          <w:sz w:val="24"/>
          <w:szCs w:val="24"/>
        </w:rPr>
      </w:pPr>
      <w:r w:rsidRPr="000D234E">
        <w:rPr>
          <w:sz w:val="24"/>
          <w:szCs w:val="24"/>
        </w:rPr>
        <w:t>3) сформированность представлений о системе и структуре права, правоотношениях, правонарушениях и юридической ответственности;</w:t>
      </w:r>
    </w:p>
    <w:p w:rsidR="000D234E" w:rsidRPr="000D234E" w:rsidRDefault="000D234E" w:rsidP="000D234E">
      <w:pPr>
        <w:spacing w:line="276" w:lineRule="auto"/>
        <w:rPr>
          <w:sz w:val="24"/>
          <w:szCs w:val="24"/>
        </w:rPr>
      </w:pPr>
      <w:r w:rsidRPr="000D234E">
        <w:rPr>
          <w:sz w:val="24"/>
          <w:szCs w:val="24"/>
        </w:rPr>
        <w:t>4) владение знаниями о российской правовой системе, особенностях ее развития;</w:t>
      </w:r>
    </w:p>
    <w:p w:rsidR="000D234E" w:rsidRPr="000D234E" w:rsidRDefault="000D234E" w:rsidP="000D234E">
      <w:pPr>
        <w:spacing w:line="276" w:lineRule="auto"/>
        <w:rPr>
          <w:sz w:val="24"/>
          <w:szCs w:val="24"/>
        </w:rPr>
      </w:pPr>
      <w:r w:rsidRPr="000D234E">
        <w:rPr>
          <w:sz w:val="24"/>
          <w:szCs w:val="24"/>
        </w:rPr>
        <w:t>5) сформированность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p>
    <w:p w:rsidR="000D234E" w:rsidRPr="000D234E" w:rsidRDefault="000D234E" w:rsidP="000D234E">
      <w:pPr>
        <w:spacing w:line="276" w:lineRule="auto"/>
        <w:rPr>
          <w:sz w:val="24"/>
          <w:szCs w:val="24"/>
        </w:rPr>
      </w:pPr>
      <w:r w:rsidRPr="000D234E">
        <w:rPr>
          <w:sz w:val="24"/>
          <w:szCs w:val="24"/>
        </w:rPr>
        <w:lastRenderedPageBreak/>
        <w:t>6) сформированность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0D234E" w:rsidRPr="000D234E" w:rsidRDefault="000D234E" w:rsidP="000D234E">
      <w:pPr>
        <w:spacing w:line="276" w:lineRule="auto"/>
        <w:rPr>
          <w:sz w:val="24"/>
          <w:szCs w:val="24"/>
        </w:rPr>
      </w:pPr>
      <w:r w:rsidRPr="000D234E">
        <w:rPr>
          <w:sz w:val="24"/>
          <w:szCs w:val="24"/>
        </w:rPr>
        <w:t>7) сформированность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p>
    <w:p w:rsidR="000D234E" w:rsidRPr="000D234E" w:rsidRDefault="000D234E" w:rsidP="000D234E">
      <w:pPr>
        <w:spacing w:line="276" w:lineRule="auto"/>
        <w:rPr>
          <w:sz w:val="24"/>
          <w:szCs w:val="24"/>
        </w:rPr>
      </w:pPr>
      <w:r w:rsidRPr="000D234E">
        <w:rPr>
          <w:sz w:val="24"/>
          <w:szCs w:val="24"/>
        </w:rPr>
        <w:t>8) понимание юридической деятельности как формы реализации права; ознакомление со спецификой основных юридических профессий;</w:t>
      </w:r>
    </w:p>
    <w:p w:rsidR="000D234E" w:rsidRPr="000D234E" w:rsidRDefault="000D234E" w:rsidP="000D234E">
      <w:pPr>
        <w:spacing w:line="276" w:lineRule="auto"/>
        <w:rPr>
          <w:sz w:val="24"/>
          <w:szCs w:val="24"/>
        </w:rPr>
      </w:pPr>
      <w:r w:rsidRPr="000D234E">
        <w:rPr>
          <w:sz w:val="24"/>
          <w:szCs w:val="24"/>
        </w:rPr>
        <w:t>9)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p>
    <w:p w:rsidR="00205F6F" w:rsidRPr="00E7585A" w:rsidRDefault="00205F6F" w:rsidP="00E7585A">
      <w:pPr>
        <w:spacing w:line="276" w:lineRule="auto"/>
        <w:rPr>
          <w:sz w:val="24"/>
          <w:szCs w:val="24"/>
        </w:rPr>
      </w:pPr>
      <w:r w:rsidRPr="00E7585A">
        <w:rPr>
          <w:rFonts w:eastAsia="Times New Roman"/>
          <w:b/>
          <w:sz w:val="24"/>
          <w:szCs w:val="24"/>
        </w:rPr>
        <w:t>В результате изучения учебного предмета «Право» на уровне среднего общего образования</w:t>
      </w:r>
      <w:r w:rsidR="0080564F" w:rsidRPr="00E7585A">
        <w:rPr>
          <w:rFonts w:eastAsia="Times New Roman"/>
          <w:b/>
          <w:sz w:val="24"/>
          <w:szCs w:val="24"/>
        </w:rPr>
        <w:t>:</w:t>
      </w:r>
    </w:p>
    <w:p w:rsidR="00205F6F" w:rsidRPr="00E7585A" w:rsidRDefault="0080564F" w:rsidP="00E7585A">
      <w:pPr>
        <w:spacing w:line="276" w:lineRule="auto"/>
        <w:rPr>
          <w:sz w:val="24"/>
          <w:szCs w:val="24"/>
        </w:rPr>
      </w:pPr>
      <w:r w:rsidRPr="00E7585A">
        <w:rPr>
          <w:rFonts w:eastAsia="Times New Roman"/>
          <w:b/>
          <w:sz w:val="24"/>
          <w:szCs w:val="24"/>
        </w:rPr>
        <w:t>В</w:t>
      </w:r>
      <w:r w:rsidR="00205F6F" w:rsidRPr="00E7585A">
        <w:rPr>
          <w:rFonts w:eastAsia="Times New Roman"/>
          <w:b/>
          <w:sz w:val="24"/>
          <w:szCs w:val="24"/>
        </w:rPr>
        <w:t>ыпус</w:t>
      </w:r>
      <w:r w:rsidR="00C76D22" w:rsidRPr="00E7585A">
        <w:rPr>
          <w:rFonts w:eastAsia="Times New Roman"/>
          <w:b/>
          <w:sz w:val="24"/>
          <w:szCs w:val="24"/>
        </w:rPr>
        <w:t>кник на базовом уровне научится:</w:t>
      </w:r>
    </w:p>
    <w:p w:rsidR="009A41CC" w:rsidRPr="00E7585A" w:rsidRDefault="00C76D22" w:rsidP="00E7585A">
      <w:pPr>
        <w:pStyle w:val="a0"/>
        <w:spacing w:line="276" w:lineRule="auto"/>
        <w:rPr>
          <w:sz w:val="24"/>
          <w:szCs w:val="24"/>
        </w:rPr>
      </w:pPr>
      <w:r w:rsidRPr="00E7585A">
        <w:rPr>
          <w:sz w:val="24"/>
          <w:szCs w:val="24"/>
        </w:rPr>
        <w:t>о</w:t>
      </w:r>
      <w:r w:rsidR="009A41CC" w:rsidRPr="00E7585A">
        <w:rPr>
          <w:sz w:val="24"/>
          <w:szCs w:val="24"/>
        </w:rPr>
        <w:t>познавать и классифицировать государства по их признакам, функциям и формам;</w:t>
      </w:r>
    </w:p>
    <w:p w:rsidR="009A41CC" w:rsidRPr="00E7585A" w:rsidRDefault="009A41CC" w:rsidP="00E7585A">
      <w:pPr>
        <w:pStyle w:val="a0"/>
        <w:spacing w:line="276" w:lineRule="auto"/>
        <w:rPr>
          <w:sz w:val="24"/>
          <w:szCs w:val="24"/>
        </w:rPr>
      </w:pPr>
      <w:r w:rsidRPr="00E7585A">
        <w:rPr>
          <w:sz w:val="24"/>
          <w:szCs w:val="24"/>
        </w:rPr>
        <w:t>выявлять элементы системы права и дифференцировать источники права;</w:t>
      </w:r>
    </w:p>
    <w:p w:rsidR="009A41CC" w:rsidRPr="00E7585A" w:rsidRDefault="009A41CC" w:rsidP="00E7585A">
      <w:pPr>
        <w:pStyle w:val="a0"/>
        <w:spacing w:line="276" w:lineRule="auto"/>
        <w:rPr>
          <w:sz w:val="24"/>
          <w:szCs w:val="24"/>
        </w:rPr>
      </w:pPr>
      <w:r w:rsidRPr="00E7585A">
        <w:rPr>
          <w:sz w:val="24"/>
          <w:szCs w:val="24"/>
        </w:rPr>
        <w:t>характеризовать нормативно-правовой акт как основу законодательства;</w:t>
      </w:r>
    </w:p>
    <w:p w:rsidR="009A41CC" w:rsidRPr="00E7585A" w:rsidRDefault="00701947" w:rsidP="00E7585A">
      <w:pPr>
        <w:pStyle w:val="a0"/>
        <w:spacing w:line="276" w:lineRule="auto"/>
        <w:rPr>
          <w:sz w:val="24"/>
          <w:szCs w:val="24"/>
        </w:rPr>
      </w:pPr>
      <w:r w:rsidRPr="00E7585A">
        <w:rPr>
          <w:sz w:val="24"/>
          <w:szCs w:val="24"/>
        </w:rPr>
        <w:t>различать виды социальных и правовых норм, выявлять особенности</w:t>
      </w:r>
      <w:r w:rsidR="003A1BBA" w:rsidRPr="00E7585A">
        <w:rPr>
          <w:sz w:val="24"/>
          <w:szCs w:val="24"/>
        </w:rPr>
        <w:t xml:space="preserve"> правовых норм как вида социальных норм</w:t>
      </w:r>
      <w:r w:rsidR="009A41CC" w:rsidRPr="00E7585A">
        <w:rPr>
          <w:sz w:val="24"/>
          <w:szCs w:val="24"/>
        </w:rPr>
        <w:t>;</w:t>
      </w:r>
    </w:p>
    <w:p w:rsidR="009A41CC" w:rsidRPr="00E7585A" w:rsidRDefault="009A41CC" w:rsidP="00E7585A">
      <w:pPr>
        <w:pStyle w:val="a0"/>
        <w:spacing w:line="276" w:lineRule="auto"/>
        <w:rPr>
          <w:sz w:val="24"/>
          <w:szCs w:val="24"/>
        </w:rPr>
      </w:pPr>
      <w:r w:rsidRPr="00E7585A">
        <w:rPr>
          <w:sz w:val="24"/>
          <w:szCs w:val="24"/>
        </w:rPr>
        <w:t>различать субъекты и объекты правоотношений;</w:t>
      </w:r>
    </w:p>
    <w:p w:rsidR="009A41CC" w:rsidRPr="00E7585A" w:rsidRDefault="009A41CC" w:rsidP="00E7585A">
      <w:pPr>
        <w:pStyle w:val="a0"/>
        <w:spacing w:line="276" w:lineRule="auto"/>
        <w:rPr>
          <w:sz w:val="24"/>
          <w:szCs w:val="24"/>
        </w:rPr>
      </w:pPr>
      <w:r w:rsidRPr="00E7585A">
        <w:rPr>
          <w:sz w:val="24"/>
          <w:szCs w:val="24"/>
        </w:rPr>
        <w:t>дифференцировать правоспособность, дееспособность;</w:t>
      </w:r>
    </w:p>
    <w:p w:rsidR="009A41CC" w:rsidRPr="00E7585A" w:rsidRDefault="009A41CC" w:rsidP="00E7585A">
      <w:pPr>
        <w:pStyle w:val="a0"/>
        <w:spacing w:line="276" w:lineRule="auto"/>
        <w:rPr>
          <w:sz w:val="24"/>
          <w:szCs w:val="24"/>
        </w:rPr>
      </w:pPr>
      <w:r w:rsidRPr="00E7585A">
        <w:rPr>
          <w:sz w:val="24"/>
          <w:szCs w:val="24"/>
        </w:rPr>
        <w:t xml:space="preserve">оценивать возможные последствия правомерного и неправомерного поведения человека, делать соответствующие выводы; </w:t>
      </w:r>
    </w:p>
    <w:p w:rsidR="00205F6F" w:rsidRPr="00E7585A" w:rsidRDefault="009A41CC" w:rsidP="00E7585A">
      <w:pPr>
        <w:pStyle w:val="a0"/>
        <w:spacing w:line="276" w:lineRule="auto"/>
        <w:rPr>
          <w:sz w:val="24"/>
          <w:szCs w:val="24"/>
        </w:rPr>
      </w:pPr>
      <w:r w:rsidRPr="00E7585A">
        <w:rPr>
          <w:sz w:val="24"/>
          <w:szCs w:val="24"/>
        </w:rPr>
        <w:t>оценивать собственный возможный вклад в становление и развитие правопорядка и законности в Российской Федерации</w:t>
      </w:r>
      <w:r w:rsidR="00880D51" w:rsidRPr="00E7585A">
        <w:rPr>
          <w:sz w:val="24"/>
          <w:szCs w:val="24"/>
        </w:rPr>
        <w:t>;</w:t>
      </w:r>
    </w:p>
    <w:p w:rsidR="009A41CC" w:rsidRPr="00E7585A" w:rsidRDefault="009A41CC" w:rsidP="00E7585A">
      <w:pPr>
        <w:pStyle w:val="a0"/>
        <w:spacing w:line="276" w:lineRule="auto"/>
        <w:rPr>
          <w:sz w:val="24"/>
          <w:szCs w:val="24"/>
        </w:rPr>
      </w:pPr>
      <w:r w:rsidRPr="00E7585A">
        <w:rPr>
          <w:sz w:val="24"/>
          <w:szCs w:val="24"/>
        </w:rPr>
        <w:t>характеризовать Конституцию Российской Федерации как основной закон государства, определяющий государственное устройство Российской Федерации</w:t>
      </w:r>
      <w:r w:rsidR="00880D51" w:rsidRPr="00E7585A">
        <w:rPr>
          <w:sz w:val="24"/>
          <w:szCs w:val="24"/>
        </w:rPr>
        <w:t>;</w:t>
      </w:r>
    </w:p>
    <w:p w:rsidR="009A41CC" w:rsidRPr="00E7585A" w:rsidRDefault="009A41CC" w:rsidP="00E7585A">
      <w:pPr>
        <w:pStyle w:val="a0"/>
        <w:spacing w:line="276" w:lineRule="auto"/>
        <w:rPr>
          <w:sz w:val="24"/>
          <w:szCs w:val="24"/>
        </w:rPr>
      </w:pPr>
      <w:r w:rsidRPr="00E7585A">
        <w:rPr>
          <w:sz w:val="24"/>
          <w:szCs w:val="24"/>
        </w:rPr>
        <w:t xml:space="preserve">осознанно содействовать соблюдению Конституции Российской Федерации, уважению прав и свобод другого человека, </w:t>
      </w:r>
      <w:r w:rsidR="00367BE6" w:rsidRPr="00E7585A">
        <w:rPr>
          <w:sz w:val="24"/>
          <w:szCs w:val="24"/>
        </w:rPr>
        <w:t xml:space="preserve">демократических </w:t>
      </w:r>
      <w:r w:rsidR="00E9711C" w:rsidRPr="00E7585A">
        <w:rPr>
          <w:sz w:val="24"/>
          <w:szCs w:val="24"/>
        </w:rPr>
        <w:t xml:space="preserve">ценностей </w:t>
      </w:r>
      <w:r w:rsidRPr="00E7585A">
        <w:rPr>
          <w:sz w:val="24"/>
          <w:szCs w:val="24"/>
        </w:rPr>
        <w:t>и правопорядк</w:t>
      </w:r>
      <w:r w:rsidR="00E9711C" w:rsidRPr="00E7585A">
        <w:rPr>
          <w:sz w:val="24"/>
          <w:szCs w:val="24"/>
        </w:rPr>
        <w:t>а</w:t>
      </w:r>
      <w:r w:rsidR="00880D51" w:rsidRPr="00E7585A">
        <w:rPr>
          <w:sz w:val="24"/>
          <w:szCs w:val="24"/>
        </w:rPr>
        <w:t>;</w:t>
      </w:r>
    </w:p>
    <w:p w:rsidR="009A41CC" w:rsidRPr="00E7585A" w:rsidRDefault="009A41CC" w:rsidP="00E7585A">
      <w:pPr>
        <w:pStyle w:val="a0"/>
        <w:spacing w:line="276" w:lineRule="auto"/>
        <w:rPr>
          <w:sz w:val="24"/>
          <w:szCs w:val="24"/>
        </w:rPr>
      </w:pPr>
      <w:r w:rsidRPr="00E7585A">
        <w:rPr>
          <w:sz w:val="24"/>
          <w:szCs w:val="24"/>
        </w:rPr>
        <w:t>формулировать особенности гражданства как устойчивой правовой связи между государством и человеком</w:t>
      </w:r>
      <w:r w:rsidR="00880D51" w:rsidRPr="00E7585A">
        <w:rPr>
          <w:sz w:val="24"/>
          <w:szCs w:val="24"/>
        </w:rPr>
        <w:t>;</w:t>
      </w:r>
    </w:p>
    <w:p w:rsidR="009A41CC" w:rsidRPr="00E7585A" w:rsidRDefault="009A41CC" w:rsidP="00E7585A">
      <w:pPr>
        <w:pStyle w:val="a0"/>
        <w:spacing w:line="276" w:lineRule="auto"/>
        <w:rPr>
          <w:sz w:val="24"/>
          <w:szCs w:val="24"/>
        </w:rPr>
      </w:pPr>
      <w:r w:rsidRPr="00E7585A">
        <w:rPr>
          <w:sz w:val="24"/>
          <w:szCs w:val="24"/>
        </w:rPr>
        <w:t xml:space="preserve">устанавливать взаимосвязь </w:t>
      </w:r>
      <w:r w:rsidR="00E9711C" w:rsidRPr="00E7585A">
        <w:rPr>
          <w:sz w:val="24"/>
          <w:szCs w:val="24"/>
        </w:rPr>
        <w:t xml:space="preserve">между </w:t>
      </w:r>
      <w:r w:rsidRPr="00E7585A">
        <w:rPr>
          <w:sz w:val="24"/>
          <w:szCs w:val="24"/>
        </w:rPr>
        <w:t>прав</w:t>
      </w:r>
      <w:r w:rsidR="00E9711C" w:rsidRPr="00E7585A">
        <w:rPr>
          <w:sz w:val="24"/>
          <w:szCs w:val="24"/>
        </w:rPr>
        <w:t>ами</w:t>
      </w:r>
      <w:r w:rsidRPr="00E7585A">
        <w:rPr>
          <w:sz w:val="24"/>
          <w:szCs w:val="24"/>
        </w:rPr>
        <w:t xml:space="preserve"> и </w:t>
      </w:r>
      <w:r w:rsidR="00E9711C" w:rsidRPr="00E7585A">
        <w:rPr>
          <w:sz w:val="24"/>
          <w:szCs w:val="24"/>
        </w:rPr>
        <w:t xml:space="preserve">обязанностями </w:t>
      </w:r>
      <w:r w:rsidRPr="00E7585A">
        <w:rPr>
          <w:sz w:val="24"/>
          <w:szCs w:val="24"/>
        </w:rPr>
        <w:t>гражданина Российской Федерации</w:t>
      </w:r>
      <w:r w:rsidR="00880D51" w:rsidRPr="00E7585A">
        <w:rPr>
          <w:sz w:val="24"/>
          <w:szCs w:val="24"/>
        </w:rPr>
        <w:t>;</w:t>
      </w:r>
    </w:p>
    <w:p w:rsidR="009A41CC" w:rsidRPr="00E7585A" w:rsidRDefault="00701947" w:rsidP="00E7585A">
      <w:pPr>
        <w:pStyle w:val="a0"/>
        <w:spacing w:line="276" w:lineRule="auto"/>
        <w:rPr>
          <w:sz w:val="24"/>
          <w:szCs w:val="24"/>
        </w:rPr>
      </w:pPr>
      <w:r w:rsidRPr="00E7585A">
        <w:rPr>
          <w:sz w:val="24"/>
          <w:szCs w:val="24"/>
        </w:rPr>
        <w:t xml:space="preserve">называть </w:t>
      </w:r>
      <w:r w:rsidR="009A41CC" w:rsidRPr="00E7585A">
        <w:rPr>
          <w:sz w:val="24"/>
          <w:szCs w:val="24"/>
        </w:rPr>
        <w:t>элементы системы органов государственной власти в Российской Федерации</w:t>
      </w:r>
      <w:r w:rsidR="00880D51" w:rsidRPr="00E7585A">
        <w:rPr>
          <w:sz w:val="24"/>
          <w:szCs w:val="24"/>
        </w:rPr>
        <w:t>;</w:t>
      </w:r>
      <w:r w:rsidRPr="00E7585A">
        <w:rPr>
          <w:sz w:val="24"/>
          <w:szCs w:val="24"/>
        </w:rPr>
        <w:t xml:space="preserve"> </w:t>
      </w:r>
      <w:r w:rsidR="009A41CC" w:rsidRPr="00E7585A">
        <w:rPr>
          <w:sz w:val="24"/>
          <w:szCs w:val="24"/>
        </w:rPr>
        <w:t>различать функции Президента, Правительства и Федерального Собрания Российской Федерации</w:t>
      </w:r>
      <w:r w:rsidR="00880D51" w:rsidRPr="00E7585A">
        <w:rPr>
          <w:sz w:val="24"/>
          <w:szCs w:val="24"/>
        </w:rPr>
        <w:t>;</w:t>
      </w:r>
    </w:p>
    <w:p w:rsidR="009A41CC" w:rsidRPr="00E7585A" w:rsidRDefault="009A41CC" w:rsidP="00E7585A">
      <w:pPr>
        <w:pStyle w:val="a0"/>
        <w:spacing w:line="276" w:lineRule="auto"/>
        <w:rPr>
          <w:sz w:val="24"/>
          <w:szCs w:val="24"/>
        </w:rPr>
      </w:pPr>
      <w:r w:rsidRPr="00E7585A">
        <w:rPr>
          <w:sz w:val="24"/>
          <w:szCs w:val="24"/>
        </w:rPr>
        <w:t>выявлять особенности судебной системы и системы правоохранительных органов в Российской Федерации</w:t>
      </w:r>
      <w:r w:rsidR="00880D51" w:rsidRPr="00E7585A">
        <w:rPr>
          <w:sz w:val="24"/>
          <w:szCs w:val="24"/>
        </w:rPr>
        <w:t>;</w:t>
      </w:r>
    </w:p>
    <w:p w:rsidR="009A41CC" w:rsidRPr="00E7585A" w:rsidRDefault="009A41CC" w:rsidP="00E7585A">
      <w:pPr>
        <w:pStyle w:val="a0"/>
        <w:spacing w:line="276" w:lineRule="auto"/>
        <w:rPr>
          <w:sz w:val="24"/>
          <w:szCs w:val="24"/>
        </w:rPr>
      </w:pPr>
      <w:r w:rsidRPr="00E7585A">
        <w:rPr>
          <w:sz w:val="24"/>
          <w:szCs w:val="24"/>
        </w:rPr>
        <w:t>описывать законодательный процесс как целостный государственный механизм</w:t>
      </w:r>
      <w:r w:rsidR="00880D51" w:rsidRPr="00E7585A">
        <w:rPr>
          <w:sz w:val="24"/>
          <w:szCs w:val="24"/>
        </w:rPr>
        <w:t>;</w:t>
      </w:r>
    </w:p>
    <w:p w:rsidR="009A41CC" w:rsidRPr="00E7585A" w:rsidRDefault="009A41CC" w:rsidP="00E7585A">
      <w:pPr>
        <w:pStyle w:val="a0"/>
        <w:spacing w:line="276" w:lineRule="auto"/>
        <w:rPr>
          <w:sz w:val="24"/>
          <w:szCs w:val="24"/>
        </w:rPr>
      </w:pPr>
      <w:r w:rsidRPr="00E7585A">
        <w:rPr>
          <w:sz w:val="24"/>
          <w:szCs w:val="24"/>
        </w:rPr>
        <w:t>характеризовать избирательный процесс в Российской Федерации</w:t>
      </w:r>
      <w:r w:rsidR="00880D51" w:rsidRPr="00E7585A">
        <w:rPr>
          <w:sz w:val="24"/>
          <w:szCs w:val="24"/>
        </w:rPr>
        <w:t>;</w:t>
      </w:r>
    </w:p>
    <w:p w:rsidR="009A41CC" w:rsidRPr="00E7585A" w:rsidRDefault="009A41CC" w:rsidP="00E7585A">
      <w:pPr>
        <w:pStyle w:val="a0"/>
        <w:spacing w:line="276" w:lineRule="auto"/>
        <w:rPr>
          <w:sz w:val="24"/>
          <w:szCs w:val="24"/>
        </w:rPr>
      </w:pPr>
      <w:r w:rsidRPr="00E7585A">
        <w:rPr>
          <w:sz w:val="24"/>
          <w:szCs w:val="24"/>
        </w:rPr>
        <w:t>объяснять на конкретном примере структуру и функции органов местного самоуправления в Российской Федерации</w:t>
      </w:r>
      <w:r w:rsidR="00880D51" w:rsidRPr="00E7585A">
        <w:rPr>
          <w:sz w:val="24"/>
          <w:szCs w:val="24"/>
        </w:rPr>
        <w:t>;</w:t>
      </w:r>
    </w:p>
    <w:p w:rsidR="00880D51" w:rsidRPr="00E7585A" w:rsidRDefault="00701947" w:rsidP="00E7585A">
      <w:pPr>
        <w:pStyle w:val="a0"/>
        <w:spacing w:line="276" w:lineRule="auto"/>
        <w:rPr>
          <w:sz w:val="24"/>
          <w:szCs w:val="24"/>
        </w:rPr>
      </w:pPr>
      <w:r w:rsidRPr="00E7585A">
        <w:rPr>
          <w:sz w:val="24"/>
          <w:szCs w:val="24"/>
        </w:rPr>
        <w:lastRenderedPageBreak/>
        <w:t xml:space="preserve">характеризовать и </w:t>
      </w:r>
      <w:r w:rsidR="00880D51" w:rsidRPr="00E7585A">
        <w:rPr>
          <w:sz w:val="24"/>
          <w:szCs w:val="24"/>
        </w:rPr>
        <w:t>классифицировать права человека;</w:t>
      </w:r>
    </w:p>
    <w:p w:rsidR="00880D51" w:rsidRPr="00E7585A" w:rsidRDefault="00701947" w:rsidP="00E7585A">
      <w:pPr>
        <w:pStyle w:val="a0"/>
        <w:spacing w:line="276" w:lineRule="auto"/>
        <w:rPr>
          <w:sz w:val="24"/>
          <w:szCs w:val="24"/>
        </w:rPr>
      </w:pPr>
      <w:r w:rsidRPr="00E7585A">
        <w:rPr>
          <w:sz w:val="24"/>
          <w:szCs w:val="24"/>
        </w:rPr>
        <w:t>объяснять основные идеи международных документов, направленных на защиту прав человека</w:t>
      </w:r>
      <w:r w:rsidR="00880D51" w:rsidRPr="00E7585A">
        <w:rPr>
          <w:sz w:val="24"/>
          <w:szCs w:val="24"/>
        </w:rPr>
        <w:t>;</w:t>
      </w:r>
    </w:p>
    <w:p w:rsidR="00880D51" w:rsidRPr="00E7585A" w:rsidRDefault="00880D51" w:rsidP="00E7585A">
      <w:pPr>
        <w:pStyle w:val="a0"/>
        <w:spacing w:line="276" w:lineRule="auto"/>
        <w:rPr>
          <w:sz w:val="24"/>
          <w:szCs w:val="24"/>
        </w:rPr>
      </w:pPr>
      <w:r w:rsidRPr="00E7585A">
        <w:rPr>
          <w:sz w:val="24"/>
          <w:szCs w:val="24"/>
        </w:rPr>
        <w:t>характеризовать гражданское, семейное, трудовое, административное, уголовное, налоговое право как ведущие отрасли российского права;</w:t>
      </w:r>
    </w:p>
    <w:p w:rsidR="00880D51" w:rsidRPr="00E7585A" w:rsidRDefault="00880D51" w:rsidP="00E7585A">
      <w:pPr>
        <w:pStyle w:val="a0"/>
        <w:spacing w:line="276" w:lineRule="auto"/>
        <w:rPr>
          <w:sz w:val="24"/>
          <w:szCs w:val="24"/>
        </w:rPr>
      </w:pPr>
      <w:r w:rsidRPr="00E7585A">
        <w:rPr>
          <w:sz w:val="24"/>
          <w:szCs w:val="24"/>
        </w:rPr>
        <w:t>характеризовать субъектов гражданских правоотношений, различать организационно-правовые формы предпринимательской деятельности;</w:t>
      </w:r>
    </w:p>
    <w:p w:rsidR="00880D51" w:rsidRPr="00E7585A" w:rsidRDefault="00701947" w:rsidP="00E7585A">
      <w:pPr>
        <w:pStyle w:val="a0"/>
        <w:spacing w:line="276" w:lineRule="auto"/>
        <w:rPr>
          <w:sz w:val="24"/>
          <w:szCs w:val="24"/>
        </w:rPr>
      </w:pPr>
      <w:r w:rsidRPr="00E7585A">
        <w:rPr>
          <w:sz w:val="24"/>
          <w:szCs w:val="24"/>
        </w:rPr>
        <w:t xml:space="preserve">иллюстрировать примерами </w:t>
      </w:r>
      <w:r w:rsidR="00880D51" w:rsidRPr="00E7585A">
        <w:rPr>
          <w:sz w:val="24"/>
          <w:szCs w:val="24"/>
        </w:rPr>
        <w:t>нормы законодательства о защите прав потребителя;</w:t>
      </w:r>
    </w:p>
    <w:p w:rsidR="00880D51" w:rsidRPr="00E7585A" w:rsidRDefault="00880D51" w:rsidP="00E7585A">
      <w:pPr>
        <w:pStyle w:val="a0"/>
        <w:spacing w:line="276" w:lineRule="auto"/>
        <w:rPr>
          <w:sz w:val="24"/>
          <w:szCs w:val="24"/>
        </w:rPr>
      </w:pPr>
      <w:r w:rsidRPr="00E7585A">
        <w:rPr>
          <w:sz w:val="24"/>
          <w:szCs w:val="24"/>
        </w:rPr>
        <w:t>иллюстрировать примерами особенности реализации права собственности, различать виды гражданско-правовых сделок и раскрывать особенности гражданско-правового договора;</w:t>
      </w:r>
    </w:p>
    <w:p w:rsidR="00880D51" w:rsidRPr="00E7585A" w:rsidRDefault="00880D51" w:rsidP="00E7585A">
      <w:pPr>
        <w:pStyle w:val="a0"/>
        <w:spacing w:line="276" w:lineRule="auto"/>
        <w:rPr>
          <w:sz w:val="24"/>
          <w:szCs w:val="24"/>
        </w:rPr>
      </w:pPr>
      <w:r w:rsidRPr="00E7585A">
        <w:rPr>
          <w:sz w:val="24"/>
          <w:szCs w:val="24"/>
        </w:rPr>
        <w:t>иллюстрировать примерами привлечение к гражданско-правовой ответственности;</w:t>
      </w:r>
    </w:p>
    <w:p w:rsidR="00880D51" w:rsidRPr="00E7585A" w:rsidRDefault="00880D51" w:rsidP="00E7585A">
      <w:pPr>
        <w:pStyle w:val="a0"/>
        <w:spacing w:line="276" w:lineRule="auto"/>
        <w:rPr>
          <w:sz w:val="24"/>
          <w:szCs w:val="24"/>
        </w:rPr>
      </w:pPr>
      <w:r w:rsidRPr="00E7585A">
        <w:rPr>
          <w:sz w:val="24"/>
          <w:szCs w:val="24"/>
        </w:rPr>
        <w:t>характеризовать права и обязанности членов семьи;</w:t>
      </w:r>
    </w:p>
    <w:p w:rsidR="00880D51" w:rsidRPr="00E7585A" w:rsidRDefault="00880D51" w:rsidP="00E7585A">
      <w:pPr>
        <w:pStyle w:val="a0"/>
        <w:spacing w:line="276" w:lineRule="auto"/>
        <w:rPr>
          <w:sz w:val="24"/>
          <w:szCs w:val="24"/>
        </w:rPr>
      </w:pPr>
      <w:r w:rsidRPr="00E7585A">
        <w:rPr>
          <w:sz w:val="24"/>
          <w:szCs w:val="24"/>
        </w:rPr>
        <w:t>объяснять порядок и условия регистрации и расторжения брака;</w:t>
      </w:r>
    </w:p>
    <w:p w:rsidR="00880D51" w:rsidRPr="00E7585A" w:rsidRDefault="00880D51" w:rsidP="00E7585A">
      <w:pPr>
        <w:pStyle w:val="a0"/>
        <w:spacing w:line="276" w:lineRule="auto"/>
        <w:rPr>
          <w:sz w:val="24"/>
          <w:szCs w:val="24"/>
        </w:rPr>
      </w:pPr>
      <w:r w:rsidRPr="00E7585A">
        <w:rPr>
          <w:sz w:val="24"/>
          <w:szCs w:val="24"/>
        </w:rPr>
        <w:t>характеризовать трудовые правоотношения и дифференцировать участников этих правоотношений;</w:t>
      </w:r>
    </w:p>
    <w:p w:rsidR="00880D51" w:rsidRPr="00E7585A" w:rsidRDefault="00880D51" w:rsidP="00E7585A">
      <w:pPr>
        <w:pStyle w:val="a0"/>
        <w:spacing w:line="276" w:lineRule="auto"/>
        <w:rPr>
          <w:sz w:val="24"/>
          <w:szCs w:val="24"/>
        </w:rPr>
      </w:pPr>
      <w:r w:rsidRPr="00E7585A">
        <w:rPr>
          <w:sz w:val="24"/>
          <w:szCs w:val="24"/>
        </w:rPr>
        <w:t xml:space="preserve">раскрывать </w:t>
      </w:r>
      <w:r w:rsidR="00701947" w:rsidRPr="00E7585A">
        <w:rPr>
          <w:sz w:val="24"/>
          <w:szCs w:val="24"/>
        </w:rPr>
        <w:t xml:space="preserve">содержание </w:t>
      </w:r>
      <w:r w:rsidRPr="00E7585A">
        <w:rPr>
          <w:sz w:val="24"/>
          <w:szCs w:val="24"/>
        </w:rPr>
        <w:t>трудового договора;</w:t>
      </w:r>
    </w:p>
    <w:p w:rsidR="00880D51" w:rsidRPr="00E7585A" w:rsidRDefault="00880D51" w:rsidP="00E7585A">
      <w:pPr>
        <w:pStyle w:val="a0"/>
        <w:spacing w:line="276" w:lineRule="auto"/>
        <w:rPr>
          <w:sz w:val="24"/>
          <w:szCs w:val="24"/>
        </w:rPr>
      </w:pPr>
      <w:r w:rsidRPr="00E7585A">
        <w:rPr>
          <w:sz w:val="24"/>
          <w:szCs w:val="24"/>
        </w:rPr>
        <w:t>разъяснять на примерах особенности положения несовершеннолетних в трудовых отношениях;</w:t>
      </w:r>
    </w:p>
    <w:p w:rsidR="00880D51" w:rsidRPr="00E7585A" w:rsidRDefault="00880D51" w:rsidP="00E7585A">
      <w:pPr>
        <w:pStyle w:val="a0"/>
        <w:spacing w:line="276" w:lineRule="auto"/>
        <w:rPr>
          <w:sz w:val="24"/>
          <w:szCs w:val="24"/>
        </w:rPr>
      </w:pPr>
      <w:r w:rsidRPr="00E7585A">
        <w:rPr>
          <w:sz w:val="24"/>
          <w:szCs w:val="24"/>
        </w:rPr>
        <w:t>иллюстрировать примерами способы разрешения трудовых споров и привлечение к дисциплинарной ответственности;</w:t>
      </w:r>
    </w:p>
    <w:p w:rsidR="00880D51" w:rsidRPr="00E7585A" w:rsidRDefault="00880D51" w:rsidP="00E7585A">
      <w:pPr>
        <w:pStyle w:val="a0"/>
        <w:spacing w:line="276" w:lineRule="auto"/>
        <w:rPr>
          <w:sz w:val="24"/>
          <w:szCs w:val="24"/>
        </w:rPr>
      </w:pPr>
      <w:r w:rsidRPr="00E7585A">
        <w:rPr>
          <w:sz w:val="24"/>
          <w:szCs w:val="24"/>
        </w:rPr>
        <w:t>различать виды административных правонарушений и описывать порядок привлечения к административной ответственности;</w:t>
      </w:r>
    </w:p>
    <w:p w:rsidR="00880D51" w:rsidRPr="00E7585A" w:rsidRDefault="00880D51" w:rsidP="00E7585A">
      <w:pPr>
        <w:pStyle w:val="a0"/>
        <w:spacing w:line="276" w:lineRule="auto"/>
        <w:rPr>
          <w:sz w:val="24"/>
          <w:szCs w:val="24"/>
        </w:rPr>
      </w:pPr>
      <w:r w:rsidRPr="00E7585A">
        <w:rPr>
          <w:sz w:val="24"/>
          <w:szCs w:val="24"/>
        </w:rPr>
        <w:t>дифференцировать виды административных наказаний;</w:t>
      </w:r>
    </w:p>
    <w:p w:rsidR="00880D51" w:rsidRPr="00E7585A" w:rsidRDefault="00880D51" w:rsidP="00E7585A">
      <w:pPr>
        <w:pStyle w:val="a0"/>
        <w:spacing w:line="276" w:lineRule="auto"/>
        <w:rPr>
          <w:sz w:val="24"/>
          <w:szCs w:val="24"/>
        </w:rPr>
      </w:pPr>
      <w:r w:rsidRPr="00E7585A">
        <w:rPr>
          <w:sz w:val="24"/>
          <w:szCs w:val="24"/>
        </w:rPr>
        <w:t>дифференцировать виды преступлений и наказания за них;</w:t>
      </w:r>
    </w:p>
    <w:p w:rsidR="00880D51" w:rsidRPr="00E7585A" w:rsidRDefault="00880D51" w:rsidP="00E7585A">
      <w:pPr>
        <w:pStyle w:val="a0"/>
        <w:spacing w:line="276" w:lineRule="auto"/>
        <w:rPr>
          <w:sz w:val="24"/>
          <w:szCs w:val="24"/>
        </w:rPr>
      </w:pPr>
      <w:r w:rsidRPr="00E7585A">
        <w:rPr>
          <w:sz w:val="24"/>
          <w:szCs w:val="24"/>
        </w:rPr>
        <w:t>выявлять специфику уголовной ответственности несовершеннолетних;</w:t>
      </w:r>
    </w:p>
    <w:p w:rsidR="00880D51" w:rsidRPr="00E7585A" w:rsidRDefault="00880D51" w:rsidP="00E7585A">
      <w:pPr>
        <w:pStyle w:val="a0"/>
        <w:spacing w:line="276" w:lineRule="auto"/>
        <w:rPr>
          <w:sz w:val="24"/>
          <w:szCs w:val="24"/>
        </w:rPr>
      </w:pPr>
      <w:r w:rsidRPr="00E7585A">
        <w:rPr>
          <w:sz w:val="24"/>
          <w:szCs w:val="24"/>
        </w:rPr>
        <w:t>различать права и обязанности налогоплательщика;</w:t>
      </w:r>
    </w:p>
    <w:p w:rsidR="00880D51" w:rsidRPr="00E7585A" w:rsidRDefault="00880D51" w:rsidP="00E7585A">
      <w:pPr>
        <w:pStyle w:val="a0"/>
        <w:spacing w:line="276" w:lineRule="auto"/>
        <w:rPr>
          <w:sz w:val="24"/>
          <w:szCs w:val="24"/>
        </w:rPr>
      </w:pPr>
      <w:r w:rsidRPr="00E7585A">
        <w:rPr>
          <w:sz w:val="24"/>
          <w:szCs w:val="24"/>
        </w:rPr>
        <w:t>анализировать практические ситуации, связанные с гражданскими, семейными, трудовыми, уголовными и налоговыми правоотношениями; в предлагаемых модельных ситуациях определять признаки правонарушения;</w:t>
      </w:r>
    </w:p>
    <w:p w:rsidR="008427A3" w:rsidRPr="00E7585A" w:rsidRDefault="008427A3" w:rsidP="00E7585A">
      <w:pPr>
        <w:pStyle w:val="a0"/>
        <w:spacing w:line="276" w:lineRule="auto"/>
        <w:rPr>
          <w:sz w:val="24"/>
          <w:szCs w:val="24"/>
        </w:rPr>
      </w:pPr>
      <w:r w:rsidRPr="00E7585A">
        <w:rPr>
          <w:sz w:val="24"/>
          <w:szCs w:val="24"/>
        </w:rPr>
        <w:t>различать гражданское, арбитражное, уголовное судопроизводство, грамотно применять правовые нормы для разрешения конфликтов правовыми способами;</w:t>
      </w:r>
    </w:p>
    <w:p w:rsidR="008427A3" w:rsidRPr="00E7585A" w:rsidRDefault="00701947" w:rsidP="00E7585A">
      <w:pPr>
        <w:pStyle w:val="a0"/>
        <w:spacing w:line="276" w:lineRule="auto"/>
        <w:rPr>
          <w:sz w:val="24"/>
          <w:szCs w:val="24"/>
        </w:rPr>
      </w:pPr>
      <w:r w:rsidRPr="00E7585A">
        <w:rPr>
          <w:sz w:val="24"/>
          <w:szCs w:val="24"/>
        </w:rPr>
        <w:t>высказывать обоснованные суждения, основываясь на внутренней убежденности в необходимости соблюдения норм права</w:t>
      </w:r>
      <w:r w:rsidR="008427A3" w:rsidRPr="00E7585A">
        <w:rPr>
          <w:sz w:val="24"/>
          <w:szCs w:val="24"/>
        </w:rPr>
        <w:t>;</w:t>
      </w:r>
    </w:p>
    <w:p w:rsidR="008427A3" w:rsidRPr="00E7585A" w:rsidRDefault="008427A3" w:rsidP="00E7585A">
      <w:pPr>
        <w:pStyle w:val="a0"/>
        <w:spacing w:line="276" w:lineRule="auto"/>
        <w:rPr>
          <w:sz w:val="24"/>
          <w:szCs w:val="24"/>
        </w:rPr>
      </w:pPr>
      <w:r w:rsidRPr="00E7585A">
        <w:rPr>
          <w:sz w:val="24"/>
          <w:szCs w:val="24"/>
        </w:rPr>
        <w:t>различать виды юридических профессий.</w:t>
      </w:r>
    </w:p>
    <w:p w:rsidR="00CD04B1" w:rsidRPr="00E7585A" w:rsidRDefault="00CD04B1" w:rsidP="00E7585A">
      <w:pPr>
        <w:spacing w:line="276" w:lineRule="auto"/>
        <w:rPr>
          <w:sz w:val="24"/>
          <w:szCs w:val="24"/>
          <w:lang w:eastAsia="ru-RU"/>
        </w:rPr>
      </w:pPr>
    </w:p>
    <w:p w:rsidR="00205F6F" w:rsidRPr="00E7585A" w:rsidRDefault="00205F6F" w:rsidP="00E7585A">
      <w:pPr>
        <w:spacing w:line="276" w:lineRule="auto"/>
        <w:rPr>
          <w:sz w:val="24"/>
          <w:szCs w:val="24"/>
        </w:rPr>
      </w:pPr>
      <w:r w:rsidRPr="00E7585A">
        <w:rPr>
          <w:rFonts w:eastAsia="Times New Roman"/>
          <w:b/>
          <w:sz w:val="24"/>
          <w:szCs w:val="24"/>
        </w:rPr>
        <w:t>Выпускник на базовом уровне получит возможность научиться:</w:t>
      </w:r>
    </w:p>
    <w:p w:rsidR="00DC21F6" w:rsidRPr="00E7585A" w:rsidRDefault="00B421C1" w:rsidP="00E7585A">
      <w:pPr>
        <w:pStyle w:val="a0"/>
        <w:spacing w:line="276" w:lineRule="auto"/>
        <w:rPr>
          <w:i/>
          <w:sz w:val="24"/>
          <w:szCs w:val="24"/>
        </w:rPr>
      </w:pPr>
      <w:r w:rsidRPr="00E7585A">
        <w:rPr>
          <w:i/>
          <w:sz w:val="24"/>
          <w:szCs w:val="24"/>
        </w:rPr>
        <w:t>р</w:t>
      </w:r>
      <w:r w:rsidR="00DC21F6" w:rsidRPr="00E7585A">
        <w:rPr>
          <w:i/>
          <w:sz w:val="24"/>
          <w:szCs w:val="24"/>
        </w:rPr>
        <w:t>азличать предмет и метод право</w:t>
      </w:r>
      <w:r w:rsidR="00E9711C" w:rsidRPr="00E7585A">
        <w:rPr>
          <w:i/>
          <w:sz w:val="24"/>
          <w:szCs w:val="24"/>
        </w:rPr>
        <w:t>во</w:t>
      </w:r>
      <w:r w:rsidR="00DC21F6" w:rsidRPr="00E7585A">
        <w:rPr>
          <w:i/>
          <w:sz w:val="24"/>
          <w:szCs w:val="24"/>
        </w:rPr>
        <w:t>го регулирования</w:t>
      </w:r>
      <w:r w:rsidR="00E9711C" w:rsidRPr="00E7585A">
        <w:rPr>
          <w:i/>
          <w:sz w:val="24"/>
          <w:szCs w:val="24"/>
        </w:rPr>
        <w:t>;</w:t>
      </w:r>
    </w:p>
    <w:p w:rsidR="00DC21F6" w:rsidRPr="00E7585A" w:rsidRDefault="00DC21F6" w:rsidP="00E7585A">
      <w:pPr>
        <w:pStyle w:val="a0"/>
        <w:spacing w:line="276" w:lineRule="auto"/>
        <w:rPr>
          <w:i/>
          <w:sz w:val="24"/>
          <w:szCs w:val="24"/>
        </w:rPr>
      </w:pPr>
      <w:r w:rsidRPr="00E7585A">
        <w:rPr>
          <w:i/>
          <w:sz w:val="24"/>
          <w:szCs w:val="24"/>
        </w:rPr>
        <w:t>выявлять общественную опасность коррупции для гражданина, общества и государства;</w:t>
      </w:r>
    </w:p>
    <w:p w:rsidR="00DC21F6" w:rsidRPr="00E7585A" w:rsidRDefault="00DC21F6" w:rsidP="00E7585A">
      <w:pPr>
        <w:pStyle w:val="a0"/>
        <w:spacing w:line="276" w:lineRule="auto"/>
        <w:rPr>
          <w:i/>
          <w:sz w:val="24"/>
          <w:szCs w:val="24"/>
        </w:rPr>
      </w:pPr>
      <w:r w:rsidRPr="00E7585A">
        <w:rPr>
          <w:i/>
          <w:sz w:val="24"/>
          <w:szCs w:val="24"/>
        </w:rPr>
        <w:t>различать права и обязанности, гарантируемые Конституцией Российской Федерации и в рамках других отраслей права;</w:t>
      </w:r>
    </w:p>
    <w:p w:rsidR="00DC21F6" w:rsidRPr="00E7585A" w:rsidRDefault="00701947" w:rsidP="00E7585A">
      <w:pPr>
        <w:pStyle w:val="a0"/>
        <w:spacing w:line="276" w:lineRule="auto"/>
        <w:rPr>
          <w:i/>
          <w:sz w:val="24"/>
          <w:szCs w:val="24"/>
        </w:rPr>
      </w:pPr>
      <w:r w:rsidRPr="00E7585A">
        <w:rPr>
          <w:i/>
          <w:sz w:val="24"/>
          <w:szCs w:val="24"/>
        </w:rPr>
        <w:t>выявлять особенности референдума</w:t>
      </w:r>
      <w:r w:rsidR="00DC21F6" w:rsidRPr="00E7585A">
        <w:rPr>
          <w:i/>
          <w:sz w:val="24"/>
          <w:szCs w:val="24"/>
        </w:rPr>
        <w:t>;</w:t>
      </w:r>
    </w:p>
    <w:p w:rsidR="00DC21F6" w:rsidRPr="00E7585A" w:rsidRDefault="00DC21F6" w:rsidP="00E7585A">
      <w:pPr>
        <w:pStyle w:val="a0"/>
        <w:spacing w:line="276" w:lineRule="auto"/>
        <w:rPr>
          <w:i/>
          <w:sz w:val="24"/>
          <w:szCs w:val="24"/>
        </w:rPr>
      </w:pPr>
      <w:r w:rsidRPr="00E7585A">
        <w:rPr>
          <w:i/>
          <w:sz w:val="24"/>
          <w:szCs w:val="24"/>
        </w:rPr>
        <w:t>различать основные принципы международного гуманитарного права;</w:t>
      </w:r>
    </w:p>
    <w:p w:rsidR="00DC21F6" w:rsidRPr="00E7585A" w:rsidRDefault="00DC21F6" w:rsidP="00E7585A">
      <w:pPr>
        <w:pStyle w:val="a0"/>
        <w:spacing w:line="276" w:lineRule="auto"/>
        <w:rPr>
          <w:i/>
          <w:sz w:val="24"/>
          <w:szCs w:val="24"/>
        </w:rPr>
      </w:pPr>
      <w:r w:rsidRPr="00E7585A">
        <w:rPr>
          <w:i/>
          <w:sz w:val="24"/>
          <w:szCs w:val="24"/>
        </w:rPr>
        <w:lastRenderedPageBreak/>
        <w:t>характеризовать основные категории обязательственного права</w:t>
      </w:r>
      <w:r w:rsidR="00E9711C" w:rsidRPr="00E7585A">
        <w:rPr>
          <w:i/>
          <w:sz w:val="24"/>
          <w:szCs w:val="24"/>
        </w:rPr>
        <w:t>;</w:t>
      </w:r>
    </w:p>
    <w:p w:rsidR="00DC21F6" w:rsidRPr="00E7585A" w:rsidRDefault="00DC21F6" w:rsidP="00E7585A">
      <w:pPr>
        <w:pStyle w:val="a0"/>
        <w:spacing w:line="276" w:lineRule="auto"/>
        <w:rPr>
          <w:i/>
          <w:sz w:val="24"/>
          <w:szCs w:val="24"/>
        </w:rPr>
      </w:pPr>
      <w:r w:rsidRPr="00E7585A">
        <w:rPr>
          <w:i/>
          <w:sz w:val="24"/>
          <w:szCs w:val="24"/>
        </w:rPr>
        <w:t>целостно описывать порядок заключения гражданско-правового договора</w:t>
      </w:r>
      <w:r w:rsidR="00E9711C" w:rsidRPr="00E7585A">
        <w:rPr>
          <w:i/>
          <w:sz w:val="24"/>
          <w:szCs w:val="24"/>
        </w:rPr>
        <w:t>;</w:t>
      </w:r>
    </w:p>
    <w:p w:rsidR="00DC21F6" w:rsidRPr="00E7585A" w:rsidRDefault="00DC21F6" w:rsidP="00E7585A">
      <w:pPr>
        <w:pStyle w:val="a0"/>
        <w:spacing w:line="276" w:lineRule="auto"/>
        <w:rPr>
          <w:i/>
          <w:sz w:val="24"/>
          <w:szCs w:val="24"/>
        </w:rPr>
      </w:pPr>
      <w:r w:rsidRPr="00E7585A">
        <w:rPr>
          <w:i/>
          <w:sz w:val="24"/>
          <w:szCs w:val="24"/>
        </w:rPr>
        <w:t>выявлять способы защиты гражданских прав;</w:t>
      </w:r>
    </w:p>
    <w:p w:rsidR="00DC21F6" w:rsidRPr="00E7585A" w:rsidRDefault="00DC21F6" w:rsidP="00E7585A">
      <w:pPr>
        <w:pStyle w:val="a0"/>
        <w:spacing w:line="276" w:lineRule="auto"/>
        <w:rPr>
          <w:i/>
          <w:sz w:val="24"/>
          <w:szCs w:val="24"/>
        </w:rPr>
      </w:pPr>
      <w:r w:rsidRPr="00E7585A">
        <w:rPr>
          <w:i/>
          <w:sz w:val="24"/>
          <w:szCs w:val="24"/>
        </w:rPr>
        <w:t>определять ответственность родителей по воспитанию своих детей;</w:t>
      </w:r>
    </w:p>
    <w:p w:rsidR="00DC21F6" w:rsidRPr="00E7585A" w:rsidRDefault="00DC21F6" w:rsidP="00E7585A">
      <w:pPr>
        <w:pStyle w:val="a0"/>
        <w:spacing w:line="276" w:lineRule="auto"/>
        <w:rPr>
          <w:i/>
          <w:sz w:val="24"/>
          <w:szCs w:val="24"/>
        </w:rPr>
      </w:pPr>
      <w:r w:rsidRPr="00E7585A">
        <w:rPr>
          <w:i/>
          <w:sz w:val="24"/>
          <w:szCs w:val="24"/>
        </w:rPr>
        <w:t>различать рабочее время и время отдыха, разрешать трудовые споры правовыми способами;</w:t>
      </w:r>
    </w:p>
    <w:p w:rsidR="00DC21F6" w:rsidRPr="00E7585A" w:rsidRDefault="00DC21F6" w:rsidP="00E7585A">
      <w:pPr>
        <w:pStyle w:val="a0"/>
        <w:spacing w:line="276" w:lineRule="auto"/>
        <w:rPr>
          <w:i/>
          <w:sz w:val="24"/>
          <w:szCs w:val="24"/>
        </w:rPr>
      </w:pPr>
      <w:r w:rsidRPr="00E7585A">
        <w:rPr>
          <w:i/>
          <w:sz w:val="24"/>
          <w:szCs w:val="24"/>
        </w:rPr>
        <w:t>описывать порядок освобождения от уголовной ответственности</w:t>
      </w:r>
      <w:r w:rsidR="009D67CC" w:rsidRPr="00E7585A">
        <w:rPr>
          <w:i/>
          <w:sz w:val="24"/>
          <w:szCs w:val="24"/>
        </w:rPr>
        <w:t>;</w:t>
      </w:r>
    </w:p>
    <w:p w:rsidR="00DC21F6" w:rsidRPr="00E7585A" w:rsidRDefault="00DC21F6" w:rsidP="00E7585A">
      <w:pPr>
        <w:pStyle w:val="a0"/>
        <w:spacing w:line="276" w:lineRule="auto"/>
        <w:rPr>
          <w:i/>
          <w:sz w:val="24"/>
          <w:szCs w:val="24"/>
        </w:rPr>
      </w:pPr>
      <w:r w:rsidRPr="00E7585A">
        <w:rPr>
          <w:i/>
          <w:sz w:val="24"/>
          <w:szCs w:val="24"/>
        </w:rPr>
        <w:t>соотносить налоговые правонарушения и ответственность за их совершение</w:t>
      </w:r>
      <w:r w:rsidR="009D67CC" w:rsidRPr="00E7585A">
        <w:rPr>
          <w:i/>
          <w:sz w:val="24"/>
          <w:szCs w:val="24"/>
        </w:rPr>
        <w:t>;</w:t>
      </w:r>
    </w:p>
    <w:p w:rsidR="00DC21F6" w:rsidRPr="00E7585A" w:rsidRDefault="00701947" w:rsidP="00E7585A">
      <w:pPr>
        <w:pStyle w:val="a0"/>
        <w:spacing w:line="276" w:lineRule="auto"/>
        <w:rPr>
          <w:i/>
          <w:sz w:val="24"/>
          <w:szCs w:val="24"/>
        </w:rPr>
      </w:pPr>
      <w:r w:rsidRPr="00E7585A">
        <w:rPr>
          <w:i/>
          <w:sz w:val="24"/>
          <w:szCs w:val="24"/>
        </w:rPr>
        <w:t>применять правовые знания для аргументации собственной позиции в конкретных правовых ситуациях с использованием нормативных актов</w:t>
      </w:r>
      <w:r w:rsidR="00DC21F6" w:rsidRPr="00E7585A">
        <w:rPr>
          <w:i/>
          <w:sz w:val="24"/>
          <w:szCs w:val="24"/>
        </w:rPr>
        <w:t>.</w:t>
      </w:r>
    </w:p>
    <w:p w:rsidR="00205F6F" w:rsidRPr="00E7585A" w:rsidRDefault="00205F6F" w:rsidP="00E7585A">
      <w:pPr>
        <w:spacing w:line="276" w:lineRule="auto"/>
        <w:rPr>
          <w:rFonts w:eastAsia="Times New Roman"/>
          <w:sz w:val="24"/>
          <w:szCs w:val="24"/>
        </w:rPr>
      </w:pPr>
    </w:p>
    <w:p w:rsidR="00205F6F" w:rsidRPr="00E7585A" w:rsidRDefault="00205F6F" w:rsidP="00E7585A">
      <w:pPr>
        <w:spacing w:line="276" w:lineRule="auto"/>
        <w:rPr>
          <w:sz w:val="24"/>
          <w:szCs w:val="24"/>
        </w:rPr>
      </w:pPr>
      <w:r w:rsidRPr="00E7585A">
        <w:rPr>
          <w:rFonts w:eastAsia="Times New Roman"/>
          <w:b/>
          <w:sz w:val="24"/>
          <w:szCs w:val="24"/>
        </w:rPr>
        <w:t>Выпускник на углубл</w:t>
      </w:r>
      <w:r w:rsidR="00992B4F" w:rsidRPr="00E7585A">
        <w:rPr>
          <w:rFonts w:eastAsia="Times New Roman"/>
          <w:b/>
          <w:sz w:val="24"/>
          <w:szCs w:val="24"/>
        </w:rPr>
        <w:t>е</w:t>
      </w:r>
      <w:r w:rsidRPr="00E7585A">
        <w:rPr>
          <w:rFonts w:eastAsia="Times New Roman"/>
          <w:b/>
          <w:sz w:val="24"/>
          <w:szCs w:val="24"/>
        </w:rPr>
        <w:t>нном уровне научится:</w:t>
      </w:r>
    </w:p>
    <w:p w:rsidR="00205F6F" w:rsidRPr="00E7585A" w:rsidRDefault="00B421C1" w:rsidP="00E7585A">
      <w:pPr>
        <w:pStyle w:val="a0"/>
        <w:spacing w:line="276" w:lineRule="auto"/>
        <w:rPr>
          <w:sz w:val="24"/>
          <w:szCs w:val="24"/>
        </w:rPr>
      </w:pPr>
      <w:r w:rsidRPr="00E7585A">
        <w:rPr>
          <w:sz w:val="24"/>
          <w:szCs w:val="24"/>
        </w:rPr>
        <w:t>в</w:t>
      </w:r>
      <w:r w:rsidR="00701947" w:rsidRPr="00E7585A">
        <w:rPr>
          <w:sz w:val="24"/>
          <w:szCs w:val="24"/>
        </w:rPr>
        <w:t>ыделять содержание различных теорий происхождения государства</w:t>
      </w:r>
      <w:r w:rsidR="00992B4F" w:rsidRPr="00E7585A">
        <w:rPr>
          <w:sz w:val="24"/>
          <w:szCs w:val="24"/>
        </w:rPr>
        <w:t>;</w:t>
      </w:r>
    </w:p>
    <w:p w:rsidR="00205F6F" w:rsidRPr="00E7585A" w:rsidRDefault="00992B4F" w:rsidP="00E7585A">
      <w:pPr>
        <w:pStyle w:val="a0"/>
        <w:spacing w:line="276" w:lineRule="auto"/>
        <w:rPr>
          <w:sz w:val="24"/>
          <w:szCs w:val="24"/>
        </w:rPr>
      </w:pPr>
      <w:r w:rsidRPr="00E7585A">
        <w:rPr>
          <w:sz w:val="24"/>
          <w:szCs w:val="24"/>
        </w:rPr>
        <w:t>сравнивать различные форм</w:t>
      </w:r>
      <w:r w:rsidR="00E9711C" w:rsidRPr="00E7585A">
        <w:rPr>
          <w:sz w:val="24"/>
          <w:szCs w:val="24"/>
        </w:rPr>
        <w:t>ы</w:t>
      </w:r>
      <w:r w:rsidRPr="00E7585A">
        <w:rPr>
          <w:sz w:val="24"/>
          <w:szCs w:val="24"/>
        </w:rPr>
        <w:t xml:space="preserve"> государства;</w:t>
      </w:r>
    </w:p>
    <w:p w:rsidR="00205F6F" w:rsidRPr="00E7585A" w:rsidRDefault="00992B4F" w:rsidP="00E7585A">
      <w:pPr>
        <w:pStyle w:val="a0"/>
        <w:spacing w:line="276" w:lineRule="auto"/>
        <w:rPr>
          <w:sz w:val="24"/>
          <w:szCs w:val="24"/>
        </w:rPr>
      </w:pPr>
      <w:r w:rsidRPr="00E7585A">
        <w:rPr>
          <w:sz w:val="24"/>
          <w:szCs w:val="24"/>
        </w:rPr>
        <w:t>приводить примеры различных элементов государственного механизма и их место в общей структуре;</w:t>
      </w:r>
    </w:p>
    <w:p w:rsidR="00205F6F" w:rsidRPr="00E7585A" w:rsidRDefault="00992B4F" w:rsidP="00E7585A">
      <w:pPr>
        <w:pStyle w:val="a0"/>
        <w:spacing w:line="276" w:lineRule="auto"/>
        <w:rPr>
          <w:sz w:val="24"/>
          <w:szCs w:val="24"/>
        </w:rPr>
      </w:pPr>
      <w:r w:rsidRPr="00E7585A">
        <w:rPr>
          <w:sz w:val="24"/>
          <w:szCs w:val="24"/>
        </w:rPr>
        <w:t>соотносить основные черты гражданского общества и правового государства;</w:t>
      </w:r>
    </w:p>
    <w:p w:rsidR="00205F6F" w:rsidRPr="00E7585A" w:rsidRDefault="00992B4F" w:rsidP="00E7585A">
      <w:pPr>
        <w:pStyle w:val="a0"/>
        <w:spacing w:line="276" w:lineRule="auto"/>
        <w:rPr>
          <w:sz w:val="24"/>
          <w:szCs w:val="24"/>
        </w:rPr>
      </w:pPr>
      <w:r w:rsidRPr="00E7585A">
        <w:rPr>
          <w:sz w:val="24"/>
          <w:szCs w:val="24"/>
        </w:rPr>
        <w:t xml:space="preserve">применять знания о принципах, источниках, нормах, институтах и отраслях права, необходимых для ориентации в российском нормативно-правовом материале, </w:t>
      </w:r>
      <w:r w:rsidR="00E9711C" w:rsidRPr="00E7585A">
        <w:rPr>
          <w:sz w:val="24"/>
          <w:szCs w:val="24"/>
        </w:rPr>
        <w:t xml:space="preserve">для </w:t>
      </w:r>
      <w:r w:rsidRPr="00E7585A">
        <w:rPr>
          <w:sz w:val="24"/>
          <w:szCs w:val="24"/>
        </w:rPr>
        <w:t>эффективной реализации своих прав и законных интересов;</w:t>
      </w:r>
    </w:p>
    <w:p w:rsidR="00205F6F" w:rsidRPr="00E7585A" w:rsidRDefault="00992B4F" w:rsidP="00E7585A">
      <w:pPr>
        <w:pStyle w:val="a0"/>
        <w:spacing w:line="276" w:lineRule="auto"/>
        <w:rPr>
          <w:sz w:val="24"/>
          <w:szCs w:val="24"/>
        </w:rPr>
      </w:pPr>
      <w:r w:rsidRPr="00E7585A">
        <w:rPr>
          <w:sz w:val="24"/>
          <w:szCs w:val="24"/>
        </w:rPr>
        <w:t>оценивать роль и значение права как важного социального регулятора и элемента культуры общества;</w:t>
      </w:r>
    </w:p>
    <w:p w:rsidR="00205F6F" w:rsidRPr="00E7585A" w:rsidRDefault="00992B4F" w:rsidP="00E7585A">
      <w:pPr>
        <w:pStyle w:val="a0"/>
        <w:spacing w:line="276" w:lineRule="auto"/>
        <w:rPr>
          <w:sz w:val="24"/>
          <w:szCs w:val="24"/>
        </w:rPr>
      </w:pPr>
      <w:r w:rsidRPr="00E7585A">
        <w:rPr>
          <w:sz w:val="24"/>
          <w:szCs w:val="24"/>
        </w:rPr>
        <w:t>сравнивать и выделять особенности и достоинства различных правовых систем (семей);</w:t>
      </w:r>
    </w:p>
    <w:p w:rsidR="00205F6F" w:rsidRPr="00E7585A" w:rsidRDefault="00992B4F" w:rsidP="00E7585A">
      <w:pPr>
        <w:pStyle w:val="a0"/>
        <w:spacing w:line="276" w:lineRule="auto"/>
        <w:rPr>
          <w:sz w:val="24"/>
          <w:szCs w:val="24"/>
        </w:rPr>
      </w:pPr>
      <w:r w:rsidRPr="00E7585A">
        <w:rPr>
          <w:sz w:val="24"/>
          <w:szCs w:val="24"/>
        </w:rPr>
        <w:t>проводить сравнительный анализ правовых норм с другими социальными нормами, выявлять их соотношение, взаимосвязь и взаимовлияние;</w:t>
      </w:r>
    </w:p>
    <w:p w:rsidR="00205F6F" w:rsidRPr="00E7585A" w:rsidRDefault="00992B4F" w:rsidP="00E7585A">
      <w:pPr>
        <w:pStyle w:val="a0"/>
        <w:spacing w:line="276" w:lineRule="auto"/>
        <w:rPr>
          <w:sz w:val="24"/>
          <w:szCs w:val="24"/>
        </w:rPr>
      </w:pPr>
      <w:r w:rsidRPr="00E7585A">
        <w:rPr>
          <w:sz w:val="24"/>
          <w:szCs w:val="24"/>
        </w:rPr>
        <w:t>характеризовать особенности системы российского права;</w:t>
      </w:r>
    </w:p>
    <w:p w:rsidR="00205F6F" w:rsidRPr="00E7585A" w:rsidRDefault="00701947" w:rsidP="00E7585A">
      <w:pPr>
        <w:pStyle w:val="a0"/>
        <w:spacing w:line="276" w:lineRule="auto"/>
        <w:rPr>
          <w:sz w:val="24"/>
          <w:szCs w:val="24"/>
        </w:rPr>
      </w:pPr>
      <w:r w:rsidRPr="00E7585A">
        <w:rPr>
          <w:sz w:val="24"/>
          <w:szCs w:val="24"/>
        </w:rPr>
        <w:t xml:space="preserve">различать </w:t>
      </w:r>
      <w:r w:rsidR="00992B4F" w:rsidRPr="00E7585A">
        <w:rPr>
          <w:sz w:val="24"/>
          <w:szCs w:val="24"/>
        </w:rPr>
        <w:t>формы реализации права;</w:t>
      </w:r>
    </w:p>
    <w:p w:rsidR="00205F6F" w:rsidRPr="00E7585A" w:rsidRDefault="00992B4F" w:rsidP="00E7585A">
      <w:pPr>
        <w:pStyle w:val="a0"/>
        <w:spacing w:line="276" w:lineRule="auto"/>
        <w:rPr>
          <w:sz w:val="24"/>
          <w:szCs w:val="24"/>
        </w:rPr>
      </w:pPr>
      <w:r w:rsidRPr="00E7585A">
        <w:rPr>
          <w:sz w:val="24"/>
          <w:szCs w:val="24"/>
        </w:rPr>
        <w:t>выявлять зависимость уровня правосознания от уровня правовой культуры;</w:t>
      </w:r>
    </w:p>
    <w:p w:rsidR="00205F6F" w:rsidRPr="00E7585A" w:rsidRDefault="00992B4F" w:rsidP="00E7585A">
      <w:pPr>
        <w:pStyle w:val="a0"/>
        <w:spacing w:line="276" w:lineRule="auto"/>
        <w:rPr>
          <w:sz w:val="24"/>
          <w:szCs w:val="24"/>
        </w:rPr>
      </w:pPr>
      <w:r w:rsidRPr="00E7585A">
        <w:rPr>
          <w:sz w:val="24"/>
          <w:szCs w:val="24"/>
        </w:rPr>
        <w:t>оценивать соб</w:t>
      </w:r>
      <w:r w:rsidR="00205F6F" w:rsidRPr="00E7585A">
        <w:rPr>
          <w:sz w:val="24"/>
          <w:szCs w:val="24"/>
        </w:rPr>
        <w:t>ственный возможный вклад в становление и развитие правопорядка и за</w:t>
      </w:r>
      <w:r w:rsidRPr="00E7585A">
        <w:rPr>
          <w:sz w:val="24"/>
          <w:szCs w:val="24"/>
        </w:rPr>
        <w:t>конности в Российской Федерации;</w:t>
      </w:r>
    </w:p>
    <w:p w:rsidR="00205F6F" w:rsidRPr="00E7585A" w:rsidRDefault="00992B4F" w:rsidP="00E7585A">
      <w:pPr>
        <w:pStyle w:val="a0"/>
        <w:spacing w:line="276" w:lineRule="auto"/>
        <w:rPr>
          <w:sz w:val="24"/>
          <w:szCs w:val="24"/>
        </w:rPr>
      </w:pPr>
      <w:r w:rsidRPr="00E7585A">
        <w:rPr>
          <w:sz w:val="24"/>
          <w:szCs w:val="24"/>
        </w:rPr>
        <w:t>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205F6F" w:rsidRPr="00E7585A" w:rsidRDefault="00992B4F" w:rsidP="00E7585A">
      <w:pPr>
        <w:pStyle w:val="a0"/>
        <w:spacing w:line="276" w:lineRule="auto"/>
        <w:rPr>
          <w:sz w:val="24"/>
          <w:szCs w:val="24"/>
        </w:rPr>
      </w:pPr>
      <w:r w:rsidRPr="00E7585A">
        <w:rPr>
          <w:sz w:val="24"/>
          <w:szCs w:val="24"/>
        </w:rPr>
        <w:t>выявлять общественную опасность коррупции для гражданина, общества и государства;</w:t>
      </w:r>
    </w:p>
    <w:p w:rsidR="00205F6F" w:rsidRPr="00E7585A" w:rsidRDefault="00992B4F" w:rsidP="00E7585A">
      <w:pPr>
        <w:pStyle w:val="a0"/>
        <w:spacing w:line="276" w:lineRule="auto"/>
        <w:rPr>
          <w:sz w:val="24"/>
          <w:szCs w:val="24"/>
        </w:rPr>
      </w:pPr>
      <w:proofErr w:type="gramStart"/>
      <w:r w:rsidRPr="00E7585A">
        <w:rPr>
          <w:sz w:val="24"/>
          <w:szCs w:val="24"/>
        </w:rPr>
        <w:t xml:space="preserve">целостно анализировать </w:t>
      </w:r>
      <w:r w:rsidR="00205F6F" w:rsidRPr="00E7585A">
        <w:rPr>
          <w:sz w:val="24"/>
          <w:szCs w:val="24"/>
        </w:rPr>
        <w:t>принципы и нормы, регулирующие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 в соответствии с положениями К</w:t>
      </w:r>
      <w:r w:rsidRPr="00E7585A">
        <w:rPr>
          <w:sz w:val="24"/>
          <w:szCs w:val="24"/>
        </w:rPr>
        <w:t>онституции Российской Федерации;</w:t>
      </w:r>
      <w:proofErr w:type="gramEnd"/>
    </w:p>
    <w:p w:rsidR="00205F6F" w:rsidRPr="00E7585A" w:rsidRDefault="00992B4F" w:rsidP="00E7585A">
      <w:pPr>
        <w:pStyle w:val="a0"/>
        <w:spacing w:line="276" w:lineRule="auto"/>
        <w:rPr>
          <w:sz w:val="24"/>
          <w:szCs w:val="24"/>
        </w:rPr>
      </w:pPr>
      <w:r w:rsidRPr="00E7585A">
        <w:rPr>
          <w:sz w:val="24"/>
          <w:szCs w:val="24"/>
        </w:rPr>
        <w:t>с</w:t>
      </w:r>
      <w:r w:rsidR="00205F6F" w:rsidRPr="00E7585A">
        <w:rPr>
          <w:sz w:val="24"/>
          <w:szCs w:val="24"/>
        </w:rPr>
        <w:t>равнивать воинскую обязанность и альтернативную гражданскую службу</w:t>
      </w:r>
      <w:r w:rsidRPr="00E7585A">
        <w:rPr>
          <w:sz w:val="24"/>
          <w:szCs w:val="24"/>
        </w:rPr>
        <w:t>;</w:t>
      </w:r>
    </w:p>
    <w:p w:rsidR="00205F6F" w:rsidRPr="00E7585A" w:rsidRDefault="00992B4F" w:rsidP="00E7585A">
      <w:pPr>
        <w:pStyle w:val="a0"/>
        <w:spacing w:line="276" w:lineRule="auto"/>
        <w:rPr>
          <w:sz w:val="24"/>
          <w:szCs w:val="24"/>
        </w:rPr>
      </w:pPr>
      <w:r w:rsidRPr="00E7585A">
        <w:rPr>
          <w:sz w:val="24"/>
          <w:szCs w:val="24"/>
        </w:rPr>
        <w:t>о</w:t>
      </w:r>
      <w:r w:rsidR="00205F6F" w:rsidRPr="00E7585A">
        <w:rPr>
          <w:sz w:val="24"/>
          <w:szCs w:val="24"/>
        </w:rPr>
        <w:t>ценивать роль Уполномоченного по правам человека Российской Федерации в механизме защиты прав человека и гражданина в Российской Федерации</w:t>
      </w:r>
      <w:r w:rsidRPr="00E7585A">
        <w:rPr>
          <w:sz w:val="24"/>
          <w:szCs w:val="24"/>
        </w:rPr>
        <w:t>;</w:t>
      </w:r>
    </w:p>
    <w:p w:rsidR="00205F6F" w:rsidRPr="00E7585A" w:rsidRDefault="00992B4F" w:rsidP="00E7585A">
      <w:pPr>
        <w:pStyle w:val="a0"/>
        <w:spacing w:line="276" w:lineRule="auto"/>
        <w:rPr>
          <w:sz w:val="24"/>
          <w:szCs w:val="24"/>
        </w:rPr>
      </w:pPr>
      <w:r w:rsidRPr="00E7585A">
        <w:rPr>
          <w:sz w:val="24"/>
          <w:szCs w:val="24"/>
        </w:rPr>
        <w:lastRenderedPageBreak/>
        <w:t>х</w:t>
      </w:r>
      <w:r w:rsidR="00205F6F" w:rsidRPr="00E7585A">
        <w:rPr>
          <w:sz w:val="24"/>
          <w:szCs w:val="24"/>
        </w:rPr>
        <w:t>арактеризовать систему органов государственной власти Российской Федерации в их единстве и системном взаимодействии</w:t>
      </w:r>
      <w:r w:rsidRPr="00E7585A">
        <w:rPr>
          <w:sz w:val="24"/>
          <w:szCs w:val="24"/>
        </w:rPr>
        <w:t>;</w:t>
      </w:r>
    </w:p>
    <w:p w:rsidR="00205F6F" w:rsidRPr="00E7585A" w:rsidRDefault="00992B4F" w:rsidP="00E7585A">
      <w:pPr>
        <w:pStyle w:val="a0"/>
        <w:spacing w:line="276" w:lineRule="auto"/>
        <w:rPr>
          <w:sz w:val="24"/>
          <w:szCs w:val="24"/>
        </w:rPr>
      </w:pPr>
      <w:r w:rsidRPr="00E7585A">
        <w:rPr>
          <w:sz w:val="24"/>
          <w:szCs w:val="24"/>
        </w:rPr>
        <w:t>х</w:t>
      </w:r>
      <w:r w:rsidR="00205F6F" w:rsidRPr="00E7585A">
        <w:rPr>
          <w:sz w:val="24"/>
          <w:szCs w:val="24"/>
        </w:rPr>
        <w:t>арактеризовать правовой статус Президента Российской Федерации, выделять его основные функции и объяснять их внутри- и внешнеполитическое значение</w:t>
      </w:r>
      <w:r w:rsidR="004D7918" w:rsidRPr="00E7585A">
        <w:rPr>
          <w:sz w:val="24"/>
          <w:szCs w:val="24"/>
        </w:rPr>
        <w:t>;</w:t>
      </w:r>
    </w:p>
    <w:p w:rsidR="00205F6F" w:rsidRPr="00E7585A" w:rsidRDefault="00205F6F" w:rsidP="00E7585A">
      <w:pPr>
        <w:pStyle w:val="a0"/>
        <w:spacing w:line="276" w:lineRule="auto"/>
        <w:rPr>
          <w:sz w:val="24"/>
          <w:szCs w:val="24"/>
        </w:rPr>
      </w:pPr>
      <w:r w:rsidRPr="00E7585A">
        <w:rPr>
          <w:sz w:val="24"/>
          <w:szCs w:val="24"/>
        </w:rPr>
        <w:t>дифференцировать функции Совета Федерации и Государственной Думы Российской Федерации</w:t>
      </w:r>
      <w:r w:rsidR="004D7918" w:rsidRPr="00E7585A">
        <w:rPr>
          <w:sz w:val="24"/>
          <w:szCs w:val="24"/>
        </w:rPr>
        <w:t>;</w:t>
      </w:r>
    </w:p>
    <w:p w:rsidR="00205F6F" w:rsidRPr="00E7585A" w:rsidRDefault="00992B4F" w:rsidP="00E7585A">
      <w:pPr>
        <w:pStyle w:val="a0"/>
        <w:spacing w:line="276" w:lineRule="auto"/>
        <w:rPr>
          <w:sz w:val="24"/>
          <w:szCs w:val="24"/>
        </w:rPr>
      </w:pPr>
      <w:r w:rsidRPr="00E7585A">
        <w:rPr>
          <w:sz w:val="24"/>
          <w:szCs w:val="24"/>
        </w:rPr>
        <w:t>х</w:t>
      </w:r>
      <w:r w:rsidR="00205F6F" w:rsidRPr="00E7585A">
        <w:rPr>
          <w:sz w:val="24"/>
          <w:szCs w:val="24"/>
        </w:rPr>
        <w:t>арактеризовать Правительство Российской Федерации как главный орган исполнительной власти в государстве</w:t>
      </w:r>
      <w:r w:rsidR="004D7918" w:rsidRPr="00E7585A">
        <w:rPr>
          <w:sz w:val="24"/>
          <w:szCs w:val="24"/>
        </w:rPr>
        <w:t>;</w:t>
      </w:r>
      <w:r w:rsidR="00205F6F" w:rsidRPr="00E7585A">
        <w:rPr>
          <w:sz w:val="24"/>
          <w:szCs w:val="24"/>
        </w:rPr>
        <w:t xml:space="preserve"> </w:t>
      </w:r>
      <w:r w:rsidR="00E25B73" w:rsidRPr="00E7585A">
        <w:rPr>
          <w:sz w:val="24"/>
          <w:szCs w:val="24"/>
        </w:rPr>
        <w:t xml:space="preserve">раскрывать </w:t>
      </w:r>
      <w:r w:rsidR="00205F6F" w:rsidRPr="00E7585A">
        <w:rPr>
          <w:sz w:val="24"/>
          <w:szCs w:val="24"/>
        </w:rPr>
        <w:t>порядок формирования и структуру Правительства Российской Федерации</w:t>
      </w:r>
      <w:r w:rsidR="004D7918" w:rsidRPr="00E7585A">
        <w:rPr>
          <w:sz w:val="24"/>
          <w:szCs w:val="24"/>
        </w:rPr>
        <w:t>;</w:t>
      </w:r>
    </w:p>
    <w:p w:rsidR="00205F6F" w:rsidRPr="00E7585A" w:rsidRDefault="009C5AF9" w:rsidP="00E7585A">
      <w:pPr>
        <w:pStyle w:val="a0"/>
        <w:spacing w:line="276" w:lineRule="auto"/>
        <w:rPr>
          <w:sz w:val="24"/>
          <w:szCs w:val="24"/>
        </w:rPr>
      </w:pPr>
      <w:r w:rsidRPr="00E7585A">
        <w:rPr>
          <w:sz w:val="24"/>
          <w:szCs w:val="24"/>
        </w:rPr>
        <w:t>характеризовать судебную систему и систему правоохранительных органов Российской Федерации</w:t>
      </w:r>
      <w:r w:rsidR="004D7918" w:rsidRPr="00E7585A">
        <w:rPr>
          <w:sz w:val="24"/>
          <w:szCs w:val="24"/>
        </w:rPr>
        <w:t>;</w:t>
      </w:r>
      <w:r w:rsidR="00205F6F" w:rsidRPr="00E7585A">
        <w:rPr>
          <w:sz w:val="24"/>
          <w:szCs w:val="24"/>
        </w:rPr>
        <w:t xml:space="preserve"> </w:t>
      </w:r>
    </w:p>
    <w:p w:rsidR="00205F6F" w:rsidRPr="00E7585A" w:rsidRDefault="00992B4F" w:rsidP="00E7585A">
      <w:pPr>
        <w:pStyle w:val="a0"/>
        <w:spacing w:line="276" w:lineRule="auto"/>
        <w:rPr>
          <w:sz w:val="24"/>
          <w:szCs w:val="24"/>
        </w:rPr>
      </w:pPr>
      <w:r w:rsidRPr="00E7585A">
        <w:rPr>
          <w:sz w:val="24"/>
          <w:szCs w:val="24"/>
        </w:rPr>
        <w:t>х</w:t>
      </w:r>
      <w:r w:rsidR="00205F6F" w:rsidRPr="00E7585A">
        <w:rPr>
          <w:sz w:val="24"/>
          <w:szCs w:val="24"/>
        </w:rPr>
        <w:t xml:space="preserve">арактеризовать этапы законодательного процесса и </w:t>
      </w:r>
      <w:r w:rsidR="00E173A8" w:rsidRPr="00E7585A">
        <w:rPr>
          <w:sz w:val="24"/>
          <w:szCs w:val="24"/>
        </w:rPr>
        <w:t xml:space="preserve">субъектов </w:t>
      </w:r>
      <w:r w:rsidR="00205F6F" w:rsidRPr="00E7585A">
        <w:rPr>
          <w:sz w:val="24"/>
          <w:szCs w:val="24"/>
        </w:rPr>
        <w:t>законодательной инициативы</w:t>
      </w:r>
      <w:r w:rsidR="004D7918" w:rsidRPr="00E7585A">
        <w:rPr>
          <w:sz w:val="24"/>
          <w:szCs w:val="24"/>
        </w:rPr>
        <w:t>;</w:t>
      </w:r>
    </w:p>
    <w:p w:rsidR="00205F6F" w:rsidRPr="00E7585A" w:rsidRDefault="00992B4F" w:rsidP="00E7585A">
      <w:pPr>
        <w:pStyle w:val="a0"/>
        <w:spacing w:line="276" w:lineRule="auto"/>
        <w:rPr>
          <w:sz w:val="24"/>
          <w:szCs w:val="24"/>
        </w:rPr>
      </w:pPr>
      <w:r w:rsidRPr="00E7585A">
        <w:rPr>
          <w:sz w:val="24"/>
          <w:szCs w:val="24"/>
        </w:rPr>
        <w:t>в</w:t>
      </w:r>
      <w:r w:rsidR="00205F6F" w:rsidRPr="00E7585A">
        <w:rPr>
          <w:sz w:val="24"/>
          <w:szCs w:val="24"/>
        </w:rPr>
        <w:t>ыделять особенности избирательного процесса в Российской Федерации</w:t>
      </w:r>
      <w:r w:rsidR="004D7918" w:rsidRPr="00E7585A">
        <w:rPr>
          <w:sz w:val="24"/>
          <w:szCs w:val="24"/>
        </w:rPr>
        <w:t>;</w:t>
      </w:r>
    </w:p>
    <w:p w:rsidR="00205F6F" w:rsidRPr="00E7585A" w:rsidRDefault="00992B4F" w:rsidP="00E7585A">
      <w:pPr>
        <w:pStyle w:val="a0"/>
        <w:spacing w:line="276" w:lineRule="auto"/>
        <w:rPr>
          <w:sz w:val="24"/>
          <w:szCs w:val="24"/>
        </w:rPr>
      </w:pPr>
      <w:r w:rsidRPr="00E7585A">
        <w:rPr>
          <w:sz w:val="24"/>
          <w:szCs w:val="24"/>
        </w:rPr>
        <w:t>х</w:t>
      </w:r>
      <w:r w:rsidR="00205F6F" w:rsidRPr="00E7585A">
        <w:rPr>
          <w:sz w:val="24"/>
          <w:szCs w:val="24"/>
        </w:rPr>
        <w:t>арактеризовать систему органов местного самоуправления как одну из основ конституционного строя Российской Федерации</w:t>
      </w:r>
      <w:r w:rsidR="004D7918" w:rsidRPr="00E7585A">
        <w:rPr>
          <w:sz w:val="24"/>
          <w:szCs w:val="24"/>
        </w:rPr>
        <w:t>;</w:t>
      </w:r>
    </w:p>
    <w:p w:rsidR="00205F6F" w:rsidRPr="00E7585A" w:rsidRDefault="004D7918" w:rsidP="00E7585A">
      <w:pPr>
        <w:pStyle w:val="a0"/>
        <w:spacing w:line="276" w:lineRule="auto"/>
        <w:rPr>
          <w:sz w:val="24"/>
          <w:szCs w:val="24"/>
        </w:rPr>
      </w:pPr>
      <w:r w:rsidRPr="00E7585A">
        <w:rPr>
          <w:sz w:val="24"/>
          <w:szCs w:val="24"/>
        </w:rPr>
        <w:t>о</w:t>
      </w:r>
      <w:r w:rsidR="00205F6F" w:rsidRPr="00E7585A">
        <w:rPr>
          <w:sz w:val="24"/>
          <w:szCs w:val="24"/>
        </w:rPr>
        <w:t>пределять место международного права в отраслевой системе пр</w:t>
      </w:r>
      <w:r w:rsidRPr="00E7585A">
        <w:rPr>
          <w:sz w:val="24"/>
          <w:szCs w:val="24"/>
        </w:rPr>
        <w:t>ава;</w:t>
      </w:r>
      <w:r w:rsidR="009C5AF9" w:rsidRPr="00E7585A">
        <w:rPr>
          <w:sz w:val="24"/>
          <w:szCs w:val="24"/>
        </w:rPr>
        <w:t xml:space="preserve"> </w:t>
      </w:r>
      <w:r w:rsidRPr="00E7585A">
        <w:rPr>
          <w:sz w:val="24"/>
          <w:szCs w:val="24"/>
        </w:rPr>
        <w:t>х</w:t>
      </w:r>
      <w:r w:rsidR="00205F6F" w:rsidRPr="00E7585A">
        <w:rPr>
          <w:sz w:val="24"/>
          <w:szCs w:val="24"/>
        </w:rPr>
        <w:t xml:space="preserve">арактеризовать </w:t>
      </w:r>
      <w:r w:rsidR="00E173A8" w:rsidRPr="00E7585A">
        <w:rPr>
          <w:sz w:val="24"/>
          <w:szCs w:val="24"/>
        </w:rPr>
        <w:t xml:space="preserve">субъектов </w:t>
      </w:r>
      <w:r w:rsidR="00205F6F" w:rsidRPr="00E7585A">
        <w:rPr>
          <w:sz w:val="24"/>
          <w:szCs w:val="24"/>
        </w:rPr>
        <w:t>международного права</w:t>
      </w:r>
      <w:r w:rsidRPr="00E7585A">
        <w:rPr>
          <w:sz w:val="24"/>
          <w:szCs w:val="24"/>
        </w:rPr>
        <w:t>;</w:t>
      </w:r>
    </w:p>
    <w:p w:rsidR="00205F6F" w:rsidRPr="00E7585A" w:rsidRDefault="009C5AF9" w:rsidP="00E7585A">
      <w:pPr>
        <w:pStyle w:val="a0"/>
        <w:spacing w:line="276" w:lineRule="auto"/>
        <w:rPr>
          <w:sz w:val="24"/>
          <w:szCs w:val="24"/>
        </w:rPr>
      </w:pPr>
      <w:r w:rsidRPr="00E7585A">
        <w:rPr>
          <w:sz w:val="24"/>
          <w:szCs w:val="24"/>
        </w:rPr>
        <w:t>различать способы мирного разрешения споров</w:t>
      </w:r>
      <w:r w:rsidR="004D7918" w:rsidRPr="00E7585A">
        <w:rPr>
          <w:sz w:val="24"/>
          <w:szCs w:val="24"/>
        </w:rPr>
        <w:t>;</w:t>
      </w:r>
    </w:p>
    <w:p w:rsidR="00205F6F" w:rsidRPr="00E7585A" w:rsidRDefault="004D7918" w:rsidP="00E7585A">
      <w:pPr>
        <w:pStyle w:val="a0"/>
        <w:spacing w:line="276" w:lineRule="auto"/>
        <w:rPr>
          <w:sz w:val="24"/>
          <w:szCs w:val="24"/>
        </w:rPr>
      </w:pPr>
      <w:r w:rsidRPr="00E7585A">
        <w:rPr>
          <w:sz w:val="24"/>
          <w:szCs w:val="24"/>
        </w:rPr>
        <w:t>о</w:t>
      </w:r>
      <w:r w:rsidR="00205F6F" w:rsidRPr="00E7585A">
        <w:rPr>
          <w:sz w:val="24"/>
          <w:szCs w:val="24"/>
        </w:rPr>
        <w:t>ценивать социальную значимость соблюдения прав человека</w:t>
      </w:r>
      <w:r w:rsidRPr="00E7585A">
        <w:rPr>
          <w:sz w:val="24"/>
          <w:szCs w:val="24"/>
        </w:rPr>
        <w:t>;</w:t>
      </w:r>
    </w:p>
    <w:p w:rsidR="00205F6F" w:rsidRPr="00E7585A" w:rsidRDefault="004D7918" w:rsidP="00E7585A">
      <w:pPr>
        <w:pStyle w:val="a0"/>
        <w:spacing w:line="276" w:lineRule="auto"/>
        <w:rPr>
          <w:sz w:val="24"/>
          <w:szCs w:val="24"/>
        </w:rPr>
      </w:pPr>
      <w:r w:rsidRPr="00E7585A">
        <w:rPr>
          <w:sz w:val="24"/>
          <w:szCs w:val="24"/>
        </w:rPr>
        <w:t>с</w:t>
      </w:r>
      <w:r w:rsidR="00205F6F" w:rsidRPr="00E7585A">
        <w:rPr>
          <w:sz w:val="24"/>
          <w:szCs w:val="24"/>
        </w:rPr>
        <w:t>равнивать механизмы универсального и регионального сотрудничества и контроля в области международной защиты прав человека</w:t>
      </w:r>
      <w:r w:rsidRPr="00E7585A">
        <w:rPr>
          <w:sz w:val="24"/>
          <w:szCs w:val="24"/>
        </w:rPr>
        <w:t>;</w:t>
      </w:r>
    </w:p>
    <w:p w:rsidR="00205F6F" w:rsidRPr="00E7585A" w:rsidRDefault="004D7918" w:rsidP="00E7585A">
      <w:pPr>
        <w:pStyle w:val="a0"/>
        <w:spacing w:line="276" w:lineRule="auto"/>
        <w:rPr>
          <w:sz w:val="24"/>
          <w:szCs w:val="24"/>
        </w:rPr>
      </w:pPr>
      <w:r w:rsidRPr="00E7585A">
        <w:rPr>
          <w:sz w:val="24"/>
          <w:szCs w:val="24"/>
        </w:rPr>
        <w:t>д</w:t>
      </w:r>
      <w:r w:rsidR="00205F6F" w:rsidRPr="00E7585A">
        <w:rPr>
          <w:sz w:val="24"/>
          <w:szCs w:val="24"/>
        </w:rPr>
        <w:t>ифференцировать участников вооруженных конфликтов</w:t>
      </w:r>
      <w:r w:rsidRPr="00E7585A">
        <w:rPr>
          <w:sz w:val="24"/>
          <w:szCs w:val="24"/>
        </w:rPr>
        <w:t>;</w:t>
      </w:r>
    </w:p>
    <w:p w:rsidR="00205F6F" w:rsidRPr="00E7585A" w:rsidRDefault="004D7918" w:rsidP="00E7585A">
      <w:pPr>
        <w:pStyle w:val="a0"/>
        <w:spacing w:line="276" w:lineRule="auto"/>
        <w:rPr>
          <w:sz w:val="24"/>
          <w:szCs w:val="24"/>
        </w:rPr>
      </w:pPr>
      <w:r w:rsidRPr="00E7585A">
        <w:rPr>
          <w:sz w:val="24"/>
          <w:szCs w:val="24"/>
        </w:rPr>
        <w:t>р</w:t>
      </w:r>
      <w:r w:rsidR="00205F6F" w:rsidRPr="00E7585A">
        <w:rPr>
          <w:sz w:val="24"/>
          <w:szCs w:val="24"/>
        </w:rPr>
        <w:t>азличать защиту жертв войны и защиту гражданских объектов и культурных ценностей</w:t>
      </w:r>
      <w:r w:rsidRPr="00E7585A">
        <w:rPr>
          <w:sz w:val="24"/>
          <w:szCs w:val="24"/>
        </w:rPr>
        <w:t>;</w:t>
      </w:r>
      <w:r w:rsidR="00205F6F" w:rsidRPr="00E7585A">
        <w:rPr>
          <w:sz w:val="24"/>
          <w:szCs w:val="24"/>
        </w:rPr>
        <w:t xml:space="preserve"> </w:t>
      </w:r>
      <w:r w:rsidR="00E173A8" w:rsidRPr="00E7585A">
        <w:rPr>
          <w:sz w:val="24"/>
          <w:szCs w:val="24"/>
        </w:rPr>
        <w:t xml:space="preserve">называть </w:t>
      </w:r>
      <w:r w:rsidR="00205F6F" w:rsidRPr="00E7585A">
        <w:rPr>
          <w:sz w:val="24"/>
          <w:szCs w:val="24"/>
        </w:rPr>
        <w:t>виды запрещенных средств и методов ведения военных действий</w:t>
      </w:r>
      <w:r w:rsidRPr="00E7585A">
        <w:rPr>
          <w:sz w:val="24"/>
          <w:szCs w:val="24"/>
        </w:rPr>
        <w:t>;</w:t>
      </w:r>
    </w:p>
    <w:p w:rsidR="00205F6F" w:rsidRPr="00E7585A" w:rsidRDefault="004D7918" w:rsidP="00E7585A">
      <w:pPr>
        <w:pStyle w:val="a0"/>
        <w:spacing w:line="276" w:lineRule="auto"/>
        <w:rPr>
          <w:sz w:val="24"/>
          <w:szCs w:val="24"/>
        </w:rPr>
      </w:pPr>
      <w:r w:rsidRPr="00E7585A">
        <w:rPr>
          <w:sz w:val="24"/>
          <w:szCs w:val="24"/>
        </w:rPr>
        <w:t>в</w:t>
      </w:r>
      <w:r w:rsidR="00205F6F" w:rsidRPr="00E7585A">
        <w:rPr>
          <w:sz w:val="24"/>
          <w:szCs w:val="24"/>
        </w:rPr>
        <w:t>ыделять структурные элементы системы российского законодательства</w:t>
      </w:r>
      <w:r w:rsidRPr="00E7585A">
        <w:rPr>
          <w:sz w:val="24"/>
          <w:szCs w:val="24"/>
        </w:rPr>
        <w:t>;</w:t>
      </w:r>
    </w:p>
    <w:p w:rsidR="00205F6F" w:rsidRPr="00E7585A" w:rsidRDefault="004D7918" w:rsidP="00E7585A">
      <w:pPr>
        <w:pStyle w:val="a0"/>
        <w:spacing w:line="276" w:lineRule="auto"/>
        <w:rPr>
          <w:sz w:val="24"/>
          <w:szCs w:val="24"/>
        </w:rPr>
      </w:pPr>
      <w:r w:rsidRPr="00E7585A">
        <w:rPr>
          <w:sz w:val="24"/>
          <w:szCs w:val="24"/>
        </w:rPr>
        <w:t>анализировать различные гражданско-правовые явления, юридические факты и правоотношения в сфере гражданского права;</w:t>
      </w:r>
    </w:p>
    <w:p w:rsidR="00205F6F" w:rsidRPr="00E7585A" w:rsidRDefault="004D7918" w:rsidP="00E7585A">
      <w:pPr>
        <w:pStyle w:val="a0"/>
        <w:spacing w:line="276" w:lineRule="auto"/>
        <w:rPr>
          <w:sz w:val="24"/>
          <w:szCs w:val="24"/>
        </w:rPr>
      </w:pPr>
      <w:r w:rsidRPr="00E7585A">
        <w:rPr>
          <w:sz w:val="24"/>
          <w:szCs w:val="24"/>
        </w:rPr>
        <w:t>проводить сравнительный анализ организационно-правовых форм предпринимательской деятельности, выявлять их преимущества и недостатки;</w:t>
      </w:r>
    </w:p>
    <w:p w:rsidR="00205F6F" w:rsidRPr="00E7585A" w:rsidRDefault="004D7918" w:rsidP="00E7585A">
      <w:pPr>
        <w:pStyle w:val="a0"/>
        <w:spacing w:line="276" w:lineRule="auto"/>
        <w:rPr>
          <w:sz w:val="24"/>
          <w:szCs w:val="24"/>
        </w:rPr>
      </w:pPr>
      <w:r w:rsidRPr="00E7585A">
        <w:rPr>
          <w:sz w:val="24"/>
          <w:szCs w:val="24"/>
        </w:rPr>
        <w:t>целостно описывать порядок заключения гражданско-правового договора;</w:t>
      </w:r>
    </w:p>
    <w:p w:rsidR="00205F6F" w:rsidRPr="00E7585A" w:rsidRDefault="004D7918" w:rsidP="00E7585A">
      <w:pPr>
        <w:pStyle w:val="a0"/>
        <w:spacing w:line="276" w:lineRule="auto"/>
        <w:rPr>
          <w:sz w:val="24"/>
          <w:szCs w:val="24"/>
        </w:rPr>
      </w:pPr>
      <w:r w:rsidRPr="00E7585A">
        <w:rPr>
          <w:sz w:val="24"/>
          <w:szCs w:val="24"/>
        </w:rPr>
        <w:t>различать формы наследования;</w:t>
      </w:r>
    </w:p>
    <w:p w:rsidR="00205F6F" w:rsidRPr="00E7585A" w:rsidRDefault="00E25B73" w:rsidP="00E7585A">
      <w:pPr>
        <w:pStyle w:val="a0"/>
        <w:spacing w:line="276" w:lineRule="auto"/>
        <w:rPr>
          <w:sz w:val="24"/>
          <w:szCs w:val="24"/>
        </w:rPr>
      </w:pPr>
      <w:r w:rsidRPr="00E7585A">
        <w:rPr>
          <w:sz w:val="24"/>
          <w:szCs w:val="24"/>
        </w:rPr>
        <w:t>различать виды и формы сделок в Российской Федерации</w:t>
      </w:r>
      <w:r w:rsidR="004D7918" w:rsidRPr="00E7585A">
        <w:rPr>
          <w:sz w:val="24"/>
          <w:szCs w:val="24"/>
        </w:rPr>
        <w:t>;</w:t>
      </w:r>
    </w:p>
    <w:p w:rsidR="00205F6F" w:rsidRPr="00E7585A" w:rsidRDefault="004D7918" w:rsidP="00E7585A">
      <w:pPr>
        <w:pStyle w:val="a0"/>
        <w:spacing w:line="276" w:lineRule="auto"/>
        <w:rPr>
          <w:sz w:val="24"/>
          <w:szCs w:val="24"/>
        </w:rPr>
      </w:pPr>
      <w:r w:rsidRPr="00E7585A">
        <w:rPr>
          <w:sz w:val="24"/>
          <w:szCs w:val="24"/>
        </w:rPr>
        <w:t>выявлять способы защиты гражданских прав;</w:t>
      </w:r>
      <w:r w:rsidR="00E25B73" w:rsidRPr="00E7585A">
        <w:rPr>
          <w:sz w:val="24"/>
          <w:szCs w:val="24"/>
        </w:rPr>
        <w:t xml:space="preserve"> </w:t>
      </w:r>
      <w:r w:rsidRPr="00E7585A">
        <w:rPr>
          <w:sz w:val="24"/>
          <w:szCs w:val="24"/>
        </w:rPr>
        <w:t>характеризовать особенности защиты прав на результаты интеллектуальной деятельности;</w:t>
      </w:r>
    </w:p>
    <w:p w:rsidR="00205F6F" w:rsidRPr="00E7585A" w:rsidRDefault="004D7918" w:rsidP="00E7585A">
      <w:pPr>
        <w:pStyle w:val="a0"/>
        <w:spacing w:line="276" w:lineRule="auto"/>
        <w:rPr>
          <w:sz w:val="24"/>
          <w:szCs w:val="24"/>
        </w:rPr>
      </w:pPr>
      <w:r w:rsidRPr="00E7585A">
        <w:rPr>
          <w:sz w:val="24"/>
          <w:szCs w:val="24"/>
        </w:rPr>
        <w:t>анализировать условия вступления в брак, характеризовать порядок и условия регистрации и расторжения брака;</w:t>
      </w:r>
    </w:p>
    <w:p w:rsidR="00205F6F" w:rsidRPr="00E7585A" w:rsidRDefault="004D7918" w:rsidP="00E7585A">
      <w:pPr>
        <w:pStyle w:val="a0"/>
        <w:spacing w:line="276" w:lineRule="auto"/>
        <w:rPr>
          <w:sz w:val="24"/>
          <w:szCs w:val="24"/>
        </w:rPr>
      </w:pPr>
      <w:r w:rsidRPr="00E7585A">
        <w:rPr>
          <w:sz w:val="24"/>
          <w:szCs w:val="24"/>
        </w:rPr>
        <w:t>различать формы воспитания детей, оставшихся без попечения родителей;</w:t>
      </w:r>
    </w:p>
    <w:p w:rsidR="00205F6F" w:rsidRPr="00E7585A" w:rsidRDefault="004D7918" w:rsidP="00E7585A">
      <w:pPr>
        <w:pStyle w:val="a0"/>
        <w:spacing w:line="276" w:lineRule="auto"/>
        <w:rPr>
          <w:sz w:val="24"/>
          <w:szCs w:val="24"/>
        </w:rPr>
      </w:pPr>
      <w:r w:rsidRPr="00E7585A">
        <w:rPr>
          <w:sz w:val="24"/>
          <w:szCs w:val="24"/>
        </w:rPr>
        <w:t>выделять права и обязанности членов семьи;</w:t>
      </w:r>
    </w:p>
    <w:p w:rsidR="00205F6F" w:rsidRPr="00E7585A" w:rsidRDefault="004D7918" w:rsidP="00E7585A">
      <w:pPr>
        <w:pStyle w:val="a0"/>
        <w:spacing w:line="276" w:lineRule="auto"/>
        <w:rPr>
          <w:sz w:val="24"/>
          <w:szCs w:val="24"/>
        </w:rPr>
      </w:pPr>
      <w:r w:rsidRPr="00E7585A">
        <w:rPr>
          <w:sz w:val="24"/>
          <w:szCs w:val="24"/>
        </w:rPr>
        <w:t>характеризовать трудовое право как одну из ведущих отраслей российского права, определять правовой статус участников трудовых правоотношений;</w:t>
      </w:r>
    </w:p>
    <w:p w:rsidR="00205F6F" w:rsidRPr="00E7585A" w:rsidRDefault="004D7918" w:rsidP="00E7585A">
      <w:pPr>
        <w:pStyle w:val="a0"/>
        <w:spacing w:line="276" w:lineRule="auto"/>
        <w:rPr>
          <w:sz w:val="24"/>
          <w:szCs w:val="24"/>
        </w:rPr>
      </w:pPr>
      <w:r w:rsidRPr="00E7585A">
        <w:rPr>
          <w:sz w:val="24"/>
          <w:szCs w:val="24"/>
        </w:rPr>
        <w:t>проводить сравнительный анализ гражданско-правового и трудового договоров;</w:t>
      </w:r>
    </w:p>
    <w:p w:rsidR="00205F6F" w:rsidRPr="00E7585A" w:rsidRDefault="004D7918" w:rsidP="00E7585A">
      <w:pPr>
        <w:pStyle w:val="a0"/>
        <w:spacing w:line="276" w:lineRule="auto"/>
        <w:rPr>
          <w:sz w:val="24"/>
          <w:szCs w:val="24"/>
        </w:rPr>
      </w:pPr>
      <w:r w:rsidRPr="00E7585A">
        <w:rPr>
          <w:sz w:val="24"/>
          <w:szCs w:val="24"/>
        </w:rPr>
        <w:t>различать рабочее время и время отдыха, разрешать трудовые споры правовыми способами;</w:t>
      </w:r>
    </w:p>
    <w:p w:rsidR="00205F6F" w:rsidRPr="00E7585A" w:rsidRDefault="004D7918" w:rsidP="00E7585A">
      <w:pPr>
        <w:pStyle w:val="a0"/>
        <w:spacing w:line="276" w:lineRule="auto"/>
        <w:rPr>
          <w:sz w:val="24"/>
          <w:szCs w:val="24"/>
        </w:rPr>
      </w:pPr>
      <w:r w:rsidRPr="00E7585A">
        <w:rPr>
          <w:sz w:val="24"/>
          <w:szCs w:val="24"/>
        </w:rPr>
        <w:lastRenderedPageBreak/>
        <w:t xml:space="preserve">дифференцировать уголовные и административные правонарушения и </w:t>
      </w:r>
      <w:r w:rsidR="00E173A8" w:rsidRPr="00E7585A">
        <w:rPr>
          <w:sz w:val="24"/>
          <w:szCs w:val="24"/>
        </w:rPr>
        <w:t xml:space="preserve">наказание </w:t>
      </w:r>
      <w:r w:rsidRPr="00E7585A">
        <w:rPr>
          <w:sz w:val="24"/>
          <w:szCs w:val="24"/>
        </w:rPr>
        <w:t>за них;</w:t>
      </w:r>
    </w:p>
    <w:p w:rsidR="00205F6F" w:rsidRPr="00E7585A" w:rsidRDefault="004D7918" w:rsidP="00E7585A">
      <w:pPr>
        <w:pStyle w:val="a0"/>
        <w:spacing w:line="276" w:lineRule="auto"/>
        <w:rPr>
          <w:sz w:val="24"/>
          <w:szCs w:val="24"/>
        </w:rPr>
      </w:pPr>
      <w:r w:rsidRPr="00E7585A">
        <w:rPr>
          <w:sz w:val="24"/>
          <w:szCs w:val="24"/>
        </w:rPr>
        <w:t xml:space="preserve">проводить сравнительный анализ </w:t>
      </w:r>
      <w:r w:rsidR="00E173A8" w:rsidRPr="00E7585A">
        <w:rPr>
          <w:sz w:val="24"/>
          <w:szCs w:val="24"/>
        </w:rPr>
        <w:t xml:space="preserve">уголовного </w:t>
      </w:r>
      <w:r w:rsidRPr="00E7585A">
        <w:rPr>
          <w:sz w:val="24"/>
          <w:szCs w:val="24"/>
        </w:rPr>
        <w:t xml:space="preserve">и </w:t>
      </w:r>
      <w:r w:rsidR="00E173A8" w:rsidRPr="00E7585A">
        <w:rPr>
          <w:sz w:val="24"/>
          <w:szCs w:val="24"/>
        </w:rPr>
        <w:t xml:space="preserve">административного </w:t>
      </w:r>
      <w:r w:rsidRPr="00E7585A">
        <w:rPr>
          <w:sz w:val="24"/>
          <w:szCs w:val="24"/>
        </w:rPr>
        <w:t>видов ответственности;</w:t>
      </w:r>
      <w:r w:rsidR="00E25B73" w:rsidRPr="00E7585A">
        <w:rPr>
          <w:sz w:val="24"/>
          <w:szCs w:val="24"/>
        </w:rPr>
        <w:t xml:space="preserve"> </w:t>
      </w:r>
      <w:r w:rsidRPr="00E7585A">
        <w:rPr>
          <w:sz w:val="24"/>
          <w:szCs w:val="24"/>
        </w:rPr>
        <w:t xml:space="preserve">иллюстрировать примерами порядок и условия привлечения </w:t>
      </w:r>
      <w:r w:rsidR="00E173A8" w:rsidRPr="00E7585A">
        <w:rPr>
          <w:sz w:val="24"/>
          <w:szCs w:val="24"/>
        </w:rPr>
        <w:t xml:space="preserve">к </w:t>
      </w:r>
      <w:r w:rsidRPr="00E7585A">
        <w:rPr>
          <w:sz w:val="24"/>
          <w:szCs w:val="24"/>
        </w:rPr>
        <w:t>уголовной и административной ответственности несовершеннолетних;</w:t>
      </w:r>
    </w:p>
    <w:p w:rsidR="00205F6F" w:rsidRPr="00E7585A" w:rsidRDefault="004D7918" w:rsidP="00E7585A">
      <w:pPr>
        <w:pStyle w:val="a0"/>
        <w:spacing w:line="276" w:lineRule="auto"/>
        <w:rPr>
          <w:sz w:val="24"/>
          <w:szCs w:val="24"/>
        </w:rPr>
      </w:pPr>
      <w:r w:rsidRPr="00E7585A">
        <w:rPr>
          <w:sz w:val="24"/>
          <w:szCs w:val="24"/>
        </w:rPr>
        <w:t>целостно опи</w:t>
      </w:r>
      <w:r w:rsidR="00205F6F" w:rsidRPr="00E7585A">
        <w:rPr>
          <w:sz w:val="24"/>
          <w:szCs w:val="24"/>
        </w:rPr>
        <w:t>сывать структуру банковской системы Российской Федерации</w:t>
      </w:r>
      <w:r w:rsidRPr="00E7585A">
        <w:rPr>
          <w:sz w:val="24"/>
          <w:szCs w:val="24"/>
        </w:rPr>
        <w:t>;</w:t>
      </w:r>
    </w:p>
    <w:p w:rsidR="00205F6F" w:rsidRPr="00E7585A" w:rsidRDefault="004D7918" w:rsidP="00E7585A">
      <w:pPr>
        <w:pStyle w:val="a0"/>
        <w:spacing w:line="276" w:lineRule="auto"/>
        <w:rPr>
          <w:sz w:val="24"/>
          <w:szCs w:val="24"/>
        </w:rPr>
      </w:pPr>
      <w:r w:rsidRPr="00E7585A">
        <w:rPr>
          <w:sz w:val="24"/>
          <w:szCs w:val="24"/>
        </w:rPr>
        <w:t>в</w:t>
      </w:r>
      <w:r w:rsidR="00205F6F" w:rsidRPr="00E7585A">
        <w:rPr>
          <w:sz w:val="24"/>
          <w:szCs w:val="24"/>
        </w:rPr>
        <w:t xml:space="preserve"> практических ситуациях определять применимость налогового права Российской Федерации</w:t>
      </w:r>
      <w:r w:rsidR="00E173A8" w:rsidRPr="00E7585A">
        <w:rPr>
          <w:sz w:val="24"/>
          <w:szCs w:val="24"/>
        </w:rPr>
        <w:t>;</w:t>
      </w:r>
      <w:r w:rsidR="00205F6F" w:rsidRPr="00E7585A">
        <w:rPr>
          <w:sz w:val="24"/>
          <w:szCs w:val="24"/>
        </w:rPr>
        <w:t xml:space="preserve"> </w:t>
      </w:r>
      <w:r w:rsidR="00E173A8" w:rsidRPr="00E7585A">
        <w:rPr>
          <w:sz w:val="24"/>
          <w:szCs w:val="24"/>
        </w:rPr>
        <w:t>в</w:t>
      </w:r>
      <w:r w:rsidR="00205F6F" w:rsidRPr="00E7585A">
        <w:rPr>
          <w:sz w:val="24"/>
          <w:szCs w:val="24"/>
        </w:rPr>
        <w:t>ыделять объекты и субъекты налоговых правоотношений</w:t>
      </w:r>
      <w:r w:rsidRPr="00E7585A">
        <w:rPr>
          <w:sz w:val="24"/>
          <w:szCs w:val="24"/>
        </w:rPr>
        <w:t>;</w:t>
      </w:r>
    </w:p>
    <w:p w:rsidR="00205F6F" w:rsidRPr="00E7585A" w:rsidRDefault="004D7918" w:rsidP="00E7585A">
      <w:pPr>
        <w:pStyle w:val="a0"/>
        <w:spacing w:line="276" w:lineRule="auto"/>
        <w:rPr>
          <w:sz w:val="24"/>
          <w:szCs w:val="24"/>
        </w:rPr>
      </w:pPr>
      <w:r w:rsidRPr="00E7585A">
        <w:rPr>
          <w:sz w:val="24"/>
          <w:szCs w:val="24"/>
        </w:rPr>
        <w:t>с</w:t>
      </w:r>
      <w:r w:rsidR="00205F6F" w:rsidRPr="00E7585A">
        <w:rPr>
          <w:sz w:val="24"/>
          <w:szCs w:val="24"/>
        </w:rPr>
        <w:t xml:space="preserve">оотносить виды налоговых правонарушений </w:t>
      </w:r>
      <w:r w:rsidR="00E173A8" w:rsidRPr="00E7585A">
        <w:rPr>
          <w:sz w:val="24"/>
          <w:szCs w:val="24"/>
        </w:rPr>
        <w:t xml:space="preserve">с </w:t>
      </w:r>
      <w:r w:rsidR="00205F6F" w:rsidRPr="00E7585A">
        <w:rPr>
          <w:sz w:val="24"/>
          <w:szCs w:val="24"/>
        </w:rPr>
        <w:t>ответственность</w:t>
      </w:r>
      <w:r w:rsidR="00E173A8" w:rsidRPr="00E7585A">
        <w:rPr>
          <w:sz w:val="24"/>
          <w:szCs w:val="24"/>
        </w:rPr>
        <w:t>ю</w:t>
      </w:r>
      <w:r w:rsidR="00205F6F" w:rsidRPr="00E7585A">
        <w:rPr>
          <w:sz w:val="24"/>
          <w:szCs w:val="24"/>
        </w:rPr>
        <w:t xml:space="preserve"> за их совершение</w:t>
      </w:r>
      <w:r w:rsidRPr="00E7585A">
        <w:rPr>
          <w:sz w:val="24"/>
          <w:szCs w:val="24"/>
        </w:rPr>
        <w:t>;</w:t>
      </w:r>
    </w:p>
    <w:p w:rsidR="00205F6F" w:rsidRPr="00E7585A" w:rsidRDefault="004D7918" w:rsidP="00E7585A">
      <w:pPr>
        <w:pStyle w:val="a0"/>
        <w:spacing w:line="276" w:lineRule="auto"/>
        <w:rPr>
          <w:sz w:val="24"/>
          <w:szCs w:val="24"/>
        </w:rPr>
      </w:pPr>
      <w:r w:rsidRPr="00E7585A">
        <w:rPr>
          <w:sz w:val="24"/>
          <w:szCs w:val="24"/>
        </w:rPr>
        <w:t>применять нормы жилищного законодательства в процессе осуществления своего права на жилище;</w:t>
      </w:r>
    </w:p>
    <w:p w:rsidR="00205F6F" w:rsidRPr="00E7585A" w:rsidRDefault="004D7918" w:rsidP="00E7585A">
      <w:pPr>
        <w:pStyle w:val="a0"/>
        <w:spacing w:line="276" w:lineRule="auto"/>
        <w:rPr>
          <w:sz w:val="24"/>
          <w:szCs w:val="24"/>
        </w:rPr>
      </w:pPr>
      <w:r w:rsidRPr="00E7585A">
        <w:rPr>
          <w:sz w:val="24"/>
          <w:szCs w:val="24"/>
        </w:rPr>
        <w:t>дифференцировать права и обязанности участников образовательного процесса;</w:t>
      </w:r>
    </w:p>
    <w:p w:rsidR="00205F6F" w:rsidRPr="00E7585A" w:rsidRDefault="004D7918" w:rsidP="00E7585A">
      <w:pPr>
        <w:pStyle w:val="a0"/>
        <w:spacing w:line="276" w:lineRule="auto"/>
        <w:rPr>
          <w:sz w:val="24"/>
          <w:szCs w:val="24"/>
        </w:rPr>
      </w:pPr>
      <w:r w:rsidRPr="00E7585A">
        <w:rPr>
          <w:sz w:val="24"/>
          <w:szCs w:val="24"/>
        </w:rPr>
        <w:t>проводить сравнительный анализ конституционного, гражданского, арбитражного, уголовного и административного видов судопроизводства, грамотно применять правовые нормы для разрешения конфликтов правовыми способами;</w:t>
      </w:r>
    </w:p>
    <w:p w:rsidR="00205F6F" w:rsidRPr="00E7585A" w:rsidRDefault="004D7918" w:rsidP="00E7585A">
      <w:pPr>
        <w:pStyle w:val="a0"/>
        <w:spacing w:line="276" w:lineRule="auto"/>
        <w:rPr>
          <w:sz w:val="24"/>
          <w:szCs w:val="24"/>
        </w:rPr>
      </w:pPr>
      <w:r w:rsidRPr="00E7585A">
        <w:rPr>
          <w:sz w:val="24"/>
          <w:szCs w:val="24"/>
        </w:rPr>
        <w:t xml:space="preserve">давать </w:t>
      </w:r>
      <w:r w:rsidR="003A1BBA" w:rsidRPr="00E7585A">
        <w:rPr>
          <w:sz w:val="24"/>
          <w:szCs w:val="24"/>
        </w:rPr>
        <w:t>на примерах</w:t>
      </w:r>
      <w:r w:rsidRPr="00E7585A">
        <w:rPr>
          <w:sz w:val="24"/>
          <w:szCs w:val="24"/>
        </w:rPr>
        <w:t xml:space="preserve"> квалификацию возникающих в сфере процессуального права правоотношений;</w:t>
      </w:r>
    </w:p>
    <w:p w:rsidR="00205F6F" w:rsidRPr="00E7585A" w:rsidRDefault="004D7918" w:rsidP="00E7585A">
      <w:pPr>
        <w:pStyle w:val="a0"/>
        <w:spacing w:line="276" w:lineRule="auto"/>
        <w:rPr>
          <w:sz w:val="24"/>
          <w:szCs w:val="24"/>
        </w:rPr>
      </w:pPr>
      <w:r w:rsidRPr="00E7585A">
        <w:rPr>
          <w:sz w:val="24"/>
          <w:szCs w:val="24"/>
        </w:rPr>
        <w:t xml:space="preserve">применять правовые знания </w:t>
      </w:r>
      <w:r w:rsidR="00E25B73" w:rsidRPr="00E7585A">
        <w:rPr>
          <w:sz w:val="24"/>
          <w:szCs w:val="24"/>
        </w:rPr>
        <w:t>для аргументации собственной позиции в конкретных правовых ситуациях с использованием нормативных актов</w:t>
      </w:r>
      <w:r w:rsidRPr="00E7585A">
        <w:rPr>
          <w:sz w:val="24"/>
          <w:szCs w:val="24"/>
        </w:rPr>
        <w:t>;</w:t>
      </w:r>
    </w:p>
    <w:p w:rsidR="00205F6F" w:rsidRPr="00E7585A" w:rsidRDefault="004D7918" w:rsidP="00E7585A">
      <w:pPr>
        <w:pStyle w:val="a0"/>
        <w:spacing w:line="276" w:lineRule="auto"/>
        <w:rPr>
          <w:sz w:val="24"/>
          <w:szCs w:val="24"/>
        </w:rPr>
      </w:pPr>
      <w:r w:rsidRPr="00E7585A">
        <w:rPr>
          <w:sz w:val="24"/>
          <w:szCs w:val="24"/>
        </w:rPr>
        <w:t>в</w:t>
      </w:r>
      <w:r w:rsidR="00205F6F" w:rsidRPr="00E7585A">
        <w:rPr>
          <w:sz w:val="24"/>
          <w:szCs w:val="24"/>
        </w:rPr>
        <w:t>ыявлять особенности и специфику различных юридических профессий.</w:t>
      </w:r>
    </w:p>
    <w:p w:rsidR="00992B4F" w:rsidRPr="00E7585A" w:rsidRDefault="00992B4F" w:rsidP="00E7585A">
      <w:pPr>
        <w:spacing w:line="276" w:lineRule="auto"/>
        <w:rPr>
          <w:rFonts w:eastAsia="Times New Roman"/>
          <w:sz w:val="24"/>
          <w:szCs w:val="24"/>
        </w:rPr>
      </w:pPr>
    </w:p>
    <w:p w:rsidR="00205F6F" w:rsidRPr="00E7585A" w:rsidRDefault="00205F6F" w:rsidP="00E7585A">
      <w:pPr>
        <w:spacing w:line="276" w:lineRule="auto"/>
        <w:rPr>
          <w:sz w:val="24"/>
          <w:szCs w:val="24"/>
        </w:rPr>
      </w:pPr>
      <w:r w:rsidRPr="00E7585A">
        <w:rPr>
          <w:rFonts w:eastAsia="Times New Roman"/>
          <w:b/>
          <w:sz w:val="24"/>
          <w:szCs w:val="24"/>
        </w:rPr>
        <w:t>Выпускник на углубл</w:t>
      </w:r>
      <w:r w:rsidR="009C5AA2" w:rsidRPr="00E7585A">
        <w:rPr>
          <w:rFonts w:eastAsia="Times New Roman"/>
          <w:b/>
          <w:sz w:val="24"/>
          <w:szCs w:val="24"/>
        </w:rPr>
        <w:t>е</w:t>
      </w:r>
      <w:r w:rsidRPr="00E7585A">
        <w:rPr>
          <w:rFonts w:eastAsia="Times New Roman"/>
          <w:b/>
          <w:sz w:val="24"/>
          <w:szCs w:val="24"/>
        </w:rPr>
        <w:t>нном уровне получит возможность научиться:</w:t>
      </w:r>
    </w:p>
    <w:p w:rsidR="00205F6F" w:rsidRPr="00E7585A" w:rsidRDefault="00B421C1" w:rsidP="00E7585A">
      <w:pPr>
        <w:pStyle w:val="a0"/>
        <w:spacing w:line="276" w:lineRule="auto"/>
        <w:rPr>
          <w:i/>
          <w:sz w:val="24"/>
          <w:szCs w:val="24"/>
        </w:rPr>
      </w:pPr>
      <w:r w:rsidRPr="00E7585A">
        <w:rPr>
          <w:i/>
          <w:sz w:val="24"/>
          <w:szCs w:val="24"/>
        </w:rPr>
        <w:t>п</w:t>
      </w:r>
      <w:r w:rsidR="009A7CC8" w:rsidRPr="00E7585A">
        <w:rPr>
          <w:i/>
          <w:sz w:val="24"/>
          <w:szCs w:val="24"/>
        </w:rPr>
        <w:t xml:space="preserve">роводить сравнительный </w:t>
      </w:r>
      <w:r w:rsidR="00BF74DF" w:rsidRPr="00E7585A">
        <w:rPr>
          <w:i/>
          <w:sz w:val="24"/>
          <w:szCs w:val="24"/>
        </w:rPr>
        <w:t xml:space="preserve">анализ </w:t>
      </w:r>
      <w:r w:rsidR="009A7CC8" w:rsidRPr="00E7585A">
        <w:rPr>
          <w:i/>
          <w:sz w:val="24"/>
          <w:szCs w:val="24"/>
        </w:rPr>
        <w:t>различных теори</w:t>
      </w:r>
      <w:r w:rsidR="00BF74DF" w:rsidRPr="00E7585A">
        <w:rPr>
          <w:i/>
          <w:sz w:val="24"/>
          <w:szCs w:val="24"/>
        </w:rPr>
        <w:t>й</w:t>
      </w:r>
      <w:r w:rsidR="009A7CC8" w:rsidRPr="00E7585A">
        <w:rPr>
          <w:i/>
          <w:sz w:val="24"/>
          <w:szCs w:val="24"/>
        </w:rPr>
        <w:t xml:space="preserve"> государства и права</w:t>
      </w:r>
      <w:r w:rsidR="009C5AA2" w:rsidRPr="00E7585A">
        <w:rPr>
          <w:i/>
          <w:sz w:val="24"/>
          <w:szCs w:val="24"/>
        </w:rPr>
        <w:t>;</w:t>
      </w:r>
    </w:p>
    <w:p w:rsidR="00205F6F" w:rsidRPr="00E7585A" w:rsidRDefault="009C5AA2" w:rsidP="00E7585A">
      <w:pPr>
        <w:pStyle w:val="a0"/>
        <w:spacing w:line="276" w:lineRule="auto"/>
        <w:rPr>
          <w:i/>
          <w:sz w:val="24"/>
          <w:szCs w:val="24"/>
        </w:rPr>
      </w:pPr>
      <w:r w:rsidRPr="00E7585A">
        <w:rPr>
          <w:i/>
          <w:sz w:val="24"/>
          <w:szCs w:val="24"/>
        </w:rPr>
        <w:t xml:space="preserve">дифференцировать теории сущности государства по источнику государственной власти; </w:t>
      </w:r>
    </w:p>
    <w:p w:rsidR="00205F6F" w:rsidRPr="00E7585A" w:rsidRDefault="009C5AA2" w:rsidP="00E7585A">
      <w:pPr>
        <w:pStyle w:val="a0"/>
        <w:spacing w:line="276" w:lineRule="auto"/>
        <w:rPr>
          <w:i/>
          <w:sz w:val="24"/>
          <w:szCs w:val="24"/>
        </w:rPr>
      </w:pPr>
      <w:r w:rsidRPr="00E7585A">
        <w:rPr>
          <w:i/>
          <w:sz w:val="24"/>
          <w:szCs w:val="24"/>
        </w:rPr>
        <w:t>сравнивать достоинства и недостатки различных видов и способов толкования права;</w:t>
      </w:r>
    </w:p>
    <w:p w:rsidR="00205F6F" w:rsidRPr="00E7585A" w:rsidRDefault="009C5AA2" w:rsidP="00E7585A">
      <w:pPr>
        <w:pStyle w:val="a0"/>
        <w:spacing w:line="276" w:lineRule="auto"/>
        <w:rPr>
          <w:i/>
          <w:sz w:val="24"/>
          <w:szCs w:val="24"/>
        </w:rPr>
      </w:pPr>
      <w:r w:rsidRPr="00E7585A">
        <w:rPr>
          <w:i/>
          <w:sz w:val="24"/>
          <w:szCs w:val="24"/>
        </w:rPr>
        <w:t>оценивать тенденции развития государства и права на современном этапе;</w:t>
      </w:r>
    </w:p>
    <w:p w:rsidR="00205F6F" w:rsidRPr="00E7585A" w:rsidRDefault="009C5AA2" w:rsidP="00E7585A">
      <w:pPr>
        <w:pStyle w:val="a0"/>
        <w:spacing w:line="276" w:lineRule="auto"/>
        <w:rPr>
          <w:i/>
          <w:sz w:val="24"/>
          <w:szCs w:val="24"/>
        </w:rPr>
      </w:pPr>
      <w:r w:rsidRPr="00E7585A">
        <w:rPr>
          <w:i/>
          <w:sz w:val="24"/>
          <w:szCs w:val="24"/>
        </w:rPr>
        <w:t>понимать необходимость право</w:t>
      </w:r>
      <w:r w:rsidR="00BF74DF" w:rsidRPr="00E7585A">
        <w:rPr>
          <w:i/>
          <w:sz w:val="24"/>
          <w:szCs w:val="24"/>
        </w:rPr>
        <w:t>во</w:t>
      </w:r>
      <w:r w:rsidRPr="00E7585A">
        <w:rPr>
          <w:i/>
          <w:sz w:val="24"/>
          <w:szCs w:val="24"/>
        </w:rPr>
        <w:t>го воспитания и противодействия правовому нигилизму;</w:t>
      </w:r>
    </w:p>
    <w:p w:rsidR="00517171" w:rsidRPr="00E7585A" w:rsidRDefault="009A7CC8" w:rsidP="00E7585A">
      <w:pPr>
        <w:pStyle w:val="a0"/>
        <w:spacing w:line="276" w:lineRule="auto"/>
        <w:rPr>
          <w:i/>
          <w:sz w:val="24"/>
          <w:szCs w:val="24"/>
        </w:rPr>
      </w:pPr>
      <w:r w:rsidRPr="00E7585A">
        <w:rPr>
          <w:i/>
          <w:sz w:val="24"/>
          <w:szCs w:val="24"/>
        </w:rPr>
        <w:t>к</w:t>
      </w:r>
      <w:r w:rsidR="00896E95" w:rsidRPr="00E7585A">
        <w:rPr>
          <w:i/>
          <w:sz w:val="24"/>
          <w:szCs w:val="24"/>
        </w:rPr>
        <w:t xml:space="preserve">лассифицировать виды конституций по форме выражения, по субъектам принятия, по </w:t>
      </w:r>
      <w:r w:rsidRPr="00E7585A">
        <w:rPr>
          <w:i/>
          <w:sz w:val="24"/>
          <w:szCs w:val="24"/>
        </w:rPr>
        <w:t>порядку принятия и изменения;</w:t>
      </w:r>
    </w:p>
    <w:p w:rsidR="00205F6F" w:rsidRPr="00E7585A" w:rsidRDefault="009C5AA2" w:rsidP="00E7585A">
      <w:pPr>
        <w:pStyle w:val="a0"/>
        <w:spacing w:line="276" w:lineRule="auto"/>
        <w:rPr>
          <w:i/>
          <w:sz w:val="24"/>
          <w:szCs w:val="24"/>
        </w:rPr>
      </w:pPr>
      <w:r w:rsidRPr="00E7585A">
        <w:rPr>
          <w:i/>
          <w:sz w:val="24"/>
          <w:szCs w:val="24"/>
        </w:rPr>
        <w:t>толковать государственно-правовые явления и процессы;</w:t>
      </w:r>
    </w:p>
    <w:p w:rsidR="00205F6F" w:rsidRPr="00E7585A" w:rsidRDefault="009C5AA2" w:rsidP="00E7585A">
      <w:pPr>
        <w:pStyle w:val="a0"/>
        <w:spacing w:line="276" w:lineRule="auto"/>
        <w:rPr>
          <w:i/>
          <w:sz w:val="24"/>
          <w:szCs w:val="24"/>
        </w:rPr>
      </w:pPr>
      <w:r w:rsidRPr="00E7585A">
        <w:rPr>
          <w:i/>
          <w:sz w:val="24"/>
          <w:szCs w:val="24"/>
        </w:rPr>
        <w:t>проводить сравнительный анализ особенностей российской правовой системы и правовых систем других государств;</w:t>
      </w:r>
    </w:p>
    <w:p w:rsidR="00205F6F" w:rsidRPr="00E7585A" w:rsidRDefault="009C5AA2" w:rsidP="00E7585A">
      <w:pPr>
        <w:pStyle w:val="a0"/>
        <w:spacing w:line="276" w:lineRule="auto"/>
        <w:rPr>
          <w:i/>
          <w:sz w:val="24"/>
          <w:szCs w:val="24"/>
        </w:rPr>
      </w:pPr>
      <w:r w:rsidRPr="00E7585A">
        <w:rPr>
          <w:i/>
          <w:sz w:val="24"/>
          <w:szCs w:val="24"/>
        </w:rPr>
        <w:t>различать принципы и виды правотворчества;</w:t>
      </w:r>
    </w:p>
    <w:p w:rsidR="00517171" w:rsidRPr="00E7585A" w:rsidRDefault="00896E95" w:rsidP="00E7585A">
      <w:pPr>
        <w:pStyle w:val="a0"/>
        <w:spacing w:line="276" w:lineRule="auto"/>
        <w:rPr>
          <w:i/>
          <w:sz w:val="24"/>
          <w:szCs w:val="24"/>
        </w:rPr>
      </w:pPr>
      <w:r w:rsidRPr="00E7585A">
        <w:rPr>
          <w:i/>
          <w:sz w:val="24"/>
          <w:szCs w:val="24"/>
        </w:rPr>
        <w:t>описывать этапы становления парламентаризма в России</w:t>
      </w:r>
      <w:r w:rsidR="009A7CC8" w:rsidRPr="00E7585A">
        <w:rPr>
          <w:i/>
          <w:sz w:val="24"/>
          <w:szCs w:val="24"/>
        </w:rPr>
        <w:t>;</w:t>
      </w:r>
    </w:p>
    <w:p w:rsidR="009A7CC8" w:rsidRPr="00E7585A" w:rsidRDefault="009A7CC8" w:rsidP="00E7585A">
      <w:pPr>
        <w:pStyle w:val="a0"/>
        <w:spacing w:line="276" w:lineRule="auto"/>
        <w:rPr>
          <w:i/>
          <w:sz w:val="24"/>
          <w:szCs w:val="24"/>
        </w:rPr>
      </w:pPr>
      <w:r w:rsidRPr="00E7585A">
        <w:rPr>
          <w:i/>
          <w:sz w:val="24"/>
          <w:szCs w:val="24"/>
        </w:rPr>
        <w:t>сравнивать различные виды избирательных систем;</w:t>
      </w:r>
    </w:p>
    <w:p w:rsidR="00205F6F" w:rsidRPr="00E7585A" w:rsidRDefault="009C5AA2" w:rsidP="00E7585A">
      <w:pPr>
        <w:pStyle w:val="a0"/>
        <w:spacing w:line="276" w:lineRule="auto"/>
        <w:rPr>
          <w:i/>
          <w:sz w:val="24"/>
          <w:szCs w:val="24"/>
        </w:rPr>
      </w:pPr>
      <w:r w:rsidRPr="00E7585A">
        <w:rPr>
          <w:i/>
          <w:sz w:val="24"/>
          <w:szCs w:val="24"/>
        </w:rPr>
        <w:t>анализировать с точки зрения международного права проблемы, возникающие в современных международных отношениях;</w:t>
      </w:r>
    </w:p>
    <w:p w:rsidR="00205F6F" w:rsidRPr="00E7585A" w:rsidRDefault="009C5AA2" w:rsidP="00E7585A">
      <w:pPr>
        <w:pStyle w:val="a0"/>
        <w:spacing w:line="276" w:lineRule="auto"/>
        <w:rPr>
          <w:i/>
          <w:sz w:val="24"/>
          <w:szCs w:val="24"/>
        </w:rPr>
      </w:pPr>
      <w:r w:rsidRPr="00E7585A">
        <w:rPr>
          <w:i/>
          <w:sz w:val="24"/>
          <w:szCs w:val="24"/>
        </w:rPr>
        <w:t>анализировать институт международно-правового признания;</w:t>
      </w:r>
    </w:p>
    <w:p w:rsidR="00205F6F" w:rsidRPr="00E7585A" w:rsidRDefault="009C5AA2" w:rsidP="00E7585A">
      <w:pPr>
        <w:pStyle w:val="a0"/>
        <w:spacing w:line="276" w:lineRule="auto"/>
        <w:rPr>
          <w:i/>
          <w:sz w:val="24"/>
          <w:szCs w:val="24"/>
        </w:rPr>
      </w:pPr>
      <w:r w:rsidRPr="00E7585A">
        <w:rPr>
          <w:i/>
          <w:sz w:val="24"/>
          <w:szCs w:val="24"/>
        </w:rPr>
        <w:t>выявлять особенности международно-правовой ответственности;</w:t>
      </w:r>
    </w:p>
    <w:p w:rsidR="009A7CC8" w:rsidRPr="00E7585A" w:rsidRDefault="009A7CC8" w:rsidP="00E7585A">
      <w:pPr>
        <w:pStyle w:val="a0"/>
        <w:spacing w:line="276" w:lineRule="auto"/>
        <w:rPr>
          <w:i/>
          <w:sz w:val="24"/>
          <w:szCs w:val="24"/>
        </w:rPr>
      </w:pPr>
      <w:r w:rsidRPr="00E7585A">
        <w:rPr>
          <w:i/>
          <w:sz w:val="24"/>
          <w:szCs w:val="24"/>
        </w:rPr>
        <w:lastRenderedPageBreak/>
        <w:t>в</w:t>
      </w:r>
      <w:r w:rsidR="00896E95" w:rsidRPr="00E7585A">
        <w:rPr>
          <w:i/>
          <w:sz w:val="24"/>
          <w:szCs w:val="24"/>
        </w:rPr>
        <w:t>ыделять основные международно-правовые акты, регулирующие отношения госуда</w:t>
      </w:r>
      <w:proofErr w:type="gramStart"/>
      <w:r w:rsidR="00896E95" w:rsidRPr="00E7585A">
        <w:rPr>
          <w:i/>
          <w:sz w:val="24"/>
          <w:szCs w:val="24"/>
        </w:rPr>
        <w:t>рств в р</w:t>
      </w:r>
      <w:proofErr w:type="gramEnd"/>
      <w:r w:rsidR="00896E95" w:rsidRPr="00E7585A">
        <w:rPr>
          <w:i/>
          <w:sz w:val="24"/>
          <w:szCs w:val="24"/>
        </w:rPr>
        <w:t>амках межд</w:t>
      </w:r>
      <w:r w:rsidRPr="00E7585A">
        <w:rPr>
          <w:i/>
          <w:sz w:val="24"/>
          <w:szCs w:val="24"/>
        </w:rPr>
        <w:t>ународного гуманитарного права;</w:t>
      </w:r>
    </w:p>
    <w:p w:rsidR="00205F6F" w:rsidRPr="00E7585A" w:rsidRDefault="009C5AA2" w:rsidP="00E7585A">
      <w:pPr>
        <w:pStyle w:val="a0"/>
        <w:spacing w:line="276" w:lineRule="auto"/>
        <w:rPr>
          <w:i/>
          <w:sz w:val="24"/>
          <w:szCs w:val="24"/>
        </w:rPr>
      </w:pPr>
      <w:r w:rsidRPr="00E7585A">
        <w:rPr>
          <w:i/>
          <w:sz w:val="24"/>
          <w:szCs w:val="24"/>
        </w:rPr>
        <w:t>оценивать роль неправительственных организаций в деятельности по защите прав человека в условиях военного времени;</w:t>
      </w:r>
    </w:p>
    <w:p w:rsidR="00205F6F" w:rsidRPr="00E7585A" w:rsidRDefault="009C5AA2" w:rsidP="00E7585A">
      <w:pPr>
        <w:pStyle w:val="a0"/>
        <w:spacing w:line="276" w:lineRule="auto"/>
        <w:rPr>
          <w:i/>
          <w:sz w:val="24"/>
          <w:szCs w:val="24"/>
        </w:rPr>
      </w:pPr>
      <w:r w:rsidRPr="00E7585A">
        <w:rPr>
          <w:i/>
          <w:sz w:val="24"/>
          <w:szCs w:val="24"/>
        </w:rPr>
        <w:t>формулировать ос</w:t>
      </w:r>
      <w:r w:rsidR="00205F6F" w:rsidRPr="00E7585A">
        <w:rPr>
          <w:i/>
          <w:sz w:val="24"/>
          <w:szCs w:val="24"/>
        </w:rPr>
        <w:t>обенности страхования в Российской Федерации</w:t>
      </w:r>
      <w:r w:rsidR="00BF74DF" w:rsidRPr="00E7585A">
        <w:rPr>
          <w:i/>
          <w:sz w:val="24"/>
          <w:szCs w:val="24"/>
        </w:rPr>
        <w:t>,</w:t>
      </w:r>
      <w:r w:rsidR="00205F6F" w:rsidRPr="00E7585A">
        <w:rPr>
          <w:i/>
          <w:sz w:val="24"/>
          <w:szCs w:val="24"/>
        </w:rPr>
        <w:t xml:space="preserve"> </w:t>
      </w:r>
      <w:r w:rsidR="00BF74DF" w:rsidRPr="00E7585A">
        <w:rPr>
          <w:i/>
          <w:sz w:val="24"/>
          <w:szCs w:val="24"/>
        </w:rPr>
        <w:t>р</w:t>
      </w:r>
      <w:r w:rsidR="00205F6F" w:rsidRPr="00E7585A">
        <w:rPr>
          <w:i/>
          <w:sz w:val="24"/>
          <w:szCs w:val="24"/>
        </w:rPr>
        <w:t>азличать виды страхования</w:t>
      </w:r>
      <w:r w:rsidRPr="00E7585A">
        <w:rPr>
          <w:i/>
          <w:sz w:val="24"/>
          <w:szCs w:val="24"/>
        </w:rPr>
        <w:t>;</w:t>
      </w:r>
    </w:p>
    <w:p w:rsidR="00205F6F" w:rsidRPr="00E7585A" w:rsidRDefault="009C5AA2" w:rsidP="00E7585A">
      <w:pPr>
        <w:pStyle w:val="a0"/>
        <w:spacing w:line="276" w:lineRule="auto"/>
        <w:rPr>
          <w:i/>
          <w:sz w:val="24"/>
          <w:szCs w:val="24"/>
        </w:rPr>
      </w:pPr>
      <w:r w:rsidRPr="00E7585A">
        <w:rPr>
          <w:i/>
          <w:sz w:val="24"/>
          <w:szCs w:val="24"/>
        </w:rPr>
        <w:t>р</w:t>
      </w:r>
      <w:r w:rsidR="00205F6F" w:rsidRPr="00E7585A">
        <w:rPr>
          <w:i/>
          <w:sz w:val="24"/>
          <w:szCs w:val="24"/>
        </w:rPr>
        <w:t>азличать опеку и попечительство</w:t>
      </w:r>
      <w:r w:rsidRPr="00E7585A">
        <w:rPr>
          <w:i/>
          <w:sz w:val="24"/>
          <w:szCs w:val="24"/>
        </w:rPr>
        <w:t>;</w:t>
      </w:r>
    </w:p>
    <w:p w:rsidR="00205F6F" w:rsidRPr="00E7585A" w:rsidRDefault="009C5AA2" w:rsidP="00E7585A">
      <w:pPr>
        <w:pStyle w:val="a0"/>
        <w:spacing w:line="276" w:lineRule="auto"/>
        <w:rPr>
          <w:i/>
          <w:sz w:val="24"/>
          <w:szCs w:val="24"/>
        </w:rPr>
      </w:pPr>
      <w:r w:rsidRPr="00E7585A">
        <w:rPr>
          <w:i/>
          <w:sz w:val="24"/>
          <w:szCs w:val="24"/>
        </w:rPr>
        <w:t>н</w:t>
      </w:r>
      <w:r w:rsidR="00205F6F" w:rsidRPr="00E7585A">
        <w:rPr>
          <w:i/>
          <w:sz w:val="24"/>
          <w:szCs w:val="24"/>
        </w:rPr>
        <w:t>аходить наиболее оптимальные варианты разрешения правовых споров, возникающих в процессе трудовой деятельности</w:t>
      </w:r>
      <w:r w:rsidRPr="00E7585A">
        <w:rPr>
          <w:i/>
          <w:sz w:val="24"/>
          <w:szCs w:val="24"/>
        </w:rPr>
        <w:t>;</w:t>
      </w:r>
    </w:p>
    <w:p w:rsidR="00205F6F" w:rsidRPr="00E7585A" w:rsidRDefault="009C5AA2" w:rsidP="00E7585A">
      <w:pPr>
        <w:pStyle w:val="a0"/>
        <w:spacing w:line="276" w:lineRule="auto"/>
        <w:rPr>
          <w:i/>
          <w:sz w:val="24"/>
          <w:szCs w:val="24"/>
        </w:rPr>
      </w:pPr>
      <w:r w:rsidRPr="00E7585A">
        <w:rPr>
          <w:i/>
          <w:sz w:val="24"/>
          <w:szCs w:val="24"/>
        </w:rPr>
        <w:t>о</w:t>
      </w:r>
      <w:r w:rsidR="00205F6F" w:rsidRPr="00E7585A">
        <w:rPr>
          <w:i/>
          <w:sz w:val="24"/>
          <w:szCs w:val="24"/>
        </w:rPr>
        <w:t>пределять применимость норм финансового права в конкретной правовой ситуации</w:t>
      </w:r>
      <w:r w:rsidRPr="00E7585A">
        <w:rPr>
          <w:i/>
          <w:sz w:val="24"/>
          <w:szCs w:val="24"/>
        </w:rPr>
        <w:t>;</w:t>
      </w:r>
    </w:p>
    <w:p w:rsidR="00205F6F" w:rsidRPr="00E7585A" w:rsidRDefault="009C5AA2" w:rsidP="00E7585A">
      <w:pPr>
        <w:pStyle w:val="a0"/>
        <w:spacing w:line="276" w:lineRule="auto"/>
        <w:rPr>
          <w:i/>
          <w:sz w:val="24"/>
          <w:szCs w:val="24"/>
        </w:rPr>
      </w:pPr>
      <w:r w:rsidRPr="00E7585A">
        <w:rPr>
          <w:i/>
          <w:sz w:val="24"/>
          <w:szCs w:val="24"/>
        </w:rPr>
        <w:t>х</w:t>
      </w:r>
      <w:r w:rsidR="00205F6F" w:rsidRPr="00E7585A">
        <w:rPr>
          <w:i/>
          <w:sz w:val="24"/>
          <w:szCs w:val="24"/>
        </w:rPr>
        <w:t xml:space="preserve">арактеризовать аудит как деятельность по проведению проверки финансовой </w:t>
      </w:r>
      <w:r w:rsidR="00BF74DF" w:rsidRPr="00E7585A">
        <w:rPr>
          <w:i/>
          <w:sz w:val="24"/>
          <w:szCs w:val="24"/>
        </w:rPr>
        <w:t>отчетности</w:t>
      </w:r>
      <w:r w:rsidRPr="00E7585A">
        <w:rPr>
          <w:i/>
          <w:sz w:val="24"/>
          <w:szCs w:val="24"/>
        </w:rPr>
        <w:t>;</w:t>
      </w:r>
    </w:p>
    <w:p w:rsidR="00205F6F" w:rsidRPr="00E7585A" w:rsidRDefault="00205F6F" w:rsidP="00E7585A">
      <w:pPr>
        <w:pStyle w:val="a0"/>
        <w:spacing w:line="276" w:lineRule="auto"/>
        <w:rPr>
          <w:i/>
          <w:sz w:val="24"/>
          <w:szCs w:val="24"/>
        </w:rPr>
      </w:pPr>
      <w:r w:rsidRPr="00E7585A">
        <w:rPr>
          <w:i/>
          <w:sz w:val="24"/>
          <w:szCs w:val="24"/>
        </w:rPr>
        <w:t>определять судебную компетенцию, стратегию и тактику ведения процесса.</w:t>
      </w:r>
    </w:p>
    <w:p w:rsidR="009D67CC" w:rsidRPr="00E7585A" w:rsidRDefault="009D67CC" w:rsidP="00E7585A">
      <w:pPr>
        <w:spacing w:line="276" w:lineRule="auto"/>
        <w:ind w:firstLine="0"/>
        <w:rPr>
          <w:sz w:val="24"/>
          <w:szCs w:val="24"/>
        </w:rPr>
      </w:pPr>
    </w:p>
    <w:p w:rsidR="006639B3" w:rsidRPr="00E7585A" w:rsidRDefault="006639B3" w:rsidP="00E7585A">
      <w:pPr>
        <w:pStyle w:val="4a"/>
        <w:spacing w:line="276" w:lineRule="auto"/>
        <w:rPr>
          <w:sz w:val="24"/>
          <w:szCs w:val="24"/>
        </w:rPr>
      </w:pPr>
      <w:bookmarkStart w:id="110" w:name="_Toc453968155"/>
      <w:bookmarkStart w:id="111" w:name="_Toc434850674"/>
      <w:bookmarkStart w:id="112" w:name="_Toc435412683"/>
      <w:r w:rsidRPr="00E7585A">
        <w:rPr>
          <w:sz w:val="24"/>
          <w:szCs w:val="24"/>
        </w:rPr>
        <w:t>Обществознание</w:t>
      </w:r>
      <w:bookmarkEnd w:id="110"/>
    </w:p>
    <w:p w:rsidR="005C10E3" w:rsidRPr="002A6BB9" w:rsidRDefault="005C10E3" w:rsidP="005C10E3">
      <w:pPr>
        <w:spacing w:line="276" w:lineRule="auto"/>
        <w:rPr>
          <w:sz w:val="24"/>
          <w:szCs w:val="24"/>
        </w:rPr>
      </w:pPr>
      <w:r w:rsidRPr="002A6BB9">
        <w:rPr>
          <w:sz w:val="24"/>
          <w:szCs w:val="24"/>
        </w:rPr>
        <w:t>"Обществознание" (базовый уровень) - требования к предметным результатам освоения интегрированного учебного предмета "Обществознание" должны отражать:</w:t>
      </w:r>
    </w:p>
    <w:p w:rsidR="005C10E3" w:rsidRPr="002A6BB9" w:rsidRDefault="005C10E3" w:rsidP="005C10E3">
      <w:pPr>
        <w:spacing w:line="276" w:lineRule="auto"/>
        <w:rPr>
          <w:sz w:val="24"/>
          <w:szCs w:val="24"/>
        </w:rPr>
      </w:pPr>
      <w:r w:rsidRPr="002A6BB9">
        <w:rPr>
          <w:sz w:val="24"/>
          <w:szCs w:val="24"/>
        </w:rPr>
        <w:t>1) сформированность знаний об обществе как целостной развивающейся системе в единстве и взаимодействии его основных сфер и институтов;</w:t>
      </w:r>
    </w:p>
    <w:p w:rsidR="005C10E3" w:rsidRPr="002A6BB9" w:rsidRDefault="005C10E3" w:rsidP="005C10E3">
      <w:pPr>
        <w:spacing w:line="276" w:lineRule="auto"/>
        <w:rPr>
          <w:sz w:val="24"/>
          <w:szCs w:val="24"/>
        </w:rPr>
      </w:pPr>
      <w:r w:rsidRPr="002A6BB9">
        <w:rPr>
          <w:sz w:val="24"/>
          <w:szCs w:val="24"/>
        </w:rPr>
        <w:t>2) владение базовым понятийным аппаратом социальных наук;</w:t>
      </w:r>
    </w:p>
    <w:p w:rsidR="005C10E3" w:rsidRPr="002A6BB9" w:rsidRDefault="005C10E3" w:rsidP="005C10E3">
      <w:pPr>
        <w:spacing w:line="276" w:lineRule="auto"/>
        <w:rPr>
          <w:sz w:val="24"/>
          <w:szCs w:val="24"/>
        </w:rPr>
      </w:pPr>
      <w:r w:rsidRPr="002A6BB9">
        <w:rPr>
          <w:sz w:val="24"/>
          <w:szCs w:val="24"/>
        </w:rPr>
        <w:t>3) владение умениями выявлять причинно-следственные, функциональные, иерархические и другие связи социальных объектов и процессов;</w:t>
      </w:r>
    </w:p>
    <w:p w:rsidR="005C10E3" w:rsidRPr="002A6BB9" w:rsidRDefault="005C10E3" w:rsidP="005C10E3">
      <w:pPr>
        <w:spacing w:line="276" w:lineRule="auto"/>
        <w:rPr>
          <w:sz w:val="24"/>
          <w:szCs w:val="24"/>
        </w:rPr>
      </w:pPr>
      <w:r w:rsidRPr="002A6BB9">
        <w:rPr>
          <w:sz w:val="24"/>
          <w:szCs w:val="24"/>
        </w:rPr>
        <w:t>4) сформированность представлений об основных тенденциях и возможных перспективах развития мирового сообщества в глобальном мире;</w:t>
      </w:r>
    </w:p>
    <w:p w:rsidR="005C10E3" w:rsidRPr="002A6BB9" w:rsidRDefault="005C10E3" w:rsidP="005C10E3">
      <w:pPr>
        <w:spacing w:line="276" w:lineRule="auto"/>
        <w:rPr>
          <w:sz w:val="24"/>
          <w:szCs w:val="24"/>
        </w:rPr>
      </w:pPr>
      <w:r w:rsidRPr="002A6BB9">
        <w:rPr>
          <w:sz w:val="24"/>
          <w:szCs w:val="24"/>
        </w:rPr>
        <w:t>5) сформированность представлений о методах познания социальных явлений и процессов;</w:t>
      </w:r>
    </w:p>
    <w:p w:rsidR="005C10E3" w:rsidRPr="002A6BB9" w:rsidRDefault="005C10E3" w:rsidP="005C10E3">
      <w:pPr>
        <w:spacing w:line="276" w:lineRule="auto"/>
        <w:rPr>
          <w:sz w:val="24"/>
          <w:szCs w:val="24"/>
        </w:rPr>
      </w:pPr>
      <w:r w:rsidRPr="002A6BB9">
        <w:rPr>
          <w:sz w:val="24"/>
          <w:szCs w:val="24"/>
        </w:rPr>
        <w:t>6) владение умениями применять полученные знания в повседневной жизни, прогнозировать последствия принимаемых решений;</w:t>
      </w:r>
    </w:p>
    <w:p w:rsidR="005C10E3" w:rsidRPr="002A6BB9" w:rsidRDefault="005C10E3" w:rsidP="005C10E3">
      <w:pPr>
        <w:spacing w:line="276" w:lineRule="auto"/>
        <w:rPr>
          <w:sz w:val="24"/>
          <w:szCs w:val="24"/>
        </w:rPr>
      </w:pPr>
      <w:r w:rsidRPr="002A6BB9">
        <w:rPr>
          <w:sz w:val="24"/>
          <w:szCs w:val="24"/>
        </w:rPr>
        <w:t>7) 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BD36B3" w:rsidRPr="00E7585A" w:rsidRDefault="00BD36B3" w:rsidP="00E7585A">
      <w:pPr>
        <w:spacing w:line="276" w:lineRule="auto"/>
        <w:rPr>
          <w:rFonts w:eastAsia="Times New Roman"/>
          <w:b/>
          <w:sz w:val="24"/>
          <w:szCs w:val="24"/>
        </w:rPr>
      </w:pPr>
      <w:r w:rsidRPr="00E7585A">
        <w:rPr>
          <w:rFonts w:eastAsia="Times New Roman"/>
          <w:b/>
          <w:sz w:val="24"/>
          <w:szCs w:val="24"/>
        </w:rPr>
        <w:t>В результате изучения учебного предмета «Обществознание» на уровне среднего общего образования</w:t>
      </w:r>
      <w:r w:rsidR="0080564F" w:rsidRPr="00E7585A">
        <w:rPr>
          <w:rFonts w:eastAsia="Times New Roman"/>
          <w:b/>
          <w:sz w:val="24"/>
          <w:szCs w:val="24"/>
        </w:rPr>
        <w:t>:</w:t>
      </w:r>
    </w:p>
    <w:p w:rsidR="00BD36B3" w:rsidRPr="00E7585A" w:rsidRDefault="0080564F" w:rsidP="00E7585A">
      <w:pPr>
        <w:spacing w:line="276" w:lineRule="auto"/>
        <w:rPr>
          <w:rFonts w:eastAsia="Times New Roman"/>
          <w:b/>
          <w:sz w:val="24"/>
          <w:szCs w:val="24"/>
        </w:rPr>
      </w:pPr>
      <w:r w:rsidRPr="00E7585A">
        <w:rPr>
          <w:rFonts w:eastAsia="Times New Roman"/>
          <w:b/>
          <w:sz w:val="24"/>
          <w:szCs w:val="24"/>
        </w:rPr>
        <w:t>В</w:t>
      </w:r>
      <w:r w:rsidR="00BD36B3" w:rsidRPr="00E7585A">
        <w:rPr>
          <w:rFonts w:eastAsia="Times New Roman"/>
          <w:b/>
          <w:sz w:val="24"/>
          <w:szCs w:val="24"/>
        </w:rPr>
        <w:t>ыпускник на базовом уровне научится:</w:t>
      </w:r>
    </w:p>
    <w:p w:rsidR="00BD36B3" w:rsidRPr="00E7585A" w:rsidRDefault="00BD36B3" w:rsidP="00E7585A">
      <w:pPr>
        <w:spacing w:line="276" w:lineRule="auto"/>
        <w:rPr>
          <w:sz w:val="24"/>
          <w:szCs w:val="24"/>
        </w:rPr>
      </w:pPr>
      <w:r w:rsidRPr="00E7585A">
        <w:rPr>
          <w:rFonts w:eastAsia="Times New Roman"/>
          <w:b/>
          <w:sz w:val="24"/>
          <w:szCs w:val="24"/>
          <w:highlight w:val="white"/>
        </w:rPr>
        <w:t>Человек. Человек в системе общественных отношений</w:t>
      </w:r>
    </w:p>
    <w:p w:rsidR="00BD36B3" w:rsidRPr="00E7585A" w:rsidRDefault="00C76D22" w:rsidP="00E7585A">
      <w:pPr>
        <w:pStyle w:val="a0"/>
        <w:spacing w:line="276" w:lineRule="auto"/>
        <w:rPr>
          <w:sz w:val="24"/>
          <w:szCs w:val="24"/>
        </w:rPr>
      </w:pPr>
      <w:r w:rsidRPr="00E7585A">
        <w:rPr>
          <w:sz w:val="24"/>
          <w:szCs w:val="24"/>
        </w:rPr>
        <w:t>В</w:t>
      </w:r>
      <w:r w:rsidR="00BF74DF" w:rsidRPr="00E7585A">
        <w:rPr>
          <w:sz w:val="24"/>
          <w:szCs w:val="24"/>
        </w:rPr>
        <w:t xml:space="preserve">ыделять </w:t>
      </w:r>
      <w:r w:rsidR="00BD36B3" w:rsidRPr="00E7585A">
        <w:rPr>
          <w:sz w:val="24"/>
          <w:szCs w:val="24"/>
        </w:rPr>
        <w:t>черты социальной сущности человека;</w:t>
      </w:r>
    </w:p>
    <w:p w:rsidR="00BD36B3" w:rsidRPr="00E7585A" w:rsidRDefault="00BD36B3" w:rsidP="00E7585A">
      <w:pPr>
        <w:pStyle w:val="a0"/>
        <w:spacing w:line="276" w:lineRule="auto"/>
        <w:rPr>
          <w:sz w:val="24"/>
          <w:szCs w:val="24"/>
        </w:rPr>
      </w:pPr>
      <w:r w:rsidRPr="00E7585A">
        <w:rPr>
          <w:sz w:val="24"/>
          <w:szCs w:val="24"/>
        </w:rPr>
        <w:t>определять роль духовных ценностей в обществе;</w:t>
      </w:r>
    </w:p>
    <w:p w:rsidR="00BD36B3" w:rsidRPr="00E7585A" w:rsidRDefault="00BD36B3" w:rsidP="00E7585A">
      <w:pPr>
        <w:pStyle w:val="a0"/>
        <w:spacing w:line="276" w:lineRule="auto"/>
        <w:rPr>
          <w:sz w:val="24"/>
          <w:szCs w:val="24"/>
        </w:rPr>
      </w:pPr>
      <w:r w:rsidRPr="00E7585A">
        <w:rPr>
          <w:sz w:val="24"/>
          <w:szCs w:val="24"/>
        </w:rPr>
        <w:t>распознавать формы культуры по их признакам, иллюстрировать их примерами;</w:t>
      </w:r>
    </w:p>
    <w:p w:rsidR="00BD36B3" w:rsidRPr="00E7585A" w:rsidRDefault="00BD36B3" w:rsidP="00E7585A">
      <w:pPr>
        <w:pStyle w:val="a0"/>
        <w:spacing w:line="276" w:lineRule="auto"/>
        <w:rPr>
          <w:sz w:val="24"/>
          <w:szCs w:val="24"/>
        </w:rPr>
      </w:pPr>
      <w:r w:rsidRPr="00E7585A">
        <w:rPr>
          <w:sz w:val="24"/>
          <w:szCs w:val="24"/>
        </w:rPr>
        <w:t>различать виды искусства;</w:t>
      </w:r>
    </w:p>
    <w:p w:rsidR="00BD36B3" w:rsidRPr="00E7585A" w:rsidRDefault="00BD36B3" w:rsidP="00E7585A">
      <w:pPr>
        <w:pStyle w:val="a0"/>
        <w:spacing w:line="276" w:lineRule="auto"/>
        <w:rPr>
          <w:sz w:val="24"/>
          <w:szCs w:val="24"/>
        </w:rPr>
      </w:pPr>
      <w:r w:rsidRPr="00E7585A">
        <w:rPr>
          <w:sz w:val="24"/>
          <w:szCs w:val="24"/>
        </w:rPr>
        <w:t>соотносить поступки и отношения с принятыми нормами морали;</w:t>
      </w:r>
    </w:p>
    <w:p w:rsidR="00BD36B3" w:rsidRPr="00E7585A" w:rsidRDefault="00BD36B3" w:rsidP="00E7585A">
      <w:pPr>
        <w:pStyle w:val="a0"/>
        <w:spacing w:line="276" w:lineRule="auto"/>
        <w:rPr>
          <w:sz w:val="24"/>
          <w:szCs w:val="24"/>
        </w:rPr>
      </w:pPr>
      <w:r w:rsidRPr="00E7585A">
        <w:rPr>
          <w:sz w:val="24"/>
          <w:szCs w:val="24"/>
        </w:rPr>
        <w:t>выявлять сущностные характеристики религ</w:t>
      </w:r>
      <w:proofErr w:type="gramStart"/>
      <w:r w:rsidRPr="00E7585A">
        <w:rPr>
          <w:sz w:val="24"/>
          <w:szCs w:val="24"/>
        </w:rPr>
        <w:t xml:space="preserve">ии и </w:t>
      </w:r>
      <w:r w:rsidR="00BF74DF" w:rsidRPr="00E7585A">
        <w:rPr>
          <w:sz w:val="24"/>
          <w:szCs w:val="24"/>
        </w:rPr>
        <w:t>ее</w:t>
      </w:r>
      <w:proofErr w:type="gramEnd"/>
      <w:r w:rsidR="00BF74DF" w:rsidRPr="00E7585A">
        <w:rPr>
          <w:sz w:val="24"/>
          <w:szCs w:val="24"/>
        </w:rPr>
        <w:t xml:space="preserve"> </w:t>
      </w:r>
      <w:r w:rsidRPr="00E7585A">
        <w:rPr>
          <w:sz w:val="24"/>
          <w:szCs w:val="24"/>
        </w:rPr>
        <w:t>роль в культурной жизни;</w:t>
      </w:r>
    </w:p>
    <w:p w:rsidR="00BD36B3" w:rsidRPr="00E7585A" w:rsidRDefault="00BD36B3" w:rsidP="00E7585A">
      <w:pPr>
        <w:pStyle w:val="a0"/>
        <w:spacing w:line="276" w:lineRule="auto"/>
        <w:rPr>
          <w:sz w:val="24"/>
          <w:szCs w:val="24"/>
        </w:rPr>
      </w:pPr>
      <w:r w:rsidRPr="00E7585A">
        <w:rPr>
          <w:sz w:val="24"/>
          <w:szCs w:val="24"/>
        </w:rPr>
        <w:t>выявлять роль агентов социализации на основных этапах социализации индивида;</w:t>
      </w:r>
    </w:p>
    <w:p w:rsidR="00BD36B3" w:rsidRPr="00E7585A" w:rsidRDefault="00BD36B3" w:rsidP="00E7585A">
      <w:pPr>
        <w:pStyle w:val="a0"/>
        <w:spacing w:line="276" w:lineRule="auto"/>
        <w:rPr>
          <w:sz w:val="24"/>
          <w:szCs w:val="24"/>
        </w:rPr>
      </w:pPr>
      <w:r w:rsidRPr="00E7585A">
        <w:rPr>
          <w:sz w:val="24"/>
          <w:szCs w:val="24"/>
        </w:rPr>
        <w:t>раскрывать связь между мышлением и деятельностью;</w:t>
      </w:r>
    </w:p>
    <w:p w:rsidR="00BD36B3" w:rsidRPr="00E7585A" w:rsidRDefault="00BD36B3" w:rsidP="00E7585A">
      <w:pPr>
        <w:pStyle w:val="a0"/>
        <w:spacing w:line="276" w:lineRule="auto"/>
        <w:rPr>
          <w:sz w:val="24"/>
          <w:szCs w:val="24"/>
        </w:rPr>
      </w:pPr>
      <w:r w:rsidRPr="00E7585A">
        <w:rPr>
          <w:sz w:val="24"/>
          <w:szCs w:val="24"/>
        </w:rPr>
        <w:lastRenderedPageBreak/>
        <w:t>различать виды деятельности, приводить примеры основных видов деятельности;</w:t>
      </w:r>
    </w:p>
    <w:p w:rsidR="00BD36B3" w:rsidRPr="00E7585A" w:rsidRDefault="00552808" w:rsidP="00E7585A">
      <w:pPr>
        <w:pStyle w:val="a0"/>
        <w:spacing w:line="276" w:lineRule="auto"/>
        <w:rPr>
          <w:sz w:val="24"/>
          <w:szCs w:val="24"/>
        </w:rPr>
      </w:pPr>
      <w:r w:rsidRPr="00E7585A">
        <w:rPr>
          <w:sz w:val="24"/>
          <w:szCs w:val="24"/>
        </w:rPr>
        <w:t>выявлять и соотносить цели, средства и результаты деятельности</w:t>
      </w:r>
      <w:r w:rsidR="00BD36B3" w:rsidRPr="00E7585A">
        <w:rPr>
          <w:sz w:val="24"/>
          <w:szCs w:val="24"/>
        </w:rPr>
        <w:t>;</w:t>
      </w:r>
    </w:p>
    <w:p w:rsidR="00BD36B3" w:rsidRPr="00E7585A" w:rsidRDefault="00BD36B3" w:rsidP="00E7585A">
      <w:pPr>
        <w:pStyle w:val="a0"/>
        <w:spacing w:line="276" w:lineRule="auto"/>
        <w:rPr>
          <w:sz w:val="24"/>
          <w:szCs w:val="24"/>
        </w:rPr>
      </w:pPr>
      <w:r w:rsidRPr="00E7585A">
        <w:rPr>
          <w:sz w:val="24"/>
          <w:szCs w:val="24"/>
        </w:rPr>
        <w:t xml:space="preserve">анализировать различные ситуации свободного выбора, выявлять его основания и последствия; </w:t>
      </w:r>
    </w:p>
    <w:p w:rsidR="00BD36B3" w:rsidRPr="00E7585A" w:rsidRDefault="00BD36B3" w:rsidP="00E7585A">
      <w:pPr>
        <w:pStyle w:val="a0"/>
        <w:spacing w:line="276" w:lineRule="auto"/>
        <w:rPr>
          <w:sz w:val="24"/>
          <w:szCs w:val="24"/>
        </w:rPr>
      </w:pPr>
      <w:r w:rsidRPr="00E7585A">
        <w:rPr>
          <w:sz w:val="24"/>
          <w:szCs w:val="24"/>
        </w:rPr>
        <w:t>различать формы чувственного и рационального познания, поясняя их примерами;</w:t>
      </w:r>
    </w:p>
    <w:p w:rsidR="00552808" w:rsidRPr="00E7585A" w:rsidRDefault="00552808" w:rsidP="00E7585A">
      <w:pPr>
        <w:pStyle w:val="a0"/>
        <w:spacing w:line="276" w:lineRule="auto"/>
        <w:rPr>
          <w:sz w:val="24"/>
          <w:szCs w:val="24"/>
        </w:rPr>
      </w:pPr>
      <w:r w:rsidRPr="00E7585A">
        <w:rPr>
          <w:sz w:val="24"/>
          <w:szCs w:val="24"/>
        </w:rPr>
        <w:t>выявлять особенности научного познания;</w:t>
      </w:r>
    </w:p>
    <w:p w:rsidR="00BD36B3" w:rsidRPr="00E7585A" w:rsidRDefault="00BD36B3" w:rsidP="00E7585A">
      <w:pPr>
        <w:pStyle w:val="a0"/>
        <w:spacing w:line="276" w:lineRule="auto"/>
        <w:rPr>
          <w:sz w:val="24"/>
          <w:szCs w:val="24"/>
        </w:rPr>
      </w:pPr>
      <w:r w:rsidRPr="00E7585A">
        <w:rPr>
          <w:sz w:val="24"/>
          <w:szCs w:val="24"/>
        </w:rPr>
        <w:t>различать абсолютную и относительную истины;</w:t>
      </w:r>
    </w:p>
    <w:p w:rsidR="00BD36B3" w:rsidRPr="00E7585A" w:rsidRDefault="00BD36B3" w:rsidP="00E7585A">
      <w:pPr>
        <w:pStyle w:val="a0"/>
        <w:spacing w:line="276" w:lineRule="auto"/>
        <w:rPr>
          <w:sz w:val="24"/>
          <w:szCs w:val="24"/>
        </w:rPr>
      </w:pPr>
      <w:r w:rsidRPr="00E7585A">
        <w:rPr>
          <w:sz w:val="24"/>
          <w:szCs w:val="24"/>
        </w:rPr>
        <w:t>иллюстрировать конкретны</w:t>
      </w:r>
      <w:r w:rsidR="00BF74DF" w:rsidRPr="00E7585A">
        <w:rPr>
          <w:sz w:val="24"/>
          <w:szCs w:val="24"/>
        </w:rPr>
        <w:t>ми</w:t>
      </w:r>
      <w:r w:rsidRPr="00E7585A">
        <w:rPr>
          <w:sz w:val="24"/>
          <w:szCs w:val="24"/>
        </w:rPr>
        <w:t xml:space="preserve"> </w:t>
      </w:r>
      <w:r w:rsidR="00BF74DF" w:rsidRPr="00E7585A">
        <w:rPr>
          <w:sz w:val="24"/>
          <w:szCs w:val="24"/>
        </w:rPr>
        <w:t xml:space="preserve">примерами </w:t>
      </w:r>
      <w:r w:rsidRPr="00E7585A">
        <w:rPr>
          <w:sz w:val="24"/>
          <w:szCs w:val="24"/>
        </w:rPr>
        <w:t>роль мировоззрения в жизни человека;</w:t>
      </w:r>
    </w:p>
    <w:p w:rsidR="00BD36B3" w:rsidRPr="00E7585A" w:rsidRDefault="00BD36B3" w:rsidP="00E7585A">
      <w:pPr>
        <w:pStyle w:val="a0"/>
        <w:spacing w:line="276" w:lineRule="auto"/>
        <w:rPr>
          <w:sz w:val="24"/>
          <w:szCs w:val="24"/>
        </w:rPr>
      </w:pPr>
      <w:r w:rsidRPr="00E7585A">
        <w:rPr>
          <w:sz w:val="24"/>
          <w:szCs w:val="24"/>
        </w:rPr>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BD36B3" w:rsidRPr="00E7585A" w:rsidRDefault="00BD36B3" w:rsidP="00E7585A">
      <w:pPr>
        <w:pStyle w:val="a0"/>
        <w:spacing w:line="276" w:lineRule="auto"/>
        <w:rPr>
          <w:sz w:val="24"/>
          <w:szCs w:val="24"/>
        </w:rPr>
      </w:pPr>
      <w:r w:rsidRPr="00E7585A">
        <w:rPr>
          <w:sz w:val="24"/>
          <w:szCs w:val="24"/>
        </w:rPr>
        <w:t>выражать и аргументировать собственное отношение к роли образования и самообразования в жизни человека.</w:t>
      </w:r>
    </w:p>
    <w:p w:rsidR="00BD36B3" w:rsidRPr="00E7585A" w:rsidRDefault="00BD36B3" w:rsidP="00E7585A">
      <w:pPr>
        <w:spacing w:line="276" w:lineRule="auto"/>
        <w:rPr>
          <w:rFonts w:eastAsia="Times New Roman"/>
          <w:b/>
          <w:sz w:val="24"/>
          <w:szCs w:val="24"/>
        </w:rPr>
      </w:pPr>
      <w:r w:rsidRPr="00E7585A">
        <w:rPr>
          <w:rFonts w:eastAsia="Times New Roman"/>
          <w:b/>
          <w:sz w:val="24"/>
          <w:szCs w:val="24"/>
        </w:rPr>
        <w:t>Общество как сложная динамическая система</w:t>
      </w:r>
    </w:p>
    <w:p w:rsidR="00BD36B3" w:rsidRPr="00E7585A" w:rsidRDefault="00C76D22" w:rsidP="00E7585A">
      <w:pPr>
        <w:pStyle w:val="a0"/>
        <w:spacing w:line="276" w:lineRule="auto"/>
        <w:rPr>
          <w:sz w:val="24"/>
          <w:szCs w:val="24"/>
        </w:rPr>
      </w:pPr>
      <w:r w:rsidRPr="00E7585A">
        <w:rPr>
          <w:sz w:val="24"/>
          <w:szCs w:val="24"/>
        </w:rPr>
        <w:t>Х</w:t>
      </w:r>
      <w:r w:rsidR="00673C1F" w:rsidRPr="00E7585A">
        <w:rPr>
          <w:sz w:val="24"/>
          <w:szCs w:val="24"/>
        </w:rPr>
        <w:t xml:space="preserve">арактеризовать </w:t>
      </w:r>
      <w:r w:rsidR="00BD36B3" w:rsidRPr="00E7585A">
        <w:rPr>
          <w:sz w:val="24"/>
          <w:szCs w:val="24"/>
        </w:rPr>
        <w:t>общество как целостную развивающуюся (динамическую) систему в единстве и взаимодействии его основных сфер и институтов;</w:t>
      </w:r>
    </w:p>
    <w:p w:rsidR="00BD36B3" w:rsidRPr="00E7585A" w:rsidRDefault="00BD36B3" w:rsidP="00E7585A">
      <w:pPr>
        <w:pStyle w:val="a0"/>
        <w:spacing w:line="276" w:lineRule="auto"/>
        <w:rPr>
          <w:sz w:val="24"/>
          <w:szCs w:val="24"/>
        </w:rPr>
      </w:pPr>
      <w:r w:rsidRPr="00E7585A">
        <w:rPr>
          <w:sz w:val="24"/>
          <w:szCs w:val="24"/>
        </w:rPr>
        <w:t xml:space="preserve">выявлять, анализировать, систематизировать </w:t>
      </w:r>
      <w:r w:rsidR="00552808" w:rsidRPr="00E7585A">
        <w:rPr>
          <w:sz w:val="24"/>
          <w:szCs w:val="24"/>
        </w:rPr>
        <w:t xml:space="preserve">и оценивать </w:t>
      </w:r>
      <w:r w:rsidRPr="00E7585A">
        <w:rPr>
          <w:sz w:val="24"/>
          <w:szCs w:val="24"/>
        </w:rPr>
        <w:t>информацию, иллюстрирующую многообразие и противоречивость социального развития;</w:t>
      </w:r>
    </w:p>
    <w:p w:rsidR="00BD36B3" w:rsidRPr="00E7585A" w:rsidRDefault="00BD36B3" w:rsidP="00E7585A">
      <w:pPr>
        <w:pStyle w:val="a0"/>
        <w:spacing w:line="276" w:lineRule="auto"/>
        <w:rPr>
          <w:sz w:val="24"/>
          <w:szCs w:val="24"/>
        </w:rPr>
      </w:pPr>
      <w:r w:rsidRPr="00E7585A">
        <w:rPr>
          <w:sz w:val="24"/>
          <w:szCs w:val="24"/>
        </w:rPr>
        <w:t>приводить примеры прогрессивных и регрессивных общественных изменений</w:t>
      </w:r>
      <w:r w:rsidR="00552808" w:rsidRPr="00E7585A">
        <w:rPr>
          <w:sz w:val="24"/>
          <w:szCs w:val="24"/>
        </w:rPr>
        <w:t>, аргументировать свои суждения, выводы</w:t>
      </w:r>
      <w:r w:rsidRPr="00E7585A">
        <w:rPr>
          <w:sz w:val="24"/>
          <w:szCs w:val="24"/>
        </w:rPr>
        <w:t>;</w:t>
      </w:r>
    </w:p>
    <w:p w:rsidR="00BD36B3" w:rsidRPr="00E7585A" w:rsidRDefault="00BD36B3" w:rsidP="00E7585A">
      <w:pPr>
        <w:pStyle w:val="a0"/>
        <w:spacing w:line="276" w:lineRule="auto"/>
        <w:rPr>
          <w:sz w:val="24"/>
          <w:szCs w:val="24"/>
        </w:rPr>
      </w:pPr>
      <w:r w:rsidRPr="00E7585A">
        <w:rPr>
          <w:sz w:val="24"/>
          <w:szCs w:val="24"/>
        </w:rPr>
        <w:t>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BD36B3" w:rsidRPr="00E7585A" w:rsidRDefault="00BD36B3" w:rsidP="00E7585A">
      <w:pPr>
        <w:spacing w:line="276" w:lineRule="auto"/>
        <w:rPr>
          <w:rFonts w:eastAsia="Times New Roman"/>
          <w:b/>
          <w:sz w:val="24"/>
          <w:szCs w:val="24"/>
        </w:rPr>
      </w:pPr>
    </w:p>
    <w:p w:rsidR="00BD36B3" w:rsidRPr="00E7585A" w:rsidRDefault="00685FAC" w:rsidP="00E7585A">
      <w:pPr>
        <w:spacing w:line="276" w:lineRule="auto"/>
        <w:rPr>
          <w:sz w:val="24"/>
          <w:szCs w:val="24"/>
        </w:rPr>
      </w:pPr>
      <w:r w:rsidRPr="00E7585A">
        <w:rPr>
          <w:rFonts w:eastAsia="Times New Roman"/>
          <w:b/>
          <w:sz w:val="24"/>
          <w:szCs w:val="24"/>
        </w:rPr>
        <w:t>Экономика</w:t>
      </w:r>
    </w:p>
    <w:p w:rsidR="00BD36B3" w:rsidRPr="00E7585A" w:rsidRDefault="00C76D22" w:rsidP="00E7585A">
      <w:pPr>
        <w:pStyle w:val="a0"/>
        <w:spacing w:line="276" w:lineRule="auto"/>
        <w:rPr>
          <w:sz w:val="24"/>
          <w:szCs w:val="24"/>
        </w:rPr>
      </w:pPr>
      <w:r w:rsidRPr="00E7585A">
        <w:rPr>
          <w:sz w:val="24"/>
          <w:szCs w:val="24"/>
        </w:rPr>
        <w:t>Р</w:t>
      </w:r>
      <w:r w:rsidR="00673C1F" w:rsidRPr="00E7585A">
        <w:rPr>
          <w:sz w:val="24"/>
          <w:szCs w:val="24"/>
        </w:rPr>
        <w:t xml:space="preserve">аскрывать </w:t>
      </w:r>
      <w:r w:rsidR="00BD36B3" w:rsidRPr="00E7585A">
        <w:rPr>
          <w:sz w:val="24"/>
          <w:szCs w:val="24"/>
        </w:rPr>
        <w:t xml:space="preserve">взаимосвязь экономики с другими </w:t>
      </w:r>
      <w:r w:rsidR="001647F7" w:rsidRPr="00E7585A">
        <w:rPr>
          <w:sz w:val="24"/>
          <w:szCs w:val="24"/>
        </w:rPr>
        <w:t xml:space="preserve">сферами </w:t>
      </w:r>
      <w:r w:rsidR="00BD36B3" w:rsidRPr="00E7585A">
        <w:rPr>
          <w:sz w:val="24"/>
          <w:szCs w:val="24"/>
        </w:rPr>
        <w:t>жизни общества;</w:t>
      </w:r>
    </w:p>
    <w:p w:rsidR="00BD36B3" w:rsidRPr="00E7585A" w:rsidRDefault="00BD36B3" w:rsidP="00E7585A">
      <w:pPr>
        <w:pStyle w:val="a0"/>
        <w:spacing w:line="276" w:lineRule="auto"/>
        <w:rPr>
          <w:sz w:val="24"/>
          <w:szCs w:val="24"/>
        </w:rPr>
      </w:pPr>
      <w:r w:rsidRPr="00E7585A">
        <w:rPr>
          <w:sz w:val="24"/>
          <w:szCs w:val="24"/>
        </w:rPr>
        <w:t>конкретизировать примерами основные факторы производства и факторные доходы;</w:t>
      </w:r>
    </w:p>
    <w:p w:rsidR="00BD36B3" w:rsidRPr="00E7585A" w:rsidRDefault="00BD36B3" w:rsidP="00E7585A">
      <w:pPr>
        <w:pStyle w:val="a0"/>
        <w:spacing w:line="276" w:lineRule="auto"/>
        <w:rPr>
          <w:sz w:val="24"/>
          <w:szCs w:val="24"/>
        </w:rPr>
      </w:pPr>
      <w:r w:rsidRPr="00E7585A">
        <w:rPr>
          <w:sz w:val="24"/>
          <w:szCs w:val="24"/>
        </w:rPr>
        <w:t>объяснять механизм свободного ценообразования, приводить примеры действия законов спроса и предложения;</w:t>
      </w:r>
    </w:p>
    <w:p w:rsidR="00BD36B3" w:rsidRPr="00E7585A" w:rsidRDefault="00BD36B3" w:rsidP="00E7585A">
      <w:pPr>
        <w:pStyle w:val="a0"/>
        <w:spacing w:line="276" w:lineRule="auto"/>
        <w:rPr>
          <w:sz w:val="24"/>
          <w:szCs w:val="24"/>
        </w:rPr>
      </w:pPr>
      <w:r w:rsidRPr="00E7585A">
        <w:rPr>
          <w:sz w:val="24"/>
          <w:szCs w:val="24"/>
        </w:rPr>
        <w:t>оценивать влияние конкуренции и монополии на экономическую жизнь, поведение основных участников экономики;</w:t>
      </w:r>
    </w:p>
    <w:p w:rsidR="00BD36B3" w:rsidRPr="00E7585A" w:rsidRDefault="00BD36B3" w:rsidP="00E7585A">
      <w:pPr>
        <w:pStyle w:val="a0"/>
        <w:spacing w:line="276" w:lineRule="auto"/>
        <w:rPr>
          <w:sz w:val="24"/>
          <w:szCs w:val="24"/>
        </w:rPr>
      </w:pPr>
      <w:r w:rsidRPr="00E7585A">
        <w:rPr>
          <w:sz w:val="24"/>
          <w:szCs w:val="24"/>
        </w:rPr>
        <w:t>различать формы бизнеса;</w:t>
      </w:r>
    </w:p>
    <w:p w:rsidR="00BD36B3" w:rsidRPr="00E7585A" w:rsidRDefault="00BD36B3" w:rsidP="00E7585A">
      <w:pPr>
        <w:pStyle w:val="a0"/>
        <w:spacing w:line="276" w:lineRule="auto"/>
        <w:rPr>
          <w:sz w:val="24"/>
          <w:szCs w:val="24"/>
        </w:rPr>
      </w:pPr>
      <w:r w:rsidRPr="00E7585A">
        <w:rPr>
          <w:sz w:val="24"/>
          <w:szCs w:val="24"/>
        </w:rPr>
        <w:t xml:space="preserve">извлекать социальную информацию из </w:t>
      </w:r>
      <w:r w:rsidR="00552808" w:rsidRPr="00E7585A">
        <w:rPr>
          <w:sz w:val="24"/>
          <w:szCs w:val="24"/>
        </w:rPr>
        <w:t>источников различного типа</w:t>
      </w:r>
      <w:r w:rsidRPr="00E7585A">
        <w:rPr>
          <w:sz w:val="24"/>
          <w:szCs w:val="24"/>
        </w:rPr>
        <w:t xml:space="preserve"> о тенденциях развития современной рыночной экономики;</w:t>
      </w:r>
    </w:p>
    <w:p w:rsidR="00BD36B3" w:rsidRPr="00E7585A" w:rsidRDefault="00BD36B3" w:rsidP="00E7585A">
      <w:pPr>
        <w:pStyle w:val="a0"/>
        <w:spacing w:line="276" w:lineRule="auto"/>
        <w:rPr>
          <w:i/>
          <w:sz w:val="24"/>
          <w:szCs w:val="24"/>
        </w:rPr>
      </w:pPr>
      <w:r w:rsidRPr="00E7585A">
        <w:rPr>
          <w:sz w:val="24"/>
          <w:szCs w:val="24"/>
        </w:rPr>
        <w:t>различать экономические и бухгалтерские издержки;</w:t>
      </w:r>
    </w:p>
    <w:p w:rsidR="00BD36B3" w:rsidRPr="00E7585A" w:rsidRDefault="00BD36B3" w:rsidP="00E7585A">
      <w:pPr>
        <w:pStyle w:val="a0"/>
        <w:spacing w:line="276" w:lineRule="auto"/>
        <w:rPr>
          <w:sz w:val="24"/>
          <w:szCs w:val="24"/>
        </w:rPr>
      </w:pPr>
      <w:r w:rsidRPr="00E7585A">
        <w:rPr>
          <w:sz w:val="24"/>
          <w:szCs w:val="24"/>
        </w:rPr>
        <w:t>приводить примеры постоянных и переменных издержек производства;</w:t>
      </w:r>
    </w:p>
    <w:p w:rsidR="00BD36B3" w:rsidRPr="00E7585A" w:rsidRDefault="00BD36B3" w:rsidP="00E7585A">
      <w:pPr>
        <w:pStyle w:val="a0"/>
        <w:spacing w:line="276" w:lineRule="auto"/>
        <w:rPr>
          <w:sz w:val="24"/>
          <w:szCs w:val="24"/>
        </w:rPr>
      </w:pPr>
      <w:r w:rsidRPr="00E7585A">
        <w:rPr>
          <w:sz w:val="24"/>
          <w:szCs w:val="24"/>
        </w:rPr>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BD36B3" w:rsidRPr="00E7585A" w:rsidRDefault="00BD36B3" w:rsidP="00E7585A">
      <w:pPr>
        <w:pStyle w:val="a0"/>
        <w:spacing w:line="276" w:lineRule="auto"/>
        <w:rPr>
          <w:sz w:val="24"/>
          <w:szCs w:val="24"/>
        </w:rPr>
      </w:pPr>
      <w:r w:rsidRPr="00E7585A">
        <w:rPr>
          <w:sz w:val="24"/>
          <w:szCs w:val="24"/>
        </w:rPr>
        <w:t>различать формы, виды проявления инфляции, оценивать последствия инфляции для экономики в целом и для различных социальных групп;</w:t>
      </w:r>
    </w:p>
    <w:p w:rsidR="00BD36B3" w:rsidRPr="00E7585A" w:rsidRDefault="00BD36B3" w:rsidP="00E7585A">
      <w:pPr>
        <w:pStyle w:val="a0"/>
        <w:spacing w:line="276" w:lineRule="auto"/>
        <w:rPr>
          <w:sz w:val="24"/>
          <w:szCs w:val="24"/>
        </w:rPr>
      </w:pPr>
      <w:r w:rsidRPr="00E7585A">
        <w:rPr>
          <w:sz w:val="24"/>
          <w:szCs w:val="24"/>
        </w:rPr>
        <w:t>выделять объекты спроса и предложения на рынке труда, описывать механизм их взаимодействия;</w:t>
      </w:r>
    </w:p>
    <w:p w:rsidR="00BD36B3" w:rsidRPr="00E7585A" w:rsidRDefault="001647F7" w:rsidP="00E7585A">
      <w:pPr>
        <w:pStyle w:val="a0"/>
        <w:spacing w:line="276" w:lineRule="auto"/>
        <w:rPr>
          <w:sz w:val="24"/>
          <w:szCs w:val="24"/>
        </w:rPr>
      </w:pPr>
      <w:r w:rsidRPr="00E7585A">
        <w:rPr>
          <w:sz w:val="24"/>
          <w:szCs w:val="24"/>
        </w:rPr>
        <w:t xml:space="preserve">определять причины безработицы, различать </w:t>
      </w:r>
      <w:r w:rsidR="003B7E16" w:rsidRPr="00E7585A">
        <w:rPr>
          <w:sz w:val="24"/>
          <w:szCs w:val="24"/>
        </w:rPr>
        <w:t xml:space="preserve">ее </w:t>
      </w:r>
      <w:r w:rsidRPr="00E7585A">
        <w:rPr>
          <w:sz w:val="24"/>
          <w:szCs w:val="24"/>
        </w:rPr>
        <w:t>виды;</w:t>
      </w:r>
    </w:p>
    <w:p w:rsidR="00BD36B3" w:rsidRPr="00E7585A" w:rsidRDefault="00BD36B3" w:rsidP="00E7585A">
      <w:pPr>
        <w:pStyle w:val="a0"/>
        <w:spacing w:line="276" w:lineRule="auto"/>
        <w:rPr>
          <w:sz w:val="24"/>
          <w:szCs w:val="24"/>
        </w:rPr>
      </w:pPr>
      <w:r w:rsidRPr="00E7585A">
        <w:rPr>
          <w:sz w:val="24"/>
          <w:szCs w:val="24"/>
        </w:rPr>
        <w:lastRenderedPageBreak/>
        <w:t xml:space="preserve">высказывать обоснованные суждения о направлениях государственной политики в области занятости; </w:t>
      </w:r>
    </w:p>
    <w:p w:rsidR="00BD36B3" w:rsidRPr="00E7585A" w:rsidRDefault="00BD36B3" w:rsidP="00E7585A">
      <w:pPr>
        <w:pStyle w:val="a0"/>
        <w:spacing w:line="276" w:lineRule="auto"/>
        <w:rPr>
          <w:sz w:val="24"/>
          <w:szCs w:val="24"/>
        </w:rPr>
      </w:pPr>
      <w:r w:rsidRPr="00E7585A">
        <w:rPr>
          <w:sz w:val="24"/>
          <w:szCs w:val="24"/>
        </w:rPr>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BD36B3" w:rsidRPr="00E7585A" w:rsidRDefault="00BD36B3" w:rsidP="00E7585A">
      <w:pPr>
        <w:pStyle w:val="a0"/>
        <w:spacing w:line="276" w:lineRule="auto"/>
        <w:rPr>
          <w:sz w:val="24"/>
          <w:szCs w:val="24"/>
        </w:rPr>
      </w:pPr>
      <w:r w:rsidRPr="00E7585A">
        <w:rPr>
          <w:sz w:val="24"/>
          <w:szCs w:val="24"/>
        </w:rPr>
        <w:t>анализировать практические ситуации, связанные с реализацией гражданами своих экономических интересов;</w:t>
      </w:r>
    </w:p>
    <w:p w:rsidR="00BD36B3" w:rsidRPr="00E7585A" w:rsidRDefault="001647F7" w:rsidP="00E7585A">
      <w:pPr>
        <w:pStyle w:val="a0"/>
        <w:spacing w:line="276" w:lineRule="auto"/>
        <w:rPr>
          <w:sz w:val="24"/>
          <w:szCs w:val="24"/>
        </w:rPr>
      </w:pPr>
      <w:r w:rsidRPr="00E7585A">
        <w:rPr>
          <w:sz w:val="24"/>
          <w:szCs w:val="24"/>
        </w:rPr>
        <w:t>приводить примеры участия государства в регулировании рыночной экономики</w:t>
      </w:r>
      <w:r w:rsidR="00BD36B3" w:rsidRPr="00E7585A">
        <w:rPr>
          <w:sz w:val="24"/>
          <w:szCs w:val="24"/>
        </w:rPr>
        <w:t>;</w:t>
      </w:r>
    </w:p>
    <w:p w:rsidR="00BD36B3" w:rsidRPr="00E7585A" w:rsidRDefault="00BD36B3" w:rsidP="00E7585A">
      <w:pPr>
        <w:pStyle w:val="a0"/>
        <w:spacing w:line="276" w:lineRule="auto"/>
        <w:rPr>
          <w:sz w:val="24"/>
          <w:szCs w:val="24"/>
        </w:rPr>
      </w:pPr>
      <w:r w:rsidRPr="00E7585A">
        <w:rPr>
          <w:sz w:val="24"/>
          <w:szCs w:val="24"/>
        </w:rPr>
        <w:t xml:space="preserve">высказывать обоснованные суждения о различных направлениях экономической политики государства и </w:t>
      </w:r>
      <w:r w:rsidR="003B7E16" w:rsidRPr="00E7585A">
        <w:rPr>
          <w:sz w:val="24"/>
          <w:szCs w:val="24"/>
        </w:rPr>
        <w:t xml:space="preserve">ее </w:t>
      </w:r>
      <w:r w:rsidRPr="00E7585A">
        <w:rPr>
          <w:sz w:val="24"/>
          <w:szCs w:val="24"/>
        </w:rPr>
        <w:t>влиянии на экономическую жизнь общества;</w:t>
      </w:r>
    </w:p>
    <w:p w:rsidR="00BD36B3" w:rsidRPr="00E7585A" w:rsidRDefault="00BD36B3" w:rsidP="00E7585A">
      <w:pPr>
        <w:pStyle w:val="a0"/>
        <w:spacing w:line="276" w:lineRule="auto"/>
        <w:rPr>
          <w:sz w:val="24"/>
          <w:szCs w:val="24"/>
        </w:rPr>
      </w:pPr>
      <w:r w:rsidRPr="00E7585A">
        <w:rPr>
          <w:sz w:val="24"/>
          <w:szCs w:val="24"/>
        </w:rPr>
        <w:t>различать важнейшие измерители экономической деятельности и показатели их роста: ВНП (валов</w:t>
      </w:r>
      <w:r w:rsidR="003B7E16" w:rsidRPr="00E7585A">
        <w:rPr>
          <w:sz w:val="24"/>
          <w:szCs w:val="24"/>
        </w:rPr>
        <w:t>о</w:t>
      </w:r>
      <w:r w:rsidRPr="00E7585A">
        <w:rPr>
          <w:sz w:val="24"/>
          <w:szCs w:val="24"/>
        </w:rPr>
        <w:t>й национальный продукт), ВВП (валов</w:t>
      </w:r>
      <w:r w:rsidR="003B7E16" w:rsidRPr="00E7585A">
        <w:rPr>
          <w:sz w:val="24"/>
          <w:szCs w:val="24"/>
        </w:rPr>
        <w:t>о</w:t>
      </w:r>
      <w:r w:rsidRPr="00E7585A">
        <w:rPr>
          <w:sz w:val="24"/>
          <w:szCs w:val="24"/>
        </w:rPr>
        <w:t>й внутренний продукт);</w:t>
      </w:r>
    </w:p>
    <w:p w:rsidR="00BD36B3" w:rsidRPr="00E7585A" w:rsidRDefault="00BD36B3" w:rsidP="00E7585A">
      <w:pPr>
        <w:pStyle w:val="a0"/>
        <w:spacing w:line="276" w:lineRule="auto"/>
        <w:rPr>
          <w:sz w:val="24"/>
          <w:szCs w:val="24"/>
        </w:rPr>
      </w:pPr>
      <w:r w:rsidRPr="00E7585A">
        <w:rPr>
          <w:sz w:val="24"/>
          <w:szCs w:val="24"/>
        </w:rPr>
        <w:t>различать и сравнивать пути достижения экономического роста.</w:t>
      </w:r>
    </w:p>
    <w:p w:rsidR="00BD36B3" w:rsidRPr="00E7585A" w:rsidRDefault="00BD36B3" w:rsidP="00E7585A">
      <w:pPr>
        <w:spacing w:line="276" w:lineRule="auto"/>
        <w:rPr>
          <w:rFonts w:eastAsia="Times New Roman"/>
          <w:sz w:val="24"/>
          <w:szCs w:val="24"/>
        </w:rPr>
      </w:pPr>
    </w:p>
    <w:p w:rsidR="00BD36B3" w:rsidRPr="00E7585A" w:rsidRDefault="00BD36B3" w:rsidP="00E7585A">
      <w:pPr>
        <w:spacing w:line="276" w:lineRule="auto"/>
        <w:rPr>
          <w:rFonts w:eastAsia="Times New Roman"/>
          <w:b/>
          <w:sz w:val="24"/>
          <w:szCs w:val="24"/>
        </w:rPr>
      </w:pPr>
      <w:r w:rsidRPr="00E7585A">
        <w:rPr>
          <w:rFonts w:eastAsia="Times New Roman"/>
          <w:b/>
          <w:sz w:val="24"/>
          <w:szCs w:val="24"/>
        </w:rPr>
        <w:t>Социальные отношения</w:t>
      </w:r>
    </w:p>
    <w:p w:rsidR="00BD36B3" w:rsidRPr="00E7585A" w:rsidRDefault="00C76D22" w:rsidP="00E7585A">
      <w:pPr>
        <w:pStyle w:val="a0"/>
        <w:spacing w:line="276" w:lineRule="auto"/>
        <w:rPr>
          <w:sz w:val="24"/>
          <w:szCs w:val="24"/>
        </w:rPr>
      </w:pPr>
      <w:r w:rsidRPr="00E7585A">
        <w:rPr>
          <w:sz w:val="24"/>
          <w:szCs w:val="24"/>
        </w:rPr>
        <w:t>В</w:t>
      </w:r>
      <w:r w:rsidR="003B7E16" w:rsidRPr="00E7585A">
        <w:rPr>
          <w:sz w:val="24"/>
          <w:szCs w:val="24"/>
        </w:rPr>
        <w:t xml:space="preserve">ыделять </w:t>
      </w:r>
      <w:r w:rsidR="00BD36B3" w:rsidRPr="00E7585A">
        <w:rPr>
          <w:sz w:val="24"/>
          <w:szCs w:val="24"/>
        </w:rPr>
        <w:t>критерии социальной стратификации;</w:t>
      </w:r>
    </w:p>
    <w:p w:rsidR="00BD36B3" w:rsidRPr="00E7585A" w:rsidRDefault="00BD36B3" w:rsidP="00E7585A">
      <w:pPr>
        <w:pStyle w:val="a0"/>
        <w:spacing w:line="276" w:lineRule="auto"/>
        <w:rPr>
          <w:sz w:val="24"/>
          <w:szCs w:val="24"/>
        </w:rPr>
      </w:pPr>
      <w:r w:rsidRPr="00E7585A">
        <w:rPr>
          <w:sz w:val="24"/>
          <w:szCs w:val="24"/>
        </w:rPr>
        <w:t xml:space="preserve">анализировать социальную информацию из адаптированных источников о структуре общества и направлениях </w:t>
      </w:r>
      <w:r w:rsidR="00734609" w:rsidRPr="00E7585A">
        <w:rPr>
          <w:sz w:val="24"/>
          <w:szCs w:val="24"/>
        </w:rPr>
        <w:t xml:space="preserve">ее </w:t>
      </w:r>
      <w:r w:rsidRPr="00E7585A">
        <w:rPr>
          <w:sz w:val="24"/>
          <w:szCs w:val="24"/>
        </w:rPr>
        <w:t>изменения;</w:t>
      </w:r>
    </w:p>
    <w:p w:rsidR="00BD36B3" w:rsidRPr="00E7585A" w:rsidRDefault="00BD36B3" w:rsidP="00E7585A">
      <w:pPr>
        <w:pStyle w:val="a0"/>
        <w:spacing w:line="276" w:lineRule="auto"/>
        <w:rPr>
          <w:sz w:val="24"/>
          <w:szCs w:val="24"/>
        </w:rPr>
      </w:pPr>
      <w:r w:rsidRPr="00E7585A">
        <w:rPr>
          <w:sz w:val="24"/>
          <w:szCs w:val="24"/>
        </w:rPr>
        <w:t>выделять особенности молод</w:t>
      </w:r>
      <w:r w:rsidR="00734609" w:rsidRPr="00E7585A">
        <w:rPr>
          <w:sz w:val="24"/>
          <w:szCs w:val="24"/>
        </w:rPr>
        <w:t>е</w:t>
      </w:r>
      <w:r w:rsidRPr="00E7585A">
        <w:rPr>
          <w:sz w:val="24"/>
          <w:szCs w:val="24"/>
        </w:rPr>
        <w:t>жи как социально-демографической группы, раскрывать на примерах социальные роли юношества;</w:t>
      </w:r>
    </w:p>
    <w:p w:rsidR="00BD36B3" w:rsidRPr="00E7585A" w:rsidRDefault="00BD36B3" w:rsidP="00E7585A">
      <w:pPr>
        <w:pStyle w:val="a0"/>
        <w:spacing w:line="276" w:lineRule="auto"/>
        <w:rPr>
          <w:sz w:val="24"/>
          <w:szCs w:val="24"/>
        </w:rPr>
      </w:pPr>
      <w:r w:rsidRPr="00E7585A">
        <w:rPr>
          <w:sz w:val="24"/>
          <w:szCs w:val="24"/>
        </w:rPr>
        <w:t>высказывать обоснованное суждение о факторах, обеспечивающих успешность самореализации молод</w:t>
      </w:r>
      <w:r w:rsidR="00734609" w:rsidRPr="00E7585A">
        <w:rPr>
          <w:sz w:val="24"/>
          <w:szCs w:val="24"/>
        </w:rPr>
        <w:t>е</w:t>
      </w:r>
      <w:r w:rsidRPr="00E7585A">
        <w:rPr>
          <w:sz w:val="24"/>
          <w:szCs w:val="24"/>
        </w:rPr>
        <w:t>жи в условиях современного рынка труда;</w:t>
      </w:r>
    </w:p>
    <w:p w:rsidR="00BD36B3" w:rsidRPr="00E7585A" w:rsidRDefault="00BD36B3" w:rsidP="00E7585A">
      <w:pPr>
        <w:pStyle w:val="a0"/>
        <w:spacing w:line="276" w:lineRule="auto"/>
        <w:rPr>
          <w:sz w:val="24"/>
          <w:szCs w:val="24"/>
        </w:rPr>
      </w:pPr>
      <w:r w:rsidRPr="00E7585A">
        <w:rPr>
          <w:sz w:val="24"/>
          <w:szCs w:val="24"/>
        </w:rPr>
        <w:t>выявлять причины социальных конфликтов, моделировать ситуации разрешения конфликтов;</w:t>
      </w:r>
    </w:p>
    <w:p w:rsidR="00BD36B3" w:rsidRPr="00E7585A" w:rsidRDefault="00BD36B3" w:rsidP="00E7585A">
      <w:pPr>
        <w:pStyle w:val="a0"/>
        <w:spacing w:line="276" w:lineRule="auto"/>
        <w:rPr>
          <w:sz w:val="24"/>
          <w:szCs w:val="24"/>
        </w:rPr>
      </w:pPr>
      <w:r w:rsidRPr="00E7585A">
        <w:rPr>
          <w:sz w:val="24"/>
          <w:szCs w:val="24"/>
        </w:rPr>
        <w:t>конкретизировать примерами виды социальных норм;</w:t>
      </w:r>
    </w:p>
    <w:p w:rsidR="00BD36B3" w:rsidRPr="00E7585A" w:rsidRDefault="00BD36B3" w:rsidP="00E7585A">
      <w:pPr>
        <w:pStyle w:val="a0"/>
        <w:spacing w:line="276" w:lineRule="auto"/>
        <w:rPr>
          <w:sz w:val="24"/>
          <w:szCs w:val="24"/>
        </w:rPr>
      </w:pPr>
      <w:r w:rsidRPr="00E7585A">
        <w:rPr>
          <w:sz w:val="24"/>
          <w:szCs w:val="24"/>
        </w:rPr>
        <w:t>характеризовать виды социального контроля и их социальную роль, различать санкции социального контроля;</w:t>
      </w:r>
    </w:p>
    <w:p w:rsidR="00BD36B3" w:rsidRPr="00E7585A" w:rsidRDefault="00BD36B3" w:rsidP="00E7585A">
      <w:pPr>
        <w:pStyle w:val="a0"/>
        <w:spacing w:line="276" w:lineRule="auto"/>
        <w:rPr>
          <w:sz w:val="24"/>
          <w:szCs w:val="24"/>
        </w:rPr>
      </w:pPr>
      <w:r w:rsidRPr="00E7585A">
        <w:rPr>
          <w:sz w:val="24"/>
          <w:szCs w:val="24"/>
        </w:rPr>
        <w:t>различать позитивные и негативные девиации, раскрывать на примерах последствия отклоняющегося поведения</w:t>
      </w:r>
      <w:r w:rsidR="00734609" w:rsidRPr="00E7585A">
        <w:rPr>
          <w:sz w:val="24"/>
          <w:szCs w:val="24"/>
        </w:rPr>
        <w:t xml:space="preserve"> для человека и общества</w:t>
      </w:r>
      <w:r w:rsidRPr="00E7585A">
        <w:rPr>
          <w:sz w:val="24"/>
          <w:szCs w:val="24"/>
        </w:rPr>
        <w:t>;</w:t>
      </w:r>
    </w:p>
    <w:p w:rsidR="00BD36B3" w:rsidRPr="00E7585A" w:rsidRDefault="00BD36B3" w:rsidP="00E7585A">
      <w:pPr>
        <w:pStyle w:val="a0"/>
        <w:spacing w:line="276" w:lineRule="auto"/>
        <w:rPr>
          <w:sz w:val="24"/>
          <w:szCs w:val="24"/>
        </w:rPr>
      </w:pPr>
      <w:r w:rsidRPr="00E7585A">
        <w:rPr>
          <w:sz w:val="24"/>
          <w:szCs w:val="24"/>
        </w:rPr>
        <w:t>определять и оценивать возможную модель собственного поведения в конкретной ситуации с точки зрения социальных норм;</w:t>
      </w:r>
    </w:p>
    <w:p w:rsidR="00BD36B3" w:rsidRPr="00E7585A" w:rsidRDefault="00BD36B3" w:rsidP="00E7585A">
      <w:pPr>
        <w:pStyle w:val="a0"/>
        <w:spacing w:line="276" w:lineRule="auto"/>
        <w:rPr>
          <w:bCs/>
          <w:sz w:val="24"/>
          <w:szCs w:val="24"/>
        </w:rPr>
      </w:pPr>
      <w:r w:rsidRPr="00E7585A">
        <w:rPr>
          <w:sz w:val="24"/>
          <w:szCs w:val="24"/>
        </w:rPr>
        <w:t>различать виды социальной мобильности, конкретизировать примерами;</w:t>
      </w:r>
    </w:p>
    <w:p w:rsidR="00BD36B3" w:rsidRPr="00E7585A" w:rsidRDefault="00BD36B3" w:rsidP="00E7585A">
      <w:pPr>
        <w:pStyle w:val="a0"/>
        <w:spacing w:line="276" w:lineRule="auto"/>
        <w:rPr>
          <w:sz w:val="24"/>
          <w:szCs w:val="24"/>
        </w:rPr>
      </w:pPr>
      <w:r w:rsidRPr="00E7585A">
        <w:rPr>
          <w:sz w:val="24"/>
          <w:szCs w:val="24"/>
        </w:rPr>
        <w:t xml:space="preserve">выделять причины и последствия этносоциальных конфликтов, приводить примеры </w:t>
      </w:r>
      <w:r w:rsidR="00734609" w:rsidRPr="00E7585A">
        <w:rPr>
          <w:sz w:val="24"/>
          <w:szCs w:val="24"/>
        </w:rPr>
        <w:t xml:space="preserve">способов </w:t>
      </w:r>
      <w:r w:rsidRPr="00E7585A">
        <w:rPr>
          <w:sz w:val="24"/>
          <w:szCs w:val="24"/>
        </w:rPr>
        <w:t>их разрешения;</w:t>
      </w:r>
    </w:p>
    <w:p w:rsidR="00BD36B3" w:rsidRPr="00E7585A" w:rsidRDefault="00BD36B3" w:rsidP="00E7585A">
      <w:pPr>
        <w:pStyle w:val="a0"/>
        <w:spacing w:line="276" w:lineRule="auto"/>
        <w:rPr>
          <w:sz w:val="24"/>
          <w:szCs w:val="24"/>
        </w:rPr>
      </w:pPr>
      <w:r w:rsidRPr="00E7585A">
        <w:rPr>
          <w:sz w:val="24"/>
          <w:szCs w:val="24"/>
        </w:rPr>
        <w:t>характеризовать основные принципы национальной политики России на современном этапе;</w:t>
      </w:r>
    </w:p>
    <w:p w:rsidR="00BD36B3" w:rsidRPr="00E7585A" w:rsidRDefault="00BD36B3" w:rsidP="00E7585A">
      <w:pPr>
        <w:pStyle w:val="a0"/>
        <w:spacing w:line="276" w:lineRule="auto"/>
        <w:rPr>
          <w:sz w:val="24"/>
          <w:szCs w:val="24"/>
        </w:rPr>
      </w:pPr>
      <w:r w:rsidRPr="00E7585A">
        <w:rPr>
          <w:sz w:val="24"/>
          <w:szCs w:val="24"/>
        </w:rPr>
        <w:t xml:space="preserve">характеризовать социальные институты семьи и брака; раскрывать факторы, влияющие на </w:t>
      </w:r>
      <w:r w:rsidR="0037295E" w:rsidRPr="00E7585A">
        <w:rPr>
          <w:sz w:val="24"/>
          <w:szCs w:val="24"/>
        </w:rPr>
        <w:t xml:space="preserve">формирование института </w:t>
      </w:r>
      <w:r w:rsidRPr="00E7585A">
        <w:rPr>
          <w:sz w:val="24"/>
          <w:szCs w:val="24"/>
        </w:rPr>
        <w:t>современной семьи</w:t>
      </w:r>
      <w:r w:rsidR="0037295E" w:rsidRPr="00E7585A">
        <w:rPr>
          <w:sz w:val="24"/>
          <w:szCs w:val="24"/>
        </w:rPr>
        <w:t xml:space="preserve">; </w:t>
      </w:r>
    </w:p>
    <w:p w:rsidR="00BD36B3" w:rsidRPr="00E7585A" w:rsidRDefault="00552808" w:rsidP="00E7585A">
      <w:pPr>
        <w:pStyle w:val="a0"/>
        <w:spacing w:line="276" w:lineRule="auto"/>
        <w:rPr>
          <w:sz w:val="24"/>
          <w:szCs w:val="24"/>
        </w:rPr>
      </w:pPr>
      <w:r w:rsidRPr="00E7585A">
        <w:rPr>
          <w:sz w:val="24"/>
          <w:szCs w:val="24"/>
        </w:rPr>
        <w:t>характеризовать семью как социальный институт, раскрывать роль семьи в современном обществе</w:t>
      </w:r>
      <w:r w:rsidR="00BD36B3" w:rsidRPr="00E7585A">
        <w:rPr>
          <w:sz w:val="24"/>
          <w:szCs w:val="24"/>
        </w:rPr>
        <w:t>;</w:t>
      </w:r>
    </w:p>
    <w:p w:rsidR="00BD36B3" w:rsidRPr="00E7585A" w:rsidRDefault="00BD36B3" w:rsidP="00E7585A">
      <w:pPr>
        <w:pStyle w:val="a0"/>
        <w:spacing w:line="276" w:lineRule="auto"/>
        <w:rPr>
          <w:sz w:val="24"/>
          <w:szCs w:val="24"/>
        </w:rPr>
      </w:pPr>
      <w:r w:rsidRPr="00E7585A">
        <w:rPr>
          <w:sz w:val="24"/>
          <w:szCs w:val="24"/>
        </w:rPr>
        <w:t>высказывать обоснованные суждения о факторах, влияющих на демографическую ситуацию в стране;</w:t>
      </w:r>
    </w:p>
    <w:p w:rsidR="00BD36B3" w:rsidRPr="00E7585A" w:rsidRDefault="00BD36B3" w:rsidP="00E7585A">
      <w:pPr>
        <w:pStyle w:val="a0"/>
        <w:spacing w:line="276" w:lineRule="auto"/>
        <w:rPr>
          <w:sz w:val="24"/>
          <w:szCs w:val="24"/>
        </w:rPr>
      </w:pPr>
      <w:r w:rsidRPr="00E7585A">
        <w:rPr>
          <w:sz w:val="24"/>
          <w:szCs w:val="24"/>
        </w:rPr>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BD36B3" w:rsidRPr="00E7585A" w:rsidRDefault="00BD36B3" w:rsidP="00E7585A">
      <w:pPr>
        <w:pStyle w:val="a0"/>
        <w:spacing w:line="276" w:lineRule="auto"/>
        <w:rPr>
          <w:sz w:val="24"/>
          <w:szCs w:val="24"/>
        </w:rPr>
      </w:pPr>
      <w:r w:rsidRPr="00E7585A">
        <w:rPr>
          <w:sz w:val="24"/>
          <w:szCs w:val="24"/>
        </w:rPr>
        <w:lastRenderedPageBreak/>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rsidR="00BD36B3" w:rsidRPr="00E7585A" w:rsidRDefault="00BD36B3" w:rsidP="00E7585A">
      <w:pPr>
        <w:pStyle w:val="a0"/>
        <w:spacing w:line="276" w:lineRule="auto"/>
        <w:rPr>
          <w:sz w:val="24"/>
          <w:szCs w:val="24"/>
        </w:rPr>
      </w:pPr>
      <w:r w:rsidRPr="00E7585A">
        <w:rPr>
          <w:sz w:val="24"/>
          <w:szCs w:val="24"/>
        </w:rPr>
        <w:t xml:space="preserve">оценивать собственные отношения и </w:t>
      </w:r>
      <w:r w:rsidR="0037295E" w:rsidRPr="00E7585A">
        <w:rPr>
          <w:sz w:val="24"/>
          <w:szCs w:val="24"/>
        </w:rPr>
        <w:t>взаимодействие</w:t>
      </w:r>
      <w:r w:rsidRPr="00E7585A">
        <w:rPr>
          <w:sz w:val="24"/>
          <w:szCs w:val="24"/>
        </w:rPr>
        <w:t xml:space="preserve"> с другими людьми с позиций толерантности.</w:t>
      </w:r>
    </w:p>
    <w:p w:rsidR="00BD36B3" w:rsidRPr="00E7585A" w:rsidRDefault="00BD36B3" w:rsidP="00E7585A">
      <w:pPr>
        <w:spacing w:line="276" w:lineRule="auto"/>
        <w:rPr>
          <w:sz w:val="24"/>
          <w:szCs w:val="24"/>
        </w:rPr>
      </w:pPr>
    </w:p>
    <w:p w:rsidR="00BD36B3" w:rsidRPr="00E7585A" w:rsidRDefault="00BD36B3" w:rsidP="00E7585A">
      <w:pPr>
        <w:spacing w:line="276" w:lineRule="auto"/>
        <w:rPr>
          <w:rFonts w:eastAsia="Times New Roman"/>
          <w:b/>
          <w:sz w:val="24"/>
          <w:szCs w:val="24"/>
        </w:rPr>
      </w:pPr>
      <w:r w:rsidRPr="00E7585A">
        <w:rPr>
          <w:rFonts w:eastAsia="Times New Roman"/>
          <w:b/>
          <w:sz w:val="24"/>
          <w:szCs w:val="24"/>
        </w:rPr>
        <w:t>Политика</w:t>
      </w:r>
    </w:p>
    <w:p w:rsidR="00BD36B3" w:rsidRPr="00E7585A" w:rsidRDefault="00C76D22" w:rsidP="00E7585A">
      <w:pPr>
        <w:pStyle w:val="a0"/>
        <w:spacing w:line="276" w:lineRule="auto"/>
        <w:rPr>
          <w:sz w:val="24"/>
          <w:szCs w:val="24"/>
        </w:rPr>
      </w:pPr>
      <w:r w:rsidRPr="00E7585A">
        <w:rPr>
          <w:sz w:val="24"/>
          <w:szCs w:val="24"/>
        </w:rPr>
        <w:t>В</w:t>
      </w:r>
      <w:r w:rsidR="00BD36B3" w:rsidRPr="00E7585A">
        <w:rPr>
          <w:sz w:val="24"/>
          <w:szCs w:val="24"/>
        </w:rPr>
        <w:t xml:space="preserve">ыделять </w:t>
      </w:r>
      <w:r w:rsidR="0037295E" w:rsidRPr="00E7585A">
        <w:rPr>
          <w:sz w:val="24"/>
          <w:szCs w:val="24"/>
        </w:rPr>
        <w:t xml:space="preserve">субъектов </w:t>
      </w:r>
      <w:r w:rsidR="00BD36B3" w:rsidRPr="00E7585A">
        <w:rPr>
          <w:sz w:val="24"/>
          <w:szCs w:val="24"/>
        </w:rPr>
        <w:t>политической деятельности и объекты политического воздействия;</w:t>
      </w:r>
    </w:p>
    <w:p w:rsidR="00BD36B3" w:rsidRPr="00E7585A" w:rsidRDefault="001647F7" w:rsidP="00E7585A">
      <w:pPr>
        <w:pStyle w:val="a0"/>
        <w:spacing w:line="276" w:lineRule="auto"/>
        <w:rPr>
          <w:sz w:val="24"/>
          <w:szCs w:val="24"/>
        </w:rPr>
      </w:pPr>
      <w:r w:rsidRPr="00E7585A">
        <w:rPr>
          <w:sz w:val="24"/>
          <w:szCs w:val="24"/>
        </w:rPr>
        <w:t>различать политическую власть и другие виды власти</w:t>
      </w:r>
      <w:r w:rsidR="00BD36B3" w:rsidRPr="00E7585A">
        <w:rPr>
          <w:sz w:val="24"/>
          <w:szCs w:val="24"/>
        </w:rPr>
        <w:t>;</w:t>
      </w:r>
    </w:p>
    <w:p w:rsidR="00BD36B3" w:rsidRPr="00E7585A" w:rsidRDefault="00BD36B3" w:rsidP="00E7585A">
      <w:pPr>
        <w:pStyle w:val="a0"/>
        <w:spacing w:line="276" w:lineRule="auto"/>
        <w:rPr>
          <w:sz w:val="24"/>
          <w:szCs w:val="24"/>
        </w:rPr>
      </w:pPr>
      <w:r w:rsidRPr="00E7585A">
        <w:rPr>
          <w:sz w:val="24"/>
          <w:szCs w:val="24"/>
        </w:rPr>
        <w:t>устанавливать связи между социальными интересами, целями и методами политической деятельности;</w:t>
      </w:r>
    </w:p>
    <w:p w:rsidR="00BD36B3" w:rsidRPr="00E7585A" w:rsidRDefault="00BD36B3" w:rsidP="00E7585A">
      <w:pPr>
        <w:pStyle w:val="a0"/>
        <w:spacing w:line="276" w:lineRule="auto"/>
        <w:rPr>
          <w:sz w:val="24"/>
          <w:szCs w:val="24"/>
        </w:rPr>
      </w:pPr>
      <w:r w:rsidRPr="00E7585A">
        <w:rPr>
          <w:sz w:val="24"/>
          <w:szCs w:val="24"/>
        </w:rPr>
        <w:t>высказывать аргументированные суждения о соотношении средств и целей в политике;</w:t>
      </w:r>
    </w:p>
    <w:p w:rsidR="00BD36B3" w:rsidRPr="00E7585A" w:rsidRDefault="00BD36B3" w:rsidP="00E7585A">
      <w:pPr>
        <w:pStyle w:val="a0"/>
        <w:spacing w:line="276" w:lineRule="auto"/>
        <w:rPr>
          <w:sz w:val="24"/>
          <w:szCs w:val="24"/>
        </w:rPr>
      </w:pPr>
      <w:r w:rsidRPr="00E7585A">
        <w:rPr>
          <w:sz w:val="24"/>
          <w:szCs w:val="24"/>
        </w:rPr>
        <w:t>раскрывать роль и функции политической системы;</w:t>
      </w:r>
    </w:p>
    <w:p w:rsidR="00BD36B3" w:rsidRPr="00E7585A" w:rsidRDefault="001647F7" w:rsidP="00E7585A">
      <w:pPr>
        <w:pStyle w:val="a0"/>
        <w:spacing w:line="276" w:lineRule="auto"/>
        <w:rPr>
          <w:sz w:val="24"/>
          <w:szCs w:val="24"/>
        </w:rPr>
      </w:pPr>
      <w:r w:rsidRPr="00E7585A">
        <w:rPr>
          <w:sz w:val="24"/>
          <w:szCs w:val="24"/>
        </w:rPr>
        <w:t>характеризовать государство как центральный институт политической системы</w:t>
      </w:r>
      <w:r w:rsidR="00BD36B3" w:rsidRPr="00E7585A">
        <w:rPr>
          <w:sz w:val="24"/>
          <w:szCs w:val="24"/>
        </w:rPr>
        <w:t>;</w:t>
      </w:r>
    </w:p>
    <w:p w:rsidR="00BD36B3" w:rsidRPr="00E7585A" w:rsidRDefault="00BD36B3" w:rsidP="00E7585A">
      <w:pPr>
        <w:pStyle w:val="a0"/>
        <w:spacing w:line="276" w:lineRule="auto"/>
        <w:rPr>
          <w:sz w:val="24"/>
          <w:szCs w:val="24"/>
        </w:rPr>
      </w:pPr>
      <w:r w:rsidRPr="00E7585A">
        <w:rPr>
          <w:sz w:val="24"/>
          <w:szCs w:val="24"/>
        </w:rPr>
        <w:t>различать типы политических режимов, давать оценку роли политических режимов различных типов в общественном развитии;</w:t>
      </w:r>
    </w:p>
    <w:p w:rsidR="00BD36B3" w:rsidRPr="00E7585A" w:rsidRDefault="00BD36B3" w:rsidP="00E7585A">
      <w:pPr>
        <w:pStyle w:val="a0"/>
        <w:spacing w:line="276" w:lineRule="auto"/>
        <w:rPr>
          <w:sz w:val="24"/>
          <w:szCs w:val="24"/>
        </w:rPr>
      </w:pPr>
      <w:r w:rsidRPr="00E7585A">
        <w:rPr>
          <w:sz w:val="24"/>
          <w:szCs w:val="24"/>
        </w:rPr>
        <w:t>обобщать и систематизировать информацию о сущности (ценностях, принципах, признаках, роли в общественном развитии) демократии;</w:t>
      </w:r>
    </w:p>
    <w:p w:rsidR="00BD36B3" w:rsidRPr="00E7585A" w:rsidRDefault="00BD36B3" w:rsidP="00E7585A">
      <w:pPr>
        <w:pStyle w:val="a0"/>
        <w:spacing w:line="276" w:lineRule="auto"/>
        <w:rPr>
          <w:sz w:val="24"/>
          <w:szCs w:val="24"/>
        </w:rPr>
      </w:pPr>
      <w:r w:rsidRPr="00E7585A">
        <w:rPr>
          <w:sz w:val="24"/>
          <w:szCs w:val="24"/>
        </w:rPr>
        <w:t>характеризовать демократическую избирательную систему;</w:t>
      </w:r>
    </w:p>
    <w:p w:rsidR="00BD36B3" w:rsidRPr="00E7585A" w:rsidRDefault="001647F7" w:rsidP="00E7585A">
      <w:pPr>
        <w:pStyle w:val="a0"/>
        <w:spacing w:line="276" w:lineRule="auto"/>
        <w:rPr>
          <w:sz w:val="24"/>
          <w:szCs w:val="24"/>
        </w:rPr>
      </w:pPr>
      <w:r w:rsidRPr="00E7585A">
        <w:rPr>
          <w:sz w:val="24"/>
          <w:szCs w:val="24"/>
        </w:rPr>
        <w:t>различать мажоритарную, пропорциональную, смешанную избирательные системы</w:t>
      </w:r>
      <w:r w:rsidR="00BD36B3" w:rsidRPr="00E7585A">
        <w:rPr>
          <w:sz w:val="24"/>
          <w:szCs w:val="24"/>
        </w:rPr>
        <w:t>;</w:t>
      </w:r>
    </w:p>
    <w:p w:rsidR="00BD36B3" w:rsidRPr="00E7585A" w:rsidRDefault="00BD36B3" w:rsidP="00E7585A">
      <w:pPr>
        <w:pStyle w:val="a0"/>
        <w:spacing w:line="276" w:lineRule="auto"/>
        <w:rPr>
          <w:sz w:val="24"/>
          <w:szCs w:val="24"/>
        </w:rPr>
      </w:pPr>
      <w:r w:rsidRPr="00E7585A">
        <w:rPr>
          <w:sz w:val="24"/>
          <w:szCs w:val="24"/>
        </w:rPr>
        <w:t>устанавливать взаимосвязь правового государства и гражданского общества, раскрывать ценностный смысл правового государства;</w:t>
      </w:r>
    </w:p>
    <w:p w:rsidR="00BD36B3" w:rsidRPr="00E7585A" w:rsidRDefault="00BD36B3" w:rsidP="00E7585A">
      <w:pPr>
        <w:pStyle w:val="a0"/>
        <w:spacing w:line="276" w:lineRule="auto"/>
        <w:rPr>
          <w:sz w:val="24"/>
          <w:szCs w:val="24"/>
        </w:rPr>
      </w:pPr>
      <w:r w:rsidRPr="00E7585A">
        <w:rPr>
          <w:sz w:val="24"/>
          <w:szCs w:val="24"/>
        </w:rPr>
        <w:t>определять роль политической элиты и политического лидера в современном обществе;</w:t>
      </w:r>
    </w:p>
    <w:p w:rsidR="00BD36B3" w:rsidRPr="00E7585A" w:rsidRDefault="00BD36B3" w:rsidP="00E7585A">
      <w:pPr>
        <w:pStyle w:val="a0"/>
        <w:spacing w:line="276" w:lineRule="auto"/>
        <w:rPr>
          <w:sz w:val="24"/>
          <w:szCs w:val="24"/>
        </w:rPr>
      </w:pPr>
      <w:r w:rsidRPr="00E7585A">
        <w:rPr>
          <w:sz w:val="24"/>
          <w:szCs w:val="24"/>
        </w:rPr>
        <w:t>конкретизировать примерами роль политической идеологии;</w:t>
      </w:r>
    </w:p>
    <w:p w:rsidR="00BD36B3" w:rsidRPr="00E7585A" w:rsidRDefault="00BD36B3" w:rsidP="00E7585A">
      <w:pPr>
        <w:pStyle w:val="a0"/>
        <w:spacing w:line="276" w:lineRule="auto"/>
        <w:rPr>
          <w:sz w:val="24"/>
          <w:szCs w:val="24"/>
        </w:rPr>
      </w:pPr>
      <w:r w:rsidRPr="00E7585A">
        <w:rPr>
          <w:sz w:val="24"/>
          <w:szCs w:val="24"/>
        </w:rPr>
        <w:t>раскрывать на примерах функционирование различных партийных систем;</w:t>
      </w:r>
    </w:p>
    <w:p w:rsidR="00BD36B3" w:rsidRPr="00E7585A" w:rsidRDefault="00BD36B3" w:rsidP="00E7585A">
      <w:pPr>
        <w:pStyle w:val="a0"/>
        <w:spacing w:line="276" w:lineRule="auto"/>
        <w:rPr>
          <w:sz w:val="24"/>
          <w:szCs w:val="24"/>
        </w:rPr>
      </w:pPr>
      <w:r w:rsidRPr="00E7585A">
        <w:rPr>
          <w:sz w:val="24"/>
          <w:szCs w:val="24"/>
        </w:rPr>
        <w:t>формулировать суждение о значении многопартийности и идеологического плюрализма в современном обществе;</w:t>
      </w:r>
    </w:p>
    <w:p w:rsidR="00BD36B3" w:rsidRPr="00E7585A" w:rsidRDefault="00BD36B3" w:rsidP="00E7585A">
      <w:pPr>
        <w:pStyle w:val="a0"/>
        <w:spacing w:line="276" w:lineRule="auto"/>
        <w:rPr>
          <w:sz w:val="24"/>
          <w:szCs w:val="24"/>
        </w:rPr>
      </w:pPr>
      <w:r w:rsidRPr="00E7585A">
        <w:rPr>
          <w:sz w:val="24"/>
          <w:szCs w:val="24"/>
        </w:rPr>
        <w:t>оценивать роль СМИ в современной политической жизни;</w:t>
      </w:r>
    </w:p>
    <w:p w:rsidR="00BD36B3" w:rsidRPr="00E7585A" w:rsidRDefault="00BD36B3" w:rsidP="00E7585A">
      <w:pPr>
        <w:pStyle w:val="a0"/>
        <w:spacing w:line="276" w:lineRule="auto"/>
        <w:rPr>
          <w:sz w:val="24"/>
          <w:szCs w:val="24"/>
        </w:rPr>
      </w:pPr>
      <w:r w:rsidRPr="00E7585A">
        <w:rPr>
          <w:sz w:val="24"/>
          <w:szCs w:val="24"/>
        </w:rPr>
        <w:t>иллюстрировать примерами основные этапы политического процесса;</w:t>
      </w:r>
    </w:p>
    <w:p w:rsidR="00BD36B3" w:rsidRPr="00E7585A" w:rsidRDefault="00BD36B3" w:rsidP="00E7585A">
      <w:pPr>
        <w:pStyle w:val="a0"/>
        <w:spacing w:line="276" w:lineRule="auto"/>
        <w:rPr>
          <w:sz w:val="24"/>
          <w:szCs w:val="24"/>
        </w:rPr>
      </w:pPr>
      <w:r w:rsidRPr="00E7585A">
        <w:rPr>
          <w:sz w:val="24"/>
          <w:szCs w:val="24"/>
        </w:rPr>
        <w:t xml:space="preserve">различать и приводить примеры непосредственного и опосредованного политического участия, высказывать обоснованное суждение о </w:t>
      </w:r>
      <w:r w:rsidR="0037295E" w:rsidRPr="00E7585A">
        <w:rPr>
          <w:sz w:val="24"/>
          <w:szCs w:val="24"/>
        </w:rPr>
        <w:t xml:space="preserve">значении </w:t>
      </w:r>
      <w:r w:rsidRPr="00E7585A">
        <w:rPr>
          <w:sz w:val="24"/>
          <w:szCs w:val="24"/>
        </w:rPr>
        <w:t>участия граждан в политик</w:t>
      </w:r>
      <w:r w:rsidR="0037295E" w:rsidRPr="00E7585A">
        <w:rPr>
          <w:sz w:val="24"/>
          <w:szCs w:val="24"/>
        </w:rPr>
        <w:t>е</w:t>
      </w:r>
      <w:r w:rsidRPr="00E7585A">
        <w:rPr>
          <w:sz w:val="24"/>
          <w:szCs w:val="24"/>
        </w:rPr>
        <w:t>.</w:t>
      </w:r>
    </w:p>
    <w:p w:rsidR="00BD36B3" w:rsidRPr="00E7585A" w:rsidRDefault="00BD36B3" w:rsidP="00E7585A">
      <w:pPr>
        <w:spacing w:line="276" w:lineRule="auto"/>
        <w:rPr>
          <w:sz w:val="24"/>
          <w:szCs w:val="24"/>
        </w:rPr>
      </w:pPr>
    </w:p>
    <w:p w:rsidR="005C10E3" w:rsidRDefault="005C10E3" w:rsidP="00E7585A">
      <w:pPr>
        <w:spacing w:line="276" w:lineRule="auto"/>
        <w:rPr>
          <w:rFonts w:eastAsia="Times New Roman"/>
          <w:b/>
          <w:sz w:val="24"/>
          <w:szCs w:val="24"/>
          <w:highlight w:val="white"/>
        </w:rPr>
      </w:pPr>
    </w:p>
    <w:p w:rsidR="00BD36B3" w:rsidRPr="00E7585A" w:rsidRDefault="00BD36B3" w:rsidP="00E7585A">
      <w:pPr>
        <w:spacing w:line="276" w:lineRule="auto"/>
        <w:rPr>
          <w:rFonts w:eastAsia="Times New Roman"/>
          <w:b/>
          <w:sz w:val="24"/>
          <w:szCs w:val="24"/>
        </w:rPr>
      </w:pPr>
      <w:r w:rsidRPr="00E7585A">
        <w:rPr>
          <w:rFonts w:eastAsia="Times New Roman"/>
          <w:b/>
          <w:sz w:val="24"/>
          <w:szCs w:val="24"/>
          <w:highlight w:val="white"/>
        </w:rPr>
        <w:t>Правовое регулирование общественных отношений</w:t>
      </w:r>
    </w:p>
    <w:p w:rsidR="00BD36B3" w:rsidRPr="00E7585A" w:rsidRDefault="00C76D22" w:rsidP="00E7585A">
      <w:pPr>
        <w:pStyle w:val="a0"/>
        <w:spacing w:line="276" w:lineRule="auto"/>
        <w:rPr>
          <w:sz w:val="24"/>
          <w:szCs w:val="24"/>
        </w:rPr>
      </w:pPr>
      <w:r w:rsidRPr="00E7585A">
        <w:rPr>
          <w:sz w:val="24"/>
          <w:szCs w:val="24"/>
        </w:rPr>
        <w:t>С</w:t>
      </w:r>
      <w:r w:rsidR="00BD36B3" w:rsidRPr="00E7585A">
        <w:rPr>
          <w:sz w:val="24"/>
          <w:szCs w:val="24"/>
        </w:rPr>
        <w:t>равнивать правовые нормы с другими социальными нормами;</w:t>
      </w:r>
    </w:p>
    <w:p w:rsidR="00BD36B3" w:rsidRPr="00E7585A" w:rsidRDefault="00BD36B3" w:rsidP="00E7585A">
      <w:pPr>
        <w:pStyle w:val="a0"/>
        <w:spacing w:line="276" w:lineRule="auto"/>
        <w:rPr>
          <w:sz w:val="24"/>
          <w:szCs w:val="24"/>
        </w:rPr>
      </w:pPr>
      <w:r w:rsidRPr="00E7585A">
        <w:rPr>
          <w:sz w:val="24"/>
          <w:szCs w:val="24"/>
        </w:rPr>
        <w:t>выделять основные элементы системы права;</w:t>
      </w:r>
    </w:p>
    <w:p w:rsidR="00BD36B3" w:rsidRPr="00E7585A" w:rsidRDefault="00BD36B3" w:rsidP="00E7585A">
      <w:pPr>
        <w:pStyle w:val="a0"/>
        <w:spacing w:line="276" w:lineRule="auto"/>
        <w:rPr>
          <w:sz w:val="24"/>
          <w:szCs w:val="24"/>
        </w:rPr>
      </w:pPr>
      <w:r w:rsidRPr="00E7585A">
        <w:rPr>
          <w:sz w:val="24"/>
          <w:szCs w:val="24"/>
        </w:rPr>
        <w:t>выстраивать иерархию нормативных актов;</w:t>
      </w:r>
    </w:p>
    <w:p w:rsidR="00BD36B3" w:rsidRPr="00E7585A" w:rsidRDefault="00BD36B3" w:rsidP="00E7585A">
      <w:pPr>
        <w:pStyle w:val="a0"/>
        <w:spacing w:line="276" w:lineRule="auto"/>
        <w:rPr>
          <w:sz w:val="24"/>
          <w:szCs w:val="24"/>
        </w:rPr>
      </w:pPr>
      <w:r w:rsidRPr="00E7585A">
        <w:rPr>
          <w:sz w:val="24"/>
          <w:szCs w:val="24"/>
        </w:rPr>
        <w:t>выделять основные стадии законотворческого процесса в Российской Федерации;</w:t>
      </w:r>
    </w:p>
    <w:p w:rsidR="00BD36B3" w:rsidRPr="00E7585A" w:rsidRDefault="00BD36B3" w:rsidP="00E7585A">
      <w:pPr>
        <w:pStyle w:val="a0"/>
        <w:spacing w:line="276" w:lineRule="auto"/>
        <w:rPr>
          <w:sz w:val="24"/>
          <w:szCs w:val="24"/>
        </w:rPr>
      </w:pPr>
      <w:r w:rsidRPr="00E7585A">
        <w:rPr>
          <w:sz w:val="24"/>
          <w:szCs w:val="24"/>
        </w:rPr>
        <w:lastRenderedPageBreak/>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BD36B3" w:rsidRPr="00E7585A" w:rsidRDefault="00BD36B3" w:rsidP="00E7585A">
      <w:pPr>
        <w:pStyle w:val="a0"/>
        <w:spacing w:line="276" w:lineRule="auto"/>
        <w:rPr>
          <w:sz w:val="24"/>
          <w:szCs w:val="24"/>
        </w:rPr>
      </w:pPr>
      <w:r w:rsidRPr="00E7585A">
        <w:rPr>
          <w:sz w:val="24"/>
          <w:szCs w:val="24"/>
        </w:rP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BD36B3" w:rsidRPr="00E7585A" w:rsidRDefault="00BD36B3" w:rsidP="00E7585A">
      <w:pPr>
        <w:pStyle w:val="a0"/>
        <w:spacing w:line="276" w:lineRule="auto"/>
        <w:rPr>
          <w:sz w:val="24"/>
          <w:szCs w:val="24"/>
        </w:rPr>
      </w:pPr>
      <w:r w:rsidRPr="00E7585A">
        <w:rPr>
          <w:sz w:val="24"/>
          <w:szCs w:val="24"/>
        </w:rPr>
        <w:t>аргументировать важность соблюдения норм экологического права и характеризовать способы защиты экологических прав;</w:t>
      </w:r>
    </w:p>
    <w:p w:rsidR="00BD36B3" w:rsidRPr="00E7585A" w:rsidRDefault="00BD36B3" w:rsidP="00E7585A">
      <w:pPr>
        <w:pStyle w:val="a0"/>
        <w:spacing w:line="276" w:lineRule="auto"/>
        <w:rPr>
          <w:sz w:val="24"/>
          <w:szCs w:val="24"/>
        </w:rPr>
      </w:pPr>
      <w:r w:rsidRPr="00E7585A">
        <w:rPr>
          <w:sz w:val="24"/>
          <w:szCs w:val="24"/>
        </w:rPr>
        <w:t>раскрывать содержание гражданских правоотношений;</w:t>
      </w:r>
    </w:p>
    <w:p w:rsidR="00BD36B3" w:rsidRPr="00E7585A" w:rsidRDefault="00BD36B3" w:rsidP="00E7585A">
      <w:pPr>
        <w:pStyle w:val="a0"/>
        <w:spacing w:line="276" w:lineRule="auto"/>
        <w:rPr>
          <w:sz w:val="24"/>
          <w:szCs w:val="24"/>
        </w:rPr>
      </w:pPr>
      <w:r w:rsidRPr="00E7585A">
        <w:rPr>
          <w:sz w:val="24"/>
          <w:szCs w:val="24"/>
        </w:rPr>
        <w:t>применять полученные знания о нормах гражданского права в практических ситуациях, прогнозируя последствия принимаемых решений;</w:t>
      </w:r>
    </w:p>
    <w:p w:rsidR="00BD36B3" w:rsidRPr="00E7585A" w:rsidRDefault="00BD36B3" w:rsidP="00E7585A">
      <w:pPr>
        <w:pStyle w:val="a0"/>
        <w:spacing w:line="276" w:lineRule="auto"/>
        <w:rPr>
          <w:sz w:val="24"/>
          <w:szCs w:val="24"/>
        </w:rPr>
      </w:pPr>
      <w:r w:rsidRPr="00E7585A">
        <w:rPr>
          <w:sz w:val="24"/>
          <w:szCs w:val="24"/>
        </w:rPr>
        <w:t>различать организационно-правовые формы предприятий;</w:t>
      </w:r>
    </w:p>
    <w:p w:rsidR="00BD36B3" w:rsidRPr="00E7585A" w:rsidRDefault="00BD36B3" w:rsidP="00E7585A">
      <w:pPr>
        <w:pStyle w:val="a0"/>
        <w:spacing w:line="276" w:lineRule="auto"/>
        <w:rPr>
          <w:sz w:val="24"/>
          <w:szCs w:val="24"/>
        </w:rPr>
      </w:pPr>
      <w:r w:rsidRPr="00E7585A">
        <w:rPr>
          <w:sz w:val="24"/>
          <w:szCs w:val="24"/>
        </w:rPr>
        <w:t>характеризовать порядок рассмотрения гражданских споров;</w:t>
      </w:r>
    </w:p>
    <w:p w:rsidR="00BD36B3" w:rsidRPr="00E7585A" w:rsidRDefault="00BD36B3" w:rsidP="00E7585A">
      <w:pPr>
        <w:pStyle w:val="a0"/>
        <w:spacing w:line="276" w:lineRule="auto"/>
        <w:rPr>
          <w:sz w:val="24"/>
          <w:szCs w:val="24"/>
        </w:rPr>
      </w:pPr>
      <w:r w:rsidRPr="00E7585A">
        <w:rPr>
          <w:sz w:val="24"/>
          <w:szCs w:val="24"/>
        </w:rP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BD36B3" w:rsidRPr="00E7585A" w:rsidRDefault="00BD36B3" w:rsidP="00E7585A">
      <w:pPr>
        <w:pStyle w:val="a0"/>
        <w:spacing w:line="276" w:lineRule="auto"/>
        <w:rPr>
          <w:sz w:val="24"/>
          <w:szCs w:val="24"/>
        </w:rPr>
      </w:pPr>
      <w:r w:rsidRPr="00E7585A">
        <w:rPr>
          <w:sz w:val="24"/>
          <w:szCs w:val="24"/>
        </w:rPr>
        <w:t>находить и использовать в повседневной жизни информацию о правилах при</w:t>
      </w:r>
      <w:r w:rsidR="0037295E" w:rsidRPr="00E7585A">
        <w:rPr>
          <w:sz w:val="24"/>
          <w:szCs w:val="24"/>
        </w:rPr>
        <w:t>е</w:t>
      </w:r>
      <w:r w:rsidRPr="00E7585A">
        <w:rPr>
          <w:sz w:val="24"/>
          <w:szCs w:val="24"/>
        </w:rPr>
        <w:t>ма в образовательные организации профессионального и высшего образования;</w:t>
      </w:r>
    </w:p>
    <w:p w:rsidR="00BD36B3" w:rsidRPr="00E7585A" w:rsidRDefault="00BD36B3" w:rsidP="00E7585A">
      <w:pPr>
        <w:pStyle w:val="a0"/>
        <w:spacing w:line="276" w:lineRule="auto"/>
        <w:rPr>
          <w:sz w:val="24"/>
          <w:szCs w:val="24"/>
        </w:rPr>
      </w:pPr>
      <w:r w:rsidRPr="00E7585A">
        <w:rPr>
          <w:sz w:val="24"/>
          <w:szCs w:val="24"/>
        </w:rPr>
        <w:t>характеризовать условия заключения, изменения и расторжения трудового договора;</w:t>
      </w:r>
    </w:p>
    <w:p w:rsidR="00BD36B3" w:rsidRPr="00E7585A" w:rsidRDefault="00BD36B3" w:rsidP="00E7585A">
      <w:pPr>
        <w:pStyle w:val="a0"/>
        <w:spacing w:line="276" w:lineRule="auto"/>
        <w:rPr>
          <w:sz w:val="24"/>
          <w:szCs w:val="24"/>
        </w:rPr>
      </w:pPr>
      <w:r w:rsidRPr="00E7585A">
        <w:rPr>
          <w:sz w:val="24"/>
          <w:szCs w:val="24"/>
        </w:rPr>
        <w:t>иллюстрировать примерами виды социальной защиты и социального обеспечения;</w:t>
      </w:r>
    </w:p>
    <w:p w:rsidR="00BD36B3" w:rsidRPr="00E7585A" w:rsidRDefault="00BD36B3" w:rsidP="00E7585A">
      <w:pPr>
        <w:pStyle w:val="a0"/>
        <w:spacing w:line="276" w:lineRule="auto"/>
        <w:rPr>
          <w:sz w:val="24"/>
          <w:szCs w:val="24"/>
        </w:rPr>
      </w:pPr>
      <w:r w:rsidRPr="00E7585A">
        <w:rPr>
          <w:sz w:val="24"/>
          <w:szCs w:val="24"/>
        </w:rPr>
        <w:t>извлекать и анализировать информацию по заданной теме в адаптированных источниках различного типа (Конституция РФ, ГПК РФ, АПК РФ, УПК РФ);</w:t>
      </w:r>
    </w:p>
    <w:p w:rsidR="00BD36B3" w:rsidRPr="00E7585A" w:rsidRDefault="00BD36B3" w:rsidP="00E7585A">
      <w:pPr>
        <w:pStyle w:val="a0"/>
        <w:spacing w:line="276" w:lineRule="auto"/>
        <w:rPr>
          <w:sz w:val="24"/>
          <w:szCs w:val="24"/>
        </w:rPr>
      </w:pPr>
      <w:r w:rsidRPr="00E7585A">
        <w:rPr>
          <w:sz w:val="24"/>
          <w:szCs w:val="24"/>
        </w:rPr>
        <w:t>объяснять основные идеи международных документов, направленных на защиту прав человека.</w:t>
      </w:r>
    </w:p>
    <w:p w:rsidR="00BD36B3" w:rsidRPr="00E7585A" w:rsidRDefault="00BD36B3" w:rsidP="00E7585A">
      <w:pPr>
        <w:spacing w:line="276" w:lineRule="auto"/>
        <w:rPr>
          <w:sz w:val="24"/>
          <w:szCs w:val="24"/>
        </w:rPr>
      </w:pPr>
    </w:p>
    <w:p w:rsidR="00BD36B3" w:rsidRPr="00E7585A" w:rsidRDefault="00BD36B3" w:rsidP="00E7585A">
      <w:pPr>
        <w:spacing w:line="276" w:lineRule="auto"/>
        <w:rPr>
          <w:sz w:val="24"/>
          <w:szCs w:val="24"/>
        </w:rPr>
      </w:pPr>
      <w:r w:rsidRPr="00E7585A">
        <w:rPr>
          <w:rFonts w:eastAsia="Times New Roman"/>
          <w:b/>
          <w:sz w:val="24"/>
          <w:szCs w:val="24"/>
        </w:rPr>
        <w:t>Выпускник на базовом уровне получит возможность научиться:</w:t>
      </w:r>
    </w:p>
    <w:p w:rsidR="00BD36B3" w:rsidRPr="00E7585A" w:rsidRDefault="00BD36B3" w:rsidP="00E7585A">
      <w:pPr>
        <w:spacing w:line="276" w:lineRule="auto"/>
        <w:rPr>
          <w:rFonts w:eastAsia="Times New Roman"/>
          <w:b/>
          <w:i/>
          <w:sz w:val="24"/>
          <w:szCs w:val="24"/>
        </w:rPr>
      </w:pPr>
      <w:r w:rsidRPr="00E7585A">
        <w:rPr>
          <w:rFonts w:eastAsia="Times New Roman"/>
          <w:b/>
          <w:i/>
          <w:sz w:val="24"/>
          <w:szCs w:val="24"/>
          <w:highlight w:val="white"/>
        </w:rPr>
        <w:t>Человек. Человек в системе общественных отношений</w:t>
      </w:r>
    </w:p>
    <w:p w:rsidR="00BD36B3" w:rsidRPr="00E7585A" w:rsidRDefault="00C76D22" w:rsidP="00E7585A">
      <w:pPr>
        <w:pStyle w:val="a0"/>
        <w:spacing w:line="276" w:lineRule="auto"/>
        <w:rPr>
          <w:i/>
          <w:sz w:val="24"/>
          <w:szCs w:val="24"/>
        </w:rPr>
      </w:pPr>
      <w:r w:rsidRPr="00E7585A">
        <w:rPr>
          <w:i/>
          <w:sz w:val="24"/>
          <w:szCs w:val="24"/>
        </w:rPr>
        <w:t>И</w:t>
      </w:r>
      <w:r w:rsidR="00BD36B3" w:rsidRPr="00E7585A">
        <w:rPr>
          <w:i/>
          <w:sz w:val="24"/>
          <w:szCs w:val="24"/>
        </w:rPr>
        <w:t>спользовать полученные знания о социальных ценностях и нормах в повседневной жизни, прогнозировать последствия принимаемых решений;</w:t>
      </w:r>
    </w:p>
    <w:p w:rsidR="00BD36B3" w:rsidRPr="00E7585A" w:rsidRDefault="00BD36B3" w:rsidP="00E7585A">
      <w:pPr>
        <w:pStyle w:val="a0"/>
        <w:spacing w:line="276" w:lineRule="auto"/>
        <w:rPr>
          <w:i/>
          <w:sz w:val="24"/>
          <w:szCs w:val="24"/>
        </w:rPr>
      </w:pPr>
      <w:r w:rsidRPr="00E7585A">
        <w:rPr>
          <w:i/>
          <w:sz w:val="24"/>
          <w:szCs w:val="24"/>
        </w:rPr>
        <w:t xml:space="preserve">применять знания о методах познания социальных явлений и процессов в учебной деятельности и повседневной жизни; </w:t>
      </w:r>
    </w:p>
    <w:p w:rsidR="00BD36B3" w:rsidRPr="00E7585A" w:rsidRDefault="00BD36B3" w:rsidP="00E7585A">
      <w:pPr>
        <w:pStyle w:val="a0"/>
        <w:spacing w:line="276" w:lineRule="auto"/>
        <w:rPr>
          <w:i/>
          <w:sz w:val="24"/>
          <w:szCs w:val="24"/>
        </w:rPr>
      </w:pPr>
      <w:r w:rsidRPr="00E7585A">
        <w:rPr>
          <w:i/>
          <w:sz w:val="24"/>
          <w:szCs w:val="24"/>
        </w:rPr>
        <w:t>оценивать разнообразные явления и п</w:t>
      </w:r>
      <w:r w:rsidR="00552808" w:rsidRPr="00E7585A">
        <w:rPr>
          <w:i/>
          <w:sz w:val="24"/>
          <w:szCs w:val="24"/>
        </w:rPr>
        <w:t>роцессы общественного развития;</w:t>
      </w:r>
    </w:p>
    <w:p w:rsidR="00552808" w:rsidRPr="00E7585A" w:rsidRDefault="00552808" w:rsidP="00E7585A">
      <w:pPr>
        <w:pStyle w:val="a0"/>
        <w:spacing w:line="276" w:lineRule="auto"/>
        <w:rPr>
          <w:i/>
          <w:sz w:val="24"/>
          <w:szCs w:val="24"/>
        </w:rPr>
      </w:pPr>
      <w:r w:rsidRPr="00E7585A">
        <w:rPr>
          <w:i/>
          <w:sz w:val="24"/>
          <w:szCs w:val="24"/>
        </w:rPr>
        <w:t>характеризовать основные методы научного познания;</w:t>
      </w:r>
    </w:p>
    <w:p w:rsidR="00BD36B3" w:rsidRPr="00E7585A" w:rsidRDefault="00552808" w:rsidP="00E7585A">
      <w:pPr>
        <w:pStyle w:val="a0"/>
        <w:spacing w:line="276" w:lineRule="auto"/>
        <w:rPr>
          <w:i/>
          <w:sz w:val="24"/>
          <w:szCs w:val="24"/>
        </w:rPr>
      </w:pPr>
      <w:r w:rsidRPr="00E7585A">
        <w:rPr>
          <w:i/>
          <w:sz w:val="24"/>
          <w:szCs w:val="24"/>
        </w:rPr>
        <w:t>выявлять особенности</w:t>
      </w:r>
      <w:r w:rsidR="00BD36B3" w:rsidRPr="00E7585A">
        <w:rPr>
          <w:i/>
          <w:sz w:val="24"/>
          <w:szCs w:val="24"/>
        </w:rPr>
        <w:t xml:space="preserve"> социального познания;</w:t>
      </w:r>
    </w:p>
    <w:p w:rsidR="00BD36B3" w:rsidRPr="00E7585A" w:rsidRDefault="00BD36B3" w:rsidP="00E7585A">
      <w:pPr>
        <w:pStyle w:val="a0"/>
        <w:spacing w:line="276" w:lineRule="auto"/>
        <w:rPr>
          <w:i/>
          <w:sz w:val="24"/>
          <w:szCs w:val="24"/>
        </w:rPr>
      </w:pPr>
      <w:r w:rsidRPr="00E7585A">
        <w:rPr>
          <w:i/>
          <w:sz w:val="24"/>
          <w:szCs w:val="24"/>
        </w:rPr>
        <w:t>различать типы мировоззрений;</w:t>
      </w:r>
    </w:p>
    <w:p w:rsidR="00BD36B3" w:rsidRPr="00E7585A" w:rsidRDefault="00BD36B3" w:rsidP="00E7585A">
      <w:pPr>
        <w:pStyle w:val="a0"/>
        <w:spacing w:line="276" w:lineRule="auto"/>
        <w:rPr>
          <w:i/>
          <w:sz w:val="24"/>
          <w:szCs w:val="24"/>
        </w:rPr>
      </w:pPr>
      <w:r w:rsidRPr="00E7585A">
        <w:rPr>
          <w:i/>
          <w:sz w:val="24"/>
          <w:szCs w:val="24"/>
        </w:rPr>
        <w:t>объяснять специфику взаимовлияния двух миров социального и природного в понимании природы человека и его мировоззрения;</w:t>
      </w:r>
    </w:p>
    <w:p w:rsidR="00BD36B3" w:rsidRPr="00E7585A" w:rsidRDefault="00BD36B3" w:rsidP="00E7585A">
      <w:pPr>
        <w:pStyle w:val="a0"/>
        <w:spacing w:line="276" w:lineRule="auto"/>
        <w:rPr>
          <w:i/>
          <w:sz w:val="24"/>
          <w:szCs w:val="24"/>
        </w:rPr>
      </w:pPr>
      <w:r w:rsidRPr="00E7585A">
        <w:rPr>
          <w:i/>
          <w:sz w:val="24"/>
          <w:szCs w:val="24"/>
        </w:rPr>
        <w:t>выражать собственную позицию по вопросу познаваемости мира и аргументировать е</w:t>
      </w:r>
      <w:r w:rsidR="00A53ED4" w:rsidRPr="00E7585A">
        <w:rPr>
          <w:i/>
          <w:sz w:val="24"/>
          <w:szCs w:val="24"/>
        </w:rPr>
        <w:t>е</w:t>
      </w:r>
      <w:r w:rsidRPr="00E7585A">
        <w:rPr>
          <w:i/>
          <w:sz w:val="24"/>
          <w:szCs w:val="24"/>
        </w:rPr>
        <w:t>.</w:t>
      </w:r>
    </w:p>
    <w:p w:rsidR="00BD36B3" w:rsidRPr="00E7585A" w:rsidRDefault="00BD36B3" w:rsidP="00E7585A">
      <w:pPr>
        <w:spacing w:line="276" w:lineRule="auto"/>
        <w:rPr>
          <w:i/>
          <w:sz w:val="24"/>
          <w:szCs w:val="24"/>
        </w:rPr>
      </w:pPr>
    </w:p>
    <w:p w:rsidR="00BD36B3" w:rsidRPr="00E7585A" w:rsidRDefault="00BD36B3" w:rsidP="00E7585A">
      <w:pPr>
        <w:spacing w:line="276" w:lineRule="auto"/>
        <w:rPr>
          <w:rFonts w:eastAsia="Times New Roman"/>
          <w:b/>
          <w:i/>
          <w:sz w:val="24"/>
          <w:szCs w:val="24"/>
        </w:rPr>
      </w:pPr>
      <w:r w:rsidRPr="00E7585A">
        <w:rPr>
          <w:rFonts w:eastAsia="Times New Roman"/>
          <w:b/>
          <w:i/>
          <w:sz w:val="24"/>
          <w:szCs w:val="24"/>
        </w:rPr>
        <w:t>Общество как сложная динамическая система</w:t>
      </w:r>
    </w:p>
    <w:p w:rsidR="00BD36B3" w:rsidRPr="00E7585A" w:rsidRDefault="00C76D22" w:rsidP="00E7585A">
      <w:pPr>
        <w:pStyle w:val="a0"/>
        <w:spacing w:line="276" w:lineRule="auto"/>
        <w:rPr>
          <w:i/>
          <w:sz w:val="24"/>
          <w:szCs w:val="24"/>
        </w:rPr>
      </w:pPr>
      <w:r w:rsidRPr="00E7585A">
        <w:rPr>
          <w:i/>
          <w:sz w:val="24"/>
          <w:szCs w:val="24"/>
        </w:rPr>
        <w:t>У</w:t>
      </w:r>
      <w:r w:rsidR="00BD36B3" w:rsidRPr="00E7585A">
        <w:rPr>
          <w:i/>
          <w:sz w:val="24"/>
          <w:szCs w:val="24"/>
        </w:rPr>
        <w:t>станавливать причинно-следственные связи между состоянием различных сфер жизни общества и общественным развитием в целом;</w:t>
      </w:r>
    </w:p>
    <w:p w:rsidR="00BD36B3" w:rsidRPr="00E7585A" w:rsidRDefault="00A53ED4" w:rsidP="00E7585A">
      <w:pPr>
        <w:pStyle w:val="a0"/>
        <w:spacing w:line="276" w:lineRule="auto"/>
        <w:rPr>
          <w:i/>
          <w:sz w:val="24"/>
          <w:szCs w:val="24"/>
        </w:rPr>
      </w:pPr>
      <w:r w:rsidRPr="00E7585A">
        <w:rPr>
          <w:i/>
          <w:sz w:val="24"/>
          <w:szCs w:val="24"/>
        </w:rPr>
        <w:lastRenderedPageBreak/>
        <w:t xml:space="preserve">выявлять, </w:t>
      </w:r>
      <w:r w:rsidR="00BD36B3" w:rsidRPr="00E7585A">
        <w:rPr>
          <w:i/>
          <w:sz w:val="24"/>
          <w:szCs w:val="24"/>
        </w:rPr>
        <w:t>опираясь на теоретические положения и материалы СМИ, тенденции и перспективы общественного развития;</w:t>
      </w:r>
    </w:p>
    <w:p w:rsidR="00BD36B3" w:rsidRPr="00E7585A" w:rsidRDefault="00BD36B3" w:rsidP="00E7585A">
      <w:pPr>
        <w:pStyle w:val="a0"/>
        <w:spacing w:line="276" w:lineRule="auto"/>
        <w:rPr>
          <w:i/>
          <w:sz w:val="24"/>
          <w:szCs w:val="24"/>
        </w:rPr>
      </w:pPr>
      <w:r w:rsidRPr="00E7585A">
        <w:rPr>
          <w:i/>
          <w:sz w:val="24"/>
          <w:szCs w:val="24"/>
        </w:rPr>
        <w:t xml:space="preserve">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w:t>
      </w:r>
      <w:r w:rsidR="00A53ED4" w:rsidRPr="00E7585A">
        <w:rPr>
          <w:i/>
          <w:sz w:val="24"/>
          <w:szCs w:val="24"/>
        </w:rPr>
        <w:t xml:space="preserve">ее </w:t>
      </w:r>
      <w:r w:rsidRPr="00E7585A">
        <w:rPr>
          <w:i/>
          <w:sz w:val="24"/>
          <w:szCs w:val="24"/>
        </w:rPr>
        <w:t>в разных формах (текст, схема, таблица).</w:t>
      </w:r>
    </w:p>
    <w:p w:rsidR="00BD36B3" w:rsidRPr="00E7585A" w:rsidRDefault="00BD36B3" w:rsidP="00E7585A">
      <w:pPr>
        <w:spacing w:line="276" w:lineRule="auto"/>
        <w:rPr>
          <w:i/>
          <w:sz w:val="24"/>
          <w:szCs w:val="24"/>
        </w:rPr>
      </w:pPr>
    </w:p>
    <w:p w:rsidR="00BD36B3" w:rsidRPr="00E7585A" w:rsidRDefault="001647F7" w:rsidP="00E7585A">
      <w:pPr>
        <w:spacing w:line="276" w:lineRule="auto"/>
        <w:rPr>
          <w:rFonts w:eastAsia="Times New Roman"/>
          <w:b/>
          <w:i/>
          <w:sz w:val="24"/>
          <w:szCs w:val="24"/>
        </w:rPr>
      </w:pPr>
      <w:r w:rsidRPr="00E7585A">
        <w:rPr>
          <w:rFonts w:eastAsia="Times New Roman"/>
          <w:b/>
          <w:i/>
          <w:sz w:val="24"/>
          <w:szCs w:val="24"/>
        </w:rPr>
        <w:t>Экономика</w:t>
      </w:r>
    </w:p>
    <w:p w:rsidR="00BD36B3" w:rsidRPr="00E7585A" w:rsidRDefault="00C76D22" w:rsidP="00E7585A">
      <w:pPr>
        <w:pStyle w:val="a0"/>
        <w:spacing w:line="276" w:lineRule="auto"/>
        <w:rPr>
          <w:i/>
          <w:sz w:val="24"/>
          <w:szCs w:val="24"/>
        </w:rPr>
      </w:pPr>
      <w:r w:rsidRPr="00E7585A">
        <w:rPr>
          <w:i/>
          <w:sz w:val="24"/>
          <w:szCs w:val="24"/>
        </w:rPr>
        <w:t>В</w:t>
      </w:r>
      <w:r w:rsidR="00A53ED4" w:rsidRPr="00E7585A">
        <w:rPr>
          <w:i/>
          <w:sz w:val="24"/>
          <w:szCs w:val="24"/>
        </w:rPr>
        <w:t xml:space="preserve">ыделять </w:t>
      </w:r>
      <w:r w:rsidR="00BD36B3" w:rsidRPr="00E7585A">
        <w:rPr>
          <w:i/>
          <w:sz w:val="24"/>
          <w:szCs w:val="24"/>
        </w:rPr>
        <w:t>и формулировать характерные особенности рыночных структур;</w:t>
      </w:r>
    </w:p>
    <w:p w:rsidR="00BD36B3" w:rsidRPr="00E7585A" w:rsidRDefault="00BD36B3" w:rsidP="00E7585A">
      <w:pPr>
        <w:pStyle w:val="a0"/>
        <w:spacing w:line="276" w:lineRule="auto"/>
        <w:rPr>
          <w:i/>
          <w:sz w:val="24"/>
          <w:szCs w:val="24"/>
        </w:rPr>
      </w:pPr>
      <w:r w:rsidRPr="00E7585A">
        <w:rPr>
          <w:i/>
          <w:sz w:val="24"/>
          <w:szCs w:val="24"/>
        </w:rPr>
        <w:t>выявлять противоречия рынка;</w:t>
      </w:r>
    </w:p>
    <w:p w:rsidR="00BD36B3" w:rsidRPr="00E7585A" w:rsidRDefault="00BD36B3" w:rsidP="00E7585A">
      <w:pPr>
        <w:pStyle w:val="a0"/>
        <w:spacing w:line="276" w:lineRule="auto"/>
        <w:rPr>
          <w:i/>
          <w:sz w:val="24"/>
          <w:szCs w:val="24"/>
        </w:rPr>
      </w:pPr>
      <w:r w:rsidRPr="00E7585A">
        <w:rPr>
          <w:i/>
          <w:sz w:val="24"/>
          <w:szCs w:val="24"/>
        </w:rPr>
        <w:t>раскрывать роль и место фондового рынка в рыночных структурах;</w:t>
      </w:r>
    </w:p>
    <w:p w:rsidR="00BD36B3" w:rsidRPr="00E7585A" w:rsidRDefault="00BD36B3" w:rsidP="00E7585A">
      <w:pPr>
        <w:pStyle w:val="a0"/>
        <w:spacing w:line="276" w:lineRule="auto"/>
        <w:rPr>
          <w:i/>
          <w:sz w:val="24"/>
          <w:szCs w:val="24"/>
        </w:rPr>
      </w:pPr>
      <w:r w:rsidRPr="00E7585A">
        <w:rPr>
          <w:i/>
          <w:sz w:val="24"/>
          <w:szCs w:val="24"/>
        </w:rPr>
        <w:t>раскрывать возможности финансирования малых и крупных фирм;</w:t>
      </w:r>
    </w:p>
    <w:p w:rsidR="00BD36B3" w:rsidRPr="00E7585A" w:rsidRDefault="00BD36B3" w:rsidP="00E7585A">
      <w:pPr>
        <w:pStyle w:val="a0"/>
        <w:spacing w:line="276" w:lineRule="auto"/>
        <w:rPr>
          <w:i/>
          <w:sz w:val="24"/>
          <w:szCs w:val="24"/>
        </w:rPr>
      </w:pPr>
      <w:r w:rsidRPr="00E7585A">
        <w:rPr>
          <w:i/>
          <w:sz w:val="24"/>
          <w:szCs w:val="24"/>
        </w:rPr>
        <w:t>обосновывать выбор форм бизнеса в конкретных ситуациях;</w:t>
      </w:r>
    </w:p>
    <w:p w:rsidR="00BD36B3" w:rsidRPr="00E7585A" w:rsidRDefault="00BD36B3" w:rsidP="00E7585A">
      <w:pPr>
        <w:pStyle w:val="a0"/>
        <w:spacing w:line="276" w:lineRule="auto"/>
        <w:rPr>
          <w:i/>
          <w:sz w:val="24"/>
          <w:szCs w:val="24"/>
        </w:rPr>
      </w:pPr>
      <w:r w:rsidRPr="00E7585A">
        <w:rPr>
          <w:i/>
          <w:sz w:val="24"/>
          <w:szCs w:val="24"/>
        </w:rPr>
        <w:t>различать источники финансирования малых и крупных предприятий;</w:t>
      </w:r>
    </w:p>
    <w:p w:rsidR="00BD36B3" w:rsidRPr="00E7585A" w:rsidRDefault="00BD36B3" w:rsidP="00E7585A">
      <w:pPr>
        <w:pStyle w:val="a0"/>
        <w:spacing w:line="276" w:lineRule="auto"/>
        <w:rPr>
          <w:i/>
          <w:sz w:val="24"/>
          <w:szCs w:val="24"/>
        </w:rPr>
      </w:pPr>
      <w:r w:rsidRPr="00E7585A">
        <w:rPr>
          <w:i/>
          <w:sz w:val="24"/>
          <w:szCs w:val="24"/>
        </w:rPr>
        <w:t>определять практическое назначение основных функций менеджмента;</w:t>
      </w:r>
    </w:p>
    <w:p w:rsidR="00BD36B3" w:rsidRPr="00E7585A" w:rsidRDefault="00BD36B3" w:rsidP="00E7585A">
      <w:pPr>
        <w:pStyle w:val="a0"/>
        <w:spacing w:line="276" w:lineRule="auto"/>
        <w:rPr>
          <w:i/>
          <w:sz w:val="24"/>
          <w:szCs w:val="24"/>
        </w:rPr>
      </w:pPr>
      <w:r w:rsidRPr="00E7585A">
        <w:rPr>
          <w:i/>
          <w:sz w:val="24"/>
          <w:szCs w:val="24"/>
        </w:rPr>
        <w:t>определять место маркетинга в деятельности организации;</w:t>
      </w:r>
    </w:p>
    <w:p w:rsidR="00BD36B3" w:rsidRPr="00E7585A" w:rsidRDefault="00BD36B3" w:rsidP="00E7585A">
      <w:pPr>
        <w:pStyle w:val="a0"/>
        <w:spacing w:line="276" w:lineRule="auto"/>
        <w:rPr>
          <w:i/>
          <w:sz w:val="24"/>
          <w:szCs w:val="24"/>
        </w:rPr>
      </w:pPr>
      <w:r w:rsidRPr="00E7585A">
        <w:rPr>
          <w:i/>
          <w:sz w:val="24"/>
          <w:szCs w:val="24"/>
        </w:rPr>
        <w:t>применять полученные знания для выполнения социальных ролей работника и производителя;</w:t>
      </w:r>
    </w:p>
    <w:p w:rsidR="00BD36B3" w:rsidRPr="00E7585A" w:rsidRDefault="00BD36B3" w:rsidP="00E7585A">
      <w:pPr>
        <w:pStyle w:val="a0"/>
        <w:spacing w:line="276" w:lineRule="auto"/>
        <w:rPr>
          <w:i/>
          <w:sz w:val="24"/>
          <w:szCs w:val="24"/>
        </w:rPr>
      </w:pPr>
      <w:r w:rsidRPr="00E7585A">
        <w:rPr>
          <w:i/>
          <w:sz w:val="24"/>
          <w:szCs w:val="24"/>
        </w:rPr>
        <w:t>оценивать свои возможности трудоустройства в условиях рынка труда;</w:t>
      </w:r>
    </w:p>
    <w:p w:rsidR="00BD36B3" w:rsidRPr="00E7585A" w:rsidRDefault="00BD36B3" w:rsidP="00E7585A">
      <w:pPr>
        <w:pStyle w:val="a0"/>
        <w:spacing w:line="276" w:lineRule="auto"/>
        <w:rPr>
          <w:i/>
          <w:sz w:val="24"/>
          <w:szCs w:val="24"/>
        </w:rPr>
      </w:pPr>
      <w:r w:rsidRPr="00E7585A">
        <w:rPr>
          <w:i/>
          <w:sz w:val="24"/>
          <w:szCs w:val="24"/>
        </w:rPr>
        <w:t>раскрывать фазы экономического цикла;</w:t>
      </w:r>
    </w:p>
    <w:p w:rsidR="00BD36B3" w:rsidRPr="00E7585A" w:rsidRDefault="00BD36B3" w:rsidP="00E7585A">
      <w:pPr>
        <w:pStyle w:val="a0"/>
        <w:spacing w:line="276" w:lineRule="auto"/>
        <w:rPr>
          <w:i/>
          <w:sz w:val="24"/>
          <w:szCs w:val="24"/>
        </w:rPr>
      </w:pPr>
      <w:r w:rsidRPr="00E7585A">
        <w:rPr>
          <w:i/>
          <w:sz w:val="24"/>
          <w:szCs w:val="24"/>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BD36B3" w:rsidRPr="00E7585A" w:rsidRDefault="00BD36B3" w:rsidP="00E7585A">
      <w:pPr>
        <w:pStyle w:val="a0"/>
        <w:spacing w:line="276" w:lineRule="auto"/>
        <w:rPr>
          <w:i/>
          <w:sz w:val="24"/>
          <w:szCs w:val="24"/>
        </w:rPr>
      </w:pPr>
      <w:r w:rsidRPr="00E7585A">
        <w:rPr>
          <w:i/>
          <w:sz w:val="24"/>
          <w:szCs w:val="24"/>
        </w:rPr>
        <w:t xml:space="preserve">извлекать информацию из </w:t>
      </w:r>
      <w:r w:rsidR="000B4E35" w:rsidRPr="00E7585A">
        <w:rPr>
          <w:i/>
          <w:sz w:val="24"/>
          <w:szCs w:val="24"/>
        </w:rPr>
        <w:t xml:space="preserve">различных источников </w:t>
      </w:r>
      <w:r w:rsidRPr="00E7585A">
        <w:rPr>
          <w:i/>
          <w:sz w:val="24"/>
          <w:szCs w:val="24"/>
        </w:rPr>
        <w:t>для анализа тенденций общемирового экономического развития, экономического развития России.</w:t>
      </w:r>
    </w:p>
    <w:p w:rsidR="00BD36B3" w:rsidRPr="00E7585A" w:rsidRDefault="00BD36B3" w:rsidP="00E7585A">
      <w:pPr>
        <w:spacing w:line="276" w:lineRule="auto"/>
        <w:rPr>
          <w:i/>
          <w:sz w:val="24"/>
          <w:szCs w:val="24"/>
        </w:rPr>
      </w:pPr>
    </w:p>
    <w:p w:rsidR="00BD36B3" w:rsidRPr="00E7585A" w:rsidRDefault="00BD36B3" w:rsidP="00E7585A">
      <w:pPr>
        <w:spacing w:line="276" w:lineRule="auto"/>
        <w:rPr>
          <w:rFonts w:eastAsia="Times New Roman"/>
          <w:b/>
          <w:i/>
          <w:sz w:val="24"/>
          <w:szCs w:val="24"/>
        </w:rPr>
      </w:pPr>
      <w:r w:rsidRPr="00E7585A">
        <w:rPr>
          <w:rFonts w:eastAsia="Times New Roman"/>
          <w:b/>
          <w:i/>
          <w:sz w:val="24"/>
          <w:szCs w:val="24"/>
        </w:rPr>
        <w:t>Социальные отношения</w:t>
      </w:r>
    </w:p>
    <w:p w:rsidR="00BD36B3" w:rsidRPr="00E7585A" w:rsidRDefault="00C76D22" w:rsidP="00E7585A">
      <w:pPr>
        <w:pStyle w:val="a0"/>
        <w:spacing w:line="276" w:lineRule="auto"/>
        <w:rPr>
          <w:i/>
          <w:sz w:val="24"/>
          <w:szCs w:val="24"/>
        </w:rPr>
      </w:pPr>
      <w:r w:rsidRPr="00E7585A">
        <w:rPr>
          <w:i/>
          <w:sz w:val="24"/>
          <w:szCs w:val="24"/>
        </w:rPr>
        <w:t>В</w:t>
      </w:r>
      <w:r w:rsidR="00BD36B3" w:rsidRPr="00E7585A">
        <w:rPr>
          <w:i/>
          <w:sz w:val="24"/>
          <w:szCs w:val="24"/>
        </w:rPr>
        <w:t>ыделять причины социального неравенства в истории и современном обществе;</w:t>
      </w:r>
    </w:p>
    <w:p w:rsidR="00BD36B3" w:rsidRPr="00E7585A" w:rsidRDefault="00BD36B3" w:rsidP="00E7585A">
      <w:pPr>
        <w:pStyle w:val="a0"/>
        <w:spacing w:line="276" w:lineRule="auto"/>
        <w:rPr>
          <w:i/>
          <w:sz w:val="24"/>
          <w:szCs w:val="24"/>
        </w:rPr>
      </w:pPr>
      <w:r w:rsidRPr="00E7585A">
        <w:rPr>
          <w:i/>
          <w:sz w:val="24"/>
          <w:szCs w:val="24"/>
        </w:rPr>
        <w:t xml:space="preserve">высказывать обоснованное суждение о факторах, обеспечивающих успешность самореализации </w:t>
      </w:r>
      <w:r w:rsidR="00A53ED4" w:rsidRPr="00E7585A">
        <w:rPr>
          <w:i/>
          <w:sz w:val="24"/>
          <w:szCs w:val="24"/>
        </w:rPr>
        <w:t xml:space="preserve">молодежи </w:t>
      </w:r>
      <w:r w:rsidRPr="00E7585A">
        <w:rPr>
          <w:i/>
          <w:sz w:val="24"/>
          <w:szCs w:val="24"/>
        </w:rPr>
        <w:t>в современных условиях;</w:t>
      </w:r>
    </w:p>
    <w:p w:rsidR="00BD36B3" w:rsidRPr="00E7585A" w:rsidRDefault="00BD36B3" w:rsidP="00E7585A">
      <w:pPr>
        <w:pStyle w:val="a0"/>
        <w:spacing w:line="276" w:lineRule="auto"/>
        <w:rPr>
          <w:i/>
          <w:sz w:val="24"/>
          <w:szCs w:val="24"/>
        </w:rPr>
      </w:pPr>
      <w:r w:rsidRPr="00E7585A">
        <w:rPr>
          <w:i/>
          <w:sz w:val="24"/>
          <w:szCs w:val="24"/>
        </w:rPr>
        <w:t>анализировать ситуации, связанные с различными способами разрешения социальных конфликтов;</w:t>
      </w:r>
    </w:p>
    <w:p w:rsidR="00BD36B3" w:rsidRPr="00E7585A" w:rsidRDefault="00BD36B3" w:rsidP="00E7585A">
      <w:pPr>
        <w:pStyle w:val="a0"/>
        <w:spacing w:line="276" w:lineRule="auto"/>
        <w:rPr>
          <w:i/>
          <w:sz w:val="24"/>
          <w:szCs w:val="24"/>
        </w:rPr>
      </w:pPr>
      <w:r w:rsidRPr="00E7585A">
        <w:rPr>
          <w:i/>
          <w:sz w:val="24"/>
          <w:szCs w:val="24"/>
        </w:rPr>
        <w:t>выражать собственное отношение к различным способам разрешения социальных конфликтов;</w:t>
      </w:r>
    </w:p>
    <w:p w:rsidR="00BD36B3" w:rsidRPr="00E7585A" w:rsidRDefault="00BD36B3" w:rsidP="00E7585A">
      <w:pPr>
        <w:pStyle w:val="a0"/>
        <w:spacing w:line="276" w:lineRule="auto"/>
        <w:rPr>
          <w:i/>
          <w:sz w:val="24"/>
          <w:szCs w:val="24"/>
        </w:rPr>
      </w:pPr>
      <w:r w:rsidRPr="00E7585A">
        <w:rPr>
          <w:i/>
          <w:sz w:val="24"/>
          <w:szCs w:val="24"/>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BD36B3" w:rsidRPr="00E7585A" w:rsidRDefault="00BD36B3" w:rsidP="00E7585A">
      <w:pPr>
        <w:pStyle w:val="a0"/>
        <w:spacing w:line="276" w:lineRule="auto"/>
        <w:rPr>
          <w:i/>
          <w:sz w:val="24"/>
          <w:szCs w:val="24"/>
        </w:rPr>
      </w:pPr>
      <w:r w:rsidRPr="00E7585A">
        <w:rPr>
          <w:i/>
          <w:sz w:val="24"/>
          <w:szCs w:val="24"/>
        </w:rPr>
        <w:t>находить и анализировать социальную информацию о тенденциях развития семьи в современном обществе;</w:t>
      </w:r>
    </w:p>
    <w:p w:rsidR="00BD36B3" w:rsidRPr="00E7585A" w:rsidRDefault="00BD36B3" w:rsidP="00E7585A">
      <w:pPr>
        <w:pStyle w:val="a0"/>
        <w:spacing w:line="276" w:lineRule="auto"/>
        <w:rPr>
          <w:i/>
          <w:sz w:val="24"/>
          <w:szCs w:val="24"/>
        </w:rPr>
      </w:pPr>
      <w:r w:rsidRPr="00E7585A">
        <w:rPr>
          <w:i/>
          <w:sz w:val="24"/>
          <w:szCs w:val="24"/>
        </w:rPr>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rsidR="00BD36B3" w:rsidRPr="00E7585A" w:rsidRDefault="00BD36B3" w:rsidP="00E7585A">
      <w:pPr>
        <w:pStyle w:val="a0"/>
        <w:spacing w:line="276" w:lineRule="auto"/>
        <w:rPr>
          <w:i/>
          <w:sz w:val="24"/>
          <w:szCs w:val="24"/>
        </w:rPr>
      </w:pPr>
      <w:r w:rsidRPr="00E7585A">
        <w:rPr>
          <w:i/>
          <w:sz w:val="24"/>
          <w:szCs w:val="24"/>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BD36B3" w:rsidRPr="00E7585A" w:rsidRDefault="00BD36B3" w:rsidP="00E7585A">
      <w:pPr>
        <w:pStyle w:val="a0"/>
        <w:spacing w:line="276" w:lineRule="auto"/>
        <w:rPr>
          <w:i/>
          <w:sz w:val="24"/>
          <w:szCs w:val="24"/>
        </w:rPr>
      </w:pPr>
      <w:r w:rsidRPr="00E7585A">
        <w:rPr>
          <w:i/>
          <w:sz w:val="24"/>
          <w:szCs w:val="24"/>
        </w:rPr>
        <w:t>анализировать численност</w:t>
      </w:r>
      <w:r w:rsidR="00A53ED4" w:rsidRPr="00E7585A">
        <w:rPr>
          <w:i/>
          <w:sz w:val="24"/>
          <w:szCs w:val="24"/>
        </w:rPr>
        <w:t>ь</w:t>
      </w:r>
      <w:r w:rsidRPr="00E7585A">
        <w:rPr>
          <w:i/>
          <w:sz w:val="24"/>
          <w:szCs w:val="24"/>
        </w:rPr>
        <w:t xml:space="preserve"> населения </w:t>
      </w:r>
      <w:r w:rsidR="00A53ED4" w:rsidRPr="00E7585A">
        <w:rPr>
          <w:i/>
          <w:sz w:val="24"/>
          <w:szCs w:val="24"/>
        </w:rPr>
        <w:t xml:space="preserve">и динамику ее изменений </w:t>
      </w:r>
      <w:r w:rsidRPr="00E7585A">
        <w:rPr>
          <w:i/>
          <w:sz w:val="24"/>
          <w:szCs w:val="24"/>
        </w:rPr>
        <w:t>в мире и в России.</w:t>
      </w:r>
    </w:p>
    <w:p w:rsidR="00BD36B3" w:rsidRPr="00E7585A" w:rsidRDefault="00BD36B3" w:rsidP="00E7585A">
      <w:pPr>
        <w:spacing w:line="276" w:lineRule="auto"/>
        <w:rPr>
          <w:i/>
          <w:sz w:val="24"/>
          <w:szCs w:val="24"/>
        </w:rPr>
      </w:pPr>
    </w:p>
    <w:p w:rsidR="00D76BF2" w:rsidRPr="00E7585A" w:rsidRDefault="00D76BF2" w:rsidP="00E7585A">
      <w:pPr>
        <w:spacing w:line="276" w:lineRule="auto"/>
        <w:rPr>
          <w:rFonts w:eastAsia="Times New Roman"/>
          <w:b/>
          <w:i/>
          <w:sz w:val="24"/>
          <w:szCs w:val="24"/>
        </w:rPr>
      </w:pPr>
    </w:p>
    <w:p w:rsidR="00BD36B3" w:rsidRPr="00E7585A" w:rsidRDefault="00BD36B3" w:rsidP="00E7585A">
      <w:pPr>
        <w:spacing w:line="276" w:lineRule="auto"/>
        <w:rPr>
          <w:rFonts w:eastAsia="Times New Roman"/>
          <w:b/>
          <w:i/>
          <w:sz w:val="24"/>
          <w:szCs w:val="24"/>
        </w:rPr>
      </w:pPr>
      <w:r w:rsidRPr="00E7585A">
        <w:rPr>
          <w:rFonts w:eastAsia="Times New Roman"/>
          <w:b/>
          <w:i/>
          <w:sz w:val="24"/>
          <w:szCs w:val="24"/>
        </w:rPr>
        <w:t>Политика</w:t>
      </w:r>
    </w:p>
    <w:p w:rsidR="00BD36B3" w:rsidRPr="00E7585A" w:rsidRDefault="00C76D22" w:rsidP="00E7585A">
      <w:pPr>
        <w:pStyle w:val="a0"/>
        <w:spacing w:line="276" w:lineRule="auto"/>
        <w:rPr>
          <w:i/>
          <w:sz w:val="24"/>
          <w:szCs w:val="24"/>
        </w:rPr>
      </w:pPr>
      <w:r w:rsidRPr="00E7585A">
        <w:rPr>
          <w:i/>
          <w:sz w:val="24"/>
          <w:szCs w:val="24"/>
        </w:rPr>
        <w:t>Н</w:t>
      </w:r>
      <w:r w:rsidR="00A53ED4" w:rsidRPr="00E7585A">
        <w:rPr>
          <w:i/>
          <w:sz w:val="24"/>
          <w:szCs w:val="24"/>
        </w:rPr>
        <w:t>аходить</w:t>
      </w:r>
      <w:r w:rsidR="00BD36B3" w:rsidRPr="00E7585A">
        <w:rPr>
          <w:i/>
          <w:sz w:val="24"/>
          <w:szCs w:val="24"/>
        </w:rPr>
        <w:t>, анализировать информацию о формировании правового государства и гражданского общества в Российской Федерации, выделять проблемы;</w:t>
      </w:r>
    </w:p>
    <w:p w:rsidR="00BD36B3" w:rsidRPr="00E7585A" w:rsidRDefault="00BD36B3" w:rsidP="00E7585A">
      <w:pPr>
        <w:pStyle w:val="a0"/>
        <w:spacing w:line="276" w:lineRule="auto"/>
        <w:rPr>
          <w:i/>
          <w:sz w:val="24"/>
          <w:szCs w:val="24"/>
        </w:rPr>
      </w:pPr>
      <w:r w:rsidRPr="00E7585A">
        <w:rPr>
          <w:i/>
          <w:sz w:val="24"/>
          <w:szCs w:val="24"/>
        </w:rPr>
        <w:t xml:space="preserve">выделять основные этапы избирательной </w:t>
      </w:r>
      <w:r w:rsidR="00D1650A" w:rsidRPr="00E7585A">
        <w:rPr>
          <w:i/>
          <w:sz w:val="24"/>
          <w:szCs w:val="24"/>
        </w:rPr>
        <w:t>кампании</w:t>
      </w:r>
      <w:r w:rsidRPr="00E7585A">
        <w:rPr>
          <w:i/>
          <w:sz w:val="24"/>
          <w:szCs w:val="24"/>
        </w:rPr>
        <w:t>;</w:t>
      </w:r>
    </w:p>
    <w:p w:rsidR="00BD36B3" w:rsidRPr="00E7585A" w:rsidRDefault="00BD36B3" w:rsidP="00E7585A">
      <w:pPr>
        <w:pStyle w:val="a0"/>
        <w:spacing w:line="276" w:lineRule="auto"/>
        <w:rPr>
          <w:i/>
          <w:sz w:val="24"/>
          <w:szCs w:val="24"/>
        </w:rPr>
      </w:pPr>
      <w:r w:rsidRPr="00E7585A">
        <w:rPr>
          <w:i/>
          <w:sz w:val="24"/>
          <w:szCs w:val="24"/>
        </w:rPr>
        <w:t xml:space="preserve">в перспективе осознанно участвовать в избирательных </w:t>
      </w:r>
      <w:r w:rsidR="00D1650A" w:rsidRPr="00E7585A">
        <w:rPr>
          <w:i/>
          <w:sz w:val="24"/>
          <w:szCs w:val="24"/>
        </w:rPr>
        <w:t>кампаниях</w:t>
      </w:r>
      <w:r w:rsidRPr="00E7585A">
        <w:rPr>
          <w:i/>
          <w:sz w:val="24"/>
          <w:szCs w:val="24"/>
        </w:rPr>
        <w:t>;</w:t>
      </w:r>
    </w:p>
    <w:p w:rsidR="00BD36B3" w:rsidRPr="00E7585A" w:rsidRDefault="00BD36B3" w:rsidP="00E7585A">
      <w:pPr>
        <w:pStyle w:val="a0"/>
        <w:spacing w:line="276" w:lineRule="auto"/>
        <w:rPr>
          <w:i/>
          <w:sz w:val="24"/>
          <w:szCs w:val="24"/>
        </w:rPr>
      </w:pPr>
      <w:r w:rsidRPr="00E7585A">
        <w:rPr>
          <w:i/>
          <w:sz w:val="24"/>
          <w:szCs w:val="24"/>
        </w:rPr>
        <w:t>отбирать и систематизировать информацию СМИ о функциях и значении местного самоуправления;</w:t>
      </w:r>
    </w:p>
    <w:p w:rsidR="00BD36B3" w:rsidRPr="00E7585A" w:rsidRDefault="00BD36B3" w:rsidP="00E7585A">
      <w:pPr>
        <w:pStyle w:val="a0"/>
        <w:spacing w:line="276" w:lineRule="auto"/>
        <w:rPr>
          <w:i/>
          <w:sz w:val="24"/>
          <w:szCs w:val="24"/>
        </w:rPr>
      </w:pPr>
      <w:r w:rsidRPr="00E7585A">
        <w:rPr>
          <w:i/>
          <w:sz w:val="24"/>
          <w:szCs w:val="24"/>
        </w:rPr>
        <w:t>самостоятельно давать аргументированн</w:t>
      </w:r>
      <w:r w:rsidR="00D1650A" w:rsidRPr="00E7585A">
        <w:rPr>
          <w:i/>
          <w:sz w:val="24"/>
          <w:szCs w:val="24"/>
        </w:rPr>
        <w:t>ую</w:t>
      </w:r>
      <w:r w:rsidRPr="00E7585A">
        <w:rPr>
          <w:i/>
          <w:sz w:val="24"/>
          <w:szCs w:val="24"/>
        </w:rPr>
        <w:t xml:space="preserve"> оценк</w:t>
      </w:r>
      <w:r w:rsidR="00D1650A" w:rsidRPr="00E7585A">
        <w:rPr>
          <w:i/>
          <w:sz w:val="24"/>
          <w:szCs w:val="24"/>
        </w:rPr>
        <w:t>у</w:t>
      </w:r>
      <w:r w:rsidRPr="00E7585A">
        <w:rPr>
          <w:i/>
          <w:sz w:val="24"/>
          <w:szCs w:val="24"/>
        </w:rPr>
        <w:t xml:space="preserve"> личных качеств и деятельности политических лидеров;</w:t>
      </w:r>
    </w:p>
    <w:p w:rsidR="00BD36B3" w:rsidRPr="00E7585A" w:rsidRDefault="00BD36B3" w:rsidP="00E7585A">
      <w:pPr>
        <w:pStyle w:val="a0"/>
        <w:spacing w:line="276" w:lineRule="auto"/>
        <w:rPr>
          <w:i/>
          <w:sz w:val="24"/>
          <w:szCs w:val="24"/>
        </w:rPr>
      </w:pPr>
      <w:r w:rsidRPr="00E7585A">
        <w:rPr>
          <w:i/>
          <w:sz w:val="24"/>
          <w:szCs w:val="24"/>
        </w:rPr>
        <w:t>характеризовать особенности политического процесса в России;</w:t>
      </w:r>
    </w:p>
    <w:p w:rsidR="00BD36B3" w:rsidRPr="00E7585A" w:rsidRDefault="00BD36B3" w:rsidP="00E7585A">
      <w:pPr>
        <w:pStyle w:val="a0"/>
        <w:spacing w:line="276" w:lineRule="auto"/>
        <w:rPr>
          <w:i/>
          <w:sz w:val="24"/>
          <w:szCs w:val="24"/>
        </w:rPr>
      </w:pPr>
      <w:r w:rsidRPr="00E7585A">
        <w:rPr>
          <w:i/>
          <w:sz w:val="24"/>
          <w:szCs w:val="24"/>
        </w:rPr>
        <w:t>анализировать основные тенденции современного политического процесса.</w:t>
      </w:r>
    </w:p>
    <w:p w:rsidR="00BD36B3" w:rsidRPr="00E7585A" w:rsidRDefault="00BD36B3" w:rsidP="00E7585A">
      <w:pPr>
        <w:spacing w:line="276" w:lineRule="auto"/>
        <w:rPr>
          <w:i/>
          <w:sz w:val="24"/>
          <w:szCs w:val="24"/>
        </w:rPr>
      </w:pPr>
    </w:p>
    <w:p w:rsidR="00BD36B3" w:rsidRPr="00E7585A" w:rsidRDefault="00BD36B3" w:rsidP="00E7585A">
      <w:pPr>
        <w:spacing w:line="276" w:lineRule="auto"/>
        <w:rPr>
          <w:i/>
          <w:sz w:val="24"/>
          <w:szCs w:val="24"/>
        </w:rPr>
      </w:pPr>
      <w:r w:rsidRPr="00E7585A">
        <w:rPr>
          <w:rFonts w:eastAsia="Times New Roman"/>
          <w:b/>
          <w:i/>
          <w:sz w:val="24"/>
          <w:szCs w:val="24"/>
        </w:rPr>
        <w:t>Правовое регулирование общественных отношений</w:t>
      </w:r>
    </w:p>
    <w:p w:rsidR="00BD36B3" w:rsidRPr="00E7585A" w:rsidRDefault="00C76D22" w:rsidP="00E7585A">
      <w:pPr>
        <w:pStyle w:val="a0"/>
        <w:spacing w:line="276" w:lineRule="auto"/>
        <w:rPr>
          <w:i/>
          <w:sz w:val="24"/>
          <w:szCs w:val="24"/>
        </w:rPr>
      </w:pPr>
      <w:r w:rsidRPr="00E7585A">
        <w:rPr>
          <w:i/>
          <w:sz w:val="24"/>
          <w:szCs w:val="24"/>
        </w:rPr>
        <w:t>Д</w:t>
      </w:r>
      <w:r w:rsidR="00BD36B3" w:rsidRPr="00E7585A">
        <w:rPr>
          <w:i/>
          <w:sz w:val="24"/>
          <w:szCs w:val="24"/>
        </w:rPr>
        <w:t>ействовать в пределах правовых норм для успешного решения жизненных задач в разных сферах общественных отношений;</w:t>
      </w:r>
    </w:p>
    <w:p w:rsidR="00BD36B3" w:rsidRPr="00E7585A" w:rsidRDefault="00BD36B3" w:rsidP="00E7585A">
      <w:pPr>
        <w:pStyle w:val="a0"/>
        <w:spacing w:line="276" w:lineRule="auto"/>
        <w:rPr>
          <w:i/>
          <w:sz w:val="24"/>
          <w:szCs w:val="24"/>
        </w:rPr>
      </w:pPr>
      <w:r w:rsidRPr="00E7585A">
        <w:rPr>
          <w:i/>
          <w:sz w:val="24"/>
          <w:szCs w:val="24"/>
        </w:rPr>
        <w:t>перечислять участников законотворческого процесса и раскрывать их функции;</w:t>
      </w:r>
    </w:p>
    <w:p w:rsidR="00BD36B3" w:rsidRPr="00E7585A" w:rsidRDefault="00BD36B3" w:rsidP="00E7585A">
      <w:pPr>
        <w:pStyle w:val="a0"/>
        <w:spacing w:line="276" w:lineRule="auto"/>
        <w:rPr>
          <w:i/>
          <w:sz w:val="24"/>
          <w:szCs w:val="24"/>
        </w:rPr>
      </w:pPr>
      <w:r w:rsidRPr="00E7585A">
        <w:rPr>
          <w:i/>
          <w:sz w:val="24"/>
          <w:szCs w:val="24"/>
        </w:rPr>
        <w:t>характеризовать механизм судебной защиты прав человека и гражданина в РФ;</w:t>
      </w:r>
    </w:p>
    <w:p w:rsidR="00BD36B3" w:rsidRPr="00E7585A" w:rsidRDefault="00BD36B3" w:rsidP="00E7585A">
      <w:pPr>
        <w:pStyle w:val="a0"/>
        <w:spacing w:line="276" w:lineRule="auto"/>
        <w:rPr>
          <w:i/>
          <w:sz w:val="24"/>
          <w:szCs w:val="24"/>
        </w:rPr>
      </w:pPr>
      <w:r w:rsidRPr="00E7585A">
        <w:rPr>
          <w:i/>
          <w:sz w:val="24"/>
          <w:szCs w:val="24"/>
        </w:rPr>
        <w:t>ориентироваться в предпринимательских правоотношениях;</w:t>
      </w:r>
    </w:p>
    <w:p w:rsidR="00BD36B3" w:rsidRPr="00E7585A" w:rsidRDefault="00BD36B3" w:rsidP="00E7585A">
      <w:pPr>
        <w:pStyle w:val="a0"/>
        <w:spacing w:line="276" w:lineRule="auto"/>
        <w:rPr>
          <w:i/>
          <w:sz w:val="24"/>
          <w:szCs w:val="24"/>
        </w:rPr>
      </w:pPr>
      <w:r w:rsidRPr="00E7585A">
        <w:rPr>
          <w:i/>
          <w:sz w:val="24"/>
          <w:szCs w:val="24"/>
        </w:rPr>
        <w:t>выявлять общественную опасность коррупции для гражданина, общества и государства;</w:t>
      </w:r>
    </w:p>
    <w:p w:rsidR="00BD36B3" w:rsidRPr="00E7585A" w:rsidRDefault="00BD36B3" w:rsidP="00E7585A">
      <w:pPr>
        <w:pStyle w:val="a0"/>
        <w:spacing w:line="276" w:lineRule="auto"/>
        <w:rPr>
          <w:i/>
          <w:sz w:val="24"/>
          <w:szCs w:val="24"/>
        </w:rPr>
      </w:pPr>
      <w:r w:rsidRPr="00E7585A">
        <w:rPr>
          <w:i/>
          <w:sz w:val="24"/>
          <w:szCs w:val="24"/>
        </w:rPr>
        <w:t>применять знание основных норм права в ситуациях повседневной жизни, прогнозировать последствия принимаемых решений;</w:t>
      </w:r>
    </w:p>
    <w:p w:rsidR="00BD36B3" w:rsidRPr="00E7585A" w:rsidRDefault="00BD36B3" w:rsidP="00E7585A">
      <w:pPr>
        <w:pStyle w:val="a0"/>
        <w:spacing w:line="276" w:lineRule="auto"/>
        <w:rPr>
          <w:i/>
          <w:sz w:val="24"/>
          <w:szCs w:val="24"/>
        </w:rPr>
      </w:pPr>
      <w:r w:rsidRPr="00E7585A">
        <w:rPr>
          <w:i/>
          <w:sz w:val="24"/>
          <w:szCs w:val="24"/>
        </w:rPr>
        <w:t>оценивать происходящие события и поведение людей с точки зрения соответствия закону;</w:t>
      </w:r>
    </w:p>
    <w:p w:rsidR="00BD36B3" w:rsidRPr="00E7585A" w:rsidRDefault="00BD36B3" w:rsidP="00E7585A">
      <w:pPr>
        <w:pStyle w:val="a0"/>
        <w:spacing w:line="276" w:lineRule="auto"/>
        <w:rPr>
          <w:i/>
          <w:sz w:val="24"/>
          <w:szCs w:val="24"/>
        </w:rPr>
      </w:pPr>
      <w:r w:rsidRPr="00E7585A">
        <w:rPr>
          <w:i/>
          <w:sz w:val="24"/>
          <w:szCs w:val="24"/>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rsidR="00BD36B3" w:rsidRPr="00E7585A" w:rsidRDefault="00BD36B3" w:rsidP="00E7585A">
      <w:pPr>
        <w:spacing w:line="276" w:lineRule="auto"/>
        <w:rPr>
          <w:sz w:val="24"/>
          <w:szCs w:val="24"/>
        </w:rPr>
      </w:pPr>
    </w:p>
    <w:p w:rsidR="009D67CC" w:rsidRPr="00E7585A" w:rsidRDefault="009D67CC" w:rsidP="00E7585A">
      <w:pPr>
        <w:spacing w:line="276" w:lineRule="auto"/>
        <w:rPr>
          <w:sz w:val="24"/>
          <w:szCs w:val="24"/>
        </w:rPr>
      </w:pPr>
    </w:p>
    <w:p w:rsidR="006C5291" w:rsidRPr="00E7585A" w:rsidRDefault="006C5291" w:rsidP="00E7585A">
      <w:pPr>
        <w:pStyle w:val="4a"/>
        <w:spacing w:line="276" w:lineRule="auto"/>
        <w:ind w:firstLine="0"/>
        <w:rPr>
          <w:sz w:val="24"/>
          <w:szCs w:val="24"/>
        </w:rPr>
      </w:pPr>
      <w:bookmarkStart w:id="113" w:name="_Toc453968156"/>
      <w:r w:rsidRPr="00E7585A">
        <w:rPr>
          <w:sz w:val="24"/>
          <w:szCs w:val="24"/>
        </w:rPr>
        <w:t>Россия в мире</w:t>
      </w:r>
      <w:bookmarkEnd w:id="111"/>
      <w:bookmarkEnd w:id="112"/>
      <w:bookmarkEnd w:id="113"/>
    </w:p>
    <w:p w:rsidR="005C10E3" w:rsidRPr="005C10E3" w:rsidRDefault="005C10E3" w:rsidP="005C10E3">
      <w:pPr>
        <w:spacing w:line="276" w:lineRule="auto"/>
        <w:rPr>
          <w:sz w:val="24"/>
          <w:szCs w:val="24"/>
        </w:rPr>
      </w:pPr>
      <w:r w:rsidRPr="005C10E3">
        <w:rPr>
          <w:sz w:val="24"/>
          <w:szCs w:val="24"/>
        </w:rPr>
        <w:t>"Россия в мире" (базовый уровень) - требования к предметным результатам освоения интегрированного учебного предмета "Россия в мире" должны отражать:</w:t>
      </w:r>
    </w:p>
    <w:p w:rsidR="005C10E3" w:rsidRPr="005C10E3" w:rsidRDefault="005C10E3" w:rsidP="005C10E3">
      <w:pPr>
        <w:spacing w:line="276" w:lineRule="auto"/>
        <w:rPr>
          <w:sz w:val="24"/>
          <w:szCs w:val="24"/>
        </w:rPr>
      </w:pPr>
      <w:r w:rsidRPr="005C10E3">
        <w:rPr>
          <w:sz w:val="24"/>
          <w:szCs w:val="24"/>
        </w:rPr>
        <w:t>1) сформированность представлений о России в разные исторические периоды на основе знаний в области обществознания, истории, географии, культурологии и пр.;</w:t>
      </w:r>
    </w:p>
    <w:p w:rsidR="005C10E3" w:rsidRPr="005C10E3" w:rsidRDefault="005C10E3" w:rsidP="005C10E3">
      <w:pPr>
        <w:spacing w:line="276" w:lineRule="auto"/>
        <w:rPr>
          <w:sz w:val="24"/>
          <w:szCs w:val="24"/>
        </w:rPr>
      </w:pPr>
      <w:r w:rsidRPr="005C10E3">
        <w:rPr>
          <w:sz w:val="24"/>
          <w:szCs w:val="24"/>
        </w:rPr>
        <w:t>2) сформированность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w:t>
      </w:r>
    </w:p>
    <w:p w:rsidR="005C10E3" w:rsidRPr="005C10E3" w:rsidRDefault="005C10E3" w:rsidP="005C10E3">
      <w:pPr>
        <w:spacing w:line="276" w:lineRule="auto"/>
        <w:rPr>
          <w:sz w:val="24"/>
          <w:szCs w:val="24"/>
        </w:rPr>
      </w:pPr>
      <w:r w:rsidRPr="005C10E3">
        <w:rPr>
          <w:sz w:val="24"/>
          <w:szCs w:val="24"/>
        </w:rPr>
        <w:t>3) сформированность взгляда на современный мир с точки зрения интересов России, понимания ее прошлого и настоящего;</w:t>
      </w:r>
    </w:p>
    <w:p w:rsidR="005C10E3" w:rsidRPr="005C10E3" w:rsidRDefault="005C10E3" w:rsidP="005C10E3">
      <w:pPr>
        <w:spacing w:line="276" w:lineRule="auto"/>
        <w:rPr>
          <w:sz w:val="24"/>
          <w:szCs w:val="24"/>
        </w:rPr>
      </w:pPr>
      <w:r w:rsidRPr="005C10E3">
        <w:rPr>
          <w:sz w:val="24"/>
          <w:szCs w:val="24"/>
        </w:rPr>
        <w:t>4) сформированность представлений о единстве и многообразии многонационального российского народа; понимание толерантности и мультикультурализма в мире;</w:t>
      </w:r>
    </w:p>
    <w:p w:rsidR="005C10E3" w:rsidRPr="005C10E3" w:rsidRDefault="005C10E3" w:rsidP="005C10E3">
      <w:pPr>
        <w:spacing w:line="276" w:lineRule="auto"/>
        <w:rPr>
          <w:sz w:val="24"/>
          <w:szCs w:val="24"/>
        </w:rPr>
      </w:pPr>
      <w:r w:rsidRPr="005C10E3">
        <w:rPr>
          <w:sz w:val="24"/>
          <w:szCs w:val="24"/>
        </w:rPr>
        <w:lastRenderedPageBreak/>
        <w:t>5) сформированность умений использования широкого спектра социально-экономической информации для анализа и оценки конкретных ситуаций прошлого и настоящего;</w:t>
      </w:r>
    </w:p>
    <w:p w:rsidR="005C10E3" w:rsidRPr="005C10E3" w:rsidRDefault="005C10E3" w:rsidP="005C10E3">
      <w:pPr>
        <w:spacing w:line="276" w:lineRule="auto"/>
        <w:rPr>
          <w:sz w:val="24"/>
          <w:szCs w:val="24"/>
        </w:rPr>
      </w:pPr>
      <w:r w:rsidRPr="005C10E3">
        <w:rPr>
          <w:sz w:val="24"/>
          <w:szCs w:val="24"/>
        </w:rPr>
        <w:t>6) сформированность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p>
    <w:p w:rsidR="005C10E3" w:rsidRPr="005C10E3" w:rsidRDefault="005C10E3" w:rsidP="005C10E3">
      <w:pPr>
        <w:spacing w:line="276" w:lineRule="auto"/>
        <w:rPr>
          <w:sz w:val="24"/>
          <w:szCs w:val="24"/>
        </w:rPr>
      </w:pPr>
      <w:r w:rsidRPr="005C10E3">
        <w:rPr>
          <w:sz w:val="24"/>
          <w:szCs w:val="24"/>
        </w:rPr>
        <w:t>7) сформированность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5C10E3" w:rsidRPr="005C10E3" w:rsidRDefault="005C10E3" w:rsidP="005C10E3">
      <w:pPr>
        <w:spacing w:line="276" w:lineRule="auto"/>
        <w:rPr>
          <w:sz w:val="24"/>
          <w:szCs w:val="24"/>
        </w:rPr>
      </w:pPr>
      <w:r w:rsidRPr="005C10E3">
        <w:rPr>
          <w:sz w:val="24"/>
          <w:szCs w:val="24"/>
        </w:rPr>
        <w:t>8) сформированность представлений об особенностях современного глобального общества, информационной политике и механизмах создания образа исторической и современной России в мире;</w:t>
      </w:r>
    </w:p>
    <w:p w:rsidR="005C10E3" w:rsidRPr="005C10E3" w:rsidRDefault="005C10E3" w:rsidP="005C10E3">
      <w:pPr>
        <w:spacing w:line="276" w:lineRule="auto"/>
        <w:rPr>
          <w:b/>
          <w:sz w:val="24"/>
          <w:szCs w:val="24"/>
        </w:rPr>
      </w:pPr>
      <w:r w:rsidRPr="005C10E3">
        <w:rPr>
          <w:sz w:val="24"/>
          <w:szCs w:val="24"/>
        </w:rPr>
        <w:t>9) сформированность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ее основе вариантов дальнейшего развития России.</w:t>
      </w:r>
    </w:p>
    <w:p w:rsidR="000E76B2" w:rsidRPr="00E7585A" w:rsidRDefault="00160E33" w:rsidP="00E7585A">
      <w:pPr>
        <w:spacing w:line="276" w:lineRule="auto"/>
        <w:rPr>
          <w:b/>
          <w:sz w:val="24"/>
          <w:szCs w:val="24"/>
        </w:rPr>
      </w:pPr>
      <w:r w:rsidRPr="00E7585A">
        <w:rPr>
          <w:b/>
          <w:sz w:val="24"/>
          <w:szCs w:val="24"/>
        </w:rPr>
        <w:t>В результате изучения учебного предмета «Россия в мире» на уровне среднего общего образования</w:t>
      </w:r>
      <w:r w:rsidR="00502CCB" w:rsidRPr="00E7585A">
        <w:rPr>
          <w:b/>
          <w:sz w:val="24"/>
          <w:szCs w:val="24"/>
        </w:rPr>
        <w:t>:</w:t>
      </w:r>
    </w:p>
    <w:p w:rsidR="000E76B2" w:rsidRPr="00E7585A" w:rsidRDefault="00502CCB" w:rsidP="00E7585A">
      <w:pPr>
        <w:spacing w:line="276" w:lineRule="auto"/>
        <w:rPr>
          <w:b/>
          <w:sz w:val="24"/>
          <w:szCs w:val="24"/>
        </w:rPr>
      </w:pPr>
      <w:r w:rsidRPr="00E7585A">
        <w:rPr>
          <w:b/>
          <w:sz w:val="24"/>
          <w:szCs w:val="24"/>
        </w:rPr>
        <w:t>В</w:t>
      </w:r>
      <w:r w:rsidR="000E76B2" w:rsidRPr="00E7585A">
        <w:rPr>
          <w:b/>
          <w:sz w:val="24"/>
          <w:szCs w:val="24"/>
        </w:rPr>
        <w:t>ыпускник на базовом уровне научится</w:t>
      </w:r>
      <w:r w:rsidR="008E2F3A" w:rsidRPr="00E7585A">
        <w:rPr>
          <w:b/>
          <w:sz w:val="24"/>
          <w:szCs w:val="24"/>
        </w:rPr>
        <w:t>:</w:t>
      </w:r>
    </w:p>
    <w:p w:rsidR="000E76B2" w:rsidRPr="00E7585A" w:rsidRDefault="008E2F3A" w:rsidP="00E7585A">
      <w:pPr>
        <w:pStyle w:val="a0"/>
        <w:spacing w:line="276" w:lineRule="auto"/>
        <w:rPr>
          <w:sz w:val="24"/>
          <w:szCs w:val="24"/>
        </w:rPr>
      </w:pPr>
      <w:r w:rsidRPr="00E7585A">
        <w:rPr>
          <w:sz w:val="24"/>
          <w:szCs w:val="24"/>
        </w:rPr>
        <w:t>и</w:t>
      </w:r>
      <w:r w:rsidR="000E76B2" w:rsidRPr="00E7585A">
        <w:rPr>
          <w:sz w:val="24"/>
          <w:szCs w:val="24"/>
        </w:rPr>
        <w:t>спользовать комплекс знаний об основных этапах, ключевых событиях истории многонационального Российского государства и человечества в целом</w:t>
      </w:r>
      <w:r w:rsidRPr="00E7585A">
        <w:rPr>
          <w:sz w:val="24"/>
          <w:szCs w:val="24"/>
        </w:rPr>
        <w:t>;</w:t>
      </w:r>
    </w:p>
    <w:p w:rsidR="000E76B2" w:rsidRPr="00E7585A" w:rsidRDefault="008E2F3A" w:rsidP="00E7585A">
      <w:pPr>
        <w:pStyle w:val="a0"/>
        <w:spacing w:line="276" w:lineRule="auto"/>
        <w:rPr>
          <w:sz w:val="24"/>
          <w:szCs w:val="24"/>
        </w:rPr>
      </w:pPr>
      <w:r w:rsidRPr="00E7585A">
        <w:rPr>
          <w:sz w:val="24"/>
          <w:szCs w:val="24"/>
        </w:rPr>
        <w:t>и</w:t>
      </w:r>
      <w:r w:rsidR="000E76B2" w:rsidRPr="00E7585A">
        <w:rPr>
          <w:sz w:val="24"/>
          <w:szCs w:val="24"/>
        </w:rPr>
        <w:t>спользовать понятийный аппарат исторического знания и приемы исторического анализа, межпредметные связи для осмысления, раскрытия сущности, причинно-следственных связей и значения событий, процессов и явлений прошлого и современности</w:t>
      </w:r>
      <w:r w:rsidRPr="00E7585A">
        <w:rPr>
          <w:sz w:val="24"/>
          <w:szCs w:val="24"/>
        </w:rPr>
        <w:t>;</w:t>
      </w:r>
    </w:p>
    <w:p w:rsidR="008E2F3A" w:rsidRPr="00E7585A" w:rsidRDefault="008E2F3A" w:rsidP="00E7585A">
      <w:pPr>
        <w:pStyle w:val="a0"/>
        <w:spacing w:line="276" w:lineRule="auto"/>
        <w:rPr>
          <w:sz w:val="24"/>
          <w:szCs w:val="24"/>
        </w:rPr>
      </w:pPr>
      <w:r w:rsidRPr="00E7585A">
        <w:rPr>
          <w:sz w:val="24"/>
          <w:szCs w:val="24"/>
        </w:rPr>
        <w:t>р</w:t>
      </w:r>
      <w:r w:rsidR="000E76B2" w:rsidRPr="00E7585A">
        <w:rPr>
          <w:sz w:val="24"/>
          <w:szCs w:val="24"/>
        </w:rPr>
        <w:t>аскрывать историю России как неотъемлемую часть мирового исторического процесса и роль многих поколений россиян во взаимодействии с другими государствами и народами во всех сферах, в том числе</w:t>
      </w:r>
      <w:r w:rsidRPr="00E7585A">
        <w:rPr>
          <w:sz w:val="24"/>
          <w:szCs w:val="24"/>
        </w:rPr>
        <w:t xml:space="preserve"> в современном глобальном мире;</w:t>
      </w:r>
    </w:p>
    <w:p w:rsidR="000E76B2" w:rsidRPr="00E7585A" w:rsidRDefault="008E2F3A" w:rsidP="00E7585A">
      <w:pPr>
        <w:pStyle w:val="a0"/>
        <w:spacing w:line="276" w:lineRule="auto"/>
        <w:rPr>
          <w:sz w:val="24"/>
          <w:szCs w:val="24"/>
        </w:rPr>
      </w:pPr>
      <w:r w:rsidRPr="00E7585A">
        <w:rPr>
          <w:sz w:val="24"/>
          <w:szCs w:val="24"/>
        </w:rPr>
        <w:t>с</w:t>
      </w:r>
      <w:r w:rsidR="000E76B2" w:rsidRPr="00E7585A">
        <w:rPr>
          <w:sz w:val="24"/>
          <w:szCs w:val="24"/>
        </w:rPr>
        <w:t>оотносить общие исторические процессы и отдельные факты</w:t>
      </w:r>
      <w:r w:rsidRPr="00E7585A">
        <w:rPr>
          <w:sz w:val="24"/>
          <w:szCs w:val="24"/>
        </w:rPr>
        <w:t>;</w:t>
      </w:r>
    </w:p>
    <w:p w:rsidR="000E76B2" w:rsidRPr="00E7585A" w:rsidRDefault="008E2F3A" w:rsidP="00E7585A">
      <w:pPr>
        <w:pStyle w:val="a0"/>
        <w:spacing w:line="276" w:lineRule="auto"/>
        <w:rPr>
          <w:sz w:val="24"/>
          <w:szCs w:val="24"/>
        </w:rPr>
      </w:pPr>
      <w:r w:rsidRPr="00E7585A">
        <w:rPr>
          <w:sz w:val="24"/>
          <w:szCs w:val="24"/>
        </w:rPr>
        <w:t>в</w:t>
      </w:r>
      <w:r w:rsidR="000E76B2" w:rsidRPr="00E7585A">
        <w:rPr>
          <w:sz w:val="24"/>
          <w:szCs w:val="24"/>
        </w:rPr>
        <w:t>ыделять причинно-следственные связи и исторические предпосылки современного положения РФ на международной арене</w:t>
      </w:r>
      <w:r w:rsidRPr="00E7585A">
        <w:rPr>
          <w:sz w:val="24"/>
          <w:szCs w:val="24"/>
        </w:rPr>
        <w:t>;</w:t>
      </w:r>
    </w:p>
    <w:p w:rsidR="000E76B2" w:rsidRPr="00E7585A" w:rsidRDefault="008E2F3A" w:rsidP="00E7585A">
      <w:pPr>
        <w:pStyle w:val="a0"/>
        <w:spacing w:line="276" w:lineRule="auto"/>
        <w:rPr>
          <w:sz w:val="24"/>
          <w:szCs w:val="24"/>
        </w:rPr>
      </w:pPr>
      <w:r w:rsidRPr="00E7585A">
        <w:rPr>
          <w:sz w:val="24"/>
          <w:szCs w:val="24"/>
        </w:rPr>
        <w:t>с</w:t>
      </w:r>
      <w:r w:rsidR="000E76B2" w:rsidRPr="00E7585A">
        <w:rPr>
          <w:sz w:val="24"/>
          <w:szCs w:val="24"/>
        </w:rPr>
        <w:t>равнивать историческое развитие России и других стран, объяснять, в чем заключались общие черты и особенности их исторического развития</w:t>
      </w:r>
      <w:r w:rsidRPr="00E7585A">
        <w:rPr>
          <w:sz w:val="24"/>
          <w:szCs w:val="24"/>
        </w:rPr>
        <w:t>;</w:t>
      </w:r>
    </w:p>
    <w:p w:rsidR="000E76B2" w:rsidRPr="00E7585A" w:rsidRDefault="008E2F3A" w:rsidP="00E7585A">
      <w:pPr>
        <w:pStyle w:val="a0"/>
        <w:spacing w:line="276" w:lineRule="auto"/>
        <w:rPr>
          <w:sz w:val="24"/>
          <w:szCs w:val="24"/>
        </w:rPr>
      </w:pPr>
      <w:r w:rsidRPr="00E7585A">
        <w:rPr>
          <w:sz w:val="24"/>
          <w:szCs w:val="24"/>
        </w:rPr>
        <w:t>и</w:t>
      </w:r>
      <w:r w:rsidR="000E76B2" w:rsidRPr="00E7585A">
        <w:rPr>
          <w:sz w:val="24"/>
          <w:szCs w:val="24"/>
        </w:rPr>
        <w:t>злагать круг дискуссионных, «трудных» вопросов истории и существующие в науке их современные версии и трактовки</w:t>
      </w:r>
      <w:r w:rsidRPr="00E7585A">
        <w:rPr>
          <w:sz w:val="24"/>
          <w:szCs w:val="24"/>
        </w:rPr>
        <w:t>;</w:t>
      </w:r>
    </w:p>
    <w:p w:rsidR="000E76B2" w:rsidRPr="00E7585A" w:rsidRDefault="008E2F3A" w:rsidP="00E7585A">
      <w:pPr>
        <w:pStyle w:val="a0"/>
        <w:spacing w:line="276" w:lineRule="auto"/>
        <w:rPr>
          <w:sz w:val="24"/>
          <w:szCs w:val="24"/>
        </w:rPr>
      </w:pPr>
      <w:r w:rsidRPr="00E7585A">
        <w:rPr>
          <w:sz w:val="24"/>
          <w:szCs w:val="24"/>
        </w:rPr>
        <w:t>р</w:t>
      </w:r>
      <w:r w:rsidR="000E76B2" w:rsidRPr="00E7585A">
        <w:rPr>
          <w:sz w:val="24"/>
          <w:szCs w:val="24"/>
        </w:rPr>
        <w:t>аскрывать историко-культурное многообразие народов России, содержание основополагающих общероссийских символов, культурных, религиозных, этнонациональных традиций, нравственных и социальных установок</w:t>
      </w:r>
      <w:r w:rsidRPr="00E7585A">
        <w:rPr>
          <w:sz w:val="24"/>
          <w:szCs w:val="24"/>
        </w:rPr>
        <w:t>;</w:t>
      </w:r>
    </w:p>
    <w:p w:rsidR="000E76B2" w:rsidRPr="00E7585A" w:rsidRDefault="008E2F3A" w:rsidP="00E7585A">
      <w:pPr>
        <w:pStyle w:val="a0"/>
        <w:spacing w:line="276" w:lineRule="auto"/>
        <w:rPr>
          <w:sz w:val="24"/>
          <w:szCs w:val="24"/>
        </w:rPr>
      </w:pPr>
      <w:r w:rsidRPr="00E7585A">
        <w:rPr>
          <w:sz w:val="24"/>
          <w:szCs w:val="24"/>
        </w:rPr>
        <w:t>п</w:t>
      </w:r>
      <w:r w:rsidR="000E76B2" w:rsidRPr="00E7585A">
        <w:rPr>
          <w:sz w:val="24"/>
          <w:szCs w:val="24"/>
        </w:rPr>
        <w:t>рименять элементы источниковедческого анализа при работе с историческими материалами (определение принадлежности и достоверности источника, обстоятельства и цели его создания, позиций авторов и др.), излагать выявленную информацию, раскрывая ее познавательную ценность</w:t>
      </w:r>
      <w:r w:rsidRPr="00E7585A">
        <w:rPr>
          <w:sz w:val="24"/>
          <w:szCs w:val="24"/>
        </w:rPr>
        <w:t>;</w:t>
      </w:r>
    </w:p>
    <w:p w:rsidR="000E76B2" w:rsidRPr="00E7585A" w:rsidRDefault="008E2F3A" w:rsidP="00E7585A">
      <w:pPr>
        <w:pStyle w:val="a0"/>
        <w:spacing w:line="276" w:lineRule="auto"/>
        <w:rPr>
          <w:sz w:val="24"/>
          <w:szCs w:val="24"/>
        </w:rPr>
      </w:pPr>
      <w:r w:rsidRPr="00E7585A">
        <w:rPr>
          <w:sz w:val="24"/>
          <w:szCs w:val="24"/>
        </w:rPr>
        <w:lastRenderedPageBreak/>
        <w:t>и</w:t>
      </w:r>
      <w:r w:rsidR="000E76B2" w:rsidRPr="00E7585A">
        <w:rPr>
          <w:sz w:val="24"/>
          <w:szCs w:val="24"/>
        </w:rPr>
        <w:t>спользовать навыки проектной деятельности, умени</w:t>
      </w:r>
      <w:r w:rsidR="007B1CF5" w:rsidRPr="00E7585A">
        <w:rPr>
          <w:sz w:val="24"/>
          <w:szCs w:val="24"/>
        </w:rPr>
        <w:t>е</w:t>
      </w:r>
      <w:r w:rsidR="000E76B2" w:rsidRPr="00E7585A">
        <w:rPr>
          <w:sz w:val="24"/>
          <w:szCs w:val="24"/>
        </w:rPr>
        <w:t xml:space="preserve"> вести диалог, участвовать в дискуссии по исторической тематике в условиях открытого информационного общества</w:t>
      </w:r>
      <w:r w:rsidRPr="00E7585A">
        <w:rPr>
          <w:sz w:val="24"/>
          <w:szCs w:val="24"/>
        </w:rPr>
        <w:t>;</w:t>
      </w:r>
    </w:p>
    <w:p w:rsidR="000E76B2" w:rsidRPr="00E7585A" w:rsidRDefault="008E2F3A" w:rsidP="00E7585A">
      <w:pPr>
        <w:pStyle w:val="a0"/>
        <w:spacing w:line="276" w:lineRule="auto"/>
        <w:rPr>
          <w:sz w:val="24"/>
          <w:szCs w:val="24"/>
        </w:rPr>
      </w:pPr>
      <w:r w:rsidRPr="00E7585A">
        <w:rPr>
          <w:sz w:val="24"/>
          <w:szCs w:val="24"/>
        </w:rPr>
        <w:t>х</w:t>
      </w:r>
      <w:r w:rsidR="000E76B2" w:rsidRPr="00E7585A">
        <w:rPr>
          <w:sz w:val="24"/>
          <w:szCs w:val="24"/>
        </w:rPr>
        <w:t>арактеризовать важнейшие достижения культуры и систем</w:t>
      </w:r>
      <w:r w:rsidR="007B1CF5" w:rsidRPr="00E7585A">
        <w:rPr>
          <w:sz w:val="24"/>
          <w:szCs w:val="24"/>
        </w:rPr>
        <w:t>у</w:t>
      </w:r>
      <w:r w:rsidR="000E76B2" w:rsidRPr="00E7585A">
        <w:rPr>
          <w:sz w:val="24"/>
          <w:szCs w:val="24"/>
        </w:rPr>
        <w:t xml:space="preserve"> ценностей, сформировавшиеся в ходе исторического развития</w:t>
      </w:r>
      <w:r w:rsidR="007B1CF5" w:rsidRPr="00E7585A">
        <w:rPr>
          <w:sz w:val="24"/>
          <w:szCs w:val="24"/>
        </w:rPr>
        <w:t>;</w:t>
      </w:r>
    </w:p>
    <w:p w:rsidR="000E76B2" w:rsidRPr="00E7585A" w:rsidRDefault="008E2F3A" w:rsidP="00E7585A">
      <w:pPr>
        <w:pStyle w:val="a0"/>
        <w:spacing w:line="276" w:lineRule="auto"/>
        <w:rPr>
          <w:sz w:val="24"/>
          <w:szCs w:val="24"/>
        </w:rPr>
      </w:pPr>
      <w:r w:rsidRPr="00E7585A">
        <w:rPr>
          <w:sz w:val="24"/>
          <w:szCs w:val="24"/>
        </w:rPr>
        <w:t>с</w:t>
      </w:r>
      <w:r w:rsidR="000E76B2" w:rsidRPr="00E7585A">
        <w:rPr>
          <w:sz w:val="24"/>
          <w:szCs w:val="24"/>
        </w:rPr>
        <w:t>оставлять собственное суждение об историческом наследии народов России и мира</w:t>
      </w:r>
      <w:r w:rsidRPr="00E7585A">
        <w:rPr>
          <w:sz w:val="24"/>
          <w:szCs w:val="24"/>
        </w:rPr>
        <w:t>;</w:t>
      </w:r>
    </w:p>
    <w:p w:rsidR="000E76B2" w:rsidRPr="00E7585A" w:rsidRDefault="008E2F3A" w:rsidP="00E7585A">
      <w:pPr>
        <w:pStyle w:val="a0"/>
        <w:spacing w:line="276" w:lineRule="auto"/>
        <w:rPr>
          <w:sz w:val="24"/>
          <w:szCs w:val="24"/>
        </w:rPr>
      </w:pPr>
      <w:r w:rsidRPr="00E7585A">
        <w:rPr>
          <w:sz w:val="24"/>
          <w:szCs w:val="24"/>
        </w:rPr>
        <w:t>р</w:t>
      </w:r>
      <w:r w:rsidR="000E76B2" w:rsidRPr="00E7585A">
        <w:rPr>
          <w:sz w:val="24"/>
          <w:szCs w:val="24"/>
        </w:rPr>
        <w:t>азличать в исторической информации факты и мнения, исторические описания и исторические объяснения</w:t>
      </w:r>
      <w:r w:rsidRPr="00E7585A">
        <w:rPr>
          <w:sz w:val="24"/>
          <w:szCs w:val="24"/>
        </w:rPr>
        <w:t>;</w:t>
      </w:r>
    </w:p>
    <w:p w:rsidR="000E76B2" w:rsidRPr="00E7585A" w:rsidRDefault="008E2F3A" w:rsidP="00E7585A">
      <w:pPr>
        <w:pStyle w:val="a0"/>
        <w:spacing w:line="276" w:lineRule="auto"/>
        <w:rPr>
          <w:sz w:val="24"/>
          <w:szCs w:val="24"/>
        </w:rPr>
      </w:pPr>
      <w:r w:rsidRPr="00E7585A">
        <w:rPr>
          <w:sz w:val="24"/>
          <w:szCs w:val="24"/>
        </w:rPr>
        <w:t>у</w:t>
      </w:r>
      <w:r w:rsidR="000E76B2" w:rsidRPr="00E7585A">
        <w:rPr>
          <w:sz w:val="24"/>
          <w:szCs w:val="24"/>
        </w:rPr>
        <w:t>важительно относиться к историко-культурному наследию народов России и мира</w:t>
      </w:r>
      <w:r w:rsidRPr="00E7585A">
        <w:rPr>
          <w:sz w:val="24"/>
          <w:szCs w:val="24"/>
        </w:rPr>
        <w:t>;</w:t>
      </w:r>
      <w:r w:rsidR="000E76B2" w:rsidRPr="00E7585A">
        <w:rPr>
          <w:sz w:val="24"/>
          <w:szCs w:val="24"/>
        </w:rPr>
        <w:t xml:space="preserve"> </w:t>
      </w:r>
    </w:p>
    <w:p w:rsidR="000E76B2" w:rsidRPr="00E7585A" w:rsidRDefault="008E2F3A" w:rsidP="00E7585A">
      <w:pPr>
        <w:pStyle w:val="a0"/>
        <w:spacing w:line="276" w:lineRule="auto"/>
        <w:rPr>
          <w:sz w:val="24"/>
          <w:szCs w:val="24"/>
        </w:rPr>
      </w:pPr>
      <w:r w:rsidRPr="00E7585A">
        <w:rPr>
          <w:sz w:val="24"/>
          <w:szCs w:val="24"/>
        </w:rPr>
        <w:t>з</w:t>
      </w:r>
      <w:r w:rsidR="000E76B2" w:rsidRPr="00E7585A">
        <w:rPr>
          <w:sz w:val="24"/>
          <w:szCs w:val="24"/>
        </w:rPr>
        <w:t>нать и сопоставлять между собой различные варианты развития народов мира</w:t>
      </w:r>
      <w:r w:rsidRPr="00E7585A">
        <w:rPr>
          <w:sz w:val="24"/>
          <w:szCs w:val="24"/>
        </w:rPr>
        <w:t>;</w:t>
      </w:r>
    </w:p>
    <w:p w:rsidR="000E76B2" w:rsidRPr="00E7585A" w:rsidRDefault="008E2F3A" w:rsidP="00E7585A">
      <w:pPr>
        <w:pStyle w:val="a0"/>
        <w:spacing w:line="276" w:lineRule="auto"/>
        <w:rPr>
          <w:sz w:val="24"/>
          <w:szCs w:val="24"/>
        </w:rPr>
      </w:pPr>
      <w:r w:rsidRPr="00E7585A">
        <w:rPr>
          <w:sz w:val="24"/>
          <w:szCs w:val="24"/>
        </w:rPr>
        <w:t>з</w:t>
      </w:r>
      <w:r w:rsidR="000E76B2" w:rsidRPr="00E7585A">
        <w:rPr>
          <w:sz w:val="24"/>
          <w:szCs w:val="24"/>
        </w:rPr>
        <w:t>нать историю возникновения и развития основных философских, экономических, политико-правовы</w:t>
      </w:r>
      <w:r w:rsidR="007B1CF5" w:rsidRPr="00E7585A">
        <w:rPr>
          <w:sz w:val="24"/>
          <w:szCs w:val="24"/>
        </w:rPr>
        <w:t>х</w:t>
      </w:r>
      <w:r w:rsidR="000E76B2" w:rsidRPr="00E7585A">
        <w:rPr>
          <w:sz w:val="24"/>
          <w:szCs w:val="24"/>
        </w:rPr>
        <w:t xml:space="preserve"> течений в мире, особенност</w:t>
      </w:r>
      <w:r w:rsidR="007B1CF5" w:rsidRPr="00E7585A">
        <w:rPr>
          <w:sz w:val="24"/>
          <w:szCs w:val="24"/>
        </w:rPr>
        <w:t>и</w:t>
      </w:r>
      <w:r w:rsidR="000E76B2" w:rsidRPr="00E7585A">
        <w:rPr>
          <w:sz w:val="24"/>
          <w:szCs w:val="24"/>
        </w:rPr>
        <w:t xml:space="preserve"> их реализации в России.</w:t>
      </w:r>
    </w:p>
    <w:p w:rsidR="000E76B2" w:rsidRPr="00E7585A" w:rsidRDefault="00566928" w:rsidP="00E7585A">
      <w:pPr>
        <w:spacing w:line="276" w:lineRule="auto"/>
        <w:rPr>
          <w:rFonts w:eastAsia="Times New Roman"/>
          <w:b/>
          <w:bCs/>
          <w:sz w:val="24"/>
          <w:szCs w:val="24"/>
          <w:lang w:eastAsia="ru-RU"/>
        </w:rPr>
      </w:pPr>
      <w:r w:rsidRPr="00E7585A">
        <w:rPr>
          <w:rFonts w:eastAsia="Times New Roman"/>
          <w:b/>
          <w:bCs/>
          <w:sz w:val="24"/>
          <w:szCs w:val="24"/>
          <w:lang w:eastAsia="ru-RU"/>
        </w:rPr>
        <w:t>Выпускник</w:t>
      </w:r>
      <w:r w:rsidR="000E76B2" w:rsidRPr="00E7585A">
        <w:rPr>
          <w:rFonts w:eastAsia="Times New Roman"/>
          <w:b/>
          <w:bCs/>
          <w:sz w:val="24"/>
          <w:szCs w:val="24"/>
          <w:lang w:eastAsia="ru-RU"/>
        </w:rPr>
        <w:t xml:space="preserve"> на базовом уровне получит возможность научиться:</w:t>
      </w:r>
    </w:p>
    <w:p w:rsidR="000E76B2" w:rsidRPr="00E7585A" w:rsidRDefault="000E76B2" w:rsidP="00E7585A">
      <w:pPr>
        <w:pStyle w:val="a0"/>
        <w:spacing w:line="276" w:lineRule="auto"/>
        <w:rPr>
          <w:i/>
          <w:sz w:val="24"/>
          <w:szCs w:val="24"/>
        </w:rPr>
      </w:pPr>
      <w:r w:rsidRPr="00E7585A">
        <w:rPr>
          <w:i/>
          <w:sz w:val="24"/>
          <w:szCs w:val="24"/>
        </w:rPr>
        <w:t xml:space="preserve">владеть системными историческими знаниями, служащими основой для понимания места и роли России в мировой истории, </w:t>
      </w:r>
      <w:r w:rsidR="007B1CF5" w:rsidRPr="00E7585A">
        <w:rPr>
          <w:i/>
          <w:sz w:val="24"/>
          <w:szCs w:val="24"/>
        </w:rPr>
        <w:t xml:space="preserve">для </w:t>
      </w:r>
      <w:r w:rsidRPr="00E7585A">
        <w:rPr>
          <w:i/>
          <w:sz w:val="24"/>
          <w:szCs w:val="24"/>
        </w:rPr>
        <w:t>соотнесения (синхронизации) событий и процессов всемирной, национальной и региональной/локальной истории;</w:t>
      </w:r>
    </w:p>
    <w:p w:rsidR="000E76B2" w:rsidRPr="00E7585A" w:rsidRDefault="000E76B2" w:rsidP="00E7585A">
      <w:pPr>
        <w:pStyle w:val="a0"/>
        <w:spacing w:line="276" w:lineRule="auto"/>
        <w:rPr>
          <w:i/>
          <w:sz w:val="24"/>
          <w:szCs w:val="24"/>
        </w:rPr>
      </w:pPr>
      <w:r w:rsidRPr="00E7585A">
        <w:rPr>
          <w:i/>
          <w:sz w:val="24"/>
          <w:szCs w:val="24"/>
        </w:rPr>
        <w:t>применять при</w:t>
      </w:r>
      <w:r w:rsidR="007B1CF5" w:rsidRPr="00E7585A">
        <w:rPr>
          <w:i/>
          <w:sz w:val="24"/>
          <w:szCs w:val="24"/>
        </w:rPr>
        <w:t>е</w:t>
      </w:r>
      <w:r w:rsidRPr="00E7585A">
        <w:rPr>
          <w:i/>
          <w:sz w:val="24"/>
          <w:szCs w:val="24"/>
        </w:rPr>
        <w:t>мы самостоятельного поиска и критического анализа историко-социальной информации, ее систематизации и представления в различных знаковых системах;</w:t>
      </w:r>
    </w:p>
    <w:p w:rsidR="000E76B2" w:rsidRPr="00E7585A" w:rsidRDefault="000E76B2" w:rsidP="00E7585A">
      <w:pPr>
        <w:pStyle w:val="a0"/>
        <w:spacing w:line="276" w:lineRule="auto"/>
        <w:rPr>
          <w:i/>
          <w:sz w:val="24"/>
          <w:szCs w:val="24"/>
        </w:rPr>
      </w:pPr>
      <w:r w:rsidRPr="00E7585A">
        <w:rPr>
          <w:i/>
          <w:sz w:val="24"/>
          <w:szCs w:val="24"/>
        </w:rPr>
        <w:t>использовать принципы структурно-функционального, временнóго и 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w:t>
      </w:r>
    </w:p>
    <w:p w:rsidR="000E76B2" w:rsidRPr="00E7585A" w:rsidRDefault="000E76B2" w:rsidP="00E7585A">
      <w:pPr>
        <w:pStyle w:val="a0"/>
        <w:spacing w:line="276" w:lineRule="auto"/>
        <w:rPr>
          <w:i/>
          <w:sz w:val="24"/>
          <w:szCs w:val="24"/>
        </w:rPr>
      </w:pPr>
      <w:r w:rsidRPr="00E7585A">
        <w:rPr>
          <w:i/>
          <w:sz w:val="24"/>
          <w:szCs w:val="24"/>
        </w:rPr>
        <w:t>анализировать и сопоставлять как научные, так и вненаучные версии и оценки исторического прошлого, отличать интерпретации, основанные на фактическом материале, от заведомых искажений, фальсификаци</w:t>
      </w:r>
      <w:r w:rsidR="007B1CF5" w:rsidRPr="00E7585A">
        <w:rPr>
          <w:i/>
          <w:sz w:val="24"/>
          <w:szCs w:val="24"/>
        </w:rPr>
        <w:t>и</w:t>
      </w:r>
      <w:r w:rsidRPr="00E7585A">
        <w:rPr>
          <w:i/>
          <w:sz w:val="24"/>
          <w:szCs w:val="24"/>
        </w:rPr>
        <w:t>;</w:t>
      </w:r>
    </w:p>
    <w:p w:rsidR="000E76B2" w:rsidRPr="00E7585A" w:rsidRDefault="000E76B2" w:rsidP="00E7585A">
      <w:pPr>
        <w:pStyle w:val="a0"/>
        <w:spacing w:line="276" w:lineRule="auto"/>
        <w:rPr>
          <w:i/>
          <w:sz w:val="24"/>
          <w:szCs w:val="24"/>
        </w:rPr>
      </w:pPr>
      <w:r w:rsidRPr="00E7585A">
        <w:rPr>
          <w:i/>
          <w:sz w:val="24"/>
          <w:szCs w:val="24"/>
        </w:rPr>
        <w:t>раскрывать 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0E76B2" w:rsidRPr="00E7585A" w:rsidRDefault="000E76B2" w:rsidP="00E7585A">
      <w:pPr>
        <w:pStyle w:val="a0"/>
        <w:spacing w:line="276" w:lineRule="auto"/>
        <w:rPr>
          <w:i/>
          <w:sz w:val="24"/>
          <w:szCs w:val="24"/>
        </w:rPr>
      </w:pPr>
      <w:r w:rsidRPr="00E7585A">
        <w:rPr>
          <w:i/>
          <w:sz w:val="24"/>
          <w:szCs w:val="24"/>
        </w:rPr>
        <w:t>целенаправленно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учебно-исследовательской деятельности, социальной практике, поликультурном общении, общественных обсуждениях и т.д.;</w:t>
      </w:r>
    </w:p>
    <w:p w:rsidR="000E76B2" w:rsidRPr="00E7585A" w:rsidRDefault="000E76B2" w:rsidP="00E7585A">
      <w:pPr>
        <w:pStyle w:val="a0"/>
        <w:spacing w:line="276" w:lineRule="auto"/>
        <w:rPr>
          <w:i/>
          <w:sz w:val="24"/>
          <w:szCs w:val="24"/>
        </w:rPr>
      </w:pPr>
      <w:r w:rsidRPr="00E7585A">
        <w:rPr>
          <w:i/>
          <w:sz w:val="24"/>
          <w:szCs w:val="24"/>
        </w:rPr>
        <w:t>применять при</w:t>
      </w:r>
      <w:r w:rsidR="007B1CF5" w:rsidRPr="00E7585A">
        <w:rPr>
          <w:i/>
          <w:sz w:val="24"/>
          <w:szCs w:val="24"/>
        </w:rPr>
        <w:t>е</w:t>
      </w:r>
      <w:r w:rsidRPr="00E7585A">
        <w:rPr>
          <w:i/>
          <w:sz w:val="24"/>
          <w:szCs w:val="24"/>
        </w:rPr>
        <w:t>мы самообразования в области общественно-научного (социально-гуманитарного) познания для дальнейшего получения профессионального образования;</w:t>
      </w:r>
    </w:p>
    <w:p w:rsidR="000E76B2" w:rsidRPr="00E7585A" w:rsidRDefault="000E76B2" w:rsidP="00E7585A">
      <w:pPr>
        <w:pStyle w:val="a0"/>
        <w:spacing w:line="276" w:lineRule="auto"/>
        <w:rPr>
          <w:i/>
          <w:sz w:val="24"/>
          <w:szCs w:val="24"/>
        </w:rPr>
      </w:pPr>
      <w:r w:rsidRPr="00E7585A">
        <w:rPr>
          <w:i/>
          <w:sz w:val="24"/>
          <w:szCs w:val="24"/>
        </w:rPr>
        <w:t>использовать современные версии и трактовки важнейших проблем отечественной и всемирной истории;</w:t>
      </w:r>
    </w:p>
    <w:p w:rsidR="000E76B2" w:rsidRPr="00E7585A" w:rsidRDefault="000E76B2" w:rsidP="00E7585A">
      <w:pPr>
        <w:pStyle w:val="a0"/>
        <w:spacing w:line="276" w:lineRule="auto"/>
        <w:rPr>
          <w:sz w:val="24"/>
          <w:szCs w:val="24"/>
        </w:rPr>
      </w:pPr>
      <w:r w:rsidRPr="00E7585A">
        <w:rPr>
          <w:i/>
          <w:sz w:val="24"/>
          <w:szCs w:val="24"/>
        </w:rPr>
        <w:t>выявлять, понимать и прогнозировать развитие политических приоритетов России с учетом ее исторического опыта.</w:t>
      </w:r>
    </w:p>
    <w:p w:rsidR="0098482A" w:rsidRPr="00E7585A" w:rsidRDefault="0098482A" w:rsidP="00E7585A">
      <w:pPr>
        <w:spacing w:line="276" w:lineRule="auto"/>
        <w:rPr>
          <w:b/>
          <w:sz w:val="24"/>
          <w:szCs w:val="24"/>
        </w:rPr>
        <w:sectPr w:rsidR="0098482A" w:rsidRPr="00E7585A" w:rsidSect="000B3148">
          <w:footerReference w:type="default" r:id="rId11"/>
          <w:pgSz w:w="11906" w:h="16838"/>
          <w:pgMar w:top="1134" w:right="850" w:bottom="1134" w:left="1701" w:header="709" w:footer="544" w:gutter="0"/>
          <w:cols w:space="708"/>
          <w:titlePg/>
          <w:docGrid w:linePitch="381"/>
        </w:sectPr>
      </w:pPr>
    </w:p>
    <w:p w:rsidR="00BD54ED" w:rsidRPr="00503213" w:rsidRDefault="00BD54ED" w:rsidP="00BD54ED">
      <w:pPr>
        <w:spacing w:line="276" w:lineRule="auto"/>
        <w:rPr>
          <w:b/>
          <w:sz w:val="24"/>
        </w:rPr>
      </w:pPr>
      <w:bookmarkStart w:id="114" w:name="_Toc453968157"/>
      <w:r w:rsidRPr="00503213">
        <w:rPr>
          <w:b/>
          <w:sz w:val="24"/>
        </w:rPr>
        <w:lastRenderedPageBreak/>
        <w:t>Изучение предметной области "Математика и информатика" должно обеспечить:</w:t>
      </w:r>
    </w:p>
    <w:p w:rsidR="00BD54ED" w:rsidRPr="00BD54ED" w:rsidRDefault="00BD54ED" w:rsidP="00BD54ED">
      <w:pPr>
        <w:pStyle w:val="afffff1"/>
        <w:numPr>
          <w:ilvl w:val="0"/>
          <w:numId w:val="182"/>
        </w:numPr>
        <w:spacing w:line="276" w:lineRule="auto"/>
        <w:ind w:left="426" w:hanging="426"/>
        <w:rPr>
          <w:rFonts w:ascii="Times New Roman" w:hAnsi="Times New Roman"/>
          <w:sz w:val="24"/>
        </w:rPr>
      </w:pPr>
      <w:r w:rsidRPr="00BD54ED">
        <w:rPr>
          <w:rFonts w:ascii="Times New Roman" w:hAnsi="Times New Roman"/>
          <w:sz w:val="24"/>
        </w:rPr>
        <w:t>сформированность представлений о социальных, культурных и исторических факторах становления математики и информатики;</w:t>
      </w:r>
    </w:p>
    <w:p w:rsidR="00BD54ED" w:rsidRPr="00BD54ED" w:rsidRDefault="00BD54ED" w:rsidP="00BD54ED">
      <w:pPr>
        <w:pStyle w:val="afffff1"/>
        <w:numPr>
          <w:ilvl w:val="0"/>
          <w:numId w:val="182"/>
        </w:numPr>
        <w:spacing w:line="276" w:lineRule="auto"/>
        <w:ind w:left="426" w:hanging="426"/>
        <w:rPr>
          <w:rFonts w:ascii="Times New Roman" w:hAnsi="Times New Roman"/>
          <w:sz w:val="24"/>
        </w:rPr>
      </w:pPr>
      <w:r w:rsidRPr="00BD54ED">
        <w:rPr>
          <w:rFonts w:ascii="Times New Roman" w:hAnsi="Times New Roman"/>
          <w:sz w:val="24"/>
        </w:rPr>
        <w:t>сформированность основ логического, алгоритмического и математического мышления;</w:t>
      </w:r>
    </w:p>
    <w:p w:rsidR="00BD54ED" w:rsidRPr="00BD54ED" w:rsidRDefault="00BD54ED" w:rsidP="00BD54ED">
      <w:pPr>
        <w:pStyle w:val="afffff1"/>
        <w:numPr>
          <w:ilvl w:val="0"/>
          <w:numId w:val="182"/>
        </w:numPr>
        <w:spacing w:line="276" w:lineRule="auto"/>
        <w:ind w:left="426" w:hanging="426"/>
        <w:rPr>
          <w:rFonts w:ascii="Times New Roman" w:hAnsi="Times New Roman"/>
          <w:sz w:val="24"/>
        </w:rPr>
      </w:pPr>
      <w:r w:rsidRPr="00BD54ED">
        <w:rPr>
          <w:rFonts w:ascii="Times New Roman" w:hAnsi="Times New Roman"/>
          <w:sz w:val="24"/>
        </w:rPr>
        <w:t>сформированность умений применять полученные знания при решении различных задач;</w:t>
      </w:r>
    </w:p>
    <w:p w:rsidR="00BD54ED" w:rsidRPr="00BD54ED" w:rsidRDefault="00BD54ED" w:rsidP="00BD54ED">
      <w:pPr>
        <w:pStyle w:val="afffff1"/>
        <w:numPr>
          <w:ilvl w:val="0"/>
          <w:numId w:val="182"/>
        </w:numPr>
        <w:spacing w:line="276" w:lineRule="auto"/>
        <w:ind w:left="426" w:hanging="426"/>
        <w:rPr>
          <w:rFonts w:ascii="Times New Roman" w:hAnsi="Times New Roman"/>
          <w:sz w:val="24"/>
        </w:rPr>
      </w:pPr>
      <w:r w:rsidRPr="00BD54ED">
        <w:rPr>
          <w:rFonts w:ascii="Times New Roman" w:hAnsi="Times New Roman"/>
          <w:sz w:val="24"/>
        </w:rPr>
        <w:t>сформированность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BD54ED" w:rsidRPr="00BD54ED" w:rsidRDefault="00BD54ED" w:rsidP="00BD54ED">
      <w:pPr>
        <w:pStyle w:val="afffff1"/>
        <w:numPr>
          <w:ilvl w:val="0"/>
          <w:numId w:val="182"/>
        </w:numPr>
        <w:spacing w:line="276" w:lineRule="auto"/>
        <w:ind w:left="426" w:hanging="426"/>
        <w:rPr>
          <w:rFonts w:ascii="Times New Roman" w:hAnsi="Times New Roman"/>
          <w:sz w:val="24"/>
        </w:rPr>
      </w:pPr>
      <w:r w:rsidRPr="00BD54ED">
        <w:rPr>
          <w:rFonts w:ascii="Times New Roman" w:hAnsi="Times New Roman"/>
          <w:sz w:val="24"/>
        </w:rPr>
        <w:t>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BD54ED" w:rsidRPr="00BD54ED" w:rsidRDefault="00BD54ED" w:rsidP="00BD54ED">
      <w:pPr>
        <w:pStyle w:val="afffff1"/>
        <w:numPr>
          <w:ilvl w:val="0"/>
          <w:numId w:val="182"/>
        </w:numPr>
        <w:spacing w:line="276" w:lineRule="auto"/>
        <w:ind w:left="426" w:hanging="426"/>
        <w:rPr>
          <w:rFonts w:ascii="Times New Roman" w:hAnsi="Times New Roman"/>
          <w:sz w:val="24"/>
        </w:rPr>
      </w:pPr>
      <w:r w:rsidRPr="00BD54ED">
        <w:rPr>
          <w:rFonts w:ascii="Times New Roman" w:hAnsi="Times New Roman"/>
          <w:sz w:val="24"/>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BD54ED" w:rsidRPr="00BD54ED" w:rsidRDefault="00BD54ED" w:rsidP="00BD54ED">
      <w:pPr>
        <w:pStyle w:val="afffff1"/>
        <w:numPr>
          <w:ilvl w:val="0"/>
          <w:numId w:val="182"/>
        </w:numPr>
        <w:spacing w:line="276" w:lineRule="auto"/>
        <w:ind w:left="426" w:hanging="426"/>
        <w:rPr>
          <w:sz w:val="24"/>
        </w:rPr>
      </w:pPr>
      <w:r w:rsidRPr="00BD54ED">
        <w:rPr>
          <w:rFonts w:ascii="Times New Roman" w:hAnsi="Times New Roman"/>
          <w:sz w:val="24"/>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BD54ED" w:rsidRDefault="00BD54ED" w:rsidP="00E7585A">
      <w:pPr>
        <w:pStyle w:val="4a"/>
        <w:spacing w:line="276" w:lineRule="auto"/>
        <w:rPr>
          <w:sz w:val="24"/>
          <w:szCs w:val="24"/>
        </w:rPr>
      </w:pPr>
    </w:p>
    <w:p w:rsidR="001F488E" w:rsidRPr="00E7585A" w:rsidRDefault="001F488E" w:rsidP="00E7585A">
      <w:pPr>
        <w:pStyle w:val="4a"/>
        <w:spacing w:line="276" w:lineRule="auto"/>
        <w:rPr>
          <w:sz w:val="24"/>
          <w:szCs w:val="24"/>
        </w:rPr>
      </w:pPr>
      <w:r w:rsidRPr="00E7585A">
        <w:rPr>
          <w:sz w:val="24"/>
          <w:szCs w:val="24"/>
        </w:rPr>
        <w:t>Математика</w:t>
      </w:r>
      <w:bookmarkEnd w:id="114"/>
    </w:p>
    <w:p w:rsidR="00BD54ED" w:rsidRPr="00BD54ED" w:rsidRDefault="00BD54ED" w:rsidP="00BD54ED">
      <w:pPr>
        <w:spacing w:line="276" w:lineRule="auto"/>
        <w:rPr>
          <w:sz w:val="24"/>
        </w:rPr>
      </w:pPr>
      <w:bookmarkStart w:id="115" w:name="sub_9520"/>
      <w:bookmarkStart w:id="116" w:name="_Toc434850679"/>
      <w:bookmarkStart w:id="117" w:name="_Toc435412685"/>
      <w:r w:rsidRPr="00BD54ED">
        <w:rPr>
          <w:sz w:val="24"/>
        </w:rPr>
        <w:t>"Математика" (включая алгебру и начала математического анализа, геометрию) (базовый уровень) - требования к предметным результатам освоения базового курса математики должны отражать:</w:t>
      </w:r>
    </w:p>
    <w:bookmarkEnd w:id="115"/>
    <w:p w:rsidR="00BD54ED" w:rsidRPr="00BD54ED" w:rsidRDefault="00BD54ED" w:rsidP="00BD54ED">
      <w:pPr>
        <w:spacing w:line="276" w:lineRule="auto"/>
        <w:rPr>
          <w:sz w:val="24"/>
        </w:rPr>
      </w:pPr>
      <w:r w:rsidRPr="00BD54ED">
        <w:rPr>
          <w:sz w:val="24"/>
        </w:rPr>
        <w:t>1) 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BD54ED" w:rsidRPr="00BD54ED" w:rsidRDefault="00BD54ED" w:rsidP="00BD54ED">
      <w:pPr>
        <w:spacing w:line="276" w:lineRule="auto"/>
        <w:rPr>
          <w:sz w:val="24"/>
        </w:rPr>
      </w:pPr>
      <w:r w:rsidRPr="00BD54ED">
        <w:rPr>
          <w:sz w:val="24"/>
        </w:rPr>
        <w:t>2) 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BD54ED" w:rsidRPr="00BD54ED" w:rsidRDefault="00BD54ED" w:rsidP="00BD54ED">
      <w:pPr>
        <w:spacing w:line="276" w:lineRule="auto"/>
        <w:rPr>
          <w:sz w:val="24"/>
        </w:rPr>
      </w:pPr>
      <w:r w:rsidRPr="00BD54ED">
        <w:rPr>
          <w:sz w:val="24"/>
        </w:rPr>
        <w:t>3) владение методами доказательств и алгоритмов решения; умение их применять, проводить доказательные рассуждения в ходе решения задач;</w:t>
      </w:r>
    </w:p>
    <w:p w:rsidR="00BD54ED" w:rsidRPr="00BD54ED" w:rsidRDefault="00BD54ED" w:rsidP="00BD54ED">
      <w:pPr>
        <w:spacing w:line="276" w:lineRule="auto"/>
        <w:rPr>
          <w:sz w:val="24"/>
        </w:rPr>
      </w:pPr>
      <w:r w:rsidRPr="00BD54ED">
        <w:rPr>
          <w:sz w:val="24"/>
        </w:rPr>
        <w:t>4)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BD54ED" w:rsidRPr="00BD54ED" w:rsidRDefault="00BD54ED" w:rsidP="00BD54ED">
      <w:pPr>
        <w:spacing w:line="276" w:lineRule="auto"/>
        <w:rPr>
          <w:sz w:val="24"/>
        </w:rPr>
      </w:pPr>
      <w:r w:rsidRPr="00BD54ED">
        <w:rPr>
          <w:sz w:val="24"/>
        </w:rPr>
        <w:t>5) сформированность представлений об основных понятиях, идеях и методах математического анализа;</w:t>
      </w:r>
    </w:p>
    <w:p w:rsidR="00BD54ED" w:rsidRPr="00BD54ED" w:rsidRDefault="00BD54ED" w:rsidP="00BD54ED">
      <w:pPr>
        <w:spacing w:line="276" w:lineRule="auto"/>
        <w:rPr>
          <w:sz w:val="24"/>
        </w:rPr>
      </w:pPr>
      <w:r w:rsidRPr="00BD54ED">
        <w:rPr>
          <w:sz w:val="24"/>
        </w:rPr>
        <w:lastRenderedPageBreak/>
        <w:t>6) 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BD54ED" w:rsidRPr="00BD54ED" w:rsidRDefault="00BD54ED" w:rsidP="00BD54ED">
      <w:pPr>
        <w:spacing w:line="276" w:lineRule="auto"/>
        <w:rPr>
          <w:sz w:val="24"/>
        </w:rPr>
      </w:pPr>
      <w:r w:rsidRPr="00BD54ED">
        <w:rPr>
          <w:sz w:val="24"/>
        </w:rPr>
        <w:t>7) 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BD54ED" w:rsidRPr="00BD54ED" w:rsidRDefault="00BD54ED" w:rsidP="00BD54ED">
      <w:pPr>
        <w:spacing w:line="276" w:lineRule="auto"/>
        <w:rPr>
          <w:sz w:val="24"/>
        </w:rPr>
      </w:pPr>
      <w:r w:rsidRPr="00BD54ED">
        <w:rPr>
          <w:sz w:val="24"/>
        </w:rPr>
        <w:t>8) владение навыками использования готовых компьютерных программ при решении задач;</w:t>
      </w:r>
    </w:p>
    <w:p w:rsidR="00BD54ED" w:rsidRPr="00BD54ED" w:rsidRDefault="00BD54ED" w:rsidP="00BD54ED">
      <w:pPr>
        <w:spacing w:line="276" w:lineRule="auto"/>
        <w:rPr>
          <w:sz w:val="24"/>
        </w:rPr>
      </w:pPr>
      <w:bookmarkStart w:id="118" w:name="sub_9529"/>
      <w:r w:rsidRPr="00BD54ED">
        <w:rPr>
          <w:sz w:val="24"/>
        </w:rPr>
        <w:t>9) для слепых и слабовидящих обучающихся:</w:t>
      </w:r>
    </w:p>
    <w:bookmarkEnd w:id="118"/>
    <w:p w:rsidR="00BD54ED" w:rsidRPr="00BD54ED" w:rsidRDefault="00BD54ED" w:rsidP="00BD54ED">
      <w:pPr>
        <w:spacing w:line="276" w:lineRule="auto"/>
        <w:rPr>
          <w:sz w:val="24"/>
        </w:rPr>
      </w:pPr>
      <w:r w:rsidRPr="00BD54ED">
        <w:rPr>
          <w:sz w:val="24"/>
        </w:rPr>
        <w:t>овладение правилами записи математических формул и специальных знаков рельефно-точечной системы обозначений Л. Брайля;</w:t>
      </w:r>
    </w:p>
    <w:p w:rsidR="00BD54ED" w:rsidRPr="00BD54ED" w:rsidRDefault="00BD54ED" w:rsidP="00BD54ED">
      <w:pPr>
        <w:spacing w:line="276" w:lineRule="auto"/>
        <w:rPr>
          <w:sz w:val="24"/>
        </w:rPr>
      </w:pPr>
      <w:r w:rsidRPr="00BD54ED">
        <w:rPr>
          <w:sz w:val="24"/>
        </w:rPr>
        <w:t>овладение тактильно-осязательным способом обследования и восприятия рельефных изображений предметов, контурных изображений геометрических фигур и другое;</w:t>
      </w:r>
    </w:p>
    <w:p w:rsidR="00BD54ED" w:rsidRPr="00BD54ED" w:rsidRDefault="00BD54ED" w:rsidP="00BD54ED">
      <w:pPr>
        <w:spacing w:line="276" w:lineRule="auto"/>
        <w:rPr>
          <w:sz w:val="24"/>
        </w:rPr>
      </w:pPr>
      <w:r w:rsidRPr="00BD54ED">
        <w:rPr>
          <w:sz w:val="24"/>
        </w:rPr>
        <w:t>наличие умения выполнять геометрические построения с помощью циркуля и линейки, читать рельефные графики элементарных функций на координатной плоскости, применять специальные приспособления для рельефного черчения ("Драфтсмен", "Школьник");</w:t>
      </w:r>
    </w:p>
    <w:p w:rsidR="00BD54ED" w:rsidRPr="00BD54ED" w:rsidRDefault="00BD54ED" w:rsidP="00BD54ED">
      <w:pPr>
        <w:spacing w:line="276" w:lineRule="auto"/>
        <w:rPr>
          <w:sz w:val="24"/>
        </w:rPr>
      </w:pPr>
      <w:r w:rsidRPr="00BD54ED">
        <w:rPr>
          <w:sz w:val="24"/>
        </w:rPr>
        <w:t>овладение основным функционалом программы невизуального доступа к информации на экране персонального компьютера, умение использовать персональные тифлотехнические средства информационно-коммуникационного доступа слепыми обучающимися;</w:t>
      </w:r>
    </w:p>
    <w:p w:rsidR="00BD54ED" w:rsidRPr="00BD54ED" w:rsidRDefault="00BD54ED" w:rsidP="00BD54ED">
      <w:pPr>
        <w:spacing w:line="276" w:lineRule="auto"/>
        <w:rPr>
          <w:sz w:val="24"/>
        </w:rPr>
      </w:pPr>
      <w:bookmarkStart w:id="119" w:name="sub_95210"/>
      <w:r w:rsidRPr="00BD54ED">
        <w:rPr>
          <w:sz w:val="24"/>
        </w:rPr>
        <w:t xml:space="preserve">10) для </w:t>
      </w:r>
      <w:proofErr w:type="gramStart"/>
      <w:r w:rsidRPr="00BD54ED">
        <w:rPr>
          <w:sz w:val="24"/>
        </w:rPr>
        <w:t>обучающихся</w:t>
      </w:r>
      <w:proofErr w:type="gramEnd"/>
      <w:r w:rsidRPr="00BD54ED">
        <w:rPr>
          <w:sz w:val="24"/>
        </w:rPr>
        <w:t xml:space="preserve"> с нарушениями опорно-двигательного аппарата:</w:t>
      </w:r>
    </w:p>
    <w:bookmarkEnd w:id="119"/>
    <w:p w:rsidR="00BD54ED" w:rsidRPr="00BD54ED" w:rsidRDefault="00BD54ED" w:rsidP="00BD54ED">
      <w:pPr>
        <w:spacing w:line="276" w:lineRule="auto"/>
        <w:rPr>
          <w:sz w:val="24"/>
        </w:rPr>
      </w:pPr>
      <w:r w:rsidRPr="00BD54ED">
        <w:rPr>
          <w:sz w:val="24"/>
        </w:rPr>
        <w:t>овладение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BD54ED" w:rsidRPr="00BD54ED" w:rsidRDefault="00BD54ED" w:rsidP="00BD54ED">
      <w:pPr>
        <w:spacing w:line="276" w:lineRule="auto"/>
        <w:rPr>
          <w:sz w:val="24"/>
        </w:rPr>
      </w:pPr>
      <w:r w:rsidRPr="00BD54ED">
        <w:rPr>
          <w:sz w:val="24"/>
        </w:rPr>
        <w:t>наличие умения использовать персональные средства доступа.</w:t>
      </w:r>
    </w:p>
    <w:p w:rsidR="00BD54ED" w:rsidRPr="00BD54ED" w:rsidRDefault="00BD54ED" w:rsidP="00BD54ED">
      <w:pPr>
        <w:spacing w:line="276" w:lineRule="auto"/>
        <w:rPr>
          <w:sz w:val="24"/>
        </w:rPr>
      </w:pPr>
      <w:bookmarkStart w:id="120" w:name="sub_9528"/>
      <w:r w:rsidRPr="00BD54ED">
        <w:rPr>
          <w:sz w:val="24"/>
        </w:rPr>
        <w:t>"Математика" (включая алгебру и начала математического анализа, геометрию) (углубленный уровень) -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bookmarkEnd w:id="120"/>
    <w:p w:rsidR="00BD54ED" w:rsidRPr="00BD54ED" w:rsidRDefault="00BD54ED" w:rsidP="00BD54ED">
      <w:pPr>
        <w:spacing w:line="276" w:lineRule="auto"/>
        <w:rPr>
          <w:sz w:val="24"/>
        </w:rPr>
      </w:pPr>
      <w:r w:rsidRPr="00BD54ED">
        <w:rPr>
          <w:sz w:val="24"/>
        </w:rPr>
        <w:t>1) сформированность представлений о необходимости доказатель</w:t>
      </w:r>
      <w:proofErr w:type="gramStart"/>
      <w:r w:rsidRPr="00BD54ED">
        <w:rPr>
          <w:sz w:val="24"/>
        </w:rPr>
        <w:t>ств пр</w:t>
      </w:r>
      <w:proofErr w:type="gramEnd"/>
      <w:r w:rsidRPr="00BD54ED">
        <w:rPr>
          <w:sz w:val="24"/>
        </w:rPr>
        <w:t>и обосновании математических утверждений и роли аксиоматики в проведении дедуктивных рассуждений;</w:t>
      </w:r>
    </w:p>
    <w:p w:rsidR="00BD54ED" w:rsidRPr="00BD54ED" w:rsidRDefault="00BD54ED" w:rsidP="00BD54ED">
      <w:pPr>
        <w:spacing w:line="276" w:lineRule="auto"/>
        <w:rPr>
          <w:sz w:val="24"/>
        </w:rPr>
      </w:pPr>
      <w:r w:rsidRPr="00BD54ED">
        <w:rPr>
          <w:sz w:val="24"/>
        </w:rPr>
        <w:t>2) сформированность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p w:rsidR="00BD54ED" w:rsidRPr="00BD54ED" w:rsidRDefault="00BD54ED" w:rsidP="00BD54ED">
      <w:pPr>
        <w:spacing w:line="276" w:lineRule="auto"/>
        <w:rPr>
          <w:sz w:val="24"/>
        </w:rPr>
      </w:pPr>
      <w:r w:rsidRPr="00BD54ED">
        <w:rPr>
          <w:sz w:val="24"/>
        </w:rPr>
        <w:lastRenderedPageBreak/>
        <w:t>3) сформированность умений моделировать реальные ситуации, исследовать построенные модели, интерпретировать полученный результат;</w:t>
      </w:r>
    </w:p>
    <w:p w:rsidR="00BD54ED" w:rsidRPr="00BD54ED" w:rsidRDefault="00BD54ED" w:rsidP="00BD54ED">
      <w:pPr>
        <w:spacing w:line="276" w:lineRule="auto"/>
        <w:rPr>
          <w:sz w:val="24"/>
        </w:rPr>
      </w:pPr>
      <w:r w:rsidRPr="00BD54ED">
        <w:rPr>
          <w:sz w:val="24"/>
        </w:rPr>
        <w:t>4) 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BD54ED" w:rsidRPr="00BD54ED" w:rsidRDefault="00BD54ED" w:rsidP="00BD54ED">
      <w:pPr>
        <w:spacing w:line="276" w:lineRule="auto"/>
        <w:rPr>
          <w:sz w:val="24"/>
        </w:rPr>
      </w:pPr>
      <w:r w:rsidRPr="00BD54ED">
        <w:rPr>
          <w:sz w:val="24"/>
        </w:rPr>
        <w:t>5) 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p w:rsidR="00552886" w:rsidRPr="00E7585A" w:rsidRDefault="00552886" w:rsidP="00E7585A">
      <w:pPr>
        <w:spacing w:line="276" w:lineRule="auto"/>
        <w:rPr>
          <w:sz w:val="24"/>
          <w:szCs w:val="24"/>
        </w:rPr>
      </w:pPr>
    </w:p>
    <w:tbl>
      <w:tblPr>
        <w:tblW w:w="14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
        <w:gridCol w:w="1520"/>
        <w:gridCol w:w="3118"/>
        <w:gridCol w:w="317"/>
        <w:gridCol w:w="3288"/>
        <w:gridCol w:w="3288"/>
        <w:gridCol w:w="3288"/>
      </w:tblGrid>
      <w:tr w:rsidR="0098482A" w:rsidRPr="00E7585A">
        <w:tc>
          <w:tcPr>
            <w:tcW w:w="1526" w:type="dxa"/>
            <w:gridSpan w:val="2"/>
            <w:vAlign w:val="bottom"/>
          </w:tcPr>
          <w:p w:rsidR="0098482A" w:rsidRPr="00E7585A" w:rsidRDefault="0098482A" w:rsidP="00E7585A">
            <w:pPr>
              <w:spacing w:line="276" w:lineRule="auto"/>
              <w:ind w:firstLine="0"/>
              <w:jc w:val="left"/>
              <w:rPr>
                <w:b/>
                <w:sz w:val="24"/>
                <w:szCs w:val="24"/>
              </w:rPr>
            </w:pPr>
          </w:p>
        </w:tc>
        <w:tc>
          <w:tcPr>
            <w:tcW w:w="6723" w:type="dxa"/>
            <w:gridSpan w:val="3"/>
          </w:tcPr>
          <w:p w:rsidR="0098482A" w:rsidRPr="00E7585A" w:rsidRDefault="0098482A" w:rsidP="00E7585A">
            <w:pPr>
              <w:spacing w:line="276" w:lineRule="auto"/>
              <w:ind w:firstLine="0"/>
              <w:jc w:val="center"/>
              <w:rPr>
                <w:b/>
                <w:sz w:val="24"/>
                <w:szCs w:val="24"/>
              </w:rPr>
            </w:pPr>
            <w:r w:rsidRPr="00E7585A">
              <w:rPr>
                <w:b/>
                <w:sz w:val="24"/>
                <w:szCs w:val="24"/>
              </w:rPr>
              <w:t>Базовый уровень</w:t>
            </w:r>
          </w:p>
          <w:p w:rsidR="0098482A" w:rsidRPr="00E7585A" w:rsidRDefault="0098482A" w:rsidP="00E7585A">
            <w:pPr>
              <w:spacing w:line="276" w:lineRule="auto"/>
              <w:ind w:firstLine="0"/>
              <w:jc w:val="center"/>
              <w:rPr>
                <w:b/>
                <w:sz w:val="24"/>
                <w:szCs w:val="24"/>
              </w:rPr>
            </w:pPr>
            <w:r w:rsidRPr="00E7585A">
              <w:rPr>
                <w:b/>
                <w:sz w:val="24"/>
                <w:szCs w:val="24"/>
              </w:rPr>
              <w:t>«Проблемно-функциональные результаты»</w:t>
            </w:r>
          </w:p>
        </w:tc>
        <w:tc>
          <w:tcPr>
            <w:tcW w:w="6576" w:type="dxa"/>
            <w:gridSpan w:val="2"/>
          </w:tcPr>
          <w:p w:rsidR="0098482A" w:rsidRPr="00E7585A" w:rsidRDefault="0098482A" w:rsidP="00E7585A">
            <w:pPr>
              <w:spacing w:line="276" w:lineRule="auto"/>
              <w:ind w:firstLine="0"/>
              <w:jc w:val="center"/>
              <w:rPr>
                <w:b/>
                <w:sz w:val="24"/>
                <w:szCs w:val="24"/>
              </w:rPr>
            </w:pPr>
            <w:r w:rsidRPr="00E7585A">
              <w:rPr>
                <w:b/>
                <w:sz w:val="24"/>
                <w:szCs w:val="24"/>
              </w:rPr>
              <w:t>Углубленный уровень</w:t>
            </w:r>
          </w:p>
          <w:p w:rsidR="0098482A" w:rsidRPr="00E7585A" w:rsidRDefault="0098482A" w:rsidP="00E7585A">
            <w:pPr>
              <w:spacing w:line="276" w:lineRule="auto"/>
              <w:ind w:firstLine="0"/>
              <w:jc w:val="center"/>
              <w:rPr>
                <w:b/>
                <w:sz w:val="24"/>
                <w:szCs w:val="24"/>
              </w:rPr>
            </w:pPr>
            <w:r w:rsidRPr="00E7585A">
              <w:rPr>
                <w:b/>
                <w:sz w:val="24"/>
                <w:szCs w:val="24"/>
              </w:rPr>
              <w:t>«Системно-теоретические результаты»</w:t>
            </w:r>
          </w:p>
        </w:tc>
      </w:tr>
      <w:tr w:rsidR="0098482A" w:rsidRPr="00E7585A">
        <w:tc>
          <w:tcPr>
            <w:tcW w:w="1526" w:type="dxa"/>
            <w:gridSpan w:val="2"/>
          </w:tcPr>
          <w:p w:rsidR="0098482A" w:rsidRPr="00E7585A" w:rsidRDefault="0098482A" w:rsidP="00E7585A">
            <w:pPr>
              <w:spacing w:line="276" w:lineRule="auto"/>
              <w:ind w:firstLine="0"/>
              <w:jc w:val="left"/>
              <w:rPr>
                <w:b/>
                <w:sz w:val="24"/>
                <w:szCs w:val="24"/>
              </w:rPr>
            </w:pPr>
            <w:r w:rsidRPr="00E7585A">
              <w:rPr>
                <w:b/>
                <w:sz w:val="24"/>
                <w:szCs w:val="24"/>
              </w:rPr>
              <w:t>Раздел</w:t>
            </w:r>
          </w:p>
        </w:tc>
        <w:tc>
          <w:tcPr>
            <w:tcW w:w="3435" w:type="dxa"/>
            <w:gridSpan w:val="2"/>
          </w:tcPr>
          <w:p w:rsidR="0098482A" w:rsidRPr="00E7585A" w:rsidRDefault="0098482A" w:rsidP="00E7585A">
            <w:pPr>
              <w:spacing w:line="276" w:lineRule="auto"/>
              <w:ind w:firstLine="0"/>
              <w:jc w:val="center"/>
              <w:rPr>
                <w:b/>
                <w:sz w:val="24"/>
                <w:szCs w:val="24"/>
              </w:rPr>
            </w:pPr>
            <w:r w:rsidRPr="00E7585A">
              <w:rPr>
                <w:b/>
                <w:sz w:val="24"/>
                <w:szCs w:val="24"/>
                <w:lang w:val="en-US"/>
              </w:rPr>
              <w:t xml:space="preserve">I. </w:t>
            </w:r>
            <w:r w:rsidRPr="00E7585A">
              <w:rPr>
                <w:b/>
                <w:sz w:val="24"/>
                <w:szCs w:val="24"/>
              </w:rPr>
              <w:t>Выпускник научится</w:t>
            </w:r>
          </w:p>
        </w:tc>
        <w:tc>
          <w:tcPr>
            <w:tcW w:w="3288" w:type="dxa"/>
          </w:tcPr>
          <w:p w:rsidR="0098482A" w:rsidRPr="00E7585A" w:rsidRDefault="0098482A" w:rsidP="00E7585A">
            <w:pPr>
              <w:spacing w:line="276" w:lineRule="auto"/>
              <w:ind w:firstLine="0"/>
              <w:jc w:val="center"/>
              <w:rPr>
                <w:b/>
                <w:sz w:val="24"/>
                <w:szCs w:val="24"/>
              </w:rPr>
            </w:pPr>
            <w:r w:rsidRPr="00E7585A">
              <w:rPr>
                <w:b/>
                <w:sz w:val="24"/>
                <w:szCs w:val="24"/>
                <w:lang w:val="en-US"/>
              </w:rPr>
              <w:t>III</w:t>
            </w:r>
            <w:r w:rsidRPr="00E7585A">
              <w:rPr>
                <w:b/>
                <w:sz w:val="24"/>
                <w:szCs w:val="24"/>
              </w:rPr>
              <w:t>. Выпускник получит возможность научиться</w:t>
            </w:r>
          </w:p>
        </w:tc>
        <w:tc>
          <w:tcPr>
            <w:tcW w:w="3288" w:type="dxa"/>
          </w:tcPr>
          <w:p w:rsidR="0098482A" w:rsidRPr="00E7585A" w:rsidRDefault="0098482A" w:rsidP="00E7585A">
            <w:pPr>
              <w:spacing w:line="276" w:lineRule="auto"/>
              <w:ind w:firstLine="0"/>
              <w:jc w:val="center"/>
              <w:rPr>
                <w:b/>
                <w:sz w:val="24"/>
                <w:szCs w:val="24"/>
              </w:rPr>
            </w:pPr>
            <w:r w:rsidRPr="00E7585A">
              <w:rPr>
                <w:b/>
                <w:sz w:val="24"/>
                <w:szCs w:val="24"/>
                <w:lang w:val="en-US"/>
              </w:rPr>
              <w:t xml:space="preserve">II. </w:t>
            </w:r>
            <w:r w:rsidRPr="00E7585A">
              <w:rPr>
                <w:b/>
                <w:sz w:val="24"/>
                <w:szCs w:val="24"/>
              </w:rPr>
              <w:t>Выпускник научится</w:t>
            </w:r>
          </w:p>
        </w:tc>
        <w:tc>
          <w:tcPr>
            <w:tcW w:w="3288" w:type="dxa"/>
          </w:tcPr>
          <w:p w:rsidR="0098482A" w:rsidRPr="00E7585A" w:rsidRDefault="0098482A" w:rsidP="00E7585A">
            <w:pPr>
              <w:spacing w:line="276" w:lineRule="auto"/>
              <w:ind w:firstLine="0"/>
              <w:jc w:val="center"/>
              <w:rPr>
                <w:b/>
                <w:sz w:val="24"/>
                <w:szCs w:val="24"/>
              </w:rPr>
            </w:pPr>
            <w:r w:rsidRPr="00E7585A">
              <w:rPr>
                <w:b/>
                <w:sz w:val="24"/>
                <w:szCs w:val="24"/>
                <w:lang w:val="en-US"/>
              </w:rPr>
              <w:t>IV</w:t>
            </w:r>
            <w:r w:rsidRPr="00E7585A">
              <w:rPr>
                <w:b/>
                <w:sz w:val="24"/>
                <w:szCs w:val="24"/>
              </w:rPr>
              <w:t>. Выпускник получит возможность научиться</w:t>
            </w:r>
          </w:p>
        </w:tc>
      </w:tr>
      <w:tr w:rsidR="0098482A" w:rsidRPr="00E7585A">
        <w:tc>
          <w:tcPr>
            <w:tcW w:w="1526" w:type="dxa"/>
            <w:gridSpan w:val="2"/>
          </w:tcPr>
          <w:p w:rsidR="0098482A" w:rsidRPr="00E7585A" w:rsidRDefault="0098482A" w:rsidP="00E7585A">
            <w:pPr>
              <w:spacing w:line="276" w:lineRule="auto"/>
              <w:ind w:firstLine="0"/>
              <w:jc w:val="left"/>
              <w:rPr>
                <w:b/>
                <w:sz w:val="24"/>
                <w:szCs w:val="24"/>
              </w:rPr>
            </w:pPr>
            <w:r w:rsidRPr="00E7585A">
              <w:rPr>
                <w:b/>
                <w:sz w:val="24"/>
                <w:szCs w:val="24"/>
              </w:rPr>
              <w:t>Цели освоения предмета</w:t>
            </w:r>
          </w:p>
        </w:tc>
        <w:tc>
          <w:tcPr>
            <w:tcW w:w="3435" w:type="dxa"/>
            <w:gridSpan w:val="2"/>
          </w:tcPr>
          <w:p w:rsidR="0098482A" w:rsidRPr="00E7585A" w:rsidRDefault="0098482A" w:rsidP="00E7585A">
            <w:pPr>
              <w:spacing w:line="276" w:lineRule="auto"/>
              <w:ind w:firstLine="0"/>
              <w:jc w:val="left"/>
              <w:rPr>
                <w:sz w:val="24"/>
                <w:szCs w:val="24"/>
              </w:rPr>
            </w:pPr>
            <w:r w:rsidRPr="00E7585A">
              <w:rPr>
                <w:sz w:val="24"/>
                <w:szCs w:val="24"/>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98482A" w:rsidRPr="00E7585A" w:rsidRDefault="0098482A" w:rsidP="00E7585A">
            <w:pPr>
              <w:spacing w:line="276" w:lineRule="auto"/>
              <w:ind w:firstLine="0"/>
              <w:jc w:val="left"/>
              <w:rPr>
                <w:b/>
                <w:sz w:val="24"/>
                <w:szCs w:val="24"/>
              </w:rPr>
            </w:pPr>
          </w:p>
        </w:tc>
        <w:tc>
          <w:tcPr>
            <w:tcW w:w="3288" w:type="dxa"/>
          </w:tcPr>
          <w:p w:rsidR="009E1823" w:rsidRPr="00E7585A" w:rsidRDefault="0098482A" w:rsidP="00E7585A">
            <w:pPr>
              <w:spacing w:line="276" w:lineRule="auto"/>
              <w:ind w:firstLine="0"/>
              <w:jc w:val="left"/>
              <w:rPr>
                <w:i/>
                <w:sz w:val="24"/>
                <w:szCs w:val="24"/>
              </w:rPr>
            </w:pPr>
            <w:r w:rsidRPr="00E7585A">
              <w:rPr>
                <w:i/>
                <w:sz w:val="24"/>
                <w:szCs w:val="24"/>
              </w:rPr>
              <w:t>Для развития мышления, использования в повседневной жизни</w:t>
            </w:r>
          </w:p>
          <w:p w:rsidR="0098482A" w:rsidRPr="00E7585A" w:rsidRDefault="0098482A" w:rsidP="00E7585A">
            <w:pPr>
              <w:spacing w:line="276" w:lineRule="auto"/>
              <w:ind w:firstLine="0"/>
              <w:jc w:val="left"/>
              <w:rPr>
                <w:i/>
                <w:sz w:val="24"/>
                <w:szCs w:val="24"/>
              </w:rPr>
            </w:pPr>
            <w:r w:rsidRPr="00E7585A">
              <w:rPr>
                <w:i/>
                <w:sz w:val="24"/>
                <w:szCs w:val="24"/>
              </w:rPr>
              <w:t>и обеспечения возможности успешного продолжения образования по специальностям, не связанным с прикладным использованием математики</w:t>
            </w:r>
          </w:p>
        </w:tc>
        <w:tc>
          <w:tcPr>
            <w:tcW w:w="3288" w:type="dxa"/>
          </w:tcPr>
          <w:p w:rsidR="009E1823" w:rsidRPr="00E7585A" w:rsidRDefault="0098482A" w:rsidP="00E7585A">
            <w:pPr>
              <w:spacing w:line="276" w:lineRule="auto"/>
              <w:ind w:firstLine="0"/>
              <w:jc w:val="left"/>
              <w:rPr>
                <w:sz w:val="24"/>
                <w:szCs w:val="24"/>
              </w:rPr>
            </w:pPr>
            <w:r w:rsidRPr="00E7585A">
              <w:rPr>
                <w:sz w:val="24"/>
                <w:szCs w:val="24"/>
              </w:rPr>
              <w:t>Для успешного продолжения образования</w:t>
            </w:r>
          </w:p>
          <w:p w:rsidR="0098482A" w:rsidRPr="00E7585A" w:rsidRDefault="0098482A" w:rsidP="00E7585A">
            <w:pPr>
              <w:spacing w:line="276" w:lineRule="auto"/>
              <w:ind w:firstLine="0"/>
              <w:jc w:val="left"/>
              <w:rPr>
                <w:sz w:val="24"/>
                <w:szCs w:val="24"/>
              </w:rPr>
            </w:pPr>
            <w:r w:rsidRPr="00E7585A">
              <w:rPr>
                <w:sz w:val="24"/>
                <w:szCs w:val="24"/>
              </w:rPr>
              <w:t>по специальностям, связанным с прикладным использованием математики</w:t>
            </w:r>
          </w:p>
        </w:tc>
        <w:tc>
          <w:tcPr>
            <w:tcW w:w="3288" w:type="dxa"/>
          </w:tcPr>
          <w:p w:rsidR="0098482A" w:rsidRPr="00E7585A" w:rsidRDefault="0098482A" w:rsidP="00E7585A">
            <w:pPr>
              <w:spacing w:line="276" w:lineRule="auto"/>
              <w:ind w:firstLine="0"/>
              <w:jc w:val="left"/>
              <w:rPr>
                <w:i/>
                <w:sz w:val="24"/>
                <w:szCs w:val="24"/>
              </w:rPr>
            </w:pPr>
            <w:r w:rsidRPr="00E7585A">
              <w:rPr>
                <w:i/>
                <w:sz w:val="24"/>
                <w:szCs w:val="24"/>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r w:rsidR="0098482A" w:rsidRPr="00E7585A">
        <w:tc>
          <w:tcPr>
            <w:tcW w:w="1526" w:type="dxa"/>
            <w:gridSpan w:val="2"/>
            <w:vAlign w:val="bottom"/>
          </w:tcPr>
          <w:p w:rsidR="0098482A" w:rsidRPr="00E7585A" w:rsidRDefault="0098482A" w:rsidP="00E7585A">
            <w:pPr>
              <w:spacing w:line="276" w:lineRule="auto"/>
              <w:ind w:firstLine="0"/>
              <w:jc w:val="left"/>
              <w:rPr>
                <w:b/>
                <w:sz w:val="24"/>
                <w:szCs w:val="24"/>
              </w:rPr>
            </w:pPr>
          </w:p>
        </w:tc>
        <w:tc>
          <w:tcPr>
            <w:tcW w:w="13299" w:type="dxa"/>
            <w:gridSpan w:val="5"/>
            <w:vAlign w:val="center"/>
          </w:tcPr>
          <w:p w:rsidR="0098482A" w:rsidRPr="00E7585A" w:rsidRDefault="0098482A" w:rsidP="00E7585A">
            <w:pPr>
              <w:spacing w:before="60" w:after="60" w:line="276" w:lineRule="auto"/>
              <w:ind w:left="357" w:hanging="357"/>
              <w:jc w:val="center"/>
              <w:rPr>
                <w:b/>
                <w:sz w:val="24"/>
                <w:szCs w:val="24"/>
              </w:rPr>
            </w:pPr>
            <w:r w:rsidRPr="00E7585A">
              <w:rPr>
                <w:b/>
                <w:sz w:val="24"/>
                <w:szCs w:val="24"/>
              </w:rPr>
              <w:t>Требования к результатам</w:t>
            </w:r>
          </w:p>
        </w:tc>
      </w:tr>
      <w:tr w:rsidR="0098482A" w:rsidRPr="00E7585A">
        <w:tc>
          <w:tcPr>
            <w:tcW w:w="1526" w:type="dxa"/>
            <w:gridSpan w:val="2"/>
          </w:tcPr>
          <w:p w:rsidR="0098482A" w:rsidRPr="00E7585A" w:rsidRDefault="0098482A" w:rsidP="00E7585A">
            <w:pPr>
              <w:spacing w:line="276" w:lineRule="auto"/>
              <w:ind w:firstLine="0"/>
              <w:jc w:val="left"/>
              <w:rPr>
                <w:sz w:val="24"/>
                <w:szCs w:val="24"/>
              </w:rPr>
            </w:pPr>
            <w:r w:rsidRPr="00E7585A">
              <w:rPr>
                <w:b/>
                <w:i/>
                <w:sz w:val="24"/>
                <w:szCs w:val="24"/>
              </w:rPr>
              <w:lastRenderedPageBreak/>
              <w:t>Элементы теории множеств и математической логики</w:t>
            </w:r>
          </w:p>
        </w:tc>
        <w:tc>
          <w:tcPr>
            <w:tcW w:w="3118" w:type="dxa"/>
          </w:tcPr>
          <w:p w:rsidR="0098482A" w:rsidRPr="00E7585A" w:rsidRDefault="0098482A" w:rsidP="00E7585A">
            <w:pPr>
              <w:pStyle w:val="a3"/>
              <w:spacing w:after="0" w:line="276" w:lineRule="auto"/>
              <w:ind w:left="357" w:hanging="357"/>
              <w:jc w:val="left"/>
              <w:rPr>
                <w:sz w:val="24"/>
                <w:szCs w:val="24"/>
              </w:rPr>
            </w:pPr>
            <w:r w:rsidRPr="00E7585A">
              <w:rPr>
                <w:sz w:val="24"/>
                <w:szCs w:val="24"/>
              </w:rPr>
              <w:t>Оперировать на базовом уровне</w:t>
            </w:r>
            <w:r w:rsidRPr="00E7585A">
              <w:rPr>
                <w:rStyle w:val="afd"/>
                <w:sz w:val="24"/>
                <w:szCs w:val="24"/>
              </w:rPr>
              <w:footnoteReference w:id="3"/>
            </w:r>
            <w:r w:rsidRPr="00E7585A">
              <w:rPr>
                <w:sz w:val="24"/>
                <w:szCs w:val="24"/>
              </w:rPr>
              <w:t xml:space="preserve"> понятиями: конечное множество, элемент множества, подмножество, пересечение и объединение множеств, числовые множества на </w:t>
            </w:r>
            <w:proofErr w:type="gramStart"/>
            <w:r w:rsidRPr="00E7585A">
              <w:rPr>
                <w:sz w:val="24"/>
                <w:szCs w:val="24"/>
              </w:rPr>
              <w:t>координатной</w:t>
            </w:r>
            <w:proofErr w:type="gramEnd"/>
            <w:r w:rsidRPr="00E7585A">
              <w:rPr>
                <w:sz w:val="24"/>
                <w:szCs w:val="24"/>
              </w:rPr>
              <w:t xml:space="preserve"> прямой, отрезок, интервал;</w:t>
            </w:r>
            <w:r w:rsidRPr="00E7585A">
              <w:rPr>
                <w:i/>
                <w:iCs/>
                <w:sz w:val="24"/>
                <w:szCs w:val="24"/>
              </w:rPr>
              <w:t xml:space="preserve"> </w:t>
            </w:r>
          </w:p>
          <w:p w:rsidR="0098482A" w:rsidRPr="00E7585A" w:rsidRDefault="0098482A" w:rsidP="00E7585A">
            <w:pPr>
              <w:pStyle w:val="a3"/>
              <w:spacing w:after="0" w:line="276" w:lineRule="auto"/>
              <w:ind w:left="357" w:hanging="357"/>
              <w:jc w:val="left"/>
              <w:rPr>
                <w:i/>
                <w:sz w:val="24"/>
                <w:szCs w:val="24"/>
              </w:rPr>
            </w:pPr>
            <w:r w:rsidRPr="00E7585A">
              <w:rPr>
                <w:sz w:val="24"/>
                <w:szCs w:val="24"/>
              </w:rPr>
              <w:t xml:space="preserve">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контрпример;  </w:t>
            </w:r>
          </w:p>
          <w:p w:rsidR="0098482A" w:rsidRPr="00E7585A" w:rsidRDefault="0098482A" w:rsidP="00E7585A">
            <w:pPr>
              <w:pStyle w:val="a3"/>
              <w:spacing w:after="0" w:line="276" w:lineRule="auto"/>
              <w:ind w:left="357" w:hanging="357"/>
              <w:jc w:val="left"/>
              <w:rPr>
                <w:sz w:val="24"/>
                <w:szCs w:val="24"/>
              </w:rPr>
            </w:pPr>
            <w:r w:rsidRPr="00E7585A">
              <w:rPr>
                <w:sz w:val="24"/>
                <w:szCs w:val="24"/>
              </w:rPr>
              <w:t xml:space="preserve">находить пересечение и </w:t>
            </w:r>
            <w:r w:rsidRPr="00E7585A">
              <w:rPr>
                <w:sz w:val="24"/>
                <w:szCs w:val="24"/>
              </w:rPr>
              <w:lastRenderedPageBreak/>
              <w:t xml:space="preserve">объединение двух множеств, представленных графически </w:t>
            </w:r>
            <w:proofErr w:type="gramStart"/>
            <w:r w:rsidRPr="00E7585A">
              <w:rPr>
                <w:sz w:val="24"/>
                <w:szCs w:val="24"/>
              </w:rPr>
              <w:t>на</w:t>
            </w:r>
            <w:proofErr w:type="gramEnd"/>
            <w:r w:rsidRPr="00E7585A">
              <w:rPr>
                <w:sz w:val="24"/>
                <w:szCs w:val="24"/>
              </w:rPr>
              <w:t xml:space="preserve"> числовой прямой</w:t>
            </w:r>
            <w:r w:rsidR="0040174D" w:rsidRPr="00E7585A">
              <w:rPr>
                <w:sz w:val="24"/>
                <w:szCs w:val="24"/>
              </w:rPr>
              <w:t>;</w:t>
            </w:r>
            <w:r w:rsidRPr="00E7585A">
              <w:rPr>
                <w:sz w:val="24"/>
                <w:szCs w:val="24"/>
              </w:rPr>
              <w:t xml:space="preserve"> </w:t>
            </w:r>
          </w:p>
          <w:p w:rsidR="0098482A" w:rsidRPr="00E7585A" w:rsidRDefault="0098482A" w:rsidP="00E7585A">
            <w:pPr>
              <w:pStyle w:val="a3"/>
              <w:spacing w:after="0" w:line="276" w:lineRule="auto"/>
              <w:ind w:left="357" w:hanging="357"/>
              <w:jc w:val="left"/>
              <w:rPr>
                <w:sz w:val="24"/>
                <w:szCs w:val="24"/>
              </w:rPr>
            </w:pPr>
            <w:r w:rsidRPr="00E7585A">
              <w:rPr>
                <w:sz w:val="24"/>
                <w:szCs w:val="24"/>
              </w:rPr>
              <w:t>строить на числовой прямой подмножество числового множества, заданное простейшими условиями;</w:t>
            </w:r>
          </w:p>
          <w:p w:rsidR="0098482A" w:rsidRPr="00E7585A" w:rsidRDefault="0098482A" w:rsidP="00E7585A">
            <w:pPr>
              <w:pStyle w:val="a3"/>
              <w:spacing w:after="0" w:line="276" w:lineRule="auto"/>
              <w:ind w:left="357" w:hanging="357"/>
              <w:jc w:val="left"/>
              <w:rPr>
                <w:i/>
                <w:sz w:val="24"/>
                <w:szCs w:val="24"/>
              </w:rPr>
            </w:pPr>
            <w:r w:rsidRPr="00E7585A">
              <w:rPr>
                <w:sz w:val="24"/>
                <w:szCs w:val="24"/>
              </w:rPr>
              <w:t>распознавать ложные утверждения, ошибки в рассуждениях,</w:t>
            </w:r>
            <w:r w:rsidR="0040174D" w:rsidRPr="00E7585A">
              <w:rPr>
                <w:sz w:val="24"/>
                <w:szCs w:val="24"/>
              </w:rPr>
              <w:t xml:space="preserve">          </w:t>
            </w:r>
            <w:r w:rsidRPr="00E7585A">
              <w:rPr>
                <w:sz w:val="24"/>
                <w:szCs w:val="24"/>
              </w:rPr>
              <w:t>в том числе с использованием контрпримеров.</w:t>
            </w:r>
          </w:p>
          <w:p w:rsidR="008807DA" w:rsidRPr="00E7585A" w:rsidRDefault="008807DA"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 xml:space="preserve">использовать числовые множества на </w:t>
            </w:r>
            <w:proofErr w:type="gramStart"/>
            <w:r w:rsidRPr="00E7585A">
              <w:rPr>
                <w:rFonts w:ascii="Times New Roman" w:hAnsi="Times New Roman"/>
                <w:sz w:val="24"/>
                <w:szCs w:val="24"/>
              </w:rPr>
              <w:t>координатной</w:t>
            </w:r>
            <w:proofErr w:type="gramEnd"/>
            <w:r w:rsidRPr="00E7585A">
              <w:rPr>
                <w:rFonts w:ascii="Times New Roman" w:hAnsi="Times New Roman"/>
                <w:sz w:val="24"/>
                <w:szCs w:val="24"/>
              </w:rPr>
              <w:t xml:space="preserve"> прямой для описания реальных процессов и явлений;</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 xml:space="preserve">проводить </w:t>
            </w:r>
            <w:proofErr w:type="gramStart"/>
            <w:r w:rsidRPr="00E7585A">
              <w:rPr>
                <w:rFonts w:ascii="Times New Roman" w:hAnsi="Times New Roman"/>
                <w:sz w:val="24"/>
                <w:szCs w:val="24"/>
              </w:rPr>
              <w:t xml:space="preserve">логические </w:t>
            </w:r>
            <w:r w:rsidRPr="00E7585A">
              <w:rPr>
                <w:rFonts w:ascii="Times New Roman" w:hAnsi="Times New Roman"/>
                <w:sz w:val="24"/>
                <w:szCs w:val="24"/>
              </w:rPr>
              <w:lastRenderedPageBreak/>
              <w:t>рассуждения</w:t>
            </w:r>
            <w:proofErr w:type="gramEnd"/>
            <w:r w:rsidR="00A76CB3" w:rsidRPr="00E7585A">
              <w:rPr>
                <w:rFonts w:ascii="Times New Roman" w:hAnsi="Times New Roman"/>
                <w:sz w:val="24"/>
                <w:szCs w:val="24"/>
              </w:rPr>
              <w:t xml:space="preserve"> в ситуациях повседневной жизни</w:t>
            </w:r>
          </w:p>
        </w:tc>
        <w:tc>
          <w:tcPr>
            <w:tcW w:w="3605" w:type="dxa"/>
            <w:gridSpan w:val="2"/>
          </w:tcPr>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proofErr w:type="gramStart"/>
            <w:r w:rsidRPr="00E7585A">
              <w:rPr>
                <w:i/>
                <w:sz w:val="24"/>
                <w:szCs w:val="24"/>
              </w:rPr>
              <w:lastRenderedPageBreak/>
              <w:t>Оперировать</w:t>
            </w:r>
            <w:r w:rsidRPr="00E7585A">
              <w:rPr>
                <w:rStyle w:val="afd"/>
                <w:i/>
                <w:sz w:val="24"/>
                <w:szCs w:val="24"/>
              </w:rPr>
              <w:footnoteReference w:id="4"/>
            </w:r>
            <w:r w:rsidRPr="00E7585A">
              <w:rPr>
                <w:i/>
                <w:sz w:val="24"/>
                <w:szCs w:val="24"/>
              </w:rPr>
              <w:t xml:space="preserve"> понятиями: конечное множество, элемент множества, подмножество, пересечение и объединение множеств, ч</w:t>
            </w:r>
            <w:r w:rsidRPr="00E7585A">
              <w:rPr>
                <w:i/>
                <w:color w:val="000000"/>
                <w:sz w:val="24"/>
                <w:szCs w:val="24"/>
              </w:rPr>
              <w:t>исловые множества на координатной прямой, отрезок, интервал,</w:t>
            </w:r>
            <w:r w:rsidRPr="00E7585A">
              <w:rPr>
                <w:i/>
                <w:iCs/>
                <w:color w:val="000000"/>
                <w:sz w:val="24"/>
                <w:szCs w:val="24"/>
              </w:rPr>
              <w:t xml:space="preserve"> полуинтервал, промежуток с выколотой точкой, графическое представление множеств на координатной плоскости;</w:t>
            </w:r>
            <w:proofErr w:type="gramEnd"/>
          </w:p>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lastRenderedPageBreak/>
              <w:t>проверять принадлежность элемента множеству;</w:t>
            </w:r>
          </w:p>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проводить доказательные рассуждения для обоснования истинности утверждений.</w:t>
            </w:r>
          </w:p>
          <w:p w:rsidR="0098482A" w:rsidRPr="00E7585A" w:rsidRDefault="0098482A"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использовать числовые множества на координатной прямой и на координатной плоскости для описания реальных процессов и явлений; </w:t>
            </w:r>
          </w:p>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проводить доказательные рассуждения в ситуациях повседневной жизни, при ре</w:t>
            </w:r>
            <w:r w:rsidR="00A76CB3" w:rsidRPr="00E7585A">
              <w:rPr>
                <w:i/>
                <w:sz w:val="24"/>
                <w:szCs w:val="24"/>
              </w:rPr>
              <w:t>шении задач из других предметов</w:t>
            </w:r>
          </w:p>
        </w:tc>
        <w:tc>
          <w:tcPr>
            <w:tcW w:w="3288" w:type="dxa"/>
          </w:tcPr>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proofErr w:type="gramStart"/>
            <w:r w:rsidRPr="00E7585A">
              <w:rPr>
                <w:sz w:val="24"/>
                <w:szCs w:val="24"/>
              </w:rPr>
              <w:lastRenderedPageBreak/>
              <w:t>Свободно оперировать</w:t>
            </w:r>
            <w:r w:rsidRPr="00E7585A">
              <w:rPr>
                <w:rStyle w:val="afd"/>
                <w:sz w:val="24"/>
                <w:szCs w:val="24"/>
              </w:rPr>
              <w:footnoteReference w:id="5"/>
            </w:r>
            <w:r w:rsidRPr="00E7585A">
              <w:rPr>
                <w:sz w:val="24"/>
                <w:szCs w:val="24"/>
              </w:rPr>
              <w:t xml:space="preserve"> понятиями: конечное множество, элемент множества, подмножество, пересечение, объединение и разность множеств, ч</w:t>
            </w:r>
            <w:r w:rsidRPr="00E7585A">
              <w:rPr>
                <w:color w:val="000000"/>
                <w:sz w:val="24"/>
                <w:szCs w:val="24"/>
              </w:rPr>
              <w:t>исловые множества на координатной прямой, отрезок, интервал,</w:t>
            </w:r>
            <w:r w:rsidRPr="00E7585A">
              <w:rPr>
                <w:iCs/>
                <w:color w:val="000000"/>
                <w:sz w:val="24"/>
                <w:szCs w:val="24"/>
              </w:rPr>
              <w:t xml:space="preserve"> полуинтервал, промежуток с выколотой точкой, графическое представление множеств на координатной плоскости;</w:t>
            </w:r>
            <w:proofErr w:type="gramEnd"/>
          </w:p>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iCs/>
                <w:color w:val="000000"/>
                <w:sz w:val="24"/>
                <w:szCs w:val="24"/>
              </w:rPr>
              <w:t>задавать множества перечислением и характеристическим свойством;</w:t>
            </w:r>
          </w:p>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sz w:val="24"/>
                <w:szCs w:val="24"/>
              </w:rPr>
              <w:lastRenderedPageBreak/>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проверять принадлежность элемента множеству;</w:t>
            </w:r>
          </w:p>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проводить доказательные рассуждения для обоснования истинности утверждений.</w:t>
            </w: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 xml:space="preserve">использовать числовые </w:t>
            </w:r>
            <w:r w:rsidRPr="00E7585A">
              <w:rPr>
                <w:sz w:val="24"/>
                <w:szCs w:val="24"/>
              </w:rPr>
              <w:lastRenderedPageBreak/>
              <w:t>множества на координатной прямой и на координатной плоскости для описания реальных процессов и явлений;</w:t>
            </w:r>
          </w:p>
          <w:p w:rsidR="00A6747D" w:rsidRPr="00E7585A" w:rsidRDefault="0098482A" w:rsidP="00E7585A">
            <w:pPr>
              <w:pStyle w:val="-310"/>
              <w:numPr>
                <w:ilvl w:val="0"/>
                <w:numId w:val="118"/>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проводить доказательные рассуждения в ситуациях повседневной жизни, при ре</w:t>
            </w:r>
            <w:r w:rsidR="00A76CB3" w:rsidRPr="00E7585A">
              <w:rPr>
                <w:sz w:val="24"/>
                <w:szCs w:val="24"/>
              </w:rPr>
              <w:t>шении задач из других предметов</w:t>
            </w:r>
          </w:p>
        </w:tc>
        <w:tc>
          <w:tcPr>
            <w:tcW w:w="3288" w:type="dxa"/>
          </w:tcPr>
          <w:p w:rsidR="0098482A" w:rsidRPr="00E7585A" w:rsidRDefault="0098482A" w:rsidP="00E7585A">
            <w:pPr>
              <w:pStyle w:val="a3"/>
              <w:spacing w:after="0" w:line="276" w:lineRule="auto"/>
              <w:ind w:left="357" w:hanging="357"/>
              <w:jc w:val="left"/>
              <w:rPr>
                <w:i/>
                <w:sz w:val="24"/>
                <w:szCs w:val="24"/>
              </w:rPr>
            </w:pPr>
            <w:r w:rsidRPr="00E7585A">
              <w:rPr>
                <w:i/>
                <w:sz w:val="24"/>
                <w:szCs w:val="24"/>
              </w:rPr>
              <w:lastRenderedPageBreak/>
              <w:t xml:space="preserve">Достижение результатов раздела </w:t>
            </w:r>
            <w:r w:rsidRPr="00E7585A">
              <w:rPr>
                <w:i/>
                <w:sz w:val="24"/>
                <w:szCs w:val="24"/>
                <w:lang w:val="en-US"/>
              </w:rPr>
              <w:t>II</w:t>
            </w:r>
            <w:r w:rsidRPr="00E7585A">
              <w:rPr>
                <w:i/>
                <w:sz w:val="24"/>
                <w:szCs w:val="24"/>
              </w:rPr>
              <w:t>;</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оперировать понятием определения, основными видами определений</w:t>
            </w:r>
            <w:r w:rsidR="001A4870" w:rsidRPr="00E7585A">
              <w:rPr>
                <w:i/>
                <w:sz w:val="24"/>
                <w:szCs w:val="24"/>
              </w:rPr>
              <w:t>, о</w:t>
            </w:r>
            <w:r w:rsidRPr="00E7585A">
              <w:rPr>
                <w:i/>
                <w:sz w:val="24"/>
                <w:szCs w:val="24"/>
              </w:rPr>
              <w:t xml:space="preserve">сновными видами теорем; </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понимать суть косвенного доказательства;</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оперировать понятиями счетного и несчетного множества</w:t>
            </w:r>
            <w:r w:rsidR="00A76CB3" w:rsidRPr="00E7585A">
              <w:rPr>
                <w:i/>
                <w:sz w:val="24"/>
                <w:szCs w:val="24"/>
              </w:rPr>
              <w:t>;</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применять метод математической индукции для проведения рассуждений и доказательств и при решении задач</w:t>
            </w:r>
            <w:r w:rsidR="00A76CB3" w:rsidRPr="00E7585A">
              <w:rPr>
                <w:i/>
                <w:sz w:val="24"/>
                <w:szCs w:val="24"/>
              </w:rPr>
              <w:t>.</w:t>
            </w:r>
          </w:p>
          <w:p w:rsidR="0098482A" w:rsidRPr="00E7585A" w:rsidRDefault="0098482A" w:rsidP="00E7585A">
            <w:pPr>
              <w:spacing w:line="276" w:lineRule="auto"/>
              <w:ind w:left="357" w:hanging="357"/>
              <w:jc w:val="left"/>
              <w:rPr>
                <w:i/>
                <w:sz w:val="24"/>
                <w:szCs w:val="24"/>
              </w:rPr>
            </w:pPr>
            <w:r w:rsidRPr="00E7585A">
              <w:rPr>
                <w:i/>
                <w:sz w:val="24"/>
                <w:szCs w:val="24"/>
              </w:rPr>
              <w:t xml:space="preserve">В повседневной жизни и при </w:t>
            </w:r>
            <w:r w:rsidRPr="00E7585A">
              <w:rPr>
                <w:i/>
                <w:sz w:val="24"/>
                <w:szCs w:val="24"/>
              </w:rPr>
              <w:lastRenderedPageBreak/>
              <w:t>изучении других предметов:</w:t>
            </w:r>
          </w:p>
          <w:p w:rsidR="0098482A" w:rsidRPr="00E7585A" w:rsidRDefault="00A76CB3" w:rsidP="00E7585A">
            <w:pPr>
              <w:pStyle w:val="a3"/>
              <w:spacing w:after="0" w:line="276" w:lineRule="auto"/>
              <w:ind w:left="357" w:hanging="357"/>
              <w:jc w:val="left"/>
              <w:rPr>
                <w:i/>
                <w:sz w:val="24"/>
                <w:szCs w:val="24"/>
              </w:rPr>
            </w:pPr>
            <w:r w:rsidRPr="00E7585A">
              <w:rPr>
                <w:i/>
                <w:sz w:val="24"/>
                <w:szCs w:val="24"/>
              </w:rPr>
              <w:t>и</w:t>
            </w:r>
            <w:r w:rsidR="0098482A" w:rsidRPr="00E7585A">
              <w:rPr>
                <w:i/>
                <w:sz w:val="24"/>
                <w:szCs w:val="24"/>
              </w:rPr>
              <w:t>спользовать теоретико-множественный язык и язык логики для описания реальных процессов и явлений, при решении задач других учебных предметов</w:t>
            </w:r>
          </w:p>
        </w:tc>
      </w:tr>
      <w:tr w:rsidR="0098482A" w:rsidRPr="00E7585A">
        <w:tc>
          <w:tcPr>
            <w:tcW w:w="1526" w:type="dxa"/>
            <w:gridSpan w:val="2"/>
          </w:tcPr>
          <w:p w:rsidR="0098482A" w:rsidRPr="00E7585A" w:rsidRDefault="0098482A" w:rsidP="00E7585A">
            <w:pPr>
              <w:spacing w:line="276" w:lineRule="auto"/>
              <w:ind w:firstLine="0"/>
              <w:jc w:val="left"/>
              <w:rPr>
                <w:b/>
                <w:i/>
                <w:sz w:val="24"/>
                <w:szCs w:val="24"/>
              </w:rPr>
            </w:pPr>
            <w:r w:rsidRPr="00E7585A">
              <w:rPr>
                <w:b/>
                <w:i/>
                <w:sz w:val="24"/>
                <w:szCs w:val="24"/>
              </w:rPr>
              <w:lastRenderedPageBreak/>
              <w:t>Числа и выражения</w:t>
            </w:r>
          </w:p>
        </w:tc>
        <w:tc>
          <w:tcPr>
            <w:tcW w:w="3118" w:type="dxa"/>
          </w:tcPr>
          <w:p w:rsidR="0098482A" w:rsidRPr="00E7585A" w:rsidRDefault="0098482A" w:rsidP="00E7585A">
            <w:pPr>
              <w:pStyle w:val="a3"/>
              <w:spacing w:after="0" w:line="276" w:lineRule="auto"/>
              <w:ind w:left="357" w:hanging="357"/>
              <w:jc w:val="left"/>
              <w:rPr>
                <w:sz w:val="24"/>
                <w:szCs w:val="24"/>
              </w:rPr>
            </w:pPr>
            <w:proofErr w:type="gramStart"/>
            <w:r w:rsidRPr="00E7585A">
              <w:rPr>
                <w:sz w:val="24"/>
                <w:szCs w:val="24"/>
              </w:rPr>
              <w:t xml:space="preserve">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 </w:t>
            </w:r>
            <w:proofErr w:type="gramEnd"/>
          </w:p>
          <w:p w:rsidR="0098482A" w:rsidRPr="00E7585A" w:rsidRDefault="0098482A" w:rsidP="00E7585A">
            <w:pPr>
              <w:pStyle w:val="a3"/>
              <w:spacing w:after="0" w:line="276" w:lineRule="auto"/>
              <w:ind w:left="357" w:hanging="357"/>
              <w:jc w:val="left"/>
              <w:rPr>
                <w:sz w:val="24"/>
                <w:szCs w:val="24"/>
              </w:rPr>
            </w:pPr>
            <w:r w:rsidRPr="00E7585A">
              <w:rPr>
                <w:sz w:val="24"/>
                <w:szCs w:val="24"/>
              </w:rPr>
              <w:t xml:space="preserve">оперировать на базовом уровне понятиями: логарифм числа, </w:t>
            </w:r>
            <w:r w:rsidRPr="00E7585A">
              <w:rPr>
                <w:sz w:val="24"/>
                <w:szCs w:val="24"/>
              </w:rPr>
              <w:lastRenderedPageBreak/>
              <w:t>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t>выполнять арифметические действия с целыми и рациональными числами</w:t>
            </w:r>
            <w:r w:rsidRPr="00E7585A">
              <w:rPr>
                <w:color w:val="000000"/>
                <w:sz w:val="24"/>
                <w:szCs w:val="24"/>
                <w:lang w:eastAsia="ru-RU"/>
              </w:rPr>
              <w:t>;</w:t>
            </w:r>
          </w:p>
          <w:p w:rsidR="0098482A" w:rsidRPr="00E7585A" w:rsidRDefault="0098482A" w:rsidP="00E7585A">
            <w:pPr>
              <w:pStyle w:val="a3"/>
              <w:spacing w:after="0" w:line="276" w:lineRule="auto"/>
              <w:ind w:left="357" w:hanging="357"/>
              <w:jc w:val="left"/>
              <w:rPr>
                <w:sz w:val="24"/>
                <w:szCs w:val="24"/>
              </w:rPr>
            </w:pPr>
            <w:r w:rsidRPr="00E7585A">
              <w:rPr>
                <w:sz w:val="24"/>
                <w:szCs w:val="24"/>
              </w:rPr>
              <w:t>выполнять несложные преобразования числовых выражений, содержащих степени чисел, либо корни из чисел, либо логарифмы чисел;</w:t>
            </w:r>
          </w:p>
          <w:p w:rsidR="0098482A" w:rsidRPr="00E7585A" w:rsidRDefault="0098482A" w:rsidP="00E7585A">
            <w:pPr>
              <w:pStyle w:val="a3"/>
              <w:spacing w:after="0" w:line="276" w:lineRule="auto"/>
              <w:ind w:left="357" w:hanging="357"/>
              <w:jc w:val="left"/>
              <w:rPr>
                <w:sz w:val="24"/>
                <w:szCs w:val="24"/>
              </w:rPr>
            </w:pPr>
            <w:r w:rsidRPr="00E7585A">
              <w:rPr>
                <w:sz w:val="24"/>
                <w:szCs w:val="24"/>
              </w:rPr>
              <w:t>сравнивать рациональные числа между собой;</w:t>
            </w:r>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t xml:space="preserve">оценивать и сравнивать </w:t>
            </w:r>
            <w:r w:rsidRPr="00E7585A">
              <w:rPr>
                <w:sz w:val="24"/>
                <w:szCs w:val="24"/>
              </w:rPr>
              <w:lastRenderedPageBreak/>
              <w:t>с рациональными числами значения целых степеней чисел, корней натуральной степени из чисел, логарифмов чисел в простых случаях</w:t>
            </w:r>
            <w:r w:rsidRPr="00E7585A">
              <w:rPr>
                <w:color w:val="000000"/>
                <w:sz w:val="24"/>
                <w:szCs w:val="24"/>
                <w:lang w:eastAsia="ru-RU"/>
              </w:rPr>
              <w:t>;</w:t>
            </w:r>
          </w:p>
          <w:p w:rsidR="0098482A" w:rsidRPr="00E7585A" w:rsidRDefault="0098482A" w:rsidP="00E7585A">
            <w:pPr>
              <w:pStyle w:val="a3"/>
              <w:spacing w:after="0" w:line="276" w:lineRule="auto"/>
              <w:ind w:left="357" w:hanging="357"/>
              <w:jc w:val="left"/>
              <w:rPr>
                <w:color w:val="000000"/>
                <w:sz w:val="24"/>
                <w:szCs w:val="24"/>
                <w:lang w:eastAsia="ru-RU"/>
              </w:rPr>
            </w:pPr>
            <w:proofErr w:type="gramStart"/>
            <w:r w:rsidRPr="00E7585A">
              <w:rPr>
                <w:sz w:val="24"/>
                <w:szCs w:val="24"/>
              </w:rPr>
              <w:t>изображать точками на числовой прямой целые и рациональные числа</w:t>
            </w:r>
            <w:r w:rsidR="00893821" w:rsidRPr="00E7585A">
              <w:rPr>
                <w:color w:val="000000"/>
                <w:sz w:val="24"/>
                <w:szCs w:val="24"/>
                <w:lang w:eastAsia="ru-RU"/>
              </w:rPr>
              <w:t xml:space="preserve">; </w:t>
            </w:r>
            <w:proofErr w:type="gramEnd"/>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t xml:space="preserve">изображать точками на числовой прямой целые </w:t>
            </w:r>
            <w:r w:rsidRPr="00E7585A">
              <w:rPr>
                <w:color w:val="000000"/>
                <w:sz w:val="24"/>
                <w:szCs w:val="24"/>
                <w:lang w:eastAsia="ru-RU"/>
              </w:rPr>
              <w:t>степени чисел, корни натуральной степени из чисел, логарифмы чисел в простых случаях;</w:t>
            </w:r>
          </w:p>
          <w:p w:rsidR="0098482A" w:rsidRPr="00E7585A" w:rsidRDefault="0098482A" w:rsidP="00E7585A">
            <w:pPr>
              <w:pStyle w:val="a3"/>
              <w:spacing w:after="0" w:line="276" w:lineRule="auto"/>
              <w:ind w:left="357" w:hanging="357"/>
              <w:jc w:val="left"/>
              <w:rPr>
                <w:color w:val="FF0000"/>
                <w:sz w:val="24"/>
                <w:szCs w:val="24"/>
                <w:lang w:eastAsia="ru-RU"/>
              </w:rPr>
            </w:pPr>
            <w:r w:rsidRPr="00E7585A">
              <w:rPr>
                <w:sz w:val="24"/>
                <w:szCs w:val="24"/>
              </w:rPr>
              <w:t>выполнять несложные преобразования целых и дробно-рациональных буквенных выражений</w:t>
            </w:r>
            <w:r w:rsidRPr="00E7585A">
              <w:rPr>
                <w:color w:val="000000"/>
                <w:sz w:val="24"/>
                <w:szCs w:val="24"/>
                <w:lang w:eastAsia="ru-RU"/>
              </w:rPr>
              <w:t>;</w:t>
            </w:r>
          </w:p>
          <w:p w:rsidR="0098482A" w:rsidRPr="00E7585A" w:rsidRDefault="0098482A" w:rsidP="00E7585A">
            <w:pPr>
              <w:pStyle w:val="a3"/>
              <w:spacing w:after="0" w:line="276" w:lineRule="auto"/>
              <w:ind w:left="357" w:hanging="357"/>
              <w:jc w:val="left"/>
              <w:rPr>
                <w:sz w:val="24"/>
                <w:szCs w:val="24"/>
              </w:rPr>
            </w:pPr>
            <w:r w:rsidRPr="00E7585A">
              <w:rPr>
                <w:sz w:val="24"/>
                <w:szCs w:val="24"/>
              </w:rPr>
              <w:t>выражать в простейших случаях из равенства одну переменную через другие;</w:t>
            </w:r>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t xml:space="preserve">вычислять в простых случаях значения </w:t>
            </w:r>
            <w:r w:rsidRPr="00E7585A">
              <w:rPr>
                <w:sz w:val="24"/>
                <w:szCs w:val="24"/>
              </w:rPr>
              <w:lastRenderedPageBreak/>
              <w:t>числовых и буквенных выражений, осуществляя необходимые подстановки и преобразования;</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изображать схематически угол, величина которого выражена в градусах;</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 xml:space="preserve">оценивать знаки синуса, косинуса, тангенса, котангенса конкретных углов. </w:t>
            </w:r>
          </w:p>
          <w:p w:rsidR="0098482A" w:rsidRPr="00E7585A" w:rsidRDefault="0098482A"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учебных предметов:</w:t>
            </w:r>
          </w:p>
          <w:p w:rsidR="0098482A" w:rsidRPr="00E7585A" w:rsidRDefault="0098482A" w:rsidP="00E7585A">
            <w:pPr>
              <w:pStyle w:val="a3"/>
              <w:spacing w:after="0" w:line="276" w:lineRule="auto"/>
              <w:ind w:left="357" w:hanging="357"/>
              <w:jc w:val="left"/>
              <w:rPr>
                <w:sz w:val="24"/>
                <w:szCs w:val="24"/>
                <w:lang w:eastAsia="ru-RU"/>
              </w:rPr>
            </w:pPr>
            <w:r w:rsidRPr="00E7585A">
              <w:rPr>
                <w:rStyle w:val="affffd"/>
                <w:sz w:val="24"/>
                <w:szCs w:val="24"/>
              </w:rPr>
              <w:t xml:space="preserve">выполнять вычисления при решении задач </w:t>
            </w:r>
            <w:r w:rsidRPr="00E7585A">
              <w:rPr>
                <w:rStyle w:val="affffd"/>
                <w:sz w:val="24"/>
                <w:szCs w:val="24"/>
                <w:lang w:eastAsia="ru-RU"/>
              </w:rPr>
              <w:t>практического характера</w:t>
            </w:r>
            <w:r w:rsidRPr="00E7585A">
              <w:rPr>
                <w:color w:val="000000"/>
                <w:sz w:val="24"/>
                <w:szCs w:val="24"/>
                <w:lang w:eastAsia="ru-RU"/>
              </w:rPr>
              <w:t xml:space="preserve">; </w:t>
            </w:r>
          </w:p>
          <w:p w:rsidR="0098482A" w:rsidRPr="00E7585A" w:rsidRDefault="0098482A" w:rsidP="00E7585A">
            <w:pPr>
              <w:pStyle w:val="a3"/>
              <w:spacing w:after="0" w:line="276" w:lineRule="auto"/>
              <w:ind w:left="357" w:hanging="357"/>
              <w:jc w:val="left"/>
              <w:rPr>
                <w:sz w:val="24"/>
                <w:szCs w:val="24"/>
                <w:lang w:eastAsia="ru-RU"/>
              </w:rPr>
            </w:pPr>
            <w:r w:rsidRPr="00E7585A">
              <w:rPr>
                <w:color w:val="000000"/>
                <w:sz w:val="24"/>
                <w:szCs w:val="24"/>
                <w:lang w:eastAsia="ru-RU"/>
              </w:rPr>
              <w:t>выполнять практические расч</w:t>
            </w:r>
            <w:r w:rsidR="00233CD0" w:rsidRPr="00E7585A">
              <w:rPr>
                <w:color w:val="000000"/>
                <w:sz w:val="24"/>
                <w:szCs w:val="24"/>
                <w:lang w:eastAsia="ru-RU"/>
              </w:rPr>
              <w:t>е</w:t>
            </w:r>
            <w:r w:rsidRPr="00E7585A">
              <w:rPr>
                <w:color w:val="000000"/>
                <w:sz w:val="24"/>
                <w:szCs w:val="24"/>
                <w:lang w:eastAsia="ru-RU"/>
              </w:rPr>
              <w:t xml:space="preserve">ты с использованием при необходимости </w:t>
            </w:r>
            <w:r w:rsidRPr="00E7585A">
              <w:rPr>
                <w:color w:val="000000"/>
                <w:sz w:val="24"/>
                <w:szCs w:val="24"/>
                <w:lang w:eastAsia="ru-RU"/>
              </w:rPr>
              <w:lastRenderedPageBreak/>
              <w:t>справочных материалов и вычислительных устройств;</w:t>
            </w:r>
          </w:p>
          <w:p w:rsidR="0098482A" w:rsidRPr="00E7585A" w:rsidRDefault="0098482A" w:rsidP="00E7585A">
            <w:pPr>
              <w:pStyle w:val="a3"/>
              <w:spacing w:after="0" w:line="276" w:lineRule="auto"/>
              <w:ind w:left="357" w:hanging="357"/>
              <w:jc w:val="left"/>
              <w:rPr>
                <w:sz w:val="24"/>
                <w:szCs w:val="24"/>
                <w:lang w:eastAsia="ru-RU"/>
              </w:rPr>
            </w:pPr>
            <w:r w:rsidRPr="00E7585A">
              <w:rPr>
                <w:color w:val="000000"/>
                <w:sz w:val="24"/>
                <w:szCs w:val="24"/>
                <w:lang w:eastAsia="ru-RU"/>
              </w:rPr>
              <w:t>соотносить реальные величины, характеристики объектов окружающего мира с их конкретными числовыми значениями;</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использовать методы округления, приближения и прикидки при решении практических задач повседневной жизни</w:t>
            </w:r>
          </w:p>
        </w:tc>
        <w:tc>
          <w:tcPr>
            <w:tcW w:w="3605" w:type="dxa"/>
            <w:gridSpan w:val="2"/>
          </w:tcPr>
          <w:p w:rsidR="0098482A" w:rsidRPr="00E7585A" w:rsidRDefault="0098482A" w:rsidP="00E7585A">
            <w:pPr>
              <w:pStyle w:val="a3"/>
              <w:spacing w:after="0" w:line="276" w:lineRule="auto"/>
              <w:ind w:left="357" w:hanging="357"/>
              <w:jc w:val="left"/>
              <w:rPr>
                <w:i/>
                <w:sz w:val="24"/>
                <w:szCs w:val="24"/>
              </w:rPr>
            </w:pPr>
            <w:proofErr w:type="gramStart"/>
            <w:r w:rsidRPr="00E7585A">
              <w:rPr>
                <w:i/>
                <w:sz w:val="24"/>
                <w:szCs w:val="24"/>
              </w:rPr>
              <w:lastRenderedPageBreak/>
              <w:t>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roofErr w:type="gramEnd"/>
          </w:p>
          <w:p w:rsidR="0098482A" w:rsidRPr="00E7585A" w:rsidRDefault="0098482A" w:rsidP="00E7585A">
            <w:pPr>
              <w:pStyle w:val="a3"/>
              <w:spacing w:after="0" w:line="276" w:lineRule="auto"/>
              <w:ind w:left="357" w:hanging="357"/>
              <w:jc w:val="left"/>
              <w:rPr>
                <w:i/>
                <w:color w:val="000000"/>
                <w:sz w:val="24"/>
                <w:szCs w:val="24"/>
                <w:lang w:eastAsia="ru-RU"/>
              </w:rPr>
            </w:pPr>
            <w:r w:rsidRPr="00E7585A">
              <w:rPr>
                <w:i/>
                <w:color w:val="000000"/>
                <w:sz w:val="24"/>
                <w:szCs w:val="24"/>
                <w:lang w:eastAsia="ru-RU"/>
              </w:rPr>
              <w:t>приводить примеры чисел с заданными свойствами делимости;</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lastRenderedPageBreak/>
              <w:t xml:space="preserve">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w:t>
            </w:r>
            <w:r w:rsidRPr="00E7585A">
              <w:rPr>
                <w:i/>
                <w:iCs/>
                <w:color w:val="000000"/>
                <w:sz w:val="24"/>
                <w:szCs w:val="24"/>
                <w:lang w:eastAsia="ru-RU"/>
              </w:rPr>
              <w:t>е и π;</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выполнять арифметические действия, сочетая устные и письменные приемы, применяя при необходимости вычислительные устройства; </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находить значения корня натуральной степени, степени с рациональным показателем, логарифма, используя при необходимости вычислительные устройства; </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lastRenderedPageBreak/>
              <w:t>пользоваться оценкой и прикидкой при практических расчетах;</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находить значения числовых и буквенных выражений, осуществляя необходимые подстановки и преобразования;</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i/>
                <w:sz w:val="24"/>
                <w:szCs w:val="24"/>
              </w:rPr>
              <w:t xml:space="preserve">изображать схематически угол, величина которого выражена в градусах </w:t>
            </w:r>
            <w:r w:rsidRPr="00E7585A">
              <w:rPr>
                <w:rFonts w:ascii="Times New Roman" w:hAnsi="Times New Roman"/>
                <w:i/>
                <w:iCs/>
                <w:sz w:val="24"/>
                <w:szCs w:val="24"/>
              </w:rPr>
              <w:t>или радианах</w:t>
            </w:r>
            <w:r w:rsidRPr="00E7585A">
              <w:rPr>
                <w:rFonts w:ascii="Times New Roman" w:hAnsi="Times New Roman"/>
                <w:i/>
                <w:sz w:val="24"/>
                <w:szCs w:val="24"/>
              </w:rPr>
              <w:t xml:space="preserve">; </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i/>
                <w:sz w:val="24"/>
                <w:szCs w:val="24"/>
              </w:rPr>
              <w:t>использовать при решении задач табличные значения тригонометрических функций углов;</w:t>
            </w:r>
          </w:p>
          <w:p w:rsidR="00A6747D" w:rsidRPr="00E7585A" w:rsidRDefault="0098482A" w:rsidP="00E7585A">
            <w:pPr>
              <w:pStyle w:val="a1"/>
              <w:numPr>
                <w:ilvl w:val="0"/>
                <w:numId w:val="119"/>
              </w:numPr>
              <w:spacing w:line="276" w:lineRule="auto"/>
              <w:ind w:left="357" w:hanging="357"/>
              <w:jc w:val="left"/>
              <w:rPr>
                <w:i/>
                <w:iCs/>
                <w:color w:val="404040"/>
                <w:sz w:val="24"/>
                <w:szCs w:val="24"/>
              </w:rPr>
            </w:pPr>
            <w:r w:rsidRPr="00E7585A">
              <w:rPr>
                <w:rFonts w:ascii="Times New Roman" w:hAnsi="Times New Roman"/>
                <w:i/>
                <w:iCs/>
                <w:color w:val="000000"/>
                <w:sz w:val="24"/>
                <w:szCs w:val="24"/>
              </w:rPr>
              <w:t xml:space="preserve">выполнять перевод величины угла из радианной меры в </w:t>
            </w:r>
            <w:proofErr w:type="gramStart"/>
            <w:r w:rsidRPr="00E7585A">
              <w:rPr>
                <w:rFonts w:ascii="Times New Roman" w:hAnsi="Times New Roman"/>
                <w:i/>
                <w:iCs/>
                <w:color w:val="000000"/>
                <w:sz w:val="24"/>
                <w:szCs w:val="24"/>
              </w:rPr>
              <w:t>градусную</w:t>
            </w:r>
            <w:proofErr w:type="gramEnd"/>
            <w:r w:rsidRPr="00E7585A">
              <w:rPr>
                <w:rFonts w:ascii="Times New Roman" w:hAnsi="Times New Roman"/>
                <w:i/>
                <w:iCs/>
                <w:color w:val="000000"/>
                <w:sz w:val="24"/>
                <w:szCs w:val="24"/>
              </w:rPr>
              <w:t xml:space="preserve"> и обратно.</w:t>
            </w:r>
          </w:p>
          <w:p w:rsidR="008807DA" w:rsidRPr="00E7585A" w:rsidRDefault="008807DA"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учебных предметов:</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rsidR="0098482A" w:rsidRPr="00E7585A" w:rsidRDefault="0098482A" w:rsidP="00E7585A">
            <w:pPr>
              <w:pStyle w:val="a3"/>
              <w:spacing w:after="0" w:line="276" w:lineRule="auto"/>
              <w:ind w:left="357" w:hanging="357"/>
              <w:jc w:val="left"/>
              <w:rPr>
                <w:i/>
                <w:sz w:val="24"/>
                <w:szCs w:val="24"/>
                <w:lang w:eastAsia="ru-RU"/>
              </w:rPr>
            </w:pPr>
            <w:r w:rsidRPr="00E7585A">
              <w:rPr>
                <w:i/>
                <w:color w:val="000000"/>
                <w:sz w:val="24"/>
                <w:szCs w:val="24"/>
                <w:lang w:eastAsia="ru-RU"/>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98482A" w:rsidRPr="00E7585A" w:rsidRDefault="0098482A" w:rsidP="00E7585A">
            <w:pPr>
              <w:pStyle w:val="a1"/>
              <w:numPr>
                <w:ilvl w:val="0"/>
                <w:numId w:val="0"/>
              </w:numPr>
              <w:spacing w:line="276" w:lineRule="auto"/>
              <w:ind w:left="357" w:hanging="357"/>
              <w:jc w:val="left"/>
              <w:rPr>
                <w:rFonts w:ascii="Times New Roman" w:hAnsi="Times New Roman"/>
                <w:i/>
                <w:sz w:val="24"/>
                <w:szCs w:val="24"/>
              </w:rPr>
            </w:pPr>
          </w:p>
        </w:tc>
        <w:tc>
          <w:tcPr>
            <w:tcW w:w="3288" w:type="dxa"/>
          </w:tcPr>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proofErr w:type="gramStart"/>
            <w:r w:rsidRPr="00E7585A">
              <w:rPr>
                <w:sz w:val="24"/>
                <w:szCs w:val="24"/>
              </w:rPr>
              <w:lastRenderedPageBreak/>
              <w:t xml:space="preserve">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w:t>
            </w:r>
            <w:r w:rsidRPr="00E7585A">
              <w:rPr>
                <w:sz w:val="24"/>
                <w:szCs w:val="24"/>
              </w:rPr>
              <w:lastRenderedPageBreak/>
              <w:t>интерпретация натуральных, целых, рациональных, действительных чисел;</w:t>
            </w:r>
            <w:proofErr w:type="gramEnd"/>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понимать и объяснять разницу между позиционной и непозиционной системами записи чисел;</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переводить числа из одной системы записи (системы счисления) в другую;</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доказывать и использовать признаки делимости суммы и произведения при выполнении вычислений и решении задач;</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выполнять округление рациональных и иррациональных чисел с заданной точностью;</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сравнивать действительные числа разными способами;</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lastRenderedPageBreak/>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находить НОД и НОК разными способами и использовать их при решении задач;</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выполнять вычисления и преобразования выражений, содержащих действительные числа, в том числе корни натуральных степеней</w:t>
            </w:r>
            <w:r w:rsidR="00893821" w:rsidRPr="00E7585A">
              <w:rPr>
                <w:sz w:val="24"/>
                <w:szCs w:val="24"/>
              </w:rPr>
              <w:t>;</w:t>
            </w:r>
          </w:p>
          <w:p w:rsidR="00A6747D" w:rsidRPr="00E7585A" w:rsidRDefault="00893821"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 xml:space="preserve">выполнять </w:t>
            </w:r>
            <w:r w:rsidR="0098482A" w:rsidRPr="00E7585A">
              <w:rPr>
                <w:sz w:val="24"/>
                <w:szCs w:val="24"/>
              </w:rPr>
              <w:t xml:space="preserve">стандартные тождественные преобразования тригонометрических, логарифмических, степенных, иррациональных </w:t>
            </w:r>
            <w:r w:rsidR="0098482A" w:rsidRPr="00E7585A">
              <w:rPr>
                <w:sz w:val="24"/>
                <w:szCs w:val="24"/>
              </w:rPr>
              <w:lastRenderedPageBreak/>
              <w:t>выражений</w:t>
            </w:r>
            <w:r w:rsidRPr="00E7585A">
              <w:rPr>
                <w:sz w:val="24"/>
                <w:szCs w:val="24"/>
              </w:rPr>
              <w:t>.</w:t>
            </w:r>
          </w:p>
          <w:p w:rsidR="00DD3121" w:rsidRPr="00E7585A" w:rsidRDefault="00DD3121"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выполнять и объяснять сравнени</w:t>
            </w:r>
            <w:r w:rsidR="00DD3121" w:rsidRPr="00E7585A">
              <w:rPr>
                <w:rFonts w:ascii="Times New Roman" w:hAnsi="Times New Roman"/>
                <w:sz w:val="24"/>
                <w:szCs w:val="24"/>
              </w:rPr>
              <w:t>е</w:t>
            </w:r>
            <w:r w:rsidRPr="00E7585A">
              <w:rPr>
                <w:rFonts w:ascii="Times New Roman" w:hAnsi="Times New Roman"/>
                <w:sz w:val="24"/>
                <w:szCs w:val="24"/>
              </w:rPr>
              <w:t xml:space="preserve"> результатов вычислений при решении практических задач, в том числе приближенных вычислений, используя разные способы сравнений;</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rPr>
              <w:t>составлять и оценивать разными способами числовые выражения при решении практических задач и задач из других учебных предметов</w:t>
            </w:r>
          </w:p>
        </w:tc>
        <w:tc>
          <w:tcPr>
            <w:tcW w:w="3288" w:type="dxa"/>
          </w:tcPr>
          <w:p w:rsidR="0098482A" w:rsidRPr="00E7585A" w:rsidRDefault="0098482A" w:rsidP="00E7585A">
            <w:pPr>
              <w:pStyle w:val="a3"/>
              <w:spacing w:after="0" w:line="276" w:lineRule="auto"/>
              <w:ind w:left="357" w:hanging="357"/>
              <w:jc w:val="left"/>
              <w:rPr>
                <w:i/>
                <w:sz w:val="24"/>
                <w:szCs w:val="24"/>
              </w:rPr>
            </w:pPr>
            <w:r w:rsidRPr="00E7585A">
              <w:rPr>
                <w:i/>
                <w:sz w:val="24"/>
                <w:szCs w:val="24"/>
              </w:rPr>
              <w:lastRenderedPageBreak/>
              <w:t xml:space="preserve">Достижение результатов раздела </w:t>
            </w:r>
            <w:r w:rsidRPr="00E7585A">
              <w:rPr>
                <w:i/>
                <w:sz w:val="24"/>
                <w:szCs w:val="24"/>
                <w:lang w:val="en-US"/>
              </w:rPr>
              <w:t>II</w:t>
            </w:r>
            <w:r w:rsidRPr="00E7585A">
              <w:rPr>
                <w:i/>
                <w:sz w:val="24"/>
                <w:szCs w:val="24"/>
              </w:rPr>
              <w:t>;</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свободно оперировать числовыми множествами при решении задач;</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понимать причины и основные идеи расширения числовых множеств;</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владеть основными понятиями теории делимости при решении стандартных задач</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иметь базовые представления о </w:t>
            </w:r>
            <w:r w:rsidRPr="00E7585A">
              <w:rPr>
                <w:i/>
                <w:sz w:val="24"/>
                <w:szCs w:val="24"/>
              </w:rPr>
              <w:lastRenderedPageBreak/>
              <w:t>множестве комплексных чисел</w:t>
            </w:r>
            <w:r w:rsidR="00233CD0" w:rsidRPr="00E7585A">
              <w:rPr>
                <w:i/>
                <w:sz w:val="24"/>
                <w:szCs w:val="24"/>
              </w:rPr>
              <w:t>;</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свободно выполнять тождественные преобразования тригонометрических, логарифмических, степенных выражений;</w:t>
            </w:r>
          </w:p>
          <w:p w:rsidR="0098482A" w:rsidRPr="00E7585A" w:rsidRDefault="00893821" w:rsidP="00E7585A">
            <w:pPr>
              <w:pStyle w:val="a3"/>
              <w:spacing w:after="0" w:line="276" w:lineRule="auto"/>
              <w:ind w:left="357" w:hanging="357"/>
              <w:jc w:val="left"/>
              <w:rPr>
                <w:i/>
                <w:sz w:val="24"/>
                <w:szCs w:val="24"/>
              </w:rPr>
            </w:pPr>
            <w:r w:rsidRPr="00E7585A">
              <w:rPr>
                <w:i/>
                <w:sz w:val="24"/>
                <w:szCs w:val="24"/>
              </w:rPr>
              <w:t xml:space="preserve">владеть </w:t>
            </w:r>
            <w:r w:rsidR="0098482A" w:rsidRPr="00E7585A">
              <w:rPr>
                <w:i/>
                <w:sz w:val="24"/>
                <w:szCs w:val="24"/>
              </w:rPr>
              <w:t>формулой бинома Ньютона</w:t>
            </w:r>
            <w:r w:rsidRPr="00E7585A">
              <w:rPr>
                <w:i/>
                <w:sz w:val="24"/>
                <w:szCs w:val="24"/>
              </w:rPr>
              <w:t>;</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применять при решении задач теорему о линейном представлении НОД;</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применять при решении задач Китайскую теорему об остатках;</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применять при решении задач Малую теорему Ферма; </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уметь выполнять запись числа в позиционной системе счисления; </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применять при решении задач теоретико-числовые функции: число </w:t>
            </w:r>
            <w:r w:rsidRPr="00E7585A">
              <w:rPr>
                <w:i/>
                <w:sz w:val="24"/>
                <w:szCs w:val="24"/>
              </w:rPr>
              <w:lastRenderedPageBreak/>
              <w:t>и сумма делителей, функцию Эйлера;</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применять при решении задач цепные дроби</w:t>
            </w:r>
            <w:r w:rsidR="00893821" w:rsidRPr="00E7585A">
              <w:rPr>
                <w:i/>
                <w:sz w:val="24"/>
                <w:szCs w:val="24"/>
              </w:rPr>
              <w:t>;</w:t>
            </w:r>
          </w:p>
          <w:p w:rsidR="0098482A" w:rsidRPr="00E7585A" w:rsidRDefault="0098482A" w:rsidP="00E7585A">
            <w:pPr>
              <w:pStyle w:val="a3"/>
              <w:spacing w:after="0" w:line="276" w:lineRule="auto"/>
              <w:jc w:val="left"/>
              <w:rPr>
                <w:sz w:val="24"/>
                <w:szCs w:val="24"/>
              </w:rPr>
            </w:pPr>
            <w:r w:rsidRPr="00E7585A">
              <w:rPr>
                <w:i/>
                <w:sz w:val="24"/>
                <w:szCs w:val="24"/>
              </w:rPr>
              <w:t>применять при решении задач</w:t>
            </w:r>
            <w:r w:rsidRPr="00E7585A">
              <w:rPr>
                <w:sz w:val="24"/>
                <w:szCs w:val="24"/>
              </w:rPr>
              <w:t xml:space="preserve"> </w:t>
            </w:r>
            <w:r w:rsidR="00893821" w:rsidRPr="00E7585A">
              <w:rPr>
                <w:i/>
                <w:sz w:val="24"/>
                <w:szCs w:val="24"/>
              </w:rPr>
              <w:t>многочлены с действительными и целыми коэффициентами</w:t>
            </w:r>
            <w:r w:rsidRPr="00E7585A">
              <w:rPr>
                <w:sz w:val="24"/>
                <w:szCs w:val="24"/>
              </w:rPr>
              <w:t>;</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владеть понятиями приводимы</w:t>
            </w:r>
            <w:r w:rsidR="00233CD0" w:rsidRPr="00E7585A">
              <w:rPr>
                <w:i/>
                <w:sz w:val="24"/>
                <w:szCs w:val="24"/>
              </w:rPr>
              <w:t>й</w:t>
            </w:r>
            <w:r w:rsidRPr="00E7585A">
              <w:rPr>
                <w:i/>
                <w:sz w:val="24"/>
                <w:szCs w:val="24"/>
              </w:rPr>
              <w:t xml:space="preserve"> и неприводимы</w:t>
            </w:r>
            <w:r w:rsidR="00233CD0" w:rsidRPr="00E7585A">
              <w:rPr>
                <w:i/>
                <w:sz w:val="24"/>
                <w:szCs w:val="24"/>
              </w:rPr>
              <w:t>й</w:t>
            </w:r>
            <w:r w:rsidRPr="00E7585A">
              <w:rPr>
                <w:i/>
                <w:sz w:val="24"/>
                <w:szCs w:val="24"/>
              </w:rPr>
              <w:t xml:space="preserve"> многочлен и применять их при решении задач; </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применять при решении задач Основную теорему алгебры; </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применять при решении задач простейшие функции комплексной переменной как геометрические преобразования</w:t>
            </w:r>
          </w:p>
        </w:tc>
      </w:tr>
      <w:tr w:rsidR="0098482A" w:rsidRPr="00E7585A">
        <w:tc>
          <w:tcPr>
            <w:tcW w:w="1526" w:type="dxa"/>
            <w:gridSpan w:val="2"/>
          </w:tcPr>
          <w:p w:rsidR="0098482A" w:rsidRPr="00E7585A" w:rsidRDefault="0098482A" w:rsidP="00E7585A">
            <w:pPr>
              <w:spacing w:line="276" w:lineRule="auto"/>
              <w:ind w:firstLine="0"/>
              <w:jc w:val="left"/>
              <w:rPr>
                <w:b/>
                <w:i/>
                <w:sz w:val="24"/>
                <w:szCs w:val="24"/>
              </w:rPr>
            </w:pPr>
            <w:r w:rsidRPr="00E7585A">
              <w:rPr>
                <w:b/>
                <w:i/>
                <w:sz w:val="24"/>
                <w:szCs w:val="24"/>
              </w:rPr>
              <w:lastRenderedPageBreak/>
              <w:t>Уравнения и неравенства</w:t>
            </w:r>
          </w:p>
          <w:p w:rsidR="0098482A" w:rsidRPr="00E7585A" w:rsidRDefault="0098482A" w:rsidP="00E7585A">
            <w:pPr>
              <w:spacing w:line="276" w:lineRule="auto"/>
              <w:ind w:firstLine="0"/>
              <w:jc w:val="left"/>
              <w:rPr>
                <w:b/>
                <w:i/>
                <w:sz w:val="24"/>
                <w:szCs w:val="24"/>
              </w:rPr>
            </w:pPr>
          </w:p>
        </w:tc>
        <w:tc>
          <w:tcPr>
            <w:tcW w:w="3118" w:type="dxa"/>
          </w:tcPr>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Решать линейные уравнения и неравенства, квадратные уравнения;</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 xml:space="preserve">решать логарифмические уравнения вида </w:t>
            </w:r>
            <w:r w:rsidRPr="00E7585A">
              <w:rPr>
                <w:sz w:val="24"/>
                <w:szCs w:val="24"/>
                <w:lang w:val="en-US" w:eastAsia="ru-RU"/>
              </w:rPr>
              <w:t>log</w:t>
            </w:r>
            <w:r w:rsidRPr="00E7585A">
              <w:rPr>
                <w:sz w:val="24"/>
                <w:szCs w:val="24"/>
                <w:lang w:eastAsia="ru-RU"/>
              </w:rPr>
              <w:t xml:space="preserve"> </w:t>
            </w:r>
            <w:r w:rsidRPr="00E7585A">
              <w:rPr>
                <w:i/>
                <w:sz w:val="24"/>
                <w:szCs w:val="24"/>
                <w:vertAlign w:val="subscript"/>
                <w:lang w:val="en-US" w:eastAsia="ru-RU"/>
              </w:rPr>
              <w:t>a</w:t>
            </w:r>
            <w:r w:rsidRPr="00E7585A">
              <w:rPr>
                <w:sz w:val="24"/>
                <w:szCs w:val="24"/>
                <w:lang w:eastAsia="ru-RU"/>
              </w:rPr>
              <w:t xml:space="preserve"> (</w:t>
            </w:r>
            <w:r w:rsidRPr="00E7585A">
              <w:rPr>
                <w:i/>
                <w:sz w:val="24"/>
                <w:szCs w:val="24"/>
                <w:lang w:val="en-US" w:eastAsia="ru-RU"/>
              </w:rPr>
              <w:t>bx</w:t>
            </w:r>
            <w:r w:rsidRPr="00E7585A">
              <w:rPr>
                <w:sz w:val="24"/>
                <w:szCs w:val="24"/>
                <w:lang w:eastAsia="ru-RU"/>
              </w:rPr>
              <w:t xml:space="preserve"> + </w:t>
            </w:r>
            <w:r w:rsidRPr="00E7585A">
              <w:rPr>
                <w:i/>
                <w:sz w:val="24"/>
                <w:szCs w:val="24"/>
                <w:lang w:val="en-US" w:eastAsia="ru-RU"/>
              </w:rPr>
              <w:t>c</w:t>
            </w:r>
            <w:r w:rsidRPr="00E7585A">
              <w:rPr>
                <w:sz w:val="24"/>
                <w:szCs w:val="24"/>
                <w:lang w:eastAsia="ru-RU"/>
              </w:rPr>
              <w:t xml:space="preserve">) = </w:t>
            </w:r>
            <w:r w:rsidRPr="00E7585A">
              <w:rPr>
                <w:i/>
                <w:sz w:val="24"/>
                <w:szCs w:val="24"/>
                <w:lang w:val="en-US" w:eastAsia="ru-RU"/>
              </w:rPr>
              <w:t>d</w:t>
            </w:r>
            <w:r w:rsidRPr="00E7585A">
              <w:rPr>
                <w:sz w:val="24"/>
                <w:szCs w:val="24"/>
                <w:lang w:eastAsia="ru-RU"/>
              </w:rPr>
              <w:t xml:space="preserve"> и простейшие неравенства вида </w:t>
            </w:r>
            <w:r w:rsidRPr="00E7585A">
              <w:rPr>
                <w:sz w:val="24"/>
                <w:szCs w:val="24"/>
                <w:lang w:val="en-US" w:eastAsia="ru-RU"/>
              </w:rPr>
              <w:t>log</w:t>
            </w:r>
            <w:r w:rsidRPr="00E7585A">
              <w:rPr>
                <w:sz w:val="24"/>
                <w:szCs w:val="24"/>
                <w:lang w:eastAsia="ru-RU"/>
              </w:rPr>
              <w:t xml:space="preserve"> </w:t>
            </w:r>
            <w:r w:rsidRPr="00E7585A">
              <w:rPr>
                <w:i/>
                <w:sz w:val="24"/>
                <w:szCs w:val="24"/>
                <w:vertAlign w:val="subscript"/>
                <w:lang w:val="en-US" w:eastAsia="ru-RU"/>
              </w:rPr>
              <w:t>a</w:t>
            </w:r>
            <w:r w:rsidRPr="00E7585A">
              <w:rPr>
                <w:sz w:val="24"/>
                <w:szCs w:val="24"/>
                <w:lang w:eastAsia="ru-RU"/>
              </w:rPr>
              <w:t xml:space="preserve"> </w:t>
            </w:r>
            <w:r w:rsidRPr="00E7585A">
              <w:rPr>
                <w:i/>
                <w:sz w:val="24"/>
                <w:szCs w:val="24"/>
                <w:lang w:val="en-US" w:eastAsia="ru-RU"/>
              </w:rPr>
              <w:t>x</w:t>
            </w:r>
            <w:r w:rsidRPr="00E7585A">
              <w:rPr>
                <w:sz w:val="24"/>
                <w:szCs w:val="24"/>
                <w:lang w:eastAsia="ru-RU"/>
              </w:rPr>
              <w:t xml:space="preserve"> &lt; </w:t>
            </w:r>
            <w:r w:rsidRPr="00E7585A">
              <w:rPr>
                <w:i/>
                <w:sz w:val="24"/>
                <w:szCs w:val="24"/>
                <w:lang w:val="en-US" w:eastAsia="ru-RU"/>
              </w:rPr>
              <w:t>d</w:t>
            </w:r>
            <w:r w:rsidR="003B2B39" w:rsidRPr="00E7585A">
              <w:rPr>
                <w:sz w:val="24"/>
                <w:szCs w:val="24"/>
                <w:lang w:eastAsia="ru-RU"/>
              </w:rPr>
              <w:t>;</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 xml:space="preserve">решать показательные </w:t>
            </w:r>
            <w:r w:rsidRPr="00E7585A">
              <w:rPr>
                <w:sz w:val="24"/>
                <w:szCs w:val="24"/>
                <w:lang w:eastAsia="ru-RU"/>
              </w:rPr>
              <w:lastRenderedPageBreak/>
              <w:t xml:space="preserve">уравнения, вида </w:t>
            </w:r>
            <w:r w:rsidRPr="00E7585A">
              <w:rPr>
                <w:i/>
                <w:sz w:val="24"/>
                <w:szCs w:val="24"/>
                <w:lang w:val="en-US" w:eastAsia="ru-RU"/>
              </w:rPr>
              <w:t>a</w:t>
            </w:r>
            <w:r w:rsidRPr="00E7585A">
              <w:rPr>
                <w:i/>
                <w:sz w:val="24"/>
                <w:szCs w:val="24"/>
                <w:vertAlign w:val="superscript"/>
                <w:lang w:val="en-US" w:eastAsia="ru-RU"/>
              </w:rPr>
              <w:t>bx</w:t>
            </w:r>
            <w:r w:rsidRPr="00E7585A">
              <w:rPr>
                <w:i/>
                <w:sz w:val="24"/>
                <w:szCs w:val="24"/>
                <w:vertAlign w:val="superscript"/>
                <w:lang w:eastAsia="ru-RU"/>
              </w:rPr>
              <w:t>+</w:t>
            </w:r>
            <w:r w:rsidRPr="00E7585A">
              <w:rPr>
                <w:i/>
                <w:sz w:val="24"/>
                <w:szCs w:val="24"/>
                <w:vertAlign w:val="superscript"/>
                <w:lang w:val="en-US" w:eastAsia="ru-RU"/>
              </w:rPr>
              <w:t>c</w:t>
            </w:r>
            <w:r w:rsidRPr="00E7585A">
              <w:rPr>
                <w:i/>
                <w:sz w:val="24"/>
                <w:szCs w:val="24"/>
                <w:lang w:eastAsia="ru-RU"/>
              </w:rPr>
              <w:t xml:space="preserve">= </w:t>
            </w:r>
            <w:r w:rsidRPr="00E7585A">
              <w:rPr>
                <w:i/>
                <w:sz w:val="24"/>
                <w:szCs w:val="24"/>
                <w:lang w:val="en-US" w:eastAsia="ru-RU"/>
              </w:rPr>
              <w:t>d</w:t>
            </w:r>
            <w:r w:rsidRPr="00E7585A">
              <w:rPr>
                <w:sz w:val="24"/>
                <w:szCs w:val="24"/>
                <w:lang w:eastAsia="ru-RU"/>
              </w:rPr>
              <w:t xml:space="preserve">  (где </w:t>
            </w:r>
            <w:r w:rsidRPr="00E7585A">
              <w:rPr>
                <w:i/>
                <w:sz w:val="24"/>
                <w:szCs w:val="24"/>
                <w:lang w:val="en-US" w:eastAsia="ru-RU"/>
              </w:rPr>
              <w:t>d</w:t>
            </w:r>
            <w:r w:rsidRPr="00E7585A">
              <w:rPr>
                <w:sz w:val="24"/>
                <w:szCs w:val="24"/>
                <w:lang w:eastAsia="ru-RU"/>
              </w:rPr>
              <w:t xml:space="preserve"> можно представить в виде степени с основанием </w:t>
            </w:r>
            <w:r w:rsidRPr="00E7585A">
              <w:rPr>
                <w:i/>
                <w:sz w:val="24"/>
                <w:szCs w:val="24"/>
                <w:lang w:val="en-US" w:eastAsia="ru-RU"/>
              </w:rPr>
              <w:t>a</w:t>
            </w:r>
            <w:r w:rsidRPr="00E7585A">
              <w:rPr>
                <w:sz w:val="24"/>
                <w:szCs w:val="24"/>
                <w:lang w:eastAsia="ru-RU"/>
              </w:rPr>
              <w:t xml:space="preserve">) и простейшие неравенства вида </w:t>
            </w:r>
            <w:r w:rsidRPr="00E7585A">
              <w:rPr>
                <w:i/>
                <w:sz w:val="24"/>
                <w:szCs w:val="24"/>
                <w:lang w:val="en-US" w:eastAsia="ru-RU"/>
              </w:rPr>
              <w:t>a</w:t>
            </w:r>
            <w:r w:rsidRPr="00E7585A">
              <w:rPr>
                <w:i/>
                <w:sz w:val="24"/>
                <w:szCs w:val="24"/>
                <w:vertAlign w:val="superscript"/>
                <w:lang w:val="en-US" w:eastAsia="ru-RU"/>
              </w:rPr>
              <w:t>x</w:t>
            </w:r>
            <w:r w:rsidRPr="00E7585A">
              <w:rPr>
                <w:i/>
                <w:sz w:val="24"/>
                <w:szCs w:val="24"/>
                <w:vertAlign w:val="superscript"/>
                <w:lang w:eastAsia="ru-RU"/>
              </w:rPr>
              <w:t xml:space="preserve"> </w:t>
            </w:r>
            <w:r w:rsidRPr="00E7585A">
              <w:rPr>
                <w:i/>
                <w:sz w:val="24"/>
                <w:szCs w:val="24"/>
                <w:lang w:eastAsia="ru-RU"/>
              </w:rPr>
              <w:t xml:space="preserve">&lt; </w:t>
            </w:r>
            <w:r w:rsidRPr="00E7585A">
              <w:rPr>
                <w:i/>
                <w:sz w:val="24"/>
                <w:szCs w:val="24"/>
                <w:lang w:val="en-US" w:eastAsia="ru-RU"/>
              </w:rPr>
              <w:t>d</w:t>
            </w:r>
            <w:r w:rsidRPr="00E7585A">
              <w:rPr>
                <w:sz w:val="24"/>
                <w:szCs w:val="24"/>
                <w:lang w:eastAsia="ru-RU"/>
              </w:rPr>
              <w:t xml:space="preserve">    (где </w:t>
            </w:r>
            <w:r w:rsidRPr="00E7585A">
              <w:rPr>
                <w:i/>
                <w:sz w:val="24"/>
                <w:szCs w:val="24"/>
                <w:lang w:val="en-US" w:eastAsia="ru-RU"/>
              </w:rPr>
              <w:t>d</w:t>
            </w:r>
            <w:r w:rsidRPr="00E7585A">
              <w:rPr>
                <w:sz w:val="24"/>
                <w:szCs w:val="24"/>
                <w:lang w:eastAsia="ru-RU"/>
              </w:rPr>
              <w:t xml:space="preserve"> можно представить в виде степени с основанием </w:t>
            </w:r>
            <w:r w:rsidRPr="00E7585A">
              <w:rPr>
                <w:i/>
                <w:sz w:val="24"/>
                <w:szCs w:val="24"/>
                <w:lang w:val="en-US" w:eastAsia="ru-RU"/>
              </w:rPr>
              <w:t>a</w:t>
            </w:r>
            <w:r w:rsidRPr="00E7585A">
              <w:rPr>
                <w:sz w:val="24"/>
                <w:szCs w:val="24"/>
                <w:lang w:eastAsia="ru-RU"/>
              </w:rPr>
              <w:t>)</w:t>
            </w:r>
            <w:r w:rsidRPr="00E7585A">
              <w:rPr>
                <w:color w:val="FF0000"/>
                <w:sz w:val="24"/>
                <w:szCs w:val="24"/>
                <w:lang w:eastAsia="ru-RU"/>
              </w:rPr>
              <w:t>;</w:t>
            </w:r>
            <w:r w:rsidRPr="00E7585A">
              <w:rPr>
                <w:sz w:val="24"/>
                <w:szCs w:val="24"/>
                <w:lang w:eastAsia="ru-RU"/>
              </w:rPr>
              <w:t>.</w:t>
            </w:r>
          </w:p>
          <w:p w:rsidR="0098482A" w:rsidRPr="00E7585A" w:rsidRDefault="0098482A" w:rsidP="00E7585A">
            <w:pPr>
              <w:pStyle w:val="a3"/>
              <w:spacing w:after="0" w:line="276" w:lineRule="auto"/>
              <w:ind w:left="357" w:hanging="357"/>
              <w:jc w:val="left"/>
              <w:rPr>
                <w:sz w:val="24"/>
                <w:szCs w:val="24"/>
                <w:lang w:eastAsia="ru-RU"/>
              </w:rPr>
            </w:pPr>
            <w:r w:rsidRPr="00E7585A">
              <w:rPr>
                <w:color w:val="000000"/>
                <w:sz w:val="24"/>
                <w:szCs w:val="24"/>
                <w:lang w:eastAsia="ru-RU"/>
              </w:rPr>
              <w:t xml:space="preserve">приводить несколько примеров корней простейшего тригонометрического уравнения вида: sin </w:t>
            </w:r>
            <w:r w:rsidRPr="00E7585A">
              <w:rPr>
                <w:i/>
                <w:color w:val="000000"/>
                <w:sz w:val="24"/>
                <w:szCs w:val="24"/>
                <w:lang w:val="en-US" w:eastAsia="ru-RU"/>
              </w:rPr>
              <w:t>x</w:t>
            </w:r>
            <w:r w:rsidRPr="00E7585A">
              <w:rPr>
                <w:color w:val="000000"/>
                <w:sz w:val="24"/>
                <w:szCs w:val="24"/>
                <w:lang w:eastAsia="ru-RU"/>
              </w:rPr>
              <w:t xml:space="preserve"> = </w:t>
            </w:r>
            <w:r w:rsidRPr="00E7585A">
              <w:rPr>
                <w:i/>
                <w:color w:val="000000"/>
                <w:sz w:val="24"/>
                <w:szCs w:val="24"/>
                <w:lang w:val="en-US" w:eastAsia="ru-RU"/>
              </w:rPr>
              <w:t>a</w:t>
            </w:r>
            <w:r w:rsidRPr="00E7585A">
              <w:rPr>
                <w:i/>
                <w:color w:val="000000"/>
                <w:sz w:val="24"/>
                <w:szCs w:val="24"/>
                <w:lang w:eastAsia="ru-RU"/>
              </w:rPr>
              <w:t xml:space="preserve">, </w:t>
            </w:r>
            <w:r w:rsidRPr="00E7585A">
              <w:rPr>
                <w:color w:val="000000"/>
                <w:sz w:val="24"/>
                <w:szCs w:val="24"/>
                <w:lang w:eastAsia="ru-RU"/>
              </w:rPr>
              <w:t xml:space="preserve"> </w:t>
            </w:r>
            <w:r w:rsidRPr="00E7585A">
              <w:rPr>
                <w:color w:val="000000"/>
                <w:sz w:val="24"/>
                <w:szCs w:val="24"/>
                <w:lang w:val="en-US" w:eastAsia="ru-RU"/>
              </w:rPr>
              <w:t>co</w:t>
            </w:r>
            <w:r w:rsidRPr="00E7585A">
              <w:rPr>
                <w:color w:val="000000"/>
                <w:sz w:val="24"/>
                <w:szCs w:val="24"/>
                <w:lang w:eastAsia="ru-RU"/>
              </w:rPr>
              <w:t xml:space="preserve">s </w:t>
            </w:r>
            <w:r w:rsidRPr="00E7585A">
              <w:rPr>
                <w:i/>
                <w:color w:val="000000"/>
                <w:sz w:val="24"/>
                <w:szCs w:val="24"/>
                <w:lang w:val="en-US" w:eastAsia="ru-RU"/>
              </w:rPr>
              <w:t>x</w:t>
            </w:r>
            <w:r w:rsidRPr="00E7585A">
              <w:rPr>
                <w:color w:val="000000"/>
                <w:sz w:val="24"/>
                <w:szCs w:val="24"/>
                <w:lang w:eastAsia="ru-RU"/>
              </w:rPr>
              <w:t xml:space="preserve"> = </w:t>
            </w:r>
            <w:r w:rsidRPr="00E7585A">
              <w:rPr>
                <w:i/>
                <w:color w:val="000000"/>
                <w:sz w:val="24"/>
                <w:szCs w:val="24"/>
                <w:lang w:val="en-US" w:eastAsia="ru-RU"/>
              </w:rPr>
              <w:t>a</w:t>
            </w:r>
            <w:r w:rsidRPr="00E7585A">
              <w:rPr>
                <w:i/>
                <w:color w:val="000000"/>
                <w:sz w:val="24"/>
                <w:szCs w:val="24"/>
                <w:lang w:eastAsia="ru-RU"/>
              </w:rPr>
              <w:t xml:space="preserve">, </w:t>
            </w:r>
            <w:r w:rsidRPr="00E7585A">
              <w:rPr>
                <w:color w:val="000000"/>
                <w:sz w:val="24"/>
                <w:szCs w:val="24"/>
                <w:lang w:eastAsia="ru-RU"/>
              </w:rPr>
              <w:t xml:space="preserve"> </w:t>
            </w:r>
            <w:r w:rsidRPr="00E7585A">
              <w:rPr>
                <w:color w:val="000000"/>
                <w:sz w:val="24"/>
                <w:szCs w:val="24"/>
                <w:lang w:val="en-US" w:eastAsia="ru-RU"/>
              </w:rPr>
              <w:t>tg</w:t>
            </w:r>
            <w:r w:rsidRPr="00E7585A">
              <w:rPr>
                <w:color w:val="000000"/>
                <w:sz w:val="24"/>
                <w:szCs w:val="24"/>
                <w:lang w:eastAsia="ru-RU"/>
              </w:rPr>
              <w:t xml:space="preserve"> </w:t>
            </w:r>
            <w:r w:rsidRPr="00E7585A">
              <w:rPr>
                <w:i/>
                <w:color w:val="000000"/>
                <w:sz w:val="24"/>
                <w:szCs w:val="24"/>
                <w:lang w:val="en-US" w:eastAsia="ru-RU"/>
              </w:rPr>
              <w:t>x</w:t>
            </w:r>
            <w:r w:rsidRPr="00E7585A">
              <w:rPr>
                <w:color w:val="000000"/>
                <w:sz w:val="24"/>
                <w:szCs w:val="24"/>
                <w:lang w:eastAsia="ru-RU"/>
              </w:rPr>
              <w:t xml:space="preserve"> = </w:t>
            </w:r>
            <w:r w:rsidRPr="00E7585A">
              <w:rPr>
                <w:i/>
                <w:color w:val="000000"/>
                <w:sz w:val="24"/>
                <w:szCs w:val="24"/>
                <w:lang w:val="en-US" w:eastAsia="ru-RU"/>
              </w:rPr>
              <w:t>a</w:t>
            </w:r>
            <w:r w:rsidRPr="00E7585A">
              <w:rPr>
                <w:i/>
                <w:color w:val="000000"/>
                <w:sz w:val="24"/>
                <w:szCs w:val="24"/>
                <w:lang w:eastAsia="ru-RU"/>
              </w:rPr>
              <w:t>,</w:t>
            </w:r>
            <w:r w:rsidRPr="00E7585A">
              <w:rPr>
                <w:color w:val="000000"/>
                <w:sz w:val="24"/>
                <w:szCs w:val="24"/>
                <w:lang w:eastAsia="ru-RU"/>
              </w:rPr>
              <w:t xml:space="preserve"> </w:t>
            </w:r>
            <w:r w:rsidRPr="00E7585A">
              <w:rPr>
                <w:color w:val="000000"/>
                <w:sz w:val="24"/>
                <w:szCs w:val="24"/>
                <w:lang w:val="en-US" w:eastAsia="ru-RU"/>
              </w:rPr>
              <w:t>ctg</w:t>
            </w:r>
            <w:r w:rsidRPr="00E7585A">
              <w:rPr>
                <w:color w:val="000000"/>
                <w:sz w:val="24"/>
                <w:szCs w:val="24"/>
                <w:lang w:eastAsia="ru-RU"/>
              </w:rPr>
              <w:t xml:space="preserve"> </w:t>
            </w:r>
            <w:r w:rsidRPr="00E7585A">
              <w:rPr>
                <w:i/>
                <w:color w:val="000000"/>
                <w:sz w:val="24"/>
                <w:szCs w:val="24"/>
                <w:lang w:val="en-US" w:eastAsia="ru-RU"/>
              </w:rPr>
              <w:t>x</w:t>
            </w:r>
            <w:r w:rsidRPr="00E7585A">
              <w:rPr>
                <w:color w:val="000000"/>
                <w:sz w:val="24"/>
                <w:szCs w:val="24"/>
                <w:lang w:eastAsia="ru-RU"/>
              </w:rPr>
              <w:t xml:space="preserve"> = </w:t>
            </w:r>
            <w:r w:rsidRPr="00E7585A">
              <w:rPr>
                <w:i/>
                <w:color w:val="000000"/>
                <w:sz w:val="24"/>
                <w:szCs w:val="24"/>
                <w:lang w:val="en-US" w:eastAsia="ru-RU"/>
              </w:rPr>
              <w:t>a</w:t>
            </w:r>
            <w:r w:rsidRPr="00E7585A">
              <w:rPr>
                <w:i/>
                <w:color w:val="000000"/>
                <w:sz w:val="24"/>
                <w:szCs w:val="24"/>
                <w:lang w:eastAsia="ru-RU"/>
              </w:rPr>
              <w:t xml:space="preserve">, </w:t>
            </w:r>
            <w:r w:rsidRPr="00E7585A">
              <w:rPr>
                <w:color w:val="000000"/>
                <w:sz w:val="24"/>
                <w:szCs w:val="24"/>
                <w:lang w:eastAsia="ru-RU"/>
              </w:rPr>
              <w:t xml:space="preserve">где </w:t>
            </w:r>
            <w:r w:rsidRPr="00E7585A">
              <w:rPr>
                <w:i/>
                <w:color w:val="000000"/>
                <w:sz w:val="24"/>
                <w:szCs w:val="24"/>
                <w:lang w:val="en-US" w:eastAsia="ru-RU"/>
              </w:rPr>
              <w:t>a</w:t>
            </w:r>
            <w:r w:rsidRPr="00E7585A">
              <w:rPr>
                <w:color w:val="000000"/>
                <w:sz w:val="24"/>
                <w:szCs w:val="24"/>
                <w:lang w:eastAsia="ru-RU"/>
              </w:rPr>
              <w:t xml:space="preserve"> – табличное значение соответствующей тригонометрической функции</w:t>
            </w:r>
            <w:r w:rsidR="003B2B39" w:rsidRPr="00E7585A">
              <w:rPr>
                <w:color w:val="000000"/>
                <w:sz w:val="24"/>
                <w:szCs w:val="24"/>
                <w:lang w:eastAsia="ru-RU"/>
              </w:rPr>
              <w:t>.</w:t>
            </w:r>
          </w:p>
          <w:p w:rsidR="00296148" w:rsidRPr="00E7585A" w:rsidRDefault="00296148"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 xml:space="preserve">составлять и решать уравнения и системы </w:t>
            </w:r>
            <w:r w:rsidRPr="00E7585A">
              <w:rPr>
                <w:sz w:val="24"/>
                <w:szCs w:val="24"/>
              </w:rPr>
              <w:lastRenderedPageBreak/>
              <w:t>уравнений при решении несложных практических задач</w:t>
            </w:r>
          </w:p>
        </w:tc>
        <w:tc>
          <w:tcPr>
            <w:tcW w:w="3605" w:type="dxa"/>
            <w:gridSpan w:val="2"/>
          </w:tcPr>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i/>
                <w:sz w:val="24"/>
                <w:szCs w:val="24"/>
              </w:rPr>
              <w:lastRenderedPageBreak/>
              <w:t>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использовать методы решения уравнений: приведение к виду </w:t>
            </w:r>
            <w:r w:rsidR="00296148" w:rsidRPr="00E7585A">
              <w:rPr>
                <w:i/>
                <w:sz w:val="24"/>
                <w:szCs w:val="24"/>
              </w:rPr>
              <w:lastRenderedPageBreak/>
              <w:t>«</w:t>
            </w:r>
            <w:r w:rsidRPr="00E7585A">
              <w:rPr>
                <w:i/>
                <w:sz w:val="24"/>
                <w:szCs w:val="24"/>
              </w:rPr>
              <w:t>произведение равно нулю</w:t>
            </w:r>
            <w:r w:rsidR="00296148" w:rsidRPr="00E7585A">
              <w:rPr>
                <w:i/>
                <w:sz w:val="24"/>
                <w:szCs w:val="24"/>
              </w:rPr>
              <w:t>»</w:t>
            </w:r>
            <w:r w:rsidRPr="00E7585A">
              <w:rPr>
                <w:i/>
                <w:sz w:val="24"/>
                <w:szCs w:val="24"/>
              </w:rPr>
              <w:t xml:space="preserve"> или </w:t>
            </w:r>
            <w:r w:rsidR="00296148" w:rsidRPr="00E7585A">
              <w:rPr>
                <w:i/>
                <w:sz w:val="24"/>
                <w:szCs w:val="24"/>
              </w:rPr>
              <w:t>«</w:t>
            </w:r>
            <w:r w:rsidRPr="00E7585A">
              <w:rPr>
                <w:i/>
                <w:sz w:val="24"/>
                <w:szCs w:val="24"/>
              </w:rPr>
              <w:t>частное равно нулю</w:t>
            </w:r>
            <w:r w:rsidR="00296148" w:rsidRPr="00E7585A">
              <w:rPr>
                <w:i/>
                <w:sz w:val="24"/>
                <w:szCs w:val="24"/>
              </w:rPr>
              <w:t>»</w:t>
            </w:r>
            <w:r w:rsidRPr="00E7585A">
              <w:rPr>
                <w:i/>
                <w:sz w:val="24"/>
                <w:szCs w:val="24"/>
              </w:rPr>
              <w:t>, замена переменных;</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использовать метод интервалов для решения неравенств;</w:t>
            </w:r>
          </w:p>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i/>
                <w:sz w:val="24"/>
                <w:szCs w:val="24"/>
              </w:rPr>
              <w:t>использовать графический метод для приближенного решения уравнений и неравенств;</w:t>
            </w:r>
          </w:p>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i/>
                <w:sz w:val="24"/>
                <w:szCs w:val="24"/>
              </w:rPr>
              <w:t>изображать на тригонометрической окружности множество решений простейших тригонометрических уравнений и неравенств;</w:t>
            </w:r>
          </w:p>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i/>
                <w:sz w:val="24"/>
                <w:szCs w:val="24"/>
              </w:rPr>
              <w:t>выполнять отбор корней уравнений или решений неравенств в соответствии с дополнительными условиями и ограничениями.</w:t>
            </w:r>
          </w:p>
          <w:p w:rsidR="00E424B2" w:rsidRPr="00E7585A" w:rsidRDefault="00E424B2"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учебных предметов:</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i/>
                <w:sz w:val="24"/>
                <w:szCs w:val="24"/>
              </w:rPr>
              <w:t xml:space="preserve">составлять и решать </w:t>
            </w:r>
            <w:r w:rsidRPr="00E7585A">
              <w:rPr>
                <w:rFonts w:ascii="Times New Roman" w:hAnsi="Times New Roman"/>
                <w:i/>
                <w:sz w:val="24"/>
                <w:szCs w:val="24"/>
              </w:rPr>
              <w:lastRenderedPageBreak/>
              <w:t>уравнения, системы уравнений и неравенства при решении задач других учебных предметов;</w:t>
            </w:r>
          </w:p>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i/>
                <w:sz w:val="24"/>
                <w:szCs w:val="24"/>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i/>
                <w:sz w:val="24"/>
                <w:szCs w:val="24"/>
              </w:rPr>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tc>
        <w:tc>
          <w:tcPr>
            <w:tcW w:w="3288" w:type="dxa"/>
          </w:tcPr>
          <w:p w:rsidR="00A6747D" w:rsidRPr="00E7585A" w:rsidRDefault="0098482A" w:rsidP="00E7585A">
            <w:pPr>
              <w:pStyle w:val="-310"/>
              <w:numPr>
                <w:ilvl w:val="0"/>
                <w:numId w:val="119"/>
              </w:numPr>
              <w:suppressAutoHyphens w:val="0"/>
              <w:spacing w:line="276" w:lineRule="auto"/>
              <w:ind w:left="357" w:hanging="357"/>
              <w:jc w:val="left"/>
              <w:rPr>
                <w:rFonts w:eastAsia="Times New Roman"/>
                <w:i/>
                <w:iCs/>
                <w:color w:val="404040"/>
                <w:sz w:val="24"/>
                <w:szCs w:val="24"/>
                <w:lang w:eastAsia="ru-RU"/>
              </w:rPr>
            </w:pPr>
            <w:r w:rsidRPr="00E7585A">
              <w:rPr>
                <w:sz w:val="24"/>
                <w:szCs w:val="24"/>
              </w:rPr>
              <w:lastRenderedPageBreak/>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lastRenderedPageBreak/>
              <w:t>решать разные виды уравнений и неравенств и их систем, в том числе некоторые уравнения 3</w:t>
            </w:r>
            <w:r w:rsidR="00FB55C4" w:rsidRPr="00E7585A">
              <w:rPr>
                <w:rFonts w:ascii="Times New Roman" w:hAnsi="Times New Roman"/>
                <w:sz w:val="24"/>
                <w:szCs w:val="24"/>
              </w:rPr>
              <w:t>-й</w:t>
            </w:r>
            <w:r w:rsidRPr="00E7585A">
              <w:rPr>
                <w:rFonts w:ascii="Times New Roman" w:hAnsi="Times New Roman"/>
                <w:sz w:val="24"/>
                <w:szCs w:val="24"/>
              </w:rPr>
              <w:t xml:space="preserve"> и 4</w:t>
            </w:r>
            <w:r w:rsidR="00FB55C4" w:rsidRPr="00E7585A">
              <w:rPr>
                <w:rFonts w:ascii="Times New Roman" w:hAnsi="Times New Roman"/>
                <w:sz w:val="24"/>
                <w:szCs w:val="24"/>
              </w:rPr>
              <w:t>-й</w:t>
            </w:r>
            <w:r w:rsidRPr="00E7585A">
              <w:rPr>
                <w:rFonts w:ascii="Times New Roman" w:hAnsi="Times New Roman"/>
                <w:sz w:val="24"/>
                <w:szCs w:val="24"/>
              </w:rPr>
              <w:t xml:space="preserve"> степеней, дробно-рациональные и иррациональные;</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w:t>
            </w:r>
            <w:r w:rsidR="003B2B39" w:rsidRPr="00E7585A">
              <w:rPr>
                <w:rFonts w:ascii="Times New Roman" w:hAnsi="Times New Roman"/>
                <w:sz w:val="24"/>
                <w:szCs w:val="24"/>
              </w:rPr>
              <w:t>;</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применять теорему Безу к решению уравнений</w:t>
            </w:r>
            <w:r w:rsidR="003B2B39" w:rsidRPr="00E7585A">
              <w:rPr>
                <w:rFonts w:ascii="Times New Roman" w:hAnsi="Times New Roman"/>
                <w:sz w:val="24"/>
                <w:szCs w:val="24"/>
              </w:rPr>
              <w:t>;</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применять теорему Виета для решения некоторых уравнений степени выше второй;</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 xml:space="preserve">понимать смысл теорем о равносильных и неравносильных преобразованиях </w:t>
            </w:r>
            <w:r w:rsidRPr="00E7585A">
              <w:rPr>
                <w:rFonts w:ascii="Times New Roman" w:hAnsi="Times New Roman"/>
                <w:sz w:val="24"/>
                <w:szCs w:val="24"/>
              </w:rPr>
              <w:lastRenderedPageBreak/>
              <w:t>уравнений и уметь их доказывать;</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владеть методами решения уравнений, неравенств и их систем, уметь выбирать метод решения и обосновывать свой выбор;</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владеть разными методами доказательства неравенств;</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решать уравнения в целых числах;</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lastRenderedPageBreak/>
              <w:t>изображать множества на плоскости, задаваемые уравнениями, неравенствами и их системами</w:t>
            </w:r>
            <w:r w:rsidR="00DB681B" w:rsidRPr="00E7585A">
              <w:rPr>
                <w:rFonts w:ascii="Times New Roman" w:hAnsi="Times New Roman"/>
                <w:sz w:val="24"/>
                <w:szCs w:val="24"/>
              </w:rPr>
              <w:t>;</w:t>
            </w:r>
          </w:p>
          <w:p w:rsidR="00A6747D" w:rsidRPr="00E7585A" w:rsidRDefault="00DB681B"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 xml:space="preserve">свободно </w:t>
            </w:r>
            <w:r w:rsidR="0098482A" w:rsidRPr="00E7585A">
              <w:rPr>
                <w:rFonts w:ascii="Times New Roman" w:hAnsi="Times New Roman"/>
                <w:sz w:val="24"/>
                <w:szCs w:val="24"/>
              </w:rPr>
              <w:t>использовать тождественные преобразования при решении уравнений и систем уравнений</w:t>
            </w:r>
          </w:p>
          <w:p w:rsidR="00FB55C4" w:rsidRPr="00E7585A" w:rsidRDefault="00FB55C4"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 xml:space="preserve">выполнять оценку правдоподобия результатов, получаемых при решении различных уравнений, неравенств и их систем при решении задач других учебных </w:t>
            </w:r>
            <w:r w:rsidRPr="00E7585A">
              <w:rPr>
                <w:rFonts w:ascii="Times New Roman" w:hAnsi="Times New Roman"/>
                <w:sz w:val="24"/>
                <w:szCs w:val="24"/>
              </w:rPr>
              <w:lastRenderedPageBreak/>
              <w:t>предметов</w:t>
            </w:r>
            <w:r w:rsidR="00FB55C4" w:rsidRPr="00E7585A">
              <w:rPr>
                <w:rFonts w:ascii="Times New Roman" w:hAnsi="Times New Roman"/>
                <w:sz w:val="24"/>
                <w:szCs w:val="24"/>
              </w:rPr>
              <w:t>;</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FB55C4" w:rsidRPr="00E7585A">
              <w:rPr>
                <w:rFonts w:ascii="Times New Roman" w:hAnsi="Times New Roman"/>
                <w:sz w:val="24"/>
                <w:szCs w:val="24"/>
              </w:rPr>
              <w:t>;</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 xml:space="preserve"> использовать программные средства при решении отдельных классов уравнений и неравенств</w:t>
            </w:r>
          </w:p>
        </w:tc>
        <w:tc>
          <w:tcPr>
            <w:tcW w:w="3288" w:type="dxa"/>
          </w:tcPr>
          <w:p w:rsidR="0098482A" w:rsidRPr="00E7585A" w:rsidRDefault="0098482A" w:rsidP="00E7585A">
            <w:pPr>
              <w:pStyle w:val="a3"/>
              <w:spacing w:after="0" w:line="276" w:lineRule="auto"/>
              <w:ind w:left="357" w:hanging="357"/>
              <w:jc w:val="left"/>
              <w:rPr>
                <w:i/>
                <w:sz w:val="24"/>
                <w:szCs w:val="24"/>
              </w:rPr>
            </w:pPr>
            <w:r w:rsidRPr="00E7585A">
              <w:rPr>
                <w:i/>
                <w:sz w:val="24"/>
                <w:szCs w:val="24"/>
              </w:rPr>
              <w:lastRenderedPageBreak/>
              <w:t xml:space="preserve">Достижение результатов раздела </w:t>
            </w:r>
            <w:r w:rsidRPr="00E7585A">
              <w:rPr>
                <w:i/>
                <w:sz w:val="24"/>
                <w:szCs w:val="24"/>
                <w:lang w:val="en-US"/>
              </w:rPr>
              <w:t>II</w:t>
            </w:r>
            <w:r w:rsidRPr="00E7585A">
              <w:rPr>
                <w:i/>
                <w:sz w:val="24"/>
                <w:szCs w:val="24"/>
              </w:rPr>
              <w:t>;</w:t>
            </w:r>
          </w:p>
          <w:p w:rsidR="00A6747D" w:rsidRPr="00E7585A" w:rsidRDefault="003B2B39" w:rsidP="00E7585A">
            <w:pPr>
              <w:pStyle w:val="-310"/>
              <w:numPr>
                <w:ilvl w:val="0"/>
                <w:numId w:val="128"/>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свободно </w:t>
            </w:r>
            <w:r w:rsidR="0098482A" w:rsidRPr="00E7585A">
              <w:rPr>
                <w:i/>
                <w:sz w:val="24"/>
                <w:szCs w:val="24"/>
              </w:rPr>
              <w:t>определять тип и выбирать метод решения показательных и логарифмических уравнений и неравенств</w:t>
            </w:r>
            <w:r w:rsidR="00FB55C4" w:rsidRPr="00E7585A">
              <w:rPr>
                <w:i/>
                <w:sz w:val="24"/>
                <w:szCs w:val="24"/>
              </w:rPr>
              <w:t>,</w:t>
            </w:r>
            <w:r w:rsidR="0098482A" w:rsidRPr="00E7585A">
              <w:rPr>
                <w:i/>
                <w:sz w:val="24"/>
                <w:szCs w:val="24"/>
              </w:rPr>
              <w:t xml:space="preserve"> иррациональных уравнений и неравенств, тригонометрических уравнений и неравенств, </w:t>
            </w:r>
            <w:r w:rsidR="0098482A" w:rsidRPr="00E7585A">
              <w:rPr>
                <w:i/>
                <w:sz w:val="24"/>
                <w:szCs w:val="24"/>
              </w:rPr>
              <w:lastRenderedPageBreak/>
              <w:t>их систем</w:t>
            </w:r>
            <w:r w:rsidRPr="00E7585A">
              <w:rPr>
                <w:i/>
                <w:sz w:val="24"/>
                <w:szCs w:val="24"/>
              </w:rPr>
              <w:t>;</w:t>
            </w:r>
          </w:p>
          <w:p w:rsidR="00A6747D" w:rsidRPr="00E7585A" w:rsidRDefault="0098482A" w:rsidP="00E7585A">
            <w:pPr>
              <w:pStyle w:val="-310"/>
              <w:numPr>
                <w:ilvl w:val="0"/>
                <w:numId w:val="128"/>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свободно решать системы линейных уравнений</w:t>
            </w:r>
            <w:r w:rsidR="003B2B39" w:rsidRPr="00E7585A">
              <w:rPr>
                <w:i/>
                <w:sz w:val="24"/>
                <w:szCs w:val="24"/>
              </w:rPr>
              <w:t xml:space="preserve">; </w:t>
            </w:r>
          </w:p>
          <w:p w:rsidR="00A6747D" w:rsidRPr="00E7585A" w:rsidRDefault="0098482A" w:rsidP="00E7585A">
            <w:pPr>
              <w:pStyle w:val="-310"/>
              <w:numPr>
                <w:ilvl w:val="0"/>
                <w:numId w:val="12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решать основные типы уравнений и неравенств с параметрами;</w:t>
            </w:r>
          </w:p>
          <w:p w:rsidR="00A6747D" w:rsidRPr="00E7585A" w:rsidRDefault="0098482A" w:rsidP="00E7585A">
            <w:pPr>
              <w:pStyle w:val="-310"/>
              <w:numPr>
                <w:ilvl w:val="0"/>
                <w:numId w:val="12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применять при решении задач неравенства Коши</w:t>
            </w:r>
            <w:r w:rsidR="00265E46" w:rsidRPr="00E7585A">
              <w:rPr>
                <w:i/>
                <w:sz w:val="24"/>
                <w:szCs w:val="24"/>
              </w:rPr>
              <w:t xml:space="preserve"> — </w:t>
            </w:r>
            <w:r w:rsidRPr="00E7585A">
              <w:rPr>
                <w:i/>
                <w:sz w:val="24"/>
                <w:szCs w:val="24"/>
              </w:rPr>
              <w:t>Буняковского, Бернулли;</w:t>
            </w:r>
          </w:p>
          <w:p w:rsidR="00A6747D" w:rsidRPr="00E7585A" w:rsidRDefault="0098482A" w:rsidP="00E7585A">
            <w:pPr>
              <w:pStyle w:val="-310"/>
              <w:numPr>
                <w:ilvl w:val="0"/>
                <w:numId w:val="12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иметь представление о неравенствах между </w:t>
            </w:r>
            <w:proofErr w:type="gramStart"/>
            <w:r w:rsidRPr="00E7585A">
              <w:rPr>
                <w:i/>
                <w:sz w:val="24"/>
                <w:szCs w:val="24"/>
              </w:rPr>
              <w:t>средними</w:t>
            </w:r>
            <w:proofErr w:type="gramEnd"/>
            <w:r w:rsidRPr="00E7585A">
              <w:rPr>
                <w:i/>
                <w:sz w:val="24"/>
                <w:szCs w:val="24"/>
              </w:rPr>
              <w:t xml:space="preserve"> степенными</w:t>
            </w:r>
          </w:p>
          <w:p w:rsidR="0098482A" w:rsidRPr="00E7585A" w:rsidRDefault="0098482A"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p>
        </w:tc>
      </w:tr>
      <w:tr w:rsidR="0098482A" w:rsidRPr="00E7585A">
        <w:trPr>
          <w:gridBefore w:val="1"/>
          <w:wBefore w:w="6" w:type="dxa"/>
        </w:trPr>
        <w:tc>
          <w:tcPr>
            <w:tcW w:w="1520" w:type="dxa"/>
          </w:tcPr>
          <w:p w:rsidR="0098482A" w:rsidRPr="00E7585A" w:rsidRDefault="0098482A" w:rsidP="00E7585A">
            <w:pPr>
              <w:spacing w:line="276" w:lineRule="auto"/>
              <w:ind w:firstLine="0"/>
              <w:jc w:val="left"/>
              <w:rPr>
                <w:b/>
                <w:i/>
                <w:sz w:val="24"/>
                <w:szCs w:val="24"/>
              </w:rPr>
            </w:pPr>
            <w:r w:rsidRPr="00E7585A">
              <w:rPr>
                <w:b/>
                <w:i/>
                <w:sz w:val="24"/>
                <w:szCs w:val="24"/>
              </w:rPr>
              <w:lastRenderedPageBreak/>
              <w:t>Функции</w:t>
            </w:r>
          </w:p>
        </w:tc>
        <w:tc>
          <w:tcPr>
            <w:tcW w:w="3118" w:type="dxa"/>
          </w:tcPr>
          <w:p w:rsidR="0098482A" w:rsidRPr="00E7585A" w:rsidRDefault="0098482A" w:rsidP="00E7585A">
            <w:pPr>
              <w:pStyle w:val="a3"/>
              <w:spacing w:after="0" w:line="276" w:lineRule="auto"/>
              <w:ind w:left="357" w:hanging="357"/>
              <w:jc w:val="left"/>
              <w:rPr>
                <w:sz w:val="24"/>
                <w:szCs w:val="24"/>
              </w:rPr>
            </w:pPr>
            <w:r w:rsidRPr="00E7585A">
              <w:rPr>
                <w:sz w:val="24"/>
                <w:szCs w:val="24"/>
              </w:rPr>
              <w:t xml:space="preserve">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w:t>
            </w:r>
            <w:r w:rsidRPr="00E7585A">
              <w:rPr>
                <w:sz w:val="24"/>
                <w:szCs w:val="24"/>
              </w:rPr>
              <w:lastRenderedPageBreak/>
              <w:t>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t>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w:t>
            </w:r>
            <w:r w:rsidRPr="00E7585A">
              <w:rPr>
                <w:color w:val="000000"/>
                <w:sz w:val="24"/>
                <w:szCs w:val="24"/>
                <w:lang w:eastAsia="ru-RU"/>
              </w:rPr>
              <w:t xml:space="preserve"> </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распознавать графики элементарных функций: прямой и обратной пропорциональности</w:t>
            </w:r>
            <w:r w:rsidR="00A70880" w:rsidRPr="00E7585A">
              <w:rPr>
                <w:sz w:val="24"/>
                <w:szCs w:val="24"/>
                <w:lang w:eastAsia="ru-RU"/>
              </w:rPr>
              <w:t>,</w:t>
            </w:r>
            <w:r w:rsidRPr="00E7585A">
              <w:rPr>
                <w:sz w:val="24"/>
                <w:szCs w:val="24"/>
                <w:lang w:eastAsia="ru-RU"/>
              </w:rPr>
              <w:t xml:space="preserve"> </w:t>
            </w:r>
            <w:r w:rsidRPr="00E7585A">
              <w:rPr>
                <w:sz w:val="24"/>
                <w:szCs w:val="24"/>
                <w:lang w:eastAsia="ru-RU"/>
              </w:rPr>
              <w:lastRenderedPageBreak/>
              <w:t>линейной, квадратичной, логарифмической и показательной функций, тригонометрических функций;</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rsidR="0098482A" w:rsidRPr="00E7585A" w:rsidRDefault="0098482A" w:rsidP="00E7585A">
            <w:pPr>
              <w:pStyle w:val="a3"/>
              <w:spacing w:after="0" w:line="276" w:lineRule="auto"/>
              <w:ind w:left="357" w:hanging="357"/>
              <w:jc w:val="left"/>
              <w:rPr>
                <w:sz w:val="24"/>
                <w:szCs w:val="24"/>
              </w:rPr>
            </w:pPr>
            <w:r w:rsidRPr="00E7585A">
              <w:rPr>
                <w:sz w:val="24"/>
                <w:szCs w:val="24"/>
              </w:rPr>
              <w:t>находить по графику приближённо значения функции в заданных точках;</w:t>
            </w:r>
          </w:p>
          <w:p w:rsidR="0098482A" w:rsidRPr="00E7585A" w:rsidRDefault="0098482A" w:rsidP="00E7585A">
            <w:pPr>
              <w:pStyle w:val="a3"/>
              <w:spacing w:after="0" w:line="276" w:lineRule="auto"/>
              <w:ind w:left="357" w:hanging="357"/>
              <w:jc w:val="left"/>
              <w:rPr>
                <w:sz w:val="24"/>
                <w:szCs w:val="24"/>
              </w:rPr>
            </w:pPr>
            <w:r w:rsidRPr="00E7585A">
              <w:rPr>
                <w:sz w:val="24"/>
                <w:szCs w:val="24"/>
              </w:rPr>
              <w:t>определять по графику свойства функции (нули, промежутки знакопостоянства, промежутки монотонности, наибольшие и наименьшие значения и т.п</w:t>
            </w:r>
            <w:r w:rsidR="00A70880" w:rsidRPr="00E7585A">
              <w:rPr>
                <w:sz w:val="24"/>
                <w:szCs w:val="24"/>
              </w:rPr>
              <w:t>.);</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строить эскиз графика функции, удовлетворяющей приведенному набору условий (промежутки возрастания</w:t>
            </w:r>
            <w:r w:rsidR="00870553" w:rsidRPr="00E7585A">
              <w:rPr>
                <w:sz w:val="24"/>
                <w:szCs w:val="24"/>
                <w:lang w:eastAsia="ru-RU"/>
              </w:rPr>
              <w:t xml:space="preserve"> </w:t>
            </w:r>
            <w:r w:rsidRPr="00E7585A">
              <w:rPr>
                <w:sz w:val="24"/>
                <w:szCs w:val="24"/>
                <w:lang w:eastAsia="ru-RU"/>
              </w:rPr>
              <w:t>/</w:t>
            </w:r>
            <w:r w:rsidR="00870553" w:rsidRPr="00E7585A">
              <w:rPr>
                <w:sz w:val="24"/>
                <w:szCs w:val="24"/>
                <w:lang w:eastAsia="ru-RU"/>
              </w:rPr>
              <w:t xml:space="preserve"> </w:t>
            </w:r>
            <w:r w:rsidRPr="00E7585A">
              <w:rPr>
                <w:sz w:val="24"/>
                <w:szCs w:val="24"/>
                <w:lang w:eastAsia="ru-RU"/>
              </w:rPr>
              <w:t xml:space="preserve">убывания, значение функции в заданной точке, точки экстремумов </w:t>
            </w:r>
            <w:r w:rsidRPr="00E7585A">
              <w:rPr>
                <w:iCs/>
                <w:sz w:val="24"/>
                <w:szCs w:val="24"/>
                <w:lang w:eastAsia="ru-RU"/>
              </w:rPr>
              <w:t>и т.д</w:t>
            </w:r>
            <w:r w:rsidRPr="00E7585A">
              <w:rPr>
                <w:sz w:val="24"/>
                <w:szCs w:val="24"/>
                <w:lang w:eastAsia="ru-RU"/>
              </w:rPr>
              <w:t>.).</w:t>
            </w:r>
          </w:p>
          <w:p w:rsidR="00870553" w:rsidRPr="00E7585A" w:rsidRDefault="00870553"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870553" w:rsidRPr="00E7585A" w:rsidRDefault="0098482A" w:rsidP="00E7585A">
            <w:pPr>
              <w:pStyle w:val="a3"/>
              <w:spacing w:after="0" w:line="276" w:lineRule="auto"/>
              <w:ind w:left="357" w:hanging="357"/>
              <w:jc w:val="left"/>
              <w:rPr>
                <w:sz w:val="24"/>
                <w:szCs w:val="24"/>
              </w:rPr>
            </w:pPr>
            <w:r w:rsidRPr="00E7585A">
              <w:rPr>
                <w:sz w:val="24"/>
                <w:szCs w:val="24"/>
              </w:rPr>
              <w:t>определять по графикам свойства реальных процессов и зависимостей (наибольшие и наименьшие значения, промежутки возрастания и убывания, промежутки знакопостоянства и т.п.)</w:t>
            </w:r>
            <w:r w:rsidR="00870553" w:rsidRPr="00E7585A">
              <w:rPr>
                <w:sz w:val="24"/>
                <w:szCs w:val="24"/>
              </w:rPr>
              <w:t>;</w:t>
            </w:r>
            <w:r w:rsidRPr="00E7585A">
              <w:rPr>
                <w:sz w:val="24"/>
                <w:szCs w:val="24"/>
              </w:rPr>
              <w:t xml:space="preserve"> </w:t>
            </w:r>
          </w:p>
          <w:p w:rsidR="0098482A" w:rsidRPr="00E7585A" w:rsidRDefault="0098482A" w:rsidP="00E7585A">
            <w:pPr>
              <w:pStyle w:val="a3"/>
              <w:spacing w:after="0" w:line="276" w:lineRule="auto"/>
              <w:ind w:left="357" w:hanging="357"/>
              <w:jc w:val="left"/>
              <w:rPr>
                <w:sz w:val="24"/>
                <w:szCs w:val="24"/>
              </w:rPr>
            </w:pPr>
            <w:r w:rsidRPr="00E7585A">
              <w:rPr>
                <w:sz w:val="24"/>
                <w:szCs w:val="24"/>
              </w:rPr>
              <w:t>интерпретировать свойства в контексте конкретной практической ситуации</w:t>
            </w:r>
          </w:p>
        </w:tc>
        <w:tc>
          <w:tcPr>
            <w:tcW w:w="3605" w:type="dxa"/>
            <w:gridSpan w:val="2"/>
          </w:tcPr>
          <w:p w:rsidR="0098482A" w:rsidRPr="00E7585A" w:rsidRDefault="0098482A" w:rsidP="00E7585A">
            <w:pPr>
              <w:pStyle w:val="a3"/>
              <w:spacing w:after="0" w:line="276" w:lineRule="auto"/>
              <w:ind w:left="357" w:hanging="357"/>
              <w:jc w:val="left"/>
              <w:rPr>
                <w:i/>
                <w:color w:val="000000"/>
                <w:sz w:val="24"/>
                <w:szCs w:val="24"/>
                <w:lang w:eastAsia="ru-RU"/>
              </w:rPr>
            </w:pPr>
            <w:r w:rsidRPr="00E7585A">
              <w:rPr>
                <w:i/>
                <w:sz w:val="24"/>
                <w:szCs w:val="24"/>
              </w:rPr>
              <w:lastRenderedPageBreak/>
              <w:t xml:space="preserve">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w:t>
            </w:r>
            <w:r w:rsidRPr="00E7585A">
              <w:rPr>
                <w:i/>
                <w:sz w:val="24"/>
                <w:szCs w:val="24"/>
              </w:rPr>
              <w:lastRenderedPageBreak/>
              <w:t>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w:t>
            </w:r>
          </w:p>
          <w:p w:rsidR="0098482A" w:rsidRPr="00E7585A" w:rsidRDefault="0098482A" w:rsidP="00E7585A">
            <w:pPr>
              <w:pStyle w:val="a3"/>
              <w:spacing w:after="0" w:line="276" w:lineRule="auto"/>
              <w:ind w:left="357" w:hanging="357"/>
              <w:jc w:val="left"/>
              <w:rPr>
                <w:i/>
                <w:color w:val="000000"/>
                <w:sz w:val="24"/>
                <w:szCs w:val="24"/>
                <w:lang w:eastAsia="ru-RU"/>
              </w:rPr>
            </w:pPr>
            <w:r w:rsidRPr="00E7585A">
              <w:rPr>
                <w:i/>
                <w:sz w:val="24"/>
                <w:szCs w:val="24"/>
              </w:rPr>
              <w:t>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w:t>
            </w:r>
            <w:r w:rsidRPr="00E7585A">
              <w:rPr>
                <w:i/>
                <w:color w:val="000000"/>
                <w:sz w:val="24"/>
                <w:szCs w:val="24"/>
                <w:lang w:eastAsia="ru-RU"/>
              </w:rPr>
              <w:t xml:space="preserve"> </w:t>
            </w:r>
          </w:p>
          <w:p w:rsidR="00A6747D" w:rsidRPr="00E7585A" w:rsidRDefault="0098482A" w:rsidP="00E7585A">
            <w:pPr>
              <w:numPr>
                <w:ilvl w:val="0"/>
                <w:numId w:val="119"/>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определять значение функции по значению аргумента при различных способах задания функции; </w:t>
            </w:r>
          </w:p>
          <w:p w:rsidR="00A6747D" w:rsidRPr="00E7585A" w:rsidRDefault="0098482A" w:rsidP="00E7585A">
            <w:pPr>
              <w:numPr>
                <w:ilvl w:val="0"/>
                <w:numId w:val="119"/>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строить графики изученных функций;</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описывать по графику и в </w:t>
            </w:r>
            <w:r w:rsidRPr="00E7585A">
              <w:rPr>
                <w:i/>
                <w:sz w:val="24"/>
                <w:szCs w:val="24"/>
              </w:rPr>
              <w:lastRenderedPageBreak/>
              <w:t>простейших случаях по формуле поведение и свойства функций, находить по графику функции наибольшие и наименьшие значения;</w:t>
            </w:r>
          </w:p>
          <w:p w:rsidR="0098482A" w:rsidRPr="00E7585A" w:rsidRDefault="0098482A" w:rsidP="00E7585A">
            <w:pPr>
              <w:pStyle w:val="a3"/>
              <w:spacing w:after="0" w:line="276" w:lineRule="auto"/>
              <w:ind w:left="357" w:hanging="357"/>
              <w:jc w:val="left"/>
              <w:rPr>
                <w:i/>
                <w:sz w:val="24"/>
                <w:szCs w:val="24"/>
                <w:lang w:eastAsia="ru-RU"/>
              </w:rPr>
            </w:pPr>
            <w:r w:rsidRPr="00E7585A">
              <w:rPr>
                <w:i/>
                <w:sz w:val="24"/>
                <w:szCs w:val="24"/>
                <w:lang w:eastAsia="ru-RU"/>
              </w:rPr>
              <w:t xml:space="preserve">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w:t>
            </w:r>
            <w:r w:rsidRPr="00E7585A">
              <w:rPr>
                <w:i/>
                <w:iCs/>
                <w:sz w:val="24"/>
                <w:szCs w:val="24"/>
                <w:lang w:eastAsia="ru-RU"/>
              </w:rPr>
              <w:t>асимптоты, нули функции и т.д</w:t>
            </w:r>
            <w:r w:rsidRPr="00E7585A">
              <w:rPr>
                <w:i/>
                <w:sz w:val="24"/>
                <w:szCs w:val="24"/>
                <w:lang w:eastAsia="ru-RU"/>
              </w:rPr>
              <w:t>.);</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решать уравнения, простейшие системы уравнений, используя свойства функций и их графиков.</w:t>
            </w:r>
          </w:p>
          <w:p w:rsidR="00870553" w:rsidRPr="00E7585A" w:rsidRDefault="00870553"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учебных предметов:</w:t>
            </w:r>
          </w:p>
          <w:p w:rsidR="00917885"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i/>
                <w:sz w:val="24"/>
                <w:szCs w:val="24"/>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w:t>
            </w:r>
            <w:r w:rsidR="008F614A" w:rsidRPr="00E7585A">
              <w:rPr>
                <w:i/>
                <w:sz w:val="24"/>
                <w:szCs w:val="24"/>
              </w:rPr>
              <w:t xml:space="preserve">функции, </w:t>
            </w:r>
            <w:r w:rsidRPr="00E7585A">
              <w:rPr>
                <w:i/>
                <w:sz w:val="24"/>
                <w:szCs w:val="24"/>
              </w:rPr>
              <w:t>промежутки знакопостоянства, асимптоты, период и т.п.)</w:t>
            </w:r>
            <w:r w:rsidR="00917885" w:rsidRPr="00E7585A">
              <w:rPr>
                <w:i/>
                <w:sz w:val="24"/>
                <w:szCs w:val="24"/>
              </w:rPr>
              <w:t>;</w:t>
            </w:r>
            <w:r w:rsidRPr="00E7585A">
              <w:rPr>
                <w:i/>
                <w:sz w:val="24"/>
                <w:szCs w:val="24"/>
              </w:rPr>
              <w:t xml:space="preserve"> </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i/>
                <w:sz w:val="24"/>
                <w:szCs w:val="24"/>
              </w:rPr>
              <w:t>интерпретировать свойства в контексте конкретной практической ситуации</w:t>
            </w:r>
            <w:r w:rsidR="00A70880" w:rsidRPr="00E7585A">
              <w:rPr>
                <w:i/>
                <w:sz w:val="24"/>
                <w:szCs w:val="24"/>
              </w:rPr>
              <w:t>;</w:t>
            </w:r>
            <w:r w:rsidR="00A70880" w:rsidRPr="00E7585A">
              <w:rPr>
                <w:i/>
                <w:sz w:val="24"/>
                <w:szCs w:val="24"/>
                <w:highlight w:val="red"/>
                <w:lang w:eastAsia="ru-RU"/>
              </w:rPr>
              <w:t xml:space="preserve"> </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i/>
                <w:sz w:val="24"/>
                <w:szCs w:val="24"/>
                <w:lang w:eastAsia="ru-RU"/>
              </w:rPr>
              <w:t xml:space="preserve">определять по графикам простейшие характеристики периодических процессов в биологии, экономике, музыке, радиосвязи и </w:t>
            </w:r>
            <w:r w:rsidR="00917885" w:rsidRPr="00E7585A">
              <w:rPr>
                <w:i/>
                <w:sz w:val="24"/>
                <w:szCs w:val="24"/>
                <w:lang w:eastAsia="ru-RU"/>
              </w:rPr>
              <w:t>др</w:t>
            </w:r>
            <w:r w:rsidRPr="00E7585A">
              <w:rPr>
                <w:i/>
                <w:sz w:val="24"/>
                <w:szCs w:val="24"/>
                <w:lang w:eastAsia="ru-RU"/>
              </w:rPr>
              <w:t>. (амплитуда, период и т.п.)</w:t>
            </w:r>
          </w:p>
        </w:tc>
        <w:tc>
          <w:tcPr>
            <w:tcW w:w="3288" w:type="dxa"/>
          </w:tcPr>
          <w:p w:rsidR="0098482A" w:rsidRPr="00E7585A" w:rsidRDefault="0098482A" w:rsidP="00E7585A">
            <w:pPr>
              <w:pStyle w:val="a3"/>
              <w:spacing w:after="0" w:line="276" w:lineRule="auto"/>
              <w:ind w:left="357" w:hanging="357"/>
              <w:jc w:val="left"/>
              <w:rPr>
                <w:sz w:val="24"/>
                <w:szCs w:val="24"/>
              </w:rPr>
            </w:pPr>
            <w:proofErr w:type="gramStart"/>
            <w:r w:rsidRPr="00E7585A">
              <w:rPr>
                <w:sz w:val="24"/>
                <w:szCs w:val="24"/>
              </w:rPr>
              <w:lastRenderedPageBreak/>
              <w:t xml:space="preserve">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w:t>
            </w:r>
            <w:r w:rsidRPr="00E7585A">
              <w:rPr>
                <w:sz w:val="24"/>
                <w:szCs w:val="24"/>
              </w:rPr>
              <w:lastRenderedPageBreak/>
              <w:t>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roofErr w:type="gramEnd"/>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t>владеть понятием степенная функция; строить ее график и уметь применять свойства степенной функции при решении задач;</w:t>
            </w:r>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t xml:space="preserve">владеть понятиями показательная функция, экспонента; строить их графики и уметь применять свойства показательной функции </w:t>
            </w:r>
            <w:r w:rsidRPr="00E7585A">
              <w:rPr>
                <w:sz w:val="24"/>
                <w:szCs w:val="24"/>
              </w:rPr>
              <w:lastRenderedPageBreak/>
              <w:t>при решении задач;</w:t>
            </w:r>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t xml:space="preserve">владеть </w:t>
            </w:r>
            <w:r w:rsidR="00A70880" w:rsidRPr="00E7585A">
              <w:rPr>
                <w:sz w:val="24"/>
                <w:szCs w:val="24"/>
              </w:rPr>
              <w:t xml:space="preserve">понятием </w:t>
            </w:r>
            <w:r w:rsidRPr="00E7585A">
              <w:rPr>
                <w:sz w:val="24"/>
                <w:szCs w:val="24"/>
              </w:rPr>
              <w:t xml:space="preserve">логарифмическая функция; строить ее график и уметь применять свойства логарифмической </w:t>
            </w:r>
            <w:r w:rsidR="00A70880" w:rsidRPr="00E7585A">
              <w:rPr>
                <w:sz w:val="24"/>
                <w:szCs w:val="24"/>
              </w:rPr>
              <w:t xml:space="preserve">функции </w:t>
            </w:r>
            <w:r w:rsidRPr="00E7585A">
              <w:rPr>
                <w:sz w:val="24"/>
                <w:szCs w:val="24"/>
              </w:rPr>
              <w:t>при решении задач;</w:t>
            </w:r>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t>владеть понятиями тригонометрические функции; строить их графики и уметь применять свойства тригонометрических функций при решении задач;</w:t>
            </w:r>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t>владеть понятием обратная функция; применять это понятие при решении задач;</w:t>
            </w:r>
          </w:p>
          <w:p w:rsidR="0098482A" w:rsidRPr="00E7585A" w:rsidRDefault="0098482A" w:rsidP="00E7585A">
            <w:pPr>
              <w:pStyle w:val="a3"/>
              <w:spacing w:after="0" w:line="276" w:lineRule="auto"/>
              <w:ind w:left="357" w:hanging="357"/>
              <w:jc w:val="left"/>
              <w:rPr>
                <w:sz w:val="24"/>
                <w:szCs w:val="24"/>
              </w:rPr>
            </w:pPr>
            <w:r w:rsidRPr="00E7585A">
              <w:rPr>
                <w:sz w:val="24"/>
                <w:szCs w:val="24"/>
              </w:rPr>
              <w:t>применять при решении задач свойства функций: четность, периодичность, ограниченность;</w:t>
            </w:r>
          </w:p>
          <w:p w:rsidR="0098482A" w:rsidRPr="00E7585A" w:rsidRDefault="0098482A" w:rsidP="00E7585A">
            <w:pPr>
              <w:pStyle w:val="a3"/>
              <w:spacing w:after="0" w:line="276" w:lineRule="auto"/>
              <w:ind w:left="357" w:hanging="357"/>
              <w:jc w:val="left"/>
              <w:rPr>
                <w:sz w:val="24"/>
                <w:szCs w:val="24"/>
              </w:rPr>
            </w:pPr>
            <w:r w:rsidRPr="00E7585A">
              <w:rPr>
                <w:sz w:val="24"/>
                <w:szCs w:val="24"/>
              </w:rPr>
              <w:t>применять при решении задач преобразования графиков функций;</w:t>
            </w:r>
          </w:p>
          <w:p w:rsidR="0098482A" w:rsidRPr="00E7585A" w:rsidRDefault="0098482A" w:rsidP="00E7585A">
            <w:pPr>
              <w:pStyle w:val="a3"/>
              <w:spacing w:after="0" w:line="276" w:lineRule="auto"/>
              <w:ind w:left="357" w:hanging="357"/>
              <w:jc w:val="left"/>
              <w:rPr>
                <w:sz w:val="24"/>
                <w:szCs w:val="24"/>
              </w:rPr>
            </w:pPr>
            <w:r w:rsidRPr="00E7585A">
              <w:rPr>
                <w:sz w:val="24"/>
                <w:szCs w:val="24"/>
              </w:rPr>
              <w:t xml:space="preserve">владеть </w:t>
            </w:r>
            <w:r w:rsidR="00917885" w:rsidRPr="00E7585A">
              <w:rPr>
                <w:sz w:val="24"/>
                <w:szCs w:val="24"/>
              </w:rPr>
              <w:t xml:space="preserve">понятиями числовая </w:t>
            </w:r>
            <w:r w:rsidRPr="00E7585A">
              <w:rPr>
                <w:sz w:val="24"/>
                <w:szCs w:val="24"/>
              </w:rPr>
              <w:t>последовательност</w:t>
            </w:r>
            <w:r w:rsidR="00917885" w:rsidRPr="00E7585A">
              <w:rPr>
                <w:sz w:val="24"/>
                <w:szCs w:val="24"/>
              </w:rPr>
              <w:t>ь,</w:t>
            </w:r>
            <w:r w:rsidRPr="00E7585A">
              <w:rPr>
                <w:sz w:val="24"/>
                <w:szCs w:val="24"/>
              </w:rPr>
              <w:t xml:space="preserve"> арифметическая и геометрическая прогрессия;</w:t>
            </w:r>
          </w:p>
          <w:p w:rsidR="00917885" w:rsidRPr="00E7585A" w:rsidRDefault="0098482A" w:rsidP="00E7585A">
            <w:pPr>
              <w:pStyle w:val="a3"/>
              <w:spacing w:after="0" w:line="276" w:lineRule="auto"/>
              <w:ind w:left="357" w:hanging="357"/>
              <w:jc w:val="left"/>
              <w:rPr>
                <w:sz w:val="24"/>
                <w:szCs w:val="24"/>
              </w:rPr>
            </w:pPr>
            <w:r w:rsidRPr="00E7585A">
              <w:rPr>
                <w:sz w:val="24"/>
                <w:szCs w:val="24"/>
              </w:rPr>
              <w:t xml:space="preserve">применять при решении задач свойства и признаки арифметической и геометрической прогрессий. </w:t>
            </w: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учебных предметов:</w:t>
            </w:r>
          </w:p>
          <w:p w:rsidR="00870553"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w:t>
            </w:r>
            <w:r w:rsidR="00917885" w:rsidRPr="00E7585A">
              <w:rPr>
                <w:sz w:val="24"/>
                <w:szCs w:val="24"/>
              </w:rPr>
              <w:t xml:space="preserve">функции, </w:t>
            </w:r>
            <w:r w:rsidRPr="00E7585A">
              <w:rPr>
                <w:sz w:val="24"/>
                <w:szCs w:val="24"/>
              </w:rPr>
              <w:t>промежутки знакопостоянства, асимптоты, точки перегиба, период и т.п.)</w:t>
            </w:r>
            <w:r w:rsidR="00870553" w:rsidRPr="00E7585A">
              <w:rPr>
                <w:sz w:val="24"/>
                <w:szCs w:val="24"/>
              </w:rPr>
              <w:t>;</w:t>
            </w:r>
            <w:r w:rsidRPr="00E7585A">
              <w:rPr>
                <w:sz w:val="24"/>
                <w:szCs w:val="24"/>
              </w:rPr>
              <w:t xml:space="preserve"> </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интерпретировать свойства в контексте конкретной практической ситуации</w:t>
            </w:r>
            <w:proofErr w:type="gramStart"/>
            <w:r w:rsidR="00870553" w:rsidRPr="00E7585A">
              <w:rPr>
                <w:sz w:val="24"/>
                <w:szCs w:val="24"/>
              </w:rPr>
              <w:t>;</w:t>
            </w:r>
            <w:r w:rsidRPr="00E7585A">
              <w:rPr>
                <w:sz w:val="24"/>
                <w:szCs w:val="24"/>
              </w:rPr>
              <w:t>.</w:t>
            </w:r>
            <w:r w:rsidRPr="00E7585A">
              <w:rPr>
                <w:sz w:val="24"/>
                <w:szCs w:val="24"/>
                <w:lang w:eastAsia="ru-RU"/>
              </w:rPr>
              <w:t xml:space="preserve"> </w:t>
            </w:r>
            <w:proofErr w:type="gramEnd"/>
          </w:p>
          <w:p w:rsidR="0098482A" w:rsidRPr="00E7585A" w:rsidRDefault="0098482A" w:rsidP="00E7585A">
            <w:pPr>
              <w:pStyle w:val="a3"/>
              <w:spacing w:after="0" w:line="276" w:lineRule="auto"/>
              <w:ind w:left="357" w:hanging="357"/>
              <w:jc w:val="left"/>
              <w:rPr>
                <w:sz w:val="24"/>
                <w:szCs w:val="24"/>
              </w:rPr>
            </w:pPr>
            <w:r w:rsidRPr="00E7585A">
              <w:rPr>
                <w:sz w:val="24"/>
                <w:szCs w:val="24"/>
                <w:lang w:eastAsia="ru-RU"/>
              </w:rPr>
              <w:t xml:space="preserve">определять по графикам простейшие характеристики периодических процессов в биологии, экономике, музыке, радиосвязи и </w:t>
            </w:r>
            <w:r w:rsidR="00917885" w:rsidRPr="00E7585A">
              <w:rPr>
                <w:sz w:val="24"/>
                <w:szCs w:val="24"/>
                <w:lang w:eastAsia="ru-RU"/>
              </w:rPr>
              <w:t>др</w:t>
            </w:r>
            <w:r w:rsidRPr="00E7585A">
              <w:rPr>
                <w:sz w:val="24"/>
                <w:szCs w:val="24"/>
                <w:lang w:eastAsia="ru-RU"/>
              </w:rPr>
              <w:t>. (амплитуда, период и т.п.)</w:t>
            </w:r>
          </w:p>
        </w:tc>
        <w:tc>
          <w:tcPr>
            <w:tcW w:w="3288" w:type="dxa"/>
          </w:tcPr>
          <w:p w:rsidR="0098482A" w:rsidRPr="00E7585A" w:rsidRDefault="0098482A" w:rsidP="00E7585A">
            <w:pPr>
              <w:pStyle w:val="a3"/>
              <w:spacing w:after="0" w:line="276" w:lineRule="auto"/>
              <w:ind w:left="357" w:hanging="357"/>
              <w:jc w:val="left"/>
              <w:rPr>
                <w:i/>
                <w:sz w:val="24"/>
                <w:szCs w:val="24"/>
              </w:rPr>
            </w:pPr>
            <w:r w:rsidRPr="00E7585A">
              <w:rPr>
                <w:i/>
                <w:sz w:val="24"/>
                <w:szCs w:val="24"/>
              </w:rPr>
              <w:lastRenderedPageBreak/>
              <w:t>Достижение результатов раздела II;</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владеть понятием асимптоты и уметь </w:t>
            </w:r>
            <w:r w:rsidR="00DB681B" w:rsidRPr="00E7585A">
              <w:rPr>
                <w:i/>
                <w:sz w:val="24"/>
                <w:szCs w:val="24"/>
              </w:rPr>
              <w:t xml:space="preserve">его </w:t>
            </w:r>
            <w:r w:rsidRPr="00E7585A">
              <w:rPr>
                <w:i/>
                <w:sz w:val="24"/>
                <w:szCs w:val="24"/>
              </w:rPr>
              <w:t>применять при решении задач;</w:t>
            </w:r>
          </w:p>
          <w:p w:rsidR="0098482A" w:rsidRPr="00E7585A" w:rsidRDefault="00896E95" w:rsidP="00E7585A">
            <w:pPr>
              <w:pStyle w:val="a3"/>
              <w:spacing w:after="0" w:line="276" w:lineRule="auto"/>
              <w:jc w:val="left"/>
              <w:rPr>
                <w:sz w:val="24"/>
                <w:szCs w:val="24"/>
              </w:rPr>
            </w:pPr>
            <w:r w:rsidRPr="00E7585A">
              <w:rPr>
                <w:i/>
                <w:sz w:val="24"/>
                <w:szCs w:val="24"/>
              </w:rPr>
              <w:t xml:space="preserve">применять методы решения простейших </w:t>
            </w:r>
            <w:r w:rsidR="00DB681B" w:rsidRPr="00E7585A">
              <w:rPr>
                <w:i/>
                <w:sz w:val="24"/>
                <w:szCs w:val="24"/>
              </w:rPr>
              <w:lastRenderedPageBreak/>
              <w:t>дифференциальных уравнений первого и второго порядков</w:t>
            </w:r>
          </w:p>
          <w:p w:rsidR="0098482A" w:rsidRPr="00E7585A" w:rsidRDefault="0098482A" w:rsidP="00E7585A">
            <w:pPr>
              <w:pStyle w:val="a3"/>
              <w:numPr>
                <w:ilvl w:val="0"/>
                <w:numId w:val="0"/>
              </w:numPr>
              <w:spacing w:after="0" w:line="276" w:lineRule="auto"/>
              <w:ind w:left="357" w:hanging="357"/>
              <w:jc w:val="left"/>
              <w:rPr>
                <w:i/>
                <w:sz w:val="24"/>
                <w:szCs w:val="24"/>
              </w:rPr>
            </w:pPr>
          </w:p>
          <w:p w:rsidR="0098482A" w:rsidRPr="00E7585A" w:rsidRDefault="0098482A" w:rsidP="00E7585A">
            <w:pPr>
              <w:pStyle w:val="-310"/>
              <w:spacing w:line="276" w:lineRule="auto"/>
              <w:ind w:left="357" w:hanging="357"/>
              <w:jc w:val="left"/>
              <w:rPr>
                <w:i/>
                <w:sz w:val="24"/>
                <w:szCs w:val="24"/>
              </w:rPr>
            </w:pPr>
          </w:p>
        </w:tc>
      </w:tr>
      <w:tr w:rsidR="0098482A" w:rsidRPr="00E7585A">
        <w:trPr>
          <w:gridBefore w:val="1"/>
          <w:wBefore w:w="6" w:type="dxa"/>
        </w:trPr>
        <w:tc>
          <w:tcPr>
            <w:tcW w:w="1520" w:type="dxa"/>
          </w:tcPr>
          <w:p w:rsidR="0098482A" w:rsidRPr="00E7585A" w:rsidRDefault="0098482A" w:rsidP="00E7585A">
            <w:pPr>
              <w:spacing w:line="276" w:lineRule="auto"/>
              <w:ind w:firstLine="0"/>
              <w:jc w:val="left"/>
              <w:rPr>
                <w:b/>
                <w:i/>
                <w:sz w:val="24"/>
                <w:szCs w:val="24"/>
              </w:rPr>
            </w:pPr>
            <w:r w:rsidRPr="00E7585A">
              <w:rPr>
                <w:b/>
                <w:i/>
                <w:sz w:val="24"/>
                <w:szCs w:val="24"/>
              </w:rPr>
              <w:lastRenderedPageBreak/>
              <w:t>Элементы математического анализа</w:t>
            </w:r>
          </w:p>
        </w:tc>
        <w:tc>
          <w:tcPr>
            <w:tcW w:w="3118" w:type="dxa"/>
          </w:tcPr>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 xml:space="preserve">Оперировать на базовом уровне понятиями: производная функции в точке, касательная к графику функции, производная функции; </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определять значение производной функции в точке по изображению касательной к графику, проведенной в этой точке;</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решать несложные задачи на применение связи между промежутками монотонности и точками экстремума функции, с одной стороны, и промежутками знакопостоянства и нулями производной этой функции – с другой.</w:t>
            </w:r>
          </w:p>
          <w:p w:rsidR="00917885" w:rsidRPr="00E7585A" w:rsidRDefault="00917885"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98482A" w:rsidRPr="00E7585A" w:rsidRDefault="0098482A" w:rsidP="00E7585A">
            <w:pPr>
              <w:pStyle w:val="a3"/>
              <w:spacing w:after="0" w:line="276" w:lineRule="auto"/>
              <w:ind w:left="357" w:hanging="357"/>
              <w:jc w:val="left"/>
              <w:rPr>
                <w:color w:val="000000"/>
                <w:sz w:val="24"/>
                <w:szCs w:val="24"/>
                <w:lang w:eastAsia="ru-RU"/>
              </w:rPr>
            </w:pPr>
            <w:proofErr w:type="gramStart"/>
            <w:r w:rsidRPr="00E7585A">
              <w:rPr>
                <w:sz w:val="24"/>
                <w:szCs w:val="24"/>
              </w:rPr>
              <w:t>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roofErr w:type="gramEnd"/>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t>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w:t>
            </w:r>
          </w:p>
          <w:p w:rsidR="0098482A" w:rsidRPr="00E7585A" w:rsidRDefault="0098482A" w:rsidP="00E7585A">
            <w:pPr>
              <w:pStyle w:val="a3"/>
              <w:spacing w:after="0" w:line="276" w:lineRule="auto"/>
              <w:ind w:left="357" w:hanging="357"/>
              <w:jc w:val="left"/>
              <w:rPr>
                <w:color w:val="000000"/>
                <w:sz w:val="24"/>
                <w:szCs w:val="24"/>
                <w:lang w:eastAsia="ru-RU"/>
              </w:rPr>
            </w:pPr>
            <w:r w:rsidRPr="00E7585A">
              <w:rPr>
                <w:sz w:val="24"/>
                <w:szCs w:val="24"/>
              </w:rPr>
              <w:t>использовать графики реальных процессов для решения несложных прикладных задач, в том числе определяя по графику скорость хода процесса</w:t>
            </w:r>
          </w:p>
        </w:tc>
        <w:tc>
          <w:tcPr>
            <w:tcW w:w="3605" w:type="dxa"/>
            <w:gridSpan w:val="2"/>
          </w:tcPr>
          <w:p w:rsidR="0098482A" w:rsidRPr="00E7585A" w:rsidRDefault="0098482A" w:rsidP="00E7585A">
            <w:pPr>
              <w:pStyle w:val="a3"/>
              <w:spacing w:after="0" w:line="276" w:lineRule="auto"/>
              <w:ind w:left="357" w:hanging="357"/>
              <w:jc w:val="left"/>
              <w:rPr>
                <w:i/>
                <w:sz w:val="24"/>
                <w:szCs w:val="24"/>
                <w:lang w:eastAsia="ru-RU"/>
              </w:rPr>
            </w:pPr>
            <w:r w:rsidRPr="00E7585A">
              <w:rPr>
                <w:i/>
                <w:sz w:val="24"/>
                <w:szCs w:val="24"/>
                <w:lang w:eastAsia="ru-RU"/>
              </w:rPr>
              <w:t>Оперировать понятиями: производная функции в точке, касательная к графику функции, производная функции;</w:t>
            </w:r>
          </w:p>
          <w:p w:rsidR="0098482A" w:rsidRPr="00E7585A" w:rsidRDefault="0098482A" w:rsidP="00E7585A">
            <w:pPr>
              <w:pStyle w:val="a3"/>
              <w:spacing w:after="0" w:line="276" w:lineRule="auto"/>
              <w:ind w:left="357" w:hanging="357"/>
              <w:jc w:val="left"/>
              <w:rPr>
                <w:i/>
                <w:sz w:val="24"/>
                <w:szCs w:val="24"/>
                <w:lang w:eastAsia="ru-RU"/>
              </w:rPr>
            </w:pPr>
            <w:r w:rsidRPr="00E7585A">
              <w:rPr>
                <w:i/>
                <w:sz w:val="24"/>
                <w:szCs w:val="24"/>
                <w:lang w:eastAsia="ru-RU"/>
              </w:rPr>
              <w:t>вычислять производную одночлена, многочлена, квадратного корня, производную суммы функций</w:t>
            </w:r>
            <w:r w:rsidR="002A43E6" w:rsidRPr="00E7585A">
              <w:rPr>
                <w:i/>
                <w:sz w:val="24"/>
                <w:szCs w:val="24"/>
                <w:lang w:eastAsia="ru-RU"/>
              </w:rPr>
              <w:t>;</w:t>
            </w:r>
          </w:p>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i/>
                <w:sz w:val="24"/>
                <w:szCs w:val="24"/>
              </w:rPr>
              <w:t xml:space="preserve">вычислять производные элементарных функций и их комбинаций, используя справочные материалы; </w:t>
            </w:r>
          </w:p>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i/>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917885" w:rsidRPr="00E7585A" w:rsidRDefault="00917885"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учебных предметов:</w:t>
            </w:r>
          </w:p>
          <w:p w:rsidR="00917885" w:rsidRPr="00E7585A" w:rsidRDefault="0098482A" w:rsidP="00E7585A">
            <w:pPr>
              <w:pStyle w:val="a3"/>
              <w:spacing w:after="0" w:line="276" w:lineRule="auto"/>
              <w:ind w:left="357" w:hanging="357"/>
              <w:jc w:val="left"/>
              <w:rPr>
                <w:i/>
                <w:sz w:val="24"/>
                <w:szCs w:val="24"/>
              </w:rPr>
            </w:pPr>
            <w:r w:rsidRPr="00E7585A">
              <w:rPr>
                <w:i/>
                <w:sz w:val="24"/>
                <w:szCs w:val="24"/>
              </w:rPr>
              <w:t>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r w:rsidR="00225862" w:rsidRPr="00E7585A">
              <w:rPr>
                <w:i/>
                <w:sz w:val="24"/>
                <w:szCs w:val="24"/>
              </w:rPr>
              <w:t>;</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 интерпретировать полученные результаты</w:t>
            </w:r>
          </w:p>
        </w:tc>
        <w:tc>
          <w:tcPr>
            <w:tcW w:w="3288" w:type="dxa"/>
          </w:tcPr>
          <w:p w:rsidR="0098482A" w:rsidRPr="00E7585A" w:rsidRDefault="0098482A" w:rsidP="00E7585A">
            <w:pPr>
              <w:pStyle w:val="a3"/>
              <w:spacing w:after="0" w:line="276" w:lineRule="auto"/>
              <w:ind w:left="357" w:hanging="357"/>
              <w:jc w:val="left"/>
              <w:rPr>
                <w:sz w:val="24"/>
                <w:szCs w:val="24"/>
              </w:rPr>
            </w:pPr>
            <w:r w:rsidRPr="00E7585A">
              <w:rPr>
                <w:sz w:val="24"/>
                <w:szCs w:val="24"/>
                <w:lang w:eastAsia="ru-RU"/>
              </w:rPr>
              <w:t>Владеть</w:t>
            </w:r>
            <w:r w:rsidRPr="00E7585A">
              <w:rPr>
                <w:sz w:val="24"/>
                <w:szCs w:val="24"/>
              </w:rPr>
              <w:t xml:space="preserve"> понятием бесконечно убывающая геометрическая прогрессия и уметь применять его при решении задач;</w:t>
            </w:r>
          </w:p>
          <w:p w:rsidR="0098482A" w:rsidRPr="00E7585A" w:rsidRDefault="0098482A" w:rsidP="00E7585A">
            <w:pPr>
              <w:pStyle w:val="a3"/>
              <w:spacing w:after="0" w:line="276" w:lineRule="auto"/>
              <w:ind w:left="357" w:hanging="357"/>
              <w:jc w:val="left"/>
              <w:rPr>
                <w:sz w:val="24"/>
                <w:szCs w:val="24"/>
              </w:rPr>
            </w:pPr>
            <w:r w:rsidRPr="00E7585A">
              <w:rPr>
                <w:sz w:val="24"/>
                <w:szCs w:val="24"/>
                <w:lang w:eastAsia="ru-RU"/>
              </w:rPr>
              <w:t xml:space="preserve">применять для решения задач </w:t>
            </w:r>
            <w:r w:rsidR="00A70880" w:rsidRPr="00E7585A">
              <w:rPr>
                <w:sz w:val="24"/>
                <w:szCs w:val="24"/>
                <w:lang w:eastAsia="ru-RU"/>
              </w:rPr>
              <w:t>теорию</w:t>
            </w:r>
            <w:r w:rsidR="00A70880" w:rsidRPr="00E7585A">
              <w:rPr>
                <w:sz w:val="24"/>
                <w:szCs w:val="24"/>
              </w:rPr>
              <w:t xml:space="preserve"> </w:t>
            </w:r>
            <w:r w:rsidRPr="00E7585A">
              <w:rPr>
                <w:sz w:val="24"/>
                <w:szCs w:val="24"/>
              </w:rPr>
              <w:t>пределов;</w:t>
            </w:r>
          </w:p>
          <w:p w:rsidR="0098482A" w:rsidRPr="00E7585A" w:rsidRDefault="0098482A" w:rsidP="00E7585A">
            <w:pPr>
              <w:pStyle w:val="a3"/>
              <w:spacing w:after="0" w:line="276" w:lineRule="auto"/>
              <w:ind w:left="357" w:hanging="357"/>
              <w:jc w:val="left"/>
              <w:rPr>
                <w:sz w:val="24"/>
                <w:szCs w:val="24"/>
              </w:rPr>
            </w:pPr>
            <w:r w:rsidRPr="00E7585A">
              <w:rPr>
                <w:sz w:val="24"/>
                <w:szCs w:val="24"/>
              </w:rPr>
              <w:t xml:space="preserve">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 </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владеть понятиями: производная функции в точке, производная функции;</w:t>
            </w:r>
          </w:p>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sz w:val="24"/>
                <w:szCs w:val="24"/>
                <w:lang w:eastAsia="ru-RU"/>
              </w:rPr>
              <w:t xml:space="preserve">вычислять </w:t>
            </w:r>
            <w:r w:rsidRPr="00E7585A">
              <w:rPr>
                <w:sz w:val="24"/>
                <w:szCs w:val="24"/>
              </w:rPr>
              <w:t xml:space="preserve">производные элементарных функций и их комбинаций; </w:t>
            </w:r>
          </w:p>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sz w:val="24"/>
                <w:szCs w:val="24"/>
              </w:rPr>
              <w:t>исследовать функции на монотонность и экстремумы;</w:t>
            </w:r>
          </w:p>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sz w:val="24"/>
                <w:szCs w:val="24"/>
              </w:rPr>
              <w:t>строить графики и применять к решению задач, в том числе с параметром;</w:t>
            </w:r>
          </w:p>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sz w:val="24"/>
                <w:szCs w:val="24"/>
              </w:rPr>
              <w:t>владеть понятием касательная к графику функции и уметь применять его при решении задач;</w:t>
            </w:r>
          </w:p>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sz w:val="24"/>
                <w:szCs w:val="24"/>
              </w:rPr>
              <w:t>владеть понятиями первообразная</w:t>
            </w:r>
            <w:r w:rsidR="00225862" w:rsidRPr="00E7585A">
              <w:rPr>
                <w:sz w:val="24"/>
                <w:szCs w:val="24"/>
              </w:rPr>
              <w:t xml:space="preserve"> функция</w:t>
            </w:r>
            <w:r w:rsidRPr="00E7585A">
              <w:rPr>
                <w:sz w:val="24"/>
                <w:szCs w:val="24"/>
              </w:rPr>
              <w:t xml:space="preserve">, определенный интеграл; </w:t>
            </w:r>
          </w:p>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sz w:val="24"/>
                <w:szCs w:val="24"/>
              </w:rPr>
              <w:t>применять теорему Ньютона</w:t>
            </w:r>
            <w:r w:rsidR="00225862" w:rsidRPr="00E7585A">
              <w:rPr>
                <w:sz w:val="24"/>
                <w:szCs w:val="24"/>
              </w:rPr>
              <w:t>–</w:t>
            </w:r>
            <w:r w:rsidRPr="00E7585A">
              <w:rPr>
                <w:sz w:val="24"/>
                <w:szCs w:val="24"/>
              </w:rPr>
              <w:t>Лейбница и ее следствия для решения задач.</w:t>
            </w:r>
          </w:p>
          <w:p w:rsidR="00225862" w:rsidRPr="00E7585A" w:rsidRDefault="00225862"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учебных предметов:</w:t>
            </w:r>
          </w:p>
          <w:p w:rsidR="00225862" w:rsidRPr="00E7585A" w:rsidRDefault="0098482A" w:rsidP="00E7585A">
            <w:pPr>
              <w:pStyle w:val="-310"/>
              <w:numPr>
                <w:ilvl w:val="0"/>
                <w:numId w:val="126"/>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решать прикладные задачи из биологии, физики, химии, экономики и других предметов, связанные с исследованием характеристик процессов</w:t>
            </w:r>
            <w:r w:rsidR="00225862" w:rsidRPr="00E7585A">
              <w:rPr>
                <w:sz w:val="24"/>
                <w:szCs w:val="24"/>
              </w:rPr>
              <w:t>;</w:t>
            </w:r>
          </w:p>
          <w:p w:rsidR="00A6747D" w:rsidRPr="00E7585A" w:rsidRDefault="0098482A" w:rsidP="00E7585A">
            <w:pPr>
              <w:pStyle w:val="-310"/>
              <w:numPr>
                <w:ilvl w:val="0"/>
                <w:numId w:val="126"/>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 xml:space="preserve"> интерпретировать полученные результаты</w:t>
            </w:r>
          </w:p>
        </w:tc>
        <w:tc>
          <w:tcPr>
            <w:tcW w:w="3288" w:type="dxa"/>
          </w:tcPr>
          <w:p w:rsidR="00A6747D" w:rsidRPr="00E7585A" w:rsidRDefault="0098482A" w:rsidP="00E7585A">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Достижение результатов раздела II;</w:t>
            </w:r>
          </w:p>
          <w:p w:rsidR="00A6747D" w:rsidRPr="00E7585A" w:rsidRDefault="0098482A" w:rsidP="00E7585A">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свободно владеть стандартным аппаратом математического анализа для вычисления производных функции одной переменной;</w:t>
            </w:r>
          </w:p>
          <w:p w:rsidR="00A6747D" w:rsidRPr="00E7585A" w:rsidRDefault="0098482A" w:rsidP="00E7585A">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свободно применять аппарат математического анализа для исследования функций и построения графиков, в том числе исследования на выпуклость</w:t>
            </w:r>
            <w:r w:rsidR="00225862" w:rsidRPr="00E7585A">
              <w:rPr>
                <w:i/>
                <w:sz w:val="24"/>
                <w:szCs w:val="24"/>
              </w:rPr>
              <w:t>;</w:t>
            </w:r>
          </w:p>
          <w:p w:rsidR="00A6747D" w:rsidRPr="00E7585A" w:rsidRDefault="0098482A" w:rsidP="00E7585A">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оперировать понятием первообразной</w:t>
            </w:r>
            <w:r w:rsidR="00225862" w:rsidRPr="00E7585A">
              <w:rPr>
                <w:i/>
                <w:sz w:val="24"/>
                <w:szCs w:val="24"/>
              </w:rPr>
              <w:t xml:space="preserve"> функции</w:t>
            </w:r>
            <w:r w:rsidRPr="00E7585A">
              <w:rPr>
                <w:i/>
                <w:sz w:val="24"/>
                <w:szCs w:val="24"/>
              </w:rPr>
              <w:t xml:space="preserve"> для решения задач</w:t>
            </w:r>
            <w:r w:rsidR="00225862" w:rsidRPr="00E7585A">
              <w:rPr>
                <w:i/>
                <w:sz w:val="24"/>
                <w:szCs w:val="24"/>
              </w:rPr>
              <w:t>;</w:t>
            </w:r>
          </w:p>
          <w:p w:rsidR="00A6747D" w:rsidRPr="00E7585A" w:rsidRDefault="0098482A" w:rsidP="00E7585A">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овладеть основными сведениями об интеграле Ньютона</w:t>
            </w:r>
            <w:r w:rsidR="00225862" w:rsidRPr="00E7585A">
              <w:rPr>
                <w:i/>
                <w:sz w:val="24"/>
                <w:szCs w:val="24"/>
              </w:rPr>
              <w:t>–</w:t>
            </w:r>
            <w:r w:rsidRPr="00E7585A">
              <w:rPr>
                <w:i/>
                <w:sz w:val="24"/>
                <w:szCs w:val="24"/>
              </w:rPr>
              <w:t>Лейбница и его простейших применениях</w:t>
            </w:r>
            <w:r w:rsidR="00225862" w:rsidRPr="00E7585A">
              <w:rPr>
                <w:i/>
                <w:sz w:val="24"/>
                <w:szCs w:val="24"/>
              </w:rPr>
              <w:t>;</w:t>
            </w:r>
          </w:p>
          <w:p w:rsidR="00A6747D" w:rsidRPr="00E7585A" w:rsidRDefault="0098482A" w:rsidP="00E7585A">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оперировать в стандартных ситуациях производными высших порядков;</w:t>
            </w:r>
          </w:p>
          <w:p w:rsidR="00A6747D" w:rsidRPr="00E7585A" w:rsidRDefault="0098482A" w:rsidP="00E7585A">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уметь применять при решении задач свойства непрерывных функций;</w:t>
            </w:r>
          </w:p>
          <w:p w:rsidR="00A6747D" w:rsidRPr="00E7585A" w:rsidRDefault="0098482A" w:rsidP="00E7585A">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уметь применять при решении задач теоремы Вейерштрасса; </w:t>
            </w:r>
          </w:p>
          <w:p w:rsidR="00A6747D" w:rsidRPr="00E7585A" w:rsidRDefault="0098482A" w:rsidP="00E7585A">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уметь выполнять приближенные вычисления (методы решения уравнений, вычисления определенного интеграла);</w:t>
            </w:r>
          </w:p>
          <w:p w:rsidR="00A6747D" w:rsidRPr="00E7585A" w:rsidRDefault="0098482A" w:rsidP="00E7585A">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уметь применять приложение производной и определенного интеграла к решению задач естествознания;</w:t>
            </w:r>
          </w:p>
          <w:p w:rsidR="00A6747D" w:rsidRPr="00E7585A" w:rsidRDefault="0098482A" w:rsidP="00E7585A">
            <w:pPr>
              <w:pStyle w:val="-310"/>
              <w:numPr>
                <w:ilvl w:val="0"/>
                <w:numId w:val="129"/>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владеть понятиями вторая производная, выпуклость графика функции и уметь исследовать функцию на выпуклость</w:t>
            </w:r>
          </w:p>
        </w:tc>
      </w:tr>
      <w:tr w:rsidR="0098482A" w:rsidRPr="00E7585A">
        <w:trPr>
          <w:gridBefore w:val="1"/>
          <w:wBefore w:w="6" w:type="dxa"/>
        </w:trPr>
        <w:tc>
          <w:tcPr>
            <w:tcW w:w="1520" w:type="dxa"/>
          </w:tcPr>
          <w:p w:rsidR="0098482A" w:rsidRPr="00E7585A" w:rsidRDefault="0098482A" w:rsidP="00E7585A">
            <w:pPr>
              <w:spacing w:line="276" w:lineRule="auto"/>
              <w:ind w:firstLine="0"/>
              <w:jc w:val="left"/>
              <w:rPr>
                <w:b/>
                <w:i/>
                <w:sz w:val="24"/>
                <w:szCs w:val="24"/>
              </w:rPr>
            </w:pPr>
            <w:r w:rsidRPr="00E7585A">
              <w:rPr>
                <w:b/>
                <w:i/>
                <w:sz w:val="24"/>
                <w:szCs w:val="24"/>
              </w:rPr>
              <w:t>Статистика и теория вероя</w:t>
            </w:r>
            <w:r w:rsidR="00D76BF2" w:rsidRPr="00E7585A">
              <w:rPr>
                <w:b/>
                <w:i/>
                <w:sz w:val="24"/>
                <w:szCs w:val="24"/>
              </w:rPr>
              <w:t>тностей, логика и комбинаторика</w:t>
            </w:r>
          </w:p>
          <w:p w:rsidR="0098482A" w:rsidRPr="00E7585A" w:rsidRDefault="0098482A" w:rsidP="00E7585A">
            <w:pPr>
              <w:spacing w:line="276" w:lineRule="auto"/>
              <w:ind w:firstLine="0"/>
              <w:jc w:val="left"/>
              <w:rPr>
                <w:sz w:val="24"/>
                <w:szCs w:val="24"/>
              </w:rPr>
            </w:pPr>
          </w:p>
        </w:tc>
        <w:tc>
          <w:tcPr>
            <w:tcW w:w="3118" w:type="dxa"/>
          </w:tcPr>
          <w:p w:rsidR="0095299D" w:rsidRPr="00E7585A" w:rsidRDefault="0095299D" w:rsidP="00E7585A">
            <w:pPr>
              <w:pStyle w:val="a3"/>
              <w:keepNext/>
              <w:keepLines/>
              <w:spacing w:after="0" w:line="276" w:lineRule="auto"/>
              <w:ind w:left="357" w:hanging="357"/>
              <w:jc w:val="left"/>
              <w:outlineLvl w:val="8"/>
              <w:rPr>
                <w:b/>
                <w:sz w:val="24"/>
                <w:szCs w:val="24"/>
              </w:rPr>
            </w:pPr>
            <w:r w:rsidRPr="00E7585A">
              <w:rPr>
                <w:sz w:val="24"/>
                <w:szCs w:val="24"/>
              </w:rPr>
              <w:t>Оперировать на базовом уровне</w:t>
            </w:r>
            <w:r w:rsidR="0098482A" w:rsidRPr="00E7585A">
              <w:rPr>
                <w:sz w:val="24"/>
                <w:szCs w:val="24"/>
              </w:rPr>
              <w:t xml:space="preserve"> основными описательными характеристиками числового набора</w:t>
            </w:r>
            <w:r w:rsidRPr="00E7585A">
              <w:rPr>
                <w:sz w:val="24"/>
                <w:szCs w:val="24"/>
              </w:rPr>
              <w:t>: среднее арифметическое, медиана, наибольшее и наименьшее значения</w:t>
            </w:r>
            <w:r w:rsidR="0098482A" w:rsidRPr="00E7585A">
              <w:rPr>
                <w:sz w:val="24"/>
                <w:szCs w:val="24"/>
              </w:rPr>
              <w:t>;</w:t>
            </w:r>
          </w:p>
          <w:p w:rsidR="0098482A" w:rsidRPr="00E7585A" w:rsidRDefault="00225862" w:rsidP="00E7585A">
            <w:pPr>
              <w:pStyle w:val="a3"/>
              <w:spacing w:after="0" w:line="276" w:lineRule="auto"/>
              <w:ind w:left="357" w:hanging="357"/>
              <w:jc w:val="left"/>
              <w:rPr>
                <w:b/>
                <w:sz w:val="24"/>
                <w:szCs w:val="24"/>
              </w:rPr>
            </w:pPr>
            <w:r w:rsidRPr="00E7585A">
              <w:rPr>
                <w:sz w:val="24"/>
                <w:szCs w:val="24"/>
              </w:rPr>
              <w:t>о</w:t>
            </w:r>
            <w:r w:rsidR="0095299D" w:rsidRPr="00E7585A">
              <w:rPr>
                <w:sz w:val="24"/>
                <w:szCs w:val="24"/>
              </w:rPr>
              <w:t>перировать на базовом уровне понятиями: частота и вероятность события, случайный выбор, опыты с равновозможными элементарными событиями;</w:t>
            </w:r>
          </w:p>
          <w:p w:rsidR="0095299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вычислять вероятности событий на основе подсчета числа исходов</w:t>
            </w:r>
            <w:r w:rsidR="00225862" w:rsidRPr="00E7585A">
              <w:rPr>
                <w:sz w:val="24"/>
                <w:szCs w:val="24"/>
              </w:rPr>
              <w:t>.</w:t>
            </w:r>
            <w:r w:rsidRPr="00E7585A">
              <w:rPr>
                <w:sz w:val="24"/>
                <w:szCs w:val="24"/>
              </w:rPr>
              <w:t xml:space="preserve"> </w:t>
            </w:r>
          </w:p>
          <w:p w:rsidR="00225862" w:rsidRPr="00E7585A" w:rsidRDefault="00225862"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98482A" w:rsidRPr="00E7585A" w:rsidRDefault="0098482A" w:rsidP="00E7585A">
            <w:pPr>
              <w:pStyle w:val="a3"/>
              <w:spacing w:after="0" w:line="276" w:lineRule="auto"/>
              <w:ind w:left="357" w:hanging="357"/>
              <w:jc w:val="left"/>
              <w:rPr>
                <w:sz w:val="24"/>
                <w:szCs w:val="24"/>
              </w:rPr>
            </w:pPr>
            <w:r w:rsidRPr="00E7585A">
              <w:rPr>
                <w:sz w:val="24"/>
                <w:szCs w:val="24"/>
              </w:rPr>
              <w:t>оценивать и сравнивать в простых случаях вероятности событий в реальной жизни;</w:t>
            </w:r>
          </w:p>
          <w:p w:rsidR="0098482A" w:rsidRPr="00E7585A" w:rsidRDefault="0098482A" w:rsidP="00E7585A">
            <w:pPr>
              <w:pStyle w:val="a3"/>
              <w:spacing w:after="0" w:line="276" w:lineRule="auto"/>
              <w:ind w:left="357" w:hanging="357"/>
              <w:jc w:val="left"/>
              <w:rPr>
                <w:sz w:val="24"/>
                <w:szCs w:val="24"/>
              </w:rPr>
            </w:pPr>
            <w:r w:rsidRPr="00E7585A">
              <w:rPr>
                <w:sz w:val="24"/>
                <w:szCs w:val="24"/>
              </w:rPr>
              <w:t>читать, сопоставлять, сравнивать, интерпретировать в простых случаях реальные данные, представленные в виде таблиц, диаграмм, графиков</w:t>
            </w:r>
          </w:p>
        </w:tc>
        <w:tc>
          <w:tcPr>
            <w:tcW w:w="3605" w:type="dxa"/>
            <w:gridSpan w:val="2"/>
          </w:tcPr>
          <w:p w:rsidR="0095299D" w:rsidRPr="00E7585A" w:rsidRDefault="0095299D" w:rsidP="00E7585A">
            <w:pPr>
              <w:pStyle w:val="-310"/>
              <w:numPr>
                <w:ilvl w:val="0"/>
                <w:numId w:val="119"/>
              </w:numPr>
              <w:suppressAutoHyphens w:val="0"/>
              <w:spacing w:line="276" w:lineRule="auto"/>
              <w:contextualSpacing w:val="0"/>
              <w:jc w:val="left"/>
              <w:rPr>
                <w:i/>
                <w:sz w:val="24"/>
                <w:szCs w:val="24"/>
              </w:rPr>
            </w:pPr>
            <w:r w:rsidRPr="00E7585A">
              <w:rPr>
                <w:i/>
                <w:sz w:val="24"/>
                <w:szCs w:val="24"/>
              </w:rPr>
              <w:t xml:space="preserve">Иметь представление о дискретных и непрерывных случайных величинах и распределениях, о независимости случайных величин; </w:t>
            </w:r>
          </w:p>
          <w:p w:rsidR="0095299D" w:rsidRPr="00E7585A" w:rsidRDefault="0095299D" w:rsidP="00E7585A">
            <w:pPr>
              <w:pStyle w:val="-310"/>
              <w:numPr>
                <w:ilvl w:val="0"/>
                <w:numId w:val="119"/>
              </w:numPr>
              <w:suppressAutoHyphens w:val="0"/>
              <w:spacing w:line="276" w:lineRule="auto"/>
              <w:contextualSpacing w:val="0"/>
              <w:jc w:val="left"/>
              <w:rPr>
                <w:i/>
                <w:sz w:val="24"/>
                <w:szCs w:val="24"/>
              </w:rPr>
            </w:pPr>
            <w:r w:rsidRPr="00E7585A">
              <w:rPr>
                <w:i/>
                <w:sz w:val="24"/>
                <w:szCs w:val="24"/>
              </w:rPr>
              <w:t>иметь представление о математическом ожидании и дисперсии случайных величин;</w:t>
            </w:r>
          </w:p>
          <w:p w:rsidR="0095299D" w:rsidRPr="00E7585A" w:rsidRDefault="0095299D" w:rsidP="00E7585A">
            <w:pPr>
              <w:pStyle w:val="-310"/>
              <w:numPr>
                <w:ilvl w:val="0"/>
                <w:numId w:val="119"/>
              </w:numPr>
              <w:suppressAutoHyphens w:val="0"/>
              <w:spacing w:line="276" w:lineRule="auto"/>
              <w:contextualSpacing w:val="0"/>
              <w:jc w:val="left"/>
              <w:rPr>
                <w:i/>
                <w:sz w:val="24"/>
                <w:szCs w:val="24"/>
              </w:rPr>
            </w:pPr>
            <w:r w:rsidRPr="00E7585A">
              <w:rPr>
                <w:i/>
                <w:sz w:val="24"/>
                <w:szCs w:val="24"/>
              </w:rPr>
              <w:t>иметь представление о нормальном распределении и примерах нормально распределенных случайных величин;</w:t>
            </w:r>
          </w:p>
          <w:p w:rsidR="0095299D" w:rsidRPr="00E7585A" w:rsidRDefault="0095299D" w:rsidP="00E7585A">
            <w:pPr>
              <w:pStyle w:val="a3"/>
              <w:spacing w:after="0" w:line="276" w:lineRule="auto"/>
              <w:ind w:left="357" w:hanging="357"/>
              <w:jc w:val="left"/>
              <w:rPr>
                <w:b/>
                <w:i/>
                <w:sz w:val="24"/>
                <w:szCs w:val="24"/>
              </w:rPr>
            </w:pPr>
            <w:r w:rsidRPr="00E7585A">
              <w:rPr>
                <w:i/>
                <w:sz w:val="24"/>
                <w:szCs w:val="24"/>
              </w:rPr>
              <w:t>понимать суть закона больших чисел и выборочного метода измерения вероятностей;</w:t>
            </w:r>
          </w:p>
          <w:p w:rsidR="0098482A" w:rsidRPr="00E7585A" w:rsidRDefault="0095299D" w:rsidP="00E7585A">
            <w:pPr>
              <w:pStyle w:val="a3"/>
              <w:spacing w:after="0" w:line="276" w:lineRule="auto"/>
              <w:ind w:left="357" w:hanging="357"/>
              <w:jc w:val="left"/>
              <w:rPr>
                <w:b/>
                <w:i/>
                <w:sz w:val="24"/>
                <w:szCs w:val="24"/>
              </w:rPr>
            </w:pPr>
            <w:r w:rsidRPr="00E7585A">
              <w:rPr>
                <w:i/>
                <w:sz w:val="24"/>
                <w:szCs w:val="24"/>
              </w:rPr>
              <w:t>иметь</w:t>
            </w:r>
            <w:r w:rsidR="0098482A" w:rsidRPr="00E7585A">
              <w:rPr>
                <w:i/>
                <w:sz w:val="24"/>
                <w:szCs w:val="24"/>
              </w:rPr>
              <w:t xml:space="preserve"> представление об условной вероятности и о полной вероятности, применять их в решении задач</w:t>
            </w:r>
            <w:r w:rsidR="00225862" w:rsidRPr="00E7585A">
              <w:rPr>
                <w:i/>
                <w:sz w:val="24"/>
                <w:szCs w:val="24"/>
              </w:rPr>
              <w:t>;</w:t>
            </w:r>
          </w:p>
          <w:p w:rsidR="0098482A" w:rsidRPr="00E7585A" w:rsidRDefault="0098482A" w:rsidP="00E7585A">
            <w:pPr>
              <w:pStyle w:val="a3"/>
              <w:spacing w:after="0" w:line="276" w:lineRule="auto"/>
              <w:ind w:left="357" w:hanging="357"/>
              <w:jc w:val="left"/>
              <w:rPr>
                <w:b/>
                <w:i/>
                <w:sz w:val="24"/>
                <w:szCs w:val="24"/>
              </w:rPr>
            </w:pPr>
            <w:r w:rsidRPr="00E7585A">
              <w:rPr>
                <w:i/>
                <w:sz w:val="24"/>
                <w:szCs w:val="24"/>
              </w:rPr>
              <w:t xml:space="preserve">иметь представление о важных частных видах распределений и применять их в решении задач; </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i/>
                <w:sz w:val="24"/>
                <w:szCs w:val="24"/>
              </w:rPr>
              <w:t>иметь представление о корреляции случайных величин, о линейной регрессии.</w:t>
            </w:r>
          </w:p>
          <w:p w:rsidR="00C84F23" w:rsidRPr="00E7585A" w:rsidRDefault="00C84F23"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i/>
                <w:sz w:val="24"/>
                <w:szCs w:val="24"/>
              </w:rPr>
              <w:t>вычислять или оценивать вероятности событий в реальной жизни;</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i/>
                <w:sz w:val="24"/>
                <w:szCs w:val="24"/>
              </w:rPr>
              <w:t>выбирать подходящие методы представления и обработки данных;</w:t>
            </w:r>
          </w:p>
          <w:p w:rsidR="00A6747D" w:rsidRPr="00E7585A" w:rsidRDefault="00274ED7"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i/>
                <w:sz w:val="24"/>
                <w:szCs w:val="24"/>
              </w:rPr>
              <w:t xml:space="preserve">уметь </w:t>
            </w:r>
            <w:r w:rsidR="0098482A" w:rsidRPr="00E7585A">
              <w:rPr>
                <w:rFonts w:ascii="Times New Roman" w:hAnsi="Times New Roman"/>
                <w:i/>
                <w:sz w:val="24"/>
                <w:szCs w:val="24"/>
              </w:rPr>
              <w:t>решать несложные задачи на применение закона больших чисел в социологии, страховании, здравоохранении, обеспечении безопасности населения в чрезвычайных ситуациях</w:t>
            </w:r>
          </w:p>
        </w:tc>
        <w:tc>
          <w:tcPr>
            <w:tcW w:w="3288" w:type="dxa"/>
          </w:tcPr>
          <w:p w:rsidR="0098482A" w:rsidRPr="00E7585A" w:rsidRDefault="0095299D" w:rsidP="00E7585A">
            <w:pPr>
              <w:pStyle w:val="a3"/>
              <w:spacing w:after="0" w:line="276" w:lineRule="auto"/>
              <w:ind w:left="357" w:hanging="357"/>
              <w:jc w:val="left"/>
              <w:rPr>
                <w:b/>
                <w:sz w:val="24"/>
                <w:szCs w:val="24"/>
              </w:rPr>
            </w:pPr>
            <w:r w:rsidRPr="00E7585A">
              <w:rPr>
                <w:sz w:val="24"/>
                <w:szCs w:val="24"/>
              </w:rPr>
              <w:t>О</w:t>
            </w:r>
            <w:r w:rsidR="0098482A" w:rsidRPr="00E7585A">
              <w:rPr>
                <w:sz w:val="24"/>
                <w:szCs w:val="24"/>
              </w:rPr>
              <w:t>перировать основными описательными характеристиками числового набора</w:t>
            </w:r>
            <w:r w:rsidR="00C84F23" w:rsidRPr="00E7585A">
              <w:rPr>
                <w:sz w:val="24"/>
                <w:szCs w:val="24"/>
              </w:rPr>
              <w:t>,</w:t>
            </w:r>
            <w:r w:rsidR="0098482A" w:rsidRPr="00E7585A">
              <w:rPr>
                <w:sz w:val="24"/>
                <w:szCs w:val="24"/>
              </w:rPr>
              <w:t xml:space="preserve"> понятием генеральная совокупность и выборк</w:t>
            </w:r>
            <w:r w:rsidR="00C84F23" w:rsidRPr="00E7585A">
              <w:rPr>
                <w:sz w:val="24"/>
                <w:szCs w:val="24"/>
              </w:rPr>
              <w:t>ой</w:t>
            </w:r>
            <w:r w:rsidR="0098482A" w:rsidRPr="00E7585A">
              <w:rPr>
                <w:sz w:val="24"/>
                <w:szCs w:val="24"/>
              </w:rPr>
              <w:t xml:space="preserve"> из нее;</w:t>
            </w:r>
          </w:p>
          <w:p w:rsidR="00A6747D" w:rsidRPr="00E7585A" w:rsidRDefault="0098482A" w:rsidP="00E7585A">
            <w:pPr>
              <w:pStyle w:val="a3"/>
              <w:numPr>
                <w:ilvl w:val="0"/>
                <w:numId w:val="119"/>
              </w:numPr>
              <w:spacing w:after="0" w:line="276" w:lineRule="auto"/>
              <w:ind w:left="357" w:hanging="357"/>
              <w:jc w:val="left"/>
              <w:rPr>
                <w:i/>
                <w:iCs/>
                <w:color w:val="404040"/>
                <w:sz w:val="24"/>
                <w:szCs w:val="24"/>
                <w:lang w:eastAsia="ru-RU"/>
              </w:rPr>
            </w:pPr>
            <w:r w:rsidRPr="00E7585A">
              <w:rPr>
                <w:sz w:val="24"/>
                <w:szCs w:val="24"/>
              </w:rPr>
              <w:t xml:space="preserve">оперировать понятиями: частота и вероятность события, сумма и произведение вероятностей, вычислять вероятности событий на основе подсчета числа исходов; </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владеть основными понятиями комбинаторики и уметь их применять при решении задач;</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иметь представление об основах теории вероятностей;</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иметь представление о дискретных и непрерывных случайных величинах и распределениях, о независимости случайных величин;</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иметь представление о математическом ожидании и дисперсии случайных величин;</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иметь представление о совместных распределениях случайных величин;</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понимать суть закона больших чисел и выборочного метода измерения вероятностей;</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иметь представление о нормальном распределении и примерах нормально распределенных случайных величин</w:t>
            </w:r>
            <w:r w:rsidR="009A2E88" w:rsidRPr="00E7585A">
              <w:rPr>
                <w:sz w:val="24"/>
                <w:szCs w:val="24"/>
              </w:rPr>
              <w:t>;</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 xml:space="preserve">иметь представление о корреляции случайных величин. </w:t>
            </w:r>
          </w:p>
          <w:p w:rsidR="00C84F23" w:rsidRPr="00E7585A" w:rsidRDefault="00C84F23"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вычислять или оценивать вероятности событий в реальной жизни;</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выбирать методы подходящего представления и обработки данных</w:t>
            </w:r>
          </w:p>
        </w:tc>
        <w:tc>
          <w:tcPr>
            <w:tcW w:w="3288" w:type="dxa"/>
          </w:tcPr>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Достижение результатов раздела </w:t>
            </w:r>
            <w:r w:rsidRPr="00E7585A">
              <w:rPr>
                <w:i/>
                <w:sz w:val="24"/>
                <w:szCs w:val="24"/>
                <w:lang w:val="en-US"/>
              </w:rPr>
              <w:t>II</w:t>
            </w:r>
            <w:r w:rsidRPr="00E7585A">
              <w:rPr>
                <w:i/>
                <w:sz w:val="24"/>
                <w:szCs w:val="24"/>
              </w:rPr>
              <w:t>;</w:t>
            </w:r>
          </w:p>
          <w:p w:rsidR="0098482A" w:rsidRPr="00E7585A" w:rsidRDefault="00274ED7" w:rsidP="00E7585A">
            <w:pPr>
              <w:pStyle w:val="a3"/>
              <w:spacing w:after="0" w:line="276" w:lineRule="auto"/>
              <w:ind w:left="357" w:hanging="357"/>
              <w:jc w:val="left"/>
              <w:rPr>
                <w:i/>
                <w:sz w:val="24"/>
                <w:szCs w:val="24"/>
              </w:rPr>
            </w:pPr>
            <w:r w:rsidRPr="00E7585A">
              <w:rPr>
                <w:i/>
                <w:sz w:val="24"/>
                <w:szCs w:val="24"/>
              </w:rPr>
              <w:t>и</w:t>
            </w:r>
            <w:r w:rsidR="0098482A" w:rsidRPr="00E7585A">
              <w:rPr>
                <w:i/>
                <w:sz w:val="24"/>
                <w:szCs w:val="24"/>
              </w:rPr>
              <w:t>меть представление о центральной предельной теореме;</w:t>
            </w:r>
          </w:p>
          <w:p w:rsidR="0098482A" w:rsidRPr="00E7585A" w:rsidRDefault="00274ED7" w:rsidP="00E7585A">
            <w:pPr>
              <w:pStyle w:val="a3"/>
              <w:spacing w:after="0" w:line="276" w:lineRule="auto"/>
              <w:ind w:left="357" w:hanging="357"/>
              <w:jc w:val="left"/>
              <w:rPr>
                <w:i/>
                <w:sz w:val="24"/>
                <w:szCs w:val="24"/>
              </w:rPr>
            </w:pPr>
            <w:r w:rsidRPr="00E7585A">
              <w:rPr>
                <w:i/>
                <w:sz w:val="24"/>
                <w:szCs w:val="24"/>
              </w:rPr>
              <w:t xml:space="preserve">иметь </w:t>
            </w:r>
            <w:r w:rsidR="0098482A" w:rsidRPr="00E7585A">
              <w:rPr>
                <w:i/>
                <w:sz w:val="24"/>
                <w:szCs w:val="24"/>
              </w:rPr>
              <w:t>представление о выборочном коэффициенте корреляции и линейной регрессии;</w:t>
            </w:r>
          </w:p>
          <w:p w:rsidR="0098482A" w:rsidRPr="00E7585A" w:rsidRDefault="00274ED7" w:rsidP="00E7585A">
            <w:pPr>
              <w:pStyle w:val="a3"/>
              <w:spacing w:after="0" w:line="276" w:lineRule="auto"/>
              <w:ind w:left="357" w:hanging="357"/>
              <w:jc w:val="left"/>
              <w:rPr>
                <w:i/>
                <w:sz w:val="24"/>
                <w:szCs w:val="24"/>
              </w:rPr>
            </w:pPr>
            <w:r w:rsidRPr="00E7585A">
              <w:rPr>
                <w:i/>
                <w:sz w:val="24"/>
                <w:szCs w:val="24"/>
              </w:rPr>
              <w:t xml:space="preserve">иметь </w:t>
            </w:r>
            <w:r w:rsidR="0098482A" w:rsidRPr="00E7585A">
              <w:rPr>
                <w:i/>
                <w:sz w:val="24"/>
                <w:szCs w:val="24"/>
              </w:rPr>
              <w:t>представление о статистических гипотезах и проверке статистической гипотезы, о статистике критерия и ее уровне значимости;</w:t>
            </w:r>
          </w:p>
          <w:p w:rsidR="0098482A" w:rsidRPr="00E7585A" w:rsidRDefault="00274ED7" w:rsidP="00E7585A">
            <w:pPr>
              <w:pStyle w:val="a3"/>
              <w:spacing w:after="0" w:line="276" w:lineRule="auto"/>
              <w:ind w:left="357" w:hanging="357"/>
              <w:jc w:val="left"/>
              <w:rPr>
                <w:i/>
                <w:sz w:val="24"/>
                <w:szCs w:val="24"/>
              </w:rPr>
            </w:pPr>
            <w:r w:rsidRPr="00E7585A">
              <w:rPr>
                <w:i/>
                <w:sz w:val="24"/>
                <w:szCs w:val="24"/>
              </w:rPr>
              <w:t xml:space="preserve">иметь </w:t>
            </w:r>
            <w:r w:rsidR="0098482A" w:rsidRPr="00E7585A">
              <w:rPr>
                <w:i/>
                <w:sz w:val="24"/>
                <w:szCs w:val="24"/>
              </w:rPr>
              <w:t>представление о связи эмпирических и теоретических распределений;</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иметь представление о кодировании, двоичной записи, двоичном дереве;</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владеть основными понятия</w:t>
            </w:r>
            <w:r w:rsidR="00C84F23" w:rsidRPr="00E7585A">
              <w:rPr>
                <w:i/>
                <w:sz w:val="24"/>
                <w:szCs w:val="24"/>
              </w:rPr>
              <w:t xml:space="preserve">ми </w:t>
            </w:r>
            <w:r w:rsidRPr="00E7585A">
              <w:rPr>
                <w:i/>
                <w:sz w:val="24"/>
                <w:szCs w:val="24"/>
              </w:rPr>
              <w:t xml:space="preserve"> теории графов (граф, вершина, ребро, степень вершины, путь в графе) и уметь применять их при решении задач;</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иметь представление о деревьях и </w:t>
            </w:r>
            <w:r w:rsidR="00425F76" w:rsidRPr="00E7585A">
              <w:rPr>
                <w:i/>
                <w:sz w:val="24"/>
                <w:szCs w:val="24"/>
              </w:rPr>
              <w:t xml:space="preserve">уметь </w:t>
            </w:r>
            <w:r w:rsidRPr="00E7585A">
              <w:rPr>
                <w:i/>
                <w:sz w:val="24"/>
                <w:szCs w:val="24"/>
              </w:rPr>
              <w:t>применять при решении задач;</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владеть понятием связность и уметь применять компоненты связности при решении задач;</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уметь осуществлять пути по ребрам, обходы ребер и вершин графа;</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иметь представление об </w:t>
            </w:r>
            <w:r w:rsidR="007445EB" w:rsidRPr="00E7585A">
              <w:rPr>
                <w:i/>
                <w:sz w:val="24"/>
                <w:szCs w:val="24"/>
              </w:rPr>
              <w:t xml:space="preserve">эйлеровом </w:t>
            </w:r>
            <w:r w:rsidRPr="00E7585A">
              <w:rPr>
                <w:i/>
                <w:sz w:val="24"/>
                <w:szCs w:val="24"/>
              </w:rPr>
              <w:t xml:space="preserve">и </w:t>
            </w:r>
            <w:r w:rsidR="007445EB" w:rsidRPr="00E7585A">
              <w:rPr>
                <w:i/>
                <w:sz w:val="24"/>
                <w:szCs w:val="24"/>
              </w:rPr>
              <w:t xml:space="preserve">гамильтоновом </w:t>
            </w:r>
            <w:r w:rsidRPr="00E7585A">
              <w:rPr>
                <w:i/>
                <w:sz w:val="24"/>
                <w:szCs w:val="24"/>
              </w:rPr>
              <w:t>пути</w:t>
            </w:r>
            <w:r w:rsidR="00E66E36" w:rsidRPr="00E7585A">
              <w:rPr>
                <w:i/>
                <w:sz w:val="24"/>
                <w:szCs w:val="24"/>
              </w:rPr>
              <w:t>,</w:t>
            </w:r>
            <w:r w:rsidRPr="00E7585A">
              <w:rPr>
                <w:i/>
                <w:sz w:val="24"/>
                <w:szCs w:val="24"/>
              </w:rPr>
              <w:t xml:space="preserve"> иметь представление о трудности задачи нахождения гамильтонова пути;</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i/>
                <w:sz w:val="24"/>
                <w:szCs w:val="24"/>
              </w:rPr>
              <w:t xml:space="preserve">владеть понятиями конечные и счетные множества и уметь их применять при решении задач; </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i/>
                <w:sz w:val="24"/>
                <w:szCs w:val="24"/>
              </w:rPr>
              <w:t>уметь применять метод математической индукции;</w:t>
            </w:r>
          </w:p>
          <w:p w:rsidR="00A6747D" w:rsidRPr="00E7585A" w:rsidRDefault="0098482A" w:rsidP="00E7585A">
            <w:pPr>
              <w:pStyle w:val="-310"/>
              <w:numPr>
                <w:ilvl w:val="0"/>
                <w:numId w:val="119"/>
              </w:numPr>
              <w:suppressAutoHyphens w:val="0"/>
              <w:spacing w:line="276" w:lineRule="auto"/>
              <w:ind w:left="357" w:hanging="357"/>
              <w:contextualSpacing w:val="0"/>
              <w:jc w:val="left"/>
              <w:rPr>
                <w:rFonts w:eastAsia="Times New Roman"/>
                <w:i/>
                <w:iCs/>
                <w:color w:val="404040"/>
                <w:sz w:val="24"/>
                <w:szCs w:val="24"/>
                <w:lang w:eastAsia="ru-RU"/>
              </w:rPr>
            </w:pPr>
            <w:r w:rsidRPr="00E7585A">
              <w:rPr>
                <w:i/>
                <w:sz w:val="24"/>
                <w:szCs w:val="24"/>
              </w:rPr>
              <w:t>уметь применять принцип Дирихле при решении задач</w:t>
            </w:r>
          </w:p>
        </w:tc>
      </w:tr>
      <w:tr w:rsidR="0098482A" w:rsidRPr="00E7585A">
        <w:trPr>
          <w:gridBefore w:val="1"/>
          <w:wBefore w:w="6" w:type="dxa"/>
        </w:trPr>
        <w:tc>
          <w:tcPr>
            <w:tcW w:w="1520" w:type="dxa"/>
          </w:tcPr>
          <w:p w:rsidR="0098482A" w:rsidRPr="00E7585A" w:rsidRDefault="0098482A" w:rsidP="00E7585A">
            <w:pPr>
              <w:spacing w:line="276" w:lineRule="auto"/>
              <w:ind w:firstLine="0"/>
              <w:jc w:val="left"/>
              <w:rPr>
                <w:b/>
                <w:bCs/>
                <w:i/>
                <w:sz w:val="24"/>
                <w:szCs w:val="24"/>
              </w:rPr>
            </w:pPr>
            <w:r w:rsidRPr="00E7585A">
              <w:rPr>
                <w:b/>
                <w:bCs/>
                <w:i/>
                <w:sz w:val="24"/>
                <w:szCs w:val="24"/>
              </w:rPr>
              <w:t>Текстовые задачи</w:t>
            </w:r>
          </w:p>
        </w:tc>
        <w:tc>
          <w:tcPr>
            <w:tcW w:w="3118" w:type="dxa"/>
          </w:tcPr>
          <w:p w:rsidR="0098482A" w:rsidRPr="00E7585A" w:rsidRDefault="0098482A" w:rsidP="00E7585A">
            <w:pPr>
              <w:pStyle w:val="a3"/>
              <w:spacing w:after="0" w:line="276" w:lineRule="auto"/>
              <w:ind w:left="357" w:hanging="357"/>
              <w:jc w:val="left"/>
              <w:rPr>
                <w:sz w:val="24"/>
                <w:szCs w:val="24"/>
              </w:rPr>
            </w:pPr>
            <w:r w:rsidRPr="00E7585A">
              <w:rPr>
                <w:sz w:val="24"/>
                <w:szCs w:val="24"/>
              </w:rPr>
              <w:t>Решать несложные текстовые задачи разных типов;</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color w:val="000000"/>
                <w:sz w:val="24"/>
                <w:szCs w:val="24"/>
              </w:rPr>
              <w:t>анализировать условие задачи, при необходимости строить для е</w:t>
            </w:r>
            <w:r w:rsidR="00E66E36" w:rsidRPr="00E7585A">
              <w:rPr>
                <w:color w:val="000000"/>
                <w:sz w:val="24"/>
                <w:szCs w:val="24"/>
              </w:rPr>
              <w:t>е</w:t>
            </w:r>
            <w:r w:rsidRPr="00E7585A">
              <w:rPr>
                <w:color w:val="000000"/>
                <w:sz w:val="24"/>
                <w:szCs w:val="24"/>
              </w:rPr>
              <w:t xml:space="preserve"> решения математическую модель; </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color w:val="000000"/>
                <w:sz w:val="24"/>
                <w:szCs w:val="24"/>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color w:val="000000"/>
                <w:sz w:val="24"/>
                <w:szCs w:val="24"/>
              </w:rPr>
              <w:t>действовать по алгоритму, содержащемуся в условии задачи;</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color w:val="000000"/>
                <w:sz w:val="24"/>
                <w:szCs w:val="24"/>
              </w:rPr>
              <w:t xml:space="preserve">использовать </w:t>
            </w:r>
            <w:proofErr w:type="gramStart"/>
            <w:r w:rsidRPr="00E7585A">
              <w:rPr>
                <w:color w:val="000000"/>
                <w:sz w:val="24"/>
                <w:szCs w:val="24"/>
              </w:rPr>
              <w:t>логические рассуждения</w:t>
            </w:r>
            <w:proofErr w:type="gramEnd"/>
            <w:r w:rsidRPr="00E7585A">
              <w:rPr>
                <w:color w:val="000000"/>
                <w:sz w:val="24"/>
                <w:szCs w:val="24"/>
              </w:rPr>
              <w:t xml:space="preserve"> при решении задачи;</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работать с избыточными условиями, выбирая из всей информации, данные, необходимые для решения задачи;</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 xml:space="preserve">осуществлять несложный перебор возможных решений, выбирая из них </w:t>
            </w:r>
            <w:proofErr w:type="gramStart"/>
            <w:r w:rsidRPr="00E7585A">
              <w:rPr>
                <w:sz w:val="24"/>
                <w:szCs w:val="24"/>
              </w:rPr>
              <w:t>оптимальное</w:t>
            </w:r>
            <w:proofErr w:type="gramEnd"/>
            <w:r w:rsidRPr="00E7585A">
              <w:rPr>
                <w:sz w:val="24"/>
                <w:szCs w:val="24"/>
              </w:rPr>
              <w:t xml:space="preserve"> по критериям, сформулированным в условии;</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color w:val="000000"/>
                <w:sz w:val="24"/>
                <w:szCs w:val="24"/>
              </w:rPr>
              <w:t>анализировать и интерпретировать полученные решения в контексте условия задачи, выбирать решения, не противоречащие контексту;</w:t>
            </w:r>
          </w:p>
          <w:p w:rsidR="0098482A" w:rsidRPr="00E7585A" w:rsidRDefault="0098482A" w:rsidP="00E7585A">
            <w:pPr>
              <w:pStyle w:val="a3"/>
              <w:spacing w:after="0" w:line="276" w:lineRule="auto"/>
              <w:ind w:left="357" w:hanging="357"/>
              <w:jc w:val="left"/>
              <w:rPr>
                <w:sz w:val="24"/>
                <w:szCs w:val="24"/>
              </w:rPr>
            </w:pPr>
            <w:r w:rsidRPr="00E7585A">
              <w:rPr>
                <w:sz w:val="24"/>
                <w:szCs w:val="24"/>
              </w:rPr>
              <w:t>решать задачи на расч</w:t>
            </w:r>
            <w:r w:rsidR="00E66E36" w:rsidRPr="00E7585A">
              <w:rPr>
                <w:sz w:val="24"/>
                <w:szCs w:val="24"/>
              </w:rPr>
              <w:t>е</w:t>
            </w:r>
            <w:r w:rsidRPr="00E7585A">
              <w:rPr>
                <w:sz w:val="24"/>
                <w:szCs w:val="24"/>
              </w:rPr>
              <w:t>т стоимости покупок, услуг, поездок и т.п.;</w:t>
            </w:r>
          </w:p>
          <w:p w:rsidR="0098482A" w:rsidRPr="00E7585A" w:rsidRDefault="0098482A" w:rsidP="00E7585A">
            <w:pPr>
              <w:pStyle w:val="a3"/>
              <w:spacing w:after="0" w:line="276" w:lineRule="auto"/>
              <w:ind w:left="357" w:hanging="357"/>
              <w:jc w:val="left"/>
              <w:rPr>
                <w:sz w:val="24"/>
                <w:szCs w:val="24"/>
              </w:rPr>
            </w:pPr>
            <w:r w:rsidRPr="00E7585A">
              <w:rPr>
                <w:sz w:val="24"/>
                <w:szCs w:val="24"/>
              </w:rPr>
              <w:t>решать несложные задачи, связанные с долевым участием во владении фирмой, предприятием, недвижимостью;</w:t>
            </w:r>
          </w:p>
          <w:p w:rsidR="0098482A" w:rsidRPr="00E7585A" w:rsidRDefault="0098482A" w:rsidP="00E7585A">
            <w:pPr>
              <w:pStyle w:val="a3"/>
              <w:spacing w:after="0" w:line="276" w:lineRule="auto"/>
              <w:ind w:left="357" w:hanging="357"/>
              <w:jc w:val="left"/>
              <w:rPr>
                <w:sz w:val="24"/>
                <w:szCs w:val="24"/>
              </w:rPr>
            </w:pPr>
            <w:r w:rsidRPr="00E7585A">
              <w:rPr>
                <w:color w:val="000000"/>
                <w:sz w:val="24"/>
                <w:szCs w:val="24"/>
                <w:lang w:eastAsia="ru-RU"/>
              </w:rPr>
              <w:t>решать задачи на простые проценты (системы скидок, комиссии) и на вычисление сложных процентов в различных схемах вкладов, кредитов и ипотек;</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 xml:space="preserve">решать практические задачи, требующие использования отрицательных чисел: на определение температуры, </w:t>
            </w:r>
            <w:r w:rsidR="00E66E36" w:rsidRPr="00E7585A">
              <w:rPr>
                <w:sz w:val="24"/>
                <w:szCs w:val="24"/>
                <w:lang w:eastAsia="ru-RU"/>
              </w:rPr>
              <w:t xml:space="preserve">на </w:t>
            </w:r>
            <w:r w:rsidRPr="00E7585A">
              <w:rPr>
                <w:sz w:val="24"/>
                <w:szCs w:val="24"/>
                <w:lang w:eastAsia="ru-RU"/>
              </w:rPr>
              <w:t>определение положения на временн</w:t>
            </w:r>
            <w:r w:rsidR="00E66E36" w:rsidRPr="00E7585A">
              <w:rPr>
                <w:sz w:val="24"/>
                <w:szCs w:val="24"/>
                <w:lang w:eastAsia="ru-RU"/>
              </w:rPr>
              <w:t>ó</w:t>
            </w:r>
            <w:r w:rsidRPr="00E7585A">
              <w:rPr>
                <w:sz w:val="24"/>
                <w:szCs w:val="24"/>
                <w:lang w:eastAsia="ru-RU"/>
              </w:rPr>
              <w:t>й оси (до нашей эры и после), на движение денежных средств (приход/расход), на определение глубин</w:t>
            </w:r>
            <w:r w:rsidR="00E66E36" w:rsidRPr="00E7585A">
              <w:rPr>
                <w:sz w:val="24"/>
                <w:szCs w:val="24"/>
                <w:lang w:eastAsia="ru-RU"/>
              </w:rPr>
              <w:t>ы</w:t>
            </w:r>
            <w:r w:rsidRPr="00E7585A">
              <w:rPr>
                <w:sz w:val="24"/>
                <w:szCs w:val="24"/>
                <w:lang w:eastAsia="ru-RU"/>
              </w:rPr>
              <w:t>/</w:t>
            </w:r>
            <w:r w:rsidR="00E66E36" w:rsidRPr="00E7585A">
              <w:rPr>
                <w:sz w:val="24"/>
                <w:szCs w:val="24"/>
                <w:lang w:eastAsia="ru-RU"/>
              </w:rPr>
              <w:t xml:space="preserve">высоты </w:t>
            </w:r>
            <w:r w:rsidRPr="00E7585A">
              <w:rPr>
                <w:sz w:val="24"/>
                <w:szCs w:val="24"/>
                <w:lang w:eastAsia="ru-RU"/>
              </w:rPr>
              <w:t>и т.п.;</w:t>
            </w:r>
          </w:p>
          <w:p w:rsidR="00E66E36" w:rsidRPr="00E7585A" w:rsidRDefault="0098482A" w:rsidP="00E7585A">
            <w:pPr>
              <w:pStyle w:val="a3"/>
              <w:spacing w:after="0" w:line="276" w:lineRule="auto"/>
              <w:ind w:left="357" w:hanging="357"/>
              <w:jc w:val="left"/>
              <w:rPr>
                <w:sz w:val="24"/>
                <w:szCs w:val="24"/>
                <w:lang w:eastAsia="ru-RU"/>
              </w:rPr>
            </w:pPr>
            <w:r w:rsidRPr="00E7585A">
              <w:rPr>
                <w:color w:val="000000"/>
                <w:sz w:val="24"/>
                <w:szCs w:val="24"/>
                <w:lang w:eastAsia="ru-RU"/>
              </w:rPr>
              <w:t>использовать понятие масштаба для нахождения расстояний и длин на картах, планах местности, планах помещений, выкройках, при работе на компьютере и т.п</w:t>
            </w:r>
            <w:r w:rsidR="00EA58F7" w:rsidRPr="00E7585A">
              <w:rPr>
                <w:color w:val="000000"/>
                <w:sz w:val="24"/>
                <w:szCs w:val="24"/>
                <w:lang w:eastAsia="ru-RU"/>
              </w:rPr>
              <w:t xml:space="preserve">. </w:t>
            </w: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A6747D" w:rsidRPr="00E7585A" w:rsidRDefault="0098482A" w:rsidP="00E7585A">
            <w:pPr>
              <w:numPr>
                <w:ilvl w:val="0"/>
                <w:numId w:val="125"/>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решать несложные практические задачи, возникающие в ситуациях повседневной жизни</w:t>
            </w:r>
          </w:p>
        </w:tc>
        <w:tc>
          <w:tcPr>
            <w:tcW w:w="3605" w:type="dxa"/>
            <w:gridSpan w:val="2"/>
          </w:tcPr>
          <w:p w:rsidR="00A6747D" w:rsidRPr="00E7585A" w:rsidRDefault="0098482A" w:rsidP="00E7585A">
            <w:pPr>
              <w:pStyle w:val="-310"/>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Решать задачи разных типов, в том числе задачи повышенной трудности;</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i/>
                <w:sz w:val="24"/>
                <w:szCs w:val="24"/>
              </w:rPr>
              <w:t>выбирать оптимальный метод решения задачи, рассматривая различные методы;</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строить модель решения задачи, проводить доказательные рассуждения;</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решать задачи, требующие перебора вариантов, проверки условий, выбора оптимального результата;</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i/>
                <w:color w:val="000000"/>
                <w:sz w:val="24"/>
                <w:szCs w:val="24"/>
              </w:rPr>
              <w:t>анализировать и интерпретировать результаты в контексте условия задачи, выбирать решения, не противоречащие контексту;</w:t>
            </w:r>
            <w:r w:rsidRPr="00E7585A">
              <w:rPr>
                <w:i/>
                <w:sz w:val="24"/>
                <w:szCs w:val="24"/>
              </w:rPr>
              <w:t xml:space="preserve">  </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i/>
                <w:sz w:val="24"/>
                <w:szCs w:val="24"/>
              </w:rPr>
              <w:t>переводить при решении задачи информацию из одной формы в другую, используя при необходимости схемы, таблицы, графики, диаграммы;</w:t>
            </w:r>
          </w:p>
          <w:p w:rsidR="00E66E36" w:rsidRPr="00E7585A" w:rsidRDefault="00E66E36"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A6747D" w:rsidRPr="00E7585A" w:rsidRDefault="0098482A" w:rsidP="00E7585A">
            <w:pPr>
              <w:pStyle w:val="a1"/>
              <w:numPr>
                <w:ilvl w:val="0"/>
                <w:numId w:val="119"/>
              </w:numPr>
              <w:spacing w:line="276" w:lineRule="auto"/>
              <w:ind w:left="357" w:hanging="357"/>
              <w:jc w:val="left"/>
              <w:rPr>
                <w:rFonts w:ascii="Times New Roman" w:hAnsi="Times New Roman"/>
                <w:i/>
                <w:iCs/>
                <w:color w:val="404040"/>
                <w:sz w:val="24"/>
                <w:szCs w:val="24"/>
              </w:rPr>
            </w:pPr>
            <w:r w:rsidRPr="00E7585A">
              <w:rPr>
                <w:rFonts w:ascii="Times New Roman" w:hAnsi="Times New Roman"/>
                <w:i/>
                <w:sz w:val="24"/>
                <w:szCs w:val="24"/>
              </w:rPr>
              <w:t>решать практические задачи и задачи из других предметов</w:t>
            </w:r>
          </w:p>
        </w:tc>
        <w:tc>
          <w:tcPr>
            <w:tcW w:w="3288" w:type="dxa"/>
          </w:tcPr>
          <w:p w:rsidR="00A6747D" w:rsidRPr="00E7585A" w:rsidRDefault="0098482A" w:rsidP="00E7585A">
            <w:pPr>
              <w:pStyle w:val="-310"/>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Решать разные задачи повышенной трудности;</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анализировать условие задачи, выбирать оптимальный метод решения задачи, рассматривая различные методы;</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строить модель решения задачи, проводить доказательные рассуждения при решении задачи;</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решать задачи, требующие перебора вариантов, проверки условий, выбора оптимального результата;</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color w:val="000000"/>
                <w:sz w:val="24"/>
                <w:szCs w:val="24"/>
              </w:rPr>
              <w:t>анализировать и интерпретировать полученные решения в контексте условия задачи, выбирать решения, не противоречащие контексту;</w:t>
            </w:r>
            <w:r w:rsidRPr="00E7585A">
              <w:rPr>
                <w:sz w:val="24"/>
                <w:szCs w:val="24"/>
              </w:rPr>
              <w:t xml:space="preserve">  </w:t>
            </w:r>
          </w:p>
          <w:p w:rsidR="00A6747D" w:rsidRPr="00E7585A" w:rsidRDefault="0098482A" w:rsidP="00E7585A">
            <w:pPr>
              <w:pStyle w:val="-310"/>
              <w:numPr>
                <w:ilvl w:val="0"/>
                <w:numId w:val="117"/>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переводить при решении задачи информаци</w:t>
            </w:r>
            <w:r w:rsidR="00E66E36" w:rsidRPr="00E7585A">
              <w:rPr>
                <w:sz w:val="24"/>
                <w:szCs w:val="24"/>
              </w:rPr>
              <w:t>ю</w:t>
            </w:r>
            <w:r w:rsidRPr="00E7585A">
              <w:rPr>
                <w:sz w:val="24"/>
                <w:szCs w:val="24"/>
              </w:rPr>
              <w:t xml:space="preserve"> из одной формы записи в другую, используя при необходимости схемы, таблицы, графики, диаграммы.</w:t>
            </w:r>
          </w:p>
          <w:p w:rsidR="00E66E36" w:rsidRPr="00E7585A" w:rsidRDefault="00E66E36"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A6747D" w:rsidRPr="00E7585A" w:rsidRDefault="0098482A" w:rsidP="00E7585A">
            <w:pPr>
              <w:pStyle w:val="a1"/>
              <w:numPr>
                <w:ilvl w:val="0"/>
                <w:numId w:val="125"/>
              </w:numPr>
              <w:spacing w:line="276" w:lineRule="auto"/>
              <w:ind w:left="357" w:hanging="357"/>
              <w:jc w:val="left"/>
              <w:rPr>
                <w:rFonts w:ascii="Times New Roman" w:hAnsi="Times New Roman"/>
                <w:i/>
                <w:iCs/>
                <w:color w:val="404040"/>
                <w:sz w:val="24"/>
                <w:szCs w:val="24"/>
                <w:lang w:eastAsia="en-US"/>
              </w:rPr>
            </w:pPr>
            <w:r w:rsidRPr="00E7585A">
              <w:rPr>
                <w:rFonts w:ascii="Times New Roman" w:hAnsi="Times New Roman"/>
                <w:sz w:val="24"/>
                <w:szCs w:val="24"/>
              </w:rPr>
              <w:t>решать практические задачи и задачи из других предметов</w:t>
            </w:r>
          </w:p>
        </w:tc>
        <w:tc>
          <w:tcPr>
            <w:tcW w:w="3288" w:type="dxa"/>
          </w:tcPr>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Достижение результатов раздела </w:t>
            </w:r>
            <w:r w:rsidRPr="00E7585A">
              <w:rPr>
                <w:i/>
                <w:sz w:val="24"/>
                <w:szCs w:val="24"/>
                <w:lang w:val="en-US"/>
              </w:rPr>
              <w:t>II</w:t>
            </w:r>
          </w:p>
          <w:p w:rsidR="0098482A" w:rsidRPr="00E7585A" w:rsidRDefault="0098482A" w:rsidP="00E7585A">
            <w:pPr>
              <w:pStyle w:val="a1"/>
              <w:numPr>
                <w:ilvl w:val="0"/>
                <w:numId w:val="0"/>
              </w:numPr>
              <w:spacing w:line="276" w:lineRule="auto"/>
              <w:ind w:left="357" w:hanging="357"/>
              <w:jc w:val="left"/>
              <w:rPr>
                <w:rFonts w:ascii="Times New Roman" w:hAnsi="Times New Roman"/>
                <w:i/>
                <w:sz w:val="24"/>
                <w:szCs w:val="24"/>
                <w:lang w:eastAsia="en-US"/>
              </w:rPr>
            </w:pPr>
          </w:p>
        </w:tc>
      </w:tr>
      <w:tr w:rsidR="0098482A" w:rsidRPr="00E7585A">
        <w:trPr>
          <w:gridBefore w:val="1"/>
          <w:wBefore w:w="6" w:type="dxa"/>
        </w:trPr>
        <w:tc>
          <w:tcPr>
            <w:tcW w:w="1520" w:type="dxa"/>
          </w:tcPr>
          <w:p w:rsidR="0098482A" w:rsidRPr="00E7585A" w:rsidRDefault="0098482A" w:rsidP="00E7585A">
            <w:pPr>
              <w:spacing w:line="276" w:lineRule="auto"/>
              <w:ind w:firstLine="0"/>
              <w:jc w:val="left"/>
              <w:rPr>
                <w:b/>
                <w:i/>
                <w:sz w:val="24"/>
                <w:szCs w:val="24"/>
              </w:rPr>
            </w:pPr>
            <w:r w:rsidRPr="00E7585A">
              <w:rPr>
                <w:b/>
                <w:i/>
                <w:sz w:val="24"/>
                <w:szCs w:val="24"/>
              </w:rPr>
              <w:t>Геометрия</w:t>
            </w:r>
          </w:p>
        </w:tc>
        <w:tc>
          <w:tcPr>
            <w:tcW w:w="3118" w:type="dxa"/>
          </w:tcPr>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Оперировать на базовом уровне понятиями: точка, прямая, плоскость в пространстве, параллельность и перпендикулярность прямых и плоскостей;</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распознавать основные виды многогранников (призма, пирамида, прямоугольный параллелепипед, куб);</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изображать изучаемые фигуры от руки и с применением простых чертежных инструментов;</w:t>
            </w:r>
          </w:p>
          <w:p w:rsidR="0098482A" w:rsidRPr="00E7585A" w:rsidRDefault="0098482A" w:rsidP="00E7585A">
            <w:pPr>
              <w:pStyle w:val="a3"/>
              <w:spacing w:after="0" w:line="276" w:lineRule="auto"/>
              <w:ind w:left="357" w:hanging="357"/>
              <w:jc w:val="left"/>
              <w:rPr>
                <w:sz w:val="24"/>
                <w:szCs w:val="24"/>
              </w:rPr>
            </w:pPr>
            <w:r w:rsidRPr="00E7585A">
              <w:rPr>
                <w:sz w:val="24"/>
                <w:szCs w:val="24"/>
                <w:lang w:eastAsia="ru-RU"/>
              </w:rPr>
              <w:t>делать (выносные) плоские чертежи из рисунков простых объемных фигур: вид сверху, сбоку, снизу</w:t>
            </w:r>
            <w:r w:rsidR="00EA58F7" w:rsidRPr="00E7585A">
              <w:rPr>
                <w:i/>
                <w:iCs/>
                <w:color w:val="000000"/>
                <w:sz w:val="24"/>
                <w:szCs w:val="24"/>
                <w:lang w:eastAsia="ru-RU"/>
              </w:rPr>
              <w:t>;</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извлекать информацию о пространственных геометрических фигурах, представленную на чертежах и рисунках;</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 xml:space="preserve">применять </w:t>
            </w:r>
            <w:r w:rsidR="00E66E36" w:rsidRPr="00E7585A">
              <w:rPr>
                <w:sz w:val="24"/>
                <w:szCs w:val="24"/>
                <w:lang w:eastAsia="ru-RU"/>
              </w:rPr>
              <w:t xml:space="preserve">теорему </w:t>
            </w:r>
            <w:r w:rsidRPr="00E7585A">
              <w:rPr>
                <w:sz w:val="24"/>
                <w:szCs w:val="24"/>
                <w:lang w:eastAsia="ru-RU"/>
              </w:rPr>
              <w:t>Пифагора при вычислении элементов стереометрических фигур</w:t>
            </w:r>
            <w:r w:rsidR="00E66E36" w:rsidRPr="00E7585A">
              <w:rPr>
                <w:sz w:val="24"/>
                <w:szCs w:val="24"/>
                <w:lang w:eastAsia="ru-RU"/>
              </w:rPr>
              <w:t>;</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находить объемы и площади поверхностей простейших многогранников с применением формул;</w:t>
            </w:r>
          </w:p>
          <w:p w:rsidR="0098482A" w:rsidRPr="00E7585A" w:rsidRDefault="0098482A" w:rsidP="00E7585A">
            <w:pPr>
              <w:pStyle w:val="a3"/>
              <w:spacing w:after="0" w:line="276" w:lineRule="auto"/>
              <w:ind w:left="357" w:hanging="357"/>
              <w:jc w:val="left"/>
              <w:rPr>
                <w:sz w:val="24"/>
                <w:szCs w:val="24"/>
                <w:lang w:eastAsia="ru-RU"/>
              </w:rPr>
            </w:pPr>
            <w:r w:rsidRPr="00E7585A">
              <w:rPr>
                <w:color w:val="000000"/>
                <w:sz w:val="24"/>
                <w:szCs w:val="24"/>
                <w:lang w:eastAsia="ru-RU"/>
              </w:rPr>
              <w:t>распознавать основные виды тел вращения (конус, цилиндр, сфера и шар);</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находить объемы и площади поверхностей простейших многогранников и тел вращения с применением формул.</w:t>
            </w:r>
          </w:p>
          <w:p w:rsidR="00E66E36" w:rsidRPr="00E7585A" w:rsidRDefault="00E66E36" w:rsidP="00E7585A">
            <w:pPr>
              <w:pStyle w:val="a1"/>
              <w:numPr>
                <w:ilvl w:val="0"/>
                <w:numId w:val="0"/>
              </w:numPr>
              <w:spacing w:line="276" w:lineRule="auto"/>
              <w:ind w:left="357" w:hanging="357"/>
              <w:jc w:val="left"/>
              <w:rPr>
                <w:rFonts w:ascii="Times New Roman" w:hAnsi="Times New Roman"/>
                <w:i/>
                <w:sz w:val="24"/>
                <w:szCs w:val="24"/>
              </w:rPr>
            </w:pPr>
          </w:p>
          <w:p w:rsidR="0098482A" w:rsidRPr="00E7585A" w:rsidRDefault="0098482A" w:rsidP="00E7585A">
            <w:pPr>
              <w:pStyle w:val="a1"/>
              <w:numPr>
                <w:ilvl w:val="0"/>
                <w:numId w:val="0"/>
              </w:numPr>
              <w:spacing w:line="276" w:lineRule="auto"/>
              <w:ind w:left="357" w:hanging="357"/>
              <w:jc w:val="left"/>
              <w:rPr>
                <w:rFonts w:ascii="Times New Roman" w:hAnsi="Times New Roman"/>
                <w:i/>
                <w:sz w:val="24"/>
                <w:szCs w:val="24"/>
              </w:rPr>
            </w:pPr>
            <w:r w:rsidRPr="00E7585A">
              <w:rPr>
                <w:rFonts w:ascii="Times New Roman" w:hAnsi="Times New Roman"/>
                <w:i/>
                <w:sz w:val="24"/>
                <w:szCs w:val="24"/>
              </w:rPr>
              <w:t>В повседневной жизни и при изучении других предметов:</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соотносить абстрактные геометрические понятия и факты с реальными жизненными объектами и ситуациями;</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использовать свойства пространственных геометрических фигур для решения типовых задач практического содержания;</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соотносить площади поверхностей тел одинаковой формы различного размера;</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соотносить объемы сосудов одинаковой формы различного размера;</w:t>
            </w:r>
          </w:p>
          <w:p w:rsidR="0098482A" w:rsidRPr="00E7585A" w:rsidRDefault="0098482A" w:rsidP="00E7585A">
            <w:pPr>
              <w:pStyle w:val="a3"/>
              <w:spacing w:after="0" w:line="276" w:lineRule="auto"/>
              <w:ind w:left="357" w:hanging="357"/>
              <w:jc w:val="left"/>
              <w:rPr>
                <w:sz w:val="24"/>
                <w:szCs w:val="24"/>
                <w:lang w:eastAsia="ru-RU"/>
              </w:rPr>
            </w:pPr>
            <w:r w:rsidRPr="00E7585A">
              <w:rPr>
                <w:sz w:val="24"/>
                <w:szCs w:val="24"/>
                <w:lang w:eastAsia="ru-RU"/>
              </w:rPr>
              <w:t xml:space="preserve">оценивать форму правильного многогранника после спилов, срезов и т.п. (определять количество вершин, ребер и граней полученных многогранников) </w:t>
            </w:r>
          </w:p>
        </w:tc>
        <w:tc>
          <w:tcPr>
            <w:tcW w:w="3605" w:type="dxa"/>
            <w:gridSpan w:val="2"/>
          </w:tcPr>
          <w:p w:rsidR="0098482A" w:rsidRPr="00E7585A" w:rsidRDefault="0098482A" w:rsidP="00E7585A">
            <w:pPr>
              <w:pStyle w:val="a3"/>
              <w:spacing w:after="0" w:line="276" w:lineRule="auto"/>
              <w:ind w:left="357" w:hanging="357"/>
              <w:jc w:val="left"/>
              <w:rPr>
                <w:i/>
                <w:sz w:val="24"/>
                <w:szCs w:val="24"/>
                <w:lang w:eastAsia="ru-RU"/>
              </w:rPr>
            </w:pPr>
            <w:r w:rsidRPr="00E7585A">
              <w:rPr>
                <w:i/>
                <w:sz w:val="24"/>
                <w:szCs w:val="24"/>
                <w:lang w:eastAsia="ru-RU"/>
              </w:rPr>
              <w:t>Оперировать понятиями: точка, прямая, плоскость в пространстве, параллельность и перпендикулярность прямых и плоскостей;</w:t>
            </w:r>
          </w:p>
          <w:p w:rsidR="0098482A" w:rsidRPr="00E7585A" w:rsidRDefault="0098482A" w:rsidP="00E7585A">
            <w:pPr>
              <w:pStyle w:val="a3"/>
              <w:spacing w:after="0" w:line="276" w:lineRule="auto"/>
              <w:ind w:left="357" w:hanging="357"/>
              <w:jc w:val="left"/>
              <w:rPr>
                <w:i/>
                <w:sz w:val="24"/>
                <w:szCs w:val="24"/>
                <w:lang w:eastAsia="ru-RU"/>
              </w:rPr>
            </w:pPr>
            <w:r w:rsidRPr="00E7585A">
              <w:rPr>
                <w:i/>
                <w:sz w:val="24"/>
                <w:szCs w:val="24"/>
                <w:lang w:eastAsia="ru-RU"/>
              </w:rPr>
              <w:t>применять для решения задач геометрические факты, если условия применения заданы в явной форме;</w:t>
            </w:r>
          </w:p>
          <w:p w:rsidR="0098482A" w:rsidRPr="00E7585A" w:rsidRDefault="0098482A" w:rsidP="00E7585A">
            <w:pPr>
              <w:pStyle w:val="a3"/>
              <w:spacing w:after="0" w:line="276" w:lineRule="auto"/>
              <w:ind w:left="357" w:hanging="357"/>
              <w:jc w:val="left"/>
              <w:rPr>
                <w:i/>
                <w:sz w:val="24"/>
                <w:szCs w:val="24"/>
                <w:lang w:eastAsia="ru-RU"/>
              </w:rPr>
            </w:pPr>
            <w:r w:rsidRPr="00E7585A">
              <w:rPr>
                <w:i/>
                <w:sz w:val="24"/>
                <w:szCs w:val="24"/>
                <w:lang w:eastAsia="ru-RU"/>
              </w:rPr>
              <w:t>решать задачи на нахождение геометрических величин по образцам или алгоритмам;</w:t>
            </w:r>
          </w:p>
          <w:p w:rsidR="0098482A" w:rsidRPr="00E7585A" w:rsidRDefault="0098482A" w:rsidP="00E7585A">
            <w:pPr>
              <w:pStyle w:val="a3"/>
              <w:spacing w:after="0" w:line="276" w:lineRule="auto"/>
              <w:ind w:left="357" w:hanging="357"/>
              <w:jc w:val="left"/>
              <w:rPr>
                <w:i/>
                <w:sz w:val="24"/>
                <w:szCs w:val="24"/>
              </w:rPr>
            </w:pPr>
            <w:r w:rsidRPr="00E7585A">
              <w:rPr>
                <w:i/>
                <w:sz w:val="24"/>
                <w:szCs w:val="24"/>
                <w:lang w:eastAsia="ru-RU"/>
              </w:rPr>
              <w:t>делать (выносные) плоские чертежи из рисунков объемных фигур, в том числе рисовать вид сверху, сбоку, строить сечения многогранников;</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извлекать, интерпретировать и преобразовывать информацию о геометрических фигурах, представленную на чертежах;</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применять геометрические факты для решения задач, в том числе предполагающих несколько шагов решения; </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описывать взаимное расположение прямых и плоскостей в пространстве;</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формулировать свойства и признаки фигур;</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доказывать геометрические утверждения</w:t>
            </w:r>
            <w:r w:rsidRPr="00E7585A">
              <w:rPr>
                <w:i/>
                <w:color w:val="FF0000"/>
                <w:sz w:val="24"/>
                <w:szCs w:val="24"/>
              </w:rPr>
              <w:t>;</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владеть стандартной классификацией пространственных фигур (пирамиды, призмы, параллелепипеды)</w:t>
            </w:r>
            <w:r w:rsidR="007F71B9" w:rsidRPr="00E7585A">
              <w:rPr>
                <w:i/>
                <w:sz w:val="24"/>
                <w:szCs w:val="24"/>
              </w:rPr>
              <w:t>;</w:t>
            </w:r>
            <w:r w:rsidRPr="00E7585A">
              <w:rPr>
                <w:i/>
                <w:sz w:val="24"/>
                <w:szCs w:val="24"/>
              </w:rPr>
              <w:t xml:space="preserve"> </w:t>
            </w:r>
          </w:p>
          <w:p w:rsidR="0098482A" w:rsidRPr="00E7585A" w:rsidRDefault="0098482A" w:rsidP="00E7585A">
            <w:pPr>
              <w:pStyle w:val="a3"/>
              <w:spacing w:after="0" w:line="276" w:lineRule="auto"/>
              <w:ind w:left="357" w:hanging="357"/>
              <w:jc w:val="left"/>
              <w:rPr>
                <w:i/>
                <w:sz w:val="24"/>
                <w:szCs w:val="24"/>
              </w:rPr>
            </w:pPr>
            <w:r w:rsidRPr="00E7585A">
              <w:rPr>
                <w:i/>
                <w:sz w:val="24"/>
                <w:szCs w:val="24"/>
                <w:lang w:eastAsia="ru-RU"/>
              </w:rPr>
              <w:t>находить объемы и площади поверхностей геометрических тел с применением формул;</w:t>
            </w:r>
          </w:p>
          <w:p w:rsidR="0098482A" w:rsidRPr="00E7585A" w:rsidRDefault="0098482A" w:rsidP="00E7585A">
            <w:pPr>
              <w:pStyle w:val="a3"/>
              <w:spacing w:after="0" w:line="276" w:lineRule="auto"/>
              <w:ind w:left="357" w:hanging="357"/>
              <w:jc w:val="left"/>
              <w:rPr>
                <w:i/>
                <w:sz w:val="24"/>
                <w:szCs w:val="24"/>
              </w:rPr>
            </w:pPr>
            <w:r w:rsidRPr="00E7585A">
              <w:rPr>
                <w:i/>
                <w:iCs/>
                <w:color w:val="000000"/>
                <w:sz w:val="24"/>
                <w:szCs w:val="24"/>
                <w:lang w:eastAsia="ru-RU"/>
              </w:rPr>
              <w:t>вычислять расстояния и углы в пространстве</w:t>
            </w:r>
            <w:r w:rsidRPr="00E7585A">
              <w:rPr>
                <w:i/>
                <w:iCs/>
                <w:color w:val="FF0000"/>
                <w:sz w:val="24"/>
                <w:szCs w:val="24"/>
                <w:lang w:eastAsia="ru-RU"/>
              </w:rPr>
              <w:t>.</w:t>
            </w:r>
          </w:p>
          <w:p w:rsidR="00E66E36" w:rsidRPr="00E7585A" w:rsidRDefault="00E66E36" w:rsidP="00E7585A">
            <w:pPr>
              <w:spacing w:line="276" w:lineRule="auto"/>
              <w:ind w:left="357" w:hanging="357"/>
              <w:jc w:val="left"/>
              <w:rPr>
                <w:i/>
                <w:sz w:val="24"/>
                <w:szCs w:val="24"/>
              </w:rPr>
            </w:pP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использовать свойства геометрических фигур для решения </w:t>
            </w:r>
            <w:r w:rsidRPr="00E7585A">
              <w:rPr>
                <w:rStyle w:val="dash041e0431044b0447043d044b0439char1"/>
                <w:i/>
              </w:rPr>
              <w:t xml:space="preserve">задач практического характера и задач из других областей знаний </w:t>
            </w:r>
          </w:p>
        </w:tc>
        <w:tc>
          <w:tcPr>
            <w:tcW w:w="3288" w:type="dxa"/>
            <w:shd w:val="clear" w:color="auto" w:fill="auto"/>
          </w:tcPr>
          <w:p w:rsidR="00A6747D" w:rsidRPr="00E7585A" w:rsidRDefault="0098482A" w:rsidP="00E7585A">
            <w:pPr>
              <w:pStyle w:val="a1"/>
              <w:numPr>
                <w:ilvl w:val="0"/>
                <w:numId w:val="124"/>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Владеть геометрическими понятиями при решении задач и проведении математических рассуждений;</w:t>
            </w:r>
          </w:p>
          <w:p w:rsidR="00A6747D" w:rsidRPr="00E7585A" w:rsidRDefault="0098482A" w:rsidP="00E7585A">
            <w:pPr>
              <w:pStyle w:val="a1"/>
              <w:numPr>
                <w:ilvl w:val="0"/>
                <w:numId w:val="124"/>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 xml:space="preserve">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w:t>
            </w:r>
            <w:r w:rsidR="006F69A4" w:rsidRPr="00E7585A">
              <w:rPr>
                <w:rFonts w:ascii="Times New Roman" w:hAnsi="Times New Roman"/>
                <w:sz w:val="24"/>
                <w:szCs w:val="24"/>
              </w:rPr>
              <w:t xml:space="preserve">новых классах </w:t>
            </w:r>
            <w:r w:rsidRPr="00E7585A">
              <w:rPr>
                <w:rFonts w:ascii="Times New Roman" w:hAnsi="Times New Roman"/>
                <w:sz w:val="24"/>
                <w:szCs w:val="24"/>
              </w:rPr>
              <w:t>фигур, проводить в несложных случаях классификацию фигур по различным основаниям;</w:t>
            </w:r>
          </w:p>
          <w:p w:rsidR="00A6747D" w:rsidRPr="00E7585A" w:rsidRDefault="0098482A" w:rsidP="00E7585A">
            <w:pPr>
              <w:pStyle w:val="-310"/>
              <w:numPr>
                <w:ilvl w:val="0"/>
                <w:numId w:val="124"/>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A6747D" w:rsidRPr="00E7585A" w:rsidRDefault="0098482A" w:rsidP="00E7585A">
            <w:pPr>
              <w:pStyle w:val="-310"/>
              <w:numPr>
                <w:ilvl w:val="0"/>
                <w:numId w:val="124"/>
              </w:numPr>
              <w:suppressAutoHyphens w:val="0"/>
              <w:spacing w:line="276" w:lineRule="auto"/>
              <w:ind w:left="357" w:hanging="357"/>
              <w:contextualSpacing w:val="0"/>
              <w:jc w:val="left"/>
              <w:rPr>
                <w:rFonts w:eastAsia="Times New Roman"/>
                <w:i/>
                <w:iCs/>
                <w:color w:val="404040"/>
                <w:sz w:val="24"/>
                <w:szCs w:val="24"/>
                <w:lang w:eastAsia="ru-RU"/>
              </w:rPr>
            </w:pPr>
            <w:r w:rsidRPr="00E7585A">
              <w:rPr>
                <w:sz w:val="24"/>
                <w:szCs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уметь формулировать и доказывать геометрические утверждения;</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владеть понятиями стереометрии: призма, параллелепипед, пирамида, тетраэдр;</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 xml:space="preserve">иметь представления об аксиомах стереометрии и </w:t>
            </w:r>
            <w:r w:rsidR="006F69A4" w:rsidRPr="00E7585A">
              <w:rPr>
                <w:sz w:val="24"/>
                <w:szCs w:val="24"/>
              </w:rPr>
              <w:t xml:space="preserve">следствиях </w:t>
            </w:r>
            <w:r w:rsidRPr="00E7585A">
              <w:rPr>
                <w:sz w:val="24"/>
                <w:szCs w:val="24"/>
              </w:rPr>
              <w:t>из них и уметь применять их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уметь строить сечения многогранников с использованием различных методов, в том числе и метода следов;</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 xml:space="preserve">иметь представление о </w:t>
            </w:r>
            <w:proofErr w:type="gramStart"/>
            <w:r w:rsidRPr="00E7585A">
              <w:rPr>
                <w:sz w:val="24"/>
                <w:szCs w:val="24"/>
              </w:rPr>
              <w:t>скрещивающихся</w:t>
            </w:r>
            <w:proofErr w:type="gramEnd"/>
            <w:r w:rsidRPr="00E7585A">
              <w:rPr>
                <w:sz w:val="24"/>
                <w:szCs w:val="24"/>
              </w:rPr>
              <w:t xml:space="preserve"> прямых в пространстве и уметь находить угол и расстояние между ними;</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применять теоремы о параллельности прямых и плоскостей в пространстве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уметь применять параллельное проектирование для изображения фигур;</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уметь применять перпендикулярности прямой и плоскости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 xml:space="preserve">владеть </w:t>
            </w:r>
            <w:r w:rsidR="006F69A4" w:rsidRPr="00E7585A">
              <w:rPr>
                <w:sz w:val="24"/>
                <w:szCs w:val="24"/>
              </w:rPr>
              <w:t xml:space="preserve">понятиями </w:t>
            </w:r>
            <w:r w:rsidRPr="00E7585A">
              <w:rPr>
                <w:sz w:val="24"/>
                <w:szCs w:val="24"/>
              </w:rPr>
              <w:t>ортогональное проектирование, наклонные и их проекции, уметь применять теорему о трех перпендикулярах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владеть понятиями расстояние между фигурами в пространстве, общий перпендикуляр двух скрещивающихся прямых и уметь применять их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владеть понятием угол между прямой и плоскостью и уметь применять его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владеть понятиями двугранный угол, угол между плоскостями, перпендикулярные плоскости и уметь применять их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владеть понятиями призма, параллелепипед и применять свойства параллелепипеда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владеть понятием прямоугольный параллелепипед и применять его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владеть понятиями пирамида, виды пирамид, элементы правильной пирамиды и уметь применять их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иметь представление о теореме Эйлера,</w:t>
            </w:r>
            <w:r w:rsidRPr="00E7585A">
              <w:rPr>
                <w:i/>
                <w:sz w:val="24"/>
                <w:szCs w:val="24"/>
              </w:rPr>
              <w:t xml:space="preserve"> </w:t>
            </w:r>
            <w:r w:rsidRPr="00E7585A">
              <w:rPr>
                <w:sz w:val="24"/>
                <w:szCs w:val="24"/>
              </w:rPr>
              <w:t xml:space="preserve">правильных многогранниках; </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 xml:space="preserve">владеть </w:t>
            </w:r>
            <w:r w:rsidR="006F69A4" w:rsidRPr="00E7585A">
              <w:rPr>
                <w:sz w:val="24"/>
                <w:szCs w:val="24"/>
              </w:rPr>
              <w:t xml:space="preserve">понятием </w:t>
            </w:r>
            <w:r w:rsidRPr="00E7585A">
              <w:rPr>
                <w:sz w:val="24"/>
                <w:szCs w:val="24"/>
              </w:rPr>
              <w:t xml:space="preserve">площади поверхностей многогранников и уметь применять </w:t>
            </w:r>
            <w:r w:rsidR="006F69A4" w:rsidRPr="00E7585A">
              <w:rPr>
                <w:sz w:val="24"/>
                <w:szCs w:val="24"/>
              </w:rPr>
              <w:t xml:space="preserve">его </w:t>
            </w:r>
            <w:r w:rsidRPr="00E7585A">
              <w:rPr>
                <w:sz w:val="24"/>
                <w:szCs w:val="24"/>
              </w:rPr>
              <w:t>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 xml:space="preserve">владеть </w:t>
            </w:r>
            <w:r w:rsidR="006F69A4" w:rsidRPr="00E7585A">
              <w:rPr>
                <w:sz w:val="24"/>
                <w:szCs w:val="24"/>
              </w:rPr>
              <w:t xml:space="preserve">понятиями </w:t>
            </w:r>
            <w:r w:rsidRPr="00E7585A">
              <w:rPr>
                <w:sz w:val="24"/>
                <w:szCs w:val="24"/>
              </w:rPr>
              <w:t>тела вращения (цилиндр, конус, шар и сфера), их сечения и уметь применять их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 xml:space="preserve">владеть понятиями касательные прямые и плоскости и уметь применять </w:t>
            </w:r>
            <w:proofErr w:type="gramStart"/>
            <w:r w:rsidRPr="00E7585A">
              <w:rPr>
                <w:sz w:val="24"/>
                <w:szCs w:val="24"/>
              </w:rPr>
              <w:t>из</w:t>
            </w:r>
            <w:proofErr w:type="gramEnd"/>
            <w:r w:rsidRPr="00E7585A">
              <w:rPr>
                <w:sz w:val="24"/>
                <w:szCs w:val="24"/>
              </w:rPr>
              <w:t xml:space="preserve"> </w:t>
            </w:r>
            <w:proofErr w:type="gramStart"/>
            <w:r w:rsidRPr="00E7585A">
              <w:rPr>
                <w:sz w:val="24"/>
                <w:szCs w:val="24"/>
              </w:rPr>
              <w:t>при</w:t>
            </w:r>
            <w:proofErr w:type="gramEnd"/>
            <w:r w:rsidRPr="00E7585A">
              <w:rPr>
                <w:sz w:val="24"/>
                <w:szCs w:val="24"/>
              </w:rPr>
              <w:t xml:space="preserve">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иметь представления о вписанных и описанных сферах и уметь применять их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владеть понятиями объем, объемы многогранников, тел вращения и применять их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иметь представление о развертке цилиндра и конуса, площади поверхности цилиндра и конуса</w:t>
            </w:r>
            <w:r w:rsidR="006F69A4" w:rsidRPr="00E7585A">
              <w:rPr>
                <w:sz w:val="24"/>
                <w:szCs w:val="24"/>
              </w:rPr>
              <w:t>,</w:t>
            </w:r>
            <w:r w:rsidRPr="00E7585A">
              <w:rPr>
                <w:sz w:val="24"/>
                <w:szCs w:val="24"/>
              </w:rPr>
              <w:t xml:space="preserve"> уметь применять их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иметь представление о площади сферы и уметь применять его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уметь решать задачи на комбинации многогранников и тел вращения;</w:t>
            </w:r>
          </w:p>
          <w:p w:rsidR="006F69A4"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иметь представление о подобии в пространстве и уметь решать задачи на отношение объемов и площадей поверхностей подобных фигур.</w:t>
            </w:r>
          </w:p>
          <w:p w:rsidR="0098482A" w:rsidRPr="00E7585A" w:rsidRDefault="0098482A" w:rsidP="00E7585A">
            <w:pPr>
              <w:spacing w:line="276" w:lineRule="auto"/>
              <w:ind w:left="357" w:hanging="357"/>
              <w:jc w:val="left"/>
              <w:rPr>
                <w:i/>
                <w:sz w:val="24"/>
                <w:szCs w:val="24"/>
              </w:rPr>
            </w:pPr>
            <w:r w:rsidRPr="00E7585A">
              <w:rPr>
                <w:i/>
                <w:sz w:val="24"/>
                <w:szCs w:val="24"/>
              </w:rPr>
              <w:t>В повседневной жизни и при изучении других предметов:</w:t>
            </w:r>
          </w:p>
          <w:p w:rsidR="00A6747D" w:rsidRPr="00E7585A" w:rsidRDefault="0098482A" w:rsidP="00E7585A">
            <w:pPr>
              <w:pStyle w:val="a1"/>
              <w:numPr>
                <w:ilvl w:val="0"/>
                <w:numId w:val="124"/>
              </w:numPr>
              <w:spacing w:line="276" w:lineRule="auto"/>
              <w:ind w:left="357" w:hanging="357"/>
              <w:jc w:val="left"/>
              <w:rPr>
                <w:rFonts w:ascii="Times New Roman" w:hAnsi="Times New Roman"/>
                <w:i/>
                <w:iCs/>
                <w:color w:val="404040"/>
                <w:sz w:val="24"/>
                <w:szCs w:val="24"/>
              </w:rPr>
            </w:pPr>
            <w:r w:rsidRPr="00E7585A">
              <w:rPr>
                <w:rFonts w:ascii="Times New Roman" w:hAnsi="Times New Roman"/>
                <w:sz w:val="24"/>
                <w:szCs w:val="24"/>
              </w:rPr>
              <w:t xml:space="preserve">составлять с использованием свойств геометрических фигур математические модели </w:t>
            </w:r>
            <w:r w:rsidRPr="00E7585A">
              <w:rPr>
                <w:rStyle w:val="dash041e0431044b0447043d044b0439char1"/>
              </w:rPr>
              <w:t>для решения задач практического характера и задач из смежных дисциплин</w:t>
            </w:r>
            <w:r w:rsidRPr="00E7585A">
              <w:rPr>
                <w:rFonts w:ascii="Times New Roman" w:hAnsi="Times New Roman"/>
                <w:sz w:val="24"/>
                <w:szCs w:val="24"/>
              </w:rPr>
              <w:t>, исследовать полученные модели и интерпретировать результат</w:t>
            </w:r>
          </w:p>
        </w:tc>
        <w:tc>
          <w:tcPr>
            <w:tcW w:w="3288" w:type="dxa"/>
          </w:tcPr>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Иметь представление об аксиоматическом методе</w:t>
            </w:r>
            <w:r w:rsidR="00EA58F7" w:rsidRPr="00E7585A">
              <w:rPr>
                <w:i/>
                <w:sz w:val="24"/>
                <w:szCs w:val="24"/>
              </w:rPr>
              <w:t>;</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владеть понятием геометрические места точек в пространстве и уметь применять их для решения задач;</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уметь применять для решения задач свойства плоских и двугранных углов</w:t>
            </w:r>
            <w:r w:rsidR="006F69A4" w:rsidRPr="00E7585A">
              <w:rPr>
                <w:i/>
                <w:sz w:val="24"/>
                <w:szCs w:val="24"/>
              </w:rPr>
              <w:t>,</w:t>
            </w:r>
            <w:r w:rsidRPr="00E7585A">
              <w:rPr>
                <w:i/>
                <w:sz w:val="24"/>
                <w:szCs w:val="24"/>
              </w:rPr>
              <w:t xml:space="preserve"> трехгранного угла, теоремы косинусов и синусов для трехгранного угла;  </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владеть понятием перпендикулярное сечение призмы и уметь применять его при решении задач; </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BFBFBF"/>
                <w:sz w:val="24"/>
                <w:szCs w:val="24"/>
                <w:lang w:eastAsia="ru-RU"/>
              </w:rPr>
            </w:pPr>
            <w:r w:rsidRPr="00E7585A">
              <w:rPr>
                <w:i/>
                <w:sz w:val="24"/>
                <w:szCs w:val="24"/>
              </w:rPr>
              <w:t>иметь представление о двойственности правильных многогранников;</w:t>
            </w:r>
            <w:r w:rsidRPr="00E7585A">
              <w:rPr>
                <w:i/>
                <w:color w:val="BFBFBF"/>
                <w:sz w:val="24"/>
                <w:szCs w:val="24"/>
              </w:rPr>
              <w:t xml:space="preserve"> </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BFBFBF"/>
                <w:sz w:val="24"/>
                <w:szCs w:val="24"/>
                <w:lang w:eastAsia="ru-RU"/>
              </w:rPr>
            </w:pPr>
            <w:r w:rsidRPr="00E7585A">
              <w:rPr>
                <w:i/>
                <w:sz w:val="24"/>
                <w:szCs w:val="24"/>
              </w:rPr>
              <w:t xml:space="preserve">владеть понятиями </w:t>
            </w:r>
            <w:r w:rsidR="00EA58F7" w:rsidRPr="00E7585A">
              <w:rPr>
                <w:i/>
                <w:sz w:val="24"/>
                <w:szCs w:val="24"/>
              </w:rPr>
              <w:t xml:space="preserve">центральное </w:t>
            </w:r>
            <w:r w:rsidRPr="00E7585A">
              <w:rPr>
                <w:i/>
                <w:sz w:val="24"/>
                <w:szCs w:val="24"/>
              </w:rPr>
              <w:t>и параллельное проектирование и применять их при построении сечений многогранников методом проекций;</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иметь представление о разв</w:t>
            </w:r>
            <w:r w:rsidR="006F69A4" w:rsidRPr="00E7585A">
              <w:rPr>
                <w:i/>
                <w:sz w:val="24"/>
                <w:szCs w:val="24"/>
              </w:rPr>
              <w:t>е</w:t>
            </w:r>
            <w:r w:rsidRPr="00E7585A">
              <w:rPr>
                <w:i/>
                <w:sz w:val="24"/>
                <w:szCs w:val="24"/>
              </w:rPr>
              <w:t>ртке многогранника и кратчайшем пути на поверхности многогранника;</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иметь </w:t>
            </w:r>
            <w:r w:rsidR="007445EB" w:rsidRPr="00E7585A">
              <w:rPr>
                <w:i/>
                <w:sz w:val="24"/>
                <w:szCs w:val="24"/>
              </w:rPr>
              <w:t xml:space="preserve">представление </w:t>
            </w:r>
            <w:r w:rsidRPr="00E7585A">
              <w:rPr>
                <w:i/>
                <w:sz w:val="24"/>
                <w:szCs w:val="24"/>
              </w:rPr>
              <w:t xml:space="preserve">о конических сечениях; </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иметь представление о касающихся сферах и комбинации тел вращения и уметь применять их при решении задач;</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применять при решении задач формулу расстояния от точки до плоскости;</w:t>
            </w:r>
          </w:p>
          <w:p w:rsidR="00A6747D" w:rsidRPr="00E7585A" w:rsidRDefault="0098482A" w:rsidP="00E7585A">
            <w:pPr>
              <w:numPr>
                <w:ilvl w:val="0"/>
                <w:numId w:val="117"/>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владеть разными способами задания </w:t>
            </w:r>
            <w:proofErr w:type="gramStart"/>
            <w:r w:rsidRPr="00E7585A">
              <w:rPr>
                <w:i/>
                <w:sz w:val="24"/>
                <w:szCs w:val="24"/>
              </w:rPr>
              <w:t>прямой</w:t>
            </w:r>
            <w:proofErr w:type="gramEnd"/>
            <w:r w:rsidRPr="00E7585A">
              <w:rPr>
                <w:i/>
                <w:sz w:val="24"/>
                <w:szCs w:val="24"/>
              </w:rPr>
              <w:t xml:space="preserve"> уравнениями и уметь применять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применять при решении задач и доказательстве теорем векторный метод и метод координат</w:t>
            </w:r>
            <w:r w:rsidR="00BB56D0" w:rsidRPr="00E7585A">
              <w:rPr>
                <w:i/>
                <w:sz w:val="24"/>
                <w:szCs w:val="24"/>
              </w:rPr>
              <w:t xml:space="preserve">; </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иметь </w:t>
            </w:r>
            <w:r w:rsidR="00BB56D0" w:rsidRPr="00E7585A">
              <w:rPr>
                <w:i/>
                <w:sz w:val="24"/>
                <w:szCs w:val="24"/>
              </w:rPr>
              <w:t xml:space="preserve">представление </w:t>
            </w:r>
            <w:r w:rsidRPr="00E7585A">
              <w:rPr>
                <w:i/>
                <w:sz w:val="24"/>
                <w:szCs w:val="24"/>
              </w:rPr>
              <w:t>об аксиомах объема, применять формулы объемов прямоугольного параллелепипеда, призмы и пирамиды, тетраэдра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применять теоремы об отношениях объ</w:t>
            </w:r>
            <w:r w:rsidR="006F69A4" w:rsidRPr="00E7585A">
              <w:rPr>
                <w:i/>
                <w:sz w:val="24"/>
                <w:szCs w:val="24"/>
              </w:rPr>
              <w:t>е</w:t>
            </w:r>
            <w:r w:rsidRPr="00E7585A">
              <w:rPr>
                <w:i/>
                <w:sz w:val="24"/>
                <w:szCs w:val="24"/>
              </w:rPr>
              <w:t>мов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применять интеграл для вычисления объемов и поверхностей тел вращения, вычисления площади сферического пояса и объема шарового слоя; </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иметь </w:t>
            </w:r>
            <w:r w:rsidR="007C3640" w:rsidRPr="00E7585A">
              <w:rPr>
                <w:i/>
                <w:sz w:val="24"/>
                <w:szCs w:val="24"/>
              </w:rPr>
              <w:t xml:space="preserve">представление </w:t>
            </w:r>
            <w:r w:rsidRPr="00E7585A">
              <w:rPr>
                <w:i/>
                <w:sz w:val="24"/>
                <w:szCs w:val="24"/>
              </w:rPr>
              <w:t xml:space="preserve">о движениях в пространстве: </w:t>
            </w:r>
            <w:r w:rsidR="0005140A" w:rsidRPr="00E7585A">
              <w:rPr>
                <w:i/>
                <w:sz w:val="24"/>
                <w:szCs w:val="24"/>
              </w:rPr>
              <w:t xml:space="preserve">параллельном </w:t>
            </w:r>
            <w:r w:rsidRPr="00E7585A">
              <w:rPr>
                <w:i/>
                <w:sz w:val="24"/>
                <w:szCs w:val="24"/>
              </w:rPr>
              <w:t>перенос</w:t>
            </w:r>
            <w:r w:rsidR="0005140A" w:rsidRPr="00E7585A">
              <w:rPr>
                <w:i/>
                <w:sz w:val="24"/>
                <w:szCs w:val="24"/>
              </w:rPr>
              <w:t>е</w:t>
            </w:r>
            <w:r w:rsidRPr="00E7585A">
              <w:rPr>
                <w:i/>
                <w:sz w:val="24"/>
                <w:szCs w:val="24"/>
              </w:rPr>
              <w:t xml:space="preserve">, </w:t>
            </w:r>
            <w:r w:rsidR="0005140A" w:rsidRPr="00E7585A">
              <w:rPr>
                <w:i/>
                <w:sz w:val="24"/>
                <w:szCs w:val="24"/>
              </w:rPr>
              <w:t xml:space="preserve">симметрии </w:t>
            </w:r>
            <w:r w:rsidRPr="00E7585A">
              <w:rPr>
                <w:i/>
                <w:sz w:val="24"/>
                <w:szCs w:val="24"/>
              </w:rPr>
              <w:t xml:space="preserve">относительно плоскости, </w:t>
            </w:r>
            <w:r w:rsidR="0005140A" w:rsidRPr="00E7585A">
              <w:rPr>
                <w:i/>
                <w:sz w:val="24"/>
                <w:szCs w:val="24"/>
              </w:rPr>
              <w:t>центральной симметрии</w:t>
            </w:r>
            <w:r w:rsidRPr="00E7585A">
              <w:rPr>
                <w:i/>
                <w:sz w:val="24"/>
                <w:szCs w:val="24"/>
              </w:rPr>
              <w:t>, поворот</w:t>
            </w:r>
            <w:r w:rsidR="0005140A" w:rsidRPr="00E7585A">
              <w:rPr>
                <w:i/>
                <w:sz w:val="24"/>
                <w:szCs w:val="24"/>
              </w:rPr>
              <w:t>е</w:t>
            </w:r>
            <w:r w:rsidRPr="00E7585A">
              <w:rPr>
                <w:i/>
                <w:sz w:val="24"/>
                <w:szCs w:val="24"/>
              </w:rPr>
              <w:t xml:space="preserve"> относительно прямой</w:t>
            </w:r>
            <w:r w:rsidR="0005140A" w:rsidRPr="00E7585A">
              <w:rPr>
                <w:i/>
                <w:sz w:val="24"/>
                <w:szCs w:val="24"/>
              </w:rPr>
              <w:t>, винтовой симметрии</w:t>
            </w:r>
            <w:r w:rsidR="007445EB" w:rsidRPr="00E7585A">
              <w:rPr>
                <w:i/>
                <w:sz w:val="24"/>
                <w:szCs w:val="24"/>
              </w:rPr>
              <w:t>,</w:t>
            </w:r>
            <w:r w:rsidR="0005140A" w:rsidRPr="00E7585A">
              <w:rPr>
                <w:i/>
                <w:sz w:val="24"/>
                <w:szCs w:val="24"/>
              </w:rPr>
              <w:t xml:space="preserve"> </w:t>
            </w:r>
            <w:r w:rsidRPr="00E7585A">
              <w:rPr>
                <w:i/>
                <w:sz w:val="24"/>
                <w:szCs w:val="24"/>
              </w:rPr>
              <w:t>уметь применять их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иметь представление о площади ортогональной проекции;</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иметь представление о трехгранном и многогранном угле и применять свойства плоских углов многогранного угла при решении задач;</w:t>
            </w:r>
          </w:p>
          <w:p w:rsidR="00045E75"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иметь представления о преобразовании подобия, гомотетии и уметь применять их при решении задач;</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 уметь решать задачи на плоскости методами стереометрии;</w:t>
            </w:r>
          </w:p>
          <w:p w:rsidR="00A6747D" w:rsidRPr="00E7585A" w:rsidRDefault="0098482A" w:rsidP="00E7585A">
            <w:pPr>
              <w:pStyle w:val="-310"/>
              <w:numPr>
                <w:ilvl w:val="0"/>
                <w:numId w:val="124"/>
              </w:numPr>
              <w:suppressAutoHyphens w:val="0"/>
              <w:spacing w:line="276" w:lineRule="auto"/>
              <w:ind w:left="357" w:hanging="357"/>
              <w:jc w:val="left"/>
              <w:rPr>
                <w:rFonts w:eastAsia="Times New Roman"/>
                <w:i/>
                <w:iCs/>
                <w:color w:val="D9D9D9"/>
                <w:sz w:val="24"/>
                <w:szCs w:val="24"/>
                <w:lang w:eastAsia="ru-RU"/>
              </w:rPr>
            </w:pPr>
            <w:r w:rsidRPr="00E7585A">
              <w:rPr>
                <w:i/>
                <w:sz w:val="24"/>
                <w:szCs w:val="24"/>
              </w:rPr>
              <w:t>уметь применять формулы объемов при решении задач</w:t>
            </w:r>
          </w:p>
        </w:tc>
      </w:tr>
      <w:tr w:rsidR="0098482A" w:rsidRPr="00E7585A">
        <w:trPr>
          <w:gridBefore w:val="1"/>
          <w:wBefore w:w="6" w:type="dxa"/>
        </w:trPr>
        <w:tc>
          <w:tcPr>
            <w:tcW w:w="1520" w:type="dxa"/>
          </w:tcPr>
          <w:p w:rsidR="0098482A" w:rsidRPr="00E7585A" w:rsidRDefault="0098482A" w:rsidP="00E7585A">
            <w:pPr>
              <w:spacing w:line="276" w:lineRule="auto"/>
              <w:ind w:firstLine="0"/>
              <w:jc w:val="left"/>
              <w:rPr>
                <w:b/>
                <w:i/>
                <w:sz w:val="24"/>
                <w:szCs w:val="24"/>
              </w:rPr>
            </w:pPr>
            <w:r w:rsidRPr="00E7585A">
              <w:rPr>
                <w:b/>
                <w:i/>
                <w:sz w:val="24"/>
                <w:szCs w:val="24"/>
              </w:rPr>
              <w:t>Векторы и координаты в пространстве</w:t>
            </w:r>
          </w:p>
        </w:tc>
        <w:tc>
          <w:tcPr>
            <w:tcW w:w="3118" w:type="dxa"/>
          </w:tcPr>
          <w:p w:rsidR="00A6747D" w:rsidRPr="00E7585A" w:rsidRDefault="0098482A" w:rsidP="00E7585A">
            <w:pPr>
              <w:numPr>
                <w:ilvl w:val="0"/>
                <w:numId w:val="120"/>
              </w:numPr>
              <w:suppressAutoHyphens w:val="0"/>
              <w:spacing w:line="276" w:lineRule="auto"/>
              <w:ind w:left="357" w:hanging="357"/>
              <w:jc w:val="left"/>
              <w:rPr>
                <w:rFonts w:eastAsia="Times New Roman"/>
                <w:i/>
                <w:iCs/>
                <w:color w:val="404040"/>
                <w:sz w:val="24"/>
                <w:szCs w:val="24"/>
                <w:lang w:eastAsia="ru-RU"/>
              </w:rPr>
            </w:pPr>
            <w:proofErr w:type="gramStart"/>
            <w:r w:rsidRPr="00E7585A">
              <w:rPr>
                <w:sz w:val="24"/>
                <w:szCs w:val="24"/>
                <w:lang w:eastAsia="ru-RU"/>
              </w:rPr>
              <w:t>Оперировать на базовом уровне понятием декартовы</w:t>
            </w:r>
            <w:proofErr w:type="gramEnd"/>
            <w:r w:rsidRPr="00E7585A">
              <w:rPr>
                <w:sz w:val="24"/>
                <w:szCs w:val="24"/>
                <w:lang w:eastAsia="ru-RU"/>
              </w:rPr>
              <w:t xml:space="preserve"> координаты в пространстве</w:t>
            </w:r>
            <w:r w:rsidRPr="00E7585A">
              <w:rPr>
                <w:color w:val="FF0000"/>
                <w:sz w:val="24"/>
                <w:szCs w:val="24"/>
                <w:lang w:eastAsia="ru-RU"/>
              </w:rPr>
              <w:t>;</w:t>
            </w:r>
            <w:r w:rsidRPr="00E7585A">
              <w:rPr>
                <w:sz w:val="24"/>
                <w:szCs w:val="24"/>
                <w:lang w:eastAsia="ru-RU"/>
              </w:rPr>
              <w:t xml:space="preserve"> </w:t>
            </w:r>
          </w:p>
          <w:p w:rsidR="00A6747D" w:rsidRPr="00E7585A" w:rsidRDefault="0098482A" w:rsidP="00E7585A">
            <w:pPr>
              <w:numPr>
                <w:ilvl w:val="0"/>
                <w:numId w:val="120"/>
              </w:numPr>
              <w:suppressAutoHyphens w:val="0"/>
              <w:spacing w:line="276" w:lineRule="auto"/>
              <w:ind w:left="357" w:hanging="357"/>
              <w:jc w:val="left"/>
              <w:rPr>
                <w:rFonts w:eastAsia="Times New Roman"/>
                <w:i/>
                <w:iCs/>
                <w:color w:val="404040"/>
                <w:sz w:val="24"/>
                <w:szCs w:val="24"/>
                <w:lang w:eastAsia="ru-RU"/>
              </w:rPr>
            </w:pPr>
            <w:r w:rsidRPr="00E7585A">
              <w:rPr>
                <w:sz w:val="24"/>
                <w:szCs w:val="24"/>
                <w:lang w:eastAsia="ru-RU"/>
              </w:rPr>
              <w:t>находить координаты вершин куба и прямоугольного параллелепипеда</w:t>
            </w:r>
          </w:p>
        </w:tc>
        <w:tc>
          <w:tcPr>
            <w:tcW w:w="3605" w:type="dxa"/>
            <w:gridSpan w:val="2"/>
          </w:tcPr>
          <w:p w:rsidR="00A6747D" w:rsidRPr="00E7585A" w:rsidRDefault="0098482A" w:rsidP="00E7585A">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proofErr w:type="gramStart"/>
            <w:r w:rsidRPr="00E7585A">
              <w:rPr>
                <w:i/>
                <w:sz w:val="24"/>
                <w:szCs w:val="24"/>
              </w:rPr>
              <w:t>Оперировать понятиями декартовы</w:t>
            </w:r>
            <w:proofErr w:type="gramEnd"/>
            <w:r w:rsidRPr="00E7585A">
              <w:rPr>
                <w:i/>
                <w:sz w:val="24"/>
                <w:szCs w:val="24"/>
              </w:rPr>
              <w:t xml:space="preserve">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A6747D" w:rsidRPr="00E7585A" w:rsidRDefault="0098482A" w:rsidP="00E7585A">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r w:rsidR="00045E75" w:rsidRPr="00E7585A">
              <w:rPr>
                <w:i/>
                <w:sz w:val="24"/>
                <w:szCs w:val="24"/>
              </w:rPr>
              <w:t>;</w:t>
            </w:r>
          </w:p>
          <w:p w:rsidR="00A6747D" w:rsidRPr="00E7585A" w:rsidRDefault="0098482A" w:rsidP="00E7585A">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задавать плоскость уравнением в декартовой системе координат;</w:t>
            </w:r>
          </w:p>
          <w:p w:rsidR="00A6747D" w:rsidRPr="00E7585A" w:rsidRDefault="0098482A" w:rsidP="00E7585A">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решать простейшие задачи введением векторного базиса</w:t>
            </w:r>
          </w:p>
        </w:tc>
        <w:tc>
          <w:tcPr>
            <w:tcW w:w="3288" w:type="dxa"/>
          </w:tcPr>
          <w:p w:rsidR="00A6747D" w:rsidRPr="00E7585A" w:rsidRDefault="0098482A" w:rsidP="00E7585A">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Владеть понятиями векторы и их координаты;</w:t>
            </w:r>
          </w:p>
          <w:p w:rsidR="00A6747D" w:rsidRPr="00E7585A" w:rsidRDefault="0098482A" w:rsidP="00E7585A">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уметь выполнять операции над векторами;</w:t>
            </w:r>
          </w:p>
          <w:p w:rsidR="00A6747D" w:rsidRPr="00E7585A" w:rsidRDefault="0098482A" w:rsidP="00E7585A">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использовать скалярное произведение векторов при решении задач;</w:t>
            </w:r>
          </w:p>
          <w:p w:rsidR="00A6747D" w:rsidRPr="00E7585A" w:rsidRDefault="0098482A" w:rsidP="00E7585A">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применять уравнение плоскости, формулу расстояния между точками, уравнение сферы при решении задач;</w:t>
            </w:r>
          </w:p>
          <w:p w:rsidR="00A6747D" w:rsidRPr="00E7585A" w:rsidRDefault="0098482A" w:rsidP="00E7585A">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 xml:space="preserve">применять векторы и метод координат в пространстве при решении задач </w:t>
            </w:r>
          </w:p>
          <w:p w:rsidR="0098482A" w:rsidRPr="00E7585A" w:rsidRDefault="0098482A" w:rsidP="00E7585A">
            <w:pPr>
              <w:spacing w:line="276" w:lineRule="auto"/>
              <w:ind w:left="357" w:hanging="357"/>
              <w:jc w:val="left"/>
              <w:rPr>
                <w:sz w:val="24"/>
                <w:szCs w:val="24"/>
              </w:rPr>
            </w:pPr>
          </w:p>
        </w:tc>
        <w:tc>
          <w:tcPr>
            <w:tcW w:w="3288" w:type="dxa"/>
          </w:tcPr>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Достижение результатов раздела </w:t>
            </w:r>
            <w:r w:rsidRPr="00E7585A">
              <w:rPr>
                <w:i/>
                <w:sz w:val="24"/>
                <w:szCs w:val="24"/>
                <w:lang w:val="en-US"/>
              </w:rPr>
              <w:t>II</w:t>
            </w:r>
            <w:r w:rsidRPr="00E7585A">
              <w:rPr>
                <w:i/>
                <w:sz w:val="24"/>
                <w:szCs w:val="24"/>
              </w:rPr>
              <w:t>;</w:t>
            </w:r>
          </w:p>
          <w:p w:rsidR="00A6747D" w:rsidRPr="00E7585A" w:rsidRDefault="007C3640" w:rsidP="00E7585A">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н</w:t>
            </w:r>
            <w:r w:rsidR="0098482A" w:rsidRPr="00E7585A">
              <w:rPr>
                <w:i/>
                <w:sz w:val="24"/>
                <w:szCs w:val="24"/>
              </w:rPr>
              <w:t>аходить объем параллелепипеда и тетраэдра, заданных координатами своих вершин;</w:t>
            </w:r>
          </w:p>
          <w:p w:rsidR="00A6747D" w:rsidRPr="00E7585A" w:rsidRDefault="0098482A" w:rsidP="00E7585A">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 xml:space="preserve">задавать </w:t>
            </w:r>
            <w:proofErr w:type="gramStart"/>
            <w:r w:rsidRPr="00E7585A">
              <w:rPr>
                <w:i/>
                <w:sz w:val="24"/>
                <w:szCs w:val="24"/>
              </w:rPr>
              <w:t>прямую</w:t>
            </w:r>
            <w:proofErr w:type="gramEnd"/>
            <w:r w:rsidRPr="00E7585A">
              <w:rPr>
                <w:i/>
                <w:sz w:val="24"/>
                <w:szCs w:val="24"/>
              </w:rPr>
              <w:t xml:space="preserve"> в пространстве;</w:t>
            </w:r>
          </w:p>
          <w:p w:rsidR="00A6747D" w:rsidRPr="00E7585A" w:rsidRDefault="0098482A" w:rsidP="00E7585A">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находить расстояние от точки до плоскости в системе координат;</w:t>
            </w:r>
          </w:p>
          <w:p w:rsidR="00A6747D" w:rsidRPr="00E7585A" w:rsidRDefault="0098482A" w:rsidP="00E7585A">
            <w:pPr>
              <w:pStyle w:val="-310"/>
              <w:numPr>
                <w:ilvl w:val="0"/>
                <w:numId w:val="123"/>
              </w:numPr>
              <w:suppressAutoHyphens w:val="0"/>
              <w:spacing w:line="276" w:lineRule="auto"/>
              <w:ind w:left="357" w:hanging="357"/>
              <w:jc w:val="left"/>
              <w:rPr>
                <w:rFonts w:eastAsia="Times New Roman"/>
                <w:i/>
                <w:iCs/>
                <w:color w:val="404040"/>
                <w:sz w:val="24"/>
                <w:szCs w:val="24"/>
                <w:lang w:eastAsia="ru-RU"/>
              </w:rPr>
            </w:pPr>
            <w:proofErr w:type="gramStart"/>
            <w:r w:rsidRPr="00E7585A">
              <w:rPr>
                <w:i/>
                <w:sz w:val="24"/>
                <w:szCs w:val="24"/>
              </w:rPr>
              <w:t>находить расстояние между скрещивающимися прямыми, заданными в системе координат</w:t>
            </w:r>
            <w:proofErr w:type="gramEnd"/>
          </w:p>
        </w:tc>
      </w:tr>
      <w:tr w:rsidR="0098482A" w:rsidRPr="00E7585A">
        <w:trPr>
          <w:gridBefore w:val="1"/>
          <w:wBefore w:w="6" w:type="dxa"/>
        </w:trPr>
        <w:tc>
          <w:tcPr>
            <w:tcW w:w="1520" w:type="dxa"/>
          </w:tcPr>
          <w:p w:rsidR="0098482A" w:rsidRPr="00E7585A" w:rsidRDefault="0098482A" w:rsidP="00E7585A">
            <w:pPr>
              <w:spacing w:line="276" w:lineRule="auto"/>
              <w:ind w:firstLine="0"/>
              <w:jc w:val="left"/>
              <w:rPr>
                <w:b/>
                <w:bCs/>
                <w:i/>
                <w:sz w:val="24"/>
                <w:szCs w:val="24"/>
              </w:rPr>
            </w:pPr>
            <w:r w:rsidRPr="00E7585A">
              <w:rPr>
                <w:b/>
                <w:bCs/>
                <w:i/>
                <w:sz w:val="24"/>
                <w:szCs w:val="24"/>
              </w:rPr>
              <w:t>История математики</w:t>
            </w:r>
          </w:p>
          <w:p w:rsidR="0098482A" w:rsidRPr="00E7585A" w:rsidRDefault="0098482A" w:rsidP="00E7585A">
            <w:pPr>
              <w:spacing w:line="276" w:lineRule="auto"/>
              <w:ind w:firstLine="0"/>
              <w:jc w:val="left"/>
              <w:rPr>
                <w:b/>
                <w:bCs/>
                <w:i/>
                <w:sz w:val="24"/>
                <w:szCs w:val="24"/>
              </w:rPr>
            </w:pPr>
          </w:p>
        </w:tc>
        <w:tc>
          <w:tcPr>
            <w:tcW w:w="3118" w:type="dxa"/>
          </w:tcPr>
          <w:p w:rsidR="00A6747D" w:rsidRPr="00E7585A" w:rsidRDefault="0098482A" w:rsidP="00E7585A">
            <w:pPr>
              <w:numPr>
                <w:ilvl w:val="0"/>
                <w:numId w:val="121"/>
              </w:numPr>
              <w:tabs>
                <w:tab w:val="left" w:pos="34"/>
              </w:tabs>
              <w:suppressAutoHyphens w:val="0"/>
              <w:spacing w:line="276" w:lineRule="auto"/>
              <w:ind w:left="357" w:hanging="357"/>
              <w:jc w:val="left"/>
              <w:rPr>
                <w:rFonts w:eastAsia="Times New Roman"/>
                <w:i/>
                <w:iCs/>
                <w:color w:val="404040"/>
                <w:sz w:val="24"/>
                <w:szCs w:val="24"/>
                <w:lang w:eastAsia="ru-RU"/>
              </w:rPr>
            </w:pPr>
            <w:r w:rsidRPr="00E7585A">
              <w:rPr>
                <w:sz w:val="24"/>
                <w:szCs w:val="24"/>
                <w:lang w:eastAsia="ru-RU"/>
              </w:rPr>
              <w:t>Описывать отдельные выдающиеся результаты, полученные в ходе развития математики как науки;</w:t>
            </w:r>
          </w:p>
          <w:p w:rsidR="00A6747D" w:rsidRPr="00E7585A" w:rsidRDefault="0098482A" w:rsidP="00E7585A">
            <w:pPr>
              <w:numPr>
                <w:ilvl w:val="0"/>
                <w:numId w:val="121"/>
              </w:numPr>
              <w:tabs>
                <w:tab w:val="left" w:pos="34"/>
              </w:tabs>
              <w:suppressAutoHyphens w:val="0"/>
              <w:spacing w:line="276" w:lineRule="auto"/>
              <w:ind w:left="357" w:hanging="357"/>
              <w:jc w:val="left"/>
              <w:rPr>
                <w:rFonts w:eastAsia="Times New Roman"/>
                <w:i/>
                <w:iCs/>
                <w:color w:val="404040"/>
                <w:sz w:val="24"/>
                <w:szCs w:val="24"/>
                <w:lang w:eastAsia="ru-RU"/>
              </w:rPr>
            </w:pPr>
            <w:r w:rsidRPr="00E7585A">
              <w:rPr>
                <w:sz w:val="24"/>
                <w:szCs w:val="24"/>
                <w:lang w:eastAsia="ru-RU"/>
              </w:rPr>
              <w:t>знать примеры математических открытий и их авторов в связи с отечественной и всемирной историей;</w:t>
            </w:r>
          </w:p>
          <w:p w:rsidR="00A6747D" w:rsidRPr="00E7585A" w:rsidRDefault="0098482A" w:rsidP="00E7585A">
            <w:pPr>
              <w:numPr>
                <w:ilvl w:val="0"/>
                <w:numId w:val="121"/>
              </w:numPr>
              <w:tabs>
                <w:tab w:val="left" w:pos="34"/>
              </w:tabs>
              <w:suppressAutoHyphens w:val="0"/>
              <w:spacing w:line="276" w:lineRule="auto"/>
              <w:ind w:left="357" w:hanging="357"/>
              <w:jc w:val="left"/>
              <w:rPr>
                <w:rFonts w:eastAsia="Times New Roman"/>
                <w:i/>
                <w:iCs/>
                <w:color w:val="404040"/>
                <w:sz w:val="24"/>
                <w:szCs w:val="24"/>
                <w:lang w:eastAsia="ru-RU"/>
              </w:rPr>
            </w:pPr>
            <w:r w:rsidRPr="00E7585A">
              <w:rPr>
                <w:sz w:val="24"/>
                <w:szCs w:val="24"/>
              </w:rPr>
              <w:t>понимать роль математики в развитии России</w:t>
            </w:r>
          </w:p>
        </w:tc>
        <w:tc>
          <w:tcPr>
            <w:tcW w:w="3605" w:type="dxa"/>
            <w:gridSpan w:val="2"/>
          </w:tcPr>
          <w:p w:rsidR="00A6747D" w:rsidRPr="00E7585A" w:rsidRDefault="0098482A" w:rsidP="00E7585A">
            <w:pPr>
              <w:numPr>
                <w:ilvl w:val="0"/>
                <w:numId w:val="121"/>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Представлять вклад выдающихся математиков в развитие математики и иных научных областей;</w:t>
            </w:r>
          </w:p>
          <w:p w:rsidR="00A6747D" w:rsidRPr="00E7585A" w:rsidRDefault="0098482A" w:rsidP="00E7585A">
            <w:pPr>
              <w:numPr>
                <w:ilvl w:val="0"/>
                <w:numId w:val="121"/>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понимать роль математики в развитии России</w:t>
            </w:r>
          </w:p>
        </w:tc>
        <w:tc>
          <w:tcPr>
            <w:tcW w:w="3288" w:type="dxa"/>
          </w:tcPr>
          <w:p w:rsidR="00A6747D" w:rsidRPr="00E7585A" w:rsidRDefault="00045E75" w:rsidP="00E7585A">
            <w:pPr>
              <w:numPr>
                <w:ilvl w:val="0"/>
                <w:numId w:val="121"/>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И</w:t>
            </w:r>
            <w:r w:rsidR="0098482A" w:rsidRPr="00E7585A">
              <w:rPr>
                <w:sz w:val="24"/>
                <w:szCs w:val="24"/>
              </w:rPr>
              <w:t>меть представление о вкладе выдающихся математиков в развитие науки;</w:t>
            </w:r>
          </w:p>
          <w:p w:rsidR="00A6747D" w:rsidRPr="00E7585A" w:rsidRDefault="0098482A" w:rsidP="00E7585A">
            <w:pPr>
              <w:numPr>
                <w:ilvl w:val="0"/>
                <w:numId w:val="121"/>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понимать роль математики в развитии России</w:t>
            </w:r>
          </w:p>
        </w:tc>
        <w:tc>
          <w:tcPr>
            <w:tcW w:w="3288" w:type="dxa"/>
          </w:tcPr>
          <w:p w:rsidR="0098482A" w:rsidRPr="00E7585A" w:rsidRDefault="000E195E" w:rsidP="00E7585A">
            <w:pPr>
              <w:spacing w:line="276" w:lineRule="auto"/>
              <w:ind w:firstLine="0"/>
              <w:jc w:val="left"/>
              <w:rPr>
                <w:i/>
                <w:sz w:val="24"/>
                <w:szCs w:val="24"/>
                <w:lang w:val="en-US"/>
              </w:rPr>
            </w:pPr>
            <w:r w:rsidRPr="00E7585A">
              <w:rPr>
                <w:i/>
                <w:sz w:val="24"/>
                <w:szCs w:val="24"/>
              </w:rPr>
              <w:t xml:space="preserve">Достижение результатов раздела </w:t>
            </w:r>
            <w:r w:rsidRPr="00E7585A">
              <w:rPr>
                <w:i/>
                <w:sz w:val="24"/>
                <w:szCs w:val="24"/>
                <w:lang w:val="en-US"/>
              </w:rPr>
              <w:t>II</w:t>
            </w:r>
          </w:p>
        </w:tc>
      </w:tr>
      <w:tr w:rsidR="0098482A" w:rsidRPr="00E7585A">
        <w:trPr>
          <w:gridBefore w:val="1"/>
          <w:wBefore w:w="6" w:type="dxa"/>
        </w:trPr>
        <w:tc>
          <w:tcPr>
            <w:tcW w:w="1520" w:type="dxa"/>
          </w:tcPr>
          <w:p w:rsidR="0098482A" w:rsidRPr="00E7585A" w:rsidRDefault="0098482A" w:rsidP="00E7585A">
            <w:pPr>
              <w:spacing w:line="276" w:lineRule="auto"/>
              <w:ind w:firstLine="0"/>
              <w:jc w:val="left"/>
              <w:rPr>
                <w:b/>
                <w:bCs/>
                <w:i/>
                <w:sz w:val="24"/>
                <w:szCs w:val="24"/>
              </w:rPr>
            </w:pPr>
            <w:r w:rsidRPr="00E7585A">
              <w:rPr>
                <w:b/>
                <w:bCs/>
                <w:i/>
                <w:sz w:val="24"/>
                <w:szCs w:val="24"/>
              </w:rPr>
              <w:t>Методы математики</w:t>
            </w:r>
          </w:p>
        </w:tc>
        <w:tc>
          <w:tcPr>
            <w:tcW w:w="3118" w:type="dxa"/>
          </w:tcPr>
          <w:p w:rsidR="00A6747D" w:rsidRPr="00E7585A" w:rsidRDefault="0098482A" w:rsidP="00E7585A">
            <w:pPr>
              <w:numPr>
                <w:ilvl w:val="0"/>
                <w:numId w:val="121"/>
              </w:numPr>
              <w:tabs>
                <w:tab w:val="left" w:pos="34"/>
              </w:tabs>
              <w:suppressAutoHyphens w:val="0"/>
              <w:spacing w:line="276" w:lineRule="auto"/>
              <w:ind w:left="357" w:hanging="357"/>
              <w:jc w:val="left"/>
              <w:rPr>
                <w:rFonts w:eastAsia="Times New Roman"/>
                <w:i/>
                <w:iCs/>
                <w:color w:val="404040"/>
                <w:sz w:val="24"/>
                <w:szCs w:val="24"/>
                <w:lang w:eastAsia="ru-RU"/>
              </w:rPr>
            </w:pPr>
            <w:r w:rsidRPr="00E7585A">
              <w:rPr>
                <w:sz w:val="24"/>
                <w:szCs w:val="24"/>
                <w:lang w:eastAsia="ru-RU"/>
              </w:rPr>
              <w:t>Применять известные методы при решении стандартных математических задач;</w:t>
            </w:r>
          </w:p>
          <w:p w:rsidR="00A6747D" w:rsidRPr="00E7585A" w:rsidRDefault="0098482A" w:rsidP="00E7585A">
            <w:pPr>
              <w:numPr>
                <w:ilvl w:val="0"/>
                <w:numId w:val="121"/>
              </w:numPr>
              <w:tabs>
                <w:tab w:val="left" w:pos="34"/>
              </w:tabs>
              <w:suppressAutoHyphens w:val="0"/>
              <w:spacing w:line="276" w:lineRule="auto"/>
              <w:ind w:left="357" w:hanging="357"/>
              <w:jc w:val="left"/>
              <w:rPr>
                <w:rFonts w:eastAsia="Times New Roman"/>
                <w:i/>
                <w:iCs/>
                <w:color w:val="404040"/>
                <w:sz w:val="24"/>
                <w:szCs w:val="24"/>
                <w:lang w:eastAsia="ru-RU"/>
              </w:rPr>
            </w:pPr>
            <w:r w:rsidRPr="00E7585A">
              <w:rPr>
                <w:sz w:val="24"/>
                <w:szCs w:val="24"/>
                <w:lang w:eastAsia="ru-RU"/>
              </w:rPr>
              <w:t>замечать и характеризовать математические закономерности в окружающей действительности;</w:t>
            </w:r>
          </w:p>
          <w:p w:rsidR="00A6747D" w:rsidRPr="00E7585A" w:rsidRDefault="0098482A" w:rsidP="00E7585A">
            <w:pPr>
              <w:numPr>
                <w:ilvl w:val="0"/>
                <w:numId w:val="121"/>
              </w:numPr>
              <w:suppressAutoHyphens w:val="0"/>
              <w:spacing w:line="276" w:lineRule="auto"/>
              <w:ind w:left="357" w:hanging="357"/>
              <w:jc w:val="left"/>
              <w:rPr>
                <w:rFonts w:eastAsia="Times New Roman"/>
                <w:i/>
                <w:iCs/>
                <w:color w:val="404040"/>
                <w:sz w:val="24"/>
                <w:szCs w:val="24"/>
                <w:lang w:eastAsia="ru-RU"/>
              </w:rPr>
            </w:pPr>
            <w:r w:rsidRPr="00E7585A">
              <w:rPr>
                <w:sz w:val="24"/>
                <w:szCs w:val="24"/>
              </w:rPr>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tc>
        <w:tc>
          <w:tcPr>
            <w:tcW w:w="3605" w:type="dxa"/>
            <w:gridSpan w:val="2"/>
          </w:tcPr>
          <w:p w:rsidR="00A6747D" w:rsidRPr="00E7585A" w:rsidRDefault="0098482A" w:rsidP="00E7585A">
            <w:pPr>
              <w:numPr>
                <w:ilvl w:val="0"/>
                <w:numId w:val="121"/>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Использовать основные методы доказательства, проводить доказательство и выполнять опровержение;</w:t>
            </w:r>
          </w:p>
          <w:p w:rsidR="00A6747D" w:rsidRPr="00E7585A" w:rsidRDefault="0098482A" w:rsidP="00E7585A">
            <w:pPr>
              <w:numPr>
                <w:ilvl w:val="0"/>
                <w:numId w:val="121"/>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применять основные методы решения математических задач;</w:t>
            </w:r>
          </w:p>
          <w:p w:rsidR="00A6747D" w:rsidRPr="00E7585A" w:rsidRDefault="0098482A" w:rsidP="00E7585A">
            <w:pPr>
              <w:numPr>
                <w:ilvl w:val="0"/>
                <w:numId w:val="121"/>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на основе математических закономерностей в природе характеризовать красоту и совершенство окружающего мира и произведений искусства;</w:t>
            </w:r>
          </w:p>
          <w:p w:rsidR="00A6747D" w:rsidRPr="00E7585A" w:rsidRDefault="0098482A" w:rsidP="00E7585A">
            <w:pPr>
              <w:numPr>
                <w:ilvl w:val="0"/>
                <w:numId w:val="121"/>
              </w:numPr>
              <w:suppressAutoHyphens w:val="0"/>
              <w:spacing w:line="276" w:lineRule="auto"/>
              <w:ind w:left="357" w:hanging="357"/>
              <w:jc w:val="left"/>
              <w:rPr>
                <w:rFonts w:eastAsia="Times New Roman"/>
                <w:i/>
                <w:iCs/>
                <w:color w:val="404040"/>
                <w:sz w:val="24"/>
                <w:szCs w:val="24"/>
                <w:lang w:eastAsia="ru-RU"/>
              </w:rPr>
            </w:pPr>
            <w:r w:rsidRPr="00E7585A">
              <w:rPr>
                <w:i/>
                <w:sz w:val="24"/>
                <w:szCs w:val="24"/>
              </w:rPr>
              <w:t>применять простейшие программные средства и электронно-коммуникационные системы при решении математических задач</w:t>
            </w:r>
          </w:p>
        </w:tc>
        <w:tc>
          <w:tcPr>
            <w:tcW w:w="3288" w:type="dxa"/>
          </w:tcPr>
          <w:p w:rsidR="00A6747D" w:rsidRPr="00E7585A" w:rsidRDefault="0098482A" w:rsidP="00E7585A">
            <w:pPr>
              <w:numPr>
                <w:ilvl w:val="0"/>
                <w:numId w:val="121"/>
              </w:numPr>
              <w:suppressAutoHyphens w:val="0"/>
              <w:spacing w:line="276" w:lineRule="auto"/>
              <w:ind w:left="357" w:hanging="357"/>
              <w:jc w:val="left"/>
              <w:rPr>
                <w:rFonts w:eastAsia="Times New Roman"/>
                <w:i/>
                <w:iCs/>
                <w:color w:val="404040"/>
                <w:spacing w:val="-2"/>
                <w:sz w:val="24"/>
                <w:szCs w:val="24"/>
                <w:lang w:eastAsia="ru-RU"/>
              </w:rPr>
            </w:pPr>
            <w:r w:rsidRPr="00E7585A">
              <w:rPr>
                <w:spacing w:val="-2"/>
                <w:sz w:val="24"/>
                <w:szCs w:val="24"/>
              </w:rPr>
              <w:t>Использовать основные методы доказательства, проводить доказательство и выполнять опровержение;</w:t>
            </w:r>
          </w:p>
          <w:p w:rsidR="00A6747D" w:rsidRPr="00E7585A" w:rsidRDefault="0098482A" w:rsidP="00E7585A">
            <w:pPr>
              <w:numPr>
                <w:ilvl w:val="0"/>
                <w:numId w:val="121"/>
              </w:numPr>
              <w:suppressAutoHyphens w:val="0"/>
              <w:spacing w:line="276" w:lineRule="auto"/>
              <w:ind w:left="357" w:hanging="357"/>
              <w:jc w:val="left"/>
              <w:rPr>
                <w:rFonts w:eastAsia="Times New Roman"/>
                <w:i/>
                <w:iCs/>
                <w:color w:val="404040"/>
                <w:spacing w:val="-2"/>
                <w:sz w:val="24"/>
                <w:szCs w:val="24"/>
                <w:lang w:eastAsia="ru-RU"/>
              </w:rPr>
            </w:pPr>
            <w:r w:rsidRPr="00E7585A">
              <w:rPr>
                <w:spacing w:val="-2"/>
                <w:sz w:val="24"/>
                <w:szCs w:val="24"/>
              </w:rPr>
              <w:t>применять основные методы решения математических задач;</w:t>
            </w:r>
          </w:p>
          <w:p w:rsidR="00A6747D" w:rsidRPr="00E7585A" w:rsidRDefault="0098482A" w:rsidP="00E7585A">
            <w:pPr>
              <w:numPr>
                <w:ilvl w:val="0"/>
                <w:numId w:val="121"/>
              </w:numPr>
              <w:suppressAutoHyphens w:val="0"/>
              <w:spacing w:line="276" w:lineRule="auto"/>
              <w:ind w:left="357" w:hanging="357"/>
              <w:jc w:val="left"/>
              <w:rPr>
                <w:rFonts w:eastAsia="Times New Roman"/>
                <w:i/>
                <w:iCs/>
                <w:color w:val="404040"/>
                <w:spacing w:val="-2"/>
                <w:sz w:val="24"/>
                <w:szCs w:val="24"/>
                <w:lang w:eastAsia="ru-RU"/>
              </w:rPr>
            </w:pPr>
            <w:r w:rsidRPr="00E7585A">
              <w:rPr>
                <w:spacing w:val="-2"/>
                <w:sz w:val="24"/>
                <w:szCs w:val="24"/>
              </w:rPr>
              <w:t>на основе математических закономерностей в природе характеризовать красоту и совершенство окружающего мира и произведений искусства;</w:t>
            </w:r>
          </w:p>
          <w:p w:rsidR="00A6747D" w:rsidRPr="00E7585A" w:rsidRDefault="0098482A" w:rsidP="00E7585A">
            <w:pPr>
              <w:numPr>
                <w:ilvl w:val="0"/>
                <w:numId w:val="121"/>
              </w:numPr>
              <w:suppressAutoHyphens w:val="0"/>
              <w:spacing w:line="276" w:lineRule="auto"/>
              <w:ind w:left="357" w:hanging="357"/>
              <w:jc w:val="left"/>
              <w:rPr>
                <w:rFonts w:eastAsia="Times New Roman"/>
                <w:i/>
                <w:iCs/>
                <w:color w:val="404040"/>
                <w:spacing w:val="-2"/>
                <w:sz w:val="24"/>
                <w:szCs w:val="24"/>
                <w:lang w:eastAsia="ru-RU"/>
              </w:rPr>
            </w:pPr>
            <w:r w:rsidRPr="00E7585A">
              <w:rPr>
                <w:spacing w:val="-2"/>
                <w:sz w:val="24"/>
                <w:szCs w:val="24"/>
              </w:rPr>
              <w:t>применять простейшие программные средства и электронно-коммуникационные системы при решении математических задач;</w:t>
            </w:r>
          </w:p>
          <w:p w:rsidR="00A6747D" w:rsidRPr="00E7585A" w:rsidRDefault="0098482A" w:rsidP="00E7585A">
            <w:pPr>
              <w:numPr>
                <w:ilvl w:val="0"/>
                <w:numId w:val="121"/>
              </w:numPr>
              <w:suppressAutoHyphens w:val="0"/>
              <w:spacing w:line="276" w:lineRule="auto"/>
              <w:ind w:left="357" w:hanging="357"/>
              <w:jc w:val="left"/>
              <w:rPr>
                <w:rFonts w:eastAsia="Times New Roman"/>
                <w:i/>
                <w:iCs/>
                <w:color w:val="404040"/>
                <w:sz w:val="24"/>
                <w:szCs w:val="24"/>
                <w:lang w:eastAsia="ru-RU"/>
              </w:rPr>
            </w:pPr>
            <w:r w:rsidRPr="00E7585A">
              <w:rPr>
                <w:spacing w:val="-2"/>
                <w:sz w:val="24"/>
                <w:szCs w:val="24"/>
              </w:rPr>
              <w:t>пользоваться прикладными программами и программами символьных вычислений для исследования математических объектов</w:t>
            </w:r>
          </w:p>
        </w:tc>
        <w:tc>
          <w:tcPr>
            <w:tcW w:w="3288" w:type="dxa"/>
          </w:tcPr>
          <w:p w:rsidR="0098482A" w:rsidRPr="00E7585A" w:rsidRDefault="0098482A" w:rsidP="00E7585A">
            <w:pPr>
              <w:pStyle w:val="a3"/>
              <w:spacing w:after="0" w:line="276" w:lineRule="auto"/>
              <w:ind w:left="357" w:hanging="357"/>
              <w:jc w:val="left"/>
              <w:rPr>
                <w:i/>
                <w:sz w:val="24"/>
                <w:szCs w:val="24"/>
              </w:rPr>
            </w:pPr>
            <w:r w:rsidRPr="00E7585A">
              <w:rPr>
                <w:i/>
                <w:sz w:val="24"/>
                <w:szCs w:val="24"/>
              </w:rPr>
              <w:t xml:space="preserve">Достижение результатов раздела </w:t>
            </w:r>
            <w:r w:rsidRPr="00E7585A">
              <w:rPr>
                <w:i/>
                <w:sz w:val="24"/>
                <w:szCs w:val="24"/>
                <w:lang w:val="en-US"/>
              </w:rPr>
              <w:t>II</w:t>
            </w:r>
            <w:r w:rsidRPr="00E7585A">
              <w:rPr>
                <w:i/>
                <w:sz w:val="24"/>
                <w:szCs w:val="24"/>
              </w:rPr>
              <w:t>;</w:t>
            </w:r>
          </w:p>
          <w:p w:rsidR="0098482A" w:rsidRPr="00E7585A" w:rsidRDefault="0098482A" w:rsidP="00E7585A">
            <w:pPr>
              <w:pStyle w:val="a3"/>
              <w:spacing w:after="0" w:line="276" w:lineRule="auto"/>
              <w:ind w:left="357" w:hanging="357"/>
              <w:jc w:val="left"/>
              <w:rPr>
                <w:i/>
                <w:sz w:val="24"/>
                <w:szCs w:val="24"/>
              </w:rPr>
            </w:pPr>
            <w:r w:rsidRPr="00E7585A">
              <w:rPr>
                <w:i/>
                <w:sz w:val="24"/>
                <w:szCs w:val="24"/>
              </w:rPr>
              <w:t>применять математически</w:t>
            </w:r>
            <w:r w:rsidR="00045E75" w:rsidRPr="00E7585A">
              <w:rPr>
                <w:i/>
                <w:sz w:val="24"/>
                <w:szCs w:val="24"/>
              </w:rPr>
              <w:t>е</w:t>
            </w:r>
            <w:r w:rsidRPr="00E7585A">
              <w:rPr>
                <w:i/>
                <w:sz w:val="24"/>
                <w:szCs w:val="24"/>
              </w:rPr>
              <w:t xml:space="preserve"> знания к исследованию окружающего мира (моделирование физических процессов, задачи экономики)</w:t>
            </w:r>
          </w:p>
          <w:p w:rsidR="0098482A" w:rsidRPr="00E7585A" w:rsidRDefault="0098482A" w:rsidP="00E7585A">
            <w:pPr>
              <w:spacing w:line="276" w:lineRule="auto"/>
              <w:ind w:left="357" w:hanging="357"/>
              <w:jc w:val="left"/>
              <w:rPr>
                <w:i/>
                <w:sz w:val="24"/>
                <w:szCs w:val="24"/>
              </w:rPr>
            </w:pPr>
          </w:p>
        </w:tc>
      </w:tr>
    </w:tbl>
    <w:p w:rsidR="00D23EDD" w:rsidRPr="00E7585A" w:rsidRDefault="00D23EDD" w:rsidP="00E7585A">
      <w:pPr>
        <w:spacing w:line="276" w:lineRule="auto"/>
        <w:rPr>
          <w:sz w:val="24"/>
          <w:szCs w:val="24"/>
        </w:rPr>
      </w:pPr>
    </w:p>
    <w:p w:rsidR="0098482A" w:rsidRPr="00E7585A" w:rsidRDefault="0098482A" w:rsidP="00E7585A">
      <w:pPr>
        <w:spacing w:line="276" w:lineRule="auto"/>
        <w:rPr>
          <w:sz w:val="24"/>
          <w:szCs w:val="24"/>
          <w:lang w:eastAsia="ru-RU"/>
        </w:rPr>
        <w:sectPr w:rsidR="0098482A" w:rsidRPr="00E7585A" w:rsidSect="00515DF7">
          <w:pgSz w:w="16838" w:h="11906" w:orient="landscape"/>
          <w:pgMar w:top="1701" w:right="1701" w:bottom="1135" w:left="567" w:header="708" w:footer="545" w:gutter="0"/>
          <w:cols w:space="708"/>
          <w:titlePg/>
          <w:docGrid w:linePitch="381"/>
        </w:sectPr>
      </w:pPr>
    </w:p>
    <w:p w:rsidR="000A0593" w:rsidRPr="00E7585A" w:rsidRDefault="000A0593" w:rsidP="00E7585A">
      <w:pPr>
        <w:keepNext/>
        <w:keepLines/>
        <w:spacing w:line="276" w:lineRule="auto"/>
        <w:outlineLvl w:val="3"/>
        <w:rPr>
          <w:rFonts w:eastAsia="Times New Roman"/>
          <w:b/>
          <w:iCs/>
          <w:sz w:val="24"/>
          <w:szCs w:val="24"/>
        </w:rPr>
      </w:pPr>
      <w:bookmarkStart w:id="121" w:name="_Toc453968158"/>
      <w:bookmarkEnd w:id="116"/>
      <w:bookmarkEnd w:id="117"/>
      <w:r w:rsidRPr="00E7585A">
        <w:rPr>
          <w:rFonts w:eastAsia="Times New Roman"/>
          <w:b/>
          <w:iCs/>
          <w:sz w:val="24"/>
          <w:szCs w:val="24"/>
        </w:rPr>
        <w:t>Информатика</w:t>
      </w:r>
      <w:bookmarkEnd w:id="121"/>
    </w:p>
    <w:p w:rsidR="00BD54ED" w:rsidRPr="00BD54ED" w:rsidRDefault="00BD54ED" w:rsidP="00BD54ED">
      <w:pPr>
        <w:spacing w:line="276" w:lineRule="auto"/>
        <w:rPr>
          <w:sz w:val="24"/>
        </w:rPr>
      </w:pPr>
      <w:r w:rsidRPr="00BD54ED">
        <w:rPr>
          <w:sz w:val="24"/>
        </w:rPr>
        <w:t>"Информатика" (базовый уровень) - требования к предметным результатам освоения базового курса информатики должны отражать:</w:t>
      </w:r>
    </w:p>
    <w:p w:rsidR="00BD54ED" w:rsidRPr="00BD54ED" w:rsidRDefault="00BD54ED" w:rsidP="00BD54ED">
      <w:pPr>
        <w:spacing w:line="276" w:lineRule="auto"/>
        <w:rPr>
          <w:sz w:val="24"/>
        </w:rPr>
      </w:pPr>
      <w:r w:rsidRPr="00BD54ED">
        <w:rPr>
          <w:sz w:val="24"/>
        </w:rPr>
        <w:t>1) сформированность представлений о роли информации и связанных с ней процессов в окружающем мире;</w:t>
      </w:r>
    </w:p>
    <w:p w:rsidR="00BD54ED" w:rsidRPr="00BD54ED" w:rsidRDefault="00BD54ED" w:rsidP="00BD54ED">
      <w:pPr>
        <w:spacing w:line="276" w:lineRule="auto"/>
        <w:rPr>
          <w:sz w:val="24"/>
        </w:rPr>
      </w:pPr>
      <w:r w:rsidRPr="00BD54ED">
        <w:rPr>
          <w:sz w:val="24"/>
        </w:rPr>
        <w:t>2) владение навыками алгоритмического мышления и понимание необходимости формального описания алгоритмов;</w:t>
      </w:r>
    </w:p>
    <w:p w:rsidR="00BD54ED" w:rsidRPr="00BD54ED" w:rsidRDefault="00BD54ED" w:rsidP="00BD54ED">
      <w:pPr>
        <w:spacing w:line="276" w:lineRule="auto"/>
        <w:rPr>
          <w:sz w:val="24"/>
        </w:rPr>
      </w:pPr>
      <w:r w:rsidRPr="00BD54ED">
        <w:rPr>
          <w:sz w:val="24"/>
        </w:rPr>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BD54ED" w:rsidRPr="00BD54ED" w:rsidRDefault="00BD54ED" w:rsidP="00BD54ED">
      <w:pPr>
        <w:spacing w:line="276" w:lineRule="auto"/>
        <w:rPr>
          <w:sz w:val="24"/>
        </w:rPr>
      </w:pPr>
      <w:r w:rsidRPr="00BD54ED">
        <w:rPr>
          <w:sz w:val="24"/>
        </w:rPr>
        <w:t>4)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BD54ED" w:rsidRPr="00BD54ED" w:rsidRDefault="00BD54ED" w:rsidP="00BD54ED">
      <w:pPr>
        <w:spacing w:line="276" w:lineRule="auto"/>
        <w:rPr>
          <w:sz w:val="24"/>
        </w:rPr>
      </w:pPr>
      <w:r w:rsidRPr="00BD54ED">
        <w:rPr>
          <w:sz w:val="24"/>
        </w:rPr>
        <w:t>5) 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BD54ED" w:rsidRPr="00BD54ED" w:rsidRDefault="00BD54ED" w:rsidP="00BD54ED">
      <w:pPr>
        <w:spacing w:line="276" w:lineRule="auto"/>
        <w:rPr>
          <w:sz w:val="24"/>
        </w:rPr>
      </w:pPr>
      <w:r w:rsidRPr="00BD54ED">
        <w:rPr>
          <w:sz w:val="24"/>
        </w:rPr>
        <w:t>6) владение компьютерными средствами представления и анализа данных;</w:t>
      </w:r>
    </w:p>
    <w:p w:rsidR="00BD54ED" w:rsidRPr="00BD54ED" w:rsidRDefault="00BD54ED" w:rsidP="00BD54ED">
      <w:pPr>
        <w:spacing w:line="276" w:lineRule="auto"/>
        <w:rPr>
          <w:sz w:val="24"/>
        </w:rPr>
      </w:pPr>
      <w:r w:rsidRPr="00BD54ED">
        <w:rPr>
          <w:sz w:val="24"/>
        </w:rPr>
        <w:t>7)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BD54ED" w:rsidRPr="00BD54ED" w:rsidRDefault="00BD54ED" w:rsidP="00BD54ED">
      <w:pPr>
        <w:spacing w:line="276" w:lineRule="auto"/>
        <w:rPr>
          <w:sz w:val="24"/>
        </w:rPr>
      </w:pPr>
      <w:r w:rsidRPr="00BD54ED">
        <w:rPr>
          <w:sz w:val="24"/>
        </w:rPr>
        <w:t>"Информатика" (углубленный уровень) -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w:t>
      </w:r>
    </w:p>
    <w:p w:rsidR="00BD54ED" w:rsidRPr="00BD54ED" w:rsidRDefault="00BD54ED" w:rsidP="00BD54ED">
      <w:pPr>
        <w:spacing w:line="276" w:lineRule="auto"/>
        <w:rPr>
          <w:sz w:val="24"/>
        </w:rPr>
      </w:pPr>
      <w:r w:rsidRPr="00BD54ED">
        <w:rPr>
          <w:sz w:val="24"/>
        </w:rPr>
        <w:t>1) владение системой базовых знаний, отражающих вклад информатики в формирование современной научной картины мира;</w:t>
      </w:r>
    </w:p>
    <w:p w:rsidR="00BD54ED" w:rsidRPr="00BD54ED" w:rsidRDefault="00BD54ED" w:rsidP="00BD54ED">
      <w:pPr>
        <w:spacing w:line="276" w:lineRule="auto"/>
        <w:rPr>
          <w:sz w:val="24"/>
        </w:rPr>
      </w:pPr>
      <w:r w:rsidRPr="00BD54ED">
        <w:rPr>
          <w:sz w:val="24"/>
        </w:rPr>
        <w:t>2) овладение понятием сложности алгоритма, знание основных алгоритмов обработки числовой и текстовой информации, алгоритмов поиска и сортировки;</w:t>
      </w:r>
    </w:p>
    <w:p w:rsidR="00BD54ED" w:rsidRPr="00BD54ED" w:rsidRDefault="00BD54ED" w:rsidP="00BD54ED">
      <w:pPr>
        <w:spacing w:line="276" w:lineRule="auto"/>
        <w:rPr>
          <w:sz w:val="24"/>
        </w:rPr>
      </w:pPr>
      <w:r w:rsidRPr="00BD54ED">
        <w:rPr>
          <w:sz w:val="24"/>
        </w:rPr>
        <w:t>3) 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w:t>
      </w:r>
    </w:p>
    <w:p w:rsidR="00BD54ED" w:rsidRPr="00BD54ED" w:rsidRDefault="00BD54ED" w:rsidP="00BD54ED">
      <w:pPr>
        <w:spacing w:line="276" w:lineRule="auto"/>
        <w:rPr>
          <w:sz w:val="24"/>
        </w:rPr>
      </w:pPr>
      <w:r w:rsidRPr="00BD54ED">
        <w:rPr>
          <w:sz w:val="24"/>
        </w:rPr>
        <w:t>4) владение навыками и опытом разработки программ в выбранной среде программирования, включая тестирование и отладку программ; владение элементарными навыками формализации прикладной задачи и документирования программ;</w:t>
      </w:r>
    </w:p>
    <w:p w:rsidR="00BD54ED" w:rsidRPr="00BD54ED" w:rsidRDefault="00BD54ED" w:rsidP="00BD54ED">
      <w:pPr>
        <w:spacing w:line="276" w:lineRule="auto"/>
        <w:rPr>
          <w:sz w:val="24"/>
        </w:rPr>
      </w:pPr>
      <w:r w:rsidRPr="00BD54ED">
        <w:rPr>
          <w:sz w:val="24"/>
        </w:rPr>
        <w:t>5) сформированность 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 систематизацию знаний, относящихся к математическим объектам информатики; умение строить математические объекты информатики, в том числе логические формулы;</w:t>
      </w:r>
    </w:p>
    <w:p w:rsidR="00BD54ED" w:rsidRPr="00BD54ED" w:rsidRDefault="00BD54ED" w:rsidP="00BD54ED">
      <w:pPr>
        <w:spacing w:line="276" w:lineRule="auto"/>
        <w:rPr>
          <w:sz w:val="24"/>
        </w:rPr>
      </w:pPr>
      <w:r w:rsidRPr="00BD54ED">
        <w:rPr>
          <w:sz w:val="24"/>
        </w:rPr>
        <w:t xml:space="preserve">6) сформированность представлений об устройстве современных компьютеров, о тенденциях развития компьютерных технологий; о понятии "операционная система" и основных функциях операционных систем; об общих принципах разработки и функционирования </w:t>
      </w:r>
      <w:proofErr w:type="gramStart"/>
      <w:r w:rsidRPr="00BD54ED">
        <w:rPr>
          <w:sz w:val="24"/>
        </w:rPr>
        <w:t>интернет-приложений</w:t>
      </w:r>
      <w:proofErr w:type="gramEnd"/>
      <w:r w:rsidRPr="00BD54ED">
        <w:rPr>
          <w:sz w:val="24"/>
        </w:rPr>
        <w:t>;</w:t>
      </w:r>
    </w:p>
    <w:p w:rsidR="00BD54ED" w:rsidRPr="00BD54ED" w:rsidRDefault="00BD54ED" w:rsidP="00BD54ED">
      <w:pPr>
        <w:spacing w:line="276" w:lineRule="auto"/>
        <w:rPr>
          <w:sz w:val="24"/>
        </w:rPr>
      </w:pPr>
      <w:r w:rsidRPr="00BD54ED">
        <w:rPr>
          <w:sz w:val="24"/>
        </w:rPr>
        <w:t>7) сформированность представлений о компьютерных сетях и их роли в современном мире; знаний базовых принципов организации и 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надежного функционирования средств ИКТ;</w:t>
      </w:r>
    </w:p>
    <w:p w:rsidR="00BD54ED" w:rsidRPr="00BD54ED" w:rsidRDefault="00BD54ED" w:rsidP="00BD54ED">
      <w:pPr>
        <w:spacing w:line="276" w:lineRule="auto"/>
        <w:rPr>
          <w:sz w:val="24"/>
        </w:rPr>
      </w:pPr>
      <w:r w:rsidRPr="00BD54ED">
        <w:rPr>
          <w:sz w:val="24"/>
        </w:rPr>
        <w:t>8) владение основными сведениями о базах данных, их структуре, средствах создания и работы с ними;</w:t>
      </w:r>
    </w:p>
    <w:p w:rsidR="00BD54ED" w:rsidRPr="00BD54ED" w:rsidRDefault="00BD54ED" w:rsidP="00BD54ED">
      <w:pPr>
        <w:spacing w:line="276" w:lineRule="auto"/>
        <w:rPr>
          <w:sz w:val="24"/>
        </w:rPr>
      </w:pPr>
      <w:r w:rsidRPr="00BD54ED">
        <w:rPr>
          <w:sz w:val="24"/>
        </w:rPr>
        <w:t>9) владение опытом построения и использования компьютерно-математических моделей, проведения экспериментов и статистической обработки данных с помощью компьютера, интерпретации результатов, получаемых в ходе моделирования реальных процессов; умение оценивать числовые параметры моделируемых объектов и процессов, пользоваться базами данных и справочными системами;</w:t>
      </w:r>
    </w:p>
    <w:p w:rsidR="00BD54ED" w:rsidRPr="00BD54ED" w:rsidRDefault="00BD54ED" w:rsidP="00BD54ED">
      <w:pPr>
        <w:spacing w:line="276" w:lineRule="auto"/>
        <w:rPr>
          <w:sz w:val="24"/>
        </w:rPr>
      </w:pPr>
      <w:r w:rsidRPr="00BD54ED">
        <w:rPr>
          <w:sz w:val="24"/>
        </w:rPr>
        <w:t>10) сформированность умения работать с библиотеками программ; наличие опыта использования компьютерных сре</w:t>
      </w:r>
      <w:proofErr w:type="gramStart"/>
      <w:r w:rsidRPr="00BD54ED">
        <w:rPr>
          <w:sz w:val="24"/>
        </w:rPr>
        <w:t>дств пр</w:t>
      </w:r>
      <w:proofErr w:type="gramEnd"/>
      <w:r w:rsidRPr="00BD54ED">
        <w:rPr>
          <w:sz w:val="24"/>
        </w:rPr>
        <w:t>едставления и анализа данных.</w:t>
      </w:r>
    </w:p>
    <w:p w:rsidR="000A0593" w:rsidRPr="00E7585A" w:rsidRDefault="000A0593" w:rsidP="00E7585A">
      <w:pPr>
        <w:spacing w:line="276" w:lineRule="auto"/>
        <w:rPr>
          <w:rFonts w:eastAsia="Times New Roman"/>
          <w:b/>
          <w:sz w:val="24"/>
          <w:szCs w:val="24"/>
        </w:rPr>
      </w:pPr>
    </w:p>
    <w:p w:rsidR="005F3A2F" w:rsidRPr="00E7585A" w:rsidRDefault="005F3A2F" w:rsidP="00E7585A">
      <w:pPr>
        <w:spacing w:line="276" w:lineRule="auto"/>
        <w:rPr>
          <w:rFonts w:eastAsia="Times New Roman"/>
          <w:b/>
          <w:sz w:val="24"/>
          <w:szCs w:val="24"/>
        </w:rPr>
      </w:pPr>
      <w:r w:rsidRPr="00E7585A">
        <w:rPr>
          <w:rFonts w:eastAsia="Times New Roman"/>
          <w:b/>
          <w:sz w:val="24"/>
          <w:szCs w:val="24"/>
        </w:rPr>
        <w:t>В результате изучения учебного предмета «Информатика» на уровне среднего общего образования</w:t>
      </w:r>
      <w:r w:rsidR="00502CCB" w:rsidRPr="00E7585A">
        <w:rPr>
          <w:rFonts w:eastAsia="Times New Roman"/>
          <w:b/>
          <w:sz w:val="24"/>
          <w:szCs w:val="24"/>
        </w:rPr>
        <w:t>:</w:t>
      </w:r>
    </w:p>
    <w:p w:rsidR="005F3A2F" w:rsidRPr="00E7585A" w:rsidRDefault="00502CCB" w:rsidP="00E7585A">
      <w:pPr>
        <w:spacing w:line="276" w:lineRule="auto"/>
        <w:rPr>
          <w:sz w:val="24"/>
          <w:szCs w:val="24"/>
        </w:rPr>
      </w:pPr>
      <w:r w:rsidRPr="00E7585A">
        <w:rPr>
          <w:rFonts w:eastAsia="Times New Roman"/>
          <w:b/>
          <w:sz w:val="24"/>
          <w:szCs w:val="24"/>
        </w:rPr>
        <w:t>В</w:t>
      </w:r>
      <w:r w:rsidR="005F3A2F" w:rsidRPr="00E7585A">
        <w:rPr>
          <w:rFonts w:eastAsia="Times New Roman"/>
          <w:b/>
          <w:sz w:val="24"/>
          <w:szCs w:val="24"/>
        </w:rPr>
        <w:t>ыпускник на базовом уровне научится:</w:t>
      </w:r>
    </w:p>
    <w:p w:rsidR="005F3A2F" w:rsidRPr="00E7585A" w:rsidRDefault="005F3A2F" w:rsidP="00E7585A">
      <w:pPr>
        <w:pStyle w:val="a0"/>
        <w:spacing w:line="276" w:lineRule="auto"/>
        <w:rPr>
          <w:sz w:val="24"/>
          <w:szCs w:val="24"/>
        </w:rPr>
      </w:pPr>
      <w:r w:rsidRPr="00E7585A">
        <w:rPr>
          <w:sz w:val="24"/>
          <w:szCs w:val="24"/>
        </w:rPr>
        <w:t>определять информационный объем графических и звуковых данных при заданных условиях дискретизации;</w:t>
      </w:r>
    </w:p>
    <w:p w:rsidR="005F3A2F" w:rsidRPr="00E7585A" w:rsidRDefault="005F3A2F" w:rsidP="00E7585A">
      <w:pPr>
        <w:pStyle w:val="a0"/>
        <w:spacing w:line="276" w:lineRule="auto"/>
        <w:rPr>
          <w:sz w:val="24"/>
          <w:szCs w:val="24"/>
        </w:rPr>
      </w:pPr>
      <w:r w:rsidRPr="00E7585A">
        <w:rPr>
          <w:sz w:val="24"/>
          <w:szCs w:val="24"/>
        </w:rPr>
        <w:t>строить логическое выражение по заданной таблице истинности; решать несложные логические уравнения;</w:t>
      </w:r>
    </w:p>
    <w:p w:rsidR="005F3A2F" w:rsidRPr="00E7585A" w:rsidRDefault="005F3A2F" w:rsidP="00E7585A">
      <w:pPr>
        <w:pStyle w:val="a0"/>
        <w:spacing w:line="276" w:lineRule="auto"/>
        <w:rPr>
          <w:sz w:val="24"/>
          <w:szCs w:val="24"/>
        </w:rPr>
      </w:pPr>
      <w:r w:rsidRPr="00E7585A">
        <w:rPr>
          <w:sz w:val="24"/>
          <w:szCs w:val="24"/>
        </w:rPr>
        <w:t>находить оптимальный путь во взвешенном графе;</w:t>
      </w:r>
    </w:p>
    <w:p w:rsidR="005F3A2F" w:rsidRPr="00E7585A" w:rsidRDefault="005F3A2F" w:rsidP="00E7585A">
      <w:pPr>
        <w:pStyle w:val="a0"/>
        <w:spacing w:line="276" w:lineRule="auto"/>
        <w:rPr>
          <w:sz w:val="24"/>
          <w:szCs w:val="24"/>
        </w:rPr>
      </w:pPr>
      <w:r w:rsidRPr="00E7585A">
        <w:rPr>
          <w:sz w:val="24"/>
          <w:szCs w:val="24"/>
        </w:rPr>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5F3A2F" w:rsidRPr="00E7585A" w:rsidRDefault="005F3A2F" w:rsidP="00E7585A">
      <w:pPr>
        <w:pStyle w:val="a0"/>
        <w:spacing w:line="276" w:lineRule="auto"/>
        <w:rPr>
          <w:sz w:val="24"/>
          <w:szCs w:val="24"/>
        </w:rPr>
      </w:pPr>
      <w:r w:rsidRPr="00E7585A">
        <w:rPr>
          <w:sz w:val="24"/>
          <w:szCs w:val="24"/>
        </w:rPr>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5F3A2F" w:rsidRPr="00E7585A" w:rsidRDefault="005F3A2F" w:rsidP="00E7585A">
      <w:pPr>
        <w:pStyle w:val="a0"/>
        <w:spacing w:line="276" w:lineRule="auto"/>
        <w:rPr>
          <w:sz w:val="24"/>
          <w:szCs w:val="24"/>
        </w:rPr>
      </w:pPr>
      <w:r w:rsidRPr="00E7585A">
        <w:rPr>
          <w:sz w:val="24"/>
          <w:szCs w:val="24"/>
        </w:rPr>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5F3A2F" w:rsidRPr="00E7585A" w:rsidRDefault="005F3A2F" w:rsidP="00E7585A">
      <w:pPr>
        <w:pStyle w:val="a0"/>
        <w:spacing w:line="276" w:lineRule="auto"/>
        <w:rPr>
          <w:sz w:val="24"/>
          <w:szCs w:val="24"/>
        </w:rPr>
      </w:pPr>
      <w:r w:rsidRPr="00E7585A">
        <w:rPr>
          <w:sz w:val="24"/>
          <w:szCs w:val="24"/>
        </w:rPr>
        <w:t>использовать готовые прикладные компьютерные программы в соответствии с типом решаемых задач и по выбранной специализации;</w:t>
      </w:r>
    </w:p>
    <w:p w:rsidR="005F3A2F" w:rsidRPr="00E7585A" w:rsidRDefault="005F3A2F" w:rsidP="00E7585A">
      <w:pPr>
        <w:pStyle w:val="a0"/>
        <w:spacing w:line="276" w:lineRule="auto"/>
        <w:rPr>
          <w:sz w:val="24"/>
          <w:szCs w:val="24"/>
        </w:rPr>
      </w:pPr>
      <w:r w:rsidRPr="00E7585A">
        <w:rPr>
          <w:sz w:val="24"/>
          <w:szCs w:val="24"/>
        </w:rPr>
        <w:t xml:space="preserve">понимать и использовать основные понятия, связанные со сложностью вычислений (время работы, размер используемой памяти); </w:t>
      </w:r>
    </w:p>
    <w:p w:rsidR="005F3A2F" w:rsidRPr="00E7585A" w:rsidRDefault="005F3A2F" w:rsidP="00E7585A">
      <w:pPr>
        <w:pStyle w:val="a0"/>
        <w:spacing w:line="276" w:lineRule="auto"/>
        <w:rPr>
          <w:sz w:val="24"/>
          <w:szCs w:val="24"/>
        </w:rPr>
      </w:pPr>
      <w:r w:rsidRPr="00E7585A">
        <w:rPr>
          <w:sz w:val="24"/>
          <w:szCs w:val="24"/>
        </w:rPr>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5F3A2F" w:rsidRPr="00E7585A" w:rsidRDefault="005F3A2F" w:rsidP="00E7585A">
      <w:pPr>
        <w:pStyle w:val="a0"/>
        <w:spacing w:line="276" w:lineRule="auto"/>
        <w:rPr>
          <w:sz w:val="24"/>
          <w:szCs w:val="24"/>
        </w:rPr>
      </w:pPr>
      <w:r w:rsidRPr="00E7585A">
        <w:rPr>
          <w:sz w:val="24"/>
          <w:szCs w:val="24"/>
        </w:rP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5F3A2F" w:rsidRPr="00E7585A" w:rsidRDefault="005F3A2F" w:rsidP="00E7585A">
      <w:pPr>
        <w:pStyle w:val="a0"/>
        <w:spacing w:line="276" w:lineRule="auto"/>
        <w:ind w:firstLine="357"/>
        <w:rPr>
          <w:sz w:val="24"/>
          <w:szCs w:val="24"/>
        </w:rPr>
      </w:pPr>
      <w:r w:rsidRPr="00E7585A">
        <w:rPr>
          <w:sz w:val="24"/>
          <w:szCs w:val="24"/>
        </w:rPr>
        <w:t>использовать электронные таблицы для выполнения учебных заданий из различных предметных областей;</w:t>
      </w:r>
    </w:p>
    <w:p w:rsidR="005F3A2F" w:rsidRPr="00E7585A" w:rsidRDefault="005F3A2F" w:rsidP="00E7585A">
      <w:pPr>
        <w:pStyle w:val="a0"/>
        <w:spacing w:line="276" w:lineRule="auto"/>
        <w:rPr>
          <w:sz w:val="24"/>
          <w:szCs w:val="24"/>
        </w:rPr>
      </w:pPr>
      <w:r w:rsidRPr="00E7585A">
        <w:rPr>
          <w:sz w:val="24"/>
          <w:szCs w:val="24"/>
        </w:rPr>
        <w:t xml:space="preserve">использовать табличные (реляционные) базы данных, в частности составлять запросы в </w:t>
      </w:r>
      <w:proofErr w:type="gramStart"/>
      <w:r w:rsidRPr="00E7585A">
        <w:rPr>
          <w:sz w:val="24"/>
          <w:szCs w:val="24"/>
        </w:rPr>
        <w:t>базах</w:t>
      </w:r>
      <w:proofErr w:type="gramEnd"/>
      <w:r w:rsidRPr="00E7585A">
        <w:rPr>
          <w:sz w:val="24"/>
          <w:szCs w:val="24"/>
        </w:rPr>
        <w:t xml:space="preserve">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5F3A2F" w:rsidRPr="00E7585A" w:rsidRDefault="005F3A2F" w:rsidP="00E7585A">
      <w:pPr>
        <w:pStyle w:val="a0"/>
        <w:spacing w:line="276" w:lineRule="auto"/>
        <w:rPr>
          <w:sz w:val="24"/>
          <w:szCs w:val="24"/>
        </w:rPr>
      </w:pPr>
      <w:r w:rsidRPr="00E7585A">
        <w:rPr>
          <w:sz w:val="24"/>
          <w:szCs w:val="24"/>
        </w:rPr>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5F3A2F" w:rsidRPr="00E7585A" w:rsidRDefault="005F3A2F" w:rsidP="00E7585A">
      <w:pPr>
        <w:pStyle w:val="a0"/>
        <w:spacing w:line="276" w:lineRule="auto"/>
        <w:rPr>
          <w:sz w:val="24"/>
          <w:szCs w:val="24"/>
        </w:rPr>
      </w:pPr>
      <w:r w:rsidRPr="00E7585A">
        <w:rPr>
          <w:sz w:val="24"/>
          <w:szCs w:val="24"/>
        </w:rPr>
        <w:t xml:space="preserve">применять антивирусные программы для обеспечения стабильной работы технических средств ИКТ; </w:t>
      </w:r>
    </w:p>
    <w:p w:rsidR="005F3A2F" w:rsidRPr="00E7585A" w:rsidRDefault="005F3A2F" w:rsidP="00E7585A">
      <w:pPr>
        <w:pStyle w:val="a0"/>
        <w:spacing w:line="276" w:lineRule="auto"/>
        <w:rPr>
          <w:sz w:val="24"/>
          <w:szCs w:val="24"/>
        </w:rPr>
      </w:pPr>
      <w:r w:rsidRPr="00E7585A">
        <w:rPr>
          <w:sz w:val="24"/>
          <w:szCs w:val="24"/>
        </w:rPr>
        <w:t xml:space="preserve">соблюдать санитарно-гигиенические требования при работе за персональным компьютером в соответствии с нормами </w:t>
      </w:r>
      <w:proofErr w:type="gramStart"/>
      <w:r w:rsidRPr="00E7585A">
        <w:rPr>
          <w:sz w:val="24"/>
          <w:szCs w:val="24"/>
        </w:rPr>
        <w:t>действующих</w:t>
      </w:r>
      <w:proofErr w:type="gramEnd"/>
      <w:r w:rsidRPr="00E7585A">
        <w:rPr>
          <w:sz w:val="24"/>
          <w:szCs w:val="24"/>
        </w:rPr>
        <w:t xml:space="preserve"> СанПиН.</w:t>
      </w:r>
    </w:p>
    <w:p w:rsidR="005F3A2F" w:rsidRPr="00E7585A" w:rsidRDefault="005F3A2F" w:rsidP="00E7585A">
      <w:pPr>
        <w:pStyle w:val="a0"/>
        <w:numPr>
          <w:ilvl w:val="0"/>
          <w:numId w:val="0"/>
        </w:numPr>
        <w:spacing w:line="276" w:lineRule="auto"/>
        <w:ind w:left="284"/>
        <w:rPr>
          <w:sz w:val="24"/>
          <w:szCs w:val="24"/>
        </w:rPr>
      </w:pPr>
    </w:p>
    <w:p w:rsidR="005F3A2F" w:rsidRPr="00E7585A" w:rsidRDefault="005F3A2F" w:rsidP="00E7585A">
      <w:pPr>
        <w:spacing w:line="276" w:lineRule="auto"/>
        <w:rPr>
          <w:rFonts w:eastAsia="Times New Roman"/>
          <w:b/>
          <w:sz w:val="24"/>
          <w:szCs w:val="24"/>
        </w:rPr>
      </w:pPr>
      <w:r w:rsidRPr="00E7585A">
        <w:rPr>
          <w:rFonts w:eastAsia="Times New Roman"/>
          <w:b/>
          <w:sz w:val="24"/>
          <w:szCs w:val="24"/>
        </w:rPr>
        <w:t>Выпускник на базовом уровне получит возможность научиться:</w:t>
      </w:r>
    </w:p>
    <w:p w:rsidR="005F3A2F" w:rsidRPr="00E7585A" w:rsidRDefault="005F3A2F" w:rsidP="00E7585A">
      <w:pPr>
        <w:pStyle w:val="a0"/>
        <w:spacing w:line="276" w:lineRule="auto"/>
        <w:rPr>
          <w:i/>
          <w:sz w:val="24"/>
          <w:szCs w:val="24"/>
        </w:rPr>
      </w:pPr>
      <w:r w:rsidRPr="00E7585A">
        <w:rPr>
          <w:i/>
          <w:sz w:val="24"/>
          <w:szCs w:val="24"/>
        </w:rPr>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5F3A2F" w:rsidRPr="00E7585A" w:rsidRDefault="005F3A2F" w:rsidP="00E7585A">
      <w:pPr>
        <w:pStyle w:val="a0"/>
        <w:spacing w:line="276" w:lineRule="auto"/>
        <w:rPr>
          <w:i/>
          <w:sz w:val="24"/>
          <w:szCs w:val="24"/>
        </w:rPr>
      </w:pPr>
      <w:r w:rsidRPr="00E7585A">
        <w:rPr>
          <w:i/>
          <w:sz w:val="24"/>
          <w:szCs w:val="24"/>
        </w:rPr>
        <w:t xml:space="preserve">переводить заданное натуральное число из двоичной записи в </w:t>
      </w:r>
      <w:proofErr w:type="gramStart"/>
      <w:r w:rsidRPr="00E7585A">
        <w:rPr>
          <w:i/>
          <w:sz w:val="24"/>
          <w:szCs w:val="24"/>
        </w:rPr>
        <w:t>восьмеричную</w:t>
      </w:r>
      <w:proofErr w:type="gramEnd"/>
      <w:r w:rsidRPr="00E7585A">
        <w:rPr>
          <w:i/>
          <w:sz w:val="24"/>
          <w:szCs w:val="24"/>
        </w:rPr>
        <w:t xml:space="preserve">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5F3A2F" w:rsidRPr="00E7585A" w:rsidRDefault="005F3A2F" w:rsidP="00E7585A">
      <w:pPr>
        <w:pStyle w:val="a0"/>
        <w:spacing w:line="276" w:lineRule="auto"/>
        <w:rPr>
          <w:i/>
          <w:sz w:val="24"/>
          <w:szCs w:val="24"/>
        </w:rPr>
      </w:pPr>
      <w:r w:rsidRPr="00E7585A">
        <w:rPr>
          <w:i/>
          <w:sz w:val="24"/>
          <w:szCs w:val="24"/>
        </w:rPr>
        <w:t>использовать знания о графах, деревьях и списках при описании реальных объектов и процессов;</w:t>
      </w:r>
    </w:p>
    <w:p w:rsidR="005F3A2F" w:rsidRPr="00E7585A" w:rsidRDefault="005F3A2F" w:rsidP="00E7585A">
      <w:pPr>
        <w:pStyle w:val="a0"/>
        <w:spacing w:line="276" w:lineRule="auto"/>
        <w:rPr>
          <w:i/>
          <w:sz w:val="24"/>
          <w:szCs w:val="24"/>
        </w:rPr>
      </w:pPr>
      <w:r w:rsidRPr="00E7585A">
        <w:rPr>
          <w:i/>
          <w:sz w:val="24"/>
          <w:szCs w:val="24"/>
        </w:rPr>
        <w:t>с</w:t>
      </w:r>
      <w:r w:rsidRPr="00E7585A">
        <w:rPr>
          <w:rFonts w:eastAsia="Times New Roman"/>
          <w:i/>
          <w:sz w:val="24"/>
          <w:szCs w:val="24"/>
        </w:rPr>
        <w:t xml:space="preserve">троить неравномерные коды, допускающие однозначное декодирование сообщений, используя условие Фано; </w:t>
      </w:r>
      <w:r w:rsidRPr="00E7585A">
        <w:rPr>
          <w:i/>
          <w:sz w:val="24"/>
          <w:szCs w:val="24"/>
        </w:rPr>
        <w:t>использовать знания о кодах, которые позволяют обнаруживать ошибки при передаче данных, а также о помехоустойчивых кодах</w:t>
      </w:r>
      <w:proofErr w:type="gramStart"/>
      <w:r w:rsidRPr="00E7585A">
        <w:rPr>
          <w:i/>
          <w:sz w:val="24"/>
          <w:szCs w:val="24"/>
        </w:rPr>
        <w:t xml:space="preserve"> ;</w:t>
      </w:r>
      <w:proofErr w:type="gramEnd"/>
    </w:p>
    <w:p w:rsidR="005F3A2F" w:rsidRPr="00E7585A" w:rsidRDefault="005F3A2F" w:rsidP="00E7585A">
      <w:pPr>
        <w:pStyle w:val="a0"/>
        <w:spacing w:line="276" w:lineRule="auto"/>
        <w:rPr>
          <w:i/>
          <w:sz w:val="24"/>
          <w:szCs w:val="24"/>
        </w:rPr>
      </w:pPr>
      <w:r w:rsidRPr="00E7585A">
        <w:rPr>
          <w:i/>
          <w:sz w:val="24"/>
          <w:szCs w:val="24"/>
        </w:rPr>
        <w:t xml:space="preserve">понимать важность дискретизации данных; </w:t>
      </w:r>
      <w:r w:rsidR="008827DC" w:rsidRPr="00E7585A">
        <w:rPr>
          <w:i/>
          <w:sz w:val="24"/>
          <w:szCs w:val="24"/>
        </w:rPr>
        <w:t>ис</w:t>
      </w:r>
      <w:r w:rsidRPr="00E7585A">
        <w:rPr>
          <w:i/>
          <w:sz w:val="24"/>
          <w:szCs w:val="24"/>
        </w:rPr>
        <w:t>пользовать знания о постановках задач поиска и сортировки; их роли при решении задач анализа данных;</w:t>
      </w:r>
    </w:p>
    <w:p w:rsidR="005F3A2F" w:rsidRPr="00E7585A" w:rsidRDefault="005F3A2F" w:rsidP="00E7585A">
      <w:pPr>
        <w:pStyle w:val="a0"/>
        <w:spacing w:line="276" w:lineRule="auto"/>
        <w:rPr>
          <w:i/>
          <w:sz w:val="24"/>
          <w:szCs w:val="24"/>
        </w:rPr>
      </w:pPr>
      <w:r w:rsidRPr="00E7585A">
        <w:rPr>
          <w:i/>
          <w:sz w:val="24"/>
          <w:szCs w:val="24"/>
        </w:rPr>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5F3A2F" w:rsidRPr="00E7585A" w:rsidRDefault="005F3A2F" w:rsidP="00E7585A">
      <w:pPr>
        <w:pStyle w:val="a0"/>
        <w:spacing w:line="276" w:lineRule="auto"/>
        <w:rPr>
          <w:sz w:val="24"/>
          <w:szCs w:val="24"/>
        </w:rPr>
      </w:pPr>
      <w:r w:rsidRPr="00E7585A">
        <w:rPr>
          <w:i/>
          <w:sz w:val="24"/>
          <w:szCs w:val="24"/>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w:t>
      </w:r>
      <w:r w:rsidRPr="00E7585A">
        <w:rPr>
          <w:sz w:val="24"/>
          <w:szCs w:val="24"/>
        </w:rPr>
        <w:t xml:space="preserve"> </w:t>
      </w:r>
      <w:r w:rsidRPr="00E7585A">
        <w:rPr>
          <w:i/>
          <w:sz w:val="24"/>
          <w:szCs w:val="24"/>
        </w:rPr>
        <w:t>анализировать готовые модели на предмет соответствия реальному объекту или процессу;</w:t>
      </w:r>
    </w:p>
    <w:p w:rsidR="005F3A2F" w:rsidRPr="00E7585A" w:rsidRDefault="005F3A2F" w:rsidP="00E7585A">
      <w:pPr>
        <w:pStyle w:val="a0"/>
        <w:spacing w:line="276" w:lineRule="auto"/>
        <w:rPr>
          <w:i/>
          <w:sz w:val="24"/>
          <w:szCs w:val="24"/>
        </w:rPr>
      </w:pPr>
      <w:r w:rsidRPr="00E7585A">
        <w:rPr>
          <w:i/>
          <w:sz w:val="24"/>
          <w:szCs w:val="24"/>
        </w:rPr>
        <w:t>применять базы данных и справочные системы при решении задач, возникающих в ходе учебной деятельности и вне е</w:t>
      </w:r>
      <w:r w:rsidR="003225FA" w:rsidRPr="00E7585A">
        <w:rPr>
          <w:i/>
          <w:sz w:val="24"/>
          <w:szCs w:val="24"/>
        </w:rPr>
        <w:t>е</w:t>
      </w:r>
      <w:r w:rsidRPr="00E7585A">
        <w:rPr>
          <w:i/>
          <w:sz w:val="24"/>
          <w:szCs w:val="24"/>
        </w:rPr>
        <w:t xml:space="preserve">; создавать учебные многотабличные базы данных; </w:t>
      </w:r>
    </w:p>
    <w:p w:rsidR="005F3A2F" w:rsidRPr="00E7585A" w:rsidRDefault="005F3A2F" w:rsidP="00E7585A">
      <w:pPr>
        <w:pStyle w:val="a0"/>
        <w:spacing w:line="276" w:lineRule="auto"/>
        <w:rPr>
          <w:i/>
          <w:sz w:val="24"/>
          <w:szCs w:val="24"/>
        </w:rPr>
      </w:pPr>
      <w:r w:rsidRPr="00E7585A">
        <w:rPr>
          <w:i/>
          <w:sz w:val="24"/>
          <w:szCs w:val="24"/>
        </w:rPr>
        <w:t>классифицировать программное обеспечение в соответствии с кругом выполняемых задач;</w:t>
      </w:r>
    </w:p>
    <w:p w:rsidR="005F3A2F" w:rsidRPr="00E7585A" w:rsidRDefault="005F3A2F" w:rsidP="00E7585A">
      <w:pPr>
        <w:pStyle w:val="a0"/>
        <w:spacing w:line="276" w:lineRule="auto"/>
        <w:rPr>
          <w:i/>
          <w:sz w:val="24"/>
          <w:szCs w:val="24"/>
        </w:rPr>
      </w:pPr>
      <w:r w:rsidRPr="00E7585A">
        <w:rPr>
          <w:i/>
          <w:sz w:val="24"/>
          <w:szCs w:val="24"/>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5F3A2F" w:rsidRPr="00E7585A" w:rsidRDefault="005F3A2F" w:rsidP="00E7585A">
      <w:pPr>
        <w:pStyle w:val="a0"/>
        <w:spacing w:line="276" w:lineRule="auto"/>
        <w:rPr>
          <w:i/>
          <w:sz w:val="24"/>
          <w:szCs w:val="24"/>
        </w:rPr>
      </w:pPr>
      <w:r w:rsidRPr="00E7585A">
        <w:rPr>
          <w:i/>
          <w:sz w:val="24"/>
          <w:szCs w:val="24"/>
        </w:rPr>
        <w:t>понимать общие принципы разработки и функционирования интерне</w:t>
      </w:r>
      <w:proofErr w:type="gramStart"/>
      <w:r w:rsidRPr="00E7585A">
        <w:rPr>
          <w:i/>
          <w:sz w:val="24"/>
          <w:szCs w:val="24"/>
        </w:rPr>
        <w:t>т-</w:t>
      </w:r>
      <w:proofErr w:type="gramEnd"/>
      <w:r w:rsidRPr="00E7585A">
        <w:rPr>
          <w:i/>
          <w:sz w:val="24"/>
          <w:szCs w:val="24"/>
        </w:rPr>
        <w:t xml:space="preserve">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5F3A2F" w:rsidRPr="00E7585A" w:rsidRDefault="005F3A2F" w:rsidP="00E7585A">
      <w:pPr>
        <w:pStyle w:val="a0"/>
        <w:spacing w:line="276" w:lineRule="auto"/>
        <w:rPr>
          <w:i/>
          <w:sz w:val="24"/>
          <w:szCs w:val="24"/>
        </w:rPr>
      </w:pPr>
      <w:r w:rsidRPr="00E7585A">
        <w:rPr>
          <w:i/>
          <w:sz w:val="24"/>
          <w:szCs w:val="24"/>
        </w:rPr>
        <w:t>критически оценивать информацию, полученную из сети Интернет.</w:t>
      </w:r>
    </w:p>
    <w:p w:rsidR="005F3A2F" w:rsidRPr="00E7585A" w:rsidRDefault="005F3A2F" w:rsidP="00E7585A">
      <w:pPr>
        <w:pStyle w:val="a0"/>
        <w:numPr>
          <w:ilvl w:val="0"/>
          <w:numId w:val="0"/>
        </w:numPr>
        <w:spacing w:line="276" w:lineRule="auto"/>
        <w:ind w:left="284"/>
        <w:rPr>
          <w:i/>
          <w:sz w:val="24"/>
          <w:szCs w:val="24"/>
        </w:rPr>
      </w:pPr>
    </w:p>
    <w:p w:rsidR="005F3A2F" w:rsidRPr="00E7585A" w:rsidRDefault="005F3A2F" w:rsidP="00E7585A">
      <w:pPr>
        <w:spacing w:line="276" w:lineRule="auto"/>
        <w:rPr>
          <w:sz w:val="24"/>
          <w:szCs w:val="24"/>
        </w:rPr>
      </w:pPr>
      <w:r w:rsidRPr="00E7585A">
        <w:rPr>
          <w:rFonts w:eastAsia="Times New Roman"/>
          <w:b/>
          <w:sz w:val="24"/>
          <w:szCs w:val="24"/>
        </w:rPr>
        <w:t>Выпускник на углубленном уровне научится:</w:t>
      </w:r>
    </w:p>
    <w:p w:rsidR="005F3A2F" w:rsidRPr="00E7585A" w:rsidRDefault="005F3A2F" w:rsidP="00E7585A">
      <w:pPr>
        <w:pStyle w:val="a0"/>
        <w:spacing w:line="276" w:lineRule="auto"/>
        <w:rPr>
          <w:sz w:val="24"/>
          <w:szCs w:val="24"/>
        </w:rPr>
      </w:pPr>
      <w:proofErr w:type="gramStart"/>
      <w:r w:rsidRPr="00E7585A">
        <w:rPr>
          <w:sz w:val="24"/>
          <w:szCs w:val="24"/>
        </w:rPr>
        <w:t>кодировать и декодировать тексты по заданной кодовой таблице; строить неравномерные коды, допускающие однозначное декодирование сообщений, используя условие Фано; понимать задачи построения кода, обеспечивающего по возможности меньшую среднюю длину сообщения при известной частоте символов, и кода, допускающего диагностику ошибок;</w:t>
      </w:r>
      <w:proofErr w:type="gramEnd"/>
    </w:p>
    <w:p w:rsidR="005F3A2F" w:rsidRPr="00E7585A" w:rsidRDefault="005F3A2F" w:rsidP="00E7585A">
      <w:pPr>
        <w:pStyle w:val="a0"/>
        <w:spacing w:line="276" w:lineRule="auto"/>
        <w:rPr>
          <w:sz w:val="24"/>
          <w:szCs w:val="24"/>
        </w:rPr>
      </w:pPr>
      <w:r w:rsidRPr="00E7585A">
        <w:rPr>
          <w:sz w:val="24"/>
          <w:szCs w:val="24"/>
        </w:rPr>
        <w:t>строить логические выражения с помощью операций дизъюнкции, конъюнкции, отрицания, импликации, эквиваленции; выполнять эквивалентные преобразования этих выражений, используя законы алгебры логики (в частности, свойства дизъюнкции, конъюнкции, правила де Моргана, связь импликации с дизъюнкцией);</w:t>
      </w:r>
    </w:p>
    <w:p w:rsidR="005F3A2F" w:rsidRPr="00E7585A" w:rsidRDefault="005F3A2F" w:rsidP="00E7585A">
      <w:pPr>
        <w:pStyle w:val="a0"/>
        <w:spacing w:line="276" w:lineRule="auto"/>
        <w:rPr>
          <w:sz w:val="24"/>
          <w:szCs w:val="24"/>
        </w:rPr>
      </w:pPr>
      <w:proofErr w:type="gramStart"/>
      <w:r w:rsidRPr="00E7585A">
        <w:rPr>
          <w:sz w:val="24"/>
          <w:szCs w:val="24"/>
        </w:rPr>
        <w:t>строить таблицу истинности заданного логического выражения; строить логическое выражение в дизъюнктивной нормальной форме по заданной таблице истинности; определять истинность высказывания, составленного из элементарных высказываний с помощью логических операций, если известна истинность входящих в него элементарных высказываний; исследовать область истинности высказывания, содержащего переменные; решать логические уравнения;</w:t>
      </w:r>
      <w:proofErr w:type="gramEnd"/>
    </w:p>
    <w:p w:rsidR="005F3A2F" w:rsidRPr="00E7585A" w:rsidRDefault="005F3A2F" w:rsidP="00E7585A">
      <w:pPr>
        <w:pStyle w:val="a0"/>
        <w:spacing w:line="276" w:lineRule="auto"/>
        <w:rPr>
          <w:sz w:val="24"/>
          <w:szCs w:val="24"/>
        </w:rPr>
      </w:pPr>
      <w:r w:rsidRPr="00E7585A">
        <w:rPr>
          <w:sz w:val="24"/>
          <w:szCs w:val="24"/>
        </w:rPr>
        <w:t>строить дерево игры по заданному алгоритму; строить и обосновывать выигрышную стратегию игры;</w:t>
      </w:r>
    </w:p>
    <w:p w:rsidR="005F3A2F" w:rsidRPr="00E7585A" w:rsidRDefault="005F3A2F" w:rsidP="00E7585A">
      <w:pPr>
        <w:pStyle w:val="a0"/>
        <w:spacing w:line="276" w:lineRule="auto"/>
        <w:rPr>
          <w:sz w:val="24"/>
          <w:szCs w:val="24"/>
        </w:rPr>
      </w:pPr>
      <w:r w:rsidRPr="00E7585A">
        <w:rPr>
          <w:sz w:val="24"/>
          <w:szCs w:val="24"/>
        </w:rPr>
        <w:t>записывать натуральные числа в системе счисления с данным основанием; использовать при решении задач свойства позиционной записи числа, в частности признак делимости числа на основани</w:t>
      </w:r>
      <w:proofErr w:type="gramStart"/>
      <w:r w:rsidRPr="00E7585A">
        <w:rPr>
          <w:sz w:val="24"/>
          <w:szCs w:val="24"/>
        </w:rPr>
        <w:t>е</w:t>
      </w:r>
      <w:proofErr w:type="gramEnd"/>
      <w:r w:rsidRPr="00E7585A">
        <w:rPr>
          <w:sz w:val="24"/>
          <w:szCs w:val="24"/>
        </w:rPr>
        <w:t xml:space="preserve"> системы счисления;</w:t>
      </w:r>
    </w:p>
    <w:p w:rsidR="005F3A2F" w:rsidRPr="00E7585A" w:rsidRDefault="00BD43D2" w:rsidP="00E7585A">
      <w:pPr>
        <w:pStyle w:val="a0"/>
        <w:spacing w:line="276" w:lineRule="auto"/>
        <w:rPr>
          <w:sz w:val="24"/>
          <w:szCs w:val="24"/>
        </w:rPr>
      </w:pPr>
      <w:r w:rsidRPr="00E7585A">
        <w:rPr>
          <w:color w:val="000000"/>
          <w:sz w:val="24"/>
          <w:szCs w:val="24"/>
        </w:rPr>
        <w:t>записывать действительные числа в  экспоненциальной форме; применять знания о представлении чисел в памяти компьютера</w:t>
      </w:r>
      <w:r w:rsidR="005F3A2F" w:rsidRPr="00E7585A">
        <w:rPr>
          <w:sz w:val="24"/>
          <w:szCs w:val="24"/>
        </w:rPr>
        <w:t>;</w:t>
      </w:r>
    </w:p>
    <w:p w:rsidR="005F3A2F" w:rsidRPr="00E7585A" w:rsidRDefault="005F3A2F" w:rsidP="00E7585A">
      <w:pPr>
        <w:pStyle w:val="a0"/>
        <w:spacing w:line="276" w:lineRule="auto"/>
        <w:rPr>
          <w:sz w:val="24"/>
          <w:szCs w:val="24"/>
        </w:rPr>
      </w:pPr>
      <w:r w:rsidRPr="00E7585A">
        <w:rPr>
          <w:sz w:val="24"/>
          <w:szCs w:val="24"/>
        </w:rPr>
        <w:t>описывать графы с помощью матриц смежности с указанием длин ребер (весовых матриц); решать алгоритмические задачи, связанные с анализом графов, в частности задачу построения оптимального пути между вершинами ориентированного ациклического графа и определения количества различных путей между вершинами;</w:t>
      </w:r>
    </w:p>
    <w:p w:rsidR="005F3A2F" w:rsidRPr="00E7585A" w:rsidRDefault="005F3A2F" w:rsidP="00E7585A">
      <w:pPr>
        <w:pStyle w:val="a0"/>
        <w:spacing w:line="276" w:lineRule="auto"/>
        <w:rPr>
          <w:sz w:val="24"/>
          <w:szCs w:val="24"/>
        </w:rPr>
      </w:pPr>
      <w:r w:rsidRPr="00E7585A">
        <w:rPr>
          <w:sz w:val="24"/>
          <w:szCs w:val="24"/>
        </w:rPr>
        <w:t>формализовать понятие «алгоритм» с помощью одной из универсальных моделей вычислений (машина Тьюринга, машина Поста и др.); понимать содержание тезиса Черча</w:t>
      </w:r>
      <w:r w:rsidR="003225FA" w:rsidRPr="00E7585A">
        <w:rPr>
          <w:sz w:val="24"/>
          <w:szCs w:val="24"/>
        </w:rPr>
        <w:t>–</w:t>
      </w:r>
      <w:r w:rsidRPr="00E7585A">
        <w:rPr>
          <w:sz w:val="24"/>
          <w:szCs w:val="24"/>
        </w:rPr>
        <w:t>Тьюринга;</w:t>
      </w:r>
    </w:p>
    <w:p w:rsidR="005F3A2F" w:rsidRPr="00E7585A" w:rsidRDefault="005F3A2F" w:rsidP="00E7585A">
      <w:pPr>
        <w:pStyle w:val="a0"/>
        <w:spacing w:line="276" w:lineRule="auto"/>
        <w:rPr>
          <w:sz w:val="24"/>
          <w:szCs w:val="24"/>
        </w:rPr>
      </w:pPr>
      <w:r w:rsidRPr="00E7585A">
        <w:rPr>
          <w:sz w:val="24"/>
          <w:szCs w:val="24"/>
        </w:rPr>
        <w:t>понимать и использовать основные понятия, связанные со сложностью вычислений (время работы и размер используемой памяти при заданных исходных данных; асимптотическая сложность алгоритма в зависимости от размера исходных данных); определять сложность изучаемых в курсе базовых алгоритмов;</w:t>
      </w:r>
    </w:p>
    <w:p w:rsidR="005F3A2F" w:rsidRPr="00E7585A" w:rsidRDefault="005F3A2F" w:rsidP="00E7585A">
      <w:pPr>
        <w:pStyle w:val="a0"/>
        <w:spacing w:line="276" w:lineRule="auto"/>
        <w:rPr>
          <w:sz w:val="24"/>
          <w:szCs w:val="24"/>
        </w:rPr>
      </w:pPr>
      <w:r w:rsidRPr="00E7585A">
        <w:rPr>
          <w:sz w:val="24"/>
          <w:szCs w:val="24"/>
        </w:rPr>
        <w:t xml:space="preserve">анализировать предложенный алгоритм, </w:t>
      </w:r>
      <w:proofErr w:type="gramStart"/>
      <w:r w:rsidRPr="00E7585A">
        <w:rPr>
          <w:sz w:val="24"/>
          <w:szCs w:val="24"/>
        </w:rPr>
        <w:t>например</w:t>
      </w:r>
      <w:proofErr w:type="gramEnd"/>
      <w:r w:rsidRPr="00E7585A">
        <w:rPr>
          <w:sz w:val="24"/>
          <w:szCs w:val="24"/>
        </w:rPr>
        <w:t xml:space="preserve"> определять, какие результаты возможны при заданном множестве исходных значений и при каких исходных значениях возможно получение указанных результатов;</w:t>
      </w:r>
    </w:p>
    <w:p w:rsidR="005F3A2F" w:rsidRPr="00E7585A" w:rsidRDefault="005F3A2F" w:rsidP="00E7585A">
      <w:pPr>
        <w:pStyle w:val="a0"/>
        <w:spacing w:line="276" w:lineRule="auto"/>
        <w:rPr>
          <w:sz w:val="24"/>
          <w:szCs w:val="24"/>
        </w:rPr>
      </w:pPr>
      <w:r w:rsidRPr="00E7585A">
        <w:rPr>
          <w:sz w:val="24"/>
          <w:szCs w:val="24"/>
        </w:rPr>
        <w:t xml:space="preserve">создавать, анализировать и реализовывать в виде программ базовые алгоритмы, связанные с анализом элементарных функций (в том числе приближенных вычислений), записью чисел в позиционной системе счисления, делимостью целых чисел; линейной обработкой последовательностей и массивов чисел (в том числе алгоритмы сортировки), анализом строк, а также рекурсивные алгоритмы; </w:t>
      </w:r>
    </w:p>
    <w:p w:rsidR="005F3A2F" w:rsidRPr="00E7585A" w:rsidRDefault="005F3A2F" w:rsidP="00E7585A">
      <w:pPr>
        <w:pStyle w:val="a0"/>
        <w:spacing w:line="276" w:lineRule="auto"/>
        <w:rPr>
          <w:sz w:val="24"/>
          <w:szCs w:val="24"/>
        </w:rPr>
      </w:pPr>
      <w:r w:rsidRPr="00E7585A">
        <w:rPr>
          <w:sz w:val="24"/>
          <w:szCs w:val="24"/>
        </w:rPr>
        <w:t>применять метод сохранения промежуточных результатов (метод динамического программирования) для создания полиномиальных (не переборных) алгоритмов решения различных задач; примеры: поиск минимального пути в ориентированном ациклическом графе, подсчет количества путей;</w:t>
      </w:r>
    </w:p>
    <w:p w:rsidR="005F3A2F" w:rsidRPr="00E7585A" w:rsidRDefault="005F3A2F" w:rsidP="00E7585A">
      <w:pPr>
        <w:pStyle w:val="a0"/>
        <w:spacing w:line="276" w:lineRule="auto"/>
        <w:rPr>
          <w:sz w:val="24"/>
          <w:szCs w:val="24"/>
        </w:rPr>
      </w:pPr>
      <w:r w:rsidRPr="00E7585A">
        <w:rPr>
          <w:sz w:val="24"/>
          <w:szCs w:val="24"/>
        </w:rPr>
        <w:t>создавать собственные алгоритмы для решения прикладных задач на основе изученных алгоритмов и методов;</w:t>
      </w:r>
    </w:p>
    <w:p w:rsidR="005F3A2F" w:rsidRPr="00E7585A" w:rsidRDefault="005F3A2F" w:rsidP="00E7585A">
      <w:pPr>
        <w:pStyle w:val="a0"/>
        <w:spacing w:line="276" w:lineRule="auto"/>
        <w:rPr>
          <w:sz w:val="24"/>
          <w:szCs w:val="24"/>
        </w:rPr>
      </w:pPr>
      <w:r w:rsidRPr="00E7585A">
        <w:rPr>
          <w:sz w:val="24"/>
          <w:szCs w:val="24"/>
        </w:rPr>
        <w:t>применять при решении задач структуры данных: списки, словари, деревья, очереди; применять при составлении алгоритмов базовые операции со структурами данных;</w:t>
      </w:r>
    </w:p>
    <w:p w:rsidR="005F3A2F" w:rsidRPr="00E7585A" w:rsidRDefault="005F3A2F" w:rsidP="00E7585A">
      <w:pPr>
        <w:pStyle w:val="a0"/>
        <w:spacing w:line="276" w:lineRule="auto"/>
        <w:rPr>
          <w:sz w:val="24"/>
          <w:szCs w:val="24"/>
        </w:rPr>
      </w:pPr>
      <w:r w:rsidRPr="00E7585A">
        <w:rPr>
          <w:sz w:val="24"/>
          <w:szCs w:val="24"/>
        </w:rPr>
        <w:t>использовать основные понятия, конструкции и структуры данных последовательного программирования, а также правила записи этих конструкций и структур в выбранном для изучения языке программирования;</w:t>
      </w:r>
    </w:p>
    <w:p w:rsidR="005F3A2F" w:rsidRPr="00E7585A" w:rsidRDefault="005F3A2F" w:rsidP="00E7585A">
      <w:pPr>
        <w:pStyle w:val="a0"/>
        <w:spacing w:line="276" w:lineRule="auto"/>
        <w:rPr>
          <w:sz w:val="24"/>
          <w:szCs w:val="24"/>
        </w:rPr>
      </w:pPr>
      <w:r w:rsidRPr="00E7585A">
        <w:rPr>
          <w:sz w:val="24"/>
          <w:szCs w:val="24"/>
        </w:rPr>
        <w:t>использовать в программах данные различных типов; применять стандартные и собственные подпрограммы для обработки символьных строк; выполнять обработку данных, хранящихся в виде массивов различной размерности; выбирать тип цикла в зависимости от решаемой подзадачи; составлять циклы с использованием заранее определенного инварианта цикла; выполнять базовые операции с текстовыми и двоичными файлами; выделять подзадачи, решение которых необходимо для решения поставленной задачи в полном объеме; реализовывать решения подзадач в виде подпрограмм, связывать подпрограммы в единую программу; использовать модульный принцип построения программ; использовать библиотеки стандартных подпрограмм;</w:t>
      </w:r>
    </w:p>
    <w:p w:rsidR="005F3A2F" w:rsidRPr="00E7585A" w:rsidRDefault="005F3A2F" w:rsidP="00E7585A">
      <w:pPr>
        <w:pStyle w:val="a0"/>
        <w:spacing w:line="276" w:lineRule="auto"/>
        <w:rPr>
          <w:sz w:val="24"/>
          <w:szCs w:val="24"/>
        </w:rPr>
      </w:pPr>
      <w:r w:rsidRPr="00E7585A">
        <w:rPr>
          <w:sz w:val="24"/>
          <w:szCs w:val="24"/>
        </w:rPr>
        <w:t>применять алгоритмы поиска и сортировки при решении типовых задач;</w:t>
      </w:r>
    </w:p>
    <w:p w:rsidR="005F3A2F" w:rsidRPr="00E7585A" w:rsidRDefault="005F3A2F" w:rsidP="00E7585A">
      <w:pPr>
        <w:pStyle w:val="a0"/>
        <w:spacing w:line="276" w:lineRule="auto"/>
        <w:rPr>
          <w:sz w:val="24"/>
          <w:szCs w:val="24"/>
        </w:rPr>
      </w:pPr>
      <w:r w:rsidRPr="00E7585A">
        <w:rPr>
          <w:sz w:val="24"/>
          <w:szCs w:val="24"/>
        </w:rPr>
        <w:t>выполнять объектно-ориентированный анализ задачи: выделять объекты, описывать на формальном языке их свойства и методы; реализовывать объектно-ориентированный подход для решения задач средней сложности на выбранном языке программирования;</w:t>
      </w:r>
    </w:p>
    <w:p w:rsidR="005F3A2F" w:rsidRPr="00E7585A" w:rsidRDefault="005F3A2F" w:rsidP="00E7585A">
      <w:pPr>
        <w:pStyle w:val="a0"/>
        <w:spacing w:line="276" w:lineRule="auto"/>
        <w:rPr>
          <w:sz w:val="24"/>
          <w:szCs w:val="24"/>
        </w:rPr>
      </w:pPr>
      <w:r w:rsidRPr="00E7585A">
        <w:rPr>
          <w:sz w:val="24"/>
          <w:szCs w:val="24"/>
        </w:rPr>
        <w:t xml:space="preserve">выполнять отладку и тестирование программ в выбранной среде программирования; использовать при разработке программ стандартные библиотеки языка программирования и внешние библиотеки программ; создавать многокомпонентные программные продукты в среде программирования; </w:t>
      </w:r>
    </w:p>
    <w:p w:rsidR="005F3A2F" w:rsidRPr="00E7585A" w:rsidRDefault="005F3A2F" w:rsidP="00E7585A">
      <w:pPr>
        <w:pStyle w:val="a0"/>
        <w:spacing w:line="276" w:lineRule="auto"/>
        <w:rPr>
          <w:sz w:val="24"/>
          <w:szCs w:val="24"/>
        </w:rPr>
      </w:pPr>
      <w:r w:rsidRPr="00E7585A">
        <w:rPr>
          <w:sz w:val="24"/>
          <w:szCs w:val="24"/>
        </w:rPr>
        <w:t>инсталлировать и деинсталлировать программные средства</w:t>
      </w:r>
      <w:r w:rsidR="00915350" w:rsidRPr="00E7585A">
        <w:rPr>
          <w:sz w:val="24"/>
          <w:szCs w:val="24"/>
        </w:rPr>
        <w:t>,</w:t>
      </w:r>
      <w:r w:rsidRPr="00E7585A">
        <w:rPr>
          <w:sz w:val="24"/>
          <w:szCs w:val="24"/>
        </w:rPr>
        <w:t xml:space="preserve"> необходимые для решения учебных задач по выбранной специализации;</w:t>
      </w:r>
    </w:p>
    <w:p w:rsidR="005F3A2F" w:rsidRPr="00E7585A" w:rsidRDefault="005F3A2F" w:rsidP="00E7585A">
      <w:pPr>
        <w:pStyle w:val="a0"/>
        <w:spacing w:line="276" w:lineRule="auto"/>
        <w:rPr>
          <w:sz w:val="24"/>
          <w:szCs w:val="24"/>
        </w:rPr>
      </w:pPr>
      <w:r w:rsidRPr="00E7585A">
        <w:rPr>
          <w:sz w:val="24"/>
          <w:szCs w:val="24"/>
        </w:rPr>
        <w:t xml:space="preserve"> пользоваться навыками формализации задачи; создавать описания программ, инструкции по их использованию и отчеты по выполненным проектным работам; </w:t>
      </w:r>
    </w:p>
    <w:p w:rsidR="005F3A2F" w:rsidRPr="00E7585A" w:rsidRDefault="005F3A2F" w:rsidP="00E7585A">
      <w:pPr>
        <w:pStyle w:val="a0"/>
        <w:spacing w:line="276" w:lineRule="auto"/>
        <w:rPr>
          <w:sz w:val="24"/>
          <w:szCs w:val="24"/>
        </w:rPr>
      </w:pPr>
      <w:r w:rsidRPr="00E7585A">
        <w:rPr>
          <w:sz w:val="24"/>
          <w:szCs w:val="24"/>
        </w:rPr>
        <w:t xml:space="preserve"> разрабатывать и использовать компьютерно-математические модели; анализировать соответствие модели реальному объекту или процессу; проводить эксперименты и статистическую обработку данных с помощью компьютера; интерпретировать результаты, получаемые в ходе моделирования реальных процессов; оценивать числовые параметры моделируемых объектов и процессов;</w:t>
      </w:r>
    </w:p>
    <w:p w:rsidR="005F3A2F" w:rsidRPr="00E7585A" w:rsidRDefault="005F3A2F" w:rsidP="00E7585A">
      <w:pPr>
        <w:pStyle w:val="a0"/>
        <w:spacing w:line="276" w:lineRule="auto"/>
        <w:rPr>
          <w:sz w:val="24"/>
          <w:szCs w:val="24"/>
        </w:rPr>
      </w:pPr>
      <w:r w:rsidRPr="00E7585A">
        <w:rPr>
          <w:sz w:val="24"/>
          <w:szCs w:val="24"/>
        </w:rPr>
        <w:t>понимать основные принципы устройства и функционирования современных стационарных и мобильных компьютеров; выбирать конфигурацию компьютера в соответствии с решаемыми задачами;</w:t>
      </w:r>
    </w:p>
    <w:p w:rsidR="005F3A2F" w:rsidRPr="00E7585A" w:rsidRDefault="005F3A2F" w:rsidP="00E7585A">
      <w:pPr>
        <w:pStyle w:val="a0"/>
        <w:spacing w:line="276" w:lineRule="auto"/>
        <w:rPr>
          <w:sz w:val="24"/>
          <w:szCs w:val="24"/>
        </w:rPr>
      </w:pPr>
      <w:r w:rsidRPr="00E7585A">
        <w:rPr>
          <w:sz w:val="24"/>
          <w:szCs w:val="24"/>
        </w:rPr>
        <w:t>понимать назначение, а также основные принципы устройства и работы современных операционных систем; знать виды и назначение системного программного обеспечения</w:t>
      </w:r>
      <w:r w:rsidR="00915350" w:rsidRPr="00E7585A">
        <w:rPr>
          <w:sz w:val="24"/>
          <w:szCs w:val="24"/>
        </w:rPr>
        <w:t>;</w:t>
      </w:r>
    </w:p>
    <w:p w:rsidR="005F3A2F" w:rsidRPr="00E7585A" w:rsidRDefault="005F3A2F" w:rsidP="00E7585A">
      <w:pPr>
        <w:pStyle w:val="a0"/>
        <w:spacing w:line="276" w:lineRule="auto"/>
        <w:rPr>
          <w:sz w:val="24"/>
          <w:szCs w:val="24"/>
        </w:rPr>
      </w:pPr>
      <w:r w:rsidRPr="00E7585A">
        <w:rPr>
          <w:sz w:val="24"/>
          <w:szCs w:val="24"/>
        </w:rPr>
        <w:t>владеть принципами организац</w:t>
      </w:r>
      <w:proofErr w:type="gramStart"/>
      <w:r w:rsidRPr="00E7585A">
        <w:rPr>
          <w:sz w:val="24"/>
          <w:szCs w:val="24"/>
        </w:rPr>
        <w:t>ии ие</w:t>
      </w:r>
      <w:proofErr w:type="gramEnd"/>
      <w:r w:rsidRPr="00E7585A">
        <w:rPr>
          <w:sz w:val="24"/>
          <w:szCs w:val="24"/>
        </w:rPr>
        <w:t>рархических файловых систем и именования файлов; использовать шаблоны для описания группы файлов;</w:t>
      </w:r>
    </w:p>
    <w:p w:rsidR="005F3A2F" w:rsidRPr="00E7585A" w:rsidRDefault="005F3A2F" w:rsidP="00E7585A">
      <w:pPr>
        <w:pStyle w:val="a0"/>
        <w:spacing w:line="276" w:lineRule="auto"/>
        <w:rPr>
          <w:sz w:val="24"/>
          <w:szCs w:val="24"/>
        </w:rPr>
      </w:pPr>
      <w:r w:rsidRPr="00E7585A">
        <w:rPr>
          <w:rStyle w:val="diff-chunk"/>
          <w:sz w:val="24"/>
          <w:szCs w:val="24"/>
        </w:rPr>
        <w:t xml:space="preserve">использовать на практике общие правила </w:t>
      </w:r>
      <w:r w:rsidRPr="00E7585A">
        <w:rPr>
          <w:sz w:val="24"/>
          <w:szCs w:val="24"/>
        </w:rPr>
        <w:t>проведения исследовательского проекта (постановка задачи, выбор методов исследования, подготовка исходных данных, проведение исследования, формулировка выводов, подготовка отчета); планировать и выполнять небольшие исследовательские проекты;</w:t>
      </w:r>
    </w:p>
    <w:p w:rsidR="005F3A2F" w:rsidRPr="00E7585A" w:rsidRDefault="005F3A2F" w:rsidP="00E7585A">
      <w:pPr>
        <w:pStyle w:val="a0"/>
        <w:spacing w:line="276" w:lineRule="auto"/>
        <w:rPr>
          <w:sz w:val="24"/>
          <w:szCs w:val="24"/>
        </w:rPr>
      </w:pPr>
      <w:r w:rsidRPr="00E7585A">
        <w:rPr>
          <w:sz w:val="24"/>
          <w:szCs w:val="24"/>
        </w:rPr>
        <w:t xml:space="preserve">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графиков и диаграмм; </w:t>
      </w:r>
    </w:p>
    <w:p w:rsidR="005F3A2F" w:rsidRPr="00E7585A" w:rsidRDefault="005F3A2F" w:rsidP="00E7585A">
      <w:pPr>
        <w:pStyle w:val="a0"/>
        <w:spacing w:line="276" w:lineRule="auto"/>
        <w:rPr>
          <w:sz w:val="24"/>
          <w:szCs w:val="24"/>
        </w:rPr>
      </w:pPr>
      <w:r w:rsidRPr="00E7585A">
        <w:rPr>
          <w:sz w:val="24"/>
          <w:szCs w:val="24"/>
        </w:rPr>
        <w:t>владеть основными сведениями о табличных (реляционных) базах данных, их структуре, средствах создания и работы, в том числе выполнять отбор строк таблицы, удовлетворяющих определенному условию; описывать базы данных и средства доступа к ним; наполнять разработанную базу данных;</w:t>
      </w:r>
    </w:p>
    <w:p w:rsidR="005F3A2F" w:rsidRPr="00E7585A" w:rsidRDefault="005F3A2F" w:rsidP="00E7585A">
      <w:pPr>
        <w:pStyle w:val="a0"/>
        <w:spacing w:line="276" w:lineRule="auto"/>
        <w:rPr>
          <w:sz w:val="24"/>
          <w:szCs w:val="24"/>
        </w:rPr>
      </w:pPr>
      <w:r w:rsidRPr="00E7585A">
        <w:rPr>
          <w:sz w:val="24"/>
          <w:szCs w:val="24"/>
        </w:rPr>
        <w:t>использовать компьютерные сети для обмена данными при решении прикладных задач;</w:t>
      </w:r>
    </w:p>
    <w:p w:rsidR="005F3A2F" w:rsidRPr="00E7585A" w:rsidRDefault="005F3A2F" w:rsidP="00E7585A">
      <w:pPr>
        <w:pStyle w:val="a0"/>
        <w:spacing w:line="276" w:lineRule="auto"/>
        <w:rPr>
          <w:sz w:val="24"/>
          <w:szCs w:val="24"/>
        </w:rPr>
      </w:pPr>
      <w:r w:rsidRPr="00E7585A">
        <w:rPr>
          <w:sz w:val="24"/>
          <w:szCs w:val="24"/>
        </w:rPr>
        <w:t>организовывать на базовом уровне сетевое взаимодействие (настраивать работу протоколов сети TCP/IP и определять маску сети);</w:t>
      </w:r>
    </w:p>
    <w:p w:rsidR="005F3A2F" w:rsidRPr="00E7585A" w:rsidRDefault="005F3A2F" w:rsidP="00E7585A">
      <w:pPr>
        <w:pStyle w:val="a0"/>
        <w:spacing w:line="276" w:lineRule="auto"/>
        <w:rPr>
          <w:sz w:val="24"/>
          <w:szCs w:val="24"/>
        </w:rPr>
      </w:pPr>
      <w:r w:rsidRPr="00E7585A">
        <w:rPr>
          <w:sz w:val="24"/>
          <w:szCs w:val="24"/>
        </w:rPr>
        <w:t>понимать структуру доменных имен; принципы IP-адресаци</w:t>
      </w:r>
      <w:r w:rsidR="00915350" w:rsidRPr="00E7585A">
        <w:rPr>
          <w:sz w:val="24"/>
          <w:szCs w:val="24"/>
        </w:rPr>
        <w:t>и</w:t>
      </w:r>
      <w:r w:rsidRPr="00E7585A">
        <w:rPr>
          <w:sz w:val="24"/>
          <w:szCs w:val="24"/>
        </w:rPr>
        <w:t xml:space="preserve"> узлов сети;</w:t>
      </w:r>
    </w:p>
    <w:p w:rsidR="005F3A2F" w:rsidRPr="00E7585A" w:rsidRDefault="005F3A2F" w:rsidP="00E7585A">
      <w:pPr>
        <w:pStyle w:val="a0"/>
        <w:spacing w:line="276" w:lineRule="auto"/>
        <w:rPr>
          <w:sz w:val="24"/>
          <w:szCs w:val="24"/>
        </w:rPr>
      </w:pPr>
      <w:r w:rsidRPr="00E7585A">
        <w:rPr>
          <w:sz w:val="24"/>
          <w:szCs w:val="24"/>
        </w:rPr>
        <w:t xml:space="preserve">представлять общие принципы разработки и функционирования </w:t>
      </w:r>
      <w:proofErr w:type="gramStart"/>
      <w:r w:rsidRPr="00E7585A">
        <w:rPr>
          <w:sz w:val="24"/>
          <w:szCs w:val="24"/>
        </w:rPr>
        <w:t>интернет-приложений</w:t>
      </w:r>
      <w:proofErr w:type="gramEnd"/>
      <w:r w:rsidRPr="00E7585A">
        <w:rPr>
          <w:sz w:val="24"/>
          <w:szCs w:val="24"/>
        </w:rPr>
        <w:t xml:space="preserve"> (сайты, блоги и др.);</w:t>
      </w:r>
    </w:p>
    <w:p w:rsidR="005F3A2F" w:rsidRPr="00E7585A" w:rsidRDefault="005F3A2F" w:rsidP="00E7585A">
      <w:pPr>
        <w:pStyle w:val="a0"/>
        <w:spacing w:line="276" w:lineRule="auto"/>
        <w:rPr>
          <w:sz w:val="24"/>
          <w:szCs w:val="24"/>
        </w:rPr>
      </w:pPr>
      <w:r w:rsidRPr="00E7585A">
        <w:rPr>
          <w:sz w:val="24"/>
          <w:szCs w:val="24"/>
        </w:rPr>
        <w:t>применять на практике принципы обеспечения информационной безопасности, способы и средства обеспечения надежного функционирования средств ИКТ; соблюдать при работе в сети нормы информационной этики и права (в том числе авторские права);</w:t>
      </w:r>
    </w:p>
    <w:p w:rsidR="005F3A2F" w:rsidRPr="00E7585A" w:rsidRDefault="005F3A2F" w:rsidP="00E7585A">
      <w:pPr>
        <w:pStyle w:val="a0"/>
        <w:spacing w:line="276" w:lineRule="auto"/>
        <w:rPr>
          <w:sz w:val="24"/>
          <w:szCs w:val="24"/>
        </w:rPr>
      </w:pPr>
      <w:r w:rsidRPr="00E7585A">
        <w:rPr>
          <w:sz w:val="24"/>
          <w:szCs w:val="24"/>
        </w:rPr>
        <w:t xml:space="preserve">проектировать собственное автоматизированное место; следовать основам безопасной и экономичной работы с компьютерами и мобильными устройствами; соблюдать санитарно-гигиенические требования при работе за персональным компьютером в соответствии с нормами </w:t>
      </w:r>
      <w:proofErr w:type="gramStart"/>
      <w:r w:rsidRPr="00E7585A">
        <w:rPr>
          <w:sz w:val="24"/>
          <w:szCs w:val="24"/>
        </w:rPr>
        <w:t>действующих</w:t>
      </w:r>
      <w:proofErr w:type="gramEnd"/>
      <w:r w:rsidRPr="00E7585A">
        <w:rPr>
          <w:sz w:val="24"/>
          <w:szCs w:val="24"/>
        </w:rPr>
        <w:t xml:space="preserve"> СанПиН.</w:t>
      </w:r>
    </w:p>
    <w:p w:rsidR="005F3A2F" w:rsidRPr="00E7585A" w:rsidRDefault="005F3A2F" w:rsidP="00E7585A">
      <w:pPr>
        <w:pStyle w:val="a0"/>
        <w:numPr>
          <w:ilvl w:val="0"/>
          <w:numId w:val="0"/>
        </w:numPr>
        <w:spacing w:line="276" w:lineRule="auto"/>
        <w:ind w:left="284"/>
        <w:rPr>
          <w:rFonts w:eastAsia="Times New Roman"/>
          <w:sz w:val="24"/>
          <w:szCs w:val="24"/>
        </w:rPr>
      </w:pPr>
    </w:p>
    <w:p w:rsidR="005F3A2F" w:rsidRPr="00E7585A" w:rsidRDefault="005F3A2F" w:rsidP="00E7585A">
      <w:pPr>
        <w:spacing w:line="276" w:lineRule="auto"/>
        <w:rPr>
          <w:sz w:val="24"/>
          <w:szCs w:val="24"/>
        </w:rPr>
      </w:pPr>
      <w:r w:rsidRPr="00E7585A">
        <w:rPr>
          <w:rFonts w:eastAsia="Times New Roman"/>
          <w:b/>
          <w:sz w:val="24"/>
          <w:szCs w:val="24"/>
        </w:rPr>
        <w:t>Выпускник на углубленном уровне получит возможность научиться:</w:t>
      </w:r>
    </w:p>
    <w:p w:rsidR="005F3A2F" w:rsidRPr="00E7585A" w:rsidRDefault="005F3A2F" w:rsidP="00E7585A">
      <w:pPr>
        <w:pStyle w:val="a0"/>
        <w:spacing w:line="276" w:lineRule="auto"/>
        <w:rPr>
          <w:i/>
          <w:sz w:val="24"/>
          <w:szCs w:val="24"/>
        </w:rPr>
      </w:pPr>
      <w:r w:rsidRPr="00E7585A">
        <w:rPr>
          <w:i/>
          <w:sz w:val="24"/>
          <w:szCs w:val="24"/>
        </w:rPr>
        <w:t>применять коды</w:t>
      </w:r>
      <w:r w:rsidR="006A6959" w:rsidRPr="00E7585A">
        <w:rPr>
          <w:i/>
          <w:sz w:val="24"/>
          <w:szCs w:val="24"/>
        </w:rPr>
        <w:t>,</w:t>
      </w:r>
      <w:r w:rsidRPr="00E7585A">
        <w:rPr>
          <w:i/>
          <w:sz w:val="24"/>
          <w:szCs w:val="24"/>
        </w:rPr>
        <w:t xml:space="preserve"> исправляющие ошибки, возникшие при передаче информации; определять пропускную способность и помехозащищенность канала связи</w:t>
      </w:r>
      <w:r w:rsidR="006A6959" w:rsidRPr="00E7585A">
        <w:rPr>
          <w:i/>
          <w:sz w:val="24"/>
          <w:szCs w:val="24"/>
        </w:rPr>
        <w:t>,</w:t>
      </w:r>
      <w:r w:rsidRPr="00E7585A">
        <w:rPr>
          <w:i/>
          <w:sz w:val="24"/>
          <w:szCs w:val="24"/>
        </w:rPr>
        <w:t xml:space="preserve"> искажение информации при передаче по каналам связи, а также использовать алгоритмы сжатия данных (алгоритм LZW и др.);</w:t>
      </w:r>
    </w:p>
    <w:p w:rsidR="005F3A2F" w:rsidRPr="00E7585A" w:rsidRDefault="005F3A2F" w:rsidP="00E7585A">
      <w:pPr>
        <w:pStyle w:val="a0"/>
        <w:spacing w:line="276" w:lineRule="auto"/>
        <w:rPr>
          <w:i/>
          <w:sz w:val="24"/>
          <w:szCs w:val="24"/>
        </w:rPr>
      </w:pPr>
      <w:r w:rsidRPr="00E7585A">
        <w:rPr>
          <w:i/>
          <w:sz w:val="24"/>
          <w:szCs w:val="24"/>
        </w:rPr>
        <w:t>использовать графы, деревья, списки при описании объектов и процессов окружающего мира; использовать префиксные деревья и другие виды деревьев при решении алгоритмических задач, в том числе при анализе кодов;</w:t>
      </w:r>
    </w:p>
    <w:p w:rsidR="005F3A2F" w:rsidRPr="00E7585A" w:rsidRDefault="005F3A2F" w:rsidP="00E7585A">
      <w:pPr>
        <w:pStyle w:val="a0"/>
        <w:spacing w:line="276" w:lineRule="auto"/>
        <w:rPr>
          <w:i/>
          <w:sz w:val="24"/>
          <w:szCs w:val="24"/>
        </w:rPr>
      </w:pPr>
      <w:r w:rsidRPr="00E7585A">
        <w:rPr>
          <w:i/>
          <w:sz w:val="24"/>
          <w:szCs w:val="24"/>
        </w:rPr>
        <w:t>использовать знания о методе «разделяй и властвуй»;</w:t>
      </w:r>
    </w:p>
    <w:p w:rsidR="005F3A2F" w:rsidRPr="00E7585A" w:rsidRDefault="005F3A2F" w:rsidP="00E7585A">
      <w:pPr>
        <w:pStyle w:val="a0"/>
        <w:spacing w:line="276" w:lineRule="auto"/>
        <w:rPr>
          <w:i/>
          <w:sz w:val="24"/>
          <w:szCs w:val="24"/>
        </w:rPr>
      </w:pPr>
      <w:r w:rsidRPr="00E7585A">
        <w:rPr>
          <w:i/>
          <w:sz w:val="24"/>
          <w:szCs w:val="24"/>
        </w:rPr>
        <w:t xml:space="preserve">приводить примеры различных алгоритмов решения одной задачи, которые имеют различную сложность; использовать понятие переборного алгоритма; </w:t>
      </w:r>
    </w:p>
    <w:p w:rsidR="005F3A2F" w:rsidRPr="00E7585A" w:rsidRDefault="005F3A2F" w:rsidP="00E7585A">
      <w:pPr>
        <w:pStyle w:val="a0"/>
        <w:spacing w:line="276" w:lineRule="auto"/>
        <w:rPr>
          <w:i/>
          <w:sz w:val="24"/>
          <w:szCs w:val="24"/>
        </w:rPr>
      </w:pPr>
      <w:r w:rsidRPr="00E7585A">
        <w:rPr>
          <w:i/>
          <w:sz w:val="24"/>
          <w:szCs w:val="24"/>
        </w:rPr>
        <w:t>использовать понятие универсального алгоритма и приводить примеры алгоритмически неразрешимых проблем;</w:t>
      </w:r>
    </w:p>
    <w:p w:rsidR="005F3A2F" w:rsidRPr="00E7585A" w:rsidRDefault="005F3A2F" w:rsidP="00E7585A">
      <w:pPr>
        <w:pStyle w:val="a0"/>
        <w:spacing w:line="276" w:lineRule="auto"/>
        <w:rPr>
          <w:i/>
          <w:sz w:val="24"/>
          <w:szCs w:val="24"/>
        </w:rPr>
      </w:pPr>
      <w:r w:rsidRPr="00E7585A">
        <w:rPr>
          <w:i/>
          <w:sz w:val="24"/>
          <w:szCs w:val="24"/>
        </w:rPr>
        <w:t>использовать второй язык программирования; сравнивать преимущества и недостатки двух языков программирования;</w:t>
      </w:r>
    </w:p>
    <w:p w:rsidR="005F3A2F" w:rsidRPr="00E7585A" w:rsidRDefault="005F3A2F" w:rsidP="00E7585A">
      <w:pPr>
        <w:pStyle w:val="a0"/>
        <w:spacing w:line="276" w:lineRule="auto"/>
        <w:rPr>
          <w:i/>
          <w:sz w:val="24"/>
          <w:szCs w:val="24"/>
        </w:rPr>
      </w:pPr>
      <w:r w:rsidRPr="00E7585A">
        <w:rPr>
          <w:i/>
          <w:sz w:val="24"/>
          <w:szCs w:val="24"/>
        </w:rPr>
        <w:t xml:space="preserve">создавать программы для учебных или проектных задач средней сложности; </w:t>
      </w:r>
    </w:p>
    <w:p w:rsidR="005F3A2F" w:rsidRPr="00E7585A" w:rsidRDefault="005F3A2F" w:rsidP="00E7585A">
      <w:pPr>
        <w:pStyle w:val="a0"/>
        <w:spacing w:line="276" w:lineRule="auto"/>
        <w:rPr>
          <w:i/>
          <w:sz w:val="24"/>
          <w:szCs w:val="24"/>
        </w:rPr>
      </w:pPr>
      <w:r w:rsidRPr="00E7585A">
        <w:rPr>
          <w:i/>
          <w:sz w:val="24"/>
          <w:szCs w:val="24"/>
        </w:rPr>
        <w:t xml:space="preserve">использовать информационно-коммуникационные технологии при моделировании и анализе процессов и явлений в соответствии с выбранным профилем; </w:t>
      </w:r>
    </w:p>
    <w:p w:rsidR="005F3A2F" w:rsidRPr="00E7585A" w:rsidRDefault="005F3A2F" w:rsidP="00E7585A">
      <w:pPr>
        <w:pStyle w:val="a0"/>
        <w:spacing w:line="276" w:lineRule="auto"/>
        <w:ind w:firstLine="357"/>
        <w:rPr>
          <w:sz w:val="24"/>
          <w:szCs w:val="24"/>
        </w:rPr>
      </w:pPr>
      <w:r w:rsidRPr="00E7585A">
        <w:rPr>
          <w:rStyle w:val="diff-chunk"/>
          <w:i/>
          <w:sz w:val="24"/>
          <w:szCs w:val="24"/>
        </w:rPr>
        <w:t xml:space="preserve">осознанно подходить к выбору </w:t>
      </w:r>
      <w:proofErr w:type="gramStart"/>
      <w:r w:rsidRPr="00E7585A">
        <w:rPr>
          <w:rStyle w:val="diff-chunk"/>
          <w:i/>
          <w:sz w:val="24"/>
          <w:szCs w:val="24"/>
        </w:rPr>
        <w:t>ИКТ-средств</w:t>
      </w:r>
      <w:proofErr w:type="gramEnd"/>
      <w:r w:rsidRPr="00E7585A">
        <w:rPr>
          <w:rStyle w:val="diff-chunk"/>
          <w:i/>
          <w:sz w:val="24"/>
          <w:szCs w:val="24"/>
        </w:rPr>
        <w:t xml:space="preserve"> и программного обеспечения для решения задач, возникающих в ходе учебы и вне ее</w:t>
      </w:r>
      <w:r w:rsidR="006A6959" w:rsidRPr="00E7585A">
        <w:rPr>
          <w:rStyle w:val="diff-chunk"/>
          <w:i/>
          <w:sz w:val="24"/>
          <w:szCs w:val="24"/>
        </w:rPr>
        <w:t>,</w:t>
      </w:r>
      <w:r w:rsidRPr="00E7585A">
        <w:rPr>
          <w:rStyle w:val="diff-chunk"/>
          <w:i/>
          <w:sz w:val="24"/>
          <w:szCs w:val="24"/>
        </w:rPr>
        <w:t xml:space="preserve"> для своих учебных и иных целей;</w:t>
      </w:r>
    </w:p>
    <w:p w:rsidR="005F3A2F" w:rsidRPr="00E7585A" w:rsidRDefault="005F3A2F" w:rsidP="00E7585A">
      <w:pPr>
        <w:pStyle w:val="a0"/>
        <w:spacing w:line="276" w:lineRule="auto"/>
        <w:rPr>
          <w:i/>
          <w:sz w:val="24"/>
          <w:szCs w:val="24"/>
        </w:rPr>
      </w:pPr>
      <w:r w:rsidRPr="00E7585A">
        <w:rPr>
          <w:i/>
          <w:sz w:val="24"/>
          <w:szCs w:val="24"/>
        </w:rPr>
        <w:t>проводить (в несложных случаях) верификацию (проверку надежности и согласованности) исходных данных и валидацию (проверку достоверности) результатов натурных и компьютерных экспериментов;</w:t>
      </w:r>
    </w:p>
    <w:p w:rsidR="005F3A2F" w:rsidRPr="00E7585A" w:rsidRDefault="005F3A2F" w:rsidP="00E7585A">
      <w:pPr>
        <w:pStyle w:val="a0"/>
        <w:spacing w:line="276" w:lineRule="auto"/>
        <w:rPr>
          <w:i/>
          <w:sz w:val="24"/>
          <w:szCs w:val="24"/>
        </w:rPr>
      </w:pPr>
      <w:r w:rsidRPr="00E7585A">
        <w:rPr>
          <w:i/>
          <w:sz w:val="24"/>
          <w:szCs w:val="24"/>
        </w:rPr>
        <w:t>использовать пакеты программ и сервисы обработки и представления данных, в том числе – статистической обработки;</w:t>
      </w:r>
    </w:p>
    <w:p w:rsidR="005F3A2F" w:rsidRPr="00E7585A" w:rsidRDefault="005F3A2F" w:rsidP="00E7585A">
      <w:pPr>
        <w:pStyle w:val="a0"/>
        <w:spacing w:line="276" w:lineRule="auto"/>
        <w:rPr>
          <w:i/>
          <w:sz w:val="24"/>
          <w:szCs w:val="24"/>
        </w:rPr>
      </w:pPr>
      <w:r w:rsidRPr="00E7585A">
        <w:rPr>
          <w:i/>
          <w:sz w:val="24"/>
          <w:szCs w:val="24"/>
        </w:rPr>
        <w:t xml:space="preserve">использовать методы машинного обучения при анализе данных; использовать представление о проблеме хранения и обработки больших данных; </w:t>
      </w:r>
    </w:p>
    <w:p w:rsidR="005F3A2F" w:rsidRPr="00E7585A" w:rsidRDefault="005F3A2F" w:rsidP="00E7585A">
      <w:pPr>
        <w:pStyle w:val="a0"/>
        <w:spacing w:line="276" w:lineRule="auto"/>
        <w:rPr>
          <w:i/>
          <w:sz w:val="24"/>
          <w:szCs w:val="24"/>
        </w:rPr>
      </w:pPr>
      <w:r w:rsidRPr="00E7585A">
        <w:rPr>
          <w:i/>
          <w:sz w:val="24"/>
          <w:szCs w:val="24"/>
        </w:rPr>
        <w:t>создавать многотабличные базы данных; работе с базами данных и справочными системами с помощью веб-интерфейса.</w:t>
      </w:r>
    </w:p>
    <w:p w:rsidR="00283B59" w:rsidRPr="00E7585A" w:rsidRDefault="00283B59" w:rsidP="00E7585A">
      <w:pPr>
        <w:spacing w:line="276" w:lineRule="auto"/>
        <w:rPr>
          <w:sz w:val="24"/>
          <w:szCs w:val="24"/>
        </w:rPr>
      </w:pPr>
    </w:p>
    <w:p w:rsidR="00503213" w:rsidRPr="00737D27" w:rsidRDefault="00BB520A" w:rsidP="00737D27">
      <w:pPr>
        <w:pStyle w:val="4a"/>
        <w:spacing w:line="276" w:lineRule="auto"/>
        <w:ind w:firstLine="0"/>
        <w:rPr>
          <w:sz w:val="24"/>
          <w:szCs w:val="24"/>
        </w:rPr>
      </w:pPr>
      <w:bookmarkStart w:id="122" w:name="_Toc434850682"/>
      <w:bookmarkStart w:id="123" w:name="_Toc435412686"/>
      <w:bookmarkStart w:id="124" w:name="_Toc453968159"/>
      <w:r w:rsidRPr="00E7585A">
        <w:rPr>
          <w:sz w:val="24"/>
          <w:szCs w:val="24"/>
        </w:rPr>
        <w:br w:type="page"/>
      </w:r>
      <w:r w:rsidR="00503213" w:rsidRPr="00737D27">
        <w:rPr>
          <w:sz w:val="24"/>
        </w:rPr>
        <w:t>Изучение предметной области "Естественные науки" должно обеспечить:</w:t>
      </w:r>
    </w:p>
    <w:p w:rsidR="00503213" w:rsidRPr="00737D27" w:rsidRDefault="00503213" w:rsidP="00737D27">
      <w:pPr>
        <w:pStyle w:val="afffff1"/>
        <w:numPr>
          <w:ilvl w:val="0"/>
          <w:numId w:val="183"/>
        </w:numPr>
        <w:spacing w:line="276" w:lineRule="auto"/>
        <w:ind w:left="426" w:hanging="426"/>
        <w:rPr>
          <w:rFonts w:ascii="Times New Roman" w:hAnsi="Times New Roman"/>
          <w:sz w:val="24"/>
        </w:rPr>
      </w:pPr>
      <w:r w:rsidRPr="00737D27">
        <w:rPr>
          <w:rFonts w:ascii="Times New Roman" w:hAnsi="Times New Roman"/>
          <w:sz w:val="24"/>
        </w:rPr>
        <w:t>сформированность основ целостной научной картины мира;</w:t>
      </w:r>
    </w:p>
    <w:p w:rsidR="00503213" w:rsidRPr="00737D27" w:rsidRDefault="00503213" w:rsidP="00737D27">
      <w:pPr>
        <w:pStyle w:val="afffff1"/>
        <w:numPr>
          <w:ilvl w:val="0"/>
          <w:numId w:val="183"/>
        </w:numPr>
        <w:spacing w:line="276" w:lineRule="auto"/>
        <w:ind w:left="426" w:hanging="426"/>
        <w:rPr>
          <w:rFonts w:ascii="Times New Roman" w:hAnsi="Times New Roman"/>
          <w:sz w:val="24"/>
        </w:rPr>
      </w:pPr>
      <w:r w:rsidRPr="00737D27">
        <w:rPr>
          <w:rFonts w:ascii="Times New Roman" w:hAnsi="Times New Roman"/>
          <w:sz w:val="24"/>
        </w:rPr>
        <w:t>формирование понимания взаимосвязи и взаимозависимости естественных наук;</w:t>
      </w:r>
    </w:p>
    <w:p w:rsidR="00503213" w:rsidRPr="00737D27" w:rsidRDefault="00503213" w:rsidP="00737D27">
      <w:pPr>
        <w:pStyle w:val="afffff1"/>
        <w:numPr>
          <w:ilvl w:val="0"/>
          <w:numId w:val="183"/>
        </w:numPr>
        <w:spacing w:line="276" w:lineRule="auto"/>
        <w:ind w:left="426" w:hanging="426"/>
        <w:rPr>
          <w:rFonts w:ascii="Times New Roman" w:hAnsi="Times New Roman"/>
          <w:sz w:val="24"/>
        </w:rPr>
      </w:pPr>
      <w:r w:rsidRPr="00737D27">
        <w:rPr>
          <w:rFonts w:ascii="Times New Roman" w:hAnsi="Times New Roman"/>
          <w:sz w:val="24"/>
        </w:rPr>
        <w:t>сформированность понимания влияния естественных наук на окружающую среду, экономическую, технологическую, социальную и этическую сферы деятельности человека;</w:t>
      </w:r>
    </w:p>
    <w:p w:rsidR="00503213" w:rsidRPr="00737D27" w:rsidRDefault="00503213" w:rsidP="00737D27">
      <w:pPr>
        <w:pStyle w:val="afffff1"/>
        <w:numPr>
          <w:ilvl w:val="0"/>
          <w:numId w:val="183"/>
        </w:numPr>
        <w:spacing w:line="276" w:lineRule="auto"/>
        <w:ind w:left="426" w:hanging="426"/>
        <w:rPr>
          <w:rFonts w:ascii="Times New Roman" w:hAnsi="Times New Roman"/>
          <w:sz w:val="24"/>
        </w:rPr>
      </w:pPr>
      <w:r w:rsidRPr="00737D27">
        <w:rPr>
          <w:rFonts w:ascii="Times New Roman" w:hAnsi="Times New Roman"/>
          <w:sz w:val="24"/>
        </w:rPr>
        <w:t>создание условий для развития навыков учебной, проектно-исследовательской, творческой деятельности, мотивации обучающихся к саморазвитию;</w:t>
      </w:r>
    </w:p>
    <w:p w:rsidR="00737D27" w:rsidRPr="00737D27" w:rsidRDefault="00503213" w:rsidP="00737D27">
      <w:pPr>
        <w:pStyle w:val="afffff1"/>
        <w:numPr>
          <w:ilvl w:val="0"/>
          <w:numId w:val="183"/>
        </w:numPr>
        <w:spacing w:line="276" w:lineRule="auto"/>
        <w:ind w:left="426" w:hanging="426"/>
        <w:rPr>
          <w:rFonts w:ascii="Times New Roman" w:hAnsi="Times New Roman"/>
          <w:sz w:val="24"/>
        </w:rPr>
      </w:pPr>
      <w:r w:rsidRPr="00737D27">
        <w:rPr>
          <w:rFonts w:ascii="Times New Roman" w:hAnsi="Times New Roman"/>
          <w:sz w:val="24"/>
        </w:rPr>
        <w:t>сформированность умений анализировать, оценивать, проверять на достоверность и обобщать научную информацию;</w:t>
      </w:r>
    </w:p>
    <w:p w:rsidR="00503213" w:rsidRPr="00737D27" w:rsidRDefault="00503213" w:rsidP="00737D27">
      <w:pPr>
        <w:pStyle w:val="afffff1"/>
        <w:numPr>
          <w:ilvl w:val="0"/>
          <w:numId w:val="183"/>
        </w:numPr>
        <w:spacing w:line="276" w:lineRule="auto"/>
        <w:ind w:left="426" w:hanging="426"/>
        <w:rPr>
          <w:rFonts w:ascii="Times New Roman" w:hAnsi="Times New Roman"/>
          <w:sz w:val="24"/>
        </w:rPr>
      </w:pPr>
      <w:r w:rsidRPr="00737D27">
        <w:rPr>
          <w:rFonts w:ascii="Times New Roman" w:hAnsi="Times New Roman"/>
          <w:sz w:val="24"/>
        </w:rPr>
        <w:t>сформированность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6C5291" w:rsidRPr="00E7585A" w:rsidRDefault="006C5291" w:rsidP="00E7585A">
      <w:pPr>
        <w:pStyle w:val="4a"/>
        <w:spacing w:line="276" w:lineRule="auto"/>
        <w:ind w:firstLine="0"/>
        <w:rPr>
          <w:sz w:val="24"/>
          <w:szCs w:val="24"/>
        </w:rPr>
      </w:pPr>
      <w:r w:rsidRPr="00E7585A">
        <w:rPr>
          <w:sz w:val="24"/>
          <w:szCs w:val="24"/>
        </w:rPr>
        <w:t>Физика</w:t>
      </w:r>
      <w:bookmarkEnd w:id="122"/>
      <w:bookmarkEnd w:id="123"/>
      <w:bookmarkEnd w:id="124"/>
    </w:p>
    <w:p w:rsidR="00737D27" w:rsidRPr="00737D27" w:rsidRDefault="00737D27" w:rsidP="00737D27">
      <w:pPr>
        <w:spacing w:line="276" w:lineRule="auto"/>
        <w:rPr>
          <w:sz w:val="24"/>
        </w:rPr>
      </w:pPr>
      <w:bookmarkStart w:id="125" w:name="sub_9610"/>
      <w:r w:rsidRPr="00737D27">
        <w:rPr>
          <w:sz w:val="24"/>
        </w:rPr>
        <w:t>"Физика" (базовый уровень) - требования к предметным результатам освоения базового курса физики должны отражать:</w:t>
      </w:r>
    </w:p>
    <w:bookmarkEnd w:id="125"/>
    <w:p w:rsidR="00737D27" w:rsidRPr="00737D27" w:rsidRDefault="00737D27" w:rsidP="00737D27">
      <w:pPr>
        <w:spacing w:line="276" w:lineRule="auto"/>
        <w:rPr>
          <w:sz w:val="24"/>
        </w:rPr>
      </w:pPr>
      <w:r w:rsidRPr="00737D27">
        <w:rPr>
          <w:sz w:val="24"/>
        </w:rPr>
        <w:t>1)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737D27" w:rsidRPr="00737D27" w:rsidRDefault="00737D27" w:rsidP="00737D27">
      <w:pPr>
        <w:spacing w:line="276" w:lineRule="auto"/>
        <w:rPr>
          <w:sz w:val="24"/>
        </w:rPr>
      </w:pPr>
      <w:r w:rsidRPr="00737D27">
        <w:rPr>
          <w:sz w:val="24"/>
        </w:rPr>
        <w:t>2) 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737D27" w:rsidRPr="00737D27" w:rsidRDefault="00737D27" w:rsidP="00737D27">
      <w:pPr>
        <w:spacing w:line="276" w:lineRule="auto"/>
        <w:rPr>
          <w:sz w:val="24"/>
        </w:rPr>
      </w:pPr>
      <w:r w:rsidRPr="00737D27">
        <w:rPr>
          <w:sz w:val="24"/>
        </w:rPr>
        <w:t>3) 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737D27" w:rsidRPr="00737D27" w:rsidRDefault="00737D27" w:rsidP="00737D27">
      <w:pPr>
        <w:spacing w:line="276" w:lineRule="auto"/>
        <w:rPr>
          <w:sz w:val="24"/>
        </w:rPr>
      </w:pPr>
      <w:r w:rsidRPr="00737D27">
        <w:rPr>
          <w:sz w:val="24"/>
        </w:rPr>
        <w:t>4) сформированность умения решать физические задачи;</w:t>
      </w:r>
    </w:p>
    <w:p w:rsidR="00737D27" w:rsidRPr="00737D27" w:rsidRDefault="00737D27" w:rsidP="00737D27">
      <w:pPr>
        <w:spacing w:line="276" w:lineRule="auto"/>
        <w:rPr>
          <w:sz w:val="24"/>
        </w:rPr>
      </w:pPr>
      <w:r w:rsidRPr="00737D27">
        <w:rPr>
          <w:sz w:val="24"/>
        </w:rPr>
        <w:t>5)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737D27" w:rsidRPr="00737D27" w:rsidRDefault="00737D27" w:rsidP="00737D27">
      <w:pPr>
        <w:spacing w:line="276" w:lineRule="auto"/>
        <w:rPr>
          <w:sz w:val="24"/>
        </w:rPr>
      </w:pPr>
      <w:r w:rsidRPr="00737D27">
        <w:rPr>
          <w:sz w:val="24"/>
        </w:rPr>
        <w:t>6) сформированность собственной позиции по отношению к физической информации, получаемой из разных источников;</w:t>
      </w:r>
    </w:p>
    <w:p w:rsidR="00737D27" w:rsidRPr="00737D27" w:rsidRDefault="00737D27" w:rsidP="00737D27">
      <w:pPr>
        <w:spacing w:line="276" w:lineRule="auto"/>
        <w:rPr>
          <w:sz w:val="24"/>
        </w:rPr>
      </w:pPr>
      <w:bookmarkStart w:id="126" w:name="sub_9617"/>
      <w:r w:rsidRPr="00737D27">
        <w:rPr>
          <w:sz w:val="24"/>
        </w:rPr>
        <w:t>7)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bookmarkEnd w:id="126"/>
    <w:p w:rsidR="00737D27" w:rsidRPr="00737D27" w:rsidRDefault="00737D27" w:rsidP="00737D27">
      <w:pPr>
        <w:spacing w:line="276" w:lineRule="auto"/>
        <w:rPr>
          <w:sz w:val="24"/>
        </w:rPr>
      </w:pPr>
      <w:r w:rsidRPr="00737D27">
        <w:rPr>
          <w:sz w:val="24"/>
        </w:rPr>
        <w:t>"Физика" (углубленный уровень) -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rsidR="00737D27" w:rsidRPr="00737D27" w:rsidRDefault="00737D27" w:rsidP="00737D27">
      <w:pPr>
        <w:spacing w:line="276" w:lineRule="auto"/>
        <w:rPr>
          <w:sz w:val="24"/>
        </w:rPr>
      </w:pPr>
      <w:r w:rsidRPr="00737D27">
        <w:rPr>
          <w:sz w:val="24"/>
        </w:rPr>
        <w:t>1) сформированность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w:t>
      </w:r>
    </w:p>
    <w:p w:rsidR="00737D27" w:rsidRPr="00737D27" w:rsidRDefault="00737D27" w:rsidP="00737D27">
      <w:pPr>
        <w:spacing w:line="276" w:lineRule="auto"/>
        <w:rPr>
          <w:sz w:val="24"/>
        </w:rPr>
      </w:pPr>
      <w:r w:rsidRPr="00737D27">
        <w:rPr>
          <w:sz w:val="24"/>
        </w:rPr>
        <w:t>2) сформированность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w:t>
      </w:r>
    </w:p>
    <w:p w:rsidR="00737D27" w:rsidRPr="00737D27" w:rsidRDefault="00737D27" w:rsidP="00737D27">
      <w:pPr>
        <w:spacing w:line="276" w:lineRule="auto"/>
        <w:rPr>
          <w:sz w:val="24"/>
        </w:rPr>
      </w:pPr>
      <w:r w:rsidRPr="00737D27">
        <w:rPr>
          <w:sz w:val="24"/>
        </w:rPr>
        <w:t>3) 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w:t>
      </w:r>
    </w:p>
    <w:p w:rsidR="00737D27" w:rsidRPr="00737D27" w:rsidRDefault="00737D27" w:rsidP="00737D27">
      <w:pPr>
        <w:spacing w:line="276" w:lineRule="auto"/>
        <w:rPr>
          <w:sz w:val="24"/>
        </w:rPr>
      </w:pPr>
      <w:r w:rsidRPr="00737D27">
        <w:rPr>
          <w:sz w:val="24"/>
        </w:rPr>
        <w:t>4) владение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737D27" w:rsidRPr="00737D27" w:rsidRDefault="00737D27" w:rsidP="00737D27">
      <w:pPr>
        <w:spacing w:line="276" w:lineRule="auto"/>
        <w:rPr>
          <w:rFonts w:eastAsia="Times New Roman"/>
          <w:b/>
          <w:sz w:val="22"/>
          <w:szCs w:val="24"/>
        </w:rPr>
      </w:pPr>
      <w:r w:rsidRPr="00737D27">
        <w:rPr>
          <w:sz w:val="24"/>
        </w:rPr>
        <w:t>5) сформированность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p>
    <w:p w:rsidR="00F52F63" w:rsidRPr="00E7585A" w:rsidRDefault="00F52F63" w:rsidP="00E7585A">
      <w:pPr>
        <w:spacing w:line="276" w:lineRule="auto"/>
        <w:rPr>
          <w:sz w:val="24"/>
          <w:szCs w:val="24"/>
        </w:rPr>
      </w:pPr>
      <w:r w:rsidRPr="00E7585A">
        <w:rPr>
          <w:rFonts w:eastAsia="Times New Roman"/>
          <w:b/>
          <w:sz w:val="24"/>
          <w:szCs w:val="24"/>
        </w:rPr>
        <w:t xml:space="preserve">В результате изучения </w:t>
      </w:r>
      <w:r w:rsidR="00E007A4" w:rsidRPr="00E7585A">
        <w:rPr>
          <w:rFonts w:eastAsia="Times New Roman"/>
          <w:b/>
          <w:sz w:val="24"/>
          <w:szCs w:val="24"/>
        </w:rPr>
        <w:t xml:space="preserve">учебного предмета «Физика» </w:t>
      </w:r>
      <w:r w:rsidRPr="00E7585A">
        <w:rPr>
          <w:rFonts w:eastAsia="Times New Roman"/>
          <w:b/>
          <w:sz w:val="24"/>
          <w:szCs w:val="24"/>
        </w:rPr>
        <w:t>на уровне среднего общего образования</w:t>
      </w:r>
      <w:r w:rsidR="00502CCB" w:rsidRPr="00E7585A">
        <w:rPr>
          <w:rFonts w:eastAsia="Times New Roman"/>
          <w:b/>
          <w:sz w:val="24"/>
          <w:szCs w:val="24"/>
        </w:rPr>
        <w:t>:</w:t>
      </w:r>
    </w:p>
    <w:p w:rsidR="00F52F63" w:rsidRPr="00E7585A" w:rsidRDefault="00502CCB" w:rsidP="00E7585A">
      <w:pPr>
        <w:spacing w:line="276" w:lineRule="auto"/>
        <w:rPr>
          <w:sz w:val="24"/>
          <w:szCs w:val="24"/>
        </w:rPr>
      </w:pPr>
      <w:r w:rsidRPr="00E7585A">
        <w:rPr>
          <w:rFonts w:eastAsia="Times New Roman"/>
          <w:b/>
          <w:sz w:val="24"/>
          <w:szCs w:val="24"/>
        </w:rPr>
        <w:t>В</w:t>
      </w:r>
      <w:r w:rsidR="00F52F63" w:rsidRPr="00E7585A">
        <w:rPr>
          <w:rFonts w:eastAsia="Times New Roman"/>
          <w:b/>
          <w:sz w:val="24"/>
          <w:szCs w:val="24"/>
        </w:rPr>
        <w:t>ыпускник на базовом уровне научится:</w:t>
      </w:r>
    </w:p>
    <w:p w:rsidR="002C7CAD" w:rsidRPr="00E7585A" w:rsidRDefault="002C7CAD" w:rsidP="00E7585A">
      <w:pPr>
        <w:pStyle w:val="a0"/>
        <w:spacing w:line="276" w:lineRule="auto"/>
        <w:rPr>
          <w:rFonts w:ascii="Arial" w:hAnsi="Arial" w:cs="Arial"/>
          <w:sz w:val="24"/>
          <w:szCs w:val="24"/>
        </w:rPr>
      </w:pPr>
      <w:r w:rsidRPr="00E7585A">
        <w:rPr>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2C7CAD" w:rsidRPr="00E7585A" w:rsidRDefault="002C7CAD" w:rsidP="00E7585A">
      <w:pPr>
        <w:pStyle w:val="a0"/>
        <w:spacing w:line="276" w:lineRule="auto"/>
        <w:rPr>
          <w:rFonts w:ascii="Arial" w:hAnsi="Arial" w:cs="Arial"/>
          <w:sz w:val="24"/>
          <w:szCs w:val="24"/>
        </w:rPr>
      </w:pPr>
      <w:r w:rsidRPr="00E7585A">
        <w:rPr>
          <w:sz w:val="24"/>
          <w:szCs w:val="24"/>
        </w:rPr>
        <w:t>демонстрировать на примерах взаимосвязь между физикой и другими естественными науками;</w:t>
      </w:r>
    </w:p>
    <w:p w:rsidR="002C7CAD" w:rsidRPr="00E7585A" w:rsidRDefault="002C7CAD" w:rsidP="00E7585A">
      <w:pPr>
        <w:pStyle w:val="a0"/>
        <w:spacing w:line="276" w:lineRule="auto"/>
        <w:rPr>
          <w:rFonts w:ascii="Arial" w:hAnsi="Arial" w:cs="Arial"/>
          <w:sz w:val="24"/>
          <w:szCs w:val="24"/>
        </w:rPr>
      </w:pPr>
      <w:r w:rsidRPr="00E7585A">
        <w:rPr>
          <w:sz w:val="24"/>
          <w:szCs w:val="24"/>
        </w:rPr>
        <w:t xml:space="preserve">устанавливать взаимосвязь </w:t>
      </w:r>
      <w:proofErr w:type="gramStart"/>
      <w:r w:rsidRPr="00E7585A">
        <w:rPr>
          <w:sz w:val="24"/>
          <w:szCs w:val="24"/>
        </w:rPr>
        <w:t>естественно</w:t>
      </w:r>
      <w:r w:rsidR="00447E37" w:rsidRPr="00E7585A">
        <w:rPr>
          <w:sz w:val="24"/>
          <w:szCs w:val="24"/>
        </w:rPr>
        <w:t>-</w:t>
      </w:r>
      <w:r w:rsidRPr="00E7585A">
        <w:rPr>
          <w:sz w:val="24"/>
          <w:szCs w:val="24"/>
        </w:rPr>
        <w:t>научных</w:t>
      </w:r>
      <w:proofErr w:type="gramEnd"/>
      <w:r w:rsidRPr="00E7585A">
        <w:rPr>
          <w:sz w:val="24"/>
          <w:szCs w:val="24"/>
        </w:rPr>
        <w:t xml:space="preserve"> явлений и применять основные физические модели для их описания и объяснения;</w:t>
      </w:r>
    </w:p>
    <w:p w:rsidR="002C7CAD" w:rsidRPr="00E7585A" w:rsidRDefault="002C7CAD" w:rsidP="00E7585A">
      <w:pPr>
        <w:pStyle w:val="a0"/>
        <w:spacing w:line="276" w:lineRule="auto"/>
        <w:rPr>
          <w:rFonts w:ascii="Arial" w:hAnsi="Arial" w:cs="Arial"/>
          <w:sz w:val="24"/>
          <w:szCs w:val="24"/>
        </w:rPr>
      </w:pPr>
      <w:r w:rsidRPr="00E7585A">
        <w:rPr>
          <w:sz w:val="24"/>
          <w:szCs w:val="24"/>
        </w:rP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2C7CAD" w:rsidRPr="00E7585A" w:rsidRDefault="002C7CAD" w:rsidP="00E7585A">
      <w:pPr>
        <w:pStyle w:val="a0"/>
        <w:spacing w:line="276" w:lineRule="auto"/>
        <w:rPr>
          <w:rFonts w:ascii="Arial" w:hAnsi="Arial" w:cs="Arial"/>
          <w:sz w:val="24"/>
          <w:szCs w:val="24"/>
        </w:rPr>
      </w:pPr>
      <w:r w:rsidRPr="00E7585A">
        <w:rPr>
          <w:sz w:val="24"/>
          <w:szCs w:val="24"/>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w:t>
      </w:r>
      <w:r w:rsidR="006A6959" w:rsidRPr="00E7585A">
        <w:rPr>
          <w:sz w:val="24"/>
          <w:szCs w:val="24"/>
        </w:rPr>
        <w:t>р</w:t>
      </w:r>
      <w:r w:rsidRPr="00E7585A">
        <w:rPr>
          <w:sz w:val="24"/>
          <w:szCs w:val="24"/>
        </w:rPr>
        <w:t>.) и формы научного познания (факты, законы, теории), демонстрируя на примерах их роль и место в научном познании;</w:t>
      </w:r>
    </w:p>
    <w:p w:rsidR="002C7CAD" w:rsidRPr="00E7585A" w:rsidRDefault="002C7CAD" w:rsidP="00E7585A">
      <w:pPr>
        <w:pStyle w:val="a0"/>
        <w:spacing w:line="276" w:lineRule="auto"/>
        <w:rPr>
          <w:rFonts w:ascii="Arial" w:hAnsi="Arial" w:cs="Arial"/>
          <w:sz w:val="24"/>
          <w:szCs w:val="24"/>
        </w:rPr>
      </w:pPr>
      <w:r w:rsidRPr="00E7585A">
        <w:rPr>
          <w:sz w:val="24"/>
          <w:szCs w:val="24"/>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2C7CAD" w:rsidRPr="00E7585A" w:rsidRDefault="002C7CAD" w:rsidP="00E7585A">
      <w:pPr>
        <w:pStyle w:val="a0"/>
        <w:spacing w:line="276" w:lineRule="auto"/>
        <w:rPr>
          <w:rFonts w:ascii="Arial" w:hAnsi="Arial" w:cs="Arial"/>
          <w:sz w:val="24"/>
          <w:szCs w:val="24"/>
        </w:rPr>
      </w:pPr>
      <w:r w:rsidRPr="00E7585A">
        <w:rPr>
          <w:sz w:val="24"/>
          <w:szCs w:val="24"/>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w:t>
      </w:r>
      <w:r w:rsidR="006A6959" w:rsidRPr="00E7585A">
        <w:rPr>
          <w:sz w:val="24"/>
          <w:szCs w:val="24"/>
        </w:rPr>
        <w:t>,</w:t>
      </w:r>
      <w:r w:rsidRPr="00E7585A">
        <w:rPr>
          <w:sz w:val="24"/>
          <w:szCs w:val="24"/>
        </w:rPr>
        <w:t xml:space="preserve"> и делать вывод с учетом погрешности измерений;</w:t>
      </w:r>
    </w:p>
    <w:p w:rsidR="002C7CAD" w:rsidRPr="00E7585A" w:rsidRDefault="002C7CAD" w:rsidP="00E7585A">
      <w:pPr>
        <w:pStyle w:val="a0"/>
        <w:spacing w:line="276" w:lineRule="auto"/>
        <w:rPr>
          <w:rFonts w:ascii="Arial" w:hAnsi="Arial" w:cs="Arial"/>
          <w:sz w:val="24"/>
          <w:szCs w:val="24"/>
        </w:rPr>
      </w:pPr>
      <w:r w:rsidRPr="00E7585A">
        <w:rPr>
          <w:sz w:val="24"/>
          <w:szCs w:val="24"/>
        </w:rPr>
        <w:t>использовать для описания характера протекания физических процессов физические величины и демонстрировать взаимосвязь между ними;</w:t>
      </w:r>
    </w:p>
    <w:p w:rsidR="002C7CAD" w:rsidRPr="00E7585A" w:rsidRDefault="002C7CAD" w:rsidP="00E7585A">
      <w:pPr>
        <w:pStyle w:val="a0"/>
        <w:spacing w:line="276" w:lineRule="auto"/>
        <w:rPr>
          <w:rFonts w:ascii="Arial" w:hAnsi="Arial" w:cs="Arial"/>
          <w:sz w:val="24"/>
          <w:szCs w:val="24"/>
        </w:rPr>
      </w:pPr>
      <w:r w:rsidRPr="00E7585A">
        <w:rPr>
          <w:sz w:val="24"/>
          <w:szCs w:val="24"/>
        </w:rPr>
        <w:t>использовать для описания характера протекания физических процессов физические законы с учетом границ их применимости;</w:t>
      </w:r>
    </w:p>
    <w:p w:rsidR="002C7CAD" w:rsidRPr="00E7585A" w:rsidRDefault="002C7CAD" w:rsidP="00E7585A">
      <w:pPr>
        <w:pStyle w:val="a0"/>
        <w:spacing w:line="276" w:lineRule="auto"/>
        <w:rPr>
          <w:rFonts w:ascii="Arial" w:hAnsi="Arial" w:cs="Arial"/>
          <w:sz w:val="24"/>
          <w:szCs w:val="24"/>
        </w:rPr>
      </w:pPr>
      <w:r w:rsidRPr="00E7585A">
        <w:rPr>
          <w:sz w:val="24"/>
          <w:szCs w:val="24"/>
        </w:rPr>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2C7CAD" w:rsidRPr="00E7585A" w:rsidRDefault="002C7CAD" w:rsidP="00E7585A">
      <w:pPr>
        <w:pStyle w:val="a0"/>
        <w:spacing w:line="276" w:lineRule="auto"/>
        <w:rPr>
          <w:rFonts w:ascii="Arial" w:hAnsi="Arial" w:cs="Arial"/>
          <w:sz w:val="24"/>
          <w:szCs w:val="24"/>
        </w:rPr>
      </w:pPr>
      <w:proofErr w:type="gramStart"/>
      <w:r w:rsidRPr="00E7585A">
        <w:rPr>
          <w:sz w:val="24"/>
          <w:szCs w:val="24"/>
        </w:rP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roofErr w:type="gramEnd"/>
    </w:p>
    <w:p w:rsidR="002C7CAD" w:rsidRPr="00E7585A" w:rsidRDefault="002C7CAD" w:rsidP="00E7585A">
      <w:pPr>
        <w:pStyle w:val="a0"/>
        <w:spacing w:line="276" w:lineRule="auto"/>
        <w:rPr>
          <w:rFonts w:ascii="Arial" w:hAnsi="Arial" w:cs="Arial"/>
          <w:sz w:val="24"/>
          <w:szCs w:val="24"/>
        </w:rPr>
      </w:pPr>
      <w:r w:rsidRPr="00E7585A">
        <w:rPr>
          <w:sz w:val="24"/>
          <w:szCs w:val="24"/>
        </w:rPr>
        <w:t>учитывать границы применения изученных физических моделей при решении физических и межпредметных задач;</w:t>
      </w:r>
    </w:p>
    <w:p w:rsidR="002C7CAD" w:rsidRPr="00E7585A" w:rsidRDefault="002C7CAD" w:rsidP="00E7585A">
      <w:pPr>
        <w:pStyle w:val="a0"/>
        <w:spacing w:line="276" w:lineRule="auto"/>
        <w:rPr>
          <w:rFonts w:ascii="Arial" w:hAnsi="Arial" w:cs="Arial"/>
          <w:sz w:val="24"/>
          <w:szCs w:val="24"/>
        </w:rPr>
      </w:pPr>
      <w:r w:rsidRPr="00E7585A">
        <w:rPr>
          <w:sz w:val="24"/>
          <w:szCs w:val="24"/>
        </w:rPr>
        <w:t>использовать информацию и применять знания о принципах работы и основных характеристиках</w:t>
      </w:r>
      <w:r w:rsidRPr="00E7585A">
        <w:rPr>
          <w:i/>
          <w:iCs/>
          <w:sz w:val="24"/>
          <w:szCs w:val="24"/>
        </w:rPr>
        <w:t xml:space="preserve"> </w:t>
      </w:r>
      <w:r w:rsidRPr="00E7585A">
        <w:rPr>
          <w:sz w:val="24"/>
          <w:szCs w:val="24"/>
        </w:rPr>
        <w:t>изученных машин, приборов и других технических устрой</w:t>
      </w:r>
      <w:proofErr w:type="gramStart"/>
      <w:r w:rsidRPr="00E7585A">
        <w:rPr>
          <w:sz w:val="24"/>
          <w:szCs w:val="24"/>
        </w:rPr>
        <w:t>ств дл</w:t>
      </w:r>
      <w:proofErr w:type="gramEnd"/>
      <w:r w:rsidRPr="00E7585A">
        <w:rPr>
          <w:sz w:val="24"/>
          <w:szCs w:val="24"/>
        </w:rPr>
        <w:t>я решения практических, учебно-исследовательских и проектных задач;</w:t>
      </w:r>
    </w:p>
    <w:p w:rsidR="00F52F63" w:rsidRPr="00E7585A" w:rsidRDefault="002C7CAD" w:rsidP="00E7585A">
      <w:pPr>
        <w:pStyle w:val="a0"/>
        <w:spacing w:line="276" w:lineRule="auto"/>
        <w:rPr>
          <w:sz w:val="24"/>
          <w:szCs w:val="24"/>
        </w:rPr>
      </w:pPr>
      <w:r w:rsidRPr="00E7585A">
        <w:rPr>
          <w:sz w:val="24"/>
          <w:szCs w:val="24"/>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F52F63" w:rsidRPr="00E7585A" w:rsidRDefault="00F52F63" w:rsidP="00E7585A">
      <w:pPr>
        <w:spacing w:line="276" w:lineRule="auto"/>
        <w:rPr>
          <w:sz w:val="24"/>
          <w:szCs w:val="24"/>
        </w:rPr>
      </w:pPr>
    </w:p>
    <w:p w:rsidR="00F52F63" w:rsidRPr="00E7585A" w:rsidRDefault="00F52F63" w:rsidP="00E7585A">
      <w:pPr>
        <w:spacing w:line="276" w:lineRule="auto"/>
        <w:rPr>
          <w:sz w:val="24"/>
          <w:szCs w:val="24"/>
        </w:rPr>
      </w:pPr>
      <w:r w:rsidRPr="00E7585A">
        <w:rPr>
          <w:rFonts w:eastAsia="Times New Roman"/>
          <w:b/>
          <w:sz w:val="24"/>
          <w:szCs w:val="24"/>
        </w:rPr>
        <w:t>Выпускник на базовом уровне получит возможность научиться:</w:t>
      </w:r>
    </w:p>
    <w:p w:rsidR="002C7CAD" w:rsidRPr="00E7585A" w:rsidRDefault="00896E95" w:rsidP="00E7585A">
      <w:pPr>
        <w:pStyle w:val="a0"/>
        <w:spacing w:line="276" w:lineRule="auto"/>
        <w:rPr>
          <w:rFonts w:ascii="Arial" w:hAnsi="Arial" w:cs="Arial"/>
          <w:i/>
          <w:sz w:val="24"/>
          <w:szCs w:val="24"/>
        </w:rPr>
      </w:pPr>
      <w:r w:rsidRPr="00E7585A">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2C7CAD" w:rsidRPr="00E7585A" w:rsidRDefault="00896E95" w:rsidP="00E7585A">
      <w:pPr>
        <w:pStyle w:val="a0"/>
        <w:spacing w:line="276" w:lineRule="auto"/>
        <w:rPr>
          <w:rFonts w:ascii="Arial" w:hAnsi="Arial" w:cs="Arial"/>
          <w:i/>
          <w:sz w:val="24"/>
          <w:szCs w:val="24"/>
        </w:rPr>
      </w:pPr>
      <w:r w:rsidRPr="00E7585A">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2C7CAD" w:rsidRPr="00E7585A" w:rsidRDefault="00896E95" w:rsidP="00E7585A">
      <w:pPr>
        <w:pStyle w:val="a0"/>
        <w:spacing w:line="276" w:lineRule="auto"/>
        <w:rPr>
          <w:rFonts w:ascii="Arial" w:hAnsi="Arial" w:cs="Arial"/>
          <w:i/>
          <w:sz w:val="24"/>
          <w:szCs w:val="24"/>
        </w:rPr>
      </w:pPr>
      <w:proofErr w:type="gramStart"/>
      <w:r w:rsidRPr="00E7585A">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2C7CAD" w:rsidRPr="00E7585A" w:rsidRDefault="00896E95" w:rsidP="00E7585A">
      <w:pPr>
        <w:pStyle w:val="a0"/>
        <w:spacing w:line="276" w:lineRule="auto"/>
        <w:rPr>
          <w:rFonts w:ascii="Arial" w:hAnsi="Arial" w:cs="Arial"/>
          <w:i/>
          <w:sz w:val="24"/>
          <w:szCs w:val="24"/>
        </w:rPr>
      </w:pPr>
      <w:r w:rsidRPr="00E7585A">
        <w:rPr>
          <w:i/>
          <w:sz w:val="24"/>
          <w:szCs w:val="24"/>
        </w:rPr>
        <w:t>выдвигать гипотезы на основе знания основополагающих физических закономерностей и законов;</w:t>
      </w:r>
    </w:p>
    <w:p w:rsidR="002C7CAD" w:rsidRPr="00E7585A" w:rsidRDefault="00896E95" w:rsidP="00E7585A">
      <w:pPr>
        <w:pStyle w:val="a0"/>
        <w:spacing w:line="276" w:lineRule="auto"/>
        <w:rPr>
          <w:rFonts w:ascii="Arial" w:hAnsi="Arial" w:cs="Arial"/>
          <w:i/>
          <w:sz w:val="24"/>
          <w:szCs w:val="24"/>
        </w:rPr>
      </w:pPr>
      <w:r w:rsidRPr="00E7585A">
        <w:rPr>
          <w:i/>
          <w:sz w:val="24"/>
          <w:szCs w:val="24"/>
        </w:rPr>
        <w:t>самостоятельно планировать и проводить физические эксперименты;</w:t>
      </w:r>
    </w:p>
    <w:p w:rsidR="002C7CAD" w:rsidRPr="00E7585A" w:rsidRDefault="00896E95" w:rsidP="00E7585A">
      <w:pPr>
        <w:pStyle w:val="a0"/>
        <w:spacing w:line="276" w:lineRule="auto"/>
        <w:rPr>
          <w:rFonts w:ascii="Arial" w:hAnsi="Arial" w:cs="Arial"/>
          <w:i/>
          <w:sz w:val="24"/>
          <w:szCs w:val="24"/>
        </w:rPr>
      </w:pPr>
      <w:r w:rsidRPr="00E7585A">
        <w:rPr>
          <w:i/>
          <w:sz w:val="24"/>
          <w:szCs w:val="24"/>
        </w:rPr>
        <w:t>характеризовать глобальные проблемы, стоящие перед человечеством: энергетические, сырьевые, экологические</w:t>
      </w:r>
      <w:r w:rsidR="00FB6543" w:rsidRPr="00E7585A">
        <w:rPr>
          <w:i/>
          <w:sz w:val="24"/>
          <w:szCs w:val="24"/>
        </w:rPr>
        <w:t>,</w:t>
      </w:r>
      <w:r w:rsidRPr="00E7585A">
        <w:rPr>
          <w:i/>
          <w:sz w:val="24"/>
          <w:szCs w:val="24"/>
        </w:rPr>
        <w:t xml:space="preserve"> </w:t>
      </w:r>
      <w:r w:rsidR="00FB6543" w:rsidRPr="00E7585A">
        <w:rPr>
          <w:i/>
          <w:sz w:val="24"/>
          <w:szCs w:val="24"/>
        </w:rPr>
        <w:t xml:space="preserve">– </w:t>
      </w:r>
      <w:r w:rsidRPr="00E7585A">
        <w:rPr>
          <w:i/>
          <w:sz w:val="24"/>
          <w:szCs w:val="24"/>
        </w:rPr>
        <w:t>и роль физики в решении этих проблем;</w:t>
      </w:r>
    </w:p>
    <w:p w:rsidR="002C7CAD" w:rsidRPr="00E7585A" w:rsidRDefault="00896E95" w:rsidP="00E7585A">
      <w:pPr>
        <w:pStyle w:val="a0"/>
        <w:spacing w:line="276" w:lineRule="auto"/>
        <w:rPr>
          <w:rFonts w:ascii="Arial" w:hAnsi="Arial" w:cs="Arial"/>
          <w:i/>
          <w:sz w:val="24"/>
          <w:szCs w:val="24"/>
        </w:rPr>
      </w:pPr>
      <w:r w:rsidRPr="00E7585A">
        <w:rPr>
          <w:i/>
          <w:sz w:val="24"/>
          <w:szCs w:val="24"/>
        </w:rPr>
        <w:t>решать практико-ориентированные качественные и расч</w:t>
      </w:r>
      <w:r w:rsidR="00FB6543" w:rsidRPr="00E7585A">
        <w:rPr>
          <w:i/>
          <w:sz w:val="24"/>
          <w:szCs w:val="24"/>
        </w:rPr>
        <w:t>е</w:t>
      </w:r>
      <w:r w:rsidRPr="00E7585A">
        <w:rPr>
          <w:i/>
          <w:sz w:val="24"/>
          <w:szCs w:val="24"/>
        </w:rPr>
        <w:t>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2C7CAD" w:rsidRPr="00E7585A" w:rsidRDefault="00896E95" w:rsidP="00E7585A">
      <w:pPr>
        <w:pStyle w:val="a0"/>
        <w:spacing w:line="276" w:lineRule="auto"/>
        <w:rPr>
          <w:rFonts w:ascii="Arial" w:hAnsi="Arial" w:cs="Arial"/>
          <w:i/>
          <w:sz w:val="24"/>
          <w:szCs w:val="24"/>
        </w:rPr>
      </w:pPr>
      <w:r w:rsidRPr="00E7585A">
        <w:rPr>
          <w:i/>
          <w:sz w:val="24"/>
          <w:szCs w:val="24"/>
        </w:rPr>
        <w:t>объяснять принципы работы и характеристики изученных машин, приборов и технических устройств;</w:t>
      </w:r>
    </w:p>
    <w:p w:rsidR="00F52F63" w:rsidRPr="00E7585A" w:rsidRDefault="00896E95" w:rsidP="00E7585A">
      <w:pPr>
        <w:pStyle w:val="a0"/>
        <w:spacing w:line="276" w:lineRule="auto"/>
        <w:rPr>
          <w:i/>
          <w:sz w:val="24"/>
          <w:szCs w:val="24"/>
        </w:rPr>
      </w:pPr>
      <w:r w:rsidRPr="00E7585A">
        <w:rPr>
          <w:i/>
          <w:sz w:val="24"/>
          <w:szCs w:val="24"/>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E7585A">
        <w:rPr>
          <w:i/>
          <w:sz w:val="24"/>
          <w:szCs w:val="24"/>
        </w:rPr>
        <w:t>проблему</w:t>
      </w:r>
      <w:proofErr w:type="gramEnd"/>
      <w:r w:rsidRPr="00E7585A">
        <w:rPr>
          <w:i/>
          <w:sz w:val="24"/>
          <w:szCs w:val="24"/>
        </w:rPr>
        <w:t xml:space="preserve"> как на основе имеющихся знаний, так и при помощи методов оценки.</w:t>
      </w:r>
    </w:p>
    <w:p w:rsidR="00F52F63" w:rsidRPr="00E7585A" w:rsidRDefault="00F52F63" w:rsidP="00E7585A">
      <w:pPr>
        <w:spacing w:line="276" w:lineRule="auto"/>
        <w:rPr>
          <w:sz w:val="24"/>
          <w:szCs w:val="24"/>
        </w:rPr>
      </w:pPr>
    </w:p>
    <w:p w:rsidR="00F52F63" w:rsidRPr="00E7585A" w:rsidRDefault="00F52F63" w:rsidP="00E7585A">
      <w:pPr>
        <w:spacing w:line="276" w:lineRule="auto"/>
        <w:rPr>
          <w:sz w:val="24"/>
          <w:szCs w:val="24"/>
        </w:rPr>
      </w:pPr>
      <w:r w:rsidRPr="00E7585A">
        <w:rPr>
          <w:rFonts w:eastAsia="Times New Roman"/>
          <w:b/>
          <w:sz w:val="24"/>
          <w:szCs w:val="24"/>
        </w:rPr>
        <w:t>Выпускник на углубл</w:t>
      </w:r>
      <w:r w:rsidR="00D157C7" w:rsidRPr="00E7585A">
        <w:rPr>
          <w:rFonts w:eastAsia="Times New Roman"/>
          <w:b/>
          <w:sz w:val="24"/>
          <w:szCs w:val="24"/>
        </w:rPr>
        <w:t xml:space="preserve">енном </w:t>
      </w:r>
      <w:r w:rsidRPr="00E7585A">
        <w:rPr>
          <w:rFonts w:eastAsia="Times New Roman"/>
          <w:b/>
          <w:sz w:val="24"/>
          <w:szCs w:val="24"/>
        </w:rPr>
        <w:t>уровне научится:</w:t>
      </w:r>
    </w:p>
    <w:p w:rsidR="002C7CAD" w:rsidRPr="00E7585A" w:rsidRDefault="002C7CAD" w:rsidP="00E7585A">
      <w:pPr>
        <w:pStyle w:val="a0"/>
        <w:spacing w:line="276" w:lineRule="auto"/>
        <w:rPr>
          <w:rFonts w:ascii="Arial" w:hAnsi="Arial" w:cs="Arial"/>
          <w:sz w:val="24"/>
          <w:szCs w:val="24"/>
        </w:rPr>
      </w:pPr>
      <w:r w:rsidRPr="00E7585A">
        <w:rPr>
          <w:sz w:val="24"/>
          <w:szCs w:val="24"/>
        </w:rPr>
        <w:t>объяснять и анализировать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2C7CAD" w:rsidRPr="00E7585A" w:rsidRDefault="002C7CAD" w:rsidP="00E7585A">
      <w:pPr>
        <w:pStyle w:val="a0"/>
        <w:spacing w:line="276" w:lineRule="auto"/>
        <w:rPr>
          <w:rFonts w:ascii="Arial" w:hAnsi="Arial" w:cs="Arial"/>
          <w:sz w:val="24"/>
          <w:szCs w:val="24"/>
        </w:rPr>
      </w:pPr>
      <w:r w:rsidRPr="00E7585A">
        <w:rPr>
          <w:sz w:val="24"/>
          <w:szCs w:val="24"/>
        </w:rPr>
        <w:t>характеризовать взаимосвязь между физикой и другими естественными науками;</w:t>
      </w:r>
    </w:p>
    <w:p w:rsidR="002C7CAD" w:rsidRPr="00E7585A" w:rsidRDefault="002C7CAD" w:rsidP="00E7585A">
      <w:pPr>
        <w:pStyle w:val="a0"/>
        <w:spacing w:line="276" w:lineRule="auto"/>
        <w:rPr>
          <w:rFonts w:ascii="Arial" w:hAnsi="Arial" w:cs="Arial"/>
          <w:sz w:val="24"/>
          <w:szCs w:val="24"/>
        </w:rPr>
      </w:pPr>
      <w:proofErr w:type="gramStart"/>
      <w:r w:rsidRPr="00E7585A">
        <w:rPr>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2C7CAD" w:rsidRPr="00E7585A" w:rsidRDefault="002C7CAD" w:rsidP="00E7585A">
      <w:pPr>
        <w:pStyle w:val="a0"/>
        <w:spacing w:line="276" w:lineRule="auto"/>
        <w:rPr>
          <w:rFonts w:ascii="Arial" w:hAnsi="Arial" w:cs="Arial"/>
          <w:sz w:val="24"/>
          <w:szCs w:val="24"/>
        </w:rPr>
      </w:pPr>
      <w:r w:rsidRPr="00E7585A">
        <w:rPr>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2C7CAD" w:rsidRPr="00E7585A" w:rsidRDefault="002C7CAD" w:rsidP="00E7585A">
      <w:pPr>
        <w:pStyle w:val="a0"/>
        <w:spacing w:line="276" w:lineRule="auto"/>
        <w:rPr>
          <w:rFonts w:ascii="Arial" w:hAnsi="Arial" w:cs="Arial"/>
          <w:sz w:val="24"/>
          <w:szCs w:val="24"/>
        </w:rPr>
      </w:pPr>
      <w:r w:rsidRPr="00E7585A">
        <w:rPr>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2C7CAD" w:rsidRPr="00E7585A" w:rsidRDefault="002C7CAD" w:rsidP="00E7585A">
      <w:pPr>
        <w:pStyle w:val="a0"/>
        <w:spacing w:line="276" w:lineRule="auto"/>
        <w:rPr>
          <w:rFonts w:ascii="Arial" w:hAnsi="Arial" w:cs="Arial"/>
          <w:sz w:val="24"/>
          <w:szCs w:val="24"/>
        </w:rPr>
      </w:pPr>
      <w:r w:rsidRPr="00E7585A">
        <w:rPr>
          <w:sz w:val="24"/>
          <w:szCs w:val="24"/>
        </w:rPr>
        <w:t>самостоятельно конструировать экспериментальные установки для проверки выдвинутых гипотез, рассчитывать абсолютную и относительную погрешности;</w:t>
      </w:r>
    </w:p>
    <w:p w:rsidR="002C7CAD" w:rsidRPr="00E7585A" w:rsidRDefault="002C7CAD" w:rsidP="00E7585A">
      <w:pPr>
        <w:pStyle w:val="a0"/>
        <w:spacing w:line="276" w:lineRule="auto"/>
        <w:rPr>
          <w:rFonts w:ascii="Arial" w:hAnsi="Arial" w:cs="Arial"/>
          <w:sz w:val="24"/>
          <w:szCs w:val="24"/>
        </w:rPr>
      </w:pPr>
      <w:r w:rsidRPr="00E7585A">
        <w:rPr>
          <w:sz w:val="24"/>
          <w:szCs w:val="24"/>
        </w:rPr>
        <w:t>самостоятельно планировать и проводить физические эксперименты;</w:t>
      </w:r>
    </w:p>
    <w:p w:rsidR="002C7CAD" w:rsidRPr="00E7585A" w:rsidRDefault="002C7CAD" w:rsidP="00E7585A">
      <w:pPr>
        <w:pStyle w:val="a0"/>
        <w:spacing w:line="276" w:lineRule="auto"/>
        <w:rPr>
          <w:rFonts w:ascii="Arial" w:hAnsi="Arial" w:cs="Arial"/>
          <w:sz w:val="24"/>
          <w:szCs w:val="24"/>
        </w:rPr>
      </w:pPr>
      <w:r w:rsidRPr="00E7585A">
        <w:rPr>
          <w:sz w:val="24"/>
          <w:szCs w:val="24"/>
        </w:rPr>
        <w:t>решать практико-ориентированные качественные и расч</w:t>
      </w:r>
      <w:r w:rsidR="00FB6543" w:rsidRPr="00E7585A">
        <w:rPr>
          <w:sz w:val="24"/>
          <w:szCs w:val="24"/>
        </w:rPr>
        <w:t>е</w:t>
      </w:r>
      <w:r w:rsidRPr="00E7585A">
        <w:rPr>
          <w:sz w:val="24"/>
          <w:szCs w:val="24"/>
        </w:rPr>
        <w:t xml:space="preserve">тные физические задачи с опорой </w:t>
      </w:r>
      <w:r w:rsidR="00FB6543" w:rsidRPr="00E7585A">
        <w:rPr>
          <w:sz w:val="24"/>
          <w:szCs w:val="24"/>
        </w:rPr>
        <w:t xml:space="preserve">как </w:t>
      </w:r>
      <w:r w:rsidRPr="00E7585A">
        <w:rPr>
          <w:sz w:val="24"/>
          <w:szCs w:val="24"/>
        </w:rPr>
        <w:t>на известные физические законы, закономерности и модели, так и на тексты с избыточной информацией;</w:t>
      </w:r>
    </w:p>
    <w:p w:rsidR="002C7CAD" w:rsidRPr="00E7585A" w:rsidRDefault="002C7CAD" w:rsidP="00E7585A">
      <w:pPr>
        <w:pStyle w:val="a0"/>
        <w:spacing w:line="276" w:lineRule="auto"/>
        <w:rPr>
          <w:rFonts w:ascii="Arial" w:hAnsi="Arial" w:cs="Arial"/>
          <w:sz w:val="24"/>
          <w:szCs w:val="24"/>
        </w:rPr>
      </w:pPr>
      <w:r w:rsidRPr="00E7585A">
        <w:rPr>
          <w:sz w:val="24"/>
          <w:szCs w:val="24"/>
        </w:rPr>
        <w:t>объяснять границы применения изученных физических моделей при решении физических и межпредметных задач;</w:t>
      </w:r>
    </w:p>
    <w:p w:rsidR="002C7CAD" w:rsidRPr="00E7585A" w:rsidRDefault="002C7CAD" w:rsidP="00E7585A">
      <w:pPr>
        <w:pStyle w:val="a0"/>
        <w:spacing w:line="276" w:lineRule="auto"/>
        <w:rPr>
          <w:rFonts w:ascii="Arial" w:hAnsi="Arial" w:cs="Arial"/>
          <w:sz w:val="24"/>
          <w:szCs w:val="24"/>
        </w:rPr>
      </w:pPr>
      <w:r w:rsidRPr="00E7585A">
        <w:rPr>
          <w:sz w:val="24"/>
          <w:szCs w:val="24"/>
        </w:rPr>
        <w:t>выдвигать гипотезы на основе знания основополагающих физических закономерностей и законов;</w:t>
      </w:r>
    </w:p>
    <w:p w:rsidR="002C7CAD" w:rsidRPr="00E7585A" w:rsidRDefault="002C7CAD" w:rsidP="00E7585A">
      <w:pPr>
        <w:pStyle w:val="a0"/>
        <w:spacing w:line="276" w:lineRule="auto"/>
        <w:rPr>
          <w:rFonts w:ascii="Arial" w:hAnsi="Arial" w:cs="Arial"/>
          <w:sz w:val="24"/>
          <w:szCs w:val="24"/>
        </w:rPr>
      </w:pPr>
      <w:r w:rsidRPr="00E7585A">
        <w:rPr>
          <w:sz w:val="24"/>
          <w:szCs w:val="24"/>
        </w:rPr>
        <w:t>характеризовать глобальные проблемы, стоящие перед человечеством: энергетические, сырьевые, экологические</w:t>
      </w:r>
      <w:r w:rsidR="004D3846" w:rsidRPr="00E7585A">
        <w:rPr>
          <w:sz w:val="24"/>
          <w:szCs w:val="24"/>
        </w:rPr>
        <w:t>,</w:t>
      </w:r>
      <w:r w:rsidRPr="00E7585A">
        <w:rPr>
          <w:sz w:val="24"/>
          <w:szCs w:val="24"/>
        </w:rPr>
        <w:t xml:space="preserve"> и роль физики в решении этих проблем;</w:t>
      </w:r>
    </w:p>
    <w:p w:rsidR="002C7CAD" w:rsidRPr="00E7585A" w:rsidRDefault="002C7CAD" w:rsidP="00E7585A">
      <w:pPr>
        <w:pStyle w:val="a0"/>
        <w:spacing w:line="276" w:lineRule="auto"/>
        <w:rPr>
          <w:rFonts w:ascii="Arial" w:hAnsi="Arial" w:cs="Arial"/>
          <w:sz w:val="24"/>
          <w:szCs w:val="24"/>
        </w:rPr>
      </w:pPr>
      <w:r w:rsidRPr="00E7585A">
        <w:rPr>
          <w:sz w:val="24"/>
          <w:szCs w:val="24"/>
        </w:rPr>
        <w:t>объяснять принципы работы и характеристики изученных машин, приборов и технических устройств;</w:t>
      </w:r>
    </w:p>
    <w:p w:rsidR="00F52F63" w:rsidRPr="00E7585A" w:rsidRDefault="002C7CAD" w:rsidP="00E7585A">
      <w:pPr>
        <w:pStyle w:val="a0"/>
        <w:spacing w:line="276" w:lineRule="auto"/>
        <w:rPr>
          <w:sz w:val="24"/>
          <w:szCs w:val="24"/>
        </w:rPr>
      </w:pPr>
      <w:r w:rsidRPr="00E7585A">
        <w:rPr>
          <w:sz w:val="24"/>
          <w:szCs w:val="24"/>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E7585A">
        <w:rPr>
          <w:sz w:val="24"/>
          <w:szCs w:val="24"/>
        </w:rPr>
        <w:t>проблему</w:t>
      </w:r>
      <w:proofErr w:type="gramEnd"/>
      <w:r w:rsidRPr="00E7585A">
        <w:rPr>
          <w:sz w:val="24"/>
          <w:szCs w:val="24"/>
        </w:rPr>
        <w:t xml:space="preserve"> как на основе имеющихся знаний, так и при помощи методов оценки.</w:t>
      </w:r>
    </w:p>
    <w:p w:rsidR="00F52F63" w:rsidRPr="00E7585A" w:rsidRDefault="00F52F63" w:rsidP="00E7585A">
      <w:pPr>
        <w:spacing w:line="276" w:lineRule="auto"/>
        <w:rPr>
          <w:sz w:val="24"/>
          <w:szCs w:val="24"/>
        </w:rPr>
      </w:pPr>
      <w:r w:rsidRPr="00E7585A">
        <w:rPr>
          <w:rFonts w:eastAsia="Times New Roman"/>
          <w:b/>
          <w:sz w:val="24"/>
          <w:szCs w:val="24"/>
        </w:rPr>
        <w:t>Выпускник на углубленном уровне получит возможность научиться:</w:t>
      </w:r>
    </w:p>
    <w:p w:rsidR="002C7CAD" w:rsidRPr="00E7585A" w:rsidRDefault="002C7CAD" w:rsidP="00E7585A">
      <w:pPr>
        <w:pStyle w:val="a0"/>
        <w:spacing w:line="276" w:lineRule="auto"/>
        <w:rPr>
          <w:rFonts w:ascii="Arial" w:hAnsi="Arial" w:cs="Arial"/>
          <w:i/>
          <w:sz w:val="24"/>
          <w:szCs w:val="24"/>
        </w:rPr>
      </w:pPr>
      <w:r w:rsidRPr="00E7585A">
        <w:rPr>
          <w:i/>
          <w:sz w:val="24"/>
          <w:szCs w:val="24"/>
        </w:rPr>
        <w:t>проверять экспериментальными средствами выдвинутые гипотезы, формулируя цель исследования, на основе знания основополагающих физических закономерностей и законов;</w:t>
      </w:r>
    </w:p>
    <w:p w:rsidR="002C7CAD" w:rsidRPr="00E7585A" w:rsidRDefault="002C7CAD" w:rsidP="00E7585A">
      <w:pPr>
        <w:pStyle w:val="a0"/>
        <w:spacing w:line="276" w:lineRule="auto"/>
        <w:rPr>
          <w:rFonts w:ascii="Arial" w:hAnsi="Arial" w:cs="Arial"/>
          <w:i/>
          <w:sz w:val="24"/>
          <w:szCs w:val="24"/>
        </w:rPr>
      </w:pPr>
      <w:r w:rsidRPr="00E7585A">
        <w:rPr>
          <w:i/>
          <w:sz w:val="24"/>
          <w:szCs w:val="24"/>
        </w:rPr>
        <w:t>описывать и анализировать полученную в результате проведенных физических экспериментов информацию, определять ее достоверность;</w:t>
      </w:r>
    </w:p>
    <w:p w:rsidR="002C7CAD" w:rsidRPr="00E7585A" w:rsidRDefault="002C7CAD" w:rsidP="00E7585A">
      <w:pPr>
        <w:pStyle w:val="a0"/>
        <w:spacing w:line="276" w:lineRule="auto"/>
        <w:rPr>
          <w:rFonts w:ascii="Arial" w:hAnsi="Arial" w:cs="Arial"/>
          <w:i/>
          <w:sz w:val="24"/>
          <w:szCs w:val="24"/>
        </w:rPr>
      </w:pPr>
      <w:proofErr w:type="gramStart"/>
      <w:r w:rsidRPr="00E7585A">
        <w:rPr>
          <w:i/>
          <w:sz w:val="24"/>
          <w:szCs w:val="24"/>
        </w:rPr>
        <w:t>понимать и объяснять системную связь между основополагающими научными понятиями: пространство, время, материя (вещество, поле), движение, сила, энергия;</w:t>
      </w:r>
      <w:proofErr w:type="gramEnd"/>
    </w:p>
    <w:p w:rsidR="002C7CAD" w:rsidRPr="00E7585A" w:rsidRDefault="002C7CAD" w:rsidP="00E7585A">
      <w:pPr>
        <w:pStyle w:val="a0"/>
        <w:spacing w:line="276" w:lineRule="auto"/>
        <w:rPr>
          <w:rFonts w:ascii="Arial" w:hAnsi="Arial" w:cs="Arial"/>
          <w:i/>
          <w:sz w:val="24"/>
          <w:szCs w:val="24"/>
        </w:rPr>
      </w:pPr>
      <w:r w:rsidRPr="00E7585A">
        <w:rPr>
          <w:i/>
          <w:sz w:val="24"/>
          <w:szCs w:val="24"/>
        </w:rPr>
        <w:t>решать экспериментальные</w:t>
      </w:r>
      <w:r w:rsidRPr="00E7585A">
        <w:rPr>
          <w:i/>
          <w:color w:val="20124D"/>
          <w:sz w:val="24"/>
          <w:szCs w:val="24"/>
        </w:rPr>
        <w:t>,</w:t>
      </w:r>
      <w:r w:rsidRPr="00E7585A">
        <w:rPr>
          <w:i/>
          <w:sz w:val="24"/>
          <w:szCs w:val="24"/>
        </w:rPr>
        <w:t xml:space="preserve"> качественные и количественные задачи олимпиадного уровня сложности, используя физические законы, а также уравнения, связывающие физические величины;</w:t>
      </w:r>
    </w:p>
    <w:p w:rsidR="002C7CAD" w:rsidRPr="00E7585A" w:rsidRDefault="002C7CAD" w:rsidP="00E7585A">
      <w:pPr>
        <w:pStyle w:val="a0"/>
        <w:spacing w:line="276" w:lineRule="auto"/>
        <w:rPr>
          <w:rFonts w:ascii="Arial" w:hAnsi="Arial" w:cs="Arial"/>
          <w:i/>
          <w:sz w:val="24"/>
          <w:szCs w:val="24"/>
        </w:rPr>
      </w:pPr>
      <w:r w:rsidRPr="00E7585A">
        <w:rPr>
          <w:i/>
          <w:sz w:val="24"/>
          <w:szCs w:val="24"/>
        </w:rPr>
        <w:t>анализировать границы применимости физических законов, понимать всеобщий характер фундаментальных законов и ограниченность использования частных законов;</w:t>
      </w:r>
    </w:p>
    <w:p w:rsidR="002C7CAD" w:rsidRPr="00E7585A" w:rsidRDefault="002C7CAD" w:rsidP="00E7585A">
      <w:pPr>
        <w:pStyle w:val="a0"/>
        <w:spacing w:line="276" w:lineRule="auto"/>
        <w:rPr>
          <w:rFonts w:ascii="Arial" w:hAnsi="Arial" w:cs="Arial"/>
          <w:i/>
          <w:sz w:val="24"/>
          <w:szCs w:val="24"/>
        </w:rPr>
      </w:pPr>
      <w:r w:rsidRPr="00E7585A">
        <w:rPr>
          <w:i/>
          <w:sz w:val="24"/>
          <w:szCs w:val="24"/>
        </w:rPr>
        <w:t>формулировать и решать новые задачи, возникающие в ходе учебно-исследовательской и проектной деятельности;</w:t>
      </w:r>
    </w:p>
    <w:p w:rsidR="002C7CAD" w:rsidRPr="00E7585A" w:rsidRDefault="002C7CAD" w:rsidP="00E7585A">
      <w:pPr>
        <w:pStyle w:val="a0"/>
        <w:spacing w:line="276" w:lineRule="auto"/>
        <w:rPr>
          <w:rFonts w:ascii="Arial" w:hAnsi="Arial" w:cs="Arial"/>
          <w:i/>
          <w:sz w:val="24"/>
          <w:szCs w:val="24"/>
        </w:rPr>
      </w:pPr>
      <w:r w:rsidRPr="00E7585A">
        <w:rPr>
          <w:i/>
          <w:sz w:val="24"/>
          <w:szCs w:val="24"/>
        </w:rPr>
        <w:t>усовершенствовать приборы и методы исследования в соответствии с поставленной задачей;</w:t>
      </w:r>
    </w:p>
    <w:p w:rsidR="00F52F63" w:rsidRPr="00E7585A" w:rsidRDefault="002C7CAD" w:rsidP="00E7585A">
      <w:pPr>
        <w:pStyle w:val="a0"/>
        <w:spacing w:line="276" w:lineRule="auto"/>
        <w:rPr>
          <w:i/>
          <w:sz w:val="24"/>
          <w:szCs w:val="24"/>
        </w:rPr>
      </w:pPr>
      <w:r w:rsidRPr="00E7585A">
        <w:rPr>
          <w:i/>
          <w:sz w:val="24"/>
          <w:szCs w:val="24"/>
        </w:rPr>
        <w:t>использовать методы математического моделирования, в том числе простейшие статистические методы для обработки результатов эксперимента.</w:t>
      </w:r>
    </w:p>
    <w:p w:rsidR="00F52F63" w:rsidRPr="00E7585A" w:rsidRDefault="00F52F63" w:rsidP="00E7585A">
      <w:pPr>
        <w:spacing w:line="276" w:lineRule="auto"/>
        <w:rPr>
          <w:sz w:val="24"/>
          <w:szCs w:val="24"/>
        </w:rPr>
      </w:pPr>
    </w:p>
    <w:p w:rsidR="000C2DF0" w:rsidRPr="00E7585A" w:rsidRDefault="000C2DF0" w:rsidP="00E7585A">
      <w:pPr>
        <w:spacing w:line="276" w:lineRule="auto"/>
        <w:rPr>
          <w:sz w:val="24"/>
          <w:szCs w:val="24"/>
        </w:rPr>
      </w:pPr>
    </w:p>
    <w:p w:rsidR="00EC30AB" w:rsidRDefault="00EC30AB" w:rsidP="00E7585A">
      <w:pPr>
        <w:pStyle w:val="4a"/>
        <w:spacing w:line="276" w:lineRule="auto"/>
        <w:ind w:left="708" w:firstLine="0"/>
        <w:rPr>
          <w:sz w:val="24"/>
          <w:szCs w:val="24"/>
        </w:rPr>
      </w:pPr>
      <w:bookmarkStart w:id="127" w:name="_Toc434850685"/>
      <w:bookmarkStart w:id="128" w:name="_Toc435412687"/>
      <w:bookmarkStart w:id="129" w:name="_Toc453968160"/>
      <w:r>
        <w:rPr>
          <w:sz w:val="24"/>
          <w:szCs w:val="24"/>
        </w:rPr>
        <w:t>Астрономия</w:t>
      </w:r>
    </w:p>
    <w:p w:rsidR="00EC30AB" w:rsidRPr="00740729" w:rsidRDefault="00EC30AB" w:rsidP="00740729">
      <w:pPr>
        <w:pStyle w:val="4a"/>
        <w:spacing w:line="276" w:lineRule="auto"/>
        <w:rPr>
          <w:b w:val="0"/>
          <w:sz w:val="24"/>
          <w:szCs w:val="24"/>
        </w:rPr>
      </w:pPr>
      <w:r w:rsidRPr="00740729">
        <w:rPr>
          <w:b w:val="0"/>
          <w:sz w:val="24"/>
          <w:szCs w:val="24"/>
        </w:rPr>
        <w:t>Астрономия - одна из древнейших естественных наук - относится к областям человеческих знаний, получившим динамичное развитие в XXI веке. Изучение астрономии влияет на формирование и расширение представлений человека о мире и Вселенной.</w:t>
      </w:r>
    </w:p>
    <w:p w:rsidR="00EC30AB" w:rsidRPr="00740729" w:rsidRDefault="00EC30AB" w:rsidP="00740729">
      <w:pPr>
        <w:pStyle w:val="4a"/>
        <w:spacing w:line="276" w:lineRule="auto"/>
        <w:rPr>
          <w:b w:val="0"/>
          <w:sz w:val="24"/>
          <w:szCs w:val="24"/>
        </w:rPr>
      </w:pPr>
      <w:r w:rsidRPr="00740729">
        <w:rPr>
          <w:b w:val="0"/>
          <w:sz w:val="24"/>
          <w:szCs w:val="24"/>
        </w:rPr>
        <w:t xml:space="preserve">В качестве обязательного для изучения учебного предмета астрономия включается в содержание среднего общего образования, </w:t>
      </w:r>
      <w:proofErr w:type="gramStart"/>
      <w:r w:rsidRPr="00740729">
        <w:rPr>
          <w:b w:val="0"/>
          <w:sz w:val="24"/>
          <w:szCs w:val="24"/>
        </w:rPr>
        <w:t>направленное</w:t>
      </w:r>
      <w:proofErr w:type="gramEnd"/>
      <w:r w:rsidRPr="00740729">
        <w:rPr>
          <w:b w:val="0"/>
          <w:sz w:val="24"/>
          <w:szCs w:val="24"/>
        </w:rPr>
        <w:t xml:space="preserve"> в том числе на изучение достижений современной науки и техники, формирование основ знаний о методах, результатах исследований, фундаментальных законах природы небесных тел. Наряду с другими учебными предметами её изучение будет способствовать формированию естественнонаучной грамотности и развитию познавательных способностей обучающихся.</w:t>
      </w:r>
    </w:p>
    <w:p w:rsidR="00EC30AB" w:rsidRPr="00740729" w:rsidRDefault="00EC30AB" w:rsidP="00740729">
      <w:pPr>
        <w:pStyle w:val="4a"/>
        <w:spacing w:line="276" w:lineRule="auto"/>
        <w:rPr>
          <w:b w:val="0"/>
          <w:sz w:val="24"/>
          <w:szCs w:val="24"/>
        </w:rPr>
      </w:pPr>
      <w:r w:rsidRPr="00740729">
        <w:rPr>
          <w:b w:val="0"/>
          <w:sz w:val="24"/>
          <w:szCs w:val="24"/>
        </w:rPr>
        <w:t>С целью организации эффективной работы по изучению учебного предмета «Астрономия» в общеобразовательных организациях необходимо создание условий для изучения учебного предмета «Астрономия» как обязательного на уровне среднего общего образования.</w:t>
      </w:r>
    </w:p>
    <w:p w:rsidR="00740729" w:rsidRPr="00740729" w:rsidRDefault="00740729" w:rsidP="00740729">
      <w:pPr>
        <w:spacing w:line="276" w:lineRule="auto"/>
        <w:rPr>
          <w:sz w:val="24"/>
          <w:szCs w:val="24"/>
        </w:rPr>
      </w:pPr>
      <w:r w:rsidRPr="00740729">
        <w:rPr>
          <w:sz w:val="24"/>
          <w:szCs w:val="24"/>
        </w:rPr>
        <w:t>На уровне общеобразовательной организации:</w:t>
      </w:r>
    </w:p>
    <w:p w:rsidR="00740729" w:rsidRPr="00740729" w:rsidRDefault="00740729" w:rsidP="00740729">
      <w:pPr>
        <w:pStyle w:val="afffff1"/>
        <w:numPr>
          <w:ilvl w:val="0"/>
          <w:numId w:val="185"/>
        </w:numPr>
        <w:spacing w:line="276" w:lineRule="auto"/>
        <w:ind w:left="0" w:firstLine="426"/>
        <w:rPr>
          <w:rFonts w:ascii="Times New Roman" w:hAnsi="Times New Roman"/>
          <w:sz w:val="24"/>
          <w:szCs w:val="24"/>
        </w:rPr>
      </w:pPr>
      <w:r w:rsidRPr="00740729">
        <w:rPr>
          <w:rFonts w:ascii="Times New Roman" w:hAnsi="Times New Roman"/>
          <w:sz w:val="24"/>
          <w:szCs w:val="24"/>
        </w:rPr>
        <w:t>обеспечение подготовки кадров для преподавания астрономии (повышение квалификации, профессиональная переподготовка педагогических работников и др.);</w:t>
      </w:r>
    </w:p>
    <w:p w:rsidR="00740729" w:rsidRPr="00740729" w:rsidRDefault="00740729" w:rsidP="00740729">
      <w:pPr>
        <w:pStyle w:val="afffff1"/>
        <w:numPr>
          <w:ilvl w:val="0"/>
          <w:numId w:val="185"/>
        </w:numPr>
        <w:spacing w:line="276" w:lineRule="auto"/>
        <w:ind w:left="0" w:firstLine="426"/>
        <w:rPr>
          <w:rFonts w:ascii="Times New Roman" w:hAnsi="Times New Roman"/>
          <w:sz w:val="24"/>
          <w:szCs w:val="24"/>
        </w:rPr>
      </w:pPr>
      <w:r w:rsidRPr="00740729">
        <w:rPr>
          <w:rFonts w:ascii="Times New Roman" w:hAnsi="Times New Roman"/>
          <w:sz w:val="24"/>
          <w:szCs w:val="24"/>
        </w:rPr>
        <w:t>заключение дополнительных соглашений к трудовым договорам учителей, преподающих астрономию;</w:t>
      </w:r>
    </w:p>
    <w:p w:rsidR="00740729" w:rsidRPr="00740729" w:rsidRDefault="00740729" w:rsidP="00740729">
      <w:pPr>
        <w:pStyle w:val="afffff1"/>
        <w:numPr>
          <w:ilvl w:val="0"/>
          <w:numId w:val="185"/>
        </w:numPr>
        <w:spacing w:line="276" w:lineRule="auto"/>
        <w:ind w:left="0" w:firstLine="426"/>
        <w:rPr>
          <w:rFonts w:ascii="Times New Roman" w:hAnsi="Times New Roman"/>
          <w:sz w:val="24"/>
          <w:szCs w:val="24"/>
        </w:rPr>
      </w:pPr>
      <w:r w:rsidRPr="00740729">
        <w:rPr>
          <w:rFonts w:ascii="Times New Roman" w:hAnsi="Times New Roman"/>
          <w:sz w:val="24"/>
          <w:szCs w:val="24"/>
        </w:rPr>
        <w:t>обеспечение учебниками и/или учебными пособиями по астрономии всех учащихся на уровне среднего общего образования;</w:t>
      </w:r>
    </w:p>
    <w:p w:rsidR="00740729" w:rsidRPr="00740729" w:rsidRDefault="00740729" w:rsidP="00740729">
      <w:pPr>
        <w:pStyle w:val="afffff1"/>
        <w:numPr>
          <w:ilvl w:val="0"/>
          <w:numId w:val="185"/>
        </w:numPr>
        <w:spacing w:line="276" w:lineRule="auto"/>
        <w:ind w:left="0" w:firstLine="426"/>
        <w:rPr>
          <w:rFonts w:ascii="Times New Roman" w:hAnsi="Times New Roman"/>
          <w:sz w:val="24"/>
          <w:szCs w:val="24"/>
        </w:rPr>
      </w:pPr>
      <w:r w:rsidRPr="00740729">
        <w:rPr>
          <w:rFonts w:ascii="Times New Roman" w:hAnsi="Times New Roman"/>
          <w:sz w:val="24"/>
          <w:szCs w:val="24"/>
        </w:rPr>
        <w:t>обеспечение материально-технических условий для преподавания и изучения астрономии (комплектование библиотечного фонда, оборудование кабинетов);</w:t>
      </w:r>
    </w:p>
    <w:p w:rsidR="00740729" w:rsidRPr="00740729" w:rsidRDefault="00740729" w:rsidP="00740729">
      <w:pPr>
        <w:pStyle w:val="afffff1"/>
        <w:numPr>
          <w:ilvl w:val="0"/>
          <w:numId w:val="185"/>
        </w:numPr>
        <w:spacing w:line="276" w:lineRule="auto"/>
        <w:ind w:left="0" w:firstLine="426"/>
        <w:rPr>
          <w:rFonts w:ascii="Times New Roman" w:hAnsi="Times New Roman"/>
          <w:sz w:val="24"/>
          <w:szCs w:val="24"/>
        </w:rPr>
      </w:pPr>
      <w:r w:rsidRPr="00740729">
        <w:rPr>
          <w:rFonts w:ascii="Times New Roman" w:hAnsi="Times New Roman"/>
          <w:sz w:val="24"/>
          <w:szCs w:val="24"/>
        </w:rPr>
        <w:t>включение учебного предмета «Астрономия» в обязательную часть учебных планов на уровне среднего общего образования;</w:t>
      </w:r>
    </w:p>
    <w:p w:rsidR="00740729" w:rsidRPr="00740729" w:rsidRDefault="00740729" w:rsidP="00740729">
      <w:pPr>
        <w:pStyle w:val="afffff1"/>
        <w:numPr>
          <w:ilvl w:val="0"/>
          <w:numId w:val="185"/>
        </w:numPr>
        <w:spacing w:after="0" w:line="276" w:lineRule="auto"/>
        <w:ind w:left="0" w:firstLine="426"/>
        <w:rPr>
          <w:rFonts w:ascii="Times New Roman" w:hAnsi="Times New Roman"/>
          <w:sz w:val="24"/>
          <w:szCs w:val="24"/>
        </w:rPr>
      </w:pPr>
      <w:r w:rsidRPr="00740729">
        <w:rPr>
          <w:rFonts w:ascii="Times New Roman" w:hAnsi="Times New Roman"/>
          <w:sz w:val="24"/>
          <w:szCs w:val="24"/>
        </w:rPr>
        <w:t>обеспечение информационного сопровождения введения астрономии (информирование обучающихся, их родителей (законных представителей), иных участников образовательных отношений, а также общественности, в том числе посредством сайта образовательной организации).</w:t>
      </w:r>
    </w:p>
    <w:p w:rsidR="00740729" w:rsidRPr="00740729" w:rsidRDefault="00740729" w:rsidP="00740729">
      <w:pPr>
        <w:spacing w:line="276" w:lineRule="auto"/>
        <w:rPr>
          <w:sz w:val="24"/>
          <w:szCs w:val="24"/>
        </w:rPr>
      </w:pPr>
      <w:r w:rsidRPr="00740729">
        <w:rPr>
          <w:sz w:val="24"/>
          <w:szCs w:val="24"/>
        </w:rPr>
        <w:t>Объём часов на изучение учебного предмета «Астрономия» должен составлять не менее 35 часов за два года обучения.</w:t>
      </w:r>
    </w:p>
    <w:p w:rsidR="00740729" w:rsidRDefault="006C7194" w:rsidP="00740729">
      <w:pPr>
        <w:spacing w:line="276" w:lineRule="auto"/>
        <w:rPr>
          <w:sz w:val="24"/>
          <w:szCs w:val="24"/>
        </w:rPr>
      </w:pPr>
      <w:r w:rsidRPr="006C7194">
        <w:rPr>
          <w:sz w:val="24"/>
          <w:szCs w:val="24"/>
        </w:rPr>
        <w:t>МБОУ "</w:t>
      </w:r>
      <w:r w:rsidR="00E656A8">
        <w:rPr>
          <w:rStyle w:val="Zag11"/>
          <w:sz w:val="24"/>
          <w:szCs w:val="24"/>
        </w:rPr>
        <w:t>Мекен</w:t>
      </w:r>
      <w:r w:rsidR="00E656A8" w:rsidRPr="006C7194">
        <w:rPr>
          <w:rStyle w:val="Zag11"/>
          <w:sz w:val="24"/>
          <w:szCs w:val="24"/>
        </w:rPr>
        <w:t>ская</w:t>
      </w:r>
      <w:r w:rsidR="00E656A8" w:rsidRPr="006C7194">
        <w:rPr>
          <w:sz w:val="24"/>
          <w:szCs w:val="24"/>
        </w:rPr>
        <w:t xml:space="preserve"> </w:t>
      </w:r>
      <w:r w:rsidRPr="006C7194">
        <w:rPr>
          <w:sz w:val="24"/>
          <w:szCs w:val="24"/>
        </w:rPr>
        <w:t>СОШ"</w:t>
      </w:r>
      <w:r>
        <w:rPr>
          <w:sz w:val="24"/>
          <w:szCs w:val="24"/>
        </w:rPr>
        <w:t xml:space="preserve"> </w:t>
      </w:r>
      <w:r w:rsidR="00740729" w:rsidRPr="00740729">
        <w:rPr>
          <w:sz w:val="24"/>
          <w:szCs w:val="24"/>
        </w:rPr>
        <w:t xml:space="preserve">самостоятельно осуществляет: </w:t>
      </w:r>
    </w:p>
    <w:p w:rsidR="00740729" w:rsidRPr="00740729" w:rsidRDefault="00740729" w:rsidP="00740729">
      <w:pPr>
        <w:pStyle w:val="afffff1"/>
        <w:numPr>
          <w:ilvl w:val="0"/>
          <w:numId w:val="185"/>
        </w:numPr>
        <w:spacing w:after="0" w:line="276" w:lineRule="auto"/>
        <w:ind w:left="0" w:firstLine="426"/>
        <w:rPr>
          <w:rFonts w:ascii="Times New Roman" w:hAnsi="Times New Roman"/>
          <w:sz w:val="24"/>
          <w:szCs w:val="24"/>
        </w:rPr>
      </w:pPr>
      <w:r w:rsidRPr="00740729">
        <w:rPr>
          <w:rFonts w:ascii="Times New Roman" w:hAnsi="Times New Roman"/>
          <w:sz w:val="24"/>
          <w:szCs w:val="24"/>
        </w:rPr>
        <w:t>перераспределение часов внутри учебного плана в рамках нормативов учебной нагрузки, с учётом утверждённых постановлением Главного санитарного врача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740729" w:rsidRPr="00740729" w:rsidRDefault="00740729" w:rsidP="00740729">
      <w:pPr>
        <w:pStyle w:val="afffff1"/>
        <w:numPr>
          <w:ilvl w:val="0"/>
          <w:numId w:val="185"/>
        </w:numPr>
        <w:spacing w:after="0" w:line="276" w:lineRule="auto"/>
        <w:ind w:left="0" w:firstLine="426"/>
        <w:rPr>
          <w:rFonts w:ascii="Times New Roman" w:hAnsi="Times New Roman"/>
          <w:sz w:val="24"/>
          <w:szCs w:val="24"/>
        </w:rPr>
      </w:pPr>
      <w:r w:rsidRPr="00740729">
        <w:rPr>
          <w:rFonts w:ascii="Times New Roman" w:hAnsi="Times New Roman"/>
          <w:sz w:val="24"/>
          <w:szCs w:val="24"/>
        </w:rPr>
        <w:t xml:space="preserve">определение модели изучения учебного предмета «Астрономия»; </w:t>
      </w:r>
    </w:p>
    <w:p w:rsidR="00740729" w:rsidRPr="00740729" w:rsidRDefault="00740729" w:rsidP="00740729">
      <w:pPr>
        <w:pStyle w:val="afffff1"/>
        <w:numPr>
          <w:ilvl w:val="0"/>
          <w:numId w:val="185"/>
        </w:numPr>
        <w:spacing w:after="0" w:line="276" w:lineRule="auto"/>
        <w:ind w:left="0" w:firstLine="426"/>
        <w:rPr>
          <w:rFonts w:ascii="Times New Roman" w:hAnsi="Times New Roman"/>
          <w:sz w:val="24"/>
          <w:szCs w:val="24"/>
        </w:rPr>
      </w:pPr>
      <w:r w:rsidRPr="00740729">
        <w:rPr>
          <w:rFonts w:ascii="Times New Roman" w:hAnsi="Times New Roman"/>
          <w:sz w:val="24"/>
          <w:szCs w:val="24"/>
        </w:rPr>
        <w:t>принимает решение об использовании сетевой формы освоения учебного предмета, применении дистанционных образовательных технологий.</w:t>
      </w:r>
    </w:p>
    <w:p w:rsidR="00740729" w:rsidRPr="00740729" w:rsidRDefault="00740729" w:rsidP="00740729">
      <w:pPr>
        <w:spacing w:line="276" w:lineRule="auto"/>
        <w:rPr>
          <w:sz w:val="24"/>
          <w:szCs w:val="24"/>
        </w:rPr>
      </w:pPr>
      <w:r w:rsidRPr="00740729">
        <w:rPr>
          <w:sz w:val="24"/>
          <w:szCs w:val="24"/>
        </w:rPr>
        <w:t xml:space="preserve">При изучении астрономии может быть использован учебник «Астрономия. </w:t>
      </w:r>
      <w:proofErr w:type="gramStart"/>
      <w:r w:rsidRPr="00740729">
        <w:rPr>
          <w:sz w:val="24"/>
          <w:szCs w:val="24"/>
        </w:rPr>
        <w:t>Базовый уровень». 11 класс, Воронцов-Вельяминов Б.А., Страут Е.К., ДРОФА, включенный,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Минобрнауки России от 31 марта 2014 г. № 253), а также учебные пособия, изданные в организациях, осуществляющих выпуск учебных пособий, которые допускаются к использованию при реализации имеющих</w:t>
      </w:r>
      <w:proofErr w:type="gramEnd"/>
      <w:r w:rsidRPr="00740729">
        <w:rPr>
          <w:sz w:val="24"/>
          <w:szCs w:val="24"/>
        </w:rPr>
        <w:t xml:space="preserve"> государственную аккредитацию образовательных программ начального общего, основного общего, среднего общего образования (приказ Минобрнауки России от 9 июня 2016 г. № 699).</w:t>
      </w:r>
    </w:p>
    <w:p w:rsidR="00740729" w:rsidRPr="00740729" w:rsidRDefault="00740729" w:rsidP="00740729">
      <w:pPr>
        <w:spacing w:line="276" w:lineRule="auto"/>
        <w:rPr>
          <w:sz w:val="24"/>
          <w:szCs w:val="24"/>
        </w:rPr>
      </w:pPr>
      <w:r w:rsidRPr="00740729">
        <w:rPr>
          <w:sz w:val="24"/>
          <w:szCs w:val="24"/>
        </w:rPr>
        <w:t>Включение учебного предмета «Астрономия» в число учебных предметов, по которым проводится государственная итоговая аттестация в форме Единого государственного экзамена (в том числе на добровольной основе), не планируется.</w:t>
      </w:r>
    </w:p>
    <w:p w:rsidR="00740729" w:rsidRPr="00740729" w:rsidRDefault="00740729" w:rsidP="00740729">
      <w:pPr>
        <w:spacing w:line="276" w:lineRule="auto"/>
        <w:rPr>
          <w:sz w:val="24"/>
          <w:szCs w:val="24"/>
        </w:rPr>
      </w:pPr>
      <w:r w:rsidRPr="00740729">
        <w:rPr>
          <w:sz w:val="24"/>
          <w:szCs w:val="24"/>
        </w:rPr>
        <w:t>С 2019 года будут проведены всероссийские проверочные работы по астрономии, задания по астрономии включены в контрольные измерительные материалы Единого государственного экзамена по физике.</w:t>
      </w:r>
    </w:p>
    <w:p w:rsidR="006C5291" w:rsidRPr="00E7585A" w:rsidRDefault="000C2DF0" w:rsidP="00E7585A">
      <w:pPr>
        <w:pStyle w:val="4a"/>
        <w:spacing w:line="276" w:lineRule="auto"/>
        <w:ind w:left="708" w:firstLine="0"/>
        <w:rPr>
          <w:sz w:val="24"/>
          <w:szCs w:val="24"/>
        </w:rPr>
      </w:pPr>
      <w:r w:rsidRPr="00E7585A">
        <w:rPr>
          <w:sz w:val="24"/>
          <w:szCs w:val="24"/>
        </w:rPr>
        <w:br w:type="page"/>
      </w:r>
      <w:r w:rsidR="006C5291" w:rsidRPr="00E7585A">
        <w:rPr>
          <w:sz w:val="24"/>
          <w:szCs w:val="24"/>
        </w:rPr>
        <w:t>Химия</w:t>
      </w:r>
      <w:bookmarkEnd w:id="127"/>
      <w:bookmarkEnd w:id="128"/>
      <w:bookmarkEnd w:id="129"/>
    </w:p>
    <w:p w:rsidR="00737D27" w:rsidRPr="00737D27" w:rsidRDefault="00737D27" w:rsidP="00737D27">
      <w:pPr>
        <w:spacing w:line="276" w:lineRule="auto"/>
        <w:rPr>
          <w:sz w:val="24"/>
        </w:rPr>
      </w:pPr>
      <w:bookmarkStart w:id="130" w:name="sub_9630"/>
      <w:r w:rsidRPr="00737D27">
        <w:rPr>
          <w:sz w:val="24"/>
        </w:rPr>
        <w:t>"Химия" (базовый уровень) - требования к предметным результатам освоения базового курса химии должны отражать:</w:t>
      </w:r>
    </w:p>
    <w:bookmarkEnd w:id="130"/>
    <w:p w:rsidR="00737D27" w:rsidRPr="00737D27" w:rsidRDefault="00737D27" w:rsidP="00737D27">
      <w:pPr>
        <w:spacing w:line="276" w:lineRule="auto"/>
        <w:rPr>
          <w:sz w:val="24"/>
        </w:rPr>
      </w:pPr>
      <w:r w:rsidRPr="00737D27">
        <w:rPr>
          <w:sz w:val="24"/>
        </w:rPr>
        <w:t>1) 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737D27" w:rsidRPr="00737D27" w:rsidRDefault="00737D27" w:rsidP="00737D27">
      <w:pPr>
        <w:spacing w:line="276" w:lineRule="auto"/>
        <w:rPr>
          <w:sz w:val="24"/>
        </w:rPr>
      </w:pPr>
      <w:r w:rsidRPr="00737D27">
        <w:rPr>
          <w:sz w:val="24"/>
        </w:rPr>
        <w:t>2) 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737D27" w:rsidRPr="00737D27" w:rsidRDefault="00737D27" w:rsidP="00737D27">
      <w:pPr>
        <w:spacing w:line="276" w:lineRule="auto"/>
        <w:rPr>
          <w:sz w:val="24"/>
        </w:rPr>
      </w:pPr>
      <w:r w:rsidRPr="00737D27">
        <w:rPr>
          <w:sz w:val="24"/>
        </w:rPr>
        <w:t>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737D27" w:rsidRPr="00737D27" w:rsidRDefault="00737D27" w:rsidP="00737D27">
      <w:pPr>
        <w:spacing w:line="276" w:lineRule="auto"/>
        <w:rPr>
          <w:sz w:val="24"/>
        </w:rPr>
      </w:pPr>
      <w:r w:rsidRPr="00737D27">
        <w:rPr>
          <w:sz w:val="24"/>
        </w:rPr>
        <w:t>4) сформированность умения давать количественные оценки и проводить расчеты по химическим формулам и уравнениям;</w:t>
      </w:r>
    </w:p>
    <w:p w:rsidR="00737D27" w:rsidRPr="00737D27" w:rsidRDefault="00737D27" w:rsidP="00737D27">
      <w:pPr>
        <w:spacing w:line="276" w:lineRule="auto"/>
        <w:rPr>
          <w:sz w:val="24"/>
        </w:rPr>
      </w:pPr>
      <w:r w:rsidRPr="00737D27">
        <w:rPr>
          <w:sz w:val="24"/>
        </w:rPr>
        <w:t>5) владение правилами техники безопасности при использовании химических веществ;</w:t>
      </w:r>
    </w:p>
    <w:p w:rsidR="00737D27" w:rsidRPr="00737D27" w:rsidRDefault="00737D27" w:rsidP="00737D27">
      <w:pPr>
        <w:spacing w:line="276" w:lineRule="auto"/>
        <w:rPr>
          <w:sz w:val="24"/>
        </w:rPr>
      </w:pPr>
      <w:r w:rsidRPr="00737D27">
        <w:rPr>
          <w:sz w:val="24"/>
        </w:rPr>
        <w:t>6) сформированность собственной позиции по отношению к химической информации, получаемой из разных источников;</w:t>
      </w:r>
    </w:p>
    <w:p w:rsidR="00737D27" w:rsidRPr="00737D27" w:rsidRDefault="00737D27" w:rsidP="00737D27">
      <w:pPr>
        <w:spacing w:line="276" w:lineRule="auto"/>
        <w:rPr>
          <w:sz w:val="24"/>
        </w:rPr>
      </w:pPr>
      <w:bookmarkStart w:id="131" w:name="sub_9637"/>
      <w:r w:rsidRPr="00737D27">
        <w:rPr>
          <w:sz w:val="24"/>
        </w:rPr>
        <w:t xml:space="preserve">7) для </w:t>
      </w:r>
      <w:proofErr w:type="gramStart"/>
      <w:r w:rsidRPr="00737D27">
        <w:rPr>
          <w:sz w:val="24"/>
        </w:rPr>
        <w:t>обучающихся</w:t>
      </w:r>
      <w:proofErr w:type="gramEnd"/>
      <w:r w:rsidRPr="00737D27">
        <w:rPr>
          <w:sz w:val="24"/>
        </w:rPr>
        <w:t xml:space="preserve"> с ограниченными возможностями здоровья овладение основными доступными методами научного познания;</w:t>
      </w:r>
    </w:p>
    <w:p w:rsidR="00737D27" w:rsidRPr="00737D27" w:rsidRDefault="00737D27" w:rsidP="00737D27">
      <w:pPr>
        <w:spacing w:line="276" w:lineRule="auto"/>
        <w:rPr>
          <w:sz w:val="24"/>
        </w:rPr>
      </w:pPr>
      <w:bookmarkStart w:id="132" w:name="sub_9638"/>
      <w:bookmarkEnd w:id="131"/>
      <w:r w:rsidRPr="00737D27">
        <w:rPr>
          <w:sz w:val="24"/>
        </w:rPr>
        <w:t>8) для слепых и слабовидящих обучающихся овладение правилами записи химических формул с использованием рельефно-точечной системы обозначений Л. Брайля.</w:t>
      </w:r>
    </w:p>
    <w:bookmarkEnd w:id="132"/>
    <w:p w:rsidR="00737D27" w:rsidRPr="00737D27" w:rsidRDefault="00737D27" w:rsidP="00737D27">
      <w:pPr>
        <w:spacing w:line="276" w:lineRule="auto"/>
        <w:rPr>
          <w:sz w:val="24"/>
        </w:rPr>
      </w:pPr>
      <w:r w:rsidRPr="00737D27">
        <w:rPr>
          <w:sz w:val="24"/>
        </w:rPr>
        <w:t>"Химия" (углубленный уровень) - 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w:t>
      </w:r>
    </w:p>
    <w:p w:rsidR="00737D27" w:rsidRPr="00737D27" w:rsidRDefault="00737D27" w:rsidP="00737D27">
      <w:pPr>
        <w:spacing w:line="276" w:lineRule="auto"/>
        <w:rPr>
          <w:sz w:val="24"/>
        </w:rPr>
      </w:pPr>
      <w:r w:rsidRPr="00737D27">
        <w:rPr>
          <w:sz w:val="24"/>
        </w:rPr>
        <w:t>1) сформированность системы знаний об общих химических закономерностях, законах, теориях;</w:t>
      </w:r>
    </w:p>
    <w:p w:rsidR="00737D27" w:rsidRPr="00737D27" w:rsidRDefault="00737D27" w:rsidP="00737D27">
      <w:pPr>
        <w:spacing w:line="276" w:lineRule="auto"/>
        <w:rPr>
          <w:sz w:val="24"/>
        </w:rPr>
      </w:pPr>
      <w:r w:rsidRPr="00737D27">
        <w:rPr>
          <w:sz w:val="24"/>
        </w:rPr>
        <w:t>2) сформированность умений исследовать свойства неорганических и органических веществ, объяснять закономерности протекания химических реакций, прогнозировать возможность их осуществления;</w:t>
      </w:r>
    </w:p>
    <w:p w:rsidR="00737D27" w:rsidRPr="00737D27" w:rsidRDefault="00737D27" w:rsidP="00737D27">
      <w:pPr>
        <w:spacing w:line="276" w:lineRule="auto"/>
        <w:rPr>
          <w:sz w:val="24"/>
        </w:rPr>
      </w:pPr>
      <w:r w:rsidRPr="00737D27">
        <w:rPr>
          <w:sz w:val="24"/>
        </w:rPr>
        <w:t>3) владение умениями выдвигать гипотезы на основе знаний о составе, строении вещества и основных химических законах, проверять их экспериментально, формулируя цель исследования;</w:t>
      </w:r>
    </w:p>
    <w:p w:rsidR="00737D27" w:rsidRPr="00737D27" w:rsidRDefault="00737D27" w:rsidP="00737D27">
      <w:pPr>
        <w:spacing w:line="276" w:lineRule="auto"/>
        <w:rPr>
          <w:sz w:val="24"/>
        </w:rPr>
      </w:pPr>
      <w:r w:rsidRPr="00737D27">
        <w:rPr>
          <w:sz w:val="24"/>
        </w:rPr>
        <w:t>4) владение методами самостоятельного планирования и проведения химических экспериментов с соблюдением правил безопасной работы с веществами и лабораторным оборудованием; сформированность умений описания, анализа и оценки достоверности полученного результата;</w:t>
      </w:r>
    </w:p>
    <w:p w:rsidR="00737D27" w:rsidRPr="00737D27" w:rsidRDefault="00737D27" w:rsidP="00737D27">
      <w:pPr>
        <w:spacing w:line="276" w:lineRule="auto"/>
        <w:rPr>
          <w:sz w:val="24"/>
        </w:rPr>
      </w:pPr>
      <w:r w:rsidRPr="00737D27">
        <w:rPr>
          <w:sz w:val="24"/>
        </w:rPr>
        <w:t>5) 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w:t>
      </w:r>
    </w:p>
    <w:p w:rsidR="00306A65" w:rsidRPr="00E7585A" w:rsidRDefault="00150C66" w:rsidP="00E7585A">
      <w:pPr>
        <w:spacing w:line="276" w:lineRule="auto"/>
        <w:rPr>
          <w:b/>
          <w:sz w:val="24"/>
          <w:szCs w:val="24"/>
        </w:rPr>
      </w:pPr>
      <w:r w:rsidRPr="00E7585A">
        <w:rPr>
          <w:b/>
          <w:sz w:val="24"/>
          <w:szCs w:val="24"/>
        </w:rPr>
        <w:t>В результате изучения учебного предмета «Химия» на уровне среднего общего образования</w:t>
      </w:r>
      <w:r w:rsidR="006C3ECB" w:rsidRPr="00E7585A">
        <w:rPr>
          <w:b/>
          <w:sz w:val="24"/>
          <w:szCs w:val="24"/>
        </w:rPr>
        <w:t>:</w:t>
      </w:r>
    </w:p>
    <w:p w:rsidR="00150C66" w:rsidRPr="00E7585A" w:rsidRDefault="006C3ECB" w:rsidP="00E7585A">
      <w:pPr>
        <w:spacing w:line="276" w:lineRule="auto"/>
        <w:rPr>
          <w:b/>
          <w:sz w:val="24"/>
          <w:szCs w:val="24"/>
        </w:rPr>
      </w:pPr>
      <w:r w:rsidRPr="00E7585A">
        <w:rPr>
          <w:b/>
          <w:sz w:val="24"/>
          <w:szCs w:val="24"/>
        </w:rPr>
        <w:t>В</w:t>
      </w:r>
      <w:r w:rsidR="00150C66" w:rsidRPr="00E7585A">
        <w:rPr>
          <w:b/>
          <w:sz w:val="24"/>
          <w:szCs w:val="24"/>
        </w:rPr>
        <w:t>ыпускник на базовом уровне научится:</w:t>
      </w:r>
    </w:p>
    <w:p w:rsidR="00150C66" w:rsidRPr="00E7585A" w:rsidRDefault="00150C66" w:rsidP="00E7585A">
      <w:pPr>
        <w:pStyle w:val="a0"/>
        <w:spacing w:line="276" w:lineRule="auto"/>
        <w:rPr>
          <w:sz w:val="24"/>
          <w:szCs w:val="24"/>
        </w:rPr>
      </w:pPr>
      <w:r w:rsidRPr="00E7585A">
        <w:rPr>
          <w:sz w:val="24"/>
          <w:szCs w:val="24"/>
        </w:rPr>
        <w:t>раскрывать на примерах роль химии в формировании современной научной картины мира и в практической деятельности человека;</w:t>
      </w:r>
    </w:p>
    <w:p w:rsidR="00150C66" w:rsidRPr="00E7585A" w:rsidRDefault="00150C66" w:rsidP="00E7585A">
      <w:pPr>
        <w:pStyle w:val="a0"/>
        <w:spacing w:line="276" w:lineRule="auto"/>
        <w:rPr>
          <w:sz w:val="24"/>
          <w:szCs w:val="24"/>
        </w:rPr>
      </w:pPr>
      <w:r w:rsidRPr="00E7585A">
        <w:rPr>
          <w:sz w:val="24"/>
          <w:szCs w:val="24"/>
        </w:rPr>
        <w:t>демонстрировать на примерах взаимосвязь между химией и другими естественными науками;</w:t>
      </w:r>
    </w:p>
    <w:p w:rsidR="00517171" w:rsidRPr="00E7585A" w:rsidRDefault="00A41CA3" w:rsidP="00E7585A">
      <w:pPr>
        <w:pStyle w:val="a0"/>
        <w:spacing w:line="276" w:lineRule="auto"/>
        <w:rPr>
          <w:sz w:val="24"/>
          <w:szCs w:val="24"/>
        </w:rPr>
      </w:pPr>
      <w:r w:rsidRPr="00E7585A">
        <w:rPr>
          <w:sz w:val="24"/>
          <w:szCs w:val="24"/>
        </w:rPr>
        <w:t>раскрывать на примерах положения теории химического строения А.М. Бутлерова;</w:t>
      </w:r>
    </w:p>
    <w:p w:rsidR="00517171" w:rsidRPr="00E7585A" w:rsidRDefault="00A41CA3" w:rsidP="00E7585A">
      <w:pPr>
        <w:pStyle w:val="a0"/>
        <w:spacing w:line="276" w:lineRule="auto"/>
        <w:rPr>
          <w:sz w:val="24"/>
          <w:szCs w:val="24"/>
        </w:rPr>
      </w:pPr>
      <w:r w:rsidRPr="00E7585A">
        <w:rPr>
          <w:sz w:val="24"/>
          <w:szCs w:val="24"/>
        </w:rP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150C66" w:rsidRPr="00E7585A" w:rsidRDefault="00150C66" w:rsidP="00E7585A">
      <w:pPr>
        <w:pStyle w:val="a0"/>
        <w:spacing w:line="276" w:lineRule="auto"/>
        <w:rPr>
          <w:sz w:val="24"/>
          <w:szCs w:val="24"/>
        </w:rPr>
      </w:pPr>
      <w:r w:rsidRPr="00E7585A">
        <w:rPr>
          <w:sz w:val="24"/>
          <w:szCs w:val="24"/>
        </w:rPr>
        <w:t>объяснять причины многообразия веществ на основе общих представлений об их составе и строении;</w:t>
      </w:r>
    </w:p>
    <w:p w:rsidR="00150C66" w:rsidRPr="00E7585A" w:rsidRDefault="00150C66" w:rsidP="00E7585A">
      <w:pPr>
        <w:pStyle w:val="a0"/>
        <w:spacing w:line="276" w:lineRule="auto"/>
        <w:rPr>
          <w:sz w:val="24"/>
          <w:szCs w:val="24"/>
        </w:rPr>
      </w:pPr>
      <w:r w:rsidRPr="00E7585A">
        <w:rPr>
          <w:sz w:val="24"/>
          <w:szCs w:val="24"/>
        </w:rPr>
        <w:t>применять правила систематической международной номенклатуры как средства различения и идентификации веществ по их составу и строению;</w:t>
      </w:r>
    </w:p>
    <w:p w:rsidR="00150C66" w:rsidRPr="00E7585A" w:rsidRDefault="00150C66" w:rsidP="00E7585A">
      <w:pPr>
        <w:pStyle w:val="a0"/>
        <w:spacing w:line="276" w:lineRule="auto"/>
        <w:rPr>
          <w:sz w:val="24"/>
          <w:szCs w:val="24"/>
        </w:rPr>
      </w:pPr>
      <w:r w:rsidRPr="00E7585A">
        <w:rPr>
          <w:sz w:val="24"/>
          <w:szCs w:val="24"/>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w:t>
      </w:r>
      <w:r w:rsidR="00B94A8D" w:rsidRPr="00E7585A">
        <w:rPr>
          <w:sz w:val="24"/>
          <w:szCs w:val="24"/>
        </w:rPr>
        <w:t>е</w:t>
      </w:r>
      <w:r w:rsidRPr="00E7585A">
        <w:rPr>
          <w:sz w:val="24"/>
          <w:szCs w:val="24"/>
        </w:rPr>
        <w:t>нному классу соединений;</w:t>
      </w:r>
    </w:p>
    <w:p w:rsidR="00150C66" w:rsidRPr="00E7585A" w:rsidRDefault="00150C66" w:rsidP="00E7585A">
      <w:pPr>
        <w:pStyle w:val="a0"/>
        <w:spacing w:line="276" w:lineRule="auto"/>
        <w:rPr>
          <w:sz w:val="24"/>
          <w:szCs w:val="24"/>
        </w:rPr>
      </w:pPr>
      <w:r w:rsidRPr="00E7585A">
        <w:rPr>
          <w:sz w:val="24"/>
          <w:szCs w:val="24"/>
        </w:rP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150C66" w:rsidRPr="00E7585A" w:rsidRDefault="00150C66" w:rsidP="00E7585A">
      <w:pPr>
        <w:pStyle w:val="a0"/>
        <w:spacing w:line="276" w:lineRule="auto"/>
        <w:rPr>
          <w:sz w:val="24"/>
          <w:szCs w:val="24"/>
        </w:rPr>
      </w:pPr>
      <w:r w:rsidRPr="00E7585A">
        <w:rPr>
          <w:sz w:val="24"/>
          <w:szCs w:val="24"/>
        </w:rP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150C66" w:rsidRPr="00E7585A" w:rsidRDefault="00A41CA3" w:rsidP="00E7585A">
      <w:pPr>
        <w:pStyle w:val="a0"/>
        <w:spacing w:line="276" w:lineRule="auto"/>
        <w:rPr>
          <w:sz w:val="24"/>
          <w:szCs w:val="24"/>
        </w:rPr>
      </w:pPr>
      <w:r w:rsidRPr="00E7585A">
        <w:rPr>
          <w:sz w:val="24"/>
          <w:szCs w:val="24"/>
        </w:rP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r w:rsidR="00150C66" w:rsidRPr="00E7585A">
        <w:rPr>
          <w:sz w:val="24"/>
          <w:szCs w:val="24"/>
        </w:rPr>
        <w:t>;</w:t>
      </w:r>
    </w:p>
    <w:p w:rsidR="00150C66" w:rsidRPr="00E7585A" w:rsidRDefault="00150C66" w:rsidP="00E7585A">
      <w:pPr>
        <w:pStyle w:val="a0"/>
        <w:spacing w:line="276" w:lineRule="auto"/>
        <w:rPr>
          <w:sz w:val="24"/>
          <w:szCs w:val="24"/>
        </w:rPr>
      </w:pPr>
      <w:r w:rsidRPr="00E7585A">
        <w:rPr>
          <w:sz w:val="24"/>
          <w:szCs w:val="24"/>
        </w:rPr>
        <w:t>использовать знания о составе, строении и химических свойствах веще</w:t>
      </w:r>
      <w:proofErr w:type="gramStart"/>
      <w:r w:rsidRPr="00E7585A">
        <w:rPr>
          <w:sz w:val="24"/>
          <w:szCs w:val="24"/>
        </w:rPr>
        <w:t>ств дл</w:t>
      </w:r>
      <w:proofErr w:type="gramEnd"/>
      <w:r w:rsidRPr="00E7585A">
        <w:rPr>
          <w:sz w:val="24"/>
          <w:szCs w:val="24"/>
        </w:rPr>
        <w:t>я безопасного применения в практической деятельности;</w:t>
      </w:r>
    </w:p>
    <w:p w:rsidR="00150C66" w:rsidRPr="00E7585A" w:rsidRDefault="00150C66" w:rsidP="00E7585A">
      <w:pPr>
        <w:pStyle w:val="a0"/>
        <w:spacing w:line="276" w:lineRule="auto"/>
        <w:rPr>
          <w:sz w:val="24"/>
          <w:szCs w:val="24"/>
        </w:rPr>
      </w:pPr>
      <w:r w:rsidRPr="00E7585A">
        <w:rPr>
          <w:sz w:val="24"/>
          <w:szCs w:val="24"/>
        </w:rPr>
        <w:t xml:space="preserve">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 </w:t>
      </w:r>
    </w:p>
    <w:p w:rsidR="00150C66" w:rsidRPr="00E7585A" w:rsidRDefault="00150C66" w:rsidP="00E7585A">
      <w:pPr>
        <w:pStyle w:val="a0"/>
        <w:spacing w:line="276" w:lineRule="auto"/>
        <w:rPr>
          <w:sz w:val="24"/>
          <w:szCs w:val="24"/>
        </w:rPr>
      </w:pPr>
      <w:r w:rsidRPr="00E7585A">
        <w:rPr>
          <w:sz w:val="24"/>
          <w:szCs w:val="24"/>
        </w:rPr>
        <w:t>проводить опыты по распознаванию органических веществ</w:t>
      </w:r>
      <w:r w:rsidR="00B94A8D" w:rsidRPr="00E7585A">
        <w:rPr>
          <w:sz w:val="24"/>
          <w:szCs w:val="24"/>
        </w:rPr>
        <w:t>:</w:t>
      </w:r>
      <w:r w:rsidRPr="00E7585A">
        <w:rPr>
          <w:sz w:val="24"/>
          <w:szCs w:val="24"/>
        </w:rPr>
        <w:t xml:space="preserve"> глицерина, уксусной кислоты, непредельных жиров, глюкозы, крахмала, белков – в составе пищевых продуктов и косметических средств;</w:t>
      </w:r>
    </w:p>
    <w:p w:rsidR="00150C66" w:rsidRPr="00E7585A" w:rsidRDefault="00150C66" w:rsidP="00E7585A">
      <w:pPr>
        <w:pStyle w:val="a0"/>
        <w:spacing w:line="276" w:lineRule="auto"/>
        <w:rPr>
          <w:sz w:val="24"/>
          <w:szCs w:val="24"/>
        </w:rPr>
      </w:pPr>
      <w:r w:rsidRPr="00E7585A">
        <w:rPr>
          <w:sz w:val="24"/>
          <w:szCs w:val="24"/>
        </w:rPr>
        <w:t>владеть правилами и при</w:t>
      </w:r>
      <w:r w:rsidR="00B94A8D" w:rsidRPr="00E7585A">
        <w:rPr>
          <w:sz w:val="24"/>
          <w:szCs w:val="24"/>
        </w:rPr>
        <w:t>е</w:t>
      </w:r>
      <w:r w:rsidRPr="00E7585A">
        <w:rPr>
          <w:sz w:val="24"/>
          <w:szCs w:val="24"/>
        </w:rPr>
        <w:t>мами безопасной работы с химическими веществами и лабораторным оборудованием;</w:t>
      </w:r>
    </w:p>
    <w:p w:rsidR="00150C66" w:rsidRPr="00E7585A" w:rsidRDefault="00150C66" w:rsidP="00E7585A">
      <w:pPr>
        <w:pStyle w:val="a0"/>
        <w:spacing w:line="276" w:lineRule="auto"/>
        <w:rPr>
          <w:sz w:val="24"/>
          <w:szCs w:val="24"/>
        </w:rPr>
      </w:pPr>
      <w:r w:rsidRPr="00E7585A">
        <w:rPr>
          <w:sz w:val="24"/>
          <w:szCs w:val="24"/>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150C66" w:rsidRPr="00E7585A" w:rsidRDefault="00150C66" w:rsidP="00E7585A">
      <w:pPr>
        <w:pStyle w:val="a0"/>
        <w:spacing w:line="276" w:lineRule="auto"/>
        <w:rPr>
          <w:sz w:val="24"/>
          <w:szCs w:val="24"/>
        </w:rPr>
      </w:pPr>
      <w:r w:rsidRPr="00E7585A">
        <w:rPr>
          <w:sz w:val="24"/>
          <w:szCs w:val="24"/>
        </w:rPr>
        <w:t>приводить примеры гидролиза солей в повседневной жизни человека;</w:t>
      </w:r>
    </w:p>
    <w:p w:rsidR="00150C66" w:rsidRPr="00E7585A" w:rsidRDefault="00150C66" w:rsidP="00E7585A">
      <w:pPr>
        <w:pStyle w:val="a0"/>
        <w:spacing w:line="276" w:lineRule="auto"/>
        <w:rPr>
          <w:sz w:val="24"/>
          <w:szCs w:val="24"/>
        </w:rPr>
      </w:pPr>
      <w:r w:rsidRPr="00E7585A">
        <w:rPr>
          <w:sz w:val="24"/>
          <w:szCs w:val="24"/>
        </w:rPr>
        <w:t>приводить примеры окислительно-восстановительных реакций в природе, производственных процессах и жизнедеятельности организмов;</w:t>
      </w:r>
    </w:p>
    <w:p w:rsidR="00A41CA3" w:rsidRPr="00E7585A" w:rsidRDefault="00896E95" w:rsidP="00E7585A">
      <w:pPr>
        <w:pStyle w:val="a0"/>
        <w:spacing w:line="276" w:lineRule="auto"/>
        <w:rPr>
          <w:sz w:val="24"/>
          <w:szCs w:val="24"/>
        </w:rPr>
      </w:pPr>
      <w:r w:rsidRPr="00E7585A">
        <w:rPr>
          <w:rStyle w:val="ae"/>
          <w:sz w:val="24"/>
          <w:szCs w:val="24"/>
        </w:rPr>
        <w:t>приводить примеры химических реакций, раскрывающих общие химические свойства простых веществ – металлов и неметаллов</w:t>
      </w:r>
      <w:r w:rsidR="00A41CA3" w:rsidRPr="00E7585A">
        <w:rPr>
          <w:rStyle w:val="ae"/>
          <w:sz w:val="24"/>
          <w:szCs w:val="24"/>
        </w:rPr>
        <w:t>;</w:t>
      </w:r>
    </w:p>
    <w:p w:rsidR="00150C66" w:rsidRPr="00E7585A" w:rsidRDefault="00150C66" w:rsidP="00E7585A">
      <w:pPr>
        <w:pStyle w:val="a0"/>
        <w:spacing w:line="276" w:lineRule="auto"/>
        <w:rPr>
          <w:sz w:val="24"/>
          <w:szCs w:val="24"/>
        </w:rPr>
      </w:pPr>
      <w:r w:rsidRPr="00E7585A">
        <w:rPr>
          <w:sz w:val="24"/>
          <w:szCs w:val="24"/>
        </w:rPr>
        <w:t>проводить расч</w:t>
      </w:r>
      <w:r w:rsidR="00F8362F" w:rsidRPr="00E7585A">
        <w:rPr>
          <w:sz w:val="24"/>
          <w:szCs w:val="24"/>
        </w:rPr>
        <w:t>е</w:t>
      </w:r>
      <w:r w:rsidRPr="00E7585A">
        <w:rPr>
          <w:sz w:val="24"/>
          <w:szCs w:val="24"/>
        </w:rPr>
        <w:t>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150C66" w:rsidRPr="00E7585A" w:rsidRDefault="00150C66" w:rsidP="00E7585A">
      <w:pPr>
        <w:pStyle w:val="a0"/>
        <w:spacing w:line="276" w:lineRule="auto"/>
        <w:rPr>
          <w:sz w:val="24"/>
          <w:szCs w:val="24"/>
        </w:rPr>
      </w:pPr>
      <w:r w:rsidRPr="00E7585A">
        <w:rPr>
          <w:sz w:val="24"/>
          <w:szCs w:val="24"/>
        </w:rPr>
        <w:t>владеть правилами безопасного обращения с едкими, горючими и токсичными веществами, средствами бытовой химии;</w:t>
      </w:r>
    </w:p>
    <w:p w:rsidR="00150C66" w:rsidRPr="00E7585A" w:rsidRDefault="00150C66" w:rsidP="00E7585A">
      <w:pPr>
        <w:pStyle w:val="a0"/>
        <w:spacing w:line="276" w:lineRule="auto"/>
        <w:rPr>
          <w:sz w:val="24"/>
          <w:szCs w:val="24"/>
        </w:rPr>
      </w:pPr>
      <w:r w:rsidRPr="00E7585A">
        <w:rPr>
          <w:sz w:val="24"/>
          <w:szCs w:val="24"/>
        </w:rPr>
        <w:t>осуществлять поиск химической информации по названиям, идентификаторам, структурным формулам веществ;</w:t>
      </w:r>
    </w:p>
    <w:p w:rsidR="00150C66" w:rsidRPr="00E7585A" w:rsidRDefault="00150C66" w:rsidP="00E7585A">
      <w:pPr>
        <w:pStyle w:val="a0"/>
        <w:spacing w:line="276" w:lineRule="auto"/>
        <w:rPr>
          <w:sz w:val="24"/>
          <w:szCs w:val="24"/>
        </w:rPr>
      </w:pPr>
      <w:r w:rsidRPr="00E7585A">
        <w:rPr>
          <w:sz w:val="24"/>
          <w:szCs w:val="24"/>
        </w:rPr>
        <w:t xml:space="preserve">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w:t>
      </w:r>
      <w:proofErr w:type="gramStart"/>
      <w:r w:rsidRPr="00E7585A">
        <w:rPr>
          <w:sz w:val="24"/>
          <w:szCs w:val="24"/>
        </w:rPr>
        <w:t>естественно</w:t>
      </w:r>
      <w:r w:rsidR="00447E37" w:rsidRPr="00E7585A">
        <w:rPr>
          <w:sz w:val="24"/>
          <w:szCs w:val="24"/>
        </w:rPr>
        <w:t>-</w:t>
      </w:r>
      <w:r w:rsidRPr="00E7585A">
        <w:rPr>
          <w:sz w:val="24"/>
          <w:szCs w:val="24"/>
        </w:rPr>
        <w:t>научной</w:t>
      </w:r>
      <w:proofErr w:type="gramEnd"/>
      <w:r w:rsidRPr="00E7585A">
        <w:rPr>
          <w:sz w:val="24"/>
          <w:szCs w:val="24"/>
        </w:rPr>
        <w:t xml:space="preserve"> корректности в целях выявления ошибочных суждений и формирования собственной позиции;</w:t>
      </w:r>
    </w:p>
    <w:p w:rsidR="00150C66" w:rsidRPr="00E7585A" w:rsidRDefault="00150C66" w:rsidP="00E7585A">
      <w:pPr>
        <w:pStyle w:val="a0"/>
        <w:spacing w:line="276" w:lineRule="auto"/>
        <w:rPr>
          <w:sz w:val="24"/>
          <w:szCs w:val="24"/>
        </w:rPr>
      </w:pPr>
      <w:r w:rsidRPr="00E7585A">
        <w:rPr>
          <w:sz w:val="24"/>
          <w:szCs w:val="24"/>
        </w:rPr>
        <w:t>представлять пути решения глобальных проблем, стоящих перед человечеством: экологических, энергетических, сырьевых</w:t>
      </w:r>
      <w:r w:rsidR="00F8362F" w:rsidRPr="00E7585A">
        <w:rPr>
          <w:sz w:val="24"/>
          <w:szCs w:val="24"/>
        </w:rPr>
        <w:t>,</w:t>
      </w:r>
      <w:r w:rsidRPr="00E7585A">
        <w:rPr>
          <w:sz w:val="24"/>
          <w:szCs w:val="24"/>
        </w:rPr>
        <w:t xml:space="preserve"> и роль химии в решении этих проблем.</w:t>
      </w:r>
    </w:p>
    <w:p w:rsidR="00150C66" w:rsidRPr="00E7585A" w:rsidRDefault="00150C66" w:rsidP="00E7585A">
      <w:pPr>
        <w:spacing w:line="276" w:lineRule="auto"/>
        <w:rPr>
          <w:b/>
          <w:sz w:val="24"/>
          <w:szCs w:val="24"/>
        </w:rPr>
      </w:pPr>
      <w:r w:rsidRPr="00E7585A">
        <w:rPr>
          <w:b/>
          <w:sz w:val="24"/>
          <w:szCs w:val="24"/>
        </w:rPr>
        <w:t xml:space="preserve">Выпускник </w:t>
      </w:r>
      <w:r w:rsidR="00C350DE" w:rsidRPr="00E7585A">
        <w:rPr>
          <w:b/>
          <w:sz w:val="24"/>
          <w:szCs w:val="24"/>
        </w:rPr>
        <w:t xml:space="preserve">на базовом уровне </w:t>
      </w:r>
      <w:r w:rsidRPr="00E7585A">
        <w:rPr>
          <w:b/>
          <w:sz w:val="24"/>
          <w:szCs w:val="24"/>
        </w:rPr>
        <w:t>получит возможность научиться:</w:t>
      </w:r>
    </w:p>
    <w:p w:rsidR="00517171" w:rsidRPr="00E7585A" w:rsidRDefault="00896E95" w:rsidP="00E7585A">
      <w:pPr>
        <w:pStyle w:val="a0"/>
        <w:spacing w:line="276" w:lineRule="auto"/>
        <w:rPr>
          <w:i/>
          <w:sz w:val="24"/>
          <w:szCs w:val="24"/>
        </w:rPr>
      </w:pPr>
      <w:r w:rsidRPr="00E7585A">
        <w:rPr>
          <w:i/>
          <w:sz w:val="24"/>
          <w:szCs w:val="24"/>
        </w:rPr>
        <w:t>иллюстрировать на примерах становление и эволюцию органической химии как науки на различных исторических этапах е</w:t>
      </w:r>
      <w:r w:rsidR="00F8362F" w:rsidRPr="00E7585A">
        <w:rPr>
          <w:i/>
          <w:sz w:val="24"/>
          <w:szCs w:val="24"/>
        </w:rPr>
        <w:t>е</w:t>
      </w:r>
      <w:r w:rsidRPr="00E7585A">
        <w:rPr>
          <w:i/>
          <w:sz w:val="24"/>
          <w:szCs w:val="24"/>
        </w:rPr>
        <w:t xml:space="preserve"> развития;</w:t>
      </w:r>
    </w:p>
    <w:p w:rsidR="00150C66" w:rsidRPr="00E7585A" w:rsidRDefault="00150C66" w:rsidP="00E7585A">
      <w:pPr>
        <w:pStyle w:val="a0"/>
        <w:spacing w:line="276" w:lineRule="auto"/>
        <w:rPr>
          <w:i/>
          <w:sz w:val="24"/>
          <w:szCs w:val="24"/>
        </w:rPr>
      </w:pPr>
      <w:r w:rsidRPr="00E7585A">
        <w:rPr>
          <w:i/>
          <w:sz w:val="24"/>
          <w:szCs w:val="24"/>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150C66" w:rsidRPr="00E7585A" w:rsidRDefault="00150C66" w:rsidP="00E7585A">
      <w:pPr>
        <w:pStyle w:val="a0"/>
        <w:spacing w:line="276" w:lineRule="auto"/>
        <w:rPr>
          <w:i/>
          <w:sz w:val="24"/>
          <w:szCs w:val="24"/>
        </w:rPr>
      </w:pPr>
      <w:r w:rsidRPr="00E7585A">
        <w:rPr>
          <w:i/>
          <w:sz w:val="24"/>
          <w:szCs w:val="24"/>
        </w:rPr>
        <w:t xml:space="preserve">объяснять природу и способы образования химической связи: ковалентной (полярной, неполярной), ионной, металлической, водородной </w:t>
      </w:r>
      <w:r w:rsidR="00072DCB" w:rsidRPr="00E7585A">
        <w:rPr>
          <w:i/>
          <w:sz w:val="24"/>
          <w:szCs w:val="24"/>
        </w:rPr>
        <w:t xml:space="preserve">– </w:t>
      </w:r>
      <w:r w:rsidRPr="00E7585A">
        <w:rPr>
          <w:i/>
          <w:sz w:val="24"/>
          <w:szCs w:val="24"/>
        </w:rPr>
        <w:t>с целью определения химической активности веществ;</w:t>
      </w:r>
    </w:p>
    <w:p w:rsidR="00150C66" w:rsidRPr="00E7585A" w:rsidRDefault="00150C66" w:rsidP="00E7585A">
      <w:pPr>
        <w:pStyle w:val="a0"/>
        <w:spacing w:line="276" w:lineRule="auto"/>
        <w:rPr>
          <w:i/>
          <w:sz w:val="24"/>
          <w:szCs w:val="24"/>
        </w:rPr>
      </w:pPr>
      <w:r w:rsidRPr="00E7585A">
        <w:rPr>
          <w:i/>
          <w:sz w:val="24"/>
          <w:szCs w:val="24"/>
        </w:rPr>
        <w:t>устанавливать генетическую связь между классами органических веще</w:t>
      </w:r>
      <w:proofErr w:type="gramStart"/>
      <w:r w:rsidRPr="00E7585A">
        <w:rPr>
          <w:i/>
          <w:sz w:val="24"/>
          <w:szCs w:val="24"/>
        </w:rPr>
        <w:t>ств дл</w:t>
      </w:r>
      <w:proofErr w:type="gramEnd"/>
      <w:r w:rsidRPr="00E7585A">
        <w:rPr>
          <w:i/>
          <w:sz w:val="24"/>
          <w:szCs w:val="24"/>
        </w:rPr>
        <w:t>я обоснования принципиальной возможности получения органических соединений заданного состава и строения;</w:t>
      </w:r>
    </w:p>
    <w:p w:rsidR="00150C66" w:rsidRPr="00E7585A" w:rsidRDefault="003A1BBA" w:rsidP="00E7585A">
      <w:pPr>
        <w:pStyle w:val="a0"/>
        <w:spacing w:line="276" w:lineRule="auto"/>
        <w:rPr>
          <w:i/>
          <w:sz w:val="24"/>
          <w:szCs w:val="24"/>
        </w:rPr>
      </w:pPr>
      <w:r w:rsidRPr="00E7585A">
        <w:rPr>
          <w:i/>
          <w:sz w:val="24"/>
          <w:szCs w:val="24"/>
        </w:rPr>
        <w:t>устанавливать</w:t>
      </w:r>
      <w:r w:rsidR="00150C66" w:rsidRPr="00E7585A">
        <w:rPr>
          <w:i/>
          <w:sz w:val="24"/>
          <w:szCs w:val="24"/>
        </w:rPr>
        <w:t xml:space="preserve"> взаимосвязи между </w:t>
      </w:r>
      <w:r w:rsidR="002E1F97" w:rsidRPr="00E7585A">
        <w:rPr>
          <w:i/>
          <w:sz w:val="24"/>
          <w:szCs w:val="24"/>
        </w:rPr>
        <w:t xml:space="preserve">фактами и теорией, причиной и следствием </w:t>
      </w:r>
      <w:r w:rsidR="00150C66" w:rsidRPr="00E7585A">
        <w:rPr>
          <w:i/>
          <w:sz w:val="24"/>
          <w:szCs w:val="24"/>
        </w:rPr>
        <w:t>при анализе проблемных ситуаций и обосновании принимаемых решений на основе химических знаний.</w:t>
      </w:r>
    </w:p>
    <w:p w:rsidR="00EE533A" w:rsidRPr="00E7585A" w:rsidRDefault="00EE533A" w:rsidP="00E7585A">
      <w:pPr>
        <w:spacing w:line="276" w:lineRule="auto"/>
        <w:rPr>
          <w:sz w:val="24"/>
          <w:szCs w:val="24"/>
        </w:rPr>
      </w:pPr>
      <w:bookmarkStart w:id="133" w:name="_Toc434850688"/>
      <w:bookmarkStart w:id="134" w:name="_Toc435412688"/>
    </w:p>
    <w:p w:rsidR="004A7E49" w:rsidRPr="00E7585A" w:rsidRDefault="004A7E49" w:rsidP="00E7585A">
      <w:pPr>
        <w:spacing w:line="276" w:lineRule="auto"/>
        <w:rPr>
          <w:b/>
          <w:sz w:val="24"/>
          <w:szCs w:val="24"/>
        </w:rPr>
      </w:pPr>
      <w:r w:rsidRPr="00E7585A">
        <w:rPr>
          <w:b/>
          <w:sz w:val="24"/>
          <w:szCs w:val="24"/>
        </w:rPr>
        <w:t>Выпускник на углубленном уровне научится:</w:t>
      </w:r>
    </w:p>
    <w:p w:rsidR="004A7E49" w:rsidRPr="00E7585A" w:rsidRDefault="004A7E49" w:rsidP="00E7585A">
      <w:pPr>
        <w:pStyle w:val="a0"/>
        <w:spacing w:line="276" w:lineRule="auto"/>
        <w:rPr>
          <w:sz w:val="24"/>
          <w:szCs w:val="24"/>
        </w:rPr>
      </w:pPr>
      <w:r w:rsidRPr="00E7585A">
        <w:rPr>
          <w:sz w:val="24"/>
          <w:szCs w:val="24"/>
        </w:rPr>
        <w:t>раскрывать на примерах роль химии в формировании современной научной картины мира и в практической деятельности человека, взаимосвязь между химией и другими естественными науками;</w:t>
      </w:r>
    </w:p>
    <w:p w:rsidR="00A41CA3" w:rsidRPr="00E7585A" w:rsidRDefault="00A41CA3" w:rsidP="00E7585A">
      <w:pPr>
        <w:pStyle w:val="a0"/>
        <w:spacing w:line="276" w:lineRule="auto"/>
        <w:rPr>
          <w:sz w:val="24"/>
          <w:szCs w:val="24"/>
        </w:rPr>
      </w:pPr>
      <w:r w:rsidRPr="00E7585A">
        <w:rPr>
          <w:sz w:val="24"/>
          <w:szCs w:val="24"/>
        </w:rPr>
        <w:t>иллюстрировать на примерах становление и эволюцию органической химии как науки на различных исторических этапах е</w:t>
      </w:r>
      <w:r w:rsidR="00072DCB" w:rsidRPr="00E7585A">
        <w:rPr>
          <w:sz w:val="24"/>
          <w:szCs w:val="24"/>
        </w:rPr>
        <w:t>е</w:t>
      </w:r>
      <w:r w:rsidRPr="00E7585A">
        <w:rPr>
          <w:sz w:val="24"/>
          <w:szCs w:val="24"/>
        </w:rPr>
        <w:t xml:space="preserve"> развития;</w:t>
      </w:r>
    </w:p>
    <w:p w:rsidR="00A41CA3" w:rsidRPr="00E7585A" w:rsidRDefault="00A41CA3" w:rsidP="00E7585A">
      <w:pPr>
        <w:pStyle w:val="a0"/>
        <w:spacing w:line="276" w:lineRule="auto"/>
        <w:rPr>
          <w:sz w:val="24"/>
          <w:szCs w:val="24"/>
        </w:rPr>
      </w:pPr>
      <w:r w:rsidRPr="00E7585A">
        <w:rPr>
          <w:sz w:val="24"/>
          <w:szCs w:val="24"/>
        </w:rPr>
        <w:t>устанавливать причинно-следственные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химических элементов в периодической системе;</w:t>
      </w:r>
    </w:p>
    <w:p w:rsidR="004A7E49" w:rsidRPr="00E7585A" w:rsidRDefault="004A7E49" w:rsidP="00E7585A">
      <w:pPr>
        <w:pStyle w:val="a0"/>
        <w:spacing w:line="276" w:lineRule="auto"/>
        <w:rPr>
          <w:sz w:val="24"/>
          <w:szCs w:val="24"/>
        </w:rPr>
      </w:pPr>
      <w:r w:rsidRPr="00E7585A">
        <w:rPr>
          <w:sz w:val="24"/>
          <w:szCs w:val="24"/>
        </w:rPr>
        <w:t>анализировать состав, строение и свойства веществ, применяя положения основных химических теорий: химического строения органических соединений А.М. Бутлерова, строения атома, химической связи, электролитической диссоциации кислот и оснований</w:t>
      </w:r>
      <w:r w:rsidR="00E77484" w:rsidRPr="00E7585A">
        <w:rPr>
          <w:sz w:val="24"/>
          <w:szCs w:val="24"/>
        </w:rPr>
        <w:t>;</w:t>
      </w:r>
      <w:r w:rsidRPr="00E7585A">
        <w:rPr>
          <w:sz w:val="24"/>
          <w:szCs w:val="24"/>
        </w:rPr>
        <w:t xml:space="preserve"> устанавливать причинно-следственные связи между свойствами вещества и его составом и строением;</w:t>
      </w:r>
    </w:p>
    <w:p w:rsidR="004A7E49" w:rsidRPr="00E7585A" w:rsidRDefault="004A7E49" w:rsidP="00E7585A">
      <w:pPr>
        <w:pStyle w:val="a0"/>
        <w:spacing w:line="276" w:lineRule="auto"/>
        <w:rPr>
          <w:sz w:val="24"/>
          <w:szCs w:val="24"/>
        </w:rPr>
      </w:pPr>
      <w:r w:rsidRPr="00E7585A">
        <w:rPr>
          <w:sz w:val="24"/>
          <w:szCs w:val="24"/>
        </w:rPr>
        <w:t>применять правила систематической международной номенклатуры как средства различения и идентификации веществ по их составу и строению;</w:t>
      </w:r>
    </w:p>
    <w:p w:rsidR="004A7E49" w:rsidRPr="00E7585A" w:rsidRDefault="004A7E49" w:rsidP="00E7585A">
      <w:pPr>
        <w:pStyle w:val="a0"/>
        <w:spacing w:line="276" w:lineRule="auto"/>
        <w:rPr>
          <w:sz w:val="24"/>
          <w:szCs w:val="24"/>
        </w:rPr>
      </w:pPr>
      <w:r w:rsidRPr="00E7585A">
        <w:rPr>
          <w:sz w:val="24"/>
          <w:szCs w:val="24"/>
        </w:rPr>
        <w:t>составлять молекулярные и структурные формулы неорганических и органических веществ как носителей информации о строении вещества, его свойствах и принадлежности к определ</w:t>
      </w:r>
      <w:r w:rsidR="001A47DA" w:rsidRPr="00E7585A">
        <w:rPr>
          <w:sz w:val="24"/>
          <w:szCs w:val="24"/>
        </w:rPr>
        <w:t>е</w:t>
      </w:r>
      <w:r w:rsidRPr="00E7585A">
        <w:rPr>
          <w:sz w:val="24"/>
          <w:szCs w:val="24"/>
        </w:rPr>
        <w:t>нному классу соединений;</w:t>
      </w:r>
    </w:p>
    <w:p w:rsidR="004A7E49" w:rsidRPr="00E7585A" w:rsidRDefault="004A7E49" w:rsidP="00E7585A">
      <w:pPr>
        <w:pStyle w:val="a0"/>
        <w:spacing w:line="276" w:lineRule="auto"/>
        <w:rPr>
          <w:sz w:val="24"/>
          <w:szCs w:val="24"/>
        </w:rPr>
      </w:pPr>
      <w:r w:rsidRPr="00E7585A">
        <w:rPr>
          <w:sz w:val="24"/>
          <w:szCs w:val="24"/>
        </w:rPr>
        <w:t xml:space="preserve">объяснять природу и способы образования химической связи: ковалентной (полярной, неполярной), ионной, металлической, водородной </w:t>
      </w:r>
      <w:r w:rsidR="001A47DA" w:rsidRPr="00E7585A">
        <w:rPr>
          <w:sz w:val="24"/>
          <w:szCs w:val="24"/>
        </w:rPr>
        <w:t xml:space="preserve">– </w:t>
      </w:r>
      <w:r w:rsidRPr="00E7585A">
        <w:rPr>
          <w:sz w:val="24"/>
          <w:szCs w:val="24"/>
        </w:rPr>
        <w:t xml:space="preserve">с целью определения химической активности веществ; </w:t>
      </w:r>
    </w:p>
    <w:p w:rsidR="004A7E49" w:rsidRPr="00E7585A" w:rsidRDefault="004A7E49" w:rsidP="00E7585A">
      <w:pPr>
        <w:pStyle w:val="a0"/>
        <w:spacing w:line="276" w:lineRule="auto"/>
        <w:rPr>
          <w:sz w:val="24"/>
          <w:szCs w:val="24"/>
        </w:rPr>
      </w:pPr>
      <w:r w:rsidRPr="00E7585A">
        <w:rPr>
          <w:sz w:val="24"/>
          <w:szCs w:val="24"/>
        </w:rPr>
        <w:t>характеризовать физические свойства неорганических и органических веществ и устанавливать зависимость</w:t>
      </w:r>
      <w:r w:rsidR="003040A4" w:rsidRPr="00E7585A">
        <w:rPr>
          <w:sz w:val="24"/>
          <w:szCs w:val="24"/>
        </w:rPr>
        <w:t xml:space="preserve"> </w:t>
      </w:r>
      <w:r w:rsidRPr="00E7585A">
        <w:rPr>
          <w:sz w:val="24"/>
          <w:szCs w:val="24"/>
        </w:rPr>
        <w:t>физических свойств веществ от типа кристаллической реш</w:t>
      </w:r>
      <w:r w:rsidR="001A47DA" w:rsidRPr="00E7585A">
        <w:rPr>
          <w:sz w:val="24"/>
          <w:szCs w:val="24"/>
        </w:rPr>
        <w:t>е</w:t>
      </w:r>
      <w:r w:rsidRPr="00E7585A">
        <w:rPr>
          <w:sz w:val="24"/>
          <w:szCs w:val="24"/>
        </w:rPr>
        <w:t>тки;</w:t>
      </w:r>
    </w:p>
    <w:p w:rsidR="004A7E49" w:rsidRPr="00E7585A" w:rsidRDefault="004A7E49" w:rsidP="00E7585A">
      <w:pPr>
        <w:pStyle w:val="a0"/>
        <w:spacing w:line="276" w:lineRule="auto"/>
        <w:rPr>
          <w:sz w:val="24"/>
          <w:szCs w:val="24"/>
        </w:rPr>
      </w:pPr>
      <w:r w:rsidRPr="00E7585A">
        <w:rPr>
          <w:sz w:val="24"/>
          <w:szCs w:val="24"/>
        </w:rPr>
        <w:t>характеризовать закономерности в изменении химических свой</w:t>
      </w:r>
      <w:proofErr w:type="gramStart"/>
      <w:r w:rsidRPr="00E7585A">
        <w:rPr>
          <w:sz w:val="24"/>
          <w:szCs w:val="24"/>
        </w:rPr>
        <w:t>ств пр</w:t>
      </w:r>
      <w:proofErr w:type="gramEnd"/>
      <w:r w:rsidRPr="00E7585A">
        <w:rPr>
          <w:sz w:val="24"/>
          <w:szCs w:val="24"/>
        </w:rPr>
        <w:t>остых веществ, водородных соединений, высших оксидов и гидроксидов;</w:t>
      </w:r>
    </w:p>
    <w:p w:rsidR="004A7E49" w:rsidRPr="00E7585A" w:rsidRDefault="004A7E49" w:rsidP="00E7585A">
      <w:pPr>
        <w:pStyle w:val="a0"/>
        <w:spacing w:line="276" w:lineRule="auto"/>
        <w:rPr>
          <w:sz w:val="24"/>
          <w:szCs w:val="24"/>
        </w:rPr>
      </w:pPr>
      <w:r w:rsidRPr="00E7585A">
        <w:rPr>
          <w:sz w:val="24"/>
          <w:szCs w:val="24"/>
        </w:rPr>
        <w:t>приводить примеры химических реакций, раскрывающих характерные химические свойства неорганических и органических веществ изученных классов с целью их  идентификации и объяснения области применения;</w:t>
      </w:r>
    </w:p>
    <w:p w:rsidR="004A7E49" w:rsidRPr="00E7585A" w:rsidRDefault="004A7E49" w:rsidP="00E7585A">
      <w:pPr>
        <w:pStyle w:val="a0"/>
        <w:spacing w:line="276" w:lineRule="auto"/>
        <w:rPr>
          <w:sz w:val="24"/>
          <w:szCs w:val="24"/>
        </w:rPr>
      </w:pPr>
      <w:r w:rsidRPr="00E7585A">
        <w:rPr>
          <w:sz w:val="24"/>
          <w:szCs w:val="24"/>
        </w:rPr>
        <w:t>определять механизм реакции в зависимости от условий проведения реакции и прогнозировать возможность протекания химических реакций на основе типа химической связи и активности реагентов;</w:t>
      </w:r>
    </w:p>
    <w:p w:rsidR="004A7E49" w:rsidRPr="00E7585A" w:rsidRDefault="004A7E49" w:rsidP="00E7585A">
      <w:pPr>
        <w:pStyle w:val="a0"/>
        <w:spacing w:line="276" w:lineRule="auto"/>
        <w:rPr>
          <w:sz w:val="24"/>
          <w:szCs w:val="24"/>
        </w:rPr>
      </w:pPr>
      <w:r w:rsidRPr="00E7585A">
        <w:rPr>
          <w:sz w:val="24"/>
          <w:szCs w:val="24"/>
        </w:rPr>
        <w:t>устанавливать зависимость реакционной способности органических соединений от характера взаимного влияния атомов в молекулах с целью прогнозирования продуктов реакции;</w:t>
      </w:r>
    </w:p>
    <w:p w:rsidR="004A7E49" w:rsidRPr="00E7585A" w:rsidRDefault="004A7E49" w:rsidP="00E7585A">
      <w:pPr>
        <w:pStyle w:val="a0"/>
        <w:spacing w:line="276" w:lineRule="auto"/>
        <w:rPr>
          <w:sz w:val="24"/>
          <w:szCs w:val="24"/>
        </w:rPr>
      </w:pPr>
      <w:r w:rsidRPr="00E7585A">
        <w:rPr>
          <w:sz w:val="24"/>
          <w:szCs w:val="24"/>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4A7E49" w:rsidRPr="00E7585A" w:rsidRDefault="004A7E49" w:rsidP="00E7585A">
      <w:pPr>
        <w:pStyle w:val="a0"/>
        <w:spacing w:line="276" w:lineRule="auto"/>
        <w:rPr>
          <w:sz w:val="24"/>
          <w:szCs w:val="24"/>
        </w:rPr>
      </w:pPr>
      <w:r w:rsidRPr="00E7585A">
        <w:rPr>
          <w:sz w:val="24"/>
          <w:szCs w:val="24"/>
        </w:rPr>
        <w:t>устанавливать генетическую связь между классами неорганических и органических веще</w:t>
      </w:r>
      <w:proofErr w:type="gramStart"/>
      <w:r w:rsidRPr="00E7585A">
        <w:rPr>
          <w:sz w:val="24"/>
          <w:szCs w:val="24"/>
        </w:rPr>
        <w:t>ств дл</w:t>
      </w:r>
      <w:proofErr w:type="gramEnd"/>
      <w:r w:rsidRPr="00E7585A">
        <w:rPr>
          <w:sz w:val="24"/>
          <w:szCs w:val="24"/>
        </w:rPr>
        <w:t>я обоснования принципиальной возможности получения неорганических и органических соединений заданного состава и строения;</w:t>
      </w:r>
    </w:p>
    <w:p w:rsidR="004A7E49" w:rsidRPr="00E7585A" w:rsidRDefault="004A7E49" w:rsidP="00E7585A">
      <w:pPr>
        <w:pStyle w:val="a0"/>
        <w:spacing w:line="276" w:lineRule="auto"/>
        <w:rPr>
          <w:sz w:val="24"/>
          <w:szCs w:val="24"/>
        </w:rPr>
      </w:pPr>
      <w:r w:rsidRPr="00E7585A">
        <w:rPr>
          <w:sz w:val="24"/>
          <w:szCs w:val="24"/>
        </w:rPr>
        <w:t>подбирать реагенты, условия и определять продукты реакций, позволяющих реализовать лабораторные и промышленные способы получения важнейших неорганических и органических веществ;</w:t>
      </w:r>
    </w:p>
    <w:p w:rsidR="004A7E49" w:rsidRPr="00E7585A" w:rsidRDefault="004A7E49" w:rsidP="00E7585A">
      <w:pPr>
        <w:pStyle w:val="a0"/>
        <w:spacing w:line="276" w:lineRule="auto"/>
        <w:rPr>
          <w:sz w:val="24"/>
          <w:szCs w:val="24"/>
        </w:rPr>
      </w:pPr>
      <w:r w:rsidRPr="00E7585A">
        <w:rPr>
          <w:sz w:val="24"/>
          <w:szCs w:val="24"/>
        </w:rPr>
        <w:t>определять характер среды в результате гидролиза неорганических и органических веществ и приводить примеры гидролиза веществ</w:t>
      </w:r>
      <w:r w:rsidR="00F56882" w:rsidRPr="00E7585A">
        <w:rPr>
          <w:sz w:val="24"/>
          <w:szCs w:val="24"/>
        </w:rPr>
        <w:t xml:space="preserve"> </w:t>
      </w:r>
      <w:r w:rsidRPr="00E7585A">
        <w:rPr>
          <w:sz w:val="24"/>
          <w:szCs w:val="24"/>
        </w:rPr>
        <w:t>в повседневной жизни человека, биологических обменных процессах и промышленности;</w:t>
      </w:r>
    </w:p>
    <w:p w:rsidR="004A7E49" w:rsidRPr="00E7585A" w:rsidRDefault="004A7E49" w:rsidP="00E7585A">
      <w:pPr>
        <w:pStyle w:val="a0"/>
        <w:spacing w:line="276" w:lineRule="auto"/>
        <w:rPr>
          <w:sz w:val="24"/>
          <w:szCs w:val="24"/>
        </w:rPr>
      </w:pPr>
      <w:r w:rsidRPr="00E7585A">
        <w:rPr>
          <w:sz w:val="24"/>
          <w:szCs w:val="24"/>
        </w:rPr>
        <w:t>приводить примеры окислительно-восстановительных реакций в природе, производственных процессах и жизнедеятельности организмов;</w:t>
      </w:r>
    </w:p>
    <w:p w:rsidR="004A7E49" w:rsidRPr="00E7585A" w:rsidRDefault="004A7E49" w:rsidP="00E7585A">
      <w:pPr>
        <w:pStyle w:val="a0"/>
        <w:spacing w:line="276" w:lineRule="auto"/>
        <w:rPr>
          <w:sz w:val="24"/>
          <w:szCs w:val="24"/>
        </w:rPr>
      </w:pPr>
      <w:r w:rsidRPr="00E7585A">
        <w:rPr>
          <w:sz w:val="24"/>
          <w:szCs w:val="24"/>
        </w:rPr>
        <w:t>обосновывать практическое использование неорганических и органических веществ и их реакций в промышленности и быту;</w:t>
      </w:r>
    </w:p>
    <w:p w:rsidR="004A7E49" w:rsidRPr="00E7585A" w:rsidRDefault="004A7E49" w:rsidP="00E7585A">
      <w:pPr>
        <w:pStyle w:val="a0"/>
        <w:spacing w:line="276" w:lineRule="auto"/>
        <w:rPr>
          <w:sz w:val="24"/>
          <w:szCs w:val="24"/>
        </w:rPr>
      </w:pPr>
      <w:r w:rsidRPr="00E7585A">
        <w:rPr>
          <w:sz w:val="24"/>
          <w:szCs w:val="24"/>
        </w:rPr>
        <w:t>выполнять химический эксперимент по распознаванию и получению неорганических и органических веществ, относящихся к различным классам соединений, в соответствии с правилами и при</w:t>
      </w:r>
      <w:r w:rsidR="001A47DA" w:rsidRPr="00E7585A">
        <w:rPr>
          <w:sz w:val="24"/>
          <w:szCs w:val="24"/>
        </w:rPr>
        <w:t>е</w:t>
      </w:r>
      <w:r w:rsidRPr="00E7585A">
        <w:rPr>
          <w:sz w:val="24"/>
          <w:szCs w:val="24"/>
        </w:rPr>
        <w:t>мами безопасной работы с химическими веществами и лабораторным оборудованием;</w:t>
      </w:r>
    </w:p>
    <w:p w:rsidR="004A7E49" w:rsidRPr="00E7585A" w:rsidRDefault="004A7E49" w:rsidP="00E7585A">
      <w:pPr>
        <w:pStyle w:val="a0"/>
        <w:spacing w:line="276" w:lineRule="auto"/>
        <w:rPr>
          <w:sz w:val="24"/>
          <w:szCs w:val="24"/>
        </w:rPr>
      </w:pPr>
      <w:proofErr w:type="gramStart"/>
      <w:r w:rsidRPr="00E7585A">
        <w:rPr>
          <w:sz w:val="24"/>
          <w:szCs w:val="24"/>
        </w:rPr>
        <w:t>проводить расч</w:t>
      </w:r>
      <w:r w:rsidR="001A47DA" w:rsidRPr="00E7585A">
        <w:rPr>
          <w:sz w:val="24"/>
          <w:szCs w:val="24"/>
        </w:rPr>
        <w:t>е</w:t>
      </w:r>
      <w:r w:rsidRPr="00E7585A">
        <w:rPr>
          <w:sz w:val="24"/>
          <w:szCs w:val="24"/>
        </w:rPr>
        <w:t>ты на основе химических формул и уравнений реакций: нахождение молекулярной формулы органического вещества по его плотности и массовым долям элементов, входящих в его состав</w:t>
      </w:r>
      <w:r w:rsidR="001A47DA" w:rsidRPr="00E7585A">
        <w:rPr>
          <w:sz w:val="24"/>
          <w:szCs w:val="24"/>
        </w:rPr>
        <w:t>,</w:t>
      </w:r>
      <w:r w:rsidRPr="00E7585A">
        <w:rPr>
          <w:sz w:val="24"/>
          <w:szCs w:val="24"/>
        </w:rPr>
        <w:t xml:space="preserve"> или по продуктам сгорания; расч</w:t>
      </w:r>
      <w:r w:rsidR="001A47DA" w:rsidRPr="00E7585A">
        <w:rPr>
          <w:sz w:val="24"/>
          <w:szCs w:val="24"/>
        </w:rPr>
        <w:t>е</w:t>
      </w:r>
      <w:r w:rsidRPr="00E7585A">
        <w:rPr>
          <w:sz w:val="24"/>
          <w:szCs w:val="24"/>
        </w:rPr>
        <w:t>ты массовой доли (массы) химического соединения в смеси; расч</w:t>
      </w:r>
      <w:r w:rsidR="001A47DA" w:rsidRPr="00E7585A">
        <w:rPr>
          <w:sz w:val="24"/>
          <w:szCs w:val="24"/>
        </w:rPr>
        <w:t>е</w:t>
      </w:r>
      <w:r w:rsidRPr="00E7585A">
        <w:rPr>
          <w:sz w:val="24"/>
          <w:szCs w:val="24"/>
        </w:rPr>
        <w:t>ты массы (объ</w:t>
      </w:r>
      <w:r w:rsidR="001A47DA" w:rsidRPr="00E7585A">
        <w:rPr>
          <w:sz w:val="24"/>
          <w:szCs w:val="24"/>
        </w:rPr>
        <w:t>е</w:t>
      </w:r>
      <w:r w:rsidRPr="00E7585A">
        <w:rPr>
          <w:sz w:val="24"/>
          <w:szCs w:val="24"/>
        </w:rPr>
        <w:t>ма, количества вещества) продуктов реакции, если одно из веществ дано в избытке (имеет примеси);</w:t>
      </w:r>
      <w:proofErr w:type="gramEnd"/>
      <w:r w:rsidRPr="00E7585A">
        <w:rPr>
          <w:sz w:val="24"/>
          <w:szCs w:val="24"/>
        </w:rPr>
        <w:t xml:space="preserve"> расч</w:t>
      </w:r>
      <w:r w:rsidR="001A47DA" w:rsidRPr="00E7585A">
        <w:rPr>
          <w:sz w:val="24"/>
          <w:szCs w:val="24"/>
        </w:rPr>
        <w:t>е</w:t>
      </w:r>
      <w:r w:rsidRPr="00E7585A">
        <w:rPr>
          <w:sz w:val="24"/>
          <w:szCs w:val="24"/>
        </w:rPr>
        <w:t>ты массовой или объ</w:t>
      </w:r>
      <w:r w:rsidR="001A47DA" w:rsidRPr="00E7585A">
        <w:rPr>
          <w:sz w:val="24"/>
          <w:szCs w:val="24"/>
        </w:rPr>
        <w:t>е</w:t>
      </w:r>
      <w:r w:rsidRPr="00E7585A">
        <w:rPr>
          <w:sz w:val="24"/>
          <w:szCs w:val="24"/>
        </w:rPr>
        <w:t>мной доли выхода продукта реакции от теоретически возможного; расч</w:t>
      </w:r>
      <w:r w:rsidR="001A47DA" w:rsidRPr="00E7585A">
        <w:rPr>
          <w:sz w:val="24"/>
          <w:szCs w:val="24"/>
        </w:rPr>
        <w:t>е</w:t>
      </w:r>
      <w:r w:rsidRPr="00E7585A">
        <w:rPr>
          <w:sz w:val="24"/>
          <w:szCs w:val="24"/>
        </w:rPr>
        <w:t>ты теплового эффекта реакции; расч</w:t>
      </w:r>
      <w:r w:rsidR="001A47DA" w:rsidRPr="00E7585A">
        <w:rPr>
          <w:sz w:val="24"/>
          <w:szCs w:val="24"/>
        </w:rPr>
        <w:t>е</w:t>
      </w:r>
      <w:r w:rsidRPr="00E7585A">
        <w:rPr>
          <w:sz w:val="24"/>
          <w:szCs w:val="24"/>
        </w:rPr>
        <w:t>ты объ</w:t>
      </w:r>
      <w:r w:rsidR="001A47DA" w:rsidRPr="00E7585A">
        <w:rPr>
          <w:sz w:val="24"/>
          <w:szCs w:val="24"/>
        </w:rPr>
        <w:t>е</w:t>
      </w:r>
      <w:r w:rsidRPr="00E7585A">
        <w:rPr>
          <w:sz w:val="24"/>
          <w:szCs w:val="24"/>
        </w:rPr>
        <w:t>мных отношений газов при химических реакциях; расч</w:t>
      </w:r>
      <w:r w:rsidR="001A47DA" w:rsidRPr="00E7585A">
        <w:rPr>
          <w:sz w:val="24"/>
          <w:szCs w:val="24"/>
        </w:rPr>
        <w:t>е</w:t>
      </w:r>
      <w:r w:rsidRPr="00E7585A">
        <w:rPr>
          <w:sz w:val="24"/>
          <w:szCs w:val="24"/>
        </w:rPr>
        <w:t>ты массы (объ</w:t>
      </w:r>
      <w:r w:rsidR="00E77484" w:rsidRPr="00E7585A">
        <w:rPr>
          <w:sz w:val="24"/>
          <w:szCs w:val="24"/>
        </w:rPr>
        <w:t>е</w:t>
      </w:r>
      <w:r w:rsidRPr="00E7585A">
        <w:rPr>
          <w:sz w:val="24"/>
          <w:szCs w:val="24"/>
        </w:rPr>
        <w:t>ма, количества вещества) продукта реакции, если одно из веществ дано в виде раствора с определ</w:t>
      </w:r>
      <w:r w:rsidR="001A47DA" w:rsidRPr="00E7585A">
        <w:rPr>
          <w:sz w:val="24"/>
          <w:szCs w:val="24"/>
        </w:rPr>
        <w:t>е</w:t>
      </w:r>
      <w:r w:rsidRPr="00E7585A">
        <w:rPr>
          <w:sz w:val="24"/>
          <w:szCs w:val="24"/>
        </w:rPr>
        <w:t>нной массовой долей растворенного вещества;</w:t>
      </w:r>
    </w:p>
    <w:p w:rsidR="004A7E49" w:rsidRPr="00E7585A" w:rsidRDefault="004A7E49" w:rsidP="00E7585A">
      <w:pPr>
        <w:pStyle w:val="a0"/>
        <w:spacing w:line="276" w:lineRule="auto"/>
        <w:rPr>
          <w:sz w:val="24"/>
          <w:szCs w:val="24"/>
        </w:rPr>
      </w:pPr>
      <w:r w:rsidRPr="00E7585A">
        <w:rPr>
          <w:sz w:val="24"/>
          <w:szCs w:val="24"/>
        </w:rPr>
        <w:t xml:space="preserve">использовать методы научного познания: анализ, синтез, моделирование химических процессов и явлений </w:t>
      </w:r>
      <w:r w:rsidR="001A47DA" w:rsidRPr="00E7585A">
        <w:rPr>
          <w:sz w:val="24"/>
          <w:szCs w:val="24"/>
        </w:rPr>
        <w:t xml:space="preserve">– </w:t>
      </w:r>
      <w:r w:rsidRPr="00E7585A">
        <w:rPr>
          <w:sz w:val="24"/>
          <w:szCs w:val="24"/>
        </w:rPr>
        <w:t>при решении учебно-исследовательских задач по изучению свойств, способов получения и распознавания органических веществ;</w:t>
      </w:r>
    </w:p>
    <w:p w:rsidR="004A7E49" w:rsidRPr="00E7585A" w:rsidRDefault="004A7E49" w:rsidP="00E7585A">
      <w:pPr>
        <w:pStyle w:val="a0"/>
        <w:spacing w:line="276" w:lineRule="auto"/>
        <w:rPr>
          <w:sz w:val="24"/>
          <w:szCs w:val="24"/>
        </w:rPr>
      </w:pPr>
      <w:r w:rsidRPr="00E7585A">
        <w:rPr>
          <w:sz w:val="24"/>
          <w:szCs w:val="24"/>
        </w:rPr>
        <w:t>владеть правилами безопасного обращения с едкими, горючими и токсичными веществами, средствами бытовой химии;</w:t>
      </w:r>
    </w:p>
    <w:p w:rsidR="004A7E49" w:rsidRPr="00E7585A" w:rsidRDefault="004A7E49" w:rsidP="00E7585A">
      <w:pPr>
        <w:pStyle w:val="a0"/>
        <w:spacing w:line="276" w:lineRule="auto"/>
        <w:rPr>
          <w:sz w:val="24"/>
          <w:szCs w:val="24"/>
        </w:rPr>
      </w:pPr>
      <w:r w:rsidRPr="00E7585A">
        <w:rPr>
          <w:sz w:val="24"/>
          <w:szCs w:val="24"/>
        </w:rPr>
        <w:t>осуществлять поиск химической информации по названиям, идентификаторам, структурным формулам веществ;</w:t>
      </w:r>
    </w:p>
    <w:p w:rsidR="004A7E49" w:rsidRPr="00E7585A" w:rsidRDefault="004A7E49" w:rsidP="00E7585A">
      <w:pPr>
        <w:pStyle w:val="a0"/>
        <w:spacing w:line="276" w:lineRule="auto"/>
        <w:rPr>
          <w:sz w:val="24"/>
          <w:szCs w:val="24"/>
        </w:rPr>
      </w:pPr>
      <w:r w:rsidRPr="00E7585A">
        <w:rPr>
          <w:sz w:val="24"/>
          <w:szCs w:val="24"/>
        </w:rPr>
        <w:t xml:space="preserve">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w:t>
      </w:r>
      <w:proofErr w:type="gramStart"/>
      <w:r w:rsidRPr="00E7585A">
        <w:rPr>
          <w:sz w:val="24"/>
          <w:szCs w:val="24"/>
        </w:rPr>
        <w:t>естественно</w:t>
      </w:r>
      <w:r w:rsidR="00447E37" w:rsidRPr="00E7585A">
        <w:rPr>
          <w:sz w:val="24"/>
          <w:szCs w:val="24"/>
        </w:rPr>
        <w:t>-</w:t>
      </w:r>
      <w:r w:rsidRPr="00E7585A">
        <w:rPr>
          <w:sz w:val="24"/>
          <w:szCs w:val="24"/>
        </w:rPr>
        <w:t>научной</w:t>
      </w:r>
      <w:proofErr w:type="gramEnd"/>
      <w:r w:rsidRPr="00E7585A">
        <w:rPr>
          <w:sz w:val="24"/>
          <w:szCs w:val="24"/>
        </w:rPr>
        <w:t xml:space="preserve"> корректности в целях выявления ошибочных суждений и формирования собственной позиции;</w:t>
      </w:r>
    </w:p>
    <w:p w:rsidR="004A7E49" w:rsidRPr="00E7585A" w:rsidRDefault="002E1F97" w:rsidP="00E7585A">
      <w:pPr>
        <w:pStyle w:val="a0"/>
        <w:spacing w:line="276" w:lineRule="auto"/>
        <w:rPr>
          <w:sz w:val="24"/>
          <w:szCs w:val="24"/>
        </w:rPr>
      </w:pPr>
      <w:r w:rsidRPr="00E7585A">
        <w:rPr>
          <w:sz w:val="24"/>
          <w:szCs w:val="24"/>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r w:rsidR="004A7E49" w:rsidRPr="00E7585A">
        <w:rPr>
          <w:sz w:val="24"/>
          <w:szCs w:val="24"/>
        </w:rPr>
        <w:t>;</w:t>
      </w:r>
    </w:p>
    <w:p w:rsidR="004A7E49" w:rsidRPr="00E7585A" w:rsidRDefault="004A7E49" w:rsidP="00E7585A">
      <w:pPr>
        <w:pStyle w:val="a0"/>
        <w:spacing w:line="276" w:lineRule="auto"/>
        <w:rPr>
          <w:sz w:val="24"/>
          <w:szCs w:val="24"/>
        </w:rPr>
      </w:pPr>
      <w:r w:rsidRPr="00E7585A">
        <w:rPr>
          <w:sz w:val="24"/>
          <w:szCs w:val="24"/>
        </w:rPr>
        <w:t>представлять пути решения глобальных проблем, стоящих перед человечеством, и перспективных направлений развития химических технологий, в том числе технологий современных материалов с различной функциональностью, возобновляемых источников сырья, переработки и утилизации промышленных и бытовых отходов.</w:t>
      </w:r>
    </w:p>
    <w:p w:rsidR="004A7E49" w:rsidRPr="00E7585A" w:rsidRDefault="004A7E49" w:rsidP="00E7585A">
      <w:pPr>
        <w:spacing w:line="276" w:lineRule="auto"/>
        <w:rPr>
          <w:b/>
          <w:sz w:val="24"/>
          <w:szCs w:val="24"/>
        </w:rPr>
      </w:pPr>
      <w:r w:rsidRPr="00E7585A">
        <w:rPr>
          <w:b/>
          <w:sz w:val="24"/>
          <w:szCs w:val="24"/>
        </w:rPr>
        <w:t>Выпускник на углубленном уровне получит возможность научиться:</w:t>
      </w:r>
    </w:p>
    <w:p w:rsidR="004A7E49" w:rsidRPr="00E7585A" w:rsidRDefault="004A7E49" w:rsidP="00E7585A">
      <w:pPr>
        <w:pStyle w:val="a0"/>
        <w:spacing w:line="276" w:lineRule="auto"/>
        <w:rPr>
          <w:i/>
          <w:sz w:val="24"/>
          <w:szCs w:val="24"/>
        </w:rPr>
      </w:pPr>
      <w:r w:rsidRPr="00E7585A">
        <w:rPr>
          <w:i/>
          <w:sz w:val="24"/>
          <w:szCs w:val="24"/>
        </w:rPr>
        <w:t>формулировать цель исследования, 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4A7E49" w:rsidRPr="00E7585A" w:rsidRDefault="004A7E49" w:rsidP="00E7585A">
      <w:pPr>
        <w:pStyle w:val="a0"/>
        <w:spacing w:line="276" w:lineRule="auto"/>
        <w:rPr>
          <w:i/>
          <w:sz w:val="24"/>
          <w:szCs w:val="24"/>
        </w:rPr>
      </w:pPr>
      <w:r w:rsidRPr="00E7585A">
        <w:rPr>
          <w:i/>
          <w:sz w:val="24"/>
          <w:szCs w:val="24"/>
        </w:rPr>
        <w:t>самостоятельно планировать и проводить химические эксперименты с соблюдением правил безопасной работы с веществами и лабораторным оборудованием;</w:t>
      </w:r>
    </w:p>
    <w:p w:rsidR="004A7E49" w:rsidRPr="00E7585A" w:rsidRDefault="004A7E49" w:rsidP="00E7585A">
      <w:pPr>
        <w:pStyle w:val="a0"/>
        <w:spacing w:line="276" w:lineRule="auto"/>
        <w:rPr>
          <w:i/>
          <w:sz w:val="24"/>
          <w:szCs w:val="24"/>
        </w:rPr>
      </w:pPr>
      <w:r w:rsidRPr="00E7585A">
        <w:rPr>
          <w:i/>
          <w:sz w:val="24"/>
          <w:szCs w:val="24"/>
        </w:rPr>
        <w:t xml:space="preserve">интерпретировать данные о составе и строении веществ, полученные с помощью современных физико-химических методов; </w:t>
      </w:r>
    </w:p>
    <w:p w:rsidR="004A7E49" w:rsidRPr="00E7585A" w:rsidRDefault="004A7E49" w:rsidP="00E7585A">
      <w:pPr>
        <w:pStyle w:val="a0"/>
        <w:spacing w:line="276" w:lineRule="auto"/>
        <w:rPr>
          <w:i/>
          <w:sz w:val="24"/>
          <w:szCs w:val="24"/>
        </w:rPr>
      </w:pPr>
      <w:r w:rsidRPr="00E7585A">
        <w:rPr>
          <w:i/>
          <w:sz w:val="24"/>
          <w:szCs w:val="24"/>
        </w:rPr>
        <w:t>описывать состояние электрона в атоме на основе современных квантово-механических представлений о строении атома для объяснения результатов спектрального анализа веществ;</w:t>
      </w:r>
    </w:p>
    <w:p w:rsidR="004A7E49" w:rsidRPr="00E7585A" w:rsidRDefault="004A7E49" w:rsidP="00E7585A">
      <w:pPr>
        <w:pStyle w:val="a0"/>
        <w:spacing w:line="276" w:lineRule="auto"/>
        <w:rPr>
          <w:i/>
          <w:sz w:val="24"/>
          <w:szCs w:val="24"/>
        </w:rPr>
      </w:pPr>
      <w:r w:rsidRPr="00E7585A">
        <w:rPr>
          <w:i/>
          <w:sz w:val="24"/>
          <w:szCs w:val="24"/>
        </w:rPr>
        <w:t>характеризовать роль азотосодержащих гетероциклических соединений и нуклеиновых кислот как важнейших биологически активных веществ;</w:t>
      </w:r>
    </w:p>
    <w:p w:rsidR="004A7E49" w:rsidRPr="00E7585A" w:rsidRDefault="004A7E49" w:rsidP="00E7585A">
      <w:pPr>
        <w:pStyle w:val="a0"/>
        <w:spacing w:line="276" w:lineRule="auto"/>
        <w:rPr>
          <w:i/>
          <w:sz w:val="24"/>
          <w:szCs w:val="24"/>
        </w:rPr>
      </w:pPr>
      <w:r w:rsidRPr="00E7585A">
        <w:rPr>
          <w:i/>
          <w:sz w:val="24"/>
          <w:szCs w:val="24"/>
        </w:rPr>
        <w:t>прогнозировать возможность протекания окислительно-восстановительных реакций, лежащих в основе природных и производственных процессов.</w:t>
      </w:r>
    </w:p>
    <w:p w:rsidR="003E26E8" w:rsidRPr="00E7585A" w:rsidRDefault="003E26E8" w:rsidP="00E7585A">
      <w:pPr>
        <w:spacing w:line="276" w:lineRule="auto"/>
        <w:rPr>
          <w:sz w:val="24"/>
          <w:szCs w:val="24"/>
          <w:lang w:eastAsia="ru-RU"/>
        </w:rPr>
      </w:pPr>
    </w:p>
    <w:p w:rsidR="004606C3" w:rsidRPr="00E7585A" w:rsidRDefault="004606C3" w:rsidP="00E7585A">
      <w:pPr>
        <w:spacing w:line="276" w:lineRule="auto"/>
        <w:rPr>
          <w:sz w:val="24"/>
          <w:szCs w:val="24"/>
          <w:lang w:eastAsia="ru-RU"/>
        </w:rPr>
      </w:pPr>
    </w:p>
    <w:p w:rsidR="006C5291" w:rsidRPr="00E7585A" w:rsidRDefault="006C5291" w:rsidP="00E7585A">
      <w:pPr>
        <w:pStyle w:val="4a"/>
        <w:spacing w:line="276" w:lineRule="auto"/>
        <w:rPr>
          <w:sz w:val="24"/>
          <w:szCs w:val="24"/>
        </w:rPr>
      </w:pPr>
      <w:bookmarkStart w:id="135" w:name="_Toc453968161"/>
      <w:r w:rsidRPr="00E7585A">
        <w:rPr>
          <w:sz w:val="24"/>
          <w:szCs w:val="24"/>
        </w:rPr>
        <w:t>Биология</w:t>
      </w:r>
      <w:bookmarkEnd w:id="133"/>
      <w:bookmarkEnd w:id="134"/>
      <w:bookmarkEnd w:id="135"/>
    </w:p>
    <w:p w:rsidR="00737D27" w:rsidRPr="00737D27" w:rsidRDefault="00737D27" w:rsidP="00737D27">
      <w:pPr>
        <w:spacing w:line="276" w:lineRule="auto"/>
        <w:rPr>
          <w:sz w:val="24"/>
        </w:rPr>
      </w:pPr>
      <w:r w:rsidRPr="00737D27">
        <w:rPr>
          <w:sz w:val="24"/>
        </w:rPr>
        <w:t>"Биология" (базовый уровень) - требования к предметным результатам освоения базового курса биологии должны отражать:</w:t>
      </w:r>
    </w:p>
    <w:p w:rsidR="00737D27" w:rsidRPr="00737D27" w:rsidRDefault="00737D27" w:rsidP="00737D27">
      <w:pPr>
        <w:spacing w:line="276" w:lineRule="auto"/>
        <w:rPr>
          <w:sz w:val="24"/>
        </w:rPr>
      </w:pPr>
      <w:r w:rsidRPr="00737D27">
        <w:rPr>
          <w:sz w:val="24"/>
        </w:rPr>
        <w:t>1) 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737D27" w:rsidRPr="00737D27" w:rsidRDefault="00737D27" w:rsidP="00737D27">
      <w:pPr>
        <w:spacing w:line="276" w:lineRule="auto"/>
        <w:rPr>
          <w:sz w:val="24"/>
        </w:rPr>
      </w:pPr>
      <w:r w:rsidRPr="00737D27">
        <w:rPr>
          <w:sz w:val="24"/>
        </w:rPr>
        <w:t>2) 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p>
    <w:p w:rsidR="00737D27" w:rsidRPr="00737D27" w:rsidRDefault="00737D27" w:rsidP="00737D27">
      <w:pPr>
        <w:spacing w:line="276" w:lineRule="auto"/>
        <w:rPr>
          <w:sz w:val="24"/>
        </w:rPr>
      </w:pPr>
      <w:r w:rsidRPr="00737D27">
        <w:rPr>
          <w:sz w:val="24"/>
        </w:rPr>
        <w:t>3) 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737D27" w:rsidRPr="00737D27" w:rsidRDefault="00737D27" w:rsidP="00737D27">
      <w:pPr>
        <w:spacing w:line="276" w:lineRule="auto"/>
        <w:rPr>
          <w:sz w:val="24"/>
        </w:rPr>
      </w:pPr>
      <w:r w:rsidRPr="00737D27">
        <w:rPr>
          <w:sz w:val="24"/>
        </w:rPr>
        <w:t>4) сформированность умений объяснять результаты биологических экспериментов, решать элементарные биологические задачи;</w:t>
      </w:r>
    </w:p>
    <w:p w:rsidR="00737D27" w:rsidRPr="00737D27" w:rsidRDefault="00737D27" w:rsidP="00737D27">
      <w:pPr>
        <w:spacing w:line="276" w:lineRule="auto"/>
        <w:rPr>
          <w:sz w:val="24"/>
        </w:rPr>
      </w:pPr>
      <w:r w:rsidRPr="00737D27">
        <w:rPr>
          <w:sz w:val="24"/>
        </w:rPr>
        <w:t>5) 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737D27" w:rsidRPr="00737D27" w:rsidRDefault="00737D27" w:rsidP="00737D27">
      <w:pPr>
        <w:spacing w:line="276" w:lineRule="auto"/>
        <w:rPr>
          <w:sz w:val="24"/>
        </w:rPr>
      </w:pPr>
      <w:r w:rsidRPr="00737D27">
        <w:rPr>
          <w:sz w:val="24"/>
        </w:rPr>
        <w:t>"Биология" (углубленный уровень) -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w:t>
      </w:r>
    </w:p>
    <w:p w:rsidR="00737D27" w:rsidRPr="00737D27" w:rsidRDefault="00737D27" w:rsidP="00737D27">
      <w:pPr>
        <w:spacing w:line="276" w:lineRule="auto"/>
        <w:rPr>
          <w:sz w:val="24"/>
        </w:rPr>
      </w:pPr>
      <w:r w:rsidRPr="00737D27">
        <w:rPr>
          <w:sz w:val="24"/>
        </w:rPr>
        <w:t>1) сформированность системы знаний об общих биологических закономерностях, законах, теориях;</w:t>
      </w:r>
    </w:p>
    <w:p w:rsidR="00737D27" w:rsidRPr="00737D27" w:rsidRDefault="00737D27" w:rsidP="00737D27">
      <w:pPr>
        <w:spacing w:line="276" w:lineRule="auto"/>
        <w:rPr>
          <w:sz w:val="24"/>
        </w:rPr>
      </w:pPr>
      <w:r w:rsidRPr="00737D27">
        <w:rPr>
          <w:sz w:val="24"/>
        </w:rPr>
        <w:t>2) сформированность умений исследовать и анализировать биологические объекты и системы, объяснять закономерности биологических процессов и явлений; прогнозировать последствия значимых биологических исследований;</w:t>
      </w:r>
    </w:p>
    <w:p w:rsidR="00737D27" w:rsidRPr="00737D27" w:rsidRDefault="00737D27" w:rsidP="00737D27">
      <w:pPr>
        <w:spacing w:line="276" w:lineRule="auto"/>
        <w:rPr>
          <w:sz w:val="24"/>
        </w:rPr>
      </w:pPr>
      <w:r w:rsidRPr="00737D27">
        <w:rPr>
          <w:sz w:val="24"/>
        </w:rPr>
        <w:t>3) владение умениями выдвигать гипотезы на основе знаний об основополагающих биологических закономерностях и законах, о происхождении и сущности жизни, глобальных изменениях в биосфере; проверять выдвинутые гипотезы экспериментальными средствами, формулируя цель исследования;</w:t>
      </w:r>
    </w:p>
    <w:p w:rsidR="00737D27" w:rsidRPr="00737D27" w:rsidRDefault="00737D27" w:rsidP="00737D27">
      <w:pPr>
        <w:spacing w:line="276" w:lineRule="auto"/>
        <w:rPr>
          <w:sz w:val="24"/>
        </w:rPr>
      </w:pPr>
      <w:r w:rsidRPr="00737D27">
        <w:rPr>
          <w:sz w:val="24"/>
        </w:rPr>
        <w:t>4) владение методами самостоятельной постановки биологических экспериментов, описания, анализа и оценки достоверности полученного результата;</w:t>
      </w:r>
    </w:p>
    <w:p w:rsidR="00737D27" w:rsidRPr="00737D27" w:rsidRDefault="00737D27" w:rsidP="00737D27">
      <w:pPr>
        <w:spacing w:line="276" w:lineRule="auto"/>
        <w:rPr>
          <w:sz w:val="24"/>
        </w:rPr>
      </w:pPr>
      <w:r w:rsidRPr="00737D27">
        <w:rPr>
          <w:sz w:val="24"/>
        </w:rPr>
        <w:t>5) сформированность убежденности в необходимости соблюдения этических норм и экологических требований при проведении биологических исследований.</w:t>
      </w:r>
    </w:p>
    <w:p w:rsidR="00737D27" w:rsidRDefault="00737D27" w:rsidP="00E7585A">
      <w:pPr>
        <w:spacing w:line="276" w:lineRule="auto"/>
        <w:rPr>
          <w:b/>
          <w:sz w:val="24"/>
          <w:szCs w:val="24"/>
        </w:rPr>
      </w:pPr>
    </w:p>
    <w:p w:rsidR="00C35377" w:rsidRPr="00E7585A" w:rsidRDefault="00C35377" w:rsidP="00E7585A">
      <w:pPr>
        <w:spacing w:line="276" w:lineRule="auto"/>
        <w:rPr>
          <w:b/>
          <w:sz w:val="24"/>
          <w:szCs w:val="24"/>
        </w:rPr>
      </w:pPr>
      <w:r w:rsidRPr="00E7585A">
        <w:rPr>
          <w:b/>
          <w:sz w:val="24"/>
          <w:szCs w:val="24"/>
        </w:rPr>
        <w:t>В результате изучения учебного предмета «Биология» на уровне среднего общего образования</w:t>
      </w:r>
      <w:r w:rsidR="006C3ECB" w:rsidRPr="00E7585A">
        <w:rPr>
          <w:b/>
          <w:sz w:val="24"/>
          <w:szCs w:val="24"/>
        </w:rPr>
        <w:t>:</w:t>
      </w:r>
    </w:p>
    <w:p w:rsidR="00C35377" w:rsidRPr="00E7585A" w:rsidRDefault="006C3ECB" w:rsidP="00E7585A">
      <w:pPr>
        <w:spacing w:line="276" w:lineRule="auto"/>
        <w:rPr>
          <w:b/>
          <w:sz w:val="24"/>
          <w:szCs w:val="24"/>
        </w:rPr>
      </w:pPr>
      <w:r w:rsidRPr="00E7585A">
        <w:rPr>
          <w:b/>
          <w:sz w:val="24"/>
          <w:szCs w:val="24"/>
        </w:rPr>
        <w:t>В</w:t>
      </w:r>
      <w:r w:rsidR="00C35377" w:rsidRPr="00E7585A">
        <w:rPr>
          <w:b/>
          <w:sz w:val="24"/>
          <w:szCs w:val="24"/>
        </w:rPr>
        <w:t>ыпускник на базовом уровне научится:</w:t>
      </w:r>
    </w:p>
    <w:p w:rsidR="00C35377" w:rsidRPr="00E7585A" w:rsidRDefault="00C35377" w:rsidP="00E7585A">
      <w:pPr>
        <w:pStyle w:val="a0"/>
        <w:spacing w:line="276" w:lineRule="auto"/>
        <w:rPr>
          <w:sz w:val="24"/>
          <w:szCs w:val="24"/>
        </w:rPr>
      </w:pPr>
      <w:r w:rsidRPr="00E7585A">
        <w:rPr>
          <w:sz w:val="24"/>
          <w:szCs w:val="24"/>
        </w:rPr>
        <w:t>раскрывать на примерах роль биологии в формировании современной научной картины мира и в практической деятельности людей;</w:t>
      </w:r>
    </w:p>
    <w:p w:rsidR="00C35377" w:rsidRPr="00E7585A" w:rsidRDefault="00C35377" w:rsidP="00E7585A">
      <w:pPr>
        <w:pStyle w:val="a0"/>
        <w:spacing w:line="276" w:lineRule="auto"/>
        <w:rPr>
          <w:sz w:val="24"/>
          <w:szCs w:val="24"/>
        </w:rPr>
      </w:pPr>
      <w:r w:rsidRPr="00E7585A">
        <w:rPr>
          <w:sz w:val="24"/>
          <w:szCs w:val="24"/>
        </w:rPr>
        <w:t>понимать и описывать взаимосвязь между естественными науками: биологией, физикой, химией; устанавливать взаимосвязь природных явлений;</w:t>
      </w:r>
    </w:p>
    <w:p w:rsidR="00C35377" w:rsidRPr="00E7585A" w:rsidRDefault="00C35377" w:rsidP="00E7585A">
      <w:pPr>
        <w:pStyle w:val="a0"/>
        <w:spacing w:line="276" w:lineRule="auto"/>
        <w:rPr>
          <w:sz w:val="24"/>
          <w:szCs w:val="24"/>
        </w:rPr>
      </w:pPr>
      <w:r w:rsidRPr="00E7585A">
        <w:rPr>
          <w:sz w:val="24"/>
          <w:szCs w:val="24"/>
        </w:rPr>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C35377" w:rsidRPr="00E7585A" w:rsidRDefault="00C35377" w:rsidP="00E7585A">
      <w:pPr>
        <w:pStyle w:val="a0"/>
        <w:spacing w:line="276" w:lineRule="auto"/>
        <w:rPr>
          <w:sz w:val="24"/>
          <w:szCs w:val="24"/>
        </w:rPr>
      </w:pPr>
      <w:r w:rsidRPr="00E7585A">
        <w:rPr>
          <w:sz w:val="24"/>
          <w:szCs w:val="24"/>
        </w:rP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C35377" w:rsidRPr="00E7585A" w:rsidRDefault="00C35377" w:rsidP="00E7585A">
      <w:pPr>
        <w:pStyle w:val="a0"/>
        <w:spacing w:line="276" w:lineRule="auto"/>
        <w:rPr>
          <w:sz w:val="24"/>
          <w:szCs w:val="24"/>
        </w:rPr>
      </w:pPr>
      <w:r w:rsidRPr="00E7585A">
        <w:rPr>
          <w:sz w:val="24"/>
          <w:szCs w:val="24"/>
        </w:rPr>
        <w:t>формулировать гипотезы на основании предложенной биологической информации и предлагать варианты проверки гипотез;</w:t>
      </w:r>
    </w:p>
    <w:p w:rsidR="00C35377" w:rsidRPr="00E7585A" w:rsidRDefault="00C35377" w:rsidP="00E7585A">
      <w:pPr>
        <w:pStyle w:val="a0"/>
        <w:spacing w:line="276" w:lineRule="auto"/>
        <w:rPr>
          <w:sz w:val="24"/>
          <w:szCs w:val="24"/>
        </w:rPr>
      </w:pPr>
      <w:r w:rsidRPr="00E7585A">
        <w:rPr>
          <w:sz w:val="24"/>
          <w:szCs w:val="24"/>
        </w:rPr>
        <w:t>сравнивать биологические объекты между собой по заданным критериям, делать выводы и умозаключения на основе сравнения;</w:t>
      </w:r>
    </w:p>
    <w:p w:rsidR="00C35377" w:rsidRPr="00E7585A" w:rsidRDefault="00C35377" w:rsidP="00E7585A">
      <w:pPr>
        <w:pStyle w:val="a0"/>
        <w:spacing w:line="276" w:lineRule="auto"/>
        <w:rPr>
          <w:sz w:val="24"/>
          <w:szCs w:val="24"/>
        </w:rPr>
      </w:pPr>
      <w:r w:rsidRPr="00E7585A">
        <w:rPr>
          <w:sz w:val="24"/>
          <w:szCs w:val="24"/>
        </w:rP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C35377" w:rsidRPr="00E7585A" w:rsidRDefault="00C35377" w:rsidP="00E7585A">
      <w:pPr>
        <w:pStyle w:val="a0"/>
        <w:spacing w:line="276" w:lineRule="auto"/>
        <w:rPr>
          <w:sz w:val="24"/>
          <w:szCs w:val="24"/>
        </w:rPr>
      </w:pPr>
      <w:r w:rsidRPr="00E7585A">
        <w:rPr>
          <w:sz w:val="24"/>
          <w:szCs w:val="24"/>
        </w:rPr>
        <w:t>приводить примеры веществ основных групп органических соединений клетки (белков, жиров, углеводов, нуклеиновых кислот);</w:t>
      </w:r>
    </w:p>
    <w:p w:rsidR="00C35377" w:rsidRPr="00E7585A" w:rsidRDefault="00C35377" w:rsidP="00E7585A">
      <w:pPr>
        <w:pStyle w:val="a0"/>
        <w:spacing w:line="276" w:lineRule="auto"/>
        <w:rPr>
          <w:sz w:val="24"/>
          <w:szCs w:val="24"/>
        </w:rPr>
      </w:pPr>
      <w:r w:rsidRPr="00E7585A">
        <w:rPr>
          <w:sz w:val="24"/>
          <w:szCs w:val="24"/>
        </w:rP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C35377" w:rsidRPr="00E7585A" w:rsidRDefault="00C35377" w:rsidP="00E7585A">
      <w:pPr>
        <w:pStyle w:val="a0"/>
        <w:spacing w:line="276" w:lineRule="auto"/>
        <w:rPr>
          <w:sz w:val="24"/>
          <w:szCs w:val="24"/>
        </w:rPr>
      </w:pPr>
      <w:r w:rsidRPr="00E7585A">
        <w:rPr>
          <w:sz w:val="24"/>
          <w:szCs w:val="24"/>
        </w:rPr>
        <w:t>распознавать популяцию и биологический вид по основным признакам;</w:t>
      </w:r>
    </w:p>
    <w:p w:rsidR="00C35377" w:rsidRPr="00E7585A" w:rsidRDefault="00C35377" w:rsidP="00E7585A">
      <w:pPr>
        <w:pStyle w:val="a0"/>
        <w:spacing w:line="276" w:lineRule="auto"/>
        <w:rPr>
          <w:sz w:val="24"/>
          <w:szCs w:val="24"/>
        </w:rPr>
      </w:pPr>
      <w:r w:rsidRPr="00E7585A">
        <w:rPr>
          <w:sz w:val="24"/>
          <w:szCs w:val="24"/>
        </w:rPr>
        <w:t>описывать фенотип многоклеточных растений и животных по морфологическому критерию;</w:t>
      </w:r>
    </w:p>
    <w:p w:rsidR="00C35377" w:rsidRPr="00E7585A" w:rsidRDefault="00C35377" w:rsidP="00E7585A">
      <w:pPr>
        <w:pStyle w:val="a0"/>
        <w:spacing w:line="276" w:lineRule="auto"/>
        <w:rPr>
          <w:sz w:val="24"/>
          <w:szCs w:val="24"/>
        </w:rPr>
      </w:pPr>
      <w:r w:rsidRPr="00E7585A">
        <w:rPr>
          <w:sz w:val="24"/>
          <w:szCs w:val="24"/>
        </w:rPr>
        <w:t>объяснять многообразие организмов, применяя эволюционную теорию;</w:t>
      </w:r>
    </w:p>
    <w:p w:rsidR="00C35377" w:rsidRPr="00E7585A" w:rsidRDefault="00C35377" w:rsidP="00E7585A">
      <w:pPr>
        <w:pStyle w:val="a0"/>
        <w:spacing w:line="276" w:lineRule="auto"/>
        <w:rPr>
          <w:sz w:val="24"/>
          <w:szCs w:val="24"/>
        </w:rPr>
      </w:pPr>
      <w:r w:rsidRPr="00E7585A">
        <w:rPr>
          <w:sz w:val="24"/>
          <w:szCs w:val="24"/>
        </w:rP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C35377" w:rsidRPr="00E7585A" w:rsidRDefault="00C35377" w:rsidP="00E7585A">
      <w:pPr>
        <w:pStyle w:val="a0"/>
        <w:spacing w:line="276" w:lineRule="auto"/>
        <w:rPr>
          <w:sz w:val="24"/>
          <w:szCs w:val="24"/>
        </w:rPr>
      </w:pPr>
      <w:r w:rsidRPr="00E7585A">
        <w:rPr>
          <w:sz w:val="24"/>
          <w:szCs w:val="24"/>
        </w:rPr>
        <w:t>объяснять причины наследственных заболеваний;</w:t>
      </w:r>
    </w:p>
    <w:p w:rsidR="00C35377" w:rsidRPr="00E7585A" w:rsidRDefault="00C35377" w:rsidP="00E7585A">
      <w:pPr>
        <w:pStyle w:val="a0"/>
        <w:spacing w:line="276" w:lineRule="auto"/>
        <w:rPr>
          <w:sz w:val="24"/>
          <w:szCs w:val="24"/>
        </w:rPr>
      </w:pPr>
      <w:r w:rsidRPr="00E7585A">
        <w:rPr>
          <w:sz w:val="24"/>
          <w:szCs w:val="24"/>
        </w:rP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C35377" w:rsidRPr="00E7585A" w:rsidRDefault="00C35377" w:rsidP="00E7585A">
      <w:pPr>
        <w:pStyle w:val="a0"/>
        <w:spacing w:line="276" w:lineRule="auto"/>
        <w:rPr>
          <w:sz w:val="24"/>
          <w:szCs w:val="24"/>
        </w:rPr>
      </w:pPr>
      <w:r w:rsidRPr="00E7585A">
        <w:rPr>
          <w:sz w:val="24"/>
          <w:szCs w:val="24"/>
        </w:rPr>
        <w:t>выявлять морфологические, физиологические, поведенческие адаптации организмов к среде обитания и действию экологических факторов;</w:t>
      </w:r>
    </w:p>
    <w:p w:rsidR="00C35377" w:rsidRPr="00E7585A" w:rsidRDefault="00C35377" w:rsidP="00E7585A">
      <w:pPr>
        <w:pStyle w:val="a0"/>
        <w:spacing w:line="276" w:lineRule="auto"/>
        <w:rPr>
          <w:sz w:val="24"/>
          <w:szCs w:val="24"/>
        </w:rPr>
      </w:pPr>
      <w:r w:rsidRPr="00E7585A">
        <w:rPr>
          <w:sz w:val="24"/>
          <w:szCs w:val="24"/>
        </w:rPr>
        <w:t>составлять схемы переноса веществ и энергии в экосистеме (цепи питания);</w:t>
      </w:r>
    </w:p>
    <w:p w:rsidR="00C35377" w:rsidRPr="00E7585A" w:rsidRDefault="00C35377" w:rsidP="00E7585A">
      <w:pPr>
        <w:pStyle w:val="a0"/>
        <w:spacing w:line="276" w:lineRule="auto"/>
        <w:rPr>
          <w:sz w:val="24"/>
          <w:szCs w:val="24"/>
        </w:rPr>
      </w:pPr>
      <w:r w:rsidRPr="00E7585A">
        <w:rPr>
          <w:sz w:val="24"/>
          <w:szCs w:val="24"/>
        </w:rPr>
        <w:t>приводить доказательства необходимости сохранения биоразнообразия для устойчивого развития и охраны окружающей среды;</w:t>
      </w:r>
    </w:p>
    <w:p w:rsidR="00C35377" w:rsidRPr="00E7585A" w:rsidRDefault="00C35377" w:rsidP="00E7585A">
      <w:pPr>
        <w:pStyle w:val="a0"/>
        <w:spacing w:line="276" w:lineRule="auto"/>
        <w:rPr>
          <w:sz w:val="24"/>
          <w:szCs w:val="24"/>
        </w:rPr>
      </w:pPr>
      <w:r w:rsidRPr="00E7585A">
        <w:rPr>
          <w:sz w:val="24"/>
          <w:szCs w:val="24"/>
        </w:rP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C35377" w:rsidRPr="00E7585A" w:rsidRDefault="00C35377" w:rsidP="00E7585A">
      <w:pPr>
        <w:pStyle w:val="a0"/>
        <w:spacing w:line="276" w:lineRule="auto"/>
        <w:rPr>
          <w:sz w:val="24"/>
          <w:szCs w:val="24"/>
        </w:rPr>
      </w:pPr>
      <w:r w:rsidRPr="00E7585A">
        <w:rPr>
          <w:sz w:val="24"/>
          <w:szCs w:val="24"/>
        </w:rPr>
        <w:t>представлять биологическую информацию в виде текста, таблицы, графика, диаграммы и делать выводы на основании представленных данных;</w:t>
      </w:r>
    </w:p>
    <w:p w:rsidR="00C35377" w:rsidRPr="00E7585A" w:rsidRDefault="00C35377" w:rsidP="00E7585A">
      <w:pPr>
        <w:pStyle w:val="a0"/>
        <w:spacing w:line="276" w:lineRule="auto"/>
        <w:rPr>
          <w:sz w:val="24"/>
          <w:szCs w:val="24"/>
        </w:rPr>
      </w:pPr>
      <w:r w:rsidRPr="00E7585A">
        <w:rPr>
          <w:sz w:val="24"/>
          <w:szCs w:val="24"/>
        </w:rPr>
        <w:t xml:space="preserve">оценивать роль достижений генетики, селекции, биотехнологии в практической деятельности человека и </w:t>
      </w:r>
      <w:r w:rsidR="00C14124" w:rsidRPr="00E7585A">
        <w:rPr>
          <w:sz w:val="24"/>
          <w:szCs w:val="24"/>
        </w:rPr>
        <w:t xml:space="preserve">в </w:t>
      </w:r>
      <w:r w:rsidRPr="00E7585A">
        <w:rPr>
          <w:sz w:val="24"/>
          <w:szCs w:val="24"/>
        </w:rPr>
        <w:t>собственной жизни;</w:t>
      </w:r>
    </w:p>
    <w:p w:rsidR="00C35377" w:rsidRPr="00E7585A" w:rsidRDefault="00C35377" w:rsidP="00E7585A">
      <w:pPr>
        <w:pStyle w:val="a0"/>
        <w:spacing w:line="276" w:lineRule="auto"/>
        <w:rPr>
          <w:sz w:val="24"/>
          <w:szCs w:val="24"/>
        </w:rPr>
      </w:pPr>
      <w:r w:rsidRPr="00E7585A">
        <w:rPr>
          <w:sz w:val="24"/>
          <w:szCs w:val="24"/>
        </w:rPr>
        <w:t>объяснять негативное влияние веществ (алкоголя, никотина, наркотических веществ) на зародышевое развитие человека;</w:t>
      </w:r>
    </w:p>
    <w:p w:rsidR="00C35377" w:rsidRPr="00E7585A" w:rsidRDefault="00C35377" w:rsidP="00E7585A">
      <w:pPr>
        <w:pStyle w:val="a0"/>
        <w:spacing w:line="276" w:lineRule="auto"/>
        <w:rPr>
          <w:sz w:val="24"/>
          <w:szCs w:val="24"/>
        </w:rPr>
      </w:pPr>
      <w:r w:rsidRPr="00E7585A">
        <w:rPr>
          <w:sz w:val="24"/>
          <w:szCs w:val="24"/>
        </w:rPr>
        <w:t>объяснять последствия влияния мутагенов;</w:t>
      </w:r>
    </w:p>
    <w:p w:rsidR="00C35377" w:rsidRPr="00E7585A" w:rsidRDefault="00C35377" w:rsidP="00E7585A">
      <w:pPr>
        <w:pStyle w:val="a0"/>
        <w:spacing w:line="276" w:lineRule="auto"/>
        <w:rPr>
          <w:sz w:val="24"/>
          <w:szCs w:val="24"/>
        </w:rPr>
      </w:pPr>
      <w:r w:rsidRPr="00E7585A">
        <w:rPr>
          <w:sz w:val="24"/>
          <w:szCs w:val="24"/>
        </w:rPr>
        <w:t>объяснять возможные причины наследственных заболеваний.</w:t>
      </w:r>
    </w:p>
    <w:p w:rsidR="00C35377" w:rsidRPr="00E7585A" w:rsidRDefault="00C35377" w:rsidP="00E7585A">
      <w:pPr>
        <w:spacing w:line="276" w:lineRule="auto"/>
        <w:rPr>
          <w:b/>
          <w:sz w:val="24"/>
          <w:szCs w:val="24"/>
        </w:rPr>
      </w:pPr>
      <w:r w:rsidRPr="00E7585A">
        <w:rPr>
          <w:b/>
          <w:sz w:val="24"/>
          <w:szCs w:val="24"/>
        </w:rPr>
        <w:t>Выпускник на базовом уровне получит возможность научиться:</w:t>
      </w:r>
    </w:p>
    <w:p w:rsidR="00C35377" w:rsidRPr="00E7585A" w:rsidRDefault="00C35377" w:rsidP="00E7585A">
      <w:pPr>
        <w:pStyle w:val="a0"/>
        <w:spacing w:line="276" w:lineRule="auto"/>
        <w:rPr>
          <w:i/>
          <w:sz w:val="24"/>
          <w:szCs w:val="24"/>
        </w:rPr>
      </w:pPr>
      <w:proofErr w:type="gramStart"/>
      <w:r w:rsidRPr="00E7585A">
        <w:rPr>
          <w:i/>
          <w:sz w:val="24"/>
          <w:szCs w:val="24"/>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roofErr w:type="gramEnd"/>
    </w:p>
    <w:p w:rsidR="00C35377" w:rsidRPr="00E7585A" w:rsidRDefault="00C35377" w:rsidP="00E7585A">
      <w:pPr>
        <w:pStyle w:val="a0"/>
        <w:spacing w:line="276" w:lineRule="auto"/>
        <w:rPr>
          <w:i/>
          <w:sz w:val="24"/>
          <w:szCs w:val="24"/>
        </w:rPr>
      </w:pPr>
      <w:r w:rsidRPr="00E7585A">
        <w:rPr>
          <w:i/>
          <w:sz w:val="24"/>
          <w:szCs w:val="24"/>
        </w:rPr>
        <w:t>характеризовать современные направления в развитии биологии; описывать их возможное использование в практической деятельности;</w:t>
      </w:r>
    </w:p>
    <w:p w:rsidR="00C35377" w:rsidRPr="00E7585A" w:rsidRDefault="00C35377" w:rsidP="00E7585A">
      <w:pPr>
        <w:pStyle w:val="a0"/>
        <w:spacing w:line="276" w:lineRule="auto"/>
        <w:rPr>
          <w:i/>
          <w:sz w:val="24"/>
          <w:szCs w:val="24"/>
        </w:rPr>
      </w:pPr>
      <w:r w:rsidRPr="00E7585A">
        <w:rPr>
          <w:i/>
          <w:sz w:val="24"/>
          <w:szCs w:val="24"/>
        </w:rPr>
        <w:t>сравнивать способы деления клетки (митоз и мейоз);</w:t>
      </w:r>
    </w:p>
    <w:p w:rsidR="00C35377" w:rsidRPr="00E7585A" w:rsidRDefault="00C35377" w:rsidP="00E7585A">
      <w:pPr>
        <w:pStyle w:val="a0"/>
        <w:spacing w:line="276" w:lineRule="auto"/>
        <w:rPr>
          <w:i/>
          <w:sz w:val="24"/>
          <w:szCs w:val="24"/>
        </w:rPr>
      </w:pPr>
      <w:r w:rsidRPr="00E7585A">
        <w:rPr>
          <w:i/>
          <w:sz w:val="24"/>
          <w:szCs w:val="24"/>
        </w:rPr>
        <w:t>решать задачи на построение фрагмента второй цепи ДНК по предложенному фрагменту первой, иРНК (мРНК) по участку ДНК;</w:t>
      </w:r>
    </w:p>
    <w:p w:rsidR="00C35377" w:rsidRPr="00E7585A" w:rsidRDefault="00C35377" w:rsidP="00E7585A">
      <w:pPr>
        <w:pStyle w:val="a0"/>
        <w:spacing w:line="276" w:lineRule="auto"/>
        <w:rPr>
          <w:i/>
          <w:sz w:val="24"/>
          <w:szCs w:val="24"/>
        </w:rPr>
      </w:pPr>
      <w:r w:rsidRPr="00E7585A">
        <w:rPr>
          <w:i/>
          <w:sz w:val="24"/>
          <w:szCs w:val="24"/>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C35377" w:rsidRPr="00E7585A" w:rsidRDefault="00C35377" w:rsidP="00E7585A">
      <w:pPr>
        <w:pStyle w:val="a0"/>
        <w:spacing w:line="276" w:lineRule="auto"/>
        <w:rPr>
          <w:i/>
          <w:sz w:val="24"/>
          <w:szCs w:val="24"/>
        </w:rPr>
      </w:pPr>
      <w:r w:rsidRPr="00E7585A">
        <w:rPr>
          <w:i/>
          <w:sz w:val="24"/>
          <w:szCs w:val="24"/>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C35377" w:rsidRPr="00E7585A" w:rsidRDefault="00C35377" w:rsidP="00E7585A">
      <w:pPr>
        <w:pStyle w:val="a0"/>
        <w:spacing w:line="276" w:lineRule="auto"/>
        <w:rPr>
          <w:i/>
          <w:sz w:val="24"/>
          <w:szCs w:val="24"/>
        </w:rPr>
      </w:pPr>
      <w:r w:rsidRPr="00E7585A">
        <w:rPr>
          <w:i/>
          <w:sz w:val="24"/>
          <w:szCs w:val="24"/>
        </w:rPr>
        <w:t>устанавливать тип наследования и характер проявления признака по заданной схеме родословной, применяя законы наследственности;</w:t>
      </w:r>
    </w:p>
    <w:p w:rsidR="00C35377" w:rsidRPr="00E7585A" w:rsidRDefault="00C35377" w:rsidP="00E7585A">
      <w:pPr>
        <w:pStyle w:val="a0"/>
        <w:spacing w:line="276" w:lineRule="auto"/>
        <w:rPr>
          <w:i/>
          <w:sz w:val="24"/>
          <w:szCs w:val="24"/>
        </w:rPr>
      </w:pPr>
      <w:r w:rsidRPr="00E7585A">
        <w:rPr>
          <w:i/>
          <w:sz w:val="24"/>
          <w:szCs w:val="24"/>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C35377" w:rsidRPr="00E7585A" w:rsidRDefault="00C35377" w:rsidP="00E7585A">
      <w:pPr>
        <w:spacing w:line="276" w:lineRule="auto"/>
        <w:rPr>
          <w:sz w:val="24"/>
          <w:szCs w:val="24"/>
        </w:rPr>
      </w:pPr>
    </w:p>
    <w:p w:rsidR="00C35377" w:rsidRPr="00E7585A" w:rsidRDefault="00C35377" w:rsidP="00E7585A">
      <w:pPr>
        <w:spacing w:line="276" w:lineRule="auto"/>
        <w:rPr>
          <w:b/>
          <w:sz w:val="24"/>
          <w:szCs w:val="24"/>
        </w:rPr>
      </w:pPr>
      <w:r w:rsidRPr="00E7585A">
        <w:rPr>
          <w:b/>
          <w:sz w:val="24"/>
          <w:szCs w:val="24"/>
        </w:rPr>
        <w:t>Выпускник на углубленном уровне научится:</w:t>
      </w:r>
    </w:p>
    <w:p w:rsidR="00C35377" w:rsidRPr="00E7585A" w:rsidRDefault="00C35377" w:rsidP="00E7585A">
      <w:pPr>
        <w:pStyle w:val="a0"/>
        <w:spacing w:line="276" w:lineRule="auto"/>
        <w:rPr>
          <w:sz w:val="24"/>
          <w:szCs w:val="24"/>
        </w:rPr>
      </w:pPr>
      <w:r w:rsidRPr="00E7585A">
        <w:rPr>
          <w:sz w:val="24"/>
          <w:szCs w:val="24"/>
        </w:rPr>
        <w:t>оценивать роль биологических открытий и современных исследований в развитии науки и в практической деятельности людей;</w:t>
      </w:r>
    </w:p>
    <w:p w:rsidR="00C35377" w:rsidRPr="00E7585A" w:rsidRDefault="00C35377" w:rsidP="00E7585A">
      <w:pPr>
        <w:pStyle w:val="a0"/>
        <w:spacing w:line="276" w:lineRule="auto"/>
        <w:rPr>
          <w:sz w:val="24"/>
          <w:szCs w:val="24"/>
        </w:rPr>
      </w:pPr>
      <w:r w:rsidRPr="00E7585A">
        <w:rPr>
          <w:sz w:val="24"/>
          <w:szCs w:val="24"/>
        </w:rPr>
        <w:t>оценивать роль биологии в формировании современной научной картины мира, прогнозировать перспективы развития биологии;</w:t>
      </w:r>
    </w:p>
    <w:p w:rsidR="00C35377" w:rsidRPr="00E7585A" w:rsidRDefault="00C35377" w:rsidP="00E7585A">
      <w:pPr>
        <w:pStyle w:val="a0"/>
        <w:spacing w:line="276" w:lineRule="auto"/>
        <w:rPr>
          <w:sz w:val="24"/>
          <w:szCs w:val="24"/>
        </w:rPr>
      </w:pPr>
      <w:r w:rsidRPr="00E7585A">
        <w:rPr>
          <w:sz w:val="24"/>
          <w:szCs w:val="24"/>
        </w:rPr>
        <w:t>устанавливать и характеризовать связь основополагающих биологических понятий (клетка, организм, вид, экосистема, биосфера) с основополагающими понятиями других естественных наук;</w:t>
      </w:r>
    </w:p>
    <w:p w:rsidR="00C35377" w:rsidRPr="00E7585A" w:rsidRDefault="00C35377" w:rsidP="00E7585A">
      <w:pPr>
        <w:pStyle w:val="a0"/>
        <w:spacing w:line="276" w:lineRule="auto"/>
        <w:rPr>
          <w:sz w:val="24"/>
          <w:szCs w:val="24"/>
        </w:rPr>
      </w:pPr>
      <w:r w:rsidRPr="00E7585A">
        <w:rPr>
          <w:sz w:val="24"/>
          <w:szCs w:val="24"/>
        </w:rPr>
        <w:t>обосновывать систему взглядов на живую природу и место в ней человека, применяя биологические теории, учения, законы, закономерности, понимать границы их применимости;</w:t>
      </w:r>
    </w:p>
    <w:p w:rsidR="00C35377" w:rsidRPr="00E7585A" w:rsidRDefault="00C35377" w:rsidP="00E7585A">
      <w:pPr>
        <w:pStyle w:val="a0"/>
        <w:spacing w:line="276" w:lineRule="auto"/>
        <w:rPr>
          <w:sz w:val="24"/>
          <w:szCs w:val="24"/>
        </w:rPr>
      </w:pPr>
      <w:r w:rsidRPr="00E7585A">
        <w:rPr>
          <w:sz w:val="24"/>
          <w:szCs w:val="24"/>
        </w:rPr>
        <w:t>проводить учебно-исследовательскую деятельность по биологии: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w:t>
      </w:r>
      <w:r w:rsidR="00C14124" w:rsidRPr="00E7585A">
        <w:rPr>
          <w:sz w:val="24"/>
          <w:szCs w:val="24"/>
        </w:rPr>
        <w:t>;</w:t>
      </w:r>
    </w:p>
    <w:p w:rsidR="00C35377" w:rsidRPr="00E7585A" w:rsidRDefault="00C35377" w:rsidP="00E7585A">
      <w:pPr>
        <w:pStyle w:val="a0"/>
        <w:spacing w:line="276" w:lineRule="auto"/>
        <w:rPr>
          <w:sz w:val="24"/>
          <w:szCs w:val="24"/>
        </w:rPr>
      </w:pPr>
      <w:r w:rsidRPr="00E7585A">
        <w:rPr>
          <w:sz w:val="24"/>
          <w:szCs w:val="24"/>
        </w:rPr>
        <w:t>выявлять и обосновывать существенные особенности разных уровней организации жизни;</w:t>
      </w:r>
    </w:p>
    <w:p w:rsidR="00C35377" w:rsidRPr="00E7585A" w:rsidRDefault="00C35377" w:rsidP="00E7585A">
      <w:pPr>
        <w:pStyle w:val="a0"/>
        <w:spacing w:line="276" w:lineRule="auto"/>
        <w:rPr>
          <w:sz w:val="24"/>
          <w:szCs w:val="24"/>
        </w:rPr>
      </w:pPr>
      <w:r w:rsidRPr="00E7585A">
        <w:rPr>
          <w:sz w:val="24"/>
          <w:szCs w:val="24"/>
        </w:rPr>
        <w:t>устанавливать связь строения и функций основных биологических макромолекул, их роль в процессах клеточного метаболизма;</w:t>
      </w:r>
    </w:p>
    <w:p w:rsidR="00C35377" w:rsidRPr="00E7585A" w:rsidRDefault="00C35377" w:rsidP="00E7585A">
      <w:pPr>
        <w:pStyle w:val="a0"/>
        <w:spacing w:line="276" w:lineRule="auto"/>
        <w:rPr>
          <w:sz w:val="24"/>
          <w:szCs w:val="24"/>
        </w:rPr>
      </w:pPr>
      <w:r w:rsidRPr="00E7585A">
        <w:rPr>
          <w:sz w:val="24"/>
          <w:szCs w:val="24"/>
        </w:rPr>
        <w:t>решать задачи на определение последовательности нуклеотидов ДНК и иРНК (мРНК), антикодонов тРНК, последовательности аминокислот в молекуле белка, применяя знания о реакциях матричного синтеза, генетическом коде, принципе комплементарности;</w:t>
      </w:r>
    </w:p>
    <w:p w:rsidR="00C35377" w:rsidRPr="00E7585A" w:rsidRDefault="00C35377" w:rsidP="00E7585A">
      <w:pPr>
        <w:pStyle w:val="a0"/>
        <w:spacing w:line="276" w:lineRule="auto"/>
        <w:rPr>
          <w:sz w:val="24"/>
          <w:szCs w:val="24"/>
        </w:rPr>
      </w:pPr>
      <w:r w:rsidRPr="00E7585A">
        <w:rPr>
          <w:sz w:val="24"/>
          <w:szCs w:val="24"/>
        </w:rPr>
        <w:t>делать выводы об изменениях, которые произойдут в процессах матричного синтеза в случае изменения последовательности нуклеотидов ДНК;</w:t>
      </w:r>
    </w:p>
    <w:p w:rsidR="00C35377" w:rsidRPr="00E7585A" w:rsidRDefault="00C35377" w:rsidP="00E7585A">
      <w:pPr>
        <w:pStyle w:val="a0"/>
        <w:spacing w:line="276" w:lineRule="auto"/>
        <w:rPr>
          <w:sz w:val="24"/>
          <w:szCs w:val="24"/>
        </w:rPr>
      </w:pPr>
      <w:r w:rsidRPr="00E7585A">
        <w:rPr>
          <w:sz w:val="24"/>
          <w:szCs w:val="24"/>
        </w:rPr>
        <w:t>сравнивать фазы деления клетки; решать задачи на определение и сравнение количества генетического материала (хромосом и ДНК) в клетках многоклеточных организмов в разных фазах клеточного цикла;</w:t>
      </w:r>
    </w:p>
    <w:p w:rsidR="00C35377" w:rsidRPr="00E7585A" w:rsidRDefault="00C35377" w:rsidP="00E7585A">
      <w:pPr>
        <w:pStyle w:val="a0"/>
        <w:spacing w:line="276" w:lineRule="auto"/>
        <w:rPr>
          <w:sz w:val="24"/>
          <w:szCs w:val="24"/>
        </w:rPr>
      </w:pPr>
      <w:r w:rsidRPr="00E7585A">
        <w:rPr>
          <w:sz w:val="24"/>
          <w:szCs w:val="24"/>
        </w:rPr>
        <w:t>выявлять существенные признаки строения клеток организмов разных царств живой природы, устанавливать взаимосвязь строения и функций частей и органоидов клетки;</w:t>
      </w:r>
    </w:p>
    <w:p w:rsidR="00C35377" w:rsidRPr="00E7585A" w:rsidRDefault="00C35377" w:rsidP="00E7585A">
      <w:pPr>
        <w:pStyle w:val="a0"/>
        <w:spacing w:line="276" w:lineRule="auto"/>
        <w:rPr>
          <w:sz w:val="24"/>
          <w:szCs w:val="24"/>
        </w:rPr>
      </w:pPr>
      <w:r w:rsidRPr="00E7585A">
        <w:rPr>
          <w:sz w:val="24"/>
          <w:szCs w:val="24"/>
        </w:rPr>
        <w:t>обосновывать взаимосвязь пластического и энергетического обменов; сравнивать процессы пластического и энергетического обменов, происходящих в клетках живых организмов;</w:t>
      </w:r>
    </w:p>
    <w:p w:rsidR="00C35377" w:rsidRPr="00E7585A" w:rsidRDefault="00C35377" w:rsidP="00E7585A">
      <w:pPr>
        <w:pStyle w:val="a0"/>
        <w:spacing w:line="276" w:lineRule="auto"/>
        <w:rPr>
          <w:sz w:val="24"/>
          <w:szCs w:val="24"/>
        </w:rPr>
      </w:pPr>
      <w:r w:rsidRPr="00E7585A">
        <w:rPr>
          <w:sz w:val="24"/>
          <w:szCs w:val="24"/>
        </w:rPr>
        <w:t>определять количество хромосом в клетках растений основных отделов на разных этапах жизненного цикла;</w:t>
      </w:r>
    </w:p>
    <w:p w:rsidR="00C35377" w:rsidRPr="00E7585A" w:rsidRDefault="00C35377" w:rsidP="00E7585A">
      <w:pPr>
        <w:pStyle w:val="a0"/>
        <w:spacing w:line="276" w:lineRule="auto"/>
        <w:rPr>
          <w:sz w:val="24"/>
          <w:szCs w:val="24"/>
        </w:rPr>
      </w:pPr>
      <w:r w:rsidRPr="00E7585A">
        <w:rPr>
          <w:sz w:val="24"/>
          <w:szCs w:val="24"/>
        </w:rPr>
        <w:t>решать генетические задачи на дигибридное скрещивание, сцепленное (в том числе сцепленное с полом) наследование, анализирующее скрещивание, применяя законы наследственности и закономерности сцепленного наследования;</w:t>
      </w:r>
    </w:p>
    <w:p w:rsidR="00C35377" w:rsidRPr="00E7585A" w:rsidRDefault="00C35377" w:rsidP="00E7585A">
      <w:pPr>
        <w:pStyle w:val="a0"/>
        <w:spacing w:line="276" w:lineRule="auto"/>
        <w:rPr>
          <w:sz w:val="24"/>
          <w:szCs w:val="24"/>
        </w:rPr>
      </w:pPr>
      <w:r w:rsidRPr="00E7585A">
        <w:rPr>
          <w:sz w:val="24"/>
          <w:szCs w:val="24"/>
        </w:rPr>
        <w:t>раскрывать причины наследственных заболеваний, аргументировать необходимость мер предупреждения таких заболеваний;</w:t>
      </w:r>
    </w:p>
    <w:p w:rsidR="00C35377" w:rsidRPr="00E7585A" w:rsidRDefault="00C35377" w:rsidP="00E7585A">
      <w:pPr>
        <w:pStyle w:val="a0"/>
        <w:spacing w:line="276" w:lineRule="auto"/>
        <w:rPr>
          <w:sz w:val="24"/>
          <w:szCs w:val="24"/>
        </w:rPr>
      </w:pPr>
      <w:r w:rsidRPr="00E7585A">
        <w:rPr>
          <w:sz w:val="24"/>
          <w:szCs w:val="24"/>
        </w:rPr>
        <w:t>сравнивать разные способы размножения организмов;</w:t>
      </w:r>
    </w:p>
    <w:p w:rsidR="00C35377" w:rsidRPr="00E7585A" w:rsidRDefault="00C35377" w:rsidP="00E7585A">
      <w:pPr>
        <w:pStyle w:val="a0"/>
        <w:spacing w:line="276" w:lineRule="auto"/>
        <w:rPr>
          <w:sz w:val="24"/>
          <w:szCs w:val="24"/>
        </w:rPr>
      </w:pPr>
      <w:r w:rsidRPr="00E7585A">
        <w:rPr>
          <w:sz w:val="24"/>
          <w:szCs w:val="24"/>
        </w:rPr>
        <w:t>характеризовать основные этапы онтогенеза организмов;</w:t>
      </w:r>
    </w:p>
    <w:p w:rsidR="00C35377" w:rsidRPr="00E7585A" w:rsidRDefault="00C35377" w:rsidP="00E7585A">
      <w:pPr>
        <w:pStyle w:val="a0"/>
        <w:spacing w:line="276" w:lineRule="auto"/>
        <w:rPr>
          <w:sz w:val="24"/>
          <w:szCs w:val="24"/>
        </w:rPr>
      </w:pPr>
      <w:r w:rsidRPr="00E7585A">
        <w:rPr>
          <w:sz w:val="24"/>
          <w:szCs w:val="24"/>
        </w:rPr>
        <w:t xml:space="preserve">выявлять причины и существенные признаки модификационной и мутационной изменчивости; обосновывать роль изменчивости в естественном </w:t>
      </w:r>
      <w:r w:rsidR="00393A70" w:rsidRPr="00E7585A">
        <w:rPr>
          <w:sz w:val="24"/>
          <w:szCs w:val="24"/>
        </w:rPr>
        <w:t>и искусственном</w:t>
      </w:r>
      <w:r w:rsidRPr="00E7585A">
        <w:rPr>
          <w:sz w:val="24"/>
          <w:szCs w:val="24"/>
        </w:rPr>
        <w:t xml:space="preserve"> отборе;</w:t>
      </w:r>
    </w:p>
    <w:p w:rsidR="00C35377" w:rsidRPr="00E7585A" w:rsidRDefault="00C35377" w:rsidP="00E7585A">
      <w:pPr>
        <w:pStyle w:val="a0"/>
        <w:spacing w:line="276" w:lineRule="auto"/>
        <w:rPr>
          <w:sz w:val="24"/>
          <w:szCs w:val="24"/>
        </w:rPr>
      </w:pPr>
      <w:r w:rsidRPr="00E7585A">
        <w:rPr>
          <w:sz w:val="24"/>
          <w:szCs w:val="24"/>
        </w:rPr>
        <w:t>обосновывать значение разных методов селекции в создании сортов растений, пород животных и штаммов микроорганизмов;</w:t>
      </w:r>
    </w:p>
    <w:p w:rsidR="00C35377" w:rsidRPr="00E7585A" w:rsidRDefault="00C35377" w:rsidP="00E7585A">
      <w:pPr>
        <w:pStyle w:val="a0"/>
        <w:spacing w:line="276" w:lineRule="auto"/>
        <w:rPr>
          <w:sz w:val="24"/>
          <w:szCs w:val="24"/>
        </w:rPr>
      </w:pPr>
      <w:r w:rsidRPr="00E7585A">
        <w:rPr>
          <w:sz w:val="24"/>
          <w:szCs w:val="24"/>
        </w:rPr>
        <w:t>обосновывать причины изменяемости и многообразия видов, применяя синтетическую теорию эволюции;</w:t>
      </w:r>
    </w:p>
    <w:p w:rsidR="00C35377" w:rsidRPr="00E7585A" w:rsidRDefault="00C35377" w:rsidP="00E7585A">
      <w:pPr>
        <w:pStyle w:val="a0"/>
        <w:spacing w:line="276" w:lineRule="auto"/>
        <w:rPr>
          <w:sz w:val="24"/>
          <w:szCs w:val="24"/>
        </w:rPr>
      </w:pPr>
      <w:r w:rsidRPr="00E7585A">
        <w:rPr>
          <w:sz w:val="24"/>
          <w:szCs w:val="24"/>
        </w:rPr>
        <w:t>характеризовать популяцию как единицу эволюции, вид как систематическую категорию и как результат эволюции;</w:t>
      </w:r>
    </w:p>
    <w:p w:rsidR="00C35377" w:rsidRPr="00E7585A" w:rsidRDefault="00C35377" w:rsidP="00E7585A">
      <w:pPr>
        <w:pStyle w:val="a0"/>
        <w:spacing w:line="276" w:lineRule="auto"/>
        <w:rPr>
          <w:sz w:val="24"/>
          <w:szCs w:val="24"/>
        </w:rPr>
      </w:pPr>
      <w:r w:rsidRPr="00E7585A">
        <w:rPr>
          <w:sz w:val="24"/>
          <w:szCs w:val="24"/>
        </w:rPr>
        <w:t>устанавливать связь структуры и свойств экосистемы;</w:t>
      </w:r>
    </w:p>
    <w:p w:rsidR="00C35377" w:rsidRPr="00E7585A" w:rsidRDefault="00C35377" w:rsidP="00E7585A">
      <w:pPr>
        <w:pStyle w:val="a0"/>
        <w:spacing w:line="276" w:lineRule="auto"/>
        <w:rPr>
          <w:sz w:val="24"/>
          <w:szCs w:val="24"/>
        </w:rPr>
      </w:pPr>
      <w:r w:rsidRPr="00E7585A">
        <w:rPr>
          <w:sz w:val="24"/>
          <w:szCs w:val="24"/>
        </w:rPr>
        <w:t>составлять схемы переноса веществ и энергии в экосистеме (сети питания), прогнозировать их изменения в зависимости от изменения факторов среды;</w:t>
      </w:r>
    </w:p>
    <w:p w:rsidR="00C35377" w:rsidRPr="00E7585A" w:rsidRDefault="00C35377" w:rsidP="00E7585A">
      <w:pPr>
        <w:pStyle w:val="a0"/>
        <w:spacing w:line="276" w:lineRule="auto"/>
        <w:rPr>
          <w:sz w:val="24"/>
          <w:szCs w:val="24"/>
        </w:rPr>
      </w:pPr>
      <w:r w:rsidRPr="00E7585A">
        <w:rPr>
          <w:sz w:val="24"/>
          <w:szCs w:val="24"/>
        </w:rPr>
        <w:t>аргументировать собственную позицию по отношению к экологическим проблемам и поведению в природной среде;</w:t>
      </w:r>
    </w:p>
    <w:p w:rsidR="00C35377" w:rsidRPr="00E7585A" w:rsidRDefault="00C35377" w:rsidP="00E7585A">
      <w:pPr>
        <w:pStyle w:val="a0"/>
        <w:spacing w:line="276" w:lineRule="auto"/>
        <w:rPr>
          <w:sz w:val="24"/>
          <w:szCs w:val="24"/>
        </w:rPr>
      </w:pPr>
      <w:r w:rsidRPr="00E7585A">
        <w:rPr>
          <w:sz w:val="24"/>
          <w:szCs w:val="24"/>
        </w:rPr>
        <w:t>обосновывать необходимость устойчивого развития как условия сохранения биосферы;</w:t>
      </w:r>
    </w:p>
    <w:p w:rsidR="00C35377" w:rsidRPr="00E7585A" w:rsidRDefault="00C35377" w:rsidP="00E7585A">
      <w:pPr>
        <w:pStyle w:val="a0"/>
        <w:spacing w:line="276" w:lineRule="auto"/>
        <w:rPr>
          <w:sz w:val="24"/>
          <w:szCs w:val="24"/>
        </w:rPr>
      </w:pPr>
      <w:r w:rsidRPr="00E7585A">
        <w:rPr>
          <w:sz w:val="24"/>
          <w:szCs w:val="24"/>
        </w:rPr>
        <w:t>оценивать практическое и этическое значение современных исследований в биологии, медицине, экологии, биотехнологии; обосновывать собственную оценку;</w:t>
      </w:r>
    </w:p>
    <w:p w:rsidR="00C35377" w:rsidRPr="00E7585A" w:rsidRDefault="00C35377" w:rsidP="00E7585A">
      <w:pPr>
        <w:pStyle w:val="a0"/>
        <w:spacing w:line="276" w:lineRule="auto"/>
        <w:rPr>
          <w:sz w:val="24"/>
          <w:szCs w:val="24"/>
        </w:rPr>
      </w:pPr>
      <w:r w:rsidRPr="00E7585A">
        <w:rPr>
          <w:sz w:val="24"/>
          <w:szCs w:val="24"/>
        </w:rPr>
        <w:t>выявлять в тексте биологического содержания проблему и аргументированно ее объяснять;</w:t>
      </w:r>
    </w:p>
    <w:p w:rsidR="00C35377" w:rsidRPr="00E7585A" w:rsidRDefault="00C35377" w:rsidP="00E7585A">
      <w:pPr>
        <w:pStyle w:val="a0"/>
        <w:spacing w:line="276" w:lineRule="auto"/>
        <w:rPr>
          <w:sz w:val="24"/>
          <w:szCs w:val="24"/>
        </w:rPr>
      </w:pPr>
      <w:r w:rsidRPr="00E7585A">
        <w:rPr>
          <w:sz w:val="24"/>
          <w:szCs w:val="24"/>
        </w:rPr>
        <w:t>представлять биологическую информацию в виде текста, таблицы, схемы, графика, диаграммы и делать выводы на основании представленных данных; преобразовывать график, таблицу, диаграмму, схему в текст биологического содержания.</w:t>
      </w:r>
    </w:p>
    <w:p w:rsidR="00C35377" w:rsidRPr="00E7585A" w:rsidRDefault="00C35377" w:rsidP="00E7585A">
      <w:pPr>
        <w:spacing w:line="276" w:lineRule="auto"/>
        <w:rPr>
          <w:sz w:val="24"/>
          <w:szCs w:val="24"/>
        </w:rPr>
      </w:pPr>
    </w:p>
    <w:p w:rsidR="00C35377" w:rsidRPr="00E7585A" w:rsidRDefault="00C35377" w:rsidP="00E7585A">
      <w:pPr>
        <w:spacing w:line="276" w:lineRule="auto"/>
        <w:rPr>
          <w:b/>
          <w:sz w:val="24"/>
          <w:szCs w:val="24"/>
        </w:rPr>
      </w:pPr>
      <w:r w:rsidRPr="00E7585A">
        <w:rPr>
          <w:b/>
          <w:sz w:val="24"/>
          <w:szCs w:val="24"/>
        </w:rPr>
        <w:t>Выпускник на углубленном уровне получит возможность научиться:</w:t>
      </w:r>
    </w:p>
    <w:p w:rsidR="00C35377" w:rsidRPr="00E7585A" w:rsidRDefault="00C35377" w:rsidP="00E7585A">
      <w:pPr>
        <w:pStyle w:val="a0"/>
        <w:spacing w:line="276" w:lineRule="auto"/>
        <w:rPr>
          <w:i/>
          <w:sz w:val="24"/>
          <w:szCs w:val="24"/>
        </w:rPr>
      </w:pPr>
      <w:r w:rsidRPr="00E7585A">
        <w:rPr>
          <w:i/>
          <w:sz w:val="24"/>
          <w:szCs w:val="24"/>
        </w:rPr>
        <w:t xml:space="preserve">организовывать и проводить индивидуальную исследовательскую деятельность по биологии (или разрабатывать </w:t>
      </w:r>
      <w:proofErr w:type="gramStart"/>
      <w:r w:rsidRPr="00E7585A">
        <w:rPr>
          <w:i/>
          <w:sz w:val="24"/>
          <w:szCs w:val="24"/>
        </w:rPr>
        <w:t>индивидуальный проект</w:t>
      </w:r>
      <w:proofErr w:type="gramEnd"/>
      <w:r w:rsidRPr="00E7585A">
        <w:rPr>
          <w:i/>
          <w:sz w:val="24"/>
          <w:szCs w:val="24"/>
        </w:rPr>
        <w:t>): выдвигать гипотезы, планировать работу</w:t>
      </w:r>
      <w:r w:rsidR="002E1F97" w:rsidRPr="00E7585A">
        <w:rPr>
          <w:i/>
          <w:sz w:val="24"/>
          <w:szCs w:val="24"/>
        </w:rPr>
        <w:t>,</w:t>
      </w:r>
      <w:r w:rsidRPr="00E7585A">
        <w:rPr>
          <w:i/>
          <w:sz w:val="24"/>
          <w:szCs w:val="24"/>
        </w:rPr>
        <w:t xml:space="preserve">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 представлять продукт своих исследований;</w:t>
      </w:r>
    </w:p>
    <w:p w:rsidR="00C35377" w:rsidRPr="00E7585A" w:rsidRDefault="00C35377" w:rsidP="00E7585A">
      <w:pPr>
        <w:pStyle w:val="a0"/>
        <w:spacing w:line="276" w:lineRule="auto"/>
        <w:rPr>
          <w:i/>
          <w:sz w:val="24"/>
          <w:szCs w:val="24"/>
        </w:rPr>
      </w:pPr>
      <w:r w:rsidRPr="00E7585A">
        <w:rPr>
          <w:i/>
          <w:sz w:val="24"/>
          <w:szCs w:val="24"/>
        </w:rPr>
        <w:t>прогнозировать последствия собственных исследований с учетом этических норм и экологических требований;</w:t>
      </w:r>
    </w:p>
    <w:p w:rsidR="00C35377" w:rsidRPr="00E7585A" w:rsidRDefault="00C35377" w:rsidP="00E7585A">
      <w:pPr>
        <w:pStyle w:val="a0"/>
        <w:spacing w:line="276" w:lineRule="auto"/>
        <w:rPr>
          <w:i/>
          <w:sz w:val="24"/>
          <w:szCs w:val="24"/>
        </w:rPr>
      </w:pPr>
      <w:r w:rsidRPr="00E7585A">
        <w:rPr>
          <w:i/>
          <w:sz w:val="24"/>
          <w:szCs w:val="24"/>
        </w:rPr>
        <w:t>выделять существенные особенности жизненных циклов представителей разных отделов растений и типов животных; изображать циклы развития в виде схем;</w:t>
      </w:r>
    </w:p>
    <w:p w:rsidR="00C35377" w:rsidRPr="00E7585A" w:rsidRDefault="00C35377" w:rsidP="00E7585A">
      <w:pPr>
        <w:pStyle w:val="a0"/>
        <w:spacing w:line="276" w:lineRule="auto"/>
        <w:rPr>
          <w:i/>
          <w:sz w:val="24"/>
          <w:szCs w:val="24"/>
        </w:rPr>
      </w:pPr>
      <w:r w:rsidRPr="00E7585A">
        <w:rPr>
          <w:i/>
          <w:sz w:val="24"/>
          <w:szCs w:val="24"/>
        </w:rPr>
        <w:t>анализировать и использовать в решении учебных и исследовательских задач информацию о современных исследованиях в биологии, медицине и экологии;</w:t>
      </w:r>
    </w:p>
    <w:p w:rsidR="00C35377" w:rsidRPr="00E7585A" w:rsidRDefault="00C35377" w:rsidP="00E7585A">
      <w:pPr>
        <w:pStyle w:val="a0"/>
        <w:spacing w:line="276" w:lineRule="auto"/>
        <w:rPr>
          <w:i/>
          <w:sz w:val="24"/>
          <w:szCs w:val="24"/>
        </w:rPr>
      </w:pPr>
      <w:r w:rsidRPr="00E7585A">
        <w:rPr>
          <w:i/>
          <w:sz w:val="24"/>
          <w:szCs w:val="24"/>
        </w:rPr>
        <w:t xml:space="preserve">аргументировать необходимость синтеза </w:t>
      </w:r>
      <w:proofErr w:type="gramStart"/>
      <w:r w:rsidRPr="00E7585A">
        <w:rPr>
          <w:i/>
          <w:sz w:val="24"/>
          <w:szCs w:val="24"/>
        </w:rPr>
        <w:t>естественно</w:t>
      </w:r>
      <w:r w:rsidR="00447E37" w:rsidRPr="00E7585A">
        <w:rPr>
          <w:i/>
          <w:sz w:val="24"/>
          <w:szCs w:val="24"/>
        </w:rPr>
        <w:t>-</w:t>
      </w:r>
      <w:r w:rsidRPr="00E7585A">
        <w:rPr>
          <w:i/>
          <w:sz w:val="24"/>
          <w:szCs w:val="24"/>
        </w:rPr>
        <w:t>научного</w:t>
      </w:r>
      <w:proofErr w:type="gramEnd"/>
      <w:r w:rsidRPr="00E7585A">
        <w:rPr>
          <w:i/>
          <w:sz w:val="24"/>
          <w:szCs w:val="24"/>
        </w:rPr>
        <w:t xml:space="preserve"> и социогуманитарного знания в эпоху информационной цивилизации;</w:t>
      </w:r>
    </w:p>
    <w:p w:rsidR="00C35377" w:rsidRPr="00E7585A" w:rsidRDefault="00C35377" w:rsidP="00E7585A">
      <w:pPr>
        <w:pStyle w:val="a0"/>
        <w:spacing w:line="276" w:lineRule="auto"/>
        <w:rPr>
          <w:i/>
          <w:sz w:val="24"/>
          <w:szCs w:val="24"/>
        </w:rPr>
      </w:pPr>
      <w:r w:rsidRPr="00E7585A">
        <w:rPr>
          <w:i/>
          <w:sz w:val="24"/>
          <w:szCs w:val="24"/>
        </w:rPr>
        <w:t>моделировать изменение экосистем под влиянием различных групп факторов окружающей среды;</w:t>
      </w:r>
    </w:p>
    <w:p w:rsidR="00C35377" w:rsidRPr="00E7585A" w:rsidRDefault="00C35377" w:rsidP="00E7585A">
      <w:pPr>
        <w:pStyle w:val="a0"/>
        <w:spacing w:line="276" w:lineRule="auto"/>
        <w:rPr>
          <w:i/>
          <w:sz w:val="24"/>
          <w:szCs w:val="24"/>
        </w:rPr>
      </w:pPr>
      <w:r w:rsidRPr="00E7585A">
        <w:rPr>
          <w:i/>
          <w:sz w:val="24"/>
          <w:szCs w:val="24"/>
        </w:rPr>
        <w:t>выявлять в процессе исследовательской деятельности последствия антропогенного воздействия на экосистемы своего региона, предлагать способы снижения антропогенного воздействия на экосистемы;</w:t>
      </w:r>
    </w:p>
    <w:p w:rsidR="00C35377" w:rsidRPr="00E7585A" w:rsidRDefault="00C35377" w:rsidP="00E7585A">
      <w:pPr>
        <w:pStyle w:val="a0"/>
        <w:spacing w:line="276" w:lineRule="auto"/>
        <w:rPr>
          <w:i/>
          <w:sz w:val="24"/>
          <w:szCs w:val="24"/>
        </w:rPr>
      </w:pPr>
      <w:r w:rsidRPr="00E7585A">
        <w:rPr>
          <w:i/>
          <w:sz w:val="24"/>
          <w:szCs w:val="24"/>
        </w:rPr>
        <w:t>использовать приобретенные компетенции в практической деятельности и повседневной жизни для приобретения опыта деятельности, предшествующей профессиональной, в основе которой лежит биология как учебный предмет.</w:t>
      </w:r>
    </w:p>
    <w:p w:rsidR="004606C3" w:rsidRPr="00E7585A" w:rsidRDefault="004606C3" w:rsidP="00E7585A">
      <w:pPr>
        <w:spacing w:line="276" w:lineRule="auto"/>
        <w:rPr>
          <w:sz w:val="24"/>
          <w:szCs w:val="24"/>
        </w:rPr>
      </w:pPr>
    </w:p>
    <w:p w:rsidR="006C5291" w:rsidRPr="00E7585A" w:rsidRDefault="006C5291" w:rsidP="00E7585A">
      <w:pPr>
        <w:pStyle w:val="4a"/>
        <w:spacing w:line="276" w:lineRule="auto"/>
        <w:rPr>
          <w:sz w:val="24"/>
          <w:szCs w:val="24"/>
        </w:rPr>
      </w:pPr>
      <w:bookmarkStart w:id="136" w:name="_Toc434850691"/>
      <w:bookmarkStart w:id="137" w:name="_Toc435412689"/>
      <w:bookmarkStart w:id="138" w:name="_Toc453968162"/>
      <w:r w:rsidRPr="00E7585A">
        <w:rPr>
          <w:sz w:val="24"/>
          <w:szCs w:val="24"/>
        </w:rPr>
        <w:t>Естествознание</w:t>
      </w:r>
      <w:bookmarkEnd w:id="136"/>
      <w:bookmarkEnd w:id="137"/>
      <w:bookmarkEnd w:id="138"/>
    </w:p>
    <w:p w:rsidR="00737D27" w:rsidRPr="00737D27" w:rsidRDefault="00737D27" w:rsidP="00737D27">
      <w:pPr>
        <w:spacing w:line="276" w:lineRule="auto"/>
        <w:rPr>
          <w:sz w:val="24"/>
        </w:rPr>
      </w:pPr>
      <w:r w:rsidRPr="00737D27">
        <w:rPr>
          <w:sz w:val="24"/>
        </w:rPr>
        <w:t>"Естествознание" (базовый уровень) - требования к предметным результатам освоения интегрированного учебного предмета "Естествознание" должны отражать:</w:t>
      </w:r>
    </w:p>
    <w:p w:rsidR="00737D27" w:rsidRPr="00737D27" w:rsidRDefault="00737D27" w:rsidP="00737D27">
      <w:pPr>
        <w:spacing w:line="276" w:lineRule="auto"/>
        <w:rPr>
          <w:sz w:val="24"/>
        </w:rPr>
      </w:pPr>
      <w:r w:rsidRPr="00737D27">
        <w:rPr>
          <w:sz w:val="24"/>
        </w:rPr>
        <w:t xml:space="preserve">1) сформированность представлений о целостной современной </w:t>
      </w:r>
      <w:proofErr w:type="gramStart"/>
      <w:r w:rsidRPr="00737D27">
        <w:rPr>
          <w:sz w:val="24"/>
        </w:rPr>
        <w:t>естественно-научной</w:t>
      </w:r>
      <w:proofErr w:type="gramEnd"/>
      <w:r w:rsidRPr="00737D27">
        <w:rPr>
          <w:sz w:val="24"/>
        </w:rPr>
        <w:t xml:space="preserve">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737D27" w:rsidRPr="00737D27" w:rsidRDefault="00737D27" w:rsidP="00737D27">
      <w:pPr>
        <w:spacing w:line="276" w:lineRule="auto"/>
        <w:rPr>
          <w:sz w:val="24"/>
        </w:rPr>
      </w:pPr>
      <w:r w:rsidRPr="00737D27">
        <w:rPr>
          <w:sz w:val="24"/>
        </w:rPr>
        <w:t>2)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737D27" w:rsidRPr="00737D27" w:rsidRDefault="00737D27" w:rsidP="00737D27">
      <w:pPr>
        <w:spacing w:line="276" w:lineRule="auto"/>
        <w:rPr>
          <w:sz w:val="24"/>
        </w:rPr>
      </w:pPr>
      <w:r w:rsidRPr="00737D27">
        <w:rPr>
          <w:sz w:val="24"/>
        </w:rPr>
        <w:t xml:space="preserve">3) сформированность умения применять </w:t>
      </w:r>
      <w:proofErr w:type="gramStart"/>
      <w:r w:rsidRPr="00737D27">
        <w:rPr>
          <w:sz w:val="24"/>
        </w:rPr>
        <w:t>естественно-научные</w:t>
      </w:r>
      <w:proofErr w:type="gramEnd"/>
      <w:r w:rsidRPr="00737D27">
        <w:rPr>
          <w:sz w:val="24"/>
        </w:rPr>
        <w:t xml:space="preserve">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737D27" w:rsidRPr="00737D27" w:rsidRDefault="00737D27" w:rsidP="00737D27">
      <w:pPr>
        <w:spacing w:line="276" w:lineRule="auto"/>
        <w:rPr>
          <w:sz w:val="24"/>
        </w:rPr>
      </w:pPr>
      <w:r w:rsidRPr="00737D27">
        <w:rPr>
          <w:sz w:val="24"/>
        </w:rPr>
        <w:t xml:space="preserve">4) сформированность представлений о научном методе познания природы и средствах изучения мегамира, макромира и микромира; владение приемами </w:t>
      </w:r>
      <w:proofErr w:type="gramStart"/>
      <w:r w:rsidRPr="00737D27">
        <w:rPr>
          <w:sz w:val="24"/>
        </w:rPr>
        <w:t>естественно-научных</w:t>
      </w:r>
      <w:proofErr w:type="gramEnd"/>
      <w:r w:rsidRPr="00737D27">
        <w:rPr>
          <w:sz w:val="24"/>
        </w:rPr>
        <w:t xml:space="preserve"> наблюдений, опытов исследований и оценки достоверности полученных результатов;</w:t>
      </w:r>
    </w:p>
    <w:p w:rsidR="00737D27" w:rsidRPr="00737D27" w:rsidRDefault="00737D27" w:rsidP="00737D27">
      <w:pPr>
        <w:spacing w:line="276" w:lineRule="auto"/>
        <w:rPr>
          <w:sz w:val="24"/>
        </w:rPr>
      </w:pPr>
      <w:r w:rsidRPr="00737D27">
        <w:rPr>
          <w:sz w:val="24"/>
        </w:rPr>
        <w:t xml:space="preserve">5) владение понятийным аппаратом естественных наук, позволяющим познавать мир, участвовать в дискуссиях по </w:t>
      </w:r>
      <w:proofErr w:type="gramStart"/>
      <w:r w:rsidRPr="00737D27">
        <w:rPr>
          <w:sz w:val="24"/>
        </w:rPr>
        <w:t>естественно-научным</w:t>
      </w:r>
      <w:proofErr w:type="gramEnd"/>
      <w:r w:rsidRPr="00737D27">
        <w:rPr>
          <w:sz w:val="24"/>
        </w:rPr>
        <w:t xml:space="preserve">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737D27" w:rsidRPr="00737D27" w:rsidRDefault="00737D27" w:rsidP="00737D27">
      <w:pPr>
        <w:spacing w:line="276" w:lineRule="auto"/>
        <w:rPr>
          <w:sz w:val="24"/>
        </w:rPr>
      </w:pPr>
      <w:r w:rsidRPr="00737D27">
        <w:rPr>
          <w:sz w:val="24"/>
        </w:rPr>
        <w:t xml:space="preserve">6) сформированность умений понимать значимость </w:t>
      </w:r>
      <w:proofErr w:type="gramStart"/>
      <w:r w:rsidRPr="00737D27">
        <w:rPr>
          <w:sz w:val="24"/>
        </w:rPr>
        <w:t>естественно-научного</w:t>
      </w:r>
      <w:proofErr w:type="gramEnd"/>
      <w:r w:rsidRPr="00737D27">
        <w:rPr>
          <w:sz w:val="24"/>
        </w:rPr>
        <w:t xml:space="preserve">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737D27" w:rsidRDefault="00737D27" w:rsidP="00E7585A">
      <w:pPr>
        <w:spacing w:line="276" w:lineRule="auto"/>
        <w:ind w:firstLine="720"/>
        <w:rPr>
          <w:rFonts w:eastAsia="Times New Roman"/>
          <w:b/>
          <w:sz w:val="24"/>
          <w:szCs w:val="24"/>
        </w:rPr>
      </w:pPr>
    </w:p>
    <w:p w:rsidR="005F2D42" w:rsidRPr="00E7585A" w:rsidRDefault="005F2D42" w:rsidP="00E7585A">
      <w:pPr>
        <w:spacing w:line="276" w:lineRule="auto"/>
        <w:ind w:firstLine="720"/>
        <w:rPr>
          <w:rFonts w:eastAsia="Times New Roman"/>
          <w:b/>
          <w:sz w:val="24"/>
          <w:szCs w:val="24"/>
        </w:rPr>
      </w:pPr>
      <w:r w:rsidRPr="00E7585A">
        <w:rPr>
          <w:rFonts w:eastAsia="Times New Roman"/>
          <w:b/>
          <w:sz w:val="24"/>
          <w:szCs w:val="24"/>
        </w:rPr>
        <w:t>В результате изучения учебного предмета «Естествознание» на уровне среднего общего образования</w:t>
      </w:r>
      <w:r w:rsidR="006C3ECB" w:rsidRPr="00E7585A">
        <w:rPr>
          <w:rFonts w:eastAsia="Times New Roman"/>
          <w:b/>
          <w:sz w:val="24"/>
          <w:szCs w:val="24"/>
        </w:rPr>
        <w:t>:</w:t>
      </w:r>
    </w:p>
    <w:p w:rsidR="005F2D42" w:rsidRPr="00E7585A" w:rsidRDefault="006C3ECB" w:rsidP="00E7585A">
      <w:pPr>
        <w:spacing w:line="276" w:lineRule="auto"/>
        <w:ind w:firstLine="720"/>
        <w:rPr>
          <w:sz w:val="24"/>
          <w:szCs w:val="24"/>
        </w:rPr>
      </w:pPr>
      <w:r w:rsidRPr="00E7585A">
        <w:rPr>
          <w:rFonts w:eastAsia="Times New Roman"/>
          <w:b/>
          <w:sz w:val="24"/>
          <w:szCs w:val="24"/>
        </w:rPr>
        <w:t>В</w:t>
      </w:r>
      <w:r w:rsidR="005F2D42" w:rsidRPr="00E7585A">
        <w:rPr>
          <w:rFonts w:eastAsia="Times New Roman"/>
          <w:b/>
          <w:sz w:val="24"/>
          <w:szCs w:val="24"/>
        </w:rPr>
        <w:t>ыпускник на базовом уровне научится:</w:t>
      </w:r>
    </w:p>
    <w:p w:rsidR="00E83F84" w:rsidRPr="00E7585A" w:rsidRDefault="00E83F84" w:rsidP="00E7585A">
      <w:pPr>
        <w:pStyle w:val="a0"/>
        <w:spacing w:line="276" w:lineRule="auto"/>
        <w:rPr>
          <w:sz w:val="24"/>
          <w:szCs w:val="24"/>
        </w:rPr>
      </w:pPr>
      <w:r w:rsidRPr="00E7585A">
        <w:rPr>
          <w:sz w:val="24"/>
          <w:szCs w:val="24"/>
        </w:rPr>
        <w:t>демонстрировать на примерах роль естествознания в развитии человеческой цивилизации; выделять персональный вклад великих ученых в современное состояние естественных наук;</w:t>
      </w:r>
    </w:p>
    <w:p w:rsidR="00E83F84" w:rsidRPr="00E7585A" w:rsidRDefault="00E83F84" w:rsidP="00E7585A">
      <w:pPr>
        <w:pStyle w:val="a0"/>
        <w:spacing w:line="276" w:lineRule="auto"/>
        <w:rPr>
          <w:sz w:val="24"/>
          <w:szCs w:val="24"/>
        </w:rPr>
      </w:pPr>
      <w:r w:rsidRPr="00E7585A">
        <w:rPr>
          <w:sz w:val="24"/>
          <w:szCs w:val="24"/>
        </w:rPr>
        <w:t xml:space="preserve">грамотно применять </w:t>
      </w:r>
      <w:proofErr w:type="gramStart"/>
      <w:r w:rsidRPr="00E7585A">
        <w:rPr>
          <w:sz w:val="24"/>
          <w:szCs w:val="24"/>
        </w:rPr>
        <w:t>естественно-научную</w:t>
      </w:r>
      <w:proofErr w:type="gramEnd"/>
      <w:r w:rsidRPr="00E7585A">
        <w:rPr>
          <w:sz w:val="24"/>
          <w:szCs w:val="24"/>
        </w:rPr>
        <w:t xml:space="preserve"> терминологию при описании явлений окружающего мира;</w:t>
      </w:r>
    </w:p>
    <w:p w:rsidR="00E83F84" w:rsidRPr="00E7585A" w:rsidRDefault="00E83F84" w:rsidP="00E7585A">
      <w:pPr>
        <w:pStyle w:val="a0"/>
        <w:spacing w:line="276" w:lineRule="auto"/>
        <w:rPr>
          <w:sz w:val="24"/>
          <w:szCs w:val="24"/>
        </w:rPr>
      </w:pPr>
      <w:r w:rsidRPr="00E7585A">
        <w:rPr>
          <w:sz w:val="24"/>
          <w:szCs w:val="24"/>
        </w:rPr>
        <w:t>обоснованно применять приборы для измерения и наблюдения, используя описание или предложенный алгоритм эксперимента с целью получения знаний об объекте изучения;</w:t>
      </w:r>
    </w:p>
    <w:p w:rsidR="00E83F84" w:rsidRPr="00E7585A" w:rsidRDefault="00E83F84" w:rsidP="00E7585A">
      <w:pPr>
        <w:pStyle w:val="a0"/>
        <w:spacing w:line="276" w:lineRule="auto"/>
        <w:rPr>
          <w:sz w:val="24"/>
          <w:szCs w:val="24"/>
        </w:rPr>
      </w:pPr>
      <w:r w:rsidRPr="00E7585A">
        <w:rPr>
          <w:sz w:val="24"/>
          <w:szCs w:val="24"/>
        </w:rPr>
        <w:t xml:space="preserve">выявлять характер явлений в окружающей среде, понимать смысл наблюдаемых процессов, основываясь на </w:t>
      </w:r>
      <w:proofErr w:type="gramStart"/>
      <w:r w:rsidRPr="00E7585A">
        <w:rPr>
          <w:sz w:val="24"/>
          <w:szCs w:val="24"/>
        </w:rPr>
        <w:t>естественно</w:t>
      </w:r>
      <w:r w:rsidR="00447E37" w:rsidRPr="00E7585A">
        <w:rPr>
          <w:sz w:val="24"/>
          <w:szCs w:val="24"/>
        </w:rPr>
        <w:t>-</w:t>
      </w:r>
      <w:r w:rsidRPr="00E7585A">
        <w:rPr>
          <w:sz w:val="24"/>
          <w:szCs w:val="24"/>
        </w:rPr>
        <w:t>научном</w:t>
      </w:r>
      <w:proofErr w:type="gramEnd"/>
      <w:r w:rsidRPr="00E7585A">
        <w:rPr>
          <w:sz w:val="24"/>
          <w:szCs w:val="24"/>
        </w:rPr>
        <w:t xml:space="preserve"> знании; использовать для описания характера протекания процессов физические величины и демонстрировать взаимосвязь между ними;</w:t>
      </w:r>
    </w:p>
    <w:p w:rsidR="00E83F84" w:rsidRPr="00E7585A" w:rsidRDefault="00E83F84" w:rsidP="00E7585A">
      <w:pPr>
        <w:pStyle w:val="a0"/>
        <w:spacing w:line="276" w:lineRule="auto"/>
        <w:rPr>
          <w:sz w:val="24"/>
          <w:szCs w:val="24"/>
        </w:rPr>
      </w:pPr>
      <w:r w:rsidRPr="00E7585A">
        <w:rPr>
          <w:sz w:val="24"/>
          <w:szCs w:val="24"/>
        </w:rPr>
        <w:t>осуществлять моделирование протекания наблюдаемых процессов с учетом границ применимости используемых моделей;</w:t>
      </w:r>
    </w:p>
    <w:p w:rsidR="00E83F84" w:rsidRPr="00E7585A" w:rsidRDefault="00E83F84" w:rsidP="00E7585A">
      <w:pPr>
        <w:pStyle w:val="a0"/>
        <w:spacing w:line="276" w:lineRule="auto"/>
        <w:rPr>
          <w:sz w:val="24"/>
          <w:szCs w:val="24"/>
        </w:rPr>
      </w:pPr>
      <w:r w:rsidRPr="00E7585A">
        <w:rPr>
          <w:sz w:val="24"/>
          <w:szCs w:val="24"/>
        </w:rPr>
        <w:t xml:space="preserve">критически оценивать, интерпретировать и обсуждать информацию, содержащуюся в сообщениях СМИ, ресурсах Интернета, научно-популярных статьях с точки зрения </w:t>
      </w:r>
      <w:proofErr w:type="gramStart"/>
      <w:r w:rsidRPr="00E7585A">
        <w:rPr>
          <w:sz w:val="24"/>
          <w:szCs w:val="24"/>
        </w:rPr>
        <w:t>естественно</w:t>
      </w:r>
      <w:r w:rsidR="00447E37" w:rsidRPr="00E7585A">
        <w:rPr>
          <w:sz w:val="24"/>
          <w:szCs w:val="24"/>
        </w:rPr>
        <w:t>-</w:t>
      </w:r>
      <w:r w:rsidRPr="00E7585A">
        <w:rPr>
          <w:sz w:val="24"/>
          <w:szCs w:val="24"/>
        </w:rPr>
        <w:t>научной</w:t>
      </w:r>
      <w:proofErr w:type="gramEnd"/>
      <w:r w:rsidRPr="00E7585A">
        <w:rPr>
          <w:sz w:val="24"/>
          <w:szCs w:val="24"/>
        </w:rPr>
        <w:t xml:space="preserve"> корректности; делать выводы на основе литературных данных;</w:t>
      </w:r>
    </w:p>
    <w:p w:rsidR="00E83F84" w:rsidRPr="00E7585A" w:rsidRDefault="00E83F84" w:rsidP="00E7585A">
      <w:pPr>
        <w:pStyle w:val="a0"/>
        <w:spacing w:line="276" w:lineRule="auto"/>
        <w:rPr>
          <w:sz w:val="24"/>
          <w:szCs w:val="24"/>
        </w:rPr>
      </w:pPr>
      <w:r w:rsidRPr="00E7585A">
        <w:rPr>
          <w:sz w:val="24"/>
          <w:szCs w:val="24"/>
        </w:rPr>
        <w:t>принимать аргументированные решения в отношении применения разнообразных технологий в профессиональной деятельности и в быту;</w:t>
      </w:r>
    </w:p>
    <w:p w:rsidR="00E83F84" w:rsidRPr="00E7585A" w:rsidRDefault="00E83F84" w:rsidP="00E7585A">
      <w:pPr>
        <w:pStyle w:val="a0"/>
        <w:spacing w:line="276" w:lineRule="auto"/>
        <w:rPr>
          <w:sz w:val="24"/>
          <w:szCs w:val="24"/>
        </w:rPr>
      </w:pPr>
      <w:r w:rsidRPr="00E7585A">
        <w:rPr>
          <w:sz w:val="24"/>
          <w:szCs w:val="24"/>
        </w:rPr>
        <w:t>извлекать из описания машин, приборов и технических устройств необходимые характеристики для корректного их использования; объяснять принципы, положенные в основу работы приборов;</w:t>
      </w:r>
    </w:p>
    <w:p w:rsidR="00E83F84" w:rsidRPr="00E7585A" w:rsidRDefault="00E83F84" w:rsidP="00E7585A">
      <w:pPr>
        <w:pStyle w:val="a0"/>
        <w:spacing w:line="276" w:lineRule="auto"/>
        <w:rPr>
          <w:sz w:val="24"/>
          <w:szCs w:val="24"/>
        </w:rPr>
      </w:pPr>
      <w:proofErr w:type="gramStart"/>
      <w:r w:rsidRPr="00E7585A">
        <w:rPr>
          <w:sz w:val="24"/>
          <w:szCs w:val="24"/>
        </w:rPr>
        <w:t>организовывать свою деятельность с уч</w:t>
      </w:r>
      <w:r w:rsidR="00C7725F" w:rsidRPr="00E7585A">
        <w:rPr>
          <w:sz w:val="24"/>
          <w:szCs w:val="24"/>
        </w:rPr>
        <w:t>е</w:t>
      </w:r>
      <w:r w:rsidRPr="00E7585A">
        <w:rPr>
          <w:sz w:val="24"/>
          <w:szCs w:val="24"/>
        </w:rPr>
        <w:t>том принципов устойчивого развития системы «природа</w:t>
      </w:r>
      <w:r w:rsidR="00C7725F" w:rsidRPr="00E7585A">
        <w:rPr>
          <w:sz w:val="24"/>
          <w:szCs w:val="24"/>
        </w:rPr>
        <w:t>–</w:t>
      </w:r>
      <w:r w:rsidRPr="00E7585A">
        <w:rPr>
          <w:sz w:val="24"/>
          <w:szCs w:val="24"/>
        </w:rPr>
        <w:t>общество</w:t>
      </w:r>
      <w:r w:rsidR="00C7725F" w:rsidRPr="00E7585A">
        <w:rPr>
          <w:sz w:val="24"/>
          <w:szCs w:val="24"/>
        </w:rPr>
        <w:t>–</w:t>
      </w:r>
      <w:r w:rsidRPr="00E7585A">
        <w:rPr>
          <w:sz w:val="24"/>
          <w:szCs w:val="24"/>
        </w:rPr>
        <w:t>человек» (основываясь на знания</w:t>
      </w:r>
      <w:r w:rsidR="00C7725F" w:rsidRPr="00E7585A">
        <w:rPr>
          <w:sz w:val="24"/>
          <w:szCs w:val="24"/>
        </w:rPr>
        <w:t>х</w:t>
      </w:r>
      <w:r w:rsidRPr="00E7585A">
        <w:rPr>
          <w:sz w:val="24"/>
          <w:szCs w:val="24"/>
        </w:rPr>
        <w:t xml:space="preserve"> о процессах переноса и трансформации веществ и энергий в экосистеме, развитии и функционировании биосферы; о структуре популяции и вида, адаптациях организмов к среде обитания, свойствах экологических факторов; руководствуясь принципами ресурсосбережения и безопасного применения материалов и технологий; сохраняя биологическое разнообразие);</w:t>
      </w:r>
      <w:proofErr w:type="gramEnd"/>
    </w:p>
    <w:p w:rsidR="00E83F84" w:rsidRPr="00E7585A" w:rsidRDefault="00E83F84" w:rsidP="00E7585A">
      <w:pPr>
        <w:pStyle w:val="a0"/>
        <w:spacing w:line="276" w:lineRule="auto"/>
        <w:rPr>
          <w:sz w:val="24"/>
          <w:szCs w:val="24"/>
        </w:rPr>
      </w:pPr>
      <w:r w:rsidRPr="00E7585A">
        <w:rPr>
          <w:sz w:val="24"/>
          <w:szCs w:val="24"/>
        </w:rPr>
        <w:t>обосновывать практическое использование веществ и их реакций в промышленности и в быту; объяснять роль определенных классов веществ в загрязнении окружающей среды;</w:t>
      </w:r>
    </w:p>
    <w:p w:rsidR="00E83F84" w:rsidRPr="00E7585A" w:rsidRDefault="00E83F84" w:rsidP="00E7585A">
      <w:pPr>
        <w:pStyle w:val="a0"/>
        <w:spacing w:line="276" w:lineRule="auto"/>
        <w:rPr>
          <w:sz w:val="24"/>
          <w:szCs w:val="24"/>
        </w:rPr>
      </w:pPr>
      <w:r w:rsidRPr="00E7585A">
        <w:rPr>
          <w:sz w:val="24"/>
          <w:szCs w:val="24"/>
        </w:rPr>
        <w:t xml:space="preserve">действовать в рамках правил техники безопасности и в соответствии с инструкциями по применению лекарств, средств бытовой химии, бытовых электрических приборов, сложных механизмов, понимая </w:t>
      </w:r>
      <w:proofErr w:type="gramStart"/>
      <w:r w:rsidRPr="00E7585A">
        <w:rPr>
          <w:sz w:val="24"/>
          <w:szCs w:val="24"/>
        </w:rPr>
        <w:t>естественно</w:t>
      </w:r>
      <w:r w:rsidR="00447E37" w:rsidRPr="00E7585A">
        <w:rPr>
          <w:sz w:val="24"/>
          <w:szCs w:val="24"/>
        </w:rPr>
        <w:t>-</w:t>
      </w:r>
      <w:r w:rsidRPr="00E7585A">
        <w:rPr>
          <w:sz w:val="24"/>
          <w:szCs w:val="24"/>
        </w:rPr>
        <w:t>научные</w:t>
      </w:r>
      <w:proofErr w:type="gramEnd"/>
      <w:r w:rsidRPr="00E7585A">
        <w:rPr>
          <w:sz w:val="24"/>
          <w:szCs w:val="24"/>
        </w:rPr>
        <w:t xml:space="preserve"> основы создания предписаний;</w:t>
      </w:r>
    </w:p>
    <w:p w:rsidR="00E83F84" w:rsidRPr="00E7585A" w:rsidRDefault="00E83F84" w:rsidP="00E7585A">
      <w:pPr>
        <w:pStyle w:val="a0"/>
        <w:spacing w:line="276" w:lineRule="auto"/>
        <w:rPr>
          <w:sz w:val="24"/>
          <w:szCs w:val="24"/>
        </w:rPr>
      </w:pPr>
      <w:r w:rsidRPr="00E7585A">
        <w:rPr>
          <w:sz w:val="24"/>
          <w:szCs w:val="24"/>
        </w:rPr>
        <w:t>формировать собственную стратегию здоровьесберегающего (равновесного) питания с уч</w:t>
      </w:r>
      <w:r w:rsidR="00C7725F" w:rsidRPr="00E7585A">
        <w:rPr>
          <w:sz w:val="24"/>
          <w:szCs w:val="24"/>
        </w:rPr>
        <w:t>е</w:t>
      </w:r>
      <w:r w:rsidRPr="00E7585A">
        <w:rPr>
          <w:sz w:val="24"/>
          <w:szCs w:val="24"/>
        </w:rPr>
        <w:t>том биологической целесообразности, роли веществ в питании и жизнедеятельности живых организмов;</w:t>
      </w:r>
    </w:p>
    <w:p w:rsidR="00E83F84" w:rsidRPr="00E7585A" w:rsidRDefault="00E83F84" w:rsidP="00E7585A">
      <w:pPr>
        <w:pStyle w:val="a0"/>
        <w:spacing w:line="276" w:lineRule="auto"/>
        <w:rPr>
          <w:sz w:val="24"/>
          <w:szCs w:val="24"/>
        </w:rPr>
      </w:pPr>
      <w:r w:rsidRPr="00E7585A">
        <w:rPr>
          <w:sz w:val="24"/>
          <w:szCs w:val="24"/>
        </w:rPr>
        <w:t>объяснять механизм влияния на живые организмы электромагнитных волн и радиоактивного излучения, а также действия алкоголя, никотина, наркотических, мутагенных, тератогенных веществ на здоровье организма и зародышевое развитие;</w:t>
      </w:r>
    </w:p>
    <w:p w:rsidR="00E83F84" w:rsidRPr="00E7585A" w:rsidRDefault="00E83F84" w:rsidP="00E7585A">
      <w:pPr>
        <w:pStyle w:val="a0"/>
        <w:spacing w:line="276" w:lineRule="auto"/>
        <w:rPr>
          <w:sz w:val="24"/>
          <w:szCs w:val="24"/>
        </w:rPr>
      </w:pPr>
      <w:r w:rsidRPr="00E7585A">
        <w:rPr>
          <w:sz w:val="24"/>
          <w:szCs w:val="24"/>
        </w:rPr>
        <w:t>выбирать стратегию поведения в бытовых и чрезвычайных ситуациях, основываясь на понимании влияния на организм человека физических, химических и биологических факторов;</w:t>
      </w:r>
    </w:p>
    <w:p w:rsidR="00E83F84" w:rsidRPr="00E7585A" w:rsidRDefault="00E83F84" w:rsidP="00E7585A">
      <w:pPr>
        <w:pStyle w:val="a0"/>
        <w:spacing w:line="276" w:lineRule="auto"/>
        <w:rPr>
          <w:sz w:val="24"/>
          <w:szCs w:val="24"/>
        </w:rPr>
      </w:pPr>
      <w:r w:rsidRPr="00E7585A">
        <w:rPr>
          <w:sz w:val="24"/>
          <w:szCs w:val="24"/>
        </w:rPr>
        <w:t xml:space="preserve">осознанно действовать в ситуации выбора продукта или услуги, применяя </w:t>
      </w:r>
      <w:proofErr w:type="gramStart"/>
      <w:r w:rsidRPr="00E7585A">
        <w:rPr>
          <w:sz w:val="24"/>
          <w:szCs w:val="24"/>
        </w:rPr>
        <w:t>естественно</w:t>
      </w:r>
      <w:r w:rsidR="00447E37" w:rsidRPr="00E7585A">
        <w:rPr>
          <w:sz w:val="24"/>
          <w:szCs w:val="24"/>
        </w:rPr>
        <w:t>-</w:t>
      </w:r>
      <w:r w:rsidRPr="00E7585A">
        <w:rPr>
          <w:sz w:val="24"/>
          <w:szCs w:val="24"/>
        </w:rPr>
        <w:t>научные</w:t>
      </w:r>
      <w:proofErr w:type="gramEnd"/>
      <w:r w:rsidRPr="00E7585A">
        <w:rPr>
          <w:sz w:val="24"/>
          <w:szCs w:val="24"/>
        </w:rPr>
        <w:t xml:space="preserve"> компетенции.</w:t>
      </w:r>
    </w:p>
    <w:p w:rsidR="00E83F84" w:rsidRPr="00E7585A" w:rsidRDefault="00E83F84" w:rsidP="00E7585A">
      <w:pPr>
        <w:spacing w:line="276" w:lineRule="auto"/>
        <w:rPr>
          <w:sz w:val="24"/>
          <w:szCs w:val="24"/>
        </w:rPr>
      </w:pPr>
    </w:p>
    <w:p w:rsidR="00E83F84" w:rsidRPr="00E7585A" w:rsidRDefault="00E83F84" w:rsidP="00E7585A">
      <w:pPr>
        <w:spacing w:line="276" w:lineRule="auto"/>
        <w:rPr>
          <w:sz w:val="24"/>
          <w:szCs w:val="24"/>
        </w:rPr>
      </w:pPr>
      <w:r w:rsidRPr="00E7585A">
        <w:rPr>
          <w:rFonts w:eastAsia="Times New Roman"/>
          <w:b/>
          <w:sz w:val="24"/>
          <w:szCs w:val="24"/>
        </w:rPr>
        <w:t>Выпускник на базовом уровне получит возможность научиться:</w:t>
      </w:r>
    </w:p>
    <w:p w:rsidR="00E83F84" w:rsidRPr="00E7585A" w:rsidRDefault="00E83F84" w:rsidP="00E7585A">
      <w:pPr>
        <w:pStyle w:val="a0"/>
        <w:spacing w:line="276" w:lineRule="auto"/>
        <w:rPr>
          <w:i/>
          <w:sz w:val="24"/>
          <w:szCs w:val="24"/>
        </w:rPr>
      </w:pPr>
      <w:r w:rsidRPr="00E7585A">
        <w:rPr>
          <w:i/>
          <w:sz w:val="24"/>
          <w:szCs w:val="24"/>
        </w:rPr>
        <w:t xml:space="preserve">выполнять самостоятельные эксперименты, раскрывающие понимание основных </w:t>
      </w:r>
      <w:proofErr w:type="gramStart"/>
      <w:r w:rsidRPr="00E7585A">
        <w:rPr>
          <w:i/>
          <w:sz w:val="24"/>
          <w:szCs w:val="24"/>
        </w:rPr>
        <w:t>естественно</w:t>
      </w:r>
      <w:r w:rsidR="00447E37" w:rsidRPr="00E7585A">
        <w:rPr>
          <w:i/>
          <w:sz w:val="24"/>
          <w:szCs w:val="24"/>
        </w:rPr>
        <w:t>-</w:t>
      </w:r>
      <w:r w:rsidRPr="00E7585A">
        <w:rPr>
          <w:i/>
          <w:sz w:val="24"/>
          <w:szCs w:val="24"/>
        </w:rPr>
        <w:t>научных</w:t>
      </w:r>
      <w:proofErr w:type="gramEnd"/>
      <w:r w:rsidRPr="00E7585A">
        <w:rPr>
          <w:i/>
          <w:sz w:val="24"/>
          <w:szCs w:val="24"/>
        </w:rPr>
        <w:t xml:space="preserve"> понятий и законов, соблюдая правила безопасной работы; представлять полученные результаты в табличной, графической или текстовой форме; делать выводы на основе полученных и литературных данных;</w:t>
      </w:r>
    </w:p>
    <w:p w:rsidR="00E83F84" w:rsidRPr="00E7585A" w:rsidRDefault="00E83F84" w:rsidP="00E7585A">
      <w:pPr>
        <w:pStyle w:val="a0"/>
        <w:spacing w:line="276" w:lineRule="auto"/>
        <w:rPr>
          <w:i/>
          <w:sz w:val="24"/>
          <w:szCs w:val="24"/>
        </w:rPr>
      </w:pPr>
      <w:r w:rsidRPr="00E7585A">
        <w:rPr>
          <w:i/>
          <w:sz w:val="24"/>
          <w:szCs w:val="24"/>
        </w:rPr>
        <w:t>осуществлять самостоятельный учебный проект или исследование в области естествознания, включающий определение темы, постановку цели и задач, выдвижение гипотезы и путей ее экспериментальной проверки, проведение эксперимента, анализ его результатов с учетом погрешности измерения, формулирование выводов и представление готового информационного продукта;</w:t>
      </w:r>
    </w:p>
    <w:p w:rsidR="00E83F84" w:rsidRPr="00E7585A" w:rsidRDefault="00E83F84" w:rsidP="00E7585A">
      <w:pPr>
        <w:pStyle w:val="a0"/>
        <w:spacing w:line="276" w:lineRule="auto"/>
        <w:rPr>
          <w:i/>
          <w:sz w:val="24"/>
          <w:szCs w:val="24"/>
        </w:rPr>
      </w:pPr>
      <w:r w:rsidRPr="00E7585A">
        <w:rPr>
          <w:i/>
          <w:sz w:val="24"/>
          <w:szCs w:val="24"/>
        </w:rPr>
        <w:t xml:space="preserve">обсуждать существующие локальные и региональные проблемы (экологические, энергетические, сырьевые и т.д.); обосновывать в дискуссии возможные пути их решения, основываясь на </w:t>
      </w:r>
      <w:proofErr w:type="gramStart"/>
      <w:r w:rsidRPr="00E7585A">
        <w:rPr>
          <w:i/>
          <w:sz w:val="24"/>
          <w:szCs w:val="24"/>
        </w:rPr>
        <w:t>естественно</w:t>
      </w:r>
      <w:r w:rsidR="00447E37" w:rsidRPr="00E7585A">
        <w:rPr>
          <w:i/>
          <w:sz w:val="24"/>
          <w:szCs w:val="24"/>
        </w:rPr>
        <w:t>-</w:t>
      </w:r>
      <w:r w:rsidRPr="00E7585A">
        <w:rPr>
          <w:i/>
          <w:sz w:val="24"/>
          <w:szCs w:val="24"/>
        </w:rPr>
        <w:t>научных</w:t>
      </w:r>
      <w:proofErr w:type="gramEnd"/>
      <w:r w:rsidRPr="00E7585A">
        <w:rPr>
          <w:i/>
          <w:sz w:val="24"/>
          <w:szCs w:val="24"/>
        </w:rPr>
        <w:t xml:space="preserve"> знаниях;</w:t>
      </w:r>
    </w:p>
    <w:p w:rsidR="00E83F84" w:rsidRPr="00E7585A" w:rsidRDefault="00E83F84" w:rsidP="00E7585A">
      <w:pPr>
        <w:pStyle w:val="a0"/>
        <w:spacing w:line="276" w:lineRule="auto"/>
        <w:rPr>
          <w:i/>
          <w:sz w:val="24"/>
          <w:szCs w:val="24"/>
        </w:rPr>
      </w:pPr>
      <w:r w:rsidRPr="00E7585A">
        <w:rPr>
          <w:i/>
          <w:sz w:val="24"/>
          <w:szCs w:val="24"/>
        </w:rPr>
        <w:t xml:space="preserve">находить взаимосвязи между структурой и функцией, причиной и следствием, теорией и фактами при анализе проблемных ситуаций и обосновании принимаемых решений на основе </w:t>
      </w:r>
      <w:proofErr w:type="gramStart"/>
      <w:r w:rsidRPr="00E7585A">
        <w:rPr>
          <w:i/>
          <w:sz w:val="24"/>
          <w:szCs w:val="24"/>
        </w:rPr>
        <w:t>естественно</w:t>
      </w:r>
      <w:r w:rsidR="00447E37" w:rsidRPr="00E7585A">
        <w:rPr>
          <w:i/>
          <w:sz w:val="24"/>
          <w:szCs w:val="24"/>
        </w:rPr>
        <w:t>-</w:t>
      </w:r>
      <w:r w:rsidRPr="00E7585A">
        <w:rPr>
          <w:i/>
          <w:sz w:val="24"/>
          <w:szCs w:val="24"/>
        </w:rPr>
        <w:t>научных</w:t>
      </w:r>
      <w:proofErr w:type="gramEnd"/>
      <w:r w:rsidRPr="00E7585A">
        <w:rPr>
          <w:i/>
          <w:sz w:val="24"/>
          <w:szCs w:val="24"/>
        </w:rPr>
        <w:t xml:space="preserve"> знаний; показывать взаимосвязь между областями естественных наук.</w:t>
      </w:r>
    </w:p>
    <w:p w:rsidR="004606C3" w:rsidRPr="00E7585A" w:rsidRDefault="004606C3" w:rsidP="00E7585A">
      <w:pPr>
        <w:pStyle w:val="a0"/>
        <w:numPr>
          <w:ilvl w:val="0"/>
          <w:numId w:val="0"/>
        </w:numPr>
        <w:spacing w:line="276" w:lineRule="auto"/>
        <w:ind w:left="284"/>
        <w:rPr>
          <w:sz w:val="24"/>
          <w:szCs w:val="24"/>
        </w:rPr>
      </w:pPr>
    </w:p>
    <w:p w:rsidR="005F2D42" w:rsidRDefault="00487C6C" w:rsidP="00E7585A">
      <w:pPr>
        <w:spacing w:line="276" w:lineRule="auto"/>
        <w:rPr>
          <w:b/>
          <w:sz w:val="24"/>
          <w:szCs w:val="24"/>
        </w:rPr>
      </w:pPr>
      <w:r>
        <w:rPr>
          <w:b/>
          <w:sz w:val="24"/>
          <w:szCs w:val="24"/>
        </w:rPr>
        <w:t>Астрономия</w:t>
      </w:r>
    </w:p>
    <w:p w:rsidR="00487C6C" w:rsidRPr="00487C6C" w:rsidRDefault="00487C6C" w:rsidP="00487C6C">
      <w:pPr>
        <w:spacing w:line="276" w:lineRule="auto"/>
        <w:rPr>
          <w:sz w:val="24"/>
        </w:rPr>
      </w:pPr>
      <w:bookmarkStart w:id="139" w:name="sub_968"/>
      <w:r w:rsidRPr="00487C6C">
        <w:rPr>
          <w:sz w:val="24"/>
        </w:rPr>
        <w:t>"Астрономия" (базовый уровень) - требования к предметным результатам освоения учебного предмета должны отражать:</w:t>
      </w:r>
    </w:p>
    <w:bookmarkEnd w:id="139"/>
    <w:p w:rsidR="00487C6C" w:rsidRPr="00487C6C" w:rsidRDefault="00487C6C" w:rsidP="00487C6C">
      <w:pPr>
        <w:spacing w:line="276" w:lineRule="auto"/>
        <w:rPr>
          <w:sz w:val="24"/>
        </w:rPr>
      </w:pPr>
      <w:r w:rsidRPr="00487C6C">
        <w:rPr>
          <w:sz w:val="24"/>
        </w:rPr>
        <w:t>1) сформированность представлений о строении Солнечной системы, эволюции звезд и Вселенной, пространственно-временных масштабах Вселенной;</w:t>
      </w:r>
    </w:p>
    <w:p w:rsidR="00487C6C" w:rsidRPr="00487C6C" w:rsidRDefault="00487C6C" w:rsidP="00487C6C">
      <w:pPr>
        <w:spacing w:line="276" w:lineRule="auto"/>
        <w:rPr>
          <w:sz w:val="24"/>
        </w:rPr>
      </w:pPr>
      <w:r w:rsidRPr="00487C6C">
        <w:rPr>
          <w:sz w:val="24"/>
        </w:rPr>
        <w:t>2) понимание сущности наблюдаемых во Вселенной явлений;</w:t>
      </w:r>
    </w:p>
    <w:p w:rsidR="00487C6C" w:rsidRPr="00487C6C" w:rsidRDefault="00487C6C" w:rsidP="00487C6C">
      <w:pPr>
        <w:spacing w:line="276" w:lineRule="auto"/>
        <w:rPr>
          <w:sz w:val="24"/>
        </w:rPr>
      </w:pPr>
      <w:r w:rsidRPr="00487C6C">
        <w:rPr>
          <w:sz w:val="24"/>
        </w:rPr>
        <w:t>3)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487C6C" w:rsidRPr="00487C6C" w:rsidRDefault="00487C6C" w:rsidP="00487C6C">
      <w:pPr>
        <w:spacing w:line="276" w:lineRule="auto"/>
        <w:rPr>
          <w:sz w:val="24"/>
        </w:rPr>
      </w:pPr>
      <w:r w:rsidRPr="00487C6C">
        <w:rPr>
          <w:sz w:val="24"/>
        </w:rPr>
        <w:t>4) сформированность представлений о значении астрономии в практической деятельности человека и дальнейшем научно-техническом развитии;</w:t>
      </w:r>
    </w:p>
    <w:p w:rsidR="00487C6C" w:rsidRDefault="00487C6C" w:rsidP="00487C6C">
      <w:pPr>
        <w:spacing w:line="276" w:lineRule="auto"/>
        <w:rPr>
          <w:sz w:val="24"/>
        </w:rPr>
      </w:pPr>
      <w:r w:rsidRPr="00487C6C">
        <w:rPr>
          <w:sz w:val="24"/>
        </w:rPr>
        <w:t>5)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394CF0" w:rsidRPr="00E7585A" w:rsidRDefault="00394CF0" w:rsidP="00394CF0">
      <w:pPr>
        <w:spacing w:line="276" w:lineRule="auto"/>
        <w:rPr>
          <w:b/>
          <w:sz w:val="24"/>
          <w:szCs w:val="24"/>
        </w:rPr>
      </w:pPr>
      <w:r w:rsidRPr="00E7585A">
        <w:rPr>
          <w:b/>
          <w:sz w:val="24"/>
          <w:szCs w:val="24"/>
        </w:rPr>
        <w:t>В результате изучения учебного предмета «</w:t>
      </w:r>
      <w:r>
        <w:rPr>
          <w:b/>
          <w:sz w:val="24"/>
          <w:szCs w:val="24"/>
        </w:rPr>
        <w:t>Астрономия</w:t>
      </w:r>
      <w:r w:rsidRPr="00E7585A">
        <w:rPr>
          <w:b/>
          <w:sz w:val="24"/>
          <w:szCs w:val="24"/>
        </w:rPr>
        <w:t>» на уровне среднего общего образования:</w:t>
      </w:r>
    </w:p>
    <w:p w:rsidR="00394CF0" w:rsidRPr="00394CF0" w:rsidRDefault="00394CF0" w:rsidP="00394CF0">
      <w:pPr>
        <w:pStyle w:val="afffff1"/>
        <w:numPr>
          <w:ilvl w:val="0"/>
          <w:numId w:val="182"/>
        </w:numPr>
        <w:spacing w:line="276" w:lineRule="auto"/>
        <w:rPr>
          <w:sz w:val="24"/>
        </w:rPr>
      </w:pPr>
      <w:r w:rsidRPr="00394CF0">
        <w:rPr>
          <w:sz w:val="24"/>
        </w:rPr>
        <w:t>знать/понимать:</w:t>
      </w:r>
    </w:p>
    <w:p w:rsidR="00394CF0" w:rsidRPr="00394CF0" w:rsidRDefault="00394CF0" w:rsidP="00394CF0">
      <w:pPr>
        <w:pStyle w:val="afffff1"/>
        <w:numPr>
          <w:ilvl w:val="0"/>
          <w:numId w:val="184"/>
        </w:numPr>
        <w:spacing w:after="0" w:line="276" w:lineRule="auto"/>
        <w:ind w:left="426" w:hanging="426"/>
        <w:rPr>
          <w:rFonts w:ascii="Times New Roman" w:hAnsi="Times New Roman"/>
          <w:sz w:val="24"/>
        </w:rPr>
      </w:pPr>
      <w:proofErr w:type="gramStart"/>
      <w:r w:rsidRPr="00394CF0">
        <w:rPr>
          <w:rFonts w:ascii="Times New Roman" w:hAnsi="Times New Roman"/>
          <w:sz w:val="24"/>
        </w:rPr>
        <w:t>смысл понятий: геоцентрическая и гелиоцентрическая система, видимая звездная величина, созвездие, противостояния и соединения планет, комета, астероид, метеор, метеорит, метеороид, планета, спутник, звезда, Солнечная система, Галактика, Вселенная, всемирное и поясное время, внесолнечная планета (экзопланета), спектральная классификация звезд, параллакс, реликтовое излучение, Большой Взрыв, черная дыра;</w:t>
      </w:r>
      <w:proofErr w:type="gramEnd"/>
    </w:p>
    <w:p w:rsidR="00394CF0" w:rsidRPr="00394CF0" w:rsidRDefault="00394CF0" w:rsidP="00394CF0">
      <w:pPr>
        <w:pStyle w:val="afffff1"/>
        <w:numPr>
          <w:ilvl w:val="0"/>
          <w:numId w:val="184"/>
        </w:numPr>
        <w:spacing w:after="0" w:line="276" w:lineRule="auto"/>
        <w:ind w:left="426" w:hanging="426"/>
        <w:rPr>
          <w:rFonts w:ascii="Times New Roman" w:hAnsi="Times New Roman"/>
          <w:sz w:val="24"/>
        </w:rPr>
      </w:pPr>
      <w:r w:rsidRPr="00394CF0">
        <w:rPr>
          <w:rFonts w:ascii="Times New Roman" w:hAnsi="Times New Roman"/>
          <w:sz w:val="24"/>
        </w:rPr>
        <w:t>смысл физических величин: парсек, световой год, астрономическая единица, звездная величина;</w:t>
      </w:r>
    </w:p>
    <w:p w:rsidR="00394CF0" w:rsidRPr="00394CF0" w:rsidRDefault="00394CF0" w:rsidP="00394CF0">
      <w:pPr>
        <w:pStyle w:val="afffff1"/>
        <w:numPr>
          <w:ilvl w:val="0"/>
          <w:numId w:val="184"/>
        </w:numPr>
        <w:spacing w:after="0" w:line="276" w:lineRule="auto"/>
        <w:ind w:left="426" w:hanging="426"/>
        <w:rPr>
          <w:rFonts w:ascii="Times New Roman" w:hAnsi="Times New Roman"/>
          <w:sz w:val="24"/>
        </w:rPr>
      </w:pPr>
      <w:r w:rsidRPr="00394CF0">
        <w:rPr>
          <w:rFonts w:ascii="Times New Roman" w:hAnsi="Times New Roman"/>
          <w:sz w:val="24"/>
        </w:rPr>
        <w:t>смысл физического закона Хаббла;</w:t>
      </w:r>
    </w:p>
    <w:p w:rsidR="00394CF0" w:rsidRPr="00394CF0" w:rsidRDefault="00394CF0" w:rsidP="00394CF0">
      <w:pPr>
        <w:pStyle w:val="afffff1"/>
        <w:numPr>
          <w:ilvl w:val="0"/>
          <w:numId w:val="184"/>
        </w:numPr>
        <w:spacing w:after="0" w:line="276" w:lineRule="auto"/>
        <w:ind w:left="426" w:hanging="426"/>
        <w:rPr>
          <w:rFonts w:ascii="Times New Roman" w:hAnsi="Times New Roman"/>
          <w:sz w:val="24"/>
        </w:rPr>
      </w:pPr>
      <w:r w:rsidRPr="00394CF0">
        <w:rPr>
          <w:rFonts w:ascii="Times New Roman" w:hAnsi="Times New Roman"/>
          <w:sz w:val="24"/>
        </w:rPr>
        <w:t>основные этапы освоения космического пространства;</w:t>
      </w:r>
    </w:p>
    <w:p w:rsidR="00394CF0" w:rsidRPr="00394CF0" w:rsidRDefault="00394CF0" w:rsidP="00394CF0">
      <w:pPr>
        <w:pStyle w:val="afffff1"/>
        <w:numPr>
          <w:ilvl w:val="0"/>
          <w:numId w:val="184"/>
        </w:numPr>
        <w:spacing w:after="0" w:line="276" w:lineRule="auto"/>
        <w:ind w:left="426" w:hanging="426"/>
        <w:rPr>
          <w:rFonts w:ascii="Times New Roman" w:hAnsi="Times New Roman"/>
          <w:sz w:val="24"/>
        </w:rPr>
      </w:pPr>
      <w:r w:rsidRPr="00394CF0">
        <w:rPr>
          <w:rFonts w:ascii="Times New Roman" w:hAnsi="Times New Roman"/>
          <w:sz w:val="24"/>
        </w:rPr>
        <w:t>гипотезы происхождения Солнечной системы;</w:t>
      </w:r>
    </w:p>
    <w:p w:rsidR="00394CF0" w:rsidRPr="00394CF0" w:rsidRDefault="00394CF0" w:rsidP="00394CF0">
      <w:pPr>
        <w:pStyle w:val="afffff1"/>
        <w:numPr>
          <w:ilvl w:val="0"/>
          <w:numId w:val="184"/>
        </w:numPr>
        <w:spacing w:after="0" w:line="276" w:lineRule="auto"/>
        <w:ind w:left="426" w:hanging="426"/>
        <w:rPr>
          <w:rFonts w:ascii="Times New Roman" w:hAnsi="Times New Roman"/>
          <w:sz w:val="24"/>
        </w:rPr>
      </w:pPr>
      <w:r w:rsidRPr="00394CF0">
        <w:rPr>
          <w:rFonts w:ascii="Times New Roman" w:hAnsi="Times New Roman"/>
          <w:sz w:val="24"/>
        </w:rPr>
        <w:t>основные характеристики и строение Солнца, солнечной атмосферы; размеры Галактики, положение и период обращения Солнца относительно центра Галактики; уметь:</w:t>
      </w:r>
    </w:p>
    <w:p w:rsidR="00394CF0" w:rsidRPr="00394CF0" w:rsidRDefault="00394CF0" w:rsidP="00394CF0">
      <w:pPr>
        <w:pStyle w:val="afffff1"/>
        <w:numPr>
          <w:ilvl w:val="0"/>
          <w:numId w:val="184"/>
        </w:numPr>
        <w:spacing w:after="0" w:line="276" w:lineRule="auto"/>
        <w:ind w:left="426" w:hanging="426"/>
        <w:rPr>
          <w:rFonts w:ascii="Times New Roman" w:hAnsi="Times New Roman"/>
          <w:sz w:val="24"/>
        </w:rPr>
      </w:pPr>
      <w:r w:rsidRPr="00394CF0">
        <w:rPr>
          <w:rFonts w:ascii="Times New Roman" w:hAnsi="Times New Roman"/>
          <w:sz w:val="24"/>
        </w:rPr>
        <w:t>приводить примеры: роли астрономии в развитии цивилизации, использования методов исследований в астрономии, различных диапазонов электромагнитных излучений для получения информации об объектах Вселенной, получения астрономической информации с помощью космических аппаратов и спектрального анализа, влияния солнечной активности на Землю;</w:t>
      </w:r>
    </w:p>
    <w:p w:rsidR="00394CF0" w:rsidRPr="00394CF0" w:rsidRDefault="00394CF0" w:rsidP="00394CF0">
      <w:pPr>
        <w:pStyle w:val="afffff1"/>
        <w:numPr>
          <w:ilvl w:val="0"/>
          <w:numId w:val="184"/>
        </w:numPr>
        <w:spacing w:after="0" w:line="276" w:lineRule="auto"/>
        <w:ind w:left="426" w:hanging="426"/>
        <w:rPr>
          <w:rFonts w:ascii="Times New Roman" w:hAnsi="Times New Roman"/>
          <w:sz w:val="24"/>
        </w:rPr>
      </w:pPr>
      <w:proofErr w:type="gramStart"/>
      <w:r w:rsidRPr="00394CF0">
        <w:rPr>
          <w:rFonts w:ascii="Times New Roman" w:hAnsi="Times New Roman"/>
          <w:sz w:val="24"/>
        </w:rPr>
        <w:t>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«цвет-светимость», физические причины, определяющие равновесие звезд, источник энергии звезд и происхождение химических элементов, красное смещение с помощью эффекта Доплера;</w:t>
      </w:r>
      <w:proofErr w:type="gramEnd"/>
    </w:p>
    <w:p w:rsidR="00394CF0" w:rsidRPr="00394CF0" w:rsidRDefault="00394CF0" w:rsidP="00394CF0">
      <w:pPr>
        <w:pStyle w:val="afffff1"/>
        <w:numPr>
          <w:ilvl w:val="0"/>
          <w:numId w:val="184"/>
        </w:numPr>
        <w:spacing w:after="0" w:line="276" w:lineRule="auto"/>
        <w:ind w:left="426" w:hanging="426"/>
        <w:rPr>
          <w:rFonts w:ascii="Times New Roman" w:hAnsi="Times New Roman"/>
          <w:sz w:val="24"/>
        </w:rPr>
      </w:pPr>
      <w:r w:rsidRPr="00394CF0">
        <w:rPr>
          <w:rFonts w:ascii="Times New Roman" w:hAnsi="Times New Roman"/>
          <w:sz w:val="24"/>
        </w:rPr>
        <w:t>характеризовать 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пути эволюции звезд различной массы;</w:t>
      </w:r>
    </w:p>
    <w:p w:rsidR="00394CF0" w:rsidRPr="00394CF0" w:rsidRDefault="00394CF0" w:rsidP="00394CF0">
      <w:pPr>
        <w:pStyle w:val="afffff1"/>
        <w:numPr>
          <w:ilvl w:val="0"/>
          <w:numId w:val="184"/>
        </w:numPr>
        <w:spacing w:after="0" w:line="276" w:lineRule="auto"/>
        <w:ind w:left="426" w:hanging="426"/>
        <w:rPr>
          <w:rFonts w:ascii="Times New Roman" w:hAnsi="Times New Roman"/>
          <w:sz w:val="24"/>
        </w:rPr>
      </w:pPr>
      <w:r w:rsidRPr="00394CF0">
        <w:rPr>
          <w:rFonts w:ascii="Times New Roman" w:hAnsi="Times New Roman"/>
          <w:sz w:val="24"/>
        </w:rPr>
        <w:t xml:space="preserve">находить на небе основные созвездия Северного полушария, в том числе: </w:t>
      </w:r>
      <w:proofErr w:type="gramStart"/>
      <w:r w:rsidRPr="00394CF0">
        <w:rPr>
          <w:rFonts w:ascii="Times New Roman" w:hAnsi="Times New Roman"/>
          <w:sz w:val="24"/>
        </w:rPr>
        <w:t>Большая Медведица, Малая Медведица, Волопас, Лебедь, Кассиопея, Орион; самые яркие звезды, в том числе:</w:t>
      </w:r>
      <w:proofErr w:type="gramEnd"/>
      <w:r w:rsidRPr="00394CF0">
        <w:rPr>
          <w:rFonts w:ascii="Times New Roman" w:hAnsi="Times New Roman"/>
          <w:sz w:val="24"/>
        </w:rPr>
        <w:t xml:space="preserve"> Полярная звезда, Арктур, Вега, Капелла, Сириус, Бетельгейзе;</w:t>
      </w:r>
    </w:p>
    <w:p w:rsidR="00394CF0" w:rsidRPr="00394CF0" w:rsidRDefault="00394CF0" w:rsidP="00394CF0">
      <w:pPr>
        <w:pStyle w:val="afffff1"/>
        <w:numPr>
          <w:ilvl w:val="0"/>
          <w:numId w:val="184"/>
        </w:numPr>
        <w:spacing w:after="0" w:line="276" w:lineRule="auto"/>
        <w:ind w:left="426" w:hanging="426"/>
        <w:rPr>
          <w:rFonts w:ascii="Times New Roman" w:hAnsi="Times New Roman"/>
          <w:sz w:val="24"/>
        </w:rPr>
      </w:pPr>
      <w:r w:rsidRPr="00394CF0">
        <w:rPr>
          <w:rFonts w:ascii="Times New Roman" w:hAnsi="Times New Roman"/>
          <w:sz w:val="24"/>
        </w:rPr>
        <w:t>использовать компьютерные приложения для определения положения Солнца, Луны и звезд на любую дату и время суток для данного населенного пункта;</w:t>
      </w:r>
    </w:p>
    <w:p w:rsidR="00394CF0" w:rsidRPr="00394CF0" w:rsidRDefault="00394CF0" w:rsidP="00394CF0">
      <w:pPr>
        <w:pStyle w:val="afffff1"/>
        <w:numPr>
          <w:ilvl w:val="0"/>
          <w:numId w:val="184"/>
        </w:numPr>
        <w:spacing w:after="0" w:line="276" w:lineRule="auto"/>
        <w:ind w:left="426" w:hanging="426"/>
        <w:rPr>
          <w:sz w:val="24"/>
        </w:rPr>
      </w:pPr>
      <w:r w:rsidRPr="00394CF0">
        <w:rPr>
          <w:rFonts w:ascii="Times New Roman" w:hAnsi="Times New Roman"/>
          <w:sz w:val="24"/>
        </w:rPr>
        <w:t xml:space="preserve">использовать приобретенные знания и умения в практической деятельности и повседневной жизни </w:t>
      </w:r>
      <w:proofErr w:type="gramStart"/>
      <w:r w:rsidRPr="00394CF0">
        <w:rPr>
          <w:rFonts w:ascii="Times New Roman" w:hAnsi="Times New Roman"/>
          <w:sz w:val="24"/>
        </w:rPr>
        <w:t>для</w:t>
      </w:r>
      <w:proofErr w:type="gramEnd"/>
      <w:r w:rsidRPr="00394CF0">
        <w:rPr>
          <w:rFonts w:ascii="Times New Roman" w:hAnsi="Times New Roman"/>
          <w:sz w:val="24"/>
        </w:rPr>
        <w:t>:</w:t>
      </w:r>
    </w:p>
    <w:p w:rsidR="00394CF0" w:rsidRPr="00394CF0" w:rsidRDefault="00394CF0" w:rsidP="00394CF0">
      <w:pPr>
        <w:pStyle w:val="afffff1"/>
        <w:numPr>
          <w:ilvl w:val="0"/>
          <w:numId w:val="184"/>
        </w:numPr>
        <w:spacing w:after="0" w:line="276" w:lineRule="auto"/>
        <w:rPr>
          <w:rFonts w:ascii="Times New Roman" w:hAnsi="Times New Roman"/>
          <w:sz w:val="24"/>
        </w:rPr>
      </w:pPr>
      <w:r w:rsidRPr="00394CF0">
        <w:rPr>
          <w:rFonts w:ascii="Times New Roman" w:hAnsi="Times New Roman"/>
          <w:sz w:val="24"/>
        </w:rPr>
        <w:t>понимания взаимосвязи астрономии с другими науками, в основе которых лежат знания по астрономии, отделение ее от лженаук;</w:t>
      </w:r>
    </w:p>
    <w:p w:rsidR="00394CF0" w:rsidRPr="00394CF0" w:rsidRDefault="00394CF0" w:rsidP="00394CF0">
      <w:pPr>
        <w:pStyle w:val="afffff1"/>
        <w:numPr>
          <w:ilvl w:val="0"/>
          <w:numId w:val="184"/>
        </w:numPr>
        <w:spacing w:after="0" w:line="276" w:lineRule="auto"/>
        <w:rPr>
          <w:rFonts w:ascii="Times New Roman" w:hAnsi="Times New Roman"/>
          <w:sz w:val="24"/>
        </w:rPr>
      </w:pPr>
      <w:r w:rsidRPr="00394CF0">
        <w:rPr>
          <w:rFonts w:ascii="Times New Roman" w:hAnsi="Times New Roman"/>
          <w:sz w:val="24"/>
        </w:rPr>
        <w:t>оценивания информации, содержащейся в сообщениях СМИ, Интернете, научно-популярных статьях.</w:t>
      </w:r>
    </w:p>
    <w:p w:rsidR="00394CF0" w:rsidRPr="00487C6C" w:rsidRDefault="00394CF0" w:rsidP="00487C6C">
      <w:pPr>
        <w:spacing w:line="276" w:lineRule="auto"/>
        <w:rPr>
          <w:sz w:val="24"/>
        </w:rPr>
      </w:pPr>
    </w:p>
    <w:p w:rsidR="006C5291" w:rsidRPr="00E7585A" w:rsidRDefault="006C5291" w:rsidP="00E7585A">
      <w:pPr>
        <w:pStyle w:val="4a"/>
        <w:spacing w:line="276" w:lineRule="auto"/>
        <w:rPr>
          <w:sz w:val="24"/>
          <w:szCs w:val="24"/>
        </w:rPr>
      </w:pPr>
      <w:bookmarkStart w:id="140" w:name="_Toc434850693"/>
      <w:bookmarkStart w:id="141" w:name="_Toc435412690"/>
      <w:bookmarkStart w:id="142" w:name="_Toc453968163"/>
      <w:r w:rsidRPr="00E7585A">
        <w:rPr>
          <w:sz w:val="24"/>
          <w:szCs w:val="24"/>
        </w:rPr>
        <w:t>Физическая культура</w:t>
      </w:r>
      <w:bookmarkEnd w:id="140"/>
      <w:bookmarkEnd w:id="141"/>
      <w:bookmarkEnd w:id="142"/>
    </w:p>
    <w:p w:rsidR="00EB5B17" w:rsidRPr="00EB5B17" w:rsidRDefault="00EB5B17" w:rsidP="00EB5B17">
      <w:pPr>
        <w:spacing w:line="276" w:lineRule="auto"/>
        <w:rPr>
          <w:sz w:val="24"/>
          <w:szCs w:val="24"/>
        </w:rPr>
      </w:pPr>
      <w:r w:rsidRPr="00EB5B17">
        <w:rPr>
          <w:sz w:val="24"/>
          <w:szCs w:val="24"/>
        </w:rPr>
        <w:t>Изучение учебных предметов "Физическая культура", "Экология" и "Основы безопасности жизнедеятельности" должно обеспечить:</w:t>
      </w:r>
    </w:p>
    <w:p w:rsidR="00EB5B17" w:rsidRPr="00EB5B17" w:rsidRDefault="00EB5B17" w:rsidP="00EB5B17">
      <w:pPr>
        <w:spacing w:line="276" w:lineRule="auto"/>
        <w:rPr>
          <w:sz w:val="24"/>
          <w:szCs w:val="24"/>
        </w:rPr>
      </w:pPr>
      <w:r w:rsidRPr="00EB5B17">
        <w:rPr>
          <w:sz w:val="24"/>
          <w:szCs w:val="24"/>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EB5B17" w:rsidRPr="00EB5B17" w:rsidRDefault="00EB5B17" w:rsidP="00EB5B17">
      <w:pPr>
        <w:spacing w:line="276" w:lineRule="auto"/>
        <w:rPr>
          <w:sz w:val="24"/>
          <w:szCs w:val="24"/>
        </w:rPr>
      </w:pPr>
      <w:r w:rsidRPr="00EB5B17">
        <w:rPr>
          <w:sz w:val="24"/>
          <w:szCs w:val="24"/>
        </w:rPr>
        <w:t>знание правил и владение навыками поведения в опасных и чрезвычайных ситуациях природного, социального и техногенного характера;</w:t>
      </w:r>
    </w:p>
    <w:p w:rsidR="00EB5B17" w:rsidRPr="00EB5B17" w:rsidRDefault="00EB5B17" w:rsidP="00EB5B17">
      <w:pPr>
        <w:spacing w:line="276" w:lineRule="auto"/>
        <w:rPr>
          <w:sz w:val="24"/>
          <w:szCs w:val="24"/>
        </w:rPr>
      </w:pPr>
      <w:r w:rsidRPr="00EB5B17">
        <w:rPr>
          <w:sz w:val="24"/>
          <w:szCs w:val="24"/>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EB5B17" w:rsidRPr="00EB5B17" w:rsidRDefault="00EB5B17" w:rsidP="00EB5B17">
      <w:pPr>
        <w:spacing w:line="276" w:lineRule="auto"/>
        <w:rPr>
          <w:sz w:val="24"/>
          <w:szCs w:val="24"/>
        </w:rPr>
      </w:pPr>
      <w:r w:rsidRPr="00EB5B17">
        <w:rPr>
          <w:sz w:val="24"/>
          <w:szCs w:val="24"/>
        </w:rPr>
        <w:t>умение действовать индивидуально и в группе в опасных и чрезвычайных ситуациях.</w:t>
      </w:r>
    </w:p>
    <w:p w:rsidR="00EB5B17" w:rsidRPr="00EB5B17" w:rsidRDefault="00EB5B17" w:rsidP="00EB5B17">
      <w:pPr>
        <w:spacing w:line="276" w:lineRule="auto"/>
        <w:rPr>
          <w:sz w:val="24"/>
          <w:szCs w:val="24"/>
        </w:rPr>
      </w:pPr>
      <w:bookmarkStart w:id="143" w:name="sub_9710"/>
      <w:r w:rsidRPr="00EB5B17">
        <w:rPr>
          <w:sz w:val="24"/>
          <w:szCs w:val="24"/>
        </w:rPr>
        <w:t>"Физическая культура" (базовый уровень) - требования к предметным результатам освоения базового курса физической культуры должны отражать:</w:t>
      </w:r>
    </w:p>
    <w:p w:rsidR="00EB5B17" w:rsidRPr="00EB5B17" w:rsidRDefault="00EB5B17" w:rsidP="00EB5B17">
      <w:pPr>
        <w:spacing w:line="276" w:lineRule="auto"/>
        <w:rPr>
          <w:sz w:val="24"/>
          <w:szCs w:val="24"/>
        </w:rPr>
      </w:pPr>
      <w:bookmarkStart w:id="144" w:name="sub_1130"/>
      <w:bookmarkEnd w:id="143"/>
      <w:r w:rsidRPr="00EB5B17">
        <w:rPr>
          <w:sz w:val="24"/>
          <w:szCs w:val="24"/>
        </w:rP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bookmarkEnd w:id="144"/>
    <w:p w:rsidR="00EB5B17" w:rsidRPr="00EB5B17" w:rsidRDefault="00EB5B17" w:rsidP="00EB5B17">
      <w:pPr>
        <w:spacing w:line="276" w:lineRule="auto"/>
        <w:rPr>
          <w:sz w:val="24"/>
          <w:szCs w:val="24"/>
        </w:rPr>
      </w:pPr>
      <w:r w:rsidRPr="00EB5B17">
        <w:rPr>
          <w:sz w:val="24"/>
          <w:szCs w:val="24"/>
        </w:rPr>
        <w:t>2)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EB5B17" w:rsidRPr="00EB5B17" w:rsidRDefault="00EB5B17" w:rsidP="00EB5B17">
      <w:pPr>
        <w:spacing w:line="276" w:lineRule="auto"/>
        <w:rPr>
          <w:sz w:val="24"/>
          <w:szCs w:val="24"/>
        </w:rPr>
      </w:pPr>
      <w:r w:rsidRPr="00EB5B17">
        <w:rPr>
          <w:sz w:val="24"/>
          <w:szCs w:val="24"/>
        </w:rPr>
        <w:t>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EB5B17" w:rsidRPr="00EB5B17" w:rsidRDefault="00EB5B17" w:rsidP="00EB5B17">
      <w:pPr>
        <w:spacing w:line="276" w:lineRule="auto"/>
        <w:rPr>
          <w:sz w:val="24"/>
          <w:szCs w:val="24"/>
        </w:rPr>
      </w:pPr>
      <w:r w:rsidRPr="00EB5B17">
        <w:rPr>
          <w:sz w:val="24"/>
          <w:szCs w:val="24"/>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EB5B17" w:rsidRPr="00EB5B17" w:rsidRDefault="00EB5B17" w:rsidP="00EB5B17">
      <w:pPr>
        <w:spacing w:line="276" w:lineRule="auto"/>
        <w:rPr>
          <w:sz w:val="24"/>
          <w:szCs w:val="24"/>
        </w:rPr>
      </w:pPr>
      <w:r w:rsidRPr="00EB5B17">
        <w:rPr>
          <w:sz w:val="24"/>
          <w:szCs w:val="24"/>
        </w:rPr>
        <w:t>5) 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EB5B17" w:rsidRPr="00EB5B17" w:rsidRDefault="00EB5B17" w:rsidP="00EB5B17">
      <w:pPr>
        <w:spacing w:line="276" w:lineRule="auto"/>
        <w:rPr>
          <w:sz w:val="24"/>
          <w:szCs w:val="24"/>
        </w:rPr>
      </w:pPr>
      <w:bookmarkStart w:id="145" w:name="sub_9716"/>
      <w:r w:rsidRPr="00EB5B17">
        <w:rPr>
          <w:sz w:val="24"/>
          <w:szCs w:val="24"/>
        </w:rPr>
        <w:t>6) для слепых и слабовидящих обучающихся:</w:t>
      </w:r>
    </w:p>
    <w:bookmarkEnd w:id="145"/>
    <w:p w:rsidR="00EB5B17" w:rsidRPr="00EB5B17" w:rsidRDefault="00EB5B17" w:rsidP="00EB5B17">
      <w:pPr>
        <w:spacing w:line="276" w:lineRule="auto"/>
        <w:rPr>
          <w:sz w:val="24"/>
          <w:szCs w:val="24"/>
        </w:rPr>
      </w:pPr>
      <w:r w:rsidRPr="00EB5B17">
        <w:rPr>
          <w:sz w:val="24"/>
          <w:szCs w:val="24"/>
        </w:rPr>
        <w:t>сформированность приемов осязательного и слухового самоконтроля в процессе формирования трудовых действий;</w:t>
      </w:r>
    </w:p>
    <w:p w:rsidR="00EB5B17" w:rsidRPr="00EB5B17" w:rsidRDefault="00EB5B17" w:rsidP="00EB5B17">
      <w:pPr>
        <w:spacing w:line="276" w:lineRule="auto"/>
        <w:rPr>
          <w:sz w:val="24"/>
          <w:szCs w:val="24"/>
        </w:rPr>
      </w:pPr>
      <w:r w:rsidRPr="00EB5B17">
        <w:rPr>
          <w:sz w:val="24"/>
          <w:szCs w:val="24"/>
        </w:rPr>
        <w:t>сформированность представлений о современных бытовых тифлотехнических средствах, приборах и их применении в повседневной жизни;</w:t>
      </w:r>
    </w:p>
    <w:p w:rsidR="00EB5B17" w:rsidRPr="00EB5B17" w:rsidRDefault="00EB5B17" w:rsidP="00EB5B17">
      <w:pPr>
        <w:spacing w:line="276" w:lineRule="auto"/>
        <w:rPr>
          <w:sz w:val="24"/>
          <w:szCs w:val="24"/>
        </w:rPr>
      </w:pPr>
      <w:bookmarkStart w:id="146" w:name="sub_9717"/>
      <w:r w:rsidRPr="00EB5B17">
        <w:rPr>
          <w:sz w:val="24"/>
          <w:szCs w:val="24"/>
        </w:rPr>
        <w:t xml:space="preserve">7) для </w:t>
      </w:r>
      <w:proofErr w:type="gramStart"/>
      <w:r w:rsidRPr="00EB5B17">
        <w:rPr>
          <w:sz w:val="24"/>
          <w:szCs w:val="24"/>
        </w:rPr>
        <w:t>обучающихся</w:t>
      </w:r>
      <w:proofErr w:type="gramEnd"/>
      <w:r w:rsidRPr="00EB5B17">
        <w:rPr>
          <w:sz w:val="24"/>
          <w:szCs w:val="24"/>
        </w:rPr>
        <w:t xml:space="preserve"> с нарушениями опорно-двигательного аппарата:</w:t>
      </w:r>
    </w:p>
    <w:bookmarkEnd w:id="146"/>
    <w:p w:rsidR="00EB5B17" w:rsidRPr="00EB5B17" w:rsidRDefault="00EB5B17" w:rsidP="00EB5B17">
      <w:pPr>
        <w:spacing w:line="276" w:lineRule="auto"/>
        <w:rPr>
          <w:sz w:val="24"/>
          <w:szCs w:val="24"/>
        </w:rPr>
      </w:pPr>
      <w:r>
        <w:rPr>
          <w:sz w:val="24"/>
          <w:szCs w:val="24"/>
        </w:rPr>
        <w:t xml:space="preserve">- </w:t>
      </w:r>
      <w:r w:rsidRPr="00EB5B17">
        <w:rPr>
          <w:sz w:val="24"/>
          <w:szCs w:val="24"/>
        </w:rPr>
        <w:t>овладение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w:t>
      </w:r>
    </w:p>
    <w:p w:rsidR="00EB5B17" w:rsidRPr="00EB5B17" w:rsidRDefault="00EB5B17" w:rsidP="00EB5B17">
      <w:pPr>
        <w:spacing w:line="276" w:lineRule="auto"/>
        <w:rPr>
          <w:sz w:val="24"/>
          <w:szCs w:val="24"/>
        </w:rPr>
      </w:pPr>
      <w:r>
        <w:rPr>
          <w:sz w:val="24"/>
          <w:szCs w:val="24"/>
        </w:rPr>
        <w:t xml:space="preserve">- </w:t>
      </w:r>
      <w:r w:rsidRPr="00EB5B17">
        <w:rPr>
          <w:sz w:val="24"/>
          <w:szCs w:val="24"/>
        </w:rPr>
        <w:t>овладение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EB5B17" w:rsidRPr="00EB5B17" w:rsidRDefault="00EB5B17" w:rsidP="00EB5B17">
      <w:pPr>
        <w:spacing w:line="276" w:lineRule="auto"/>
        <w:rPr>
          <w:sz w:val="24"/>
          <w:szCs w:val="24"/>
        </w:rPr>
      </w:pPr>
      <w:r>
        <w:rPr>
          <w:sz w:val="24"/>
          <w:szCs w:val="24"/>
        </w:rPr>
        <w:t xml:space="preserve">- </w:t>
      </w:r>
      <w:r w:rsidRPr="00EB5B17">
        <w:rPr>
          <w:sz w:val="24"/>
          <w:szCs w:val="24"/>
        </w:rPr>
        <w:t>овладение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EB5B17" w:rsidRPr="00EB5B17" w:rsidRDefault="00EB5B17" w:rsidP="00EB5B17">
      <w:pPr>
        <w:spacing w:line="276" w:lineRule="auto"/>
        <w:rPr>
          <w:sz w:val="24"/>
          <w:szCs w:val="24"/>
        </w:rPr>
      </w:pPr>
      <w:r>
        <w:rPr>
          <w:sz w:val="24"/>
          <w:szCs w:val="24"/>
        </w:rPr>
        <w:t xml:space="preserve">- </w:t>
      </w:r>
      <w:r w:rsidRPr="00EB5B17">
        <w:rPr>
          <w:sz w:val="24"/>
          <w:szCs w:val="24"/>
        </w:rPr>
        <w:t>овладение доступными техническими приёмами и двигательными действиями базовых видов спорта, активное применение их в игровой и соревновательной деятельности.</w:t>
      </w:r>
    </w:p>
    <w:p w:rsidR="00EB5B17" w:rsidRDefault="00EB5B17" w:rsidP="00E7585A">
      <w:pPr>
        <w:spacing w:line="276" w:lineRule="auto"/>
        <w:rPr>
          <w:b/>
          <w:sz w:val="24"/>
          <w:szCs w:val="24"/>
        </w:rPr>
      </w:pPr>
    </w:p>
    <w:p w:rsidR="006E3C15" w:rsidRPr="00E7585A" w:rsidRDefault="00FD1525" w:rsidP="00E7585A">
      <w:pPr>
        <w:spacing w:line="276" w:lineRule="auto"/>
        <w:rPr>
          <w:b/>
          <w:sz w:val="24"/>
          <w:szCs w:val="24"/>
        </w:rPr>
      </w:pPr>
      <w:r w:rsidRPr="00E7585A">
        <w:rPr>
          <w:b/>
          <w:sz w:val="24"/>
          <w:szCs w:val="24"/>
        </w:rPr>
        <w:t>В результате изучения учебного предмета «Физическая культура» на уровне среднего общего образования</w:t>
      </w:r>
      <w:r w:rsidR="006C3ECB" w:rsidRPr="00E7585A">
        <w:rPr>
          <w:b/>
          <w:sz w:val="24"/>
          <w:szCs w:val="24"/>
        </w:rPr>
        <w:t>:</w:t>
      </w:r>
    </w:p>
    <w:p w:rsidR="00FD1525" w:rsidRPr="00E7585A" w:rsidRDefault="006C3ECB" w:rsidP="00E7585A">
      <w:pPr>
        <w:spacing w:line="276" w:lineRule="auto"/>
        <w:rPr>
          <w:b/>
          <w:sz w:val="24"/>
          <w:szCs w:val="24"/>
        </w:rPr>
      </w:pPr>
      <w:r w:rsidRPr="00E7585A">
        <w:rPr>
          <w:b/>
          <w:sz w:val="24"/>
          <w:szCs w:val="24"/>
        </w:rPr>
        <w:t>В</w:t>
      </w:r>
      <w:r w:rsidR="00FD1525" w:rsidRPr="00E7585A">
        <w:rPr>
          <w:b/>
          <w:sz w:val="24"/>
          <w:szCs w:val="24"/>
        </w:rPr>
        <w:t>ыпускник на базовом уровне научится:</w:t>
      </w:r>
    </w:p>
    <w:p w:rsidR="00FD1525" w:rsidRPr="00E7585A" w:rsidRDefault="00FD1525" w:rsidP="00E7585A">
      <w:pPr>
        <w:pStyle w:val="a0"/>
        <w:spacing w:line="276" w:lineRule="auto"/>
        <w:rPr>
          <w:sz w:val="24"/>
          <w:szCs w:val="24"/>
        </w:rPr>
      </w:pPr>
      <w:r w:rsidRPr="00E7585A">
        <w:rPr>
          <w:sz w:val="24"/>
          <w:szCs w:val="24"/>
        </w:rPr>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FD1525" w:rsidRPr="00E7585A" w:rsidRDefault="00FD1525" w:rsidP="00E7585A">
      <w:pPr>
        <w:pStyle w:val="a0"/>
        <w:spacing w:line="276" w:lineRule="auto"/>
        <w:rPr>
          <w:sz w:val="24"/>
          <w:szCs w:val="24"/>
        </w:rPr>
      </w:pPr>
      <w:r w:rsidRPr="00E7585A">
        <w:rPr>
          <w:sz w:val="24"/>
          <w:szCs w:val="24"/>
        </w:rPr>
        <w:t>знать способы контроля и оценки физического развития и физической подготовленности;</w:t>
      </w:r>
    </w:p>
    <w:p w:rsidR="00FD1525" w:rsidRPr="00E7585A" w:rsidRDefault="00FD1525" w:rsidP="00E7585A">
      <w:pPr>
        <w:pStyle w:val="a0"/>
        <w:spacing w:line="276" w:lineRule="auto"/>
        <w:rPr>
          <w:sz w:val="24"/>
          <w:szCs w:val="24"/>
        </w:rPr>
      </w:pPr>
      <w:r w:rsidRPr="00E7585A">
        <w:rPr>
          <w:sz w:val="24"/>
          <w:szCs w:val="24"/>
        </w:rPr>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FD1525" w:rsidRPr="00E7585A" w:rsidRDefault="00FD1525" w:rsidP="00E7585A">
      <w:pPr>
        <w:pStyle w:val="a0"/>
        <w:spacing w:line="276" w:lineRule="auto"/>
        <w:rPr>
          <w:sz w:val="24"/>
          <w:szCs w:val="24"/>
        </w:rPr>
      </w:pPr>
      <w:r w:rsidRPr="00E7585A">
        <w:rPr>
          <w:sz w:val="24"/>
          <w:szCs w:val="24"/>
        </w:rPr>
        <w:t>характеризовать индивидуальные особенности физического и психического развития;</w:t>
      </w:r>
    </w:p>
    <w:p w:rsidR="00FD1525" w:rsidRPr="00E7585A" w:rsidRDefault="00FD1525" w:rsidP="00E7585A">
      <w:pPr>
        <w:pStyle w:val="a0"/>
        <w:spacing w:line="276" w:lineRule="auto"/>
        <w:rPr>
          <w:sz w:val="24"/>
          <w:szCs w:val="24"/>
        </w:rPr>
      </w:pPr>
      <w:r w:rsidRPr="00E7585A">
        <w:rPr>
          <w:sz w:val="24"/>
          <w:szCs w:val="24"/>
        </w:rPr>
        <w:t>характеризовать основные формы организации занятий физической культурой, определять их целевое назначение и знать особенности проведения;</w:t>
      </w:r>
    </w:p>
    <w:p w:rsidR="00FD1525" w:rsidRPr="00E7585A" w:rsidRDefault="00FD1525" w:rsidP="00E7585A">
      <w:pPr>
        <w:pStyle w:val="a0"/>
        <w:spacing w:line="276" w:lineRule="auto"/>
        <w:rPr>
          <w:sz w:val="24"/>
          <w:szCs w:val="24"/>
        </w:rPr>
      </w:pPr>
      <w:r w:rsidRPr="00E7585A">
        <w:rPr>
          <w:sz w:val="24"/>
          <w:szCs w:val="24"/>
        </w:rPr>
        <w:t>составлять и выполнять индивидуально</w:t>
      </w:r>
      <w:r w:rsidR="00676BB0" w:rsidRPr="00E7585A">
        <w:rPr>
          <w:sz w:val="24"/>
          <w:szCs w:val="24"/>
        </w:rPr>
        <w:t xml:space="preserve"> </w:t>
      </w:r>
      <w:r w:rsidRPr="00E7585A">
        <w:rPr>
          <w:sz w:val="24"/>
          <w:szCs w:val="24"/>
        </w:rPr>
        <w:t>ориентированные комплексы оздоровительной и адаптивной физической культуры;</w:t>
      </w:r>
    </w:p>
    <w:p w:rsidR="00FD1525" w:rsidRPr="00E7585A" w:rsidRDefault="00FD1525" w:rsidP="00E7585A">
      <w:pPr>
        <w:pStyle w:val="a0"/>
        <w:spacing w:line="276" w:lineRule="auto"/>
        <w:rPr>
          <w:sz w:val="24"/>
          <w:szCs w:val="24"/>
        </w:rPr>
      </w:pPr>
      <w:r w:rsidRPr="00E7585A">
        <w:rPr>
          <w:sz w:val="24"/>
          <w:szCs w:val="24"/>
        </w:rPr>
        <w:t>выполнять комплексы упражнений традиционных и современных оздоровительных систем физического воспитания;</w:t>
      </w:r>
    </w:p>
    <w:p w:rsidR="00FD1525" w:rsidRPr="00E7585A" w:rsidRDefault="00FD1525" w:rsidP="00E7585A">
      <w:pPr>
        <w:pStyle w:val="a0"/>
        <w:spacing w:line="276" w:lineRule="auto"/>
        <w:rPr>
          <w:sz w:val="24"/>
          <w:szCs w:val="24"/>
        </w:rPr>
      </w:pPr>
      <w:r w:rsidRPr="00E7585A">
        <w:rPr>
          <w:sz w:val="24"/>
          <w:szCs w:val="24"/>
        </w:rPr>
        <w:t>выполнять технические действия и тактические приемы базовых видов спорта, применять их в игровой и соревновательной деятельности;</w:t>
      </w:r>
    </w:p>
    <w:p w:rsidR="00FD1525" w:rsidRPr="00E7585A" w:rsidRDefault="00FD1525" w:rsidP="00E7585A">
      <w:pPr>
        <w:pStyle w:val="a0"/>
        <w:spacing w:line="276" w:lineRule="auto"/>
        <w:rPr>
          <w:sz w:val="24"/>
          <w:szCs w:val="24"/>
        </w:rPr>
      </w:pPr>
      <w:r w:rsidRPr="00E7585A">
        <w:rPr>
          <w:sz w:val="24"/>
          <w:szCs w:val="24"/>
        </w:rPr>
        <w:t>практически использовать приемы самомассажа и релаксации;</w:t>
      </w:r>
    </w:p>
    <w:p w:rsidR="00FD1525" w:rsidRPr="00E7585A" w:rsidRDefault="00FD1525" w:rsidP="00E7585A">
      <w:pPr>
        <w:pStyle w:val="a0"/>
        <w:spacing w:line="276" w:lineRule="auto"/>
        <w:rPr>
          <w:sz w:val="24"/>
          <w:szCs w:val="24"/>
        </w:rPr>
      </w:pPr>
      <w:r w:rsidRPr="00E7585A">
        <w:rPr>
          <w:sz w:val="24"/>
          <w:szCs w:val="24"/>
        </w:rPr>
        <w:t>практически использовать приемы защиты и самообороны;</w:t>
      </w:r>
    </w:p>
    <w:p w:rsidR="00FD1525" w:rsidRPr="00E7585A" w:rsidRDefault="00FD1525" w:rsidP="00E7585A">
      <w:pPr>
        <w:pStyle w:val="a0"/>
        <w:spacing w:line="276" w:lineRule="auto"/>
        <w:rPr>
          <w:sz w:val="24"/>
          <w:szCs w:val="24"/>
        </w:rPr>
      </w:pPr>
      <w:r w:rsidRPr="00E7585A">
        <w:rPr>
          <w:sz w:val="24"/>
          <w:szCs w:val="24"/>
        </w:rPr>
        <w:t>составлять и проводить комплексы физических упражнений различной направленности;</w:t>
      </w:r>
    </w:p>
    <w:p w:rsidR="00FD1525" w:rsidRPr="00E7585A" w:rsidRDefault="00FD1525" w:rsidP="00E7585A">
      <w:pPr>
        <w:pStyle w:val="a0"/>
        <w:spacing w:line="276" w:lineRule="auto"/>
        <w:rPr>
          <w:sz w:val="24"/>
          <w:szCs w:val="24"/>
        </w:rPr>
      </w:pPr>
      <w:r w:rsidRPr="00E7585A">
        <w:rPr>
          <w:sz w:val="24"/>
          <w:szCs w:val="24"/>
        </w:rPr>
        <w:t>определять уровни индивидуального физического развития и развития физических качеств;</w:t>
      </w:r>
    </w:p>
    <w:p w:rsidR="00FD1525" w:rsidRPr="00E7585A" w:rsidRDefault="00FD1525" w:rsidP="00E7585A">
      <w:pPr>
        <w:pStyle w:val="a0"/>
        <w:spacing w:line="276" w:lineRule="auto"/>
        <w:rPr>
          <w:sz w:val="24"/>
          <w:szCs w:val="24"/>
        </w:rPr>
      </w:pPr>
      <w:r w:rsidRPr="00E7585A">
        <w:rPr>
          <w:sz w:val="24"/>
          <w:szCs w:val="24"/>
        </w:rPr>
        <w:t>проводить мероприятия по профилактике травматизма во время занятий физическими упражнениями;</w:t>
      </w:r>
    </w:p>
    <w:p w:rsidR="00FD1525" w:rsidRPr="00E7585A" w:rsidRDefault="00FD1525" w:rsidP="00E7585A">
      <w:pPr>
        <w:pStyle w:val="a0"/>
        <w:spacing w:line="276" w:lineRule="auto"/>
        <w:rPr>
          <w:sz w:val="24"/>
          <w:szCs w:val="24"/>
        </w:rPr>
      </w:pPr>
      <w:r w:rsidRPr="00E7585A">
        <w:rPr>
          <w:sz w:val="24"/>
          <w:szCs w:val="24"/>
        </w:rPr>
        <w:t>владеть техникой выполнения тестовых испытаний Всероссийского физкультурно-спортивного комплекса «Готов к труду и обороне» (ГТО).</w:t>
      </w:r>
    </w:p>
    <w:p w:rsidR="00FD1525" w:rsidRPr="00E7585A" w:rsidRDefault="00FD1525" w:rsidP="00E7585A">
      <w:pPr>
        <w:spacing w:line="276" w:lineRule="auto"/>
        <w:rPr>
          <w:sz w:val="24"/>
          <w:szCs w:val="24"/>
        </w:rPr>
      </w:pPr>
    </w:p>
    <w:p w:rsidR="00F42DA2" w:rsidRDefault="00F42DA2" w:rsidP="00E7585A">
      <w:pPr>
        <w:spacing w:line="276" w:lineRule="auto"/>
        <w:rPr>
          <w:b/>
          <w:sz w:val="24"/>
          <w:szCs w:val="24"/>
        </w:rPr>
      </w:pPr>
    </w:p>
    <w:p w:rsidR="00FD1525" w:rsidRPr="00E7585A" w:rsidRDefault="00FD1525" w:rsidP="00E7585A">
      <w:pPr>
        <w:spacing w:line="276" w:lineRule="auto"/>
        <w:rPr>
          <w:b/>
          <w:sz w:val="24"/>
          <w:szCs w:val="24"/>
        </w:rPr>
      </w:pPr>
      <w:r w:rsidRPr="00E7585A">
        <w:rPr>
          <w:b/>
          <w:sz w:val="24"/>
          <w:szCs w:val="24"/>
        </w:rPr>
        <w:t>Выпускник на базовом уровне получит возможность научиться:</w:t>
      </w:r>
    </w:p>
    <w:p w:rsidR="00FD1525" w:rsidRPr="00E7585A" w:rsidRDefault="00FD1525" w:rsidP="00E7585A">
      <w:pPr>
        <w:pStyle w:val="a0"/>
        <w:spacing w:line="276" w:lineRule="auto"/>
        <w:rPr>
          <w:i/>
          <w:sz w:val="24"/>
          <w:szCs w:val="24"/>
        </w:rPr>
      </w:pPr>
      <w:r w:rsidRPr="00E7585A">
        <w:rPr>
          <w:i/>
          <w:sz w:val="24"/>
          <w:szCs w:val="24"/>
        </w:rPr>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FD1525" w:rsidRPr="00E7585A" w:rsidRDefault="00FD1525" w:rsidP="00E7585A">
      <w:pPr>
        <w:pStyle w:val="a0"/>
        <w:spacing w:line="276" w:lineRule="auto"/>
        <w:rPr>
          <w:i/>
          <w:sz w:val="24"/>
          <w:szCs w:val="24"/>
        </w:rPr>
      </w:pPr>
      <w:r w:rsidRPr="00E7585A">
        <w:rPr>
          <w:i/>
          <w:sz w:val="24"/>
          <w:szCs w:val="24"/>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FD1525" w:rsidRPr="00E7585A" w:rsidRDefault="00FD1525" w:rsidP="00E7585A">
      <w:pPr>
        <w:pStyle w:val="a0"/>
        <w:spacing w:line="276" w:lineRule="auto"/>
        <w:rPr>
          <w:i/>
          <w:sz w:val="24"/>
          <w:szCs w:val="24"/>
        </w:rPr>
      </w:pPr>
      <w:r w:rsidRPr="00E7585A">
        <w:rPr>
          <w:i/>
          <w:sz w:val="24"/>
          <w:szCs w:val="24"/>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FD1525" w:rsidRPr="00E7585A" w:rsidRDefault="00FD1525" w:rsidP="00E7585A">
      <w:pPr>
        <w:pStyle w:val="a0"/>
        <w:spacing w:line="276" w:lineRule="auto"/>
        <w:rPr>
          <w:i/>
          <w:sz w:val="24"/>
          <w:szCs w:val="24"/>
        </w:rPr>
      </w:pPr>
      <w:r w:rsidRPr="00E7585A">
        <w:rPr>
          <w:i/>
          <w:sz w:val="24"/>
          <w:szCs w:val="24"/>
        </w:rPr>
        <w:t>выполнять технические при</w:t>
      </w:r>
      <w:r w:rsidR="00676BB0" w:rsidRPr="00E7585A">
        <w:rPr>
          <w:i/>
          <w:sz w:val="24"/>
          <w:szCs w:val="24"/>
        </w:rPr>
        <w:t>е</w:t>
      </w:r>
      <w:r w:rsidRPr="00E7585A">
        <w:rPr>
          <w:i/>
          <w:sz w:val="24"/>
          <w:szCs w:val="24"/>
        </w:rPr>
        <w:t>мы и тактические действия национальных видов спорта;</w:t>
      </w:r>
    </w:p>
    <w:p w:rsidR="00FD1525" w:rsidRPr="00E7585A" w:rsidRDefault="00FD1525" w:rsidP="00E7585A">
      <w:pPr>
        <w:pStyle w:val="a0"/>
        <w:spacing w:line="276" w:lineRule="auto"/>
        <w:rPr>
          <w:i/>
          <w:sz w:val="24"/>
          <w:szCs w:val="24"/>
        </w:rPr>
      </w:pPr>
      <w:r w:rsidRPr="00E7585A">
        <w:rPr>
          <w:i/>
          <w:sz w:val="24"/>
          <w:szCs w:val="24"/>
        </w:rPr>
        <w:t>выполнять нормативные требования испытаний (тестов) Всероссийского физкультурно-спортивного комплекса «Готов к труду и обороне» (ГТО);</w:t>
      </w:r>
    </w:p>
    <w:p w:rsidR="00FD1525" w:rsidRPr="00E7585A" w:rsidRDefault="00FD1525" w:rsidP="00E7585A">
      <w:pPr>
        <w:pStyle w:val="a0"/>
        <w:spacing w:line="276" w:lineRule="auto"/>
        <w:rPr>
          <w:i/>
          <w:sz w:val="24"/>
          <w:szCs w:val="24"/>
        </w:rPr>
      </w:pPr>
      <w:r w:rsidRPr="00E7585A">
        <w:rPr>
          <w:i/>
          <w:sz w:val="24"/>
          <w:szCs w:val="24"/>
        </w:rPr>
        <w:t>осуществлять судейство в избранном виде спорта;</w:t>
      </w:r>
    </w:p>
    <w:p w:rsidR="00FD1525" w:rsidRPr="00E7585A" w:rsidRDefault="00FD1525" w:rsidP="00E7585A">
      <w:pPr>
        <w:pStyle w:val="a0"/>
        <w:spacing w:line="276" w:lineRule="auto"/>
        <w:rPr>
          <w:i/>
          <w:sz w:val="24"/>
          <w:szCs w:val="24"/>
        </w:rPr>
      </w:pPr>
      <w:r w:rsidRPr="00E7585A">
        <w:rPr>
          <w:i/>
          <w:sz w:val="24"/>
          <w:szCs w:val="24"/>
        </w:rPr>
        <w:t>составлять и выполнять комплексы специальной физической подготовки.</w:t>
      </w:r>
    </w:p>
    <w:p w:rsidR="00FD1525" w:rsidRPr="00E7585A" w:rsidRDefault="00FD1525" w:rsidP="00E7585A">
      <w:pPr>
        <w:spacing w:line="276" w:lineRule="auto"/>
        <w:rPr>
          <w:i/>
          <w:sz w:val="24"/>
          <w:szCs w:val="24"/>
        </w:rPr>
      </w:pPr>
    </w:p>
    <w:p w:rsidR="00B92ECC" w:rsidRPr="00E7585A" w:rsidRDefault="00B92ECC" w:rsidP="00E7585A">
      <w:pPr>
        <w:spacing w:line="276" w:lineRule="auto"/>
        <w:rPr>
          <w:sz w:val="24"/>
          <w:szCs w:val="24"/>
        </w:rPr>
      </w:pPr>
    </w:p>
    <w:p w:rsidR="006C5291" w:rsidRPr="00E7585A" w:rsidRDefault="006C5291" w:rsidP="00E7585A">
      <w:pPr>
        <w:pStyle w:val="4a"/>
        <w:spacing w:line="276" w:lineRule="auto"/>
        <w:rPr>
          <w:sz w:val="24"/>
          <w:szCs w:val="24"/>
        </w:rPr>
      </w:pPr>
      <w:bookmarkStart w:id="147" w:name="_Toc434850695"/>
      <w:bookmarkStart w:id="148" w:name="_Toc435412691"/>
      <w:bookmarkStart w:id="149" w:name="_Toc453968164"/>
      <w:r w:rsidRPr="00E7585A">
        <w:rPr>
          <w:sz w:val="24"/>
          <w:szCs w:val="24"/>
        </w:rPr>
        <w:t>Экология</w:t>
      </w:r>
      <w:bookmarkEnd w:id="147"/>
      <w:bookmarkEnd w:id="148"/>
      <w:bookmarkEnd w:id="149"/>
    </w:p>
    <w:p w:rsidR="00EB5B17" w:rsidRPr="00EB5B17" w:rsidRDefault="00EB5B17" w:rsidP="00EB5B17">
      <w:pPr>
        <w:spacing w:line="276" w:lineRule="auto"/>
        <w:rPr>
          <w:sz w:val="24"/>
        </w:rPr>
      </w:pPr>
      <w:r w:rsidRPr="00EB5B17">
        <w:rPr>
          <w:sz w:val="24"/>
        </w:rPr>
        <w:t>"Экология" (базовый уровень) - требования к предметным результатам освоения интегрированного учебного предмета "Экология" должны отражать:</w:t>
      </w:r>
    </w:p>
    <w:p w:rsidR="00EB5B17" w:rsidRPr="00EB5B17" w:rsidRDefault="00EB5B17" w:rsidP="00EB5B17">
      <w:pPr>
        <w:spacing w:line="276" w:lineRule="auto"/>
        <w:rPr>
          <w:sz w:val="24"/>
        </w:rPr>
      </w:pPr>
      <w:r w:rsidRPr="00EB5B17">
        <w:rPr>
          <w:sz w:val="24"/>
        </w:rPr>
        <w:t>1) сформированность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 - общество - природа";</w:t>
      </w:r>
    </w:p>
    <w:p w:rsidR="00EB5B17" w:rsidRPr="00EB5B17" w:rsidRDefault="00EB5B17" w:rsidP="00EB5B17">
      <w:pPr>
        <w:spacing w:line="276" w:lineRule="auto"/>
        <w:rPr>
          <w:sz w:val="24"/>
        </w:rPr>
      </w:pPr>
      <w:r w:rsidRPr="00EB5B17">
        <w:rPr>
          <w:sz w:val="24"/>
        </w:rPr>
        <w:t>2) сформированность экологического мышления и способности учитывать и оценивать экологические последствия в разных сферах деятельности;</w:t>
      </w:r>
    </w:p>
    <w:p w:rsidR="00EB5B17" w:rsidRPr="00EB5B17" w:rsidRDefault="00EB5B17" w:rsidP="00EB5B17">
      <w:pPr>
        <w:spacing w:line="276" w:lineRule="auto"/>
        <w:rPr>
          <w:sz w:val="24"/>
        </w:rPr>
      </w:pPr>
      <w:r w:rsidRPr="00EB5B17">
        <w:rPr>
          <w:sz w:val="24"/>
        </w:rPr>
        <w:t>3) владение умениями применять экологические знания в жизненных ситуациях, связанных с выполнением типичных социальных ролей;</w:t>
      </w:r>
    </w:p>
    <w:p w:rsidR="00EB5B17" w:rsidRPr="00EB5B17" w:rsidRDefault="00EB5B17" w:rsidP="00EB5B17">
      <w:pPr>
        <w:spacing w:line="276" w:lineRule="auto"/>
        <w:rPr>
          <w:sz w:val="24"/>
        </w:rPr>
      </w:pPr>
      <w:r w:rsidRPr="00EB5B17">
        <w:rPr>
          <w:sz w:val="24"/>
        </w:rPr>
        <w:t>4) владение знаниями экологических императивов, гражданских прав и обязанностей в области энерго- и ресурсосбережения в интересах сохранения окружающей среды, здоровья и безопасности жизни;</w:t>
      </w:r>
    </w:p>
    <w:p w:rsidR="00EB5B17" w:rsidRPr="00EB5B17" w:rsidRDefault="00EB5B17" w:rsidP="00EB5B17">
      <w:pPr>
        <w:spacing w:line="276" w:lineRule="auto"/>
        <w:rPr>
          <w:sz w:val="24"/>
        </w:rPr>
      </w:pPr>
      <w:r w:rsidRPr="00EB5B17">
        <w:rPr>
          <w:sz w:val="24"/>
        </w:rPr>
        <w:t>5) сформированность личностного отношения к экологическим ценностям, моральной ответственности за экологические последствия своих действий в окружающей среде;</w:t>
      </w:r>
    </w:p>
    <w:p w:rsidR="00EB5B17" w:rsidRPr="00EB5B17" w:rsidRDefault="00EB5B17" w:rsidP="00EB5B17">
      <w:pPr>
        <w:spacing w:line="276" w:lineRule="auto"/>
        <w:rPr>
          <w:sz w:val="24"/>
        </w:rPr>
      </w:pPr>
      <w:r w:rsidRPr="00EB5B17">
        <w:rPr>
          <w:sz w:val="24"/>
        </w:rPr>
        <w:t>6) сформированность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w:t>
      </w:r>
    </w:p>
    <w:p w:rsidR="00F2776B" w:rsidRPr="00E7585A" w:rsidRDefault="00F2776B" w:rsidP="00E7585A">
      <w:pPr>
        <w:spacing w:line="276" w:lineRule="auto"/>
        <w:rPr>
          <w:rFonts w:eastAsia="Times New Roman"/>
          <w:b/>
          <w:sz w:val="24"/>
          <w:szCs w:val="24"/>
        </w:rPr>
      </w:pPr>
      <w:r w:rsidRPr="00E7585A">
        <w:rPr>
          <w:rFonts w:eastAsia="Times New Roman"/>
          <w:b/>
          <w:sz w:val="24"/>
          <w:szCs w:val="24"/>
        </w:rPr>
        <w:t>В результате изучения учебного предмета «Экология» на уровне среднего общего образования</w:t>
      </w:r>
      <w:r w:rsidR="006C3ECB" w:rsidRPr="00E7585A">
        <w:rPr>
          <w:rFonts w:eastAsia="Times New Roman"/>
          <w:b/>
          <w:sz w:val="24"/>
          <w:szCs w:val="24"/>
        </w:rPr>
        <w:t>:</w:t>
      </w:r>
    </w:p>
    <w:p w:rsidR="00F2776B" w:rsidRPr="00E7585A" w:rsidRDefault="006C3ECB" w:rsidP="00E7585A">
      <w:pPr>
        <w:spacing w:line="276" w:lineRule="auto"/>
        <w:rPr>
          <w:sz w:val="24"/>
          <w:szCs w:val="24"/>
        </w:rPr>
      </w:pPr>
      <w:r w:rsidRPr="00E7585A">
        <w:rPr>
          <w:rFonts w:eastAsia="Times New Roman"/>
          <w:b/>
          <w:sz w:val="24"/>
          <w:szCs w:val="24"/>
        </w:rPr>
        <w:t>В</w:t>
      </w:r>
      <w:r w:rsidR="00F2776B" w:rsidRPr="00E7585A">
        <w:rPr>
          <w:rFonts w:eastAsia="Times New Roman"/>
          <w:b/>
          <w:sz w:val="24"/>
          <w:szCs w:val="24"/>
        </w:rPr>
        <w:t>ыпускник на базовом уровне научится:</w:t>
      </w:r>
    </w:p>
    <w:p w:rsidR="00517171" w:rsidRPr="00E7585A" w:rsidRDefault="00C313DE" w:rsidP="00E7585A">
      <w:pPr>
        <w:pStyle w:val="a0"/>
        <w:spacing w:line="276" w:lineRule="auto"/>
        <w:rPr>
          <w:sz w:val="24"/>
          <w:szCs w:val="24"/>
        </w:rPr>
      </w:pPr>
      <w:r w:rsidRPr="00E7585A">
        <w:rPr>
          <w:sz w:val="24"/>
          <w:szCs w:val="24"/>
        </w:rPr>
        <w:t>использовать понятие «экологическая культура» для объяснения экологических связей в системе «человек</w:t>
      </w:r>
      <w:r w:rsidR="00676BB0" w:rsidRPr="00E7585A">
        <w:rPr>
          <w:sz w:val="24"/>
          <w:szCs w:val="24"/>
        </w:rPr>
        <w:t>–</w:t>
      </w:r>
      <w:r w:rsidRPr="00E7585A">
        <w:rPr>
          <w:sz w:val="24"/>
          <w:szCs w:val="24"/>
        </w:rPr>
        <w:t>общество</w:t>
      </w:r>
      <w:r w:rsidR="00676BB0" w:rsidRPr="00E7585A">
        <w:rPr>
          <w:sz w:val="24"/>
          <w:szCs w:val="24"/>
        </w:rPr>
        <w:t>–</w:t>
      </w:r>
      <w:r w:rsidRPr="00E7585A">
        <w:rPr>
          <w:sz w:val="24"/>
          <w:szCs w:val="24"/>
        </w:rPr>
        <w:t>природа» и достижения устойчивого развития общества и природы;</w:t>
      </w:r>
    </w:p>
    <w:p w:rsidR="00517171" w:rsidRPr="00E7585A" w:rsidRDefault="00C313DE" w:rsidP="00E7585A">
      <w:pPr>
        <w:pStyle w:val="a0"/>
        <w:spacing w:line="276" w:lineRule="auto"/>
        <w:rPr>
          <w:sz w:val="24"/>
          <w:szCs w:val="24"/>
        </w:rPr>
      </w:pPr>
      <w:r w:rsidRPr="00E7585A">
        <w:rPr>
          <w:sz w:val="24"/>
          <w:szCs w:val="24"/>
        </w:rPr>
        <w:t>определять разумные потребности человека при использовании продуктов и товаров отдельными людьми, сообществами;</w:t>
      </w:r>
    </w:p>
    <w:p w:rsidR="00517171" w:rsidRPr="00E7585A" w:rsidRDefault="00C313DE" w:rsidP="00E7585A">
      <w:pPr>
        <w:pStyle w:val="a0"/>
        <w:spacing w:line="276" w:lineRule="auto"/>
        <w:rPr>
          <w:sz w:val="24"/>
          <w:szCs w:val="24"/>
        </w:rPr>
      </w:pPr>
      <w:r w:rsidRPr="00E7585A">
        <w:rPr>
          <w:sz w:val="24"/>
          <w:szCs w:val="24"/>
        </w:rPr>
        <w:t>анализировать влияние социально-экономических процессов на состояние природной среды;</w:t>
      </w:r>
    </w:p>
    <w:p w:rsidR="00517171" w:rsidRPr="00E7585A" w:rsidRDefault="00C313DE" w:rsidP="00E7585A">
      <w:pPr>
        <w:pStyle w:val="a0"/>
        <w:spacing w:line="276" w:lineRule="auto"/>
        <w:rPr>
          <w:sz w:val="24"/>
          <w:szCs w:val="24"/>
        </w:rPr>
      </w:pPr>
      <w:r w:rsidRPr="00E7585A">
        <w:rPr>
          <w:sz w:val="24"/>
          <w:szCs w:val="24"/>
        </w:rPr>
        <w:t>анализировать маркировку товаров и продуктов питания, экологические сертификаты с целью получения информации для обеспечения безопасности жизнедеятельности, энерго- и ресурсосбережения;</w:t>
      </w:r>
    </w:p>
    <w:p w:rsidR="00517171" w:rsidRPr="00E7585A" w:rsidRDefault="00C313DE" w:rsidP="00E7585A">
      <w:pPr>
        <w:pStyle w:val="a0"/>
        <w:spacing w:line="276" w:lineRule="auto"/>
        <w:rPr>
          <w:sz w:val="24"/>
          <w:szCs w:val="24"/>
        </w:rPr>
      </w:pPr>
      <w:r w:rsidRPr="00E7585A">
        <w:rPr>
          <w:sz w:val="24"/>
          <w:szCs w:val="24"/>
        </w:rPr>
        <w:t>анализировать последствия нерационального использования энергоресурсов;</w:t>
      </w:r>
    </w:p>
    <w:p w:rsidR="00517171" w:rsidRPr="00E7585A" w:rsidRDefault="00C313DE" w:rsidP="00E7585A">
      <w:pPr>
        <w:pStyle w:val="a0"/>
        <w:spacing w:line="276" w:lineRule="auto"/>
        <w:rPr>
          <w:sz w:val="24"/>
          <w:szCs w:val="24"/>
        </w:rPr>
      </w:pPr>
      <w:r w:rsidRPr="00E7585A">
        <w:rPr>
          <w:sz w:val="24"/>
          <w:szCs w:val="24"/>
        </w:rPr>
        <w:t>использовать местные, региональные и государственные экологические нормативные акты и законы для реализации своих гражданских прав и выполнения обязанностей в интересах сохранения окружающей среды, здоровья и безопасности жизни;</w:t>
      </w:r>
    </w:p>
    <w:p w:rsidR="00517171" w:rsidRPr="00E7585A" w:rsidRDefault="00C313DE" w:rsidP="00E7585A">
      <w:pPr>
        <w:pStyle w:val="a0"/>
        <w:spacing w:line="276" w:lineRule="auto"/>
        <w:rPr>
          <w:sz w:val="24"/>
          <w:szCs w:val="24"/>
        </w:rPr>
      </w:pPr>
      <w:r w:rsidRPr="00E7585A">
        <w:rPr>
          <w:sz w:val="24"/>
          <w:szCs w:val="24"/>
        </w:rPr>
        <w:t>понимать взаимосвязь экологического и экономического вреда и оценивать последствия физического, химического и биологического загрязнения окружающей среды;</w:t>
      </w:r>
    </w:p>
    <w:p w:rsidR="00517171" w:rsidRPr="00E7585A" w:rsidRDefault="00C313DE" w:rsidP="00E7585A">
      <w:pPr>
        <w:pStyle w:val="a0"/>
        <w:spacing w:line="276" w:lineRule="auto"/>
        <w:rPr>
          <w:sz w:val="24"/>
          <w:szCs w:val="24"/>
        </w:rPr>
      </w:pPr>
      <w:r w:rsidRPr="00E7585A">
        <w:rPr>
          <w:sz w:val="24"/>
          <w:szCs w:val="24"/>
        </w:rPr>
        <w:t>анализировать различные ситуации с точки зрения наступления случая экологического правонарушения;</w:t>
      </w:r>
    </w:p>
    <w:p w:rsidR="00517171" w:rsidRPr="00E7585A" w:rsidRDefault="00C313DE" w:rsidP="00E7585A">
      <w:pPr>
        <w:pStyle w:val="a0"/>
        <w:spacing w:line="276" w:lineRule="auto"/>
        <w:rPr>
          <w:sz w:val="24"/>
          <w:szCs w:val="24"/>
        </w:rPr>
      </w:pPr>
      <w:r w:rsidRPr="00E7585A">
        <w:rPr>
          <w:sz w:val="24"/>
          <w:szCs w:val="24"/>
        </w:rPr>
        <w:t>оценивать опасность отходов для окружающей среды  и предлагать способы сокращения и утилизации отходов в конкретных ситуациях;</w:t>
      </w:r>
    </w:p>
    <w:p w:rsidR="00517171" w:rsidRPr="00E7585A" w:rsidRDefault="00C313DE" w:rsidP="00E7585A">
      <w:pPr>
        <w:pStyle w:val="a0"/>
        <w:spacing w:line="276" w:lineRule="auto"/>
        <w:rPr>
          <w:sz w:val="24"/>
          <w:szCs w:val="24"/>
        </w:rPr>
      </w:pPr>
      <w:r w:rsidRPr="00E7585A">
        <w:rPr>
          <w:sz w:val="24"/>
          <w:szCs w:val="24"/>
        </w:rPr>
        <w:t>извлекать и анализировать информацию с сайтов геоинформационных систем и компьютерных программ экологического мониторинга для характеристики экологической обстановки конкретной территории;</w:t>
      </w:r>
    </w:p>
    <w:p w:rsidR="0006117C" w:rsidRPr="00E7585A" w:rsidRDefault="00C313DE" w:rsidP="00E7585A">
      <w:pPr>
        <w:pStyle w:val="a0"/>
        <w:spacing w:line="276" w:lineRule="auto"/>
        <w:rPr>
          <w:sz w:val="24"/>
          <w:szCs w:val="24"/>
        </w:rPr>
      </w:pPr>
      <w:r w:rsidRPr="00E7585A">
        <w:rPr>
          <w:sz w:val="24"/>
          <w:szCs w:val="24"/>
        </w:rPr>
        <w:t>выявлять причины, приводящие к возникновению локальных, региональных и глобальных экологических проблем.</w:t>
      </w:r>
    </w:p>
    <w:p w:rsidR="00F2776B" w:rsidRPr="00E7585A" w:rsidRDefault="00F2776B" w:rsidP="00E7585A">
      <w:pPr>
        <w:spacing w:line="276" w:lineRule="auto"/>
        <w:rPr>
          <w:sz w:val="24"/>
          <w:szCs w:val="24"/>
        </w:rPr>
      </w:pPr>
      <w:r w:rsidRPr="00E7585A">
        <w:rPr>
          <w:rFonts w:eastAsia="Times New Roman"/>
          <w:b/>
          <w:sz w:val="24"/>
          <w:szCs w:val="24"/>
        </w:rPr>
        <w:t xml:space="preserve"> </w:t>
      </w:r>
    </w:p>
    <w:p w:rsidR="00F2776B" w:rsidRPr="00E7585A" w:rsidRDefault="00F2776B" w:rsidP="00E7585A">
      <w:pPr>
        <w:spacing w:line="276" w:lineRule="auto"/>
        <w:rPr>
          <w:sz w:val="24"/>
          <w:szCs w:val="24"/>
        </w:rPr>
      </w:pPr>
      <w:r w:rsidRPr="00E7585A">
        <w:rPr>
          <w:rFonts w:eastAsia="Times New Roman"/>
          <w:b/>
          <w:sz w:val="24"/>
          <w:szCs w:val="24"/>
        </w:rPr>
        <w:t>Выпускник на базовом уровне получит возможность научиться:</w:t>
      </w:r>
    </w:p>
    <w:p w:rsidR="00F2776B" w:rsidRPr="00E7585A" w:rsidRDefault="00F2776B" w:rsidP="00E7585A">
      <w:pPr>
        <w:pStyle w:val="a0"/>
        <w:spacing w:line="276" w:lineRule="auto"/>
        <w:rPr>
          <w:i/>
          <w:sz w:val="24"/>
          <w:szCs w:val="24"/>
        </w:rPr>
      </w:pPr>
      <w:r w:rsidRPr="00E7585A">
        <w:rPr>
          <w:i/>
          <w:sz w:val="24"/>
          <w:szCs w:val="24"/>
        </w:rPr>
        <w:t>анализировать и оценивать экологические последствия хозяйственной деятельности человека в разных сферах деятельности;</w:t>
      </w:r>
    </w:p>
    <w:p w:rsidR="00F2776B" w:rsidRPr="00E7585A" w:rsidRDefault="00F2776B" w:rsidP="00E7585A">
      <w:pPr>
        <w:pStyle w:val="a0"/>
        <w:spacing w:line="276" w:lineRule="auto"/>
        <w:rPr>
          <w:i/>
          <w:sz w:val="24"/>
          <w:szCs w:val="24"/>
        </w:rPr>
      </w:pPr>
      <w:r w:rsidRPr="00E7585A">
        <w:rPr>
          <w:i/>
          <w:sz w:val="24"/>
          <w:szCs w:val="24"/>
        </w:rPr>
        <w:t>прогнозировать экологические последствия деятельности человека в конкретной экологической ситуации;</w:t>
      </w:r>
    </w:p>
    <w:p w:rsidR="00F2776B" w:rsidRPr="00E7585A" w:rsidRDefault="00F2776B" w:rsidP="00E7585A">
      <w:pPr>
        <w:pStyle w:val="a0"/>
        <w:spacing w:line="276" w:lineRule="auto"/>
        <w:rPr>
          <w:i/>
          <w:sz w:val="24"/>
          <w:szCs w:val="24"/>
        </w:rPr>
      </w:pPr>
      <w:r w:rsidRPr="00E7585A">
        <w:rPr>
          <w:i/>
          <w:sz w:val="24"/>
          <w:szCs w:val="24"/>
        </w:rPr>
        <w:t>моделировать поля концентрации загрязняющих веще</w:t>
      </w:r>
      <w:proofErr w:type="gramStart"/>
      <w:r w:rsidRPr="00E7585A">
        <w:rPr>
          <w:i/>
          <w:sz w:val="24"/>
          <w:szCs w:val="24"/>
        </w:rPr>
        <w:t>ств пр</w:t>
      </w:r>
      <w:proofErr w:type="gramEnd"/>
      <w:r w:rsidRPr="00E7585A">
        <w:rPr>
          <w:i/>
          <w:sz w:val="24"/>
          <w:szCs w:val="24"/>
        </w:rPr>
        <w:t>оизводственных и бытовых объектов;</w:t>
      </w:r>
    </w:p>
    <w:p w:rsidR="00F2776B" w:rsidRPr="00E7585A" w:rsidRDefault="00F2776B" w:rsidP="00E7585A">
      <w:pPr>
        <w:pStyle w:val="a0"/>
        <w:spacing w:line="276" w:lineRule="auto"/>
        <w:rPr>
          <w:i/>
          <w:sz w:val="24"/>
          <w:szCs w:val="24"/>
        </w:rPr>
      </w:pPr>
      <w:r w:rsidRPr="00E7585A">
        <w:rPr>
          <w:i/>
          <w:sz w:val="24"/>
          <w:szCs w:val="24"/>
        </w:rPr>
        <w:t>разрабатывать меры, предотвращающие экологические правонарушения;</w:t>
      </w:r>
    </w:p>
    <w:p w:rsidR="00F2776B" w:rsidRPr="00E7585A" w:rsidRDefault="00F2776B" w:rsidP="00E7585A">
      <w:pPr>
        <w:pStyle w:val="a0"/>
        <w:spacing w:line="276" w:lineRule="auto"/>
        <w:rPr>
          <w:i/>
          <w:sz w:val="24"/>
          <w:szCs w:val="24"/>
        </w:rPr>
      </w:pPr>
      <w:r w:rsidRPr="00E7585A">
        <w:rPr>
          <w:i/>
          <w:sz w:val="24"/>
          <w:szCs w:val="24"/>
        </w:rPr>
        <w:t>выполнять учебный проект, связанный с экологической безопасностью окружающей среды, здоровьем и экологическим просвещением людей.</w:t>
      </w:r>
    </w:p>
    <w:p w:rsidR="00F2776B" w:rsidRPr="00E7585A" w:rsidRDefault="00F2776B" w:rsidP="00E7585A">
      <w:pPr>
        <w:spacing w:line="276" w:lineRule="auto"/>
        <w:rPr>
          <w:sz w:val="24"/>
          <w:szCs w:val="24"/>
        </w:rPr>
      </w:pPr>
    </w:p>
    <w:p w:rsidR="006C5291" w:rsidRPr="00E7585A" w:rsidRDefault="006C5291" w:rsidP="00E7585A">
      <w:pPr>
        <w:pStyle w:val="4a"/>
        <w:spacing w:line="276" w:lineRule="auto"/>
        <w:rPr>
          <w:sz w:val="24"/>
          <w:szCs w:val="24"/>
        </w:rPr>
      </w:pPr>
      <w:bookmarkStart w:id="150" w:name="_Toc434850697"/>
      <w:bookmarkStart w:id="151" w:name="_Toc435412692"/>
      <w:bookmarkStart w:id="152" w:name="_Toc453968165"/>
      <w:r w:rsidRPr="00E7585A">
        <w:rPr>
          <w:sz w:val="24"/>
          <w:szCs w:val="24"/>
        </w:rPr>
        <w:t>Основы безопасности жизнедеятельности</w:t>
      </w:r>
      <w:bookmarkEnd w:id="150"/>
      <w:bookmarkEnd w:id="151"/>
      <w:bookmarkEnd w:id="152"/>
    </w:p>
    <w:p w:rsidR="00EB5B17" w:rsidRPr="00EB5B17" w:rsidRDefault="00EB5B17" w:rsidP="00EB5B17">
      <w:pPr>
        <w:spacing w:line="276" w:lineRule="auto"/>
        <w:rPr>
          <w:sz w:val="24"/>
        </w:rPr>
      </w:pPr>
      <w:r w:rsidRPr="00EB5B17">
        <w:rPr>
          <w:sz w:val="24"/>
        </w:rPr>
        <w:t xml:space="preserve">"Основы безопасности жизнедеятельности" (базовый уровень) - требования к предметным результатам </w:t>
      </w:r>
      <w:proofErr w:type="gramStart"/>
      <w:r w:rsidRPr="00EB5B17">
        <w:rPr>
          <w:sz w:val="24"/>
        </w:rPr>
        <w:t>освоения базового курса основ безопасности жизнедеятельности</w:t>
      </w:r>
      <w:proofErr w:type="gramEnd"/>
      <w:r w:rsidRPr="00EB5B17">
        <w:rPr>
          <w:sz w:val="24"/>
        </w:rPr>
        <w:t xml:space="preserve"> должны отражать:</w:t>
      </w:r>
    </w:p>
    <w:p w:rsidR="00EB5B17" w:rsidRPr="00EB5B17" w:rsidRDefault="00EB5B17" w:rsidP="00EB5B17">
      <w:pPr>
        <w:spacing w:line="276" w:lineRule="auto"/>
        <w:rPr>
          <w:sz w:val="24"/>
        </w:rPr>
      </w:pPr>
      <w:r w:rsidRPr="00EB5B17">
        <w:rPr>
          <w:sz w:val="24"/>
        </w:rPr>
        <w:t>1) 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EB5B17" w:rsidRPr="00EB5B17" w:rsidRDefault="00EB5B17" w:rsidP="00EB5B17">
      <w:pPr>
        <w:spacing w:line="276" w:lineRule="auto"/>
        <w:rPr>
          <w:sz w:val="24"/>
        </w:rPr>
      </w:pPr>
      <w:r w:rsidRPr="00EB5B17">
        <w:rPr>
          <w:sz w:val="24"/>
        </w:rPr>
        <w:t>2) знание основ государственной системы, российского законодательства, направленных на защиту населения от внешних и внутренних угроз;</w:t>
      </w:r>
    </w:p>
    <w:p w:rsidR="00EB5B17" w:rsidRPr="00EB5B17" w:rsidRDefault="00EB5B17" w:rsidP="00EB5B17">
      <w:pPr>
        <w:spacing w:line="276" w:lineRule="auto"/>
        <w:rPr>
          <w:sz w:val="24"/>
        </w:rPr>
      </w:pPr>
      <w:r w:rsidRPr="00EB5B17">
        <w:rPr>
          <w:sz w:val="24"/>
        </w:rPr>
        <w:t>3)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EB5B17" w:rsidRPr="00EB5B17" w:rsidRDefault="00EB5B17" w:rsidP="00EB5B17">
      <w:pPr>
        <w:spacing w:line="276" w:lineRule="auto"/>
        <w:rPr>
          <w:sz w:val="24"/>
        </w:rPr>
      </w:pPr>
      <w:r w:rsidRPr="00EB5B17">
        <w:rPr>
          <w:sz w:val="24"/>
        </w:rPr>
        <w:t>4)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EB5B17" w:rsidRPr="00EB5B17" w:rsidRDefault="00EB5B17" w:rsidP="00EB5B17">
      <w:pPr>
        <w:spacing w:line="276" w:lineRule="auto"/>
        <w:rPr>
          <w:sz w:val="24"/>
        </w:rPr>
      </w:pPr>
      <w:r w:rsidRPr="00EB5B17">
        <w:rPr>
          <w:sz w:val="24"/>
        </w:rPr>
        <w:t>5) знание распространенных опасных и чрезвычайных ситуаций природного, техногенного и социального характера;</w:t>
      </w:r>
    </w:p>
    <w:p w:rsidR="00EB5B17" w:rsidRPr="00EB5B17" w:rsidRDefault="00EB5B17" w:rsidP="00EB5B17">
      <w:pPr>
        <w:spacing w:line="276" w:lineRule="auto"/>
        <w:rPr>
          <w:sz w:val="24"/>
        </w:rPr>
      </w:pPr>
      <w:r w:rsidRPr="00EB5B17">
        <w:rPr>
          <w:sz w:val="24"/>
        </w:rPr>
        <w:t>6) знание факторов, пагубно влияющих на здоровье человека, исключение из своей жизни вредных привычек (курения, пьянства и т. д.);</w:t>
      </w:r>
    </w:p>
    <w:p w:rsidR="00EB5B17" w:rsidRPr="00EB5B17" w:rsidRDefault="00EB5B17" w:rsidP="00EB5B17">
      <w:pPr>
        <w:spacing w:line="276" w:lineRule="auto"/>
        <w:rPr>
          <w:sz w:val="24"/>
        </w:rPr>
      </w:pPr>
      <w:r w:rsidRPr="00EB5B17">
        <w:rPr>
          <w:sz w:val="24"/>
        </w:rPr>
        <w:t>7) знание основных мер защиты (в том числе в области гражданской обороны) и правил поведения в условиях опасных и чрезвычайных ситуаций;</w:t>
      </w:r>
    </w:p>
    <w:p w:rsidR="00EB5B17" w:rsidRPr="00EB5B17" w:rsidRDefault="00EB5B17" w:rsidP="00EB5B17">
      <w:pPr>
        <w:spacing w:line="276" w:lineRule="auto"/>
        <w:rPr>
          <w:sz w:val="24"/>
        </w:rPr>
      </w:pPr>
      <w:r w:rsidRPr="00EB5B17">
        <w:rPr>
          <w:sz w:val="24"/>
        </w:rPr>
        <w:t>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EB5B17" w:rsidRPr="00EB5B17" w:rsidRDefault="00EB5B17" w:rsidP="00EB5B17">
      <w:pPr>
        <w:spacing w:line="276" w:lineRule="auto"/>
        <w:rPr>
          <w:sz w:val="24"/>
        </w:rPr>
      </w:pPr>
      <w:r w:rsidRPr="00EB5B17">
        <w:rPr>
          <w:sz w:val="24"/>
        </w:rPr>
        <w:t>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EB5B17" w:rsidRPr="00EB5B17" w:rsidRDefault="00EB5B17" w:rsidP="00EB5B17">
      <w:pPr>
        <w:spacing w:line="276" w:lineRule="auto"/>
        <w:rPr>
          <w:sz w:val="24"/>
        </w:rPr>
      </w:pPr>
      <w:r w:rsidRPr="00EB5B17">
        <w:rPr>
          <w:sz w:val="24"/>
        </w:rPr>
        <w:t>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EB5B17" w:rsidRPr="00EB5B17" w:rsidRDefault="00EB5B17" w:rsidP="00EB5B17">
      <w:pPr>
        <w:spacing w:line="276" w:lineRule="auto"/>
        <w:rPr>
          <w:sz w:val="24"/>
        </w:rPr>
      </w:pPr>
      <w:r w:rsidRPr="00EB5B17">
        <w:rPr>
          <w:sz w:val="24"/>
        </w:rPr>
        <w:t>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EB5B17" w:rsidRPr="00EB5B17" w:rsidRDefault="00EB5B17" w:rsidP="00EB5B17">
      <w:pPr>
        <w:spacing w:line="276" w:lineRule="auto"/>
        <w:rPr>
          <w:sz w:val="24"/>
        </w:rPr>
      </w:pPr>
      <w:r w:rsidRPr="00EB5B17">
        <w:rPr>
          <w:sz w:val="24"/>
        </w:rPr>
        <w:t>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B13B54" w:rsidRPr="00E7585A" w:rsidRDefault="00B13B54" w:rsidP="00E7585A">
      <w:pPr>
        <w:spacing w:line="276" w:lineRule="auto"/>
        <w:rPr>
          <w:b/>
          <w:sz w:val="24"/>
          <w:szCs w:val="24"/>
        </w:rPr>
      </w:pPr>
      <w:r w:rsidRPr="00E7585A">
        <w:rPr>
          <w:b/>
          <w:sz w:val="24"/>
          <w:szCs w:val="24"/>
        </w:rPr>
        <w:t>В результате изучения учебного предмета «Основы безопасности жизнедеятельности» на уровне среднего общего образования</w:t>
      </w:r>
      <w:r w:rsidR="006C3ECB" w:rsidRPr="00E7585A">
        <w:rPr>
          <w:b/>
          <w:sz w:val="24"/>
          <w:szCs w:val="24"/>
        </w:rPr>
        <w:t>:</w:t>
      </w:r>
    </w:p>
    <w:p w:rsidR="00B13B54" w:rsidRPr="00E7585A" w:rsidRDefault="006C3ECB" w:rsidP="00E7585A">
      <w:pPr>
        <w:pStyle w:val="3fb"/>
        <w:ind w:firstLine="720"/>
        <w:jc w:val="both"/>
        <w:rPr>
          <w:rFonts w:ascii="Times New Roman" w:eastAsia="Times New Roman" w:hAnsi="Times New Roman" w:cs="Times New Roman"/>
          <w:b/>
          <w:sz w:val="24"/>
          <w:szCs w:val="24"/>
        </w:rPr>
      </w:pPr>
      <w:r w:rsidRPr="00E7585A">
        <w:rPr>
          <w:rFonts w:ascii="Times New Roman" w:eastAsia="Times New Roman" w:hAnsi="Times New Roman" w:cs="Times New Roman"/>
          <w:b/>
          <w:sz w:val="24"/>
          <w:szCs w:val="24"/>
        </w:rPr>
        <w:t>В</w:t>
      </w:r>
      <w:r w:rsidR="00B13B54" w:rsidRPr="00E7585A">
        <w:rPr>
          <w:rFonts w:ascii="Times New Roman" w:eastAsia="Times New Roman" w:hAnsi="Times New Roman" w:cs="Times New Roman"/>
          <w:b/>
          <w:sz w:val="24"/>
          <w:szCs w:val="24"/>
        </w:rPr>
        <w:t>ыпускник на базовом уровне научится:</w:t>
      </w:r>
    </w:p>
    <w:p w:rsidR="00B13B54" w:rsidRPr="00E7585A" w:rsidRDefault="00B13B54" w:rsidP="00E7585A">
      <w:pPr>
        <w:pStyle w:val="3fb"/>
        <w:ind w:firstLine="720"/>
        <w:jc w:val="both"/>
        <w:rPr>
          <w:sz w:val="24"/>
          <w:szCs w:val="24"/>
        </w:rPr>
      </w:pPr>
    </w:p>
    <w:p w:rsidR="00EB5B17" w:rsidRDefault="00EB5B17" w:rsidP="00E7585A">
      <w:pPr>
        <w:spacing w:line="276" w:lineRule="auto"/>
        <w:rPr>
          <w:rFonts w:eastAsia="Times New Roman"/>
          <w:b/>
          <w:sz w:val="24"/>
          <w:szCs w:val="24"/>
        </w:rPr>
      </w:pPr>
    </w:p>
    <w:p w:rsidR="00EB5B17" w:rsidRDefault="00EB5B17" w:rsidP="00E7585A">
      <w:pPr>
        <w:spacing w:line="276" w:lineRule="auto"/>
        <w:rPr>
          <w:rFonts w:eastAsia="Times New Roman"/>
          <w:b/>
          <w:sz w:val="24"/>
          <w:szCs w:val="24"/>
        </w:rPr>
      </w:pPr>
    </w:p>
    <w:p w:rsidR="00B13B54" w:rsidRPr="00E7585A" w:rsidRDefault="00B13B54" w:rsidP="00E7585A">
      <w:pPr>
        <w:spacing w:line="276" w:lineRule="auto"/>
        <w:rPr>
          <w:sz w:val="24"/>
          <w:szCs w:val="24"/>
        </w:rPr>
      </w:pPr>
      <w:r w:rsidRPr="00E7585A">
        <w:rPr>
          <w:rFonts w:eastAsia="Times New Roman"/>
          <w:b/>
          <w:sz w:val="24"/>
          <w:szCs w:val="24"/>
        </w:rPr>
        <w:t>Основы комплексной безопасности</w:t>
      </w:r>
    </w:p>
    <w:p w:rsidR="00B13B54" w:rsidRPr="00E7585A" w:rsidRDefault="003C29DF" w:rsidP="00E7585A">
      <w:pPr>
        <w:pStyle w:val="a0"/>
        <w:spacing w:line="276" w:lineRule="auto"/>
        <w:rPr>
          <w:sz w:val="24"/>
          <w:szCs w:val="24"/>
        </w:rPr>
      </w:pPr>
      <w:r w:rsidRPr="00E7585A">
        <w:rPr>
          <w:sz w:val="24"/>
          <w:szCs w:val="24"/>
        </w:rPr>
        <w:t>К</w:t>
      </w:r>
      <w:r w:rsidR="00B13B54" w:rsidRPr="00E7585A">
        <w:rPr>
          <w:sz w:val="24"/>
          <w:szCs w:val="24"/>
        </w:rPr>
        <w:t>омментировать назначение основных нормативн</w:t>
      </w:r>
      <w:r w:rsidR="00EB2BD4" w:rsidRPr="00E7585A">
        <w:rPr>
          <w:sz w:val="24"/>
          <w:szCs w:val="24"/>
        </w:rPr>
        <w:t xml:space="preserve">ых </w:t>
      </w:r>
      <w:r w:rsidR="00B13B54" w:rsidRPr="00E7585A">
        <w:rPr>
          <w:sz w:val="24"/>
          <w:szCs w:val="24"/>
        </w:rPr>
        <w:t>правовых актов, определяющих правила и безопасность дорожного движения;</w:t>
      </w:r>
    </w:p>
    <w:p w:rsidR="00B13B54" w:rsidRPr="00E7585A" w:rsidRDefault="00B13B54" w:rsidP="00E7585A">
      <w:pPr>
        <w:pStyle w:val="a0"/>
        <w:spacing w:line="276" w:lineRule="auto"/>
        <w:rPr>
          <w:sz w:val="24"/>
          <w:szCs w:val="24"/>
        </w:rPr>
      </w:pPr>
      <w:r w:rsidRPr="00E7585A">
        <w:rPr>
          <w:sz w:val="24"/>
          <w:szCs w:val="24"/>
        </w:rPr>
        <w:t>использовать основные нормативн</w:t>
      </w:r>
      <w:r w:rsidR="00EB2BD4" w:rsidRPr="00E7585A">
        <w:rPr>
          <w:sz w:val="24"/>
          <w:szCs w:val="24"/>
        </w:rPr>
        <w:t xml:space="preserve">ые </w:t>
      </w:r>
      <w:r w:rsidRPr="00E7585A">
        <w:rPr>
          <w:sz w:val="24"/>
          <w:szCs w:val="24"/>
        </w:rPr>
        <w:t>правовые акты в области безопасности дорожного движения для изучения и реализации своих прав и определения ответственности;</w:t>
      </w:r>
      <w:r w:rsidR="00234E34" w:rsidRPr="00E7585A">
        <w:rPr>
          <w:sz w:val="24"/>
          <w:szCs w:val="24"/>
        </w:rPr>
        <w:t xml:space="preserve"> </w:t>
      </w:r>
    </w:p>
    <w:p w:rsidR="00B13B54" w:rsidRPr="00E7585A" w:rsidRDefault="00B13B54" w:rsidP="00E7585A">
      <w:pPr>
        <w:pStyle w:val="a0"/>
        <w:spacing w:line="276" w:lineRule="auto"/>
        <w:rPr>
          <w:sz w:val="24"/>
          <w:szCs w:val="24"/>
        </w:rPr>
      </w:pPr>
      <w:r w:rsidRPr="00E7585A">
        <w:rPr>
          <w:sz w:val="24"/>
          <w:szCs w:val="24"/>
        </w:rPr>
        <w:t>оперировать основными понятиями в области безопасности дорожного движения;</w:t>
      </w:r>
    </w:p>
    <w:p w:rsidR="00B13B54" w:rsidRPr="00E7585A" w:rsidRDefault="00B13B54" w:rsidP="00E7585A">
      <w:pPr>
        <w:pStyle w:val="a0"/>
        <w:spacing w:line="276" w:lineRule="auto"/>
        <w:rPr>
          <w:sz w:val="24"/>
          <w:szCs w:val="24"/>
        </w:rPr>
      </w:pPr>
      <w:r w:rsidRPr="00E7585A">
        <w:rPr>
          <w:sz w:val="24"/>
          <w:szCs w:val="24"/>
        </w:rPr>
        <w:t>объяснять назначение предметов экипировки для обеспечения безопасности при управлении двухколесным транспортным средством;</w:t>
      </w:r>
    </w:p>
    <w:p w:rsidR="00B13B54" w:rsidRPr="00E7585A" w:rsidRDefault="00B13B54" w:rsidP="00E7585A">
      <w:pPr>
        <w:pStyle w:val="a0"/>
        <w:spacing w:line="276" w:lineRule="auto"/>
        <w:rPr>
          <w:sz w:val="24"/>
          <w:szCs w:val="24"/>
        </w:rPr>
      </w:pPr>
      <w:r w:rsidRPr="00E7585A">
        <w:rPr>
          <w:sz w:val="24"/>
          <w:szCs w:val="24"/>
        </w:rPr>
        <w:t>действовать согласно указанию на дорожных знаках;</w:t>
      </w:r>
    </w:p>
    <w:p w:rsidR="00B13B54" w:rsidRPr="00E7585A" w:rsidRDefault="00B13B54" w:rsidP="00E7585A">
      <w:pPr>
        <w:pStyle w:val="a0"/>
        <w:spacing w:line="276" w:lineRule="auto"/>
        <w:rPr>
          <w:sz w:val="24"/>
          <w:szCs w:val="24"/>
        </w:rPr>
      </w:pPr>
      <w:r w:rsidRPr="00E7585A">
        <w:rPr>
          <w:sz w:val="24"/>
          <w:szCs w:val="24"/>
        </w:rPr>
        <w:t>пользоваться официальными источниками для получения информации в области безопасности дорожного движения;</w:t>
      </w:r>
    </w:p>
    <w:p w:rsidR="00B13B54" w:rsidRPr="00E7585A" w:rsidRDefault="00B13B54" w:rsidP="00E7585A">
      <w:pPr>
        <w:pStyle w:val="a0"/>
        <w:spacing w:line="276" w:lineRule="auto"/>
        <w:rPr>
          <w:sz w:val="24"/>
          <w:szCs w:val="24"/>
        </w:rPr>
      </w:pPr>
      <w:r w:rsidRPr="00E7585A">
        <w:rPr>
          <w:sz w:val="24"/>
          <w:szCs w:val="24"/>
        </w:rPr>
        <w:t>прогнозировать и оценивать последствия своего поведения в качестве пешехода</w:t>
      </w:r>
      <w:r w:rsidR="00676BB0" w:rsidRPr="00E7585A">
        <w:rPr>
          <w:sz w:val="24"/>
          <w:szCs w:val="24"/>
        </w:rPr>
        <w:t>,</w:t>
      </w:r>
      <w:r w:rsidRPr="00E7585A">
        <w:rPr>
          <w:sz w:val="24"/>
          <w:szCs w:val="24"/>
        </w:rPr>
        <w:t xml:space="preserve"> пассажира или водителя транспортного средства в различных дорожных ситуациях для сохранения жизни и здоровья (своих и окружающих людей);</w:t>
      </w:r>
    </w:p>
    <w:p w:rsidR="00B13B54" w:rsidRPr="00E7585A" w:rsidRDefault="00B13B54" w:rsidP="00E7585A">
      <w:pPr>
        <w:pStyle w:val="a0"/>
        <w:spacing w:line="276" w:lineRule="auto"/>
        <w:rPr>
          <w:sz w:val="24"/>
          <w:szCs w:val="24"/>
        </w:rPr>
      </w:pPr>
      <w:r w:rsidRPr="00E7585A">
        <w:rPr>
          <w:sz w:val="24"/>
          <w:szCs w:val="24"/>
        </w:rPr>
        <w:t xml:space="preserve">составлять модели личного безопасного поведения в повседневной жизнедеятельности и в опасных и </w:t>
      </w:r>
      <w:r w:rsidR="00676BB0" w:rsidRPr="00E7585A">
        <w:rPr>
          <w:sz w:val="24"/>
          <w:szCs w:val="24"/>
        </w:rPr>
        <w:t>чрезвычайных ситуаци</w:t>
      </w:r>
      <w:r w:rsidR="00B56A55" w:rsidRPr="00E7585A">
        <w:rPr>
          <w:sz w:val="24"/>
          <w:szCs w:val="24"/>
        </w:rPr>
        <w:t>ях</w:t>
      </w:r>
      <w:r w:rsidR="00676BB0" w:rsidRPr="00E7585A">
        <w:rPr>
          <w:sz w:val="24"/>
          <w:szCs w:val="24"/>
        </w:rPr>
        <w:t xml:space="preserve"> </w:t>
      </w:r>
      <w:r w:rsidRPr="00E7585A">
        <w:rPr>
          <w:sz w:val="24"/>
          <w:szCs w:val="24"/>
        </w:rPr>
        <w:t>на дороге (в части, касающейся пешеходов, пассажиров и водителей транспортных средств);</w:t>
      </w:r>
    </w:p>
    <w:p w:rsidR="00B13B54" w:rsidRPr="00E7585A" w:rsidRDefault="00B13B54" w:rsidP="00E7585A">
      <w:pPr>
        <w:pStyle w:val="a0"/>
        <w:spacing w:line="276" w:lineRule="auto"/>
        <w:rPr>
          <w:sz w:val="24"/>
          <w:szCs w:val="24"/>
        </w:rPr>
      </w:pPr>
      <w:r w:rsidRPr="00E7585A">
        <w:rPr>
          <w:sz w:val="24"/>
          <w:szCs w:val="24"/>
        </w:rPr>
        <w:t>комментировать назначение нормативн</w:t>
      </w:r>
      <w:r w:rsidR="00EB2BD4" w:rsidRPr="00E7585A">
        <w:rPr>
          <w:sz w:val="24"/>
          <w:szCs w:val="24"/>
        </w:rPr>
        <w:t xml:space="preserve">ых </w:t>
      </w:r>
      <w:r w:rsidRPr="00E7585A">
        <w:rPr>
          <w:sz w:val="24"/>
          <w:szCs w:val="24"/>
        </w:rPr>
        <w:t>правовых актов в области охраны окружающей среды;</w:t>
      </w:r>
    </w:p>
    <w:p w:rsidR="00B13B54" w:rsidRPr="00E7585A" w:rsidRDefault="00B13B54" w:rsidP="00E7585A">
      <w:pPr>
        <w:pStyle w:val="a0"/>
        <w:spacing w:line="276" w:lineRule="auto"/>
        <w:rPr>
          <w:sz w:val="24"/>
          <w:szCs w:val="24"/>
        </w:rPr>
      </w:pPr>
      <w:r w:rsidRPr="00E7585A">
        <w:rPr>
          <w:sz w:val="24"/>
          <w:szCs w:val="24"/>
        </w:rPr>
        <w:t>использовать основные нормативн</w:t>
      </w:r>
      <w:r w:rsidR="00EB2BD4" w:rsidRPr="00E7585A">
        <w:rPr>
          <w:sz w:val="24"/>
          <w:szCs w:val="24"/>
        </w:rPr>
        <w:t xml:space="preserve">ые </w:t>
      </w:r>
      <w:r w:rsidRPr="00E7585A">
        <w:rPr>
          <w:sz w:val="24"/>
          <w:szCs w:val="24"/>
        </w:rPr>
        <w:t>правовые акты в области охраны окружающей среды для изучения и реализации своих прав</w:t>
      </w:r>
      <w:r w:rsidR="00EB2BD4" w:rsidRPr="00E7585A">
        <w:rPr>
          <w:sz w:val="24"/>
          <w:szCs w:val="24"/>
        </w:rPr>
        <w:t xml:space="preserve"> и</w:t>
      </w:r>
      <w:r w:rsidRPr="00E7585A">
        <w:rPr>
          <w:sz w:val="24"/>
          <w:szCs w:val="24"/>
        </w:rPr>
        <w:t xml:space="preserve"> определения ответственности; </w:t>
      </w:r>
    </w:p>
    <w:p w:rsidR="00B13B54" w:rsidRPr="00E7585A" w:rsidRDefault="00B13B54" w:rsidP="00E7585A">
      <w:pPr>
        <w:pStyle w:val="a0"/>
        <w:spacing w:line="276" w:lineRule="auto"/>
        <w:rPr>
          <w:sz w:val="24"/>
          <w:szCs w:val="24"/>
        </w:rPr>
      </w:pPr>
      <w:r w:rsidRPr="00E7585A">
        <w:rPr>
          <w:sz w:val="24"/>
          <w:szCs w:val="24"/>
        </w:rPr>
        <w:t>оперировать основными понятиями в области охраны окружающей среды;</w:t>
      </w:r>
    </w:p>
    <w:p w:rsidR="00B13B54" w:rsidRPr="00E7585A" w:rsidRDefault="00B13B54" w:rsidP="00E7585A">
      <w:pPr>
        <w:pStyle w:val="a0"/>
        <w:spacing w:line="276" w:lineRule="auto"/>
        <w:rPr>
          <w:sz w:val="24"/>
          <w:szCs w:val="24"/>
        </w:rPr>
      </w:pPr>
      <w:r w:rsidRPr="00E7585A">
        <w:rPr>
          <w:sz w:val="24"/>
          <w:szCs w:val="24"/>
        </w:rPr>
        <w:t>распознавать наиболее неблагоприятные территории в районе проживания;</w:t>
      </w:r>
    </w:p>
    <w:p w:rsidR="00B13B54" w:rsidRPr="00E7585A" w:rsidRDefault="00B13B54" w:rsidP="00E7585A">
      <w:pPr>
        <w:pStyle w:val="a0"/>
        <w:spacing w:line="276" w:lineRule="auto"/>
        <w:rPr>
          <w:sz w:val="24"/>
          <w:szCs w:val="24"/>
        </w:rPr>
      </w:pPr>
      <w:r w:rsidRPr="00E7585A">
        <w:rPr>
          <w:sz w:val="24"/>
          <w:szCs w:val="24"/>
        </w:rPr>
        <w:t>описывать факторы экориска</w:t>
      </w:r>
      <w:r w:rsidR="00676BB0" w:rsidRPr="00E7585A">
        <w:rPr>
          <w:sz w:val="24"/>
          <w:szCs w:val="24"/>
        </w:rPr>
        <w:t xml:space="preserve">, </w:t>
      </w:r>
      <w:r w:rsidRPr="00E7585A">
        <w:rPr>
          <w:sz w:val="24"/>
          <w:szCs w:val="24"/>
        </w:rPr>
        <w:t>объяснять, как снизить последствия их воздействия;</w:t>
      </w:r>
    </w:p>
    <w:p w:rsidR="00B13B54" w:rsidRPr="00E7585A" w:rsidRDefault="00B13B54" w:rsidP="00E7585A">
      <w:pPr>
        <w:pStyle w:val="a0"/>
        <w:spacing w:line="276" w:lineRule="auto"/>
        <w:rPr>
          <w:sz w:val="24"/>
          <w:szCs w:val="24"/>
        </w:rPr>
      </w:pPr>
      <w:r w:rsidRPr="00E7585A">
        <w:rPr>
          <w:sz w:val="24"/>
          <w:szCs w:val="24"/>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B13B54" w:rsidRPr="00E7585A" w:rsidRDefault="00B13B54" w:rsidP="00E7585A">
      <w:pPr>
        <w:pStyle w:val="a0"/>
        <w:spacing w:line="276" w:lineRule="auto"/>
        <w:rPr>
          <w:sz w:val="24"/>
          <w:szCs w:val="24"/>
        </w:rPr>
      </w:pPr>
      <w:r w:rsidRPr="00E7585A">
        <w:rPr>
          <w:sz w:val="24"/>
          <w:szCs w:val="24"/>
        </w:rPr>
        <w:t>опознавать организации, отвечающие за защиту прав потребителей и благополучие человека, природопользование и охрану окружающей среды</w:t>
      </w:r>
      <w:r w:rsidR="00676BB0" w:rsidRPr="00E7585A">
        <w:rPr>
          <w:sz w:val="24"/>
          <w:szCs w:val="24"/>
        </w:rPr>
        <w:t>,</w:t>
      </w:r>
      <w:r w:rsidRPr="00E7585A">
        <w:rPr>
          <w:sz w:val="24"/>
          <w:szCs w:val="24"/>
        </w:rPr>
        <w:t xml:space="preserve"> для обращения в случае необходимости;</w:t>
      </w:r>
    </w:p>
    <w:p w:rsidR="00B13B54" w:rsidRPr="00E7585A" w:rsidRDefault="00B13B54" w:rsidP="00E7585A">
      <w:pPr>
        <w:pStyle w:val="a0"/>
        <w:spacing w:line="276" w:lineRule="auto"/>
        <w:rPr>
          <w:sz w:val="24"/>
          <w:szCs w:val="24"/>
        </w:rPr>
      </w:pPr>
      <w:r w:rsidRPr="00E7585A">
        <w:rPr>
          <w:sz w:val="24"/>
          <w:szCs w:val="24"/>
        </w:rPr>
        <w:t>опознавать</w:t>
      </w:r>
      <w:r w:rsidR="00676BB0" w:rsidRPr="00E7585A">
        <w:rPr>
          <w:sz w:val="24"/>
          <w:szCs w:val="24"/>
        </w:rPr>
        <w:t>,</w:t>
      </w:r>
      <w:r w:rsidRPr="00E7585A">
        <w:rPr>
          <w:sz w:val="24"/>
          <w:szCs w:val="24"/>
        </w:rPr>
        <w:t xml:space="preserve"> для чего применяются и используются экологические знаки;</w:t>
      </w:r>
    </w:p>
    <w:p w:rsidR="00B13B54" w:rsidRPr="00E7585A" w:rsidRDefault="00B13B54" w:rsidP="00E7585A">
      <w:pPr>
        <w:pStyle w:val="a0"/>
        <w:spacing w:line="276" w:lineRule="auto"/>
        <w:rPr>
          <w:sz w:val="24"/>
          <w:szCs w:val="24"/>
        </w:rPr>
      </w:pPr>
      <w:r w:rsidRPr="00E7585A">
        <w:rPr>
          <w:sz w:val="24"/>
          <w:szCs w:val="24"/>
        </w:rPr>
        <w:t>пользоваться официальными источниками для получения информации об экологической безопасности и охране окружающей среды;</w:t>
      </w:r>
    </w:p>
    <w:p w:rsidR="00B13B54" w:rsidRPr="00E7585A" w:rsidRDefault="00B13B54" w:rsidP="00E7585A">
      <w:pPr>
        <w:pStyle w:val="a0"/>
        <w:spacing w:line="276" w:lineRule="auto"/>
        <w:rPr>
          <w:sz w:val="24"/>
          <w:szCs w:val="24"/>
        </w:rPr>
      </w:pPr>
      <w:r w:rsidRPr="00E7585A">
        <w:rPr>
          <w:sz w:val="24"/>
          <w:szCs w:val="24"/>
        </w:rPr>
        <w:t>прогнозировать и оценивать свои действия в области охраны окружающей среды;</w:t>
      </w:r>
    </w:p>
    <w:p w:rsidR="00B13B54" w:rsidRPr="00E7585A" w:rsidRDefault="00B13B54" w:rsidP="00E7585A">
      <w:pPr>
        <w:pStyle w:val="a0"/>
        <w:spacing w:line="276" w:lineRule="auto"/>
        <w:rPr>
          <w:sz w:val="24"/>
          <w:szCs w:val="24"/>
        </w:rPr>
      </w:pPr>
      <w:r w:rsidRPr="00E7585A">
        <w:rPr>
          <w:sz w:val="24"/>
          <w:szCs w:val="24"/>
        </w:rPr>
        <w:t>составлять модель личного безопасного поведения в повседневной жизнедеятельности и при ухудшении экологической обстановки;</w:t>
      </w:r>
    </w:p>
    <w:p w:rsidR="00B13B54" w:rsidRPr="00E7585A" w:rsidRDefault="00B13B54" w:rsidP="00E7585A">
      <w:pPr>
        <w:pStyle w:val="a0"/>
        <w:spacing w:line="276" w:lineRule="auto"/>
        <w:rPr>
          <w:sz w:val="24"/>
          <w:szCs w:val="24"/>
        </w:rPr>
      </w:pPr>
      <w:r w:rsidRPr="00E7585A">
        <w:rPr>
          <w:sz w:val="24"/>
          <w:szCs w:val="24"/>
        </w:rPr>
        <w:t xml:space="preserve">распознавать явные и скрытые опасности в современных молодежных </w:t>
      </w:r>
      <w:r w:rsidR="00EB2BD4" w:rsidRPr="00E7585A">
        <w:rPr>
          <w:sz w:val="24"/>
          <w:szCs w:val="24"/>
        </w:rPr>
        <w:t>хобби</w:t>
      </w:r>
      <w:r w:rsidRPr="00E7585A">
        <w:rPr>
          <w:sz w:val="24"/>
          <w:szCs w:val="24"/>
        </w:rPr>
        <w:t>;</w:t>
      </w:r>
    </w:p>
    <w:p w:rsidR="00B13B54" w:rsidRPr="00E7585A" w:rsidRDefault="00B13B54" w:rsidP="00E7585A">
      <w:pPr>
        <w:pStyle w:val="a0"/>
        <w:spacing w:line="276" w:lineRule="auto"/>
        <w:rPr>
          <w:sz w:val="24"/>
          <w:szCs w:val="24"/>
        </w:rPr>
      </w:pPr>
      <w:r w:rsidRPr="00E7585A">
        <w:rPr>
          <w:sz w:val="24"/>
          <w:szCs w:val="24"/>
        </w:rPr>
        <w:t>соблюдать правила безопасности в увлечениях</w:t>
      </w:r>
      <w:r w:rsidR="00B56A55" w:rsidRPr="00E7585A">
        <w:rPr>
          <w:sz w:val="24"/>
          <w:szCs w:val="24"/>
        </w:rPr>
        <w:t>,</w:t>
      </w:r>
      <w:r w:rsidRPr="00E7585A">
        <w:rPr>
          <w:sz w:val="24"/>
          <w:szCs w:val="24"/>
        </w:rPr>
        <w:t xml:space="preserve"> не</w:t>
      </w:r>
      <w:r w:rsidR="00B56A55" w:rsidRPr="00E7585A">
        <w:rPr>
          <w:sz w:val="24"/>
          <w:szCs w:val="24"/>
        </w:rPr>
        <w:t xml:space="preserve"> </w:t>
      </w:r>
      <w:r w:rsidRPr="00E7585A">
        <w:rPr>
          <w:sz w:val="24"/>
          <w:szCs w:val="24"/>
        </w:rPr>
        <w:t>противоречащих законодательству РФ;</w:t>
      </w:r>
    </w:p>
    <w:p w:rsidR="00B13B54" w:rsidRPr="00E7585A" w:rsidRDefault="00B13B54" w:rsidP="00E7585A">
      <w:pPr>
        <w:pStyle w:val="a0"/>
        <w:spacing w:line="276" w:lineRule="auto"/>
        <w:rPr>
          <w:sz w:val="24"/>
          <w:szCs w:val="24"/>
        </w:rPr>
      </w:pPr>
      <w:r w:rsidRPr="00E7585A">
        <w:rPr>
          <w:sz w:val="24"/>
          <w:szCs w:val="24"/>
        </w:rPr>
        <w:t>использовать нормативн</w:t>
      </w:r>
      <w:r w:rsidR="00EB2BD4" w:rsidRPr="00E7585A">
        <w:rPr>
          <w:sz w:val="24"/>
          <w:szCs w:val="24"/>
        </w:rPr>
        <w:t xml:space="preserve">ые </w:t>
      </w:r>
      <w:r w:rsidRPr="00E7585A">
        <w:rPr>
          <w:sz w:val="24"/>
          <w:szCs w:val="24"/>
        </w:rPr>
        <w:t xml:space="preserve">правовые акты для определения ответственности за противоправные действия и асоциальное поведение во время </w:t>
      </w:r>
      <w:r w:rsidR="00EB2BD4" w:rsidRPr="00E7585A">
        <w:rPr>
          <w:sz w:val="24"/>
          <w:szCs w:val="24"/>
        </w:rPr>
        <w:t>занятий хобби</w:t>
      </w:r>
      <w:r w:rsidRPr="00E7585A">
        <w:rPr>
          <w:sz w:val="24"/>
          <w:szCs w:val="24"/>
        </w:rPr>
        <w:t>;</w:t>
      </w:r>
    </w:p>
    <w:p w:rsidR="00B13B54" w:rsidRPr="00E7585A" w:rsidRDefault="00B13B54" w:rsidP="00E7585A">
      <w:pPr>
        <w:pStyle w:val="a0"/>
        <w:spacing w:line="276" w:lineRule="auto"/>
        <w:rPr>
          <w:sz w:val="24"/>
          <w:szCs w:val="24"/>
        </w:rPr>
      </w:pPr>
      <w:r w:rsidRPr="00E7585A">
        <w:rPr>
          <w:sz w:val="24"/>
          <w:szCs w:val="24"/>
        </w:rPr>
        <w:t>пользоваться официальными источниками для получения информации о рекомендациях по обеспечению безопасности во время современных молодежны</w:t>
      </w:r>
      <w:r w:rsidR="00EB2BD4" w:rsidRPr="00E7585A">
        <w:rPr>
          <w:sz w:val="24"/>
          <w:szCs w:val="24"/>
        </w:rPr>
        <w:t>ми</w:t>
      </w:r>
      <w:r w:rsidRPr="00E7585A">
        <w:rPr>
          <w:sz w:val="24"/>
          <w:szCs w:val="24"/>
        </w:rPr>
        <w:t xml:space="preserve"> </w:t>
      </w:r>
      <w:r w:rsidR="00EB2BD4" w:rsidRPr="00E7585A">
        <w:rPr>
          <w:sz w:val="24"/>
          <w:szCs w:val="24"/>
        </w:rPr>
        <w:t>хобби</w:t>
      </w:r>
      <w:r w:rsidRPr="00E7585A">
        <w:rPr>
          <w:sz w:val="24"/>
          <w:szCs w:val="24"/>
        </w:rPr>
        <w:t>;</w:t>
      </w:r>
    </w:p>
    <w:p w:rsidR="00B13B54" w:rsidRPr="00E7585A" w:rsidRDefault="00B13B54" w:rsidP="00E7585A">
      <w:pPr>
        <w:pStyle w:val="a0"/>
        <w:spacing w:line="276" w:lineRule="auto"/>
        <w:rPr>
          <w:sz w:val="24"/>
          <w:szCs w:val="24"/>
        </w:rPr>
      </w:pPr>
      <w:r w:rsidRPr="00E7585A">
        <w:rPr>
          <w:sz w:val="24"/>
          <w:szCs w:val="24"/>
        </w:rPr>
        <w:t xml:space="preserve">прогнозировать и оценивать последствия своего поведения во время </w:t>
      </w:r>
      <w:r w:rsidR="00EB2BD4" w:rsidRPr="00E7585A">
        <w:rPr>
          <w:sz w:val="24"/>
          <w:szCs w:val="24"/>
        </w:rPr>
        <w:t xml:space="preserve">занятий </w:t>
      </w:r>
      <w:r w:rsidRPr="00E7585A">
        <w:rPr>
          <w:sz w:val="24"/>
          <w:szCs w:val="24"/>
        </w:rPr>
        <w:t>современны</w:t>
      </w:r>
      <w:r w:rsidR="00EB2BD4" w:rsidRPr="00E7585A">
        <w:rPr>
          <w:sz w:val="24"/>
          <w:szCs w:val="24"/>
        </w:rPr>
        <w:t>ми</w:t>
      </w:r>
      <w:r w:rsidRPr="00E7585A">
        <w:rPr>
          <w:sz w:val="24"/>
          <w:szCs w:val="24"/>
        </w:rPr>
        <w:t xml:space="preserve"> молодежны</w:t>
      </w:r>
      <w:r w:rsidR="00EB2BD4" w:rsidRPr="00E7585A">
        <w:rPr>
          <w:sz w:val="24"/>
          <w:szCs w:val="24"/>
        </w:rPr>
        <w:t>ми</w:t>
      </w:r>
      <w:r w:rsidRPr="00E7585A">
        <w:rPr>
          <w:sz w:val="24"/>
          <w:szCs w:val="24"/>
        </w:rPr>
        <w:t xml:space="preserve"> </w:t>
      </w:r>
      <w:r w:rsidR="00EB2BD4" w:rsidRPr="00E7585A">
        <w:rPr>
          <w:sz w:val="24"/>
          <w:szCs w:val="24"/>
        </w:rPr>
        <w:t>хобби</w:t>
      </w:r>
      <w:r w:rsidRPr="00E7585A">
        <w:rPr>
          <w:sz w:val="24"/>
          <w:szCs w:val="24"/>
        </w:rPr>
        <w:t>;</w:t>
      </w:r>
    </w:p>
    <w:p w:rsidR="00B13B54" w:rsidRPr="00E7585A" w:rsidRDefault="00B13B54" w:rsidP="00E7585A">
      <w:pPr>
        <w:pStyle w:val="a0"/>
        <w:spacing w:line="276" w:lineRule="auto"/>
        <w:rPr>
          <w:sz w:val="24"/>
          <w:szCs w:val="24"/>
        </w:rPr>
      </w:pPr>
      <w:r w:rsidRPr="00E7585A">
        <w:rPr>
          <w:sz w:val="24"/>
          <w:szCs w:val="24"/>
        </w:rPr>
        <w:t xml:space="preserve">применять правила и рекомендации для составления модели личного безопасного поведения во время </w:t>
      </w:r>
      <w:r w:rsidR="00EB2BD4" w:rsidRPr="00E7585A">
        <w:rPr>
          <w:sz w:val="24"/>
          <w:szCs w:val="24"/>
        </w:rPr>
        <w:t xml:space="preserve">занятий </w:t>
      </w:r>
      <w:r w:rsidRPr="00E7585A">
        <w:rPr>
          <w:sz w:val="24"/>
          <w:szCs w:val="24"/>
        </w:rPr>
        <w:t>современн</w:t>
      </w:r>
      <w:r w:rsidR="00EB2BD4" w:rsidRPr="00E7585A">
        <w:rPr>
          <w:sz w:val="24"/>
          <w:szCs w:val="24"/>
        </w:rPr>
        <w:t>ыми</w:t>
      </w:r>
      <w:r w:rsidRPr="00E7585A">
        <w:rPr>
          <w:sz w:val="24"/>
          <w:szCs w:val="24"/>
        </w:rPr>
        <w:t xml:space="preserve"> молодежны</w:t>
      </w:r>
      <w:r w:rsidR="00EB2BD4" w:rsidRPr="00E7585A">
        <w:rPr>
          <w:sz w:val="24"/>
          <w:szCs w:val="24"/>
        </w:rPr>
        <w:t>ми</w:t>
      </w:r>
      <w:r w:rsidRPr="00E7585A">
        <w:rPr>
          <w:sz w:val="24"/>
          <w:szCs w:val="24"/>
        </w:rPr>
        <w:t xml:space="preserve"> </w:t>
      </w:r>
      <w:r w:rsidR="00EB2BD4" w:rsidRPr="00E7585A">
        <w:rPr>
          <w:sz w:val="24"/>
          <w:szCs w:val="24"/>
        </w:rPr>
        <w:t>хобби</w:t>
      </w:r>
      <w:r w:rsidRPr="00E7585A">
        <w:rPr>
          <w:sz w:val="24"/>
          <w:szCs w:val="24"/>
        </w:rPr>
        <w:t>;</w:t>
      </w:r>
    </w:p>
    <w:p w:rsidR="00B13B54" w:rsidRPr="00E7585A" w:rsidRDefault="00B13B54" w:rsidP="00E7585A">
      <w:pPr>
        <w:pStyle w:val="a0"/>
        <w:spacing w:line="276" w:lineRule="auto"/>
        <w:rPr>
          <w:sz w:val="24"/>
          <w:szCs w:val="24"/>
        </w:rPr>
      </w:pPr>
      <w:r w:rsidRPr="00E7585A">
        <w:rPr>
          <w:sz w:val="24"/>
          <w:szCs w:val="24"/>
        </w:rPr>
        <w:t>распознавать опасности, возникающие в различных ситуациях на транспорте</w:t>
      </w:r>
      <w:r w:rsidR="00B56A55" w:rsidRPr="00E7585A">
        <w:rPr>
          <w:sz w:val="24"/>
          <w:szCs w:val="24"/>
        </w:rPr>
        <w:t>,</w:t>
      </w:r>
      <w:r w:rsidRPr="00E7585A">
        <w:rPr>
          <w:sz w:val="24"/>
          <w:szCs w:val="24"/>
        </w:rPr>
        <w:t xml:space="preserve"> и действовать согласно обозначению на знаках безопасности и в соответствии с сигнальной разметкой;</w:t>
      </w:r>
    </w:p>
    <w:p w:rsidR="00B13B54" w:rsidRPr="00E7585A" w:rsidRDefault="00B13B54" w:rsidP="00E7585A">
      <w:pPr>
        <w:pStyle w:val="a0"/>
        <w:spacing w:line="276" w:lineRule="auto"/>
        <w:rPr>
          <w:sz w:val="24"/>
          <w:szCs w:val="24"/>
        </w:rPr>
      </w:pPr>
      <w:r w:rsidRPr="00E7585A">
        <w:rPr>
          <w:sz w:val="24"/>
          <w:szCs w:val="24"/>
        </w:rPr>
        <w:t>использовать нормативн</w:t>
      </w:r>
      <w:r w:rsidR="00EB2BD4" w:rsidRPr="00E7585A">
        <w:rPr>
          <w:sz w:val="24"/>
          <w:szCs w:val="24"/>
        </w:rPr>
        <w:t xml:space="preserve">ые </w:t>
      </w:r>
      <w:r w:rsidRPr="00E7585A">
        <w:rPr>
          <w:sz w:val="24"/>
          <w:szCs w:val="24"/>
        </w:rPr>
        <w:t>правовые акты для определения ответственности за асоциальное поведение на транспорте;</w:t>
      </w:r>
      <w:r w:rsidR="00234E34" w:rsidRPr="00E7585A">
        <w:rPr>
          <w:sz w:val="24"/>
          <w:szCs w:val="24"/>
        </w:rPr>
        <w:t xml:space="preserve"> </w:t>
      </w:r>
    </w:p>
    <w:p w:rsidR="00B13B54" w:rsidRPr="00E7585A" w:rsidRDefault="00B13B54" w:rsidP="00E7585A">
      <w:pPr>
        <w:pStyle w:val="a0"/>
        <w:spacing w:line="276" w:lineRule="auto"/>
        <w:rPr>
          <w:sz w:val="24"/>
          <w:szCs w:val="24"/>
        </w:rPr>
      </w:pPr>
      <w:r w:rsidRPr="00E7585A">
        <w:rPr>
          <w:sz w:val="24"/>
          <w:szCs w:val="24"/>
        </w:rPr>
        <w:t xml:space="preserve">пользоваться официальными источниками для получения информации о правилах и рекомендациях </w:t>
      </w:r>
      <w:r w:rsidR="00B56A55" w:rsidRPr="00E7585A">
        <w:rPr>
          <w:sz w:val="24"/>
          <w:szCs w:val="24"/>
        </w:rPr>
        <w:t xml:space="preserve">по </w:t>
      </w:r>
      <w:r w:rsidRPr="00E7585A">
        <w:rPr>
          <w:sz w:val="24"/>
          <w:szCs w:val="24"/>
        </w:rPr>
        <w:t>обеспечени</w:t>
      </w:r>
      <w:r w:rsidR="00B56A55" w:rsidRPr="00E7585A">
        <w:rPr>
          <w:sz w:val="24"/>
          <w:szCs w:val="24"/>
        </w:rPr>
        <w:t>ю</w:t>
      </w:r>
      <w:r w:rsidRPr="00E7585A">
        <w:rPr>
          <w:sz w:val="24"/>
          <w:szCs w:val="24"/>
        </w:rPr>
        <w:t xml:space="preserve"> безопасности на транспорте;</w:t>
      </w:r>
    </w:p>
    <w:p w:rsidR="00B13B54" w:rsidRPr="00E7585A" w:rsidRDefault="00B13B54" w:rsidP="00E7585A">
      <w:pPr>
        <w:pStyle w:val="a0"/>
        <w:spacing w:line="276" w:lineRule="auto"/>
        <w:rPr>
          <w:sz w:val="24"/>
          <w:szCs w:val="24"/>
        </w:rPr>
      </w:pPr>
      <w:r w:rsidRPr="00E7585A">
        <w:rPr>
          <w:sz w:val="24"/>
          <w:szCs w:val="24"/>
        </w:rPr>
        <w:t>прогнозировать и оценивать последствия своего поведения на транспорте;</w:t>
      </w:r>
    </w:p>
    <w:p w:rsidR="00B13B54" w:rsidRPr="00E7585A" w:rsidRDefault="00B13B54" w:rsidP="00E7585A">
      <w:pPr>
        <w:pStyle w:val="a0"/>
        <w:spacing w:line="276" w:lineRule="auto"/>
        <w:rPr>
          <w:sz w:val="24"/>
          <w:szCs w:val="24"/>
        </w:rPr>
      </w:pPr>
      <w:r w:rsidRPr="00E7585A">
        <w:rPr>
          <w:sz w:val="24"/>
          <w:szCs w:val="24"/>
        </w:rPr>
        <w:t xml:space="preserve">составлять модель личного безопасного поведения в повседневной жизнедеятельности и в опасных и </w:t>
      </w:r>
      <w:r w:rsidR="00B56A55" w:rsidRPr="00E7585A">
        <w:rPr>
          <w:sz w:val="24"/>
          <w:szCs w:val="24"/>
        </w:rPr>
        <w:t xml:space="preserve">чрезвычайных ситуациях </w:t>
      </w:r>
      <w:r w:rsidRPr="00E7585A">
        <w:rPr>
          <w:sz w:val="24"/>
          <w:szCs w:val="24"/>
        </w:rPr>
        <w:t>на транспорте.</w:t>
      </w:r>
    </w:p>
    <w:p w:rsidR="00B13B54" w:rsidRPr="00E7585A" w:rsidRDefault="00B13B54" w:rsidP="00E7585A">
      <w:pPr>
        <w:spacing w:line="276" w:lineRule="auto"/>
        <w:rPr>
          <w:sz w:val="24"/>
          <w:szCs w:val="24"/>
          <w:lang w:eastAsia="ru-RU"/>
        </w:rPr>
      </w:pPr>
    </w:p>
    <w:p w:rsidR="00B13B54" w:rsidRPr="00E7585A" w:rsidRDefault="00B13B54" w:rsidP="00E7585A">
      <w:pPr>
        <w:spacing w:line="276" w:lineRule="auto"/>
        <w:rPr>
          <w:b/>
          <w:sz w:val="24"/>
          <w:szCs w:val="24"/>
        </w:rPr>
      </w:pPr>
      <w:r w:rsidRPr="00E7585A">
        <w:rPr>
          <w:b/>
          <w:sz w:val="24"/>
          <w:szCs w:val="24"/>
        </w:rPr>
        <w:t>Защита населения Российской Федерации от опасных и чрезвычайных ситуаций</w:t>
      </w:r>
    </w:p>
    <w:p w:rsidR="00B13B54" w:rsidRPr="00E7585A" w:rsidRDefault="00A1348F" w:rsidP="00E7585A">
      <w:pPr>
        <w:pStyle w:val="a0"/>
        <w:spacing w:line="276" w:lineRule="auto"/>
        <w:rPr>
          <w:sz w:val="24"/>
          <w:szCs w:val="24"/>
        </w:rPr>
      </w:pPr>
      <w:r w:rsidRPr="00E7585A">
        <w:rPr>
          <w:sz w:val="24"/>
          <w:szCs w:val="24"/>
        </w:rPr>
        <w:t>К</w:t>
      </w:r>
      <w:r w:rsidR="00B13B54" w:rsidRPr="00E7585A">
        <w:rPr>
          <w:sz w:val="24"/>
          <w:szCs w:val="24"/>
        </w:rPr>
        <w:t>омментировать назначение основных нормативн</w:t>
      </w:r>
      <w:r w:rsidR="00EB2BD4" w:rsidRPr="00E7585A">
        <w:rPr>
          <w:sz w:val="24"/>
          <w:szCs w:val="24"/>
        </w:rPr>
        <w:t xml:space="preserve">ых </w:t>
      </w:r>
      <w:r w:rsidR="00B13B54" w:rsidRPr="00E7585A">
        <w:rPr>
          <w:sz w:val="24"/>
          <w:szCs w:val="24"/>
        </w:rPr>
        <w:t>правовых актов в области защиты населения и территорий от опасных и чрезвычайных ситуаций;</w:t>
      </w:r>
    </w:p>
    <w:p w:rsidR="00B13B54" w:rsidRPr="00E7585A" w:rsidRDefault="00B13B54" w:rsidP="00E7585A">
      <w:pPr>
        <w:pStyle w:val="a0"/>
        <w:spacing w:line="276" w:lineRule="auto"/>
        <w:rPr>
          <w:sz w:val="24"/>
          <w:szCs w:val="24"/>
        </w:rPr>
      </w:pPr>
      <w:r w:rsidRPr="00E7585A">
        <w:rPr>
          <w:sz w:val="24"/>
          <w:szCs w:val="24"/>
        </w:rPr>
        <w:t>использовать основные нормативн</w:t>
      </w:r>
      <w:r w:rsidR="00EB2BD4" w:rsidRPr="00E7585A">
        <w:rPr>
          <w:sz w:val="24"/>
          <w:szCs w:val="24"/>
        </w:rPr>
        <w:t xml:space="preserve">ые </w:t>
      </w:r>
      <w:r w:rsidRPr="00E7585A">
        <w:rPr>
          <w:sz w:val="24"/>
          <w:szCs w:val="24"/>
        </w:rPr>
        <w:t>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w:t>
      </w:r>
      <w:r w:rsidR="00234E34" w:rsidRPr="00E7585A">
        <w:rPr>
          <w:sz w:val="24"/>
          <w:szCs w:val="24"/>
        </w:rPr>
        <w:t xml:space="preserve"> </w:t>
      </w:r>
      <w:r w:rsidRPr="00E7585A">
        <w:rPr>
          <w:sz w:val="24"/>
          <w:szCs w:val="24"/>
        </w:rPr>
        <w:t>оперировать основными понятиями в области защиты населения и территорий от опасных и чрезвычайных ситуаций;</w:t>
      </w:r>
    </w:p>
    <w:p w:rsidR="00B13B54" w:rsidRPr="00E7585A" w:rsidRDefault="00B13B54" w:rsidP="00E7585A">
      <w:pPr>
        <w:pStyle w:val="a0"/>
        <w:spacing w:line="276" w:lineRule="auto"/>
        <w:rPr>
          <w:sz w:val="24"/>
          <w:szCs w:val="24"/>
        </w:rPr>
      </w:pPr>
      <w:r w:rsidRPr="00E7585A">
        <w:rPr>
          <w:sz w:val="24"/>
          <w:szCs w:val="24"/>
        </w:rPr>
        <w:t>раскрывать составляющие государственной системы, направленной на защиту населения от опасных и чрезвычайных ситуаций;</w:t>
      </w:r>
    </w:p>
    <w:p w:rsidR="00B13B54" w:rsidRPr="00E7585A" w:rsidRDefault="00B13B54" w:rsidP="00E7585A">
      <w:pPr>
        <w:pStyle w:val="a0"/>
        <w:spacing w:line="276" w:lineRule="auto"/>
        <w:rPr>
          <w:sz w:val="24"/>
          <w:szCs w:val="24"/>
        </w:rPr>
      </w:pPr>
      <w:r w:rsidRPr="00E7585A">
        <w:rPr>
          <w:sz w:val="24"/>
          <w:szCs w:val="24"/>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B13B54" w:rsidRPr="00E7585A" w:rsidRDefault="00B13B54" w:rsidP="00E7585A">
      <w:pPr>
        <w:pStyle w:val="a0"/>
        <w:spacing w:line="276" w:lineRule="auto"/>
        <w:rPr>
          <w:sz w:val="24"/>
          <w:szCs w:val="24"/>
        </w:rPr>
      </w:pPr>
      <w:r w:rsidRPr="00E7585A">
        <w:rPr>
          <w:sz w:val="24"/>
          <w:szCs w:val="24"/>
        </w:rPr>
        <w:t>приводить примеры потенциальных опасностей природного, техногенного и социального характера, характерны</w:t>
      </w:r>
      <w:r w:rsidR="00B56A55" w:rsidRPr="00E7585A">
        <w:rPr>
          <w:sz w:val="24"/>
          <w:szCs w:val="24"/>
        </w:rPr>
        <w:t>х</w:t>
      </w:r>
      <w:r w:rsidRPr="00E7585A">
        <w:rPr>
          <w:sz w:val="24"/>
          <w:szCs w:val="24"/>
        </w:rPr>
        <w:t xml:space="preserve"> для региона проживания</w:t>
      </w:r>
      <w:r w:rsidR="00B56A55" w:rsidRPr="00E7585A">
        <w:rPr>
          <w:sz w:val="24"/>
          <w:szCs w:val="24"/>
        </w:rPr>
        <w:t>,</w:t>
      </w:r>
      <w:r w:rsidRPr="00E7585A">
        <w:rPr>
          <w:sz w:val="24"/>
          <w:szCs w:val="24"/>
        </w:rPr>
        <w:t xml:space="preserve"> и опасностей и чрезвычайных ситуаций, возникающих при ведении военных действий или вследствие этих действий;</w:t>
      </w:r>
    </w:p>
    <w:p w:rsidR="00B13B54" w:rsidRPr="00E7585A" w:rsidRDefault="00B13B54" w:rsidP="00E7585A">
      <w:pPr>
        <w:pStyle w:val="a0"/>
        <w:spacing w:line="276" w:lineRule="auto"/>
        <w:rPr>
          <w:sz w:val="24"/>
          <w:szCs w:val="24"/>
        </w:rPr>
      </w:pPr>
      <w:r w:rsidRPr="00E7585A">
        <w:rPr>
          <w:sz w:val="24"/>
          <w:szCs w:val="24"/>
        </w:rPr>
        <w:t>объяснять причины их возникновения, характеристики, поражающие факторы, особенности и последствия;</w:t>
      </w:r>
    </w:p>
    <w:p w:rsidR="00B13B54" w:rsidRPr="00E7585A" w:rsidRDefault="00B13B54" w:rsidP="00E7585A">
      <w:pPr>
        <w:pStyle w:val="a0"/>
        <w:spacing w:line="276" w:lineRule="auto"/>
        <w:rPr>
          <w:sz w:val="24"/>
          <w:szCs w:val="24"/>
        </w:rPr>
      </w:pPr>
      <w:r w:rsidRPr="00E7585A">
        <w:rPr>
          <w:sz w:val="24"/>
          <w:szCs w:val="24"/>
        </w:rPr>
        <w:t>использовать средства индивидуальной, коллективной защиты и приборы индивидуального дозиметрического контроля;</w:t>
      </w:r>
    </w:p>
    <w:p w:rsidR="00B13B54" w:rsidRPr="00E7585A" w:rsidRDefault="00B13B54" w:rsidP="00E7585A">
      <w:pPr>
        <w:pStyle w:val="a0"/>
        <w:spacing w:line="276" w:lineRule="auto"/>
        <w:rPr>
          <w:sz w:val="24"/>
          <w:szCs w:val="24"/>
        </w:rPr>
      </w:pPr>
      <w:r w:rsidRPr="00E7585A">
        <w:rPr>
          <w:sz w:val="24"/>
          <w:szCs w:val="24"/>
        </w:rPr>
        <w:t>действовать согласно обозначению на знаках безопасности и плане эвакуации;</w:t>
      </w:r>
      <w:r w:rsidR="00234E34" w:rsidRPr="00E7585A">
        <w:rPr>
          <w:sz w:val="24"/>
          <w:szCs w:val="24"/>
        </w:rPr>
        <w:t xml:space="preserve"> </w:t>
      </w:r>
    </w:p>
    <w:p w:rsidR="00B13B54" w:rsidRPr="00E7585A" w:rsidRDefault="00B13B54" w:rsidP="00E7585A">
      <w:pPr>
        <w:pStyle w:val="a0"/>
        <w:spacing w:line="276" w:lineRule="auto"/>
        <w:rPr>
          <w:sz w:val="24"/>
          <w:szCs w:val="24"/>
        </w:rPr>
      </w:pPr>
      <w:r w:rsidRPr="00E7585A">
        <w:rPr>
          <w:sz w:val="24"/>
          <w:szCs w:val="24"/>
        </w:rPr>
        <w:t>вызывать в случае необходимости службы экстренной помощи;</w:t>
      </w:r>
    </w:p>
    <w:p w:rsidR="00B13B54" w:rsidRPr="00E7585A" w:rsidRDefault="00B13B54" w:rsidP="00E7585A">
      <w:pPr>
        <w:pStyle w:val="a0"/>
        <w:spacing w:line="276" w:lineRule="auto"/>
        <w:rPr>
          <w:sz w:val="24"/>
          <w:szCs w:val="24"/>
        </w:rPr>
      </w:pPr>
      <w:r w:rsidRPr="00E7585A">
        <w:rPr>
          <w:sz w:val="24"/>
          <w:szCs w:val="24"/>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B13B54" w:rsidRPr="00E7585A" w:rsidRDefault="00B13B54" w:rsidP="00E7585A">
      <w:pPr>
        <w:pStyle w:val="a0"/>
        <w:spacing w:line="276" w:lineRule="auto"/>
        <w:rPr>
          <w:sz w:val="24"/>
          <w:szCs w:val="24"/>
        </w:rPr>
      </w:pPr>
      <w:r w:rsidRPr="00E7585A">
        <w:rPr>
          <w:sz w:val="24"/>
          <w:szCs w:val="24"/>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B13B54" w:rsidRPr="00E7585A" w:rsidRDefault="00B13B54" w:rsidP="00E7585A">
      <w:pPr>
        <w:pStyle w:val="a0"/>
        <w:spacing w:line="276" w:lineRule="auto"/>
        <w:rPr>
          <w:sz w:val="24"/>
          <w:szCs w:val="24"/>
        </w:rPr>
      </w:pPr>
      <w:r w:rsidRPr="00E7585A">
        <w:rPr>
          <w:sz w:val="24"/>
          <w:szCs w:val="24"/>
        </w:rPr>
        <w:t>составлять модель личного безопасного поведения в условиях опасных и чрезвычайных ситуаций мирного и военного времени.</w:t>
      </w:r>
    </w:p>
    <w:p w:rsidR="00B13B54" w:rsidRPr="00E7585A" w:rsidRDefault="00B13B54" w:rsidP="00E7585A">
      <w:pPr>
        <w:spacing w:line="276" w:lineRule="auto"/>
        <w:rPr>
          <w:sz w:val="24"/>
          <w:szCs w:val="24"/>
          <w:lang w:eastAsia="ru-RU"/>
        </w:rPr>
      </w:pPr>
    </w:p>
    <w:p w:rsidR="00EB5B17" w:rsidRDefault="00EB5B17" w:rsidP="00E7585A">
      <w:pPr>
        <w:spacing w:line="276" w:lineRule="auto"/>
        <w:rPr>
          <w:b/>
          <w:sz w:val="24"/>
          <w:szCs w:val="24"/>
        </w:rPr>
      </w:pPr>
    </w:p>
    <w:p w:rsidR="00EB5B17" w:rsidRDefault="00EB5B17" w:rsidP="00E7585A">
      <w:pPr>
        <w:spacing w:line="276" w:lineRule="auto"/>
        <w:rPr>
          <w:b/>
          <w:sz w:val="24"/>
          <w:szCs w:val="24"/>
        </w:rPr>
      </w:pPr>
    </w:p>
    <w:p w:rsidR="00B13B54" w:rsidRPr="00E7585A" w:rsidRDefault="00B13B54" w:rsidP="00E7585A">
      <w:pPr>
        <w:spacing w:line="276" w:lineRule="auto"/>
        <w:rPr>
          <w:b/>
          <w:sz w:val="24"/>
          <w:szCs w:val="24"/>
        </w:rPr>
      </w:pPr>
      <w:r w:rsidRPr="00E7585A">
        <w:rPr>
          <w:b/>
          <w:sz w:val="24"/>
          <w:szCs w:val="24"/>
        </w:rPr>
        <w:t>Основы противодействия экстремизму, терроризму и наркотизму в Российской Федерации</w:t>
      </w:r>
    </w:p>
    <w:p w:rsidR="00B13B54" w:rsidRPr="00E7585A" w:rsidRDefault="00A1348F" w:rsidP="00E7585A">
      <w:pPr>
        <w:pStyle w:val="a0"/>
        <w:spacing w:line="276" w:lineRule="auto"/>
        <w:rPr>
          <w:sz w:val="24"/>
          <w:szCs w:val="24"/>
        </w:rPr>
      </w:pPr>
      <w:r w:rsidRPr="00E7585A">
        <w:rPr>
          <w:sz w:val="24"/>
          <w:szCs w:val="24"/>
        </w:rPr>
        <w:t>Х</w:t>
      </w:r>
      <w:r w:rsidR="00B56A55" w:rsidRPr="00E7585A">
        <w:rPr>
          <w:sz w:val="24"/>
          <w:szCs w:val="24"/>
        </w:rPr>
        <w:t xml:space="preserve">арактеризовать </w:t>
      </w:r>
      <w:r w:rsidR="00B13B54" w:rsidRPr="00E7585A">
        <w:rPr>
          <w:sz w:val="24"/>
          <w:szCs w:val="24"/>
        </w:rPr>
        <w:t>особенности экстремизма, терроризма и наркотизма в Российской Федерации;</w:t>
      </w:r>
    </w:p>
    <w:p w:rsidR="00B13B54" w:rsidRPr="00E7585A" w:rsidRDefault="00B13B54" w:rsidP="00E7585A">
      <w:pPr>
        <w:pStyle w:val="a0"/>
        <w:spacing w:line="276" w:lineRule="auto"/>
        <w:rPr>
          <w:sz w:val="24"/>
          <w:szCs w:val="24"/>
        </w:rPr>
      </w:pPr>
      <w:r w:rsidRPr="00E7585A">
        <w:rPr>
          <w:sz w:val="24"/>
          <w:szCs w:val="24"/>
        </w:rPr>
        <w:t>объяснять взаимосвязь экстремизма, терроризма и наркотизма;</w:t>
      </w:r>
    </w:p>
    <w:p w:rsidR="00B13B54" w:rsidRPr="00E7585A" w:rsidRDefault="00B13B54" w:rsidP="00E7585A">
      <w:pPr>
        <w:pStyle w:val="a0"/>
        <w:spacing w:line="276" w:lineRule="auto"/>
        <w:rPr>
          <w:sz w:val="24"/>
          <w:szCs w:val="24"/>
        </w:rPr>
      </w:pPr>
      <w:r w:rsidRPr="00E7585A">
        <w:rPr>
          <w:sz w:val="24"/>
          <w:szCs w:val="24"/>
        </w:rPr>
        <w:t>оперировать основными понятиями в области противодействия экстремизму</w:t>
      </w:r>
      <w:r w:rsidR="00B56A55" w:rsidRPr="00E7585A">
        <w:rPr>
          <w:sz w:val="24"/>
          <w:szCs w:val="24"/>
        </w:rPr>
        <w:t>,</w:t>
      </w:r>
      <w:r w:rsidRPr="00E7585A">
        <w:rPr>
          <w:sz w:val="24"/>
          <w:szCs w:val="24"/>
        </w:rPr>
        <w:t xml:space="preserve"> терроризму и наркотизму в Российской Федерации;</w:t>
      </w:r>
    </w:p>
    <w:p w:rsidR="00B13B54" w:rsidRPr="00E7585A" w:rsidRDefault="00B13B54" w:rsidP="00E7585A">
      <w:pPr>
        <w:pStyle w:val="a0"/>
        <w:spacing w:line="276" w:lineRule="auto"/>
        <w:rPr>
          <w:sz w:val="24"/>
          <w:szCs w:val="24"/>
        </w:rPr>
      </w:pPr>
      <w:r w:rsidRPr="00E7585A">
        <w:rPr>
          <w:sz w:val="24"/>
          <w:szCs w:val="24"/>
        </w:rPr>
        <w:t>раскрывать предназначение общегосударственной системы противодействия экстремизму, терроризму и наркотизму;</w:t>
      </w:r>
    </w:p>
    <w:p w:rsidR="00B13B54" w:rsidRPr="00E7585A" w:rsidRDefault="00B13B54" w:rsidP="00E7585A">
      <w:pPr>
        <w:pStyle w:val="a0"/>
        <w:spacing w:line="276" w:lineRule="auto"/>
        <w:rPr>
          <w:sz w:val="24"/>
          <w:szCs w:val="24"/>
        </w:rPr>
      </w:pPr>
      <w:r w:rsidRPr="00E7585A">
        <w:rPr>
          <w:sz w:val="24"/>
          <w:szCs w:val="24"/>
        </w:rPr>
        <w:t>объяснять основные принципы и направления противодействия экстремистской, террористической</w:t>
      </w:r>
      <w:r w:rsidR="00234E34" w:rsidRPr="00E7585A">
        <w:rPr>
          <w:sz w:val="24"/>
          <w:szCs w:val="24"/>
        </w:rPr>
        <w:t xml:space="preserve"> </w:t>
      </w:r>
      <w:r w:rsidRPr="00E7585A">
        <w:rPr>
          <w:sz w:val="24"/>
          <w:szCs w:val="24"/>
        </w:rPr>
        <w:t>деятельности и наркотизму;</w:t>
      </w:r>
    </w:p>
    <w:p w:rsidR="00B13B54" w:rsidRPr="00E7585A" w:rsidRDefault="00B13B54" w:rsidP="00E7585A">
      <w:pPr>
        <w:pStyle w:val="a0"/>
        <w:spacing w:line="276" w:lineRule="auto"/>
        <w:rPr>
          <w:sz w:val="24"/>
          <w:szCs w:val="24"/>
        </w:rPr>
      </w:pPr>
      <w:r w:rsidRPr="00E7585A">
        <w:rPr>
          <w:sz w:val="24"/>
          <w:szCs w:val="24"/>
        </w:rPr>
        <w:t>комментировать назначение основных нормативн</w:t>
      </w:r>
      <w:r w:rsidR="00EB2BD4" w:rsidRPr="00E7585A">
        <w:rPr>
          <w:sz w:val="24"/>
          <w:szCs w:val="24"/>
        </w:rPr>
        <w:t xml:space="preserve">ых </w:t>
      </w:r>
      <w:r w:rsidRPr="00E7585A">
        <w:rPr>
          <w:sz w:val="24"/>
          <w:szCs w:val="24"/>
        </w:rPr>
        <w:t>правовых актов</w:t>
      </w:r>
      <w:r w:rsidR="00B56A55" w:rsidRPr="00E7585A">
        <w:rPr>
          <w:sz w:val="24"/>
          <w:szCs w:val="24"/>
        </w:rPr>
        <w:t>,</w:t>
      </w:r>
      <w:r w:rsidRPr="00E7585A">
        <w:rPr>
          <w:sz w:val="24"/>
          <w:szCs w:val="24"/>
        </w:rPr>
        <w:t xml:space="preserve"> составляющих правовую основу противодействия экстремизму, терроризму и наркотизму в Российской Федерации;</w:t>
      </w:r>
    </w:p>
    <w:p w:rsidR="00B13B54" w:rsidRPr="00E7585A" w:rsidRDefault="00B13B54" w:rsidP="00E7585A">
      <w:pPr>
        <w:pStyle w:val="a0"/>
        <w:spacing w:line="276" w:lineRule="auto"/>
        <w:rPr>
          <w:sz w:val="24"/>
          <w:szCs w:val="24"/>
        </w:rPr>
      </w:pPr>
      <w:r w:rsidRPr="00E7585A">
        <w:rPr>
          <w:sz w:val="24"/>
          <w:szCs w:val="24"/>
        </w:rPr>
        <w:t>описывать органы исполнительной власти, осуществляющие противодействие экстремизму, терроризму и наркотизму в Российской Федерации;</w:t>
      </w:r>
    </w:p>
    <w:p w:rsidR="00B13B54" w:rsidRPr="00E7585A" w:rsidRDefault="00B13B54" w:rsidP="00E7585A">
      <w:pPr>
        <w:pStyle w:val="a0"/>
        <w:spacing w:line="276" w:lineRule="auto"/>
        <w:rPr>
          <w:sz w:val="24"/>
          <w:szCs w:val="24"/>
        </w:rPr>
      </w:pPr>
      <w:r w:rsidRPr="00E7585A">
        <w:rPr>
          <w:sz w:val="24"/>
          <w:szCs w:val="24"/>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w:t>
      </w:r>
      <w:r w:rsidR="00916ADB" w:rsidRPr="00E7585A">
        <w:rPr>
          <w:sz w:val="24"/>
          <w:szCs w:val="24"/>
        </w:rPr>
        <w:t>,</w:t>
      </w:r>
      <w:r w:rsidRPr="00E7585A">
        <w:rPr>
          <w:sz w:val="24"/>
          <w:szCs w:val="24"/>
        </w:rPr>
        <w:t xml:space="preserve"> для обеспечения личной безопасности;</w:t>
      </w:r>
    </w:p>
    <w:p w:rsidR="00B13B54" w:rsidRPr="00E7585A" w:rsidRDefault="00B13B54" w:rsidP="00E7585A">
      <w:pPr>
        <w:pStyle w:val="a0"/>
        <w:spacing w:line="276" w:lineRule="auto"/>
        <w:rPr>
          <w:sz w:val="24"/>
          <w:szCs w:val="24"/>
        </w:rPr>
      </w:pPr>
      <w:r w:rsidRPr="00E7585A">
        <w:rPr>
          <w:sz w:val="24"/>
          <w:szCs w:val="24"/>
        </w:rPr>
        <w:t>использовать основные нормативн</w:t>
      </w:r>
      <w:r w:rsidR="00EB2BD4" w:rsidRPr="00E7585A">
        <w:rPr>
          <w:sz w:val="24"/>
          <w:szCs w:val="24"/>
        </w:rPr>
        <w:t xml:space="preserve">ые </w:t>
      </w:r>
      <w:r w:rsidRPr="00E7585A">
        <w:rPr>
          <w:sz w:val="24"/>
          <w:szCs w:val="24"/>
        </w:rPr>
        <w:t xml:space="preserve">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B13B54" w:rsidRPr="00E7585A" w:rsidRDefault="00B13B54" w:rsidP="00E7585A">
      <w:pPr>
        <w:pStyle w:val="a0"/>
        <w:spacing w:line="276" w:lineRule="auto"/>
        <w:rPr>
          <w:sz w:val="24"/>
          <w:szCs w:val="24"/>
        </w:rPr>
      </w:pPr>
      <w:r w:rsidRPr="00E7585A">
        <w:rPr>
          <w:sz w:val="24"/>
          <w:szCs w:val="24"/>
        </w:rPr>
        <w:t>распознавать признаки вовлечения в экстремистскую и террористическую деятельность;</w:t>
      </w:r>
    </w:p>
    <w:p w:rsidR="00B13B54" w:rsidRPr="00E7585A" w:rsidRDefault="00B13B54" w:rsidP="00E7585A">
      <w:pPr>
        <w:pStyle w:val="a0"/>
        <w:spacing w:line="276" w:lineRule="auto"/>
        <w:rPr>
          <w:sz w:val="24"/>
          <w:szCs w:val="24"/>
        </w:rPr>
      </w:pPr>
      <w:r w:rsidRPr="00E7585A">
        <w:rPr>
          <w:sz w:val="24"/>
          <w:szCs w:val="24"/>
        </w:rPr>
        <w:t>распознавать симптомы употребления наркотических средств;</w:t>
      </w:r>
    </w:p>
    <w:p w:rsidR="00B13B54" w:rsidRPr="00E7585A" w:rsidRDefault="00B13B54" w:rsidP="00E7585A">
      <w:pPr>
        <w:pStyle w:val="a0"/>
        <w:spacing w:line="276" w:lineRule="auto"/>
        <w:rPr>
          <w:sz w:val="24"/>
          <w:szCs w:val="24"/>
        </w:rPr>
      </w:pPr>
      <w:r w:rsidRPr="00E7585A">
        <w:rPr>
          <w:sz w:val="24"/>
          <w:szCs w:val="24"/>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B13B54" w:rsidRPr="00E7585A" w:rsidRDefault="00B13B54" w:rsidP="00E7585A">
      <w:pPr>
        <w:pStyle w:val="a0"/>
        <w:spacing w:line="276" w:lineRule="auto"/>
        <w:rPr>
          <w:sz w:val="24"/>
          <w:szCs w:val="24"/>
        </w:rPr>
      </w:pPr>
      <w:r w:rsidRPr="00E7585A">
        <w:rPr>
          <w:sz w:val="24"/>
          <w:szCs w:val="24"/>
        </w:rPr>
        <w:t>использовать официальные сайты ФСБ России, Министерства юстиции Российской Федерации для ознакомления с перечнем организаций</w:t>
      </w:r>
      <w:r w:rsidR="00916ADB" w:rsidRPr="00E7585A">
        <w:rPr>
          <w:sz w:val="24"/>
          <w:szCs w:val="24"/>
        </w:rPr>
        <w:t>,</w:t>
      </w:r>
      <w:r w:rsidR="00234E34" w:rsidRPr="00E7585A">
        <w:rPr>
          <w:sz w:val="24"/>
          <w:szCs w:val="24"/>
        </w:rPr>
        <w:t xml:space="preserve"> </w:t>
      </w:r>
      <w:r w:rsidRPr="00E7585A">
        <w:rPr>
          <w:sz w:val="24"/>
          <w:szCs w:val="24"/>
        </w:rPr>
        <w:t>запрещенных в Российской Федерации в связи с экстремистской и террористической деятельностью;</w:t>
      </w:r>
    </w:p>
    <w:p w:rsidR="00B13B54" w:rsidRPr="00E7585A" w:rsidRDefault="00B13B54" w:rsidP="00E7585A">
      <w:pPr>
        <w:pStyle w:val="a0"/>
        <w:spacing w:line="276" w:lineRule="auto"/>
        <w:rPr>
          <w:sz w:val="24"/>
          <w:szCs w:val="24"/>
        </w:rPr>
      </w:pPr>
      <w:r w:rsidRPr="00E7585A">
        <w:rPr>
          <w:sz w:val="24"/>
          <w:szCs w:val="24"/>
        </w:rPr>
        <w:t>описывать действия граждан при установлении уровней террористической опасности;</w:t>
      </w:r>
    </w:p>
    <w:p w:rsidR="00B13B54" w:rsidRPr="00E7585A" w:rsidRDefault="00B13B54" w:rsidP="00E7585A">
      <w:pPr>
        <w:pStyle w:val="a0"/>
        <w:spacing w:line="276" w:lineRule="auto"/>
        <w:rPr>
          <w:sz w:val="24"/>
          <w:szCs w:val="24"/>
        </w:rPr>
      </w:pPr>
      <w:r w:rsidRPr="00E7585A">
        <w:rPr>
          <w:sz w:val="24"/>
          <w:szCs w:val="24"/>
        </w:rPr>
        <w:t>описывать правила и рекомендации в случае проведения террористической акции;</w:t>
      </w:r>
    </w:p>
    <w:p w:rsidR="00B13B54" w:rsidRPr="00E7585A" w:rsidRDefault="00B13B54" w:rsidP="00E7585A">
      <w:pPr>
        <w:pStyle w:val="a0"/>
        <w:spacing w:line="276" w:lineRule="auto"/>
        <w:rPr>
          <w:sz w:val="24"/>
          <w:szCs w:val="24"/>
        </w:rPr>
      </w:pPr>
      <w:r w:rsidRPr="00E7585A">
        <w:rPr>
          <w:sz w:val="24"/>
          <w:szCs w:val="24"/>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B13B54" w:rsidRPr="00E7585A" w:rsidRDefault="00B13B54" w:rsidP="00E7585A">
      <w:pPr>
        <w:spacing w:line="276" w:lineRule="auto"/>
        <w:rPr>
          <w:sz w:val="24"/>
          <w:szCs w:val="24"/>
          <w:lang w:eastAsia="ru-RU"/>
        </w:rPr>
      </w:pPr>
    </w:p>
    <w:p w:rsidR="00B13B54" w:rsidRPr="00E7585A" w:rsidRDefault="00B13B54" w:rsidP="00E7585A">
      <w:pPr>
        <w:spacing w:line="276" w:lineRule="auto"/>
        <w:rPr>
          <w:b/>
          <w:sz w:val="24"/>
          <w:szCs w:val="24"/>
        </w:rPr>
      </w:pPr>
      <w:r w:rsidRPr="00E7585A">
        <w:rPr>
          <w:b/>
          <w:sz w:val="24"/>
          <w:szCs w:val="24"/>
        </w:rPr>
        <w:t>Основы здорового образа жизни</w:t>
      </w:r>
    </w:p>
    <w:p w:rsidR="00B13B54" w:rsidRPr="00E7585A" w:rsidRDefault="00A1348F" w:rsidP="00E7585A">
      <w:pPr>
        <w:pStyle w:val="a0"/>
        <w:spacing w:line="276" w:lineRule="auto"/>
        <w:rPr>
          <w:sz w:val="24"/>
          <w:szCs w:val="24"/>
        </w:rPr>
      </w:pPr>
      <w:r w:rsidRPr="00E7585A">
        <w:rPr>
          <w:sz w:val="24"/>
          <w:szCs w:val="24"/>
        </w:rPr>
        <w:t>К</w:t>
      </w:r>
      <w:r w:rsidR="00B13B54" w:rsidRPr="00E7585A">
        <w:rPr>
          <w:sz w:val="24"/>
          <w:szCs w:val="24"/>
        </w:rPr>
        <w:t>омментировать назначение основных нормативн</w:t>
      </w:r>
      <w:r w:rsidR="00EB2BD4" w:rsidRPr="00E7585A">
        <w:rPr>
          <w:sz w:val="24"/>
          <w:szCs w:val="24"/>
        </w:rPr>
        <w:t xml:space="preserve">ых </w:t>
      </w:r>
      <w:r w:rsidR="00B13B54" w:rsidRPr="00E7585A">
        <w:rPr>
          <w:sz w:val="24"/>
          <w:szCs w:val="24"/>
        </w:rPr>
        <w:t>правовых актов в области здорового образа жизни;</w:t>
      </w:r>
    </w:p>
    <w:p w:rsidR="00B13B54" w:rsidRPr="00E7585A" w:rsidRDefault="00B13B54" w:rsidP="00E7585A">
      <w:pPr>
        <w:pStyle w:val="a0"/>
        <w:spacing w:line="276" w:lineRule="auto"/>
        <w:rPr>
          <w:sz w:val="24"/>
          <w:szCs w:val="24"/>
        </w:rPr>
      </w:pPr>
      <w:r w:rsidRPr="00E7585A">
        <w:rPr>
          <w:sz w:val="24"/>
          <w:szCs w:val="24"/>
        </w:rPr>
        <w:t>использовать основные нормативн</w:t>
      </w:r>
      <w:r w:rsidR="00EB2BD4" w:rsidRPr="00E7585A">
        <w:rPr>
          <w:sz w:val="24"/>
          <w:szCs w:val="24"/>
        </w:rPr>
        <w:t xml:space="preserve">ые </w:t>
      </w:r>
      <w:r w:rsidRPr="00E7585A">
        <w:rPr>
          <w:sz w:val="24"/>
          <w:szCs w:val="24"/>
        </w:rPr>
        <w:t>правовые акты в области</w:t>
      </w:r>
      <w:r w:rsidR="00234E34" w:rsidRPr="00E7585A">
        <w:rPr>
          <w:sz w:val="24"/>
          <w:szCs w:val="24"/>
        </w:rPr>
        <w:t xml:space="preserve"> </w:t>
      </w:r>
      <w:r w:rsidRPr="00E7585A">
        <w:rPr>
          <w:sz w:val="24"/>
          <w:szCs w:val="24"/>
        </w:rPr>
        <w:t>здорового образа жизни для изучения и реализации своих прав;</w:t>
      </w:r>
    </w:p>
    <w:p w:rsidR="00B13B54" w:rsidRPr="00E7585A" w:rsidRDefault="00B13B54" w:rsidP="00E7585A">
      <w:pPr>
        <w:pStyle w:val="a0"/>
        <w:spacing w:line="276" w:lineRule="auto"/>
        <w:rPr>
          <w:sz w:val="24"/>
          <w:szCs w:val="24"/>
        </w:rPr>
      </w:pPr>
      <w:r w:rsidRPr="00E7585A">
        <w:rPr>
          <w:sz w:val="24"/>
          <w:szCs w:val="24"/>
        </w:rPr>
        <w:t>оперировать основными понятиями в области здорового образа жизни;</w:t>
      </w:r>
    </w:p>
    <w:p w:rsidR="00B13B54" w:rsidRPr="00E7585A" w:rsidRDefault="00B13B54" w:rsidP="00E7585A">
      <w:pPr>
        <w:pStyle w:val="a0"/>
        <w:spacing w:line="276" w:lineRule="auto"/>
        <w:rPr>
          <w:sz w:val="24"/>
          <w:szCs w:val="24"/>
        </w:rPr>
      </w:pPr>
      <w:r w:rsidRPr="00E7585A">
        <w:rPr>
          <w:sz w:val="24"/>
          <w:szCs w:val="24"/>
        </w:rPr>
        <w:t>описывать факторы здорового образа жизни;</w:t>
      </w:r>
    </w:p>
    <w:p w:rsidR="00B13B54" w:rsidRPr="00E7585A" w:rsidRDefault="00B13B54" w:rsidP="00E7585A">
      <w:pPr>
        <w:pStyle w:val="a0"/>
        <w:spacing w:line="276" w:lineRule="auto"/>
        <w:rPr>
          <w:sz w:val="24"/>
          <w:szCs w:val="24"/>
        </w:rPr>
      </w:pPr>
      <w:r w:rsidRPr="00E7585A">
        <w:rPr>
          <w:sz w:val="24"/>
          <w:szCs w:val="24"/>
        </w:rPr>
        <w:t>объяснять преимущества здорового образа жизни;</w:t>
      </w:r>
    </w:p>
    <w:p w:rsidR="00B13B54" w:rsidRPr="00E7585A" w:rsidRDefault="00B13B54" w:rsidP="00E7585A">
      <w:pPr>
        <w:pStyle w:val="a0"/>
        <w:spacing w:line="276" w:lineRule="auto"/>
        <w:rPr>
          <w:sz w:val="24"/>
          <w:szCs w:val="24"/>
        </w:rPr>
      </w:pPr>
      <w:r w:rsidRPr="00E7585A">
        <w:rPr>
          <w:sz w:val="24"/>
          <w:szCs w:val="24"/>
        </w:rPr>
        <w:t>объяснять значение здорового образа жизни для благополучия общества и государства;</w:t>
      </w:r>
    </w:p>
    <w:p w:rsidR="00B13B54" w:rsidRPr="00E7585A" w:rsidRDefault="00B13B54" w:rsidP="00E7585A">
      <w:pPr>
        <w:pStyle w:val="a0"/>
        <w:spacing w:line="276" w:lineRule="auto"/>
        <w:rPr>
          <w:sz w:val="24"/>
          <w:szCs w:val="24"/>
        </w:rPr>
      </w:pPr>
      <w:r w:rsidRPr="00E7585A">
        <w:rPr>
          <w:sz w:val="24"/>
          <w:szCs w:val="24"/>
        </w:rPr>
        <w:t xml:space="preserve">описывать основные факторы и привычки, пагубно влияющие на здоровье человека; </w:t>
      </w:r>
    </w:p>
    <w:p w:rsidR="00B13B54" w:rsidRPr="00E7585A" w:rsidRDefault="00B13B54" w:rsidP="00E7585A">
      <w:pPr>
        <w:pStyle w:val="a0"/>
        <w:spacing w:line="276" w:lineRule="auto"/>
        <w:rPr>
          <w:sz w:val="24"/>
          <w:szCs w:val="24"/>
        </w:rPr>
      </w:pPr>
      <w:r w:rsidRPr="00E7585A">
        <w:rPr>
          <w:sz w:val="24"/>
          <w:szCs w:val="24"/>
        </w:rPr>
        <w:t>раскрывать сущность репродуктивного здоровья;</w:t>
      </w:r>
    </w:p>
    <w:p w:rsidR="00A1348F" w:rsidRPr="00E7585A" w:rsidRDefault="00B13B54" w:rsidP="00E7585A">
      <w:pPr>
        <w:pStyle w:val="a0"/>
        <w:spacing w:line="276" w:lineRule="auto"/>
        <w:rPr>
          <w:sz w:val="24"/>
          <w:szCs w:val="24"/>
        </w:rPr>
      </w:pPr>
      <w:r w:rsidRPr="00E7585A">
        <w:rPr>
          <w:sz w:val="24"/>
          <w:szCs w:val="24"/>
        </w:rPr>
        <w:t>распознавать факторы, положительно и отрицательно влияющие на репродуктивное здоровье</w:t>
      </w:r>
      <w:r w:rsidR="00A1348F" w:rsidRPr="00E7585A">
        <w:rPr>
          <w:sz w:val="24"/>
          <w:szCs w:val="24"/>
        </w:rPr>
        <w:t>;</w:t>
      </w:r>
    </w:p>
    <w:p w:rsidR="00B13B54" w:rsidRPr="00E7585A" w:rsidRDefault="00A1348F" w:rsidP="00E7585A">
      <w:pPr>
        <w:pStyle w:val="a0"/>
        <w:spacing w:line="276" w:lineRule="auto"/>
        <w:rPr>
          <w:sz w:val="24"/>
          <w:szCs w:val="24"/>
        </w:rPr>
      </w:pPr>
      <w:r w:rsidRPr="00E7585A">
        <w:rPr>
          <w:color w:val="000000"/>
          <w:sz w:val="24"/>
          <w:szCs w:val="24"/>
        </w:rP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r w:rsidR="00B13B54" w:rsidRPr="00E7585A">
        <w:rPr>
          <w:sz w:val="24"/>
          <w:szCs w:val="24"/>
        </w:rPr>
        <w:t>.</w:t>
      </w:r>
    </w:p>
    <w:p w:rsidR="00B13B54" w:rsidRPr="00E7585A" w:rsidRDefault="00B13B54" w:rsidP="00E7585A">
      <w:pPr>
        <w:spacing w:line="276" w:lineRule="auto"/>
        <w:rPr>
          <w:b/>
          <w:sz w:val="24"/>
          <w:szCs w:val="24"/>
        </w:rPr>
      </w:pPr>
      <w:r w:rsidRPr="00E7585A">
        <w:rPr>
          <w:b/>
          <w:sz w:val="24"/>
          <w:szCs w:val="24"/>
        </w:rPr>
        <w:t>Основы медицинских знаний и оказание первой помощи</w:t>
      </w:r>
    </w:p>
    <w:p w:rsidR="00B13B54" w:rsidRPr="00E7585A" w:rsidRDefault="00A1348F" w:rsidP="00E7585A">
      <w:pPr>
        <w:pStyle w:val="a0"/>
        <w:spacing w:line="276" w:lineRule="auto"/>
        <w:rPr>
          <w:sz w:val="24"/>
          <w:szCs w:val="24"/>
        </w:rPr>
      </w:pPr>
      <w:r w:rsidRPr="00E7585A">
        <w:rPr>
          <w:sz w:val="24"/>
          <w:szCs w:val="24"/>
          <w:highlight w:val="white"/>
        </w:rPr>
        <w:t>К</w:t>
      </w:r>
      <w:r w:rsidR="00B13B54" w:rsidRPr="00E7585A">
        <w:rPr>
          <w:sz w:val="24"/>
          <w:szCs w:val="24"/>
          <w:highlight w:val="white"/>
        </w:rPr>
        <w:t>омментировать</w:t>
      </w:r>
      <w:r w:rsidR="00B13B54" w:rsidRPr="00E7585A">
        <w:rPr>
          <w:sz w:val="24"/>
          <w:szCs w:val="24"/>
        </w:rPr>
        <w:t xml:space="preserve"> назначение основных нормативн</w:t>
      </w:r>
      <w:r w:rsidR="00EB2BD4" w:rsidRPr="00E7585A">
        <w:rPr>
          <w:sz w:val="24"/>
          <w:szCs w:val="24"/>
        </w:rPr>
        <w:t xml:space="preserve">ых </w:t>
      </w:r>
      <w:r w:rsidR="00B13B54" w:rsidRPr="00E7585A">
        <w:rPr>
          <w:sz w:val="24"/>
          <w:szCs w:val="24"/>
        </w:rPr>
        <w:t>правовых актов в области оказания первой помощи;</w:t>
      </w:r>
    </w:p>
    <w:p w:rsidR="00B13B54" w:rsidRPr="00E7585A" w:rsidRDefault="00B13B54" w:rsidP="00E7585A">
      <w:pPr>
        <w:pStyle w:val="a0"/>
        <w:spacing w:line="276" w:lineRule="auto"/>
        <w:rPr>
          <w:sz w:val="24"/>
          <w:szCs w:val="24"/>
        </w:rPr>
      </w:pPr>
      <w:r w:rsidRPr="00E7585A">
        <w:rPr>
          <w:sz w:val="24"/>
          <w:szCs w:val="24"/>
        </w:rPr>
        <w:t>использовать основные нормативн</w:t>
      </w:r>
      <w:r w:rsidR="00EB2BD4" w:rsidRPr="00E7585A">
        <w:rPr>
          <w:sz w:val="24"/>
          <w:szCs w:val="24"/>
        </w:rPr>
        <w:t xml:space="preserve">ые </w:t>
      </w:r>
      <w:r w:rsidRPr="00E7585A">
        <w:rPr>
          <w:sz w:val="24"/>
          <w:szCs w:val="24"/>
        </w:rPr>
        <w:t xml:space="preserve">правовые акты в области оказания первой помощи для изучения и реализации своих прав, определения ответственности; </w:t>
      </w:r>
    </w:p>
    <w:p w:rsidR="00B13B54" w:rsidRPr="00E7585A" w:rsidRDefault="00B13B54" w:rsidP="00E7585A">
      <w:pPr>
        <w:pStyle w:val="a0"/>
        <w:spacing w:line="276" w:lineRule="auto"/>
        <w:rPr>
          <w:sz w:val="24"/>
          <w:szCs w:val="24"/>
        </w:rPr>
      </w:pPr>
      <w:r w:rsidRPr="00E7585A">
        <w:rPr>
          <w:sz w:val="24"/>
          <w:szCs w:val="24"/>
        </w:rPr>
        <w:t>оперировать основными понятиями в области оказания первой помощи;</w:t>
      </w:r>
    </w:p>
    <w:p w:rsidR="00B13B54" w:rsidRPr="00E7585A" w:rsidRDefault="00B13B54" w:rsidP="00E7585A">
      <w:pPr>
        <w:pStyle w:val="a0"/>
        <w:spacing w:line="276" w:lineRule="auto"/>
        <w:rPr>
          <w:sz w:val="24"/>
          <w:szCs w:val="24"/>
        </w:rPr>
      </w:pPr>
      <w:r w:rsidRPr="00E7585A">
        <w:rPr>
          <w:sz w:val="24"/>
          <w:szCs w:val="24"/>
        </w:rPr>
        <w:t>отличать первую помощ</w:t>
      </w:r>
      <w:r w:rsidR="00B92ECC" w:rsidRPr="00E7585A">
        <w:rPr>
          <w:sz w:val="24"/>
          <w:szCs w:val="24"/>
        </w:rPr>
        <w:t>ь</w:t>
      </w:r>
      <w:r w:rsidRPr="00E7585A">
        <w:rPr>
          <w:sz w:val="24"/>
          <w:szCs w:val="24"/>
        </w:rPr>
        <w:t xml:space="preserve"> от медицинской помощи;</w:t>
      </w:r>
      <w:r w:rsidR="00234E34" w:rsidRPr="00E7585A">
        <w:rPr>
          <w:sz w:val="24"/>
          <w:szCs w:val="24"/>
        </w:rPr>
        <w:t xml:space="preserve"> </w:t>
      </w:r>
    </w:p>
    <w:p w:rsidR="00B13B54" w:rsidRPr="00E7585A" w:rsidRDefault="00B13B54" w:rsidP="00E7585A">
      <w:pPr>
        <w:pStyle w:val="a0"/>
        <w:spacing w:line="276" w:lineRule="auto"/>
        <w:rPr>
          <w:sz w:val="24"/>
          <w:szCs w:val="24"/>
        </w:rPr>
      </w:pPr>
      <w:r w:rsidRPr="00E7585A">
        <w:rPr>
          <w:sz w:val="24"/>
          <w:szCs w:val="24"/>
        </w:rPr>
        <w:t>распознавать состояния, при которых оказывается первая помощь, и определять мероприятия по ее оказанию;</w:t>
      </w:r>
    </w:p>
    <w:p w:rsidR="00B13B54" w:rsidRPr="00E7585A" w:rsidRDefault="00B13B54" w:rsidP="00E7585A">
      <w:pPr>
        <w:pStyle w:val="a0"/>
        <w:spacing w:line="276" w:lineRule="auto"/>
        <w:rPr>
          <w:sz w:val="24"/>
          <w:szCs w:val="24"/>
        </w:rPr>
      </w:pPr>
      <w:r w:rsidRPr="00E7585A">
        <w:rPr>
          <w:sz w:val="24"/>
          <w:szCs w:val="24"/>
        </w:rPr>
        <w:t>оказывать первую помощь при неотложных состояниях;</w:t>
      </w:r>
    </w:p>
    <w:p w:rsidR="00B13B54" w:rsidRPr="00E7585A" w:rsidRDefault="00B13B54" w:rsidP="00E7585A">
      <w:pPr>
        <w:pStyle w:val="a0"/>
        <w:spacing w:line="276" w:lineRule="auto"/>
        <w:rPr>
          <w:sz w:val="24"/>
          <w:szCs w:val="24"/>
        </w:rPr>
      </w:pPr>
      <w:r w:rsidRPr="00E7585A">
        <w:rPr>
          <w:sz w:val="24"/>
          <w:szCs w:val="24"/>
        </w:rPr>
        <w:t>вызывать в случае необходимости службы экстренной помощи;</w:t>
      </w:r>
    </w:p>
    <w:p w:rsidR="00B13B54" w:rsidRPr="00E7585A" w:rsidRDefault="00B13B54" w:rsidP="00E7585A">
      <w:pPr>
        <w:pStyle w:val="a0"/>
        <w:spacing w:line="276" w:lineRule="auto"/>
        <w:rPr>
          <w:sz w:val="24"/>
          <w:szCs w:val="24"/>
        </w:rPr>
      </w:pPr>
      <w:r w:rsidRPr="00E7585A">
        <w:rPr>
          <w:sz w:val="24"/>
          <w:szCs w:val="24"/>
        </w:rPr>
        <w:t>выполнять переноску (транспортировку) пострадавших различными способами с использованием подручных средств и сре</w:t>
      </w:r>
      <w:proofErr w:type="gramStart"/>
      <w:r w:rsidRPr="00E7585A">
        <w:rPr>
          <w:sz w:val="24"/>
          <w:szCs w:val="24"/>
        </w:rPr>
        <w:t>дств пр</w:t>
      </w:r>
      <w:proofErr w:type="gramEnd"/>
      <w:r w:rsidRPr="00E7585A">
        <w:rPr>
          <w:sz w:val="24"/>
          <w:szCs w:val="24"/>
        </w:rPr>
        <w:t>омышленного изготовления;</w:t>
      </w:r>
    </w:p>
    <w:p w:rsidR="00B13B54" w:rsidRPr="00E7585A" w:rsidRDefault="00B13B54" w:rsidP="00E7585A">
      <w:pPr>
        <w:pStyle w:val="a0"/>
        <w:spacing w:line="276" w:lineRule="auto"/>
        <w:rPr>
          <w:sz w:val="24"/>
          <w:szCs w:val="24"/>
        </w:rPr>
      </w:pPr>
      <w:r w:rsidRPr="00E7585A">
        <w:rPr>
          <w:sz w:val="24"/>
          <w:szCs w:val="24"/>
        </w:rPr>
        <w:t>действовать согласно указанию на знаках безопасности медицинского и санитарного назначения;</w:t>
      </w:r>
    </w:p>
    <w:p w:rsidR="00B13B54" w:rsidRPr="00E7585A" w:rsidRDefault="00B13B54" w:rsidP="00E7585A">
      <w:pPr>
        <w:pStyle w:val="a0"/>
        <w:spacing w:line="276" w:lineRule="auto"/>
        <w:rPr>
          <w:sz w:val="24"/>
          <w:szCs w:val="24"/>
        </w:rPr>
      </w:pPr>
      <w:r w:rsidRPr="00E7585A">
        <w:rPr>
          <w:sz w:val="24"/>
          <w:szCs w:val="24"/>
        </w:rPr>
        <w:t>составлять модель личного безопасного поведения при оказании первой помощи пострадавшему;</w:t>
      </w:r>
    </w:p>
    <w:p w:rsidR="00B13B54" w:rsidRPr="00E7585A" w:rsidRDefault="00B13B54" w:rsidP="00E7585A">
      <w:pPr>
        <w:pStyle w:val="a0"/>
        <w:spacing w:line="276" w:lineRule="auto"/>
        <w:rPr>
          <w:sz w:val="24"/>
          <w:szCs w:val="24"/>
        </w:rPr>
      </w:pPr>
      <w:r w:rsidRPr="00E7585A">
        <w:rPr>
          <w:sz w:val="24"/>
          <w:szCs w:val="24"/>
        </w:rPr>
        <w:t>комментировать назначение основных нормативн</w:t>
      </w:r>
      <w:r w:rsidR="00EB2BD4" w:rsidRPr="00E7585A">
        <w:rPr>
          <w:sz w:val="24"/>
          <w:szCs w:val="24"/>
        </w:rPr>
        <w:t xml:space="preserve">ых </w:t>
      </w:r>
      <w:r w:rsidRPr="00E7585A">
        <w:rPr>
          <w:sz w:val="24"/>
          <w:szCs w:val="24"/>
        </w:rPr>
        <w:t xml:space="preserve">правовых актов в сфере </w:t>
      </w:r>
      <w:proofErr w:type="gramStart"/>
      <w:r w:rsidRPr="00E7585A">
        <w:rPr>
          <w:sz w:val="24"/>
          <w:szCs w:val="24"/>
        </w:rPr>
        <w:t>санитарно-эпидемиологическом</w:t>
      </w:r>
      <w:proofErr w:type="gramEnd"/>
      <w:r w:rsidRPr="00E7585A">
        <w:rPr>
          <w:sz w:val="24"/>
          <w:szCs w:val="24"/>
        </w:rPr>
        <w:t xml:space="preserve"> благополучи</w:t>
      </w:r>
      <w:r w:rsidR="00916ADB" w:rsidRPr="00E7585A">
        <w:rPr>
          <w:sz w:val="24"/>
          <w:szCs w:val="24"/>
        </w:rPr>
        <w:t>я</w:t>
      </w:r>
      <w:r w:rsidRPr="00E7585A">
        <w:rPr>
          <w:sz w:val="24"/>
          <w:szCs w:val="24"/>
        </w:rPr>
        <w:t xml:space="preserve"> населения;</w:t>
      </w:r>
    </w:p>
    <w:p w:rsidR="00B13B54" w:rsidRPr="00E7585A" w:rsidRDefault="00B13B54" w:rsidP="00E7585A">
      <w:pPr>
        <w:pStyle w:val="a0"/>
        <w:spacing w:line="276" w:lineRule="auto"/>
        <w:rPr>
          <w:sz w:val="24"/>
          <w:szCs w:val="24"/>
        </w:rPr>
      </w:pPr>
      <w:r w:rsidRPr="00E7585A">
        <w:rPr>
          <w:sz w:val="24"/>
          <w:szCs w:val="24"/>
        </w:rPr>
        <w:t>использовать основные нормативн</w:t>
      </w:r>
      <w:r w:rsidR="00EB2BD4" w:rsidRPr="00E7585A">
        <w:rPr>
          <w:sz w:val="24"/>
          <w:szCs w:val="24"/>
        </w:rPr>
        <w:t xml:space="preserve">ые </w:t>
      </w:r>
      <w:r w:rsidRPr="00E7585A">
        <w:rPr>
          <w:sz w:val="24"/>
          <w:szCs w:val="24"/>
        </w:rPr>
        <w:t>правовые акты в сфере санитарно-</w:t>
      </w:r>
      <w:r w:rsidR="00B92ECC" w:rsidRPr="00E7585A">
        <w:rPr>
          <w:sz w:val="24"/>
          <w:szCs w:val="24"/>
        </w:rPr>
        <w:t xml:space="preserve">эпидемиологического благополучия </w:t>
      </w:r>
      <w:r w:rsidRPr="00E7585A">
        <w:rPr>
          <w:sz w:val="24"/>
          <w:szCs w:val="24"/>
        </w:rPr>
        <w:t xml:space="preserve">населения для изучения и реализации своих прав и определения ответственности; </w:t>
      </w:r>
    </w:p>
    <w:p w:rsidR="00B13B54" w:rsidRPr="00E7585A" w:rsidRDefault="00B13B54" w:rsidP="00E7585A">
      <w:pPr>
        <w:pStyle w:val="a0"/>
        <w:spacing w:line="276" w:lineRule="auto"/>
        <w:rPr>
          <w:sz w:val="24"/>
          <w:szCs w:val="24"/>
        </w:rPr>
      </w:pPr>
      <w:r w:rsidRPr="00E7585A">
        <w:rPr>
          <w:sz w:val="24"/>
          <w:szCs w:val="24"/>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B13B54" w:rsidRPr="00E7585A" w:rsidRDefault="00B13B54" w:rsidP="00E7585A">
      <w:pPr>
        <w:pStyle w:val="a0"/>
        <w:spacing w:line="276" w:lineRule="auto"/>
        <w:rPr>
          <w:sz w:val="24"/>
          <w:szCs w:val="24"/>
        </w:rPr>
      </w:pPr>
      <w:r w:rsidRPr="00E7585A">
        <w:rPr>
          <w:sz w:val="24"/>
          <w:szCs w:val="24"/>
        </w:rPr>
        <w:t>классифицировать основные инфекционные болезни;</w:t>
      </w:r>
    </w:p>
    <w:p w:rsidR="00B13B54" w:rsidRPr="00E7585A" w:rsidRDefault="00B13B54" w:rsidP="00E7585A">
      <w:pPr>
        <w:pStyle w:val="a0"/>
        <w:spacing w:line="276" w:lineRule="auto"/>
        <w:rPr>
          <w:sz w:val="24"/>
          <w:szCs w:val="24"/>
        </w:rPr>
      </w:pPr>
      <w:r w:rsidRPr="00E7585A">
        <w:rPr>
          <w:sz w:val="24"/>
          <w:szCs w:val="24"/>
        </w:rPr>
        <w:t>определять меры, направленные на предупреждение возникновения и распространения инфекционных заболеваний;</w:t>
      </w:r>
    </w:p>
    <w:p w:rsidR="00B13B54" w:rsidRPr="00E7585A" w:rsidRDefault="00B13B54" w:rsidP="00E7585A">
      <w:pPr>
        <w:pStyle w:val="a0"/>
        <w:spacing w:line="276" w:lineRule="auto"/>
        <w:rPr>
          <w:sz w:val="24"/>
          <w:szCs w:val="24"/>
        </w:rPr>
      </w:pPr>
      <w:r w:rsidRPr="00E7585A">
        <w:rPr>
          <w:sz w:val="24"/>
          <w:szCs w:val="24"/>
        </w:rPr>
        <w:t>действовать в порядке и по правилам поведения в случае возникновения эпидемиологического или бактериологического</w:t>
      </w:r>
      <w:r w:rsidR="00A1348F" w:rsidRPr="00E7585A">
        <w:rPr>
          <w:sz w:val="24"/>
          <w:szCs w:val="24"/>
        </w:rPr>
        <w:t xml:space="preserve"> очага</w:t>
      </w:r>
      <w:r w:rsidRPr="00E7585A">
        <w:rPr>
          <w:sz w:val="24"/>
          <w:szCs w:val="24"/>
        </w:rPr>
        <w:t>.</w:t>
      </w:r>
    </w:p>
    <w:p w:rsidR="00B13B54" w:rsidRPr="00E7585A" w:rsidRDefault="00B13B54" w:rsidP="00E7585A">
      <w:pPr>
        <w:spacing w:line="276" w:lineRule="auto"/>
        <w:rPr>
          <w:b/>
          <w:sz w:val="24"/>
          <w:szCs w:val="24"/>
        </w:rPr>
      </w:pPr>
      <w:r w:rsidRPr="00E7585A">
        <w:rPr>
          <w:b/>
          <w:sz w:val="24"/>
          <w:szCs w:val="24"/>
        </w:rPr>
        <w:t>Основы обороны государства</w:t>
      </w:r>
    </w:p>
    <w:p w:rsidR="00B13B54" w:rsidRPr="00E7585A" w:rsidRDefault="00A1348F" w:rsidP="00E7585A">
      <w:pPr>
        <w:pStyle w:val="a0"/>
        <w:spacing w:line="276" w:lineRule="auto"/>
        <w:rPr>
          <w:sz w:val="24"/>
          <w:szCs w:val="24"/>
        </w:rPr>
      </w:pPr>
      <w:r w:rsidRPr="00E7585A">
        <w:rPr>
          <w:sz w:val="24"/>
          <w:szCs w:val="24"/>
        </w:rPr>
        <w:t>К</w:t>
      </w:r>
      <w:r w:rsidR="00B13B54" w:rsidRPr="00E7585A">
        <w:rPr>
          <w:sz w:val="24"/>
          <w:szCs w:val="24"/>
        </w:rPr>
        <w:t>омментировать назначение основных нормативн</w:t>
      </w:r>
      <w:r w:rsidR="00EB2BD4" w:rsidRPr="00E7585A">
        <w:rPr>
          <w:sz w:val="24"/>
          <w:szCs w:val="24"/>
        </w:rPr>
        <w:t xml:space="preserve">ых </w:t>
      </w:r>
      <w:r w:rsidR="00B13B54" w:rsidRPr="00E7585A">
        <w:rPr>
          <w:sz w:val="24"/>
          <w:szCs w:val="24"/>
        </w:rPr>
        <w:t>правовых актов в области обороны государства</w:t>
      </w:r>
      <w:r w:rsidR="007E4BA9"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х</w:t>
      </w:r>
      <w:r w:rsidR="00B13B54" w:rsidRPr="00E7585A">
        <w:rPr>
          <w:sz w:val="24"/>
          <w:szCs w:val="24"/>
        </w:rPr>
        <w:t>арактеризовать состояние и тенденции развития современного мира и России</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о</w:t>
      </w:r>
      <w:r w:rsidR="00B13B54" w:rsidRPr="00E7585A">
        <w:rPr>
          <w:sz w:val="24"/>
          <w:szCs w:val="24"/>
        </w:rPr>
        <w:t>писывать национальные интересы РФ и стратегические национальные приоритеты</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п</w:t>
      </w:r>
      <w:r w:rsidR="00B13B54" w:rsidRPr="00E7585A">
        <w:rPr>
          <w:sz w:val="24"/>
          <w:szCs w:val="24"/>
        </w:rPr>
        <w:t>риводить примеры факторов и источников угроз национальной безопасности, оказывающих негативное влияние на национальные интересы России</w:t>
      </w:r>
      <w:r w:rsidRPr="00E7585A">
        <w:rPr>
          <w:sz w:val="24"/>
          <w:szCs w:val="24"/>
        </w:rPr>
        <w:t>;</w:t>
      </w:r>
      <w:r w:rsidR="00B13B54" w:rsidRPr="00E7585A">
        <w:rPr>
          <w:sz w:val="24"/>
          <w:szCs w:val="24"/>
        </w:rPr>
        <w:t xml:space="preserve"> </w:t>
      </w:r>
    </w:p>
    <w:p w:rsidR="00B13B54" w:rsidRPr="00E7585A" w:rsidRDefault="007E4BA9" w:rsidP="00E7585A">
      <w:pPr>
        <w:pStyle w:val="a0"/>
        <w:spacing w:line="276" w:lineRule="auto"/>
        <w:rPr>
          <w:sz w:val="24"/>
          <w:szCs w:val="24"/>
        </w:rPr>
      </w:pPr>
      <w:r w:rsidRPr="00E7585A">
        <w:rPr>
          <w:sz w:val="24"/>
          <w:szCs w:val="24"/>
        </w:rPr>
        <w:t>п</w:t>
      </w:r>
      <w:r w:rsidR="00B13B54" w:rsidRPr="00E7585A">
        <w:rPr>
          <w:sz w:val="24"/>
          <w:szCs w:val="24"/>
        </w:rPr>
        <w:t>риводить примеры основных внешних и внутренних опасностей</w:t>
      </w:r>
      <w:r w:rsidRPr="00E7585A">
        <w:rPr>
          <w:sz w:val="24"/>
          <w:szCs w:val="24"/>
        </w:rPr>
        <w:t>;</w:t>
      </w:r>
      <w:r w:rsidR="00B13B54" w:rsidRPr="00E7585A">
        <w:rPr>
          <w:sz w:val="24"/>
          <w:szCs w:val="24"/>
        </w:rPr>
        <w:t xml:space="preserve"> </w:t>
      </w:r>
    </w:p>
    <w:p w:rsidR="00B13B54" w:rsidRPr="00E7585A" w:rsidRDefault="007E4BA9" w:rsidP="00E7585A">
      <w:pPr>
        <w:pStyle w:val="a0"/>
        <w:spacing w:line="276" w:lineRule="auto"/>
        <w:rPr>
          <w:sz w:val="24"/>
          <w:szCs w:val="24"/>
        </w:rPr>
      </w:pPr>
      <w:r w:rsidRPr="00E7585A">
        <w:rPr>
          <w:sz w:val="24"/>
          <w:szCs w:val="24"/>
        </w:rPr>
        <w:t>р</w:t>
      </w:r>
      <w:r w:rsidR="00B13B54" w:rsidRPr="00E7585A">
        <w:rPr>
          <w:sz w:val="24"/>
          <w:szCs w:val="24"/>
        </w:rPr>
        <w:t>аскрывать основные задачи и приоритеты международного сотрудничества РФ в рамках реализации национальных интересов и обеспечения безопасности</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р</w:t>
      </w:r>
      <w:r w:rsidR="00B13B54" w:rsidRPr="00E7585A">
        <w:rPr>
          <w:sz w:val="24"/>
          <w:szCs w:val="24"/>
        </w:rPr>
        <w:t>азъяснять основные направления обеспечения национальной безопасности и обороны РФ</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о</w:t>
      </w:r>
      <w:r w:rsidR="00B13B54" w:rsidRPr="00E7585A">
        <w:rPr>
          <w:sz w:val="24"/>
          <w:szCs w:val="24"/>
        </w:rPr>
        <w:t>перировать основными понятиями в области обороны государства</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р</w:t>
      </w:r>
      <w:r w:rsidR="00B13B54" w:rsidRPr="00E7585A">
        <w:rPr>
          <w:sz w:val="24"/>
          <w:szCs w:val="24"/>
        </w:rPr>
        <w:t>аскрывать основы и организацию обороны РФ</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р</w:t>
      </w:r>
      <w:r w:rsidR="00B13B54" w:rsidRPr="00E7585A">
        <w:rPr>
          <w:sz w:val="24"/>
          <w:szCs w:val="24"/>
        </w:rPr>
        <w:t>аскрывать предназначение и использование ВС РФ в области обороны</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о</w:t>
      </w:r>
      <w:r w:rsidR="00B13B54" w:rsidRPr="00E7585A">
        <w:rPr>
          <w:sz w:val="24"/>
          <w:szCs w:val="24"/>
        </w:rPr>
        <w:t>бъяснять направление военной политики РФ в современных условиях</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о</w:t>
      </w:r>
      <w:r w:rsidR="00B13B54" w:rsidRPr="00E7585A">
        <w:rPr>
          <w:sz w:val="24"/>
          <w:szCs w:val="24"/>
        </w:rPr>
        <w:t>писывать предназначение и задачи Вооруженных Сил РФ, других войск, воинских формирований и органов в мирное и военное время</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х</w:t>
      </w:r>
      <w:r w:rsidR="00B13B54" w:rsidRPr="00E7585A">
        <w:rPr>
          <w:sz w:val="24"/>
          <w:szCs w:val="24"/>
        </w:rPr>
        <w:t>арактеризовать историю создания ВС РФ</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о</w:t>
      </w:r>
      <w:r w:rsidR="00B13B54" w:rsidRPr="00E7585A">
        <w:rPr>
          <w:sz w:val="24"/>
          <w:szCs w:val="24"/>
        </w:rPr>
        <w:t>писывать структуру ВС РФ</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х</w:t>
      </w:r>
      <w:r w:rsidR="00B13B54" w:rsidRPr="00E7585A">
        <w:rPr>
          <w:sz w:val="24"/>
          <w:szCs w:val="24"/>
        </w:rPr>
        <w:t>арактеризовать виды и рода войск ВС РФ, их предназначение и задачи</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р</w:t>
      </w:r>
      <w:r w:rsidR="00B13B54" w:rsidRPr="00E7585A">
        <w:rPr>
          <w:sz w:val="24"/>
          <w:szCs w:val="24"/>
        </w:rPr>
        <w:t>аспознавать символы ВС РФ</w:t>
      </w:r>
      <w:r w:rsidRPr="00E7585A">
        <w:rPr>
          <w:sz w:val="24"/>
          <w:szCs w:val="24"/>
        </w:rPr>
        <w:t>;</w:t>
      </w:r>
    </w:p>
    <w:p w:rsidR="00B13B54" w:rsidRPr="00E7585A" w:rsidRDefault="007E4BA9" w:rsidP="00E7585A">
      <w:pPr>
        <w:pStyle w:val="a0"/>
        <w:spacing w:line="276" w:lineRule="auto"/>
        <w:rPr>
          <w:sz w:val="24"/>
          <w:szCs w:val="24"/>
        </w:rPr>
      </w:pPr>
      <w:r w:rsidRPr="00E7585A">
        <w:rPr>
          <w:sz w:val="24"/>
          <w:szCs w:val="24"/>
        </w:rPr>
        <w:t>п</w:t>
      </w:r>
      <w:r w:rsidR="00B13B54" w:rsidRPr="00E7585A">
        <w:rPr>
          <w:sz w:val="24"/>
          <w:szCs w:val="24"/>
        </w:rPr>
        <w:t>риводить примеры воинских традиций и ритуалов ВС РФ.</w:t>
      </w:r>
    </w:p>
    <w:p w:rsidR="007E4BA9" w:rsidRPr="00E7585A" w:rsidRDefault="007E4BA9" w:rsidP="00E7585A">
      <w:pPr>
        <w:spacing w:line="276" w:lineRule="auto"/>
        <w:rPr>
          <w:b/>
          <w:sz w:val="24"/>
          <w:szCs w:val="24"/>
          <w:lang w:eastAsia="ru-RU"/>
        </w:rPr>
      </w:pPr>
    </w:p>
    <w:p w:rsidR="00B13B54" w:rsidRPr="00E7585A" w:rsidRDefault="00B13B54" w:rsidP="00E7585A">
      <w:pPr>
        <w:spacing w:line="276" w:lineRule="auto"/>
        <w:rPr>
          <w:b/>
          <w:sz w:val="24"/>
          <w:szCs w:val="24"/>
        </w:rPr>
      </w:pPr>
      <w:r w:rsidRPr="00E7585A">
        <w:rPr>
          <w:b/>
          <w:sz w:val="24"/>
          <w:szCs w:val="24"/>
        </w:rPr>
        <w:t>Правовые основы военной службы</w:t>
      </w:r>
    </w:p>
    <w:p w:rsidR="00B13B54" w:rsidRPr="00E7585A" w:rsidRDefault="00A1348F" w:rsidP="00E7585A">
      <w:pPr>
        <w:pStyle w:val="a0"/>
        <w:spacing w:line="276" w:lineRule="auto"/>
        <w:rPr>
          <w:sz w:val="24"/>
          <w:szCs w:val="24"/>
        </w:rPr>
      </w:pPr>
      <w:r w:rsidRPr="00E7585A">
        <w:rPr>
          <w:sz w:val="24"/>
          <w:szCs w:val="24"/>
        </w:rPr>
        <w:t>К</w:t>
      </w:r>
      <w:r w:rsidR="00610511" w:rsidRPr="00E7585A">
        <w:rPr>
          <w:sz w:val="24"/>
          <w:szCs w:val="24"/>
        </w:rPr>
        <w:t>омментировать назначение основных нормативн</w:t>
      </w:r>
      <w:r w:rsidR="00BB63EF" w:rsidRPr="00E7585A">
        <w:rPr>
          <w:sz w:val="24"/>
          <w:szCs w:val="24"/>
        </w:rPr>
        <w:t xml:space="preserve">ых </w:t>
      </w:r>
      <w:r w:rsidR="00610511" w:rsidRPr="00E7585A">
        <w:rPr>
          <w:sz w:val="24"/>
          <w:szCs w:val="24"/>
        </w:rPr>
        <w:t>правовых актов в области воинской обязанности граждан и военной службы;</w:t>
      </w:r>
    </w:p>
    <w:p w:rsidR="00B13B54" w:rsidRPr="00E7585A" w:rsidRDefault="00610511" w:rsidP="00E7585A">
      <w:pPr>
        <w:pStyle w:val="a0"/>
        <w:spacing w:line="276" w:lineRule="auto"/>
        <w:rPr>
          <w:sz w:val="24"/>
          <w:szCs w:val="24"/>
        </w:rPr>
      </w:pPr>
      <w:r w:rsidRPr="00E7585A">
        <w:rPr>
          <w:sz w:val="24"/>
          <w:szCs w:val="24"/>
        </w:rPr>
        <w:t>использовать нормативн</w:t>
      </w:r>
      <w:r w:rsidR="00BB63EF" w:rsidRPr="00E7585A">
        <w:rPr>
          <w:sz w:val="24"/>
          <w:szCs w:val="24"/>
        </w:rPr>
        <w:t xml:space="preserve">ые </w:t>
      </w:r>
      <w:r w:rsidRPr="00E7585A">
        <w:rPr>
          <w:sz w:val="24"/>
          <w:szCs w:val="24"/>
        </w:rPr>
        <w:t xml:space="preserve">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B13B54" w:rsidRPr="00E7585A" w:rsidRDefault="00610511" w:rsidP="00E7585A">
      <w:pPr>
        <w:pStyle w:val="a0"/>
        <w:spacing w:line="276" w:lineRule="auto"/>
        <w:rPr>
          <w:sz w:val="24"/>
          <w:szCs w:val="24"/>
        </w:rPr>
      </w:pPr>
      <w:r w:rsidRPr="00E7585A">
        <w:rPr>
          <w:sz w:val="24"/>
          <w:szCs w:val="24"/>
        </w:rPr>
        <w:t>оперировать основными понятиями в области воинской обязанности граждан и военной службы;</w:t>
      </w:r>
    </w:p>
    <w:p w:rsidR="00B13B54" w:rsidRPr="00E7585A" w:rsidRDefault="00610511" w:rsidP="00E7585A">
      <w:pPr>
        <w:pStyle w:val="a0"/>
        <w:spacing w:line="276" w:lineRule="auto"/>
        <w:rPr>
          <w:sz w:val="24"/>
          <w:szCs w:val="24"/>
        </w:rPr>
      </w:pPr>
      <w:r w:rsidRPr="00E7585A">
        <w:rPr>
          <w:sz w:val="24"/>
          <w:szCs w:val="24"/>
        </w:rPr>
        <w:t xml:space="preserve">раскрывать </w:t>
      </w:r>
      <w:r w:rsidR="00B13B54" w:rsidRPr="00E7585A">
        <w:rPr>
          <w:sz w:val="24"/>
          <w:szCs w:val="24"/>
        </w:rPr>
        <w:t>сущность военной службы и составляющие воинской обязанности гражданина РФ</w:t>
      </w:r>
      <w:r w:rsidRPr="00E7585A">
        <w:rPr>
          <w:sz w:val="24"/>
          <w:szCs w:val="24"/>
        </w:rPr>
        <w:t>;</w:t>
      </w:r>
    </w:p>
    <w:p w:rsidR="00B13B54" w:rsidRPr="00E7585A" w:rsidRDefault="00610511" w:rsidP="00E7585A">
      <w:pPr>
        <w:pStyle w:val="a0"/>
        <w:spacing w:line="276" w:lineRule="auto"/>
        <w:rPr>
          <w:sz w:val="24"/>
          <w:szCs w:val="24"/>
        </w:rPr>
      </w:pPr>
      <w:r w:rsidRPr="00E7585A">
        <w:rPr>
          <w:sz w:val="24"/>
          <w:szCs w:val="24"/>
        </w:rPr>
        <w:t>характеризовать обязательную и добровольную подготовку к военной службе;</w:t>
      </w:r>
    </w:p>
    <w:p w:rsidR="00B13B54" w:rsidRPr="00E7585A" w:rsidRDefault="00610511" w:rsidP="00E7585A">
      <w:pPr>
        <w:pStyle w:val="a0"/>
        <w:spacing w:line="276" w:lineRule="auto"/>
        <w:rPr>
          <w:sz w:val="24"/>
          <w:szCs w:val="24"/>
        </w:rPr>
      </w:pPr>
      <w:r w:rsidRPr="00E7585A">
        <w:rPr>
          <w:sz w:val="24"/>
          <w:szCs w:val="24"/>
        </w:rPr>
        <w:t xml:space="preserve">раскрывать </w:t>
      </w:r>
      <w:r w:rsidR="00B13B54" w:rsidRPr="00E7585A">
        <w:rPr>
          <w:sz w:val="24"/>
          <w:szCs w:val="24"/>
        </w:rPr>
        <w:t>организацию воинского учета</w:t>
      </w:r>
      <w:r w:rsidRPr="00E7585A">
        <w:rPr>
          <w:sz w:val="24"/>
          <w:szCs w:val="24"/>
        </w:rPr>
        <w:t>;</w:t>
      </w:r>
    </w:p>
    <w:p w:rsidR="00B13B54" w:rsidRPr="00E7585A" w:rsidRDefault="00610511" w:rsidP="00E7585A">
      <w:pPr>
        <w:pStyle w:val="a0"/>
        <w:spacing w:line="276" w:lineRule="auto"/>
        <w:rPr>
          <w:sz w:val="24"/>
          <w:szCs w:val="24"/>
        </w:rPr>
      </w:pPr>
      <w:r w:rsidRPr="00E7585A">
        <w:rPr>
          <w:sz w:val="24"/>
          <w:szCs w:val="24"/>
        </w:rPr>
        <w:t>к</w:t>
      </w:r>
      <w:r w:rsidR="00B13B54" w:rsidRPr="00E7585A">
        <w:rPr>
          <w:sz w:val="24"/>
          <w:szCs w:val="24"/>
        </w:rPr>
        <w:t>омментировать назначение Общевоинских уставов ВС РФ</w:t>
      </w:r>
      <w:r w:rsidRPr="00E7585A">
        <w:rPr>
          <w:sz w:val="24"/>
          <w:szCs w:val="24"/>
        </w:rPr>
        <w:t>;</w:t>
      </w:r>
    </w:p>
    <w:p w:rsidR="00B13B54" w:rsidRPr="00E7585A" w:rsidRDefault="00610511" w:rsidP="00E7585A">
      <w:pPr>
        <w:pStyle w:val="a0"/>
        <w:spacing w:line="276" w:lineRule="auto"/>
        <w:rPr>
          <w:sz w:val="24"/>
          <w:szCs w:val="24"/>
        </w:rPr>
      </w:pPr>
      <w:r w:rsidRPr="00E7585A">
        <w:rPr>
          <w:sz w:val="24"/>
          <w:szCs w:val="24"/>
        </w:rPr>
        <w:t>и</w:t>
      </w:r>
      <w:r w:rsidR="00B13B54" w:rsidRPr="00E7585A">
        <w:rPr>
          <w:sz w:val="24"/>
          <w:szCs w:val="24"/>
        </w:rPr>
        <w:t xml:space="preserve">спользовать Общевоинские уставы ВС РФ при подготовке к </w:t>
      </w:r>
      <w:r w:rsidRPr="00E7585A">
        <w:rPr>
          <w:sz w:val="24"/>
          <w:szCs w:val="24"/>
        </w:rPr>
        <w:t>прохождению военной службы по призыву, контракту;</w:t>
      </w:r>
    </w:p>
    <w:p w:rsidR="00B13B54" w:rsidRPr="00E7585A" w:rsidRDefault="00610511" w:rsidP="00E7585A">
      <w:pPr>
        <w:pStyle w:val="a0"/>
        <w:spacing w:line="276" w:lineRule="auto"/>
        <w:rPr>
          <w:sz w:val="24"/>
          <w:szCs w:val="24"/>
        </w:rPr>
      </w:pPr>
      <w:r w:rsidRPr="00E7585A">
        <w:rPr>
          <w:sz w:val="24"/>
          <w:szCs w:val="24"/>
        </w:rPr>
        <w:t>описывать порядок и сроки прохождения службы по призыву, контракту и альтернативной гражданской службы;</w:t>
      </w:r>
    </w:p>
    <w:p w:rsidR="00B13B54" w:rsidRPr="00E7585A" w:rsidRDefault="00610511" w:rsidP="00E7585A">
      <w:pPr>
        <w:pStyle w:val="a0"/>
        <w:spacing w:line="276" w:lineRule="auto"/>
        <w:rPr>
          <w:sz w:val="24"/>
          <w:szCs w:val="24"/>
        </w:rPr>
      </w:pPr>
      <w:r w:rsidRPr="00E7585A">
        <w:rPr>
          <w:sz w:val="24"/>
          <w:szCs w:val="24"/>
        </w:rPr>
        <w:t>объяснять порядок назначения на воинскую должность, присвоения и лишения воинского звания;</w:t>
      </w:r>
    </w:p>
    <w:p w:rsidR="00B13B54" w:rsidRPr="00E7585A" w:rsidRDefault="00610511" w:rsidP="00E7585A">
      <w:pPr>
        <w:pStyle w:val="a0"/>
        <w:spacing w:line="276" w:lineRule="auto"/>
        <w:rPr>
          <w:spacing w:val="-8"/>
          <w:sz w:val="24"/>
          <w:szCs w:val="24"/>
        </w:rPr>
      </w:pPr>
      <w:r w:rsidRPr="00E7585A">
        <w:rPr>
          <w:spacing w:val="-8"/>
          <w:sz w:val="24"/>
          <w:szCs w:val="24"/>
        </w:rPr>
        <w:t xml:space="preserve">различать военную </w:t>
      </w:r>
      <w:r w:rsidR="00B13B54" w:rsidRPr="00E7585A">
        <w:rPr>
          <w:spacing w:val="-8"/>
          <w:sz w:val="24"/>
          <w:szCs w:val="24"/>
        </w:rPr>
        <w:t>форму одежды и знаки различия военнослужащих ВС РФ</w:t>
      </w:r>
      <w:r w:rsidRPr="00E7585A">
        <w:rPr>
          <w:spacing w:val="-8"/>
          <w:sz w:val="24"/>
          <w:szCs w:val="24"/>
        </w:rPr>
        <w:t>;</w:t>
      </w:r>
    </w:p>
    <w:p w:rsidR="00B13B54" w:rsidRPr="00E7585A" w:rsidRDefault="00610511" w:rsidP="00E7585A">
      <w:pPr>
        <w:pStyle w:val="a0"/>
        <w:spacing w:line="276" w:lineRule="auto"/>
        <w:rPr>
          <w:sz w:val="24"/>
          <w:szCs w:val="24"/>
        </w:rPr>
      </w:pPr>
      <w:r w:rsidRPr="00E7585A">
        <w:rPr>
          <w:sz w:val="24"/>
          <w:szCs w:val="24"/>
        </w:rPr>
        <w:t>описывать основание увольнения с военной службы;</w:t>
      </w:r>
    </w:p>
    <w:p w:rsidR="00B13B54" w:rsidRPr="00E7585A" w:rsidRDefault="00610511" w:rsidP="00E7585A">
      <w:pPr>
        <w:pStyle w:val="a0"/>
        <w:spacing w:line="276" w:lineRule="auto"/>
        <w:rPr>
          <w:sz w:val="24"/>
          <w:szCs w:val="24"/>
        </w:rPr>
      </w:pPr>
      <w:r w:rsidRPr="00E7585A">
        <w:rPr>
          <w:sz w:val="24"/>
          <w:szCs w:val="24"/>
        </w:rPr>
        <w:t>раскрывать предназначение запаса;</w:t>
      </w:r>
    </w:p>
    <w:p w:rsidR="00B13B54" w:rsidRPr="00E7585A" w:rsidRDefault="00610511" w:rsidP="00E7585A">
      <w:pPr>
        <w:pStyle w:val="a0"/>
        <w:spacing w:line="276" w:lineRule="auto"/>
        <w:rPr>
          <w:sz w:val="24"/>
          <w:szCs w:val="24"/>
        </w:rPr>
      </w:pPr>
      <w:r w:rsidRPr="00E7585A">
        <w:rPr>
          <w:sz w:val="24"/>
          <w:szCs w:val="24"/>
        </w:rPr>
        <w:t>объяснять порядок зачисления и пребывания в запас</w:t>
      </w:r>
      <w:r w:rsidR="00916ADB" w:rsidRPr="00E7585A">
        <w:rPr>
          <w:sz w:val="24"/>
          <w:szCs w:val="24"/>
        </w:rPr>
        <w:t>е</w:t>
      </w:r>
      <w:r w:rsidRPr="00E7585A">
        <w:rPr>
          <w:sz w:val="24"/>
          <w:szCs w:val="24"/>
        </w:rPr>
        <w:t xml:space="preserve">; </w:t>
      </w:r>
    </w:p>
    <w:p w:rsidR="00B13B54" w:rsidRPr="00E7585A" w:rsidRDefault="00610511" w:rsidP="00E7585A">
      <w:pPr>
        <w:pStyle w:val="a0"/>
        <w:spacing w:line="276" w:lineRule="auto"/>
        <w:rPr>
          <w:sz w:val="24"/>
          <w:szCs w:val="24"/>
        </w:rPr>
      </w:pPr>
      <w:r w:rsidRPr="00E7585A">
        <w:rPr>
          <w:sz w:val="24"/>
          <w:szCs w:val="24"/>
        </w:rPr>
        <w:t>раскрывать предназначение мобилизационного резерва;</w:t>
      </w:r>
    </w:p>
    <w:p w:rsidR="00B13B54" w:rsidRPr="00E7585A" w:rsidRDefault="00610511" w:rsidP="00E7585A">
      <w:pPr>
        <w:pStyle w:val="a0"/>
        <w:spacing w:line="276" w:lineRule="auto"/>
        <w:rPr>
          <w:sz w:val="24"/>
          <w:szCs w:val="24"/>
        </w:rPr>
      </w:pPr>
      <w:r w:rsidRPr="00E7585A">
        <w:rPr>
          <w:sz w:val="24"/>
          <w:szCs w:val="24"/>
        </w:rPr>
        <w:t xml:space="preserve">объяснять порядок заключения </w:t>
      </w:r>
      <w:r w:rsidR="00B13B54" w:rsidRPr="00E7585A">
        <w:rPr>
          <w:sz w:val="24"/>
          <w:szCs w:val="24"/>
        </w:rPr>
        <w:t>контракта и сроки пребывания в резерве.</w:t>
      </w:r>
    </w:p>
    <w:p w:rsidR="00610511" w:rsidRPr="00E7585A" w:rsidRDefault="00610511" w:rsidP="00E7585A">
      <w:pPr>
        <w:spacing w:line="276" w:lineRule="auto"/>
        <w:rPr>
          <w:sz w:val="24"/>
          <w:szCs w:val="24"/>
          <w:lang w:eastAsia="ru-RU"/>
        </w:rPr>
      </w:pPr>
    </w:p>
    <w:p w:rsidR="00B13B54" w:rsidRPr="00E7585A" w:rsidRDefault="00B13B54" w:rsidP="00E7585A">
      <w:pPr>
        <w:spacing w:line="276" w:lineRule="auto"/>
        <w:rPr>
          <w:b/>
          <w:sz w:val="24"/>
          <w:szCs w:val="24"/>
        </w:rPr>
      </w:pPr>
      <w:r w:rsidRPr="00E7585A">
        <w:rPr>
          <w:b/>
          <w:sz w:val="24"/>
          <w:szCs w:val="24"/>
        </w:rPr>
        <w:t>Элементы начальной военной подготовки</w:t>
      </w:r>
    </w:p>
    <w:p w:rsidR="00B13B54" w:rsidRPr="00E7585A" w:rsidRDefault="00A1348F" w:rsidP="00E7585A">
      <w:pPr>
        <w:pStyle w:val="a0"/>
        <w:spacing w:line="276" w:lineRule="auto"/>
        <w:rPr>
          <w:sz w:val="24"/>
          <w:szCs w:val="24"/>
        </w:rPr>
      </w:pPr>
      <w:r w:rsidRPr="00E7585A">
        <w:rPr>
          <w:sz w:val="24"/>
          <w:szCs w:val="24"/>
        </w:rPr>
        <w:t>К</w:t>
      </w:r>
      <w:r w:rsidR="00B13B54" w:rsidRPr="00E7585A">
        <w:rPr>
          <w:sz w:val="24"/>
          <w:szCs w:val="24"/>
        </w:rPr>
        <w:t>омментировать назначение Строевого устава ВС РФ</w:t>
      </w:r>
      <w:r w:rsidR="00610511" w:rsidRPr="00E7585A">
        <w:rPr>
          <w:sz w:val="24"/>
          <w:szCs w:val="24"/>
        </w:rPr>
        <w:t>;</w:t>
      </w:r>
    </w:p>
    <w:p w:rsidR="00B13B54" w:rsidRPr="00E7585A" w:rsidRDefault="00610511" w:rsidP="00E7585A">
      <w:pPr>
        <w:pStyle w:val="a0"/>
        <w:spacing w:line="276" w:lineRule="auto"/>
        <w:rPr>
          <w:sz w:val="24"/>
          <w:szCs w:val="24"/>
        </w:rPr>
      </w:pPr>
      <w:r w:rsidRPr="00E7585A">
        <w:rPr>
          <w:sz w:val="24"/>
          <w:szCs w:val="24"/>
        </w:rPr>
        <w:t>и</w:t>
      </w:r>
      <w:r w:rsidR="00B13B54" w:rsidRPr="00E7585A">
        <w:rPr>
          <w:sz w:val="24"/>
          <w:szCs w:val="24"/>
        </w:rPr>
        <w:t>спользовать Строевой устав ВС РФ при обучении элементам строевой подготовки</w:t>
      </w:r>
      <w:r w:rsidRPr="00E7585A">
        <w:rPr>
          <w:sz w:val="24"/>
          <w:szCs w:val="24"/>
        </w:rPr>
        <w:t>;</w:t>
      </w:r>
    </w:p>
    <w:p w:rsidR="00B13B54" w:rsidRPr="00E7585A" w:rsidRDefault="00610511" w:rsidP="00E7585A">
      <w:pPr>
        <w:pStyle w:val="a0"/>
        <w:spacing w:line="276" w:lineRule="auto"/>
        <w:rPr>
          <w:sz w:val="24"/>
          <w:szCs w:val="24"/>
        </w:rPr>
      </w:pPr>
      <w:r w:rsidRPr="00E7585A">
        <w:rPr>
          <w:sz w:val="24"/>
          <w:szCs w:val="24"/>
        </w:rPr>
        <w:t>о</w:t>
      </w:r>
      <w:r w:rsidR="00B13B54" w:rsidRPr="00E7585A">
        <w:rPr>
          <w:sz w:val="24"/>
          <w:szCs w:val="24"/>
        </w:rPr>
        <w:t>перировать основными понятиями Строевого устава ВС РФ</w:t>
      </w:r>
      <w:r w:rsidRPr="00E7585A">
        <w:rPr>
          <w:sz w:val="24"/>
          <w:szCs w:val="24"/>
        </w:rPr>
        <w:t>;</w:t>
      </w:r>
    </w:p>
    <w:p w:rsidR="00B13B54" w:rsidRPr="00E7585A" w:rsidRDefault="00610511" w:rsidP="00E7585A">
      <w:pPr>
        <w:pStyle w:val="a0"/>
        <w:spacing w:line="276" w:lineRule="auto"/>
        <w:rPr>
          <w:sz w:val="24"/>
          <w:szCs w:val="24"/>
        </w:rPr>
      </w:pPr>
      <w:r w:rsidRPr="00E7585A">
        <w:rPr>
          <w:sz w:val="24"/>
          <w:szCs w:val="24"/>
        </w:rPr>
        <w:t>выполнять строевые приемы и движение без оружия;</w:t>
      </w:r>
    </w:p>
    <w:p w:rsidR="00B13B54" w:rsidRPr="00E7585A" w:rsidRDefault="00610511" w:rsidP="00E7585A">
      <w:pPr>
        <w:pStyle w:val="a0"/>
        <w:spacing w:line="276" w:lineRule="auto"/>
        <w:rPr>
          <w:sz w:val="24"/>
          <w:szCs w:val="24"/>
        </w:rPr>
      </w:pPr>
      <w:r w:rsidRPr="00E7585A">
        <w:rPr>
          <w:sz w:val="24"/>
          <w:szCs w:val="24"/>
        </w:rPr>
        <w:t>выполнять воинское приветствие без оружия на месте и в движении, выход из строя и возвращение в строй, подход к начальнику и отход от него;</w:t>
      </w:r>
    </w:p>
    <w:p w:rsidR="00B13B54" w:rsidRPr="00E7585A" w:rsidRDefault="00610511" w:rsidP="00E7585A">
      <w:pPr>
        <w:pStyle w:val="a0"/>
        <w:spacing w:line="276" w:lineRule="auto"/>
        <w:rPr>
          <w:sz w:val="24"/>
          <w:szCs w:val="24"/>
        </w:rPr>
      </w:pPr>
      <w:r w:rsidRPr="00E7585A">
        <w:rPr>
          <w:sz w:val="24"/>
          <w:szCs w:val="24"/>
        </w:rPr>
        <w:t>выполнять строевые приемы в составе отделения на месте и в движении;</w:t>
      </w:r>
    </w:p>
    <w:p w:rsidR="00B13B54" w:rsidRPr="00E7585A" w:rsidRDefault="00610511" w:rsidP="00E7585A">
      <w:pPr>
        <w:pStyle w:val="a0"/>
        <w:spacing w:line="276" w:lineRule="auto"/>
        <w:rPr>
          <w:sz w:val="24"/>
          <w:szCs w:val="24"/>
        </w:rPr>
      </w:pPr>
      <w:r w:rsidRPr="00E7585A">
        <w:rPr>
          <w:sz w:val="24"/>
          <w:szCs w:val="24"/>
        </w:rPr>
        <w:t>приводить примеры команд управления строем с помощью голоса;</w:t>
      </w:r>
    </w:p>
    <w:p w:rsidR="00B13B54" w:rsidRPr="00E7585A" w:rsidRDefault="00610511" w:rsidP="00E7585A">
      <w:pPr>
        <w:pStyle w:val="a0"/>
        <w:spacing w:line="276" w:lineRule="auto"/>
        <w:rPr>
          <w:sz w:val="24"/>
          <w:szCs w:val="24"/>
        </w:rPr>
      </w:pPr>
      <w:r w:rsidRPr="00E7585A">
        <w:rPr>
          <w:sz w:val="24"/>
          <w:szCs w:val="24"/>
        </w:rPr>
        <w:t>описыв</w:t>
      </w:r>
      <w:r w:rsidR="00B13B54" w:rsidRPr="00E7585A">
        <w:rPr>
          <w:sz w:val="24"/>
          <w:szCs w:val="24"/>
        </w:rPr>
        <w:t>ать назначение, боевые свойства и общ</w:t>
      </w:r>
      <w:r w:rsidR="00916ADB" w:rsidRPr="00E7585A">
        <w:rPr>
          <w:sz w:val="24"/>
          <w:szCs w:val="24"/>
        </w:rPr>
        <w:t>е</w:t>
      </w:r>
      <w:r w:rsidR="00B13B54" w:rsidRPr="00E7585A">
        <w:rPr>
          <w:sz w:val="24"/>
          <w:szCs w:val="24"/>
        </w:rPr>
        <w:t>е устройство автомата Калашникова</w:t>
      </w:r>
      <w:r w:rsidRPr="00E7585A">
        <w:rPr>
          <w:sz w:val="24"/>
          <w:szCs w:val="24"/>
        </w:rPr>
        <w:t>;</w:t>
      </w:r>
    </w:p>
    <w:p w:rsidR="00B13B54" w:rsidRPr="00E7585A" w:rsidRDefault="00610511" w:rsidP="00E7585A">
      <w:pPr>
        <w:pStyle w:val="a0"/>
        <w:spacing w:line="276" w:lineRule="auto"/>
        <w:rPr>
          <w:sz w:val="24"/>
          <w:szCs w:val="24"/>
        </w:rPr>
      </w:pPr>
      <w:r w:rsidRPr="00E7585A">
        <w:rPr>
          <w:sz w:val="24"/>
          <w:szCs w:val="24"/>
        </w:rPr>
        <w:t>в</w:t>
      </w:r>
      <w:r w:rsidR="00B13B54" w:rsidRPr="00E7585A">
        <w:rPr>
          <w:sz w:val="24"/>
          <w:szCs w:val="24"/>
        </w:rPr>
        <w:t>ыполнять неполную разборку и сборку автомата Калашникова для чистки и смазки</w:t>
      </w:r>
      <w:r w:rsidRPr="00E7585A">
        <w:rPr>
          <w:sz w:val="24"/>
          <w:szCs w:val="24"/>
        </w:rPr>
        <w:t>;</w:t>
      </w:r>
      <w:r w:rsidR="00B13B54" w:rsidRPr="00E7585A">
        <w:rPr>
          <w:sz w:val="24"/>
          <w:szCs w:val="24"/>
        </w:rPr>
        <w:tab/>
      </w:r>
    </w:p>
    <w:p w:rsidR="00B13B54" w:rsidRPr="00E7585A" w:rsidRDefault="00610511" w:rsidP="00E7585A">
      <w:pPr>
        <w:pStyle w:val="a0"/>
        <w:spacing w:line="276" w:lineRule="auto"/>
        <w:rPr>
          <w:sz w:val="24"/>
          <w:szCs w:val="24"/>
        </w:rPr>
      </w:pPr>
      <w:r w:rsidRPr="00E7585A">
        <w:rPr>
          <w:sz w:val="24"/>
          <w:szCs w:val="24"/>
        </w:rPr>
        <w:t>описывать порядок хранения автомата;</w:t>
      </w:r>
    </w:p>
    <w:p w:rsidR="00B13B54" w:rsidRPr="00E7585A" w:rsidRDefault="00610511" w:rsidP="00E7585A">
      <w:pPr>
        <w:pStyle w:val="a0"/>
        <w:spacing w:line="276" w:lineRule="auto"/>
        <w:rPr>
          <w:sz w:val="24"/>
          <w:szCs w:val="24"/>
        </w:rPr>
      </w:pPr>
      <w:r w:rsidRPr="00E7585A">
        <w:rPr>
          <w:sz w:val="24"/>
          <w:szCs w:val="24"/>
        </w:rPr>
        <w:t>различать составляющие патрона;</w:t>
      </w:r>
    </w:p>
    <w:p w:rsidR="00B13B54" w:rsidRPr="00E7585A" w:rsidRDefault="00610511" w:rsidP="00E7585A">
      <w:pPr>
        <w:pStyle w:val="a0"/>
        <w:spacing w:line="276" w:lineRule="auto"/>
        <w:rPr>
          <w:sz w:val="24"/>
          <w:szCs w:val="24"/>
        </w:rPr>
      </w:pPr>
      <w:r w:rsidRPr="00E7585A">
        <w:rPr>
          <w:sz w:val="24"/>
          <w:szCs w:val="24"/>
        </w:rPr>
        <w:t>снаряжать магазин патронами;</w:t>
      </w:r>
    </w:p>
    <w:p w:rsidR="00B13B54" w:rsidRPr="00E7585A" w:rsidRDefault="00610511" w:rsidP="00E7585A">
      <w:pPr>
        <w:pStyle w:val="a0"/>
        <w:spacing w:line="276" w:lineRule="auto"/>
        <w:rPr>
          <w:sz w:val="24"/>
          <w:szCs w:val="24"/>
        </w:rPr>
      </w:pPr>
      <w:r w:rsidRPr="00E7585A">
        <w:rPr>
          <w:sz w:val="24"/>
          <w:szCs w:val="24"/>
        </w:rPr>
        <w:t xml:space="preserve">выполнять </w:t>
      </w:r>
      <w:r w:rsidR="00B13B54" w:rsidRPr="00E7585A">
        <w:rPr>
          <w:sz w:val="24"/>
          <w:szCs w:val="24"/>
        </w:rPr>
        <w:t>меры безопасности при обращении с автоматом Калашникова и патронами в повседневной жизнедеятельности и при проведении стрельб</w:t>
      </w:r>
      <w:r w:rsidRPr="00E7585A">
        <w:rPr>
          <w:sz w:val="24"/>
          <w:szCs w:val="24"/>
        </w:rPr>
        <w:t>;</w:t>
      </w:r>
    </w:p>
    <w:p w:rsidR="00B13B54" w:rsidRPr="00E7585A" w:rsidRDefault="00610511" w:rsidP="00E7585A">
      <w:pPr>
        <w:pStyle w:val="a0"/>
        <w:spacing w:line="276" w:lineRule="auto"/>
        <w:rPr>
          <w:sz w:val="24"/>
          <w:szCs w:val="24"/>
        </w:rPr>
      </w:pPr>
      <w:r w:rsidRPr="00E7585A">
        <w:rPr>
          <w:sz w:val="24"/>
          <w:szCs w:val="24"/>
        </w:rPr>
        <w:t>описывать явление выстрела и его практическое значение;</w:t>
      </w:r>
    </w:p>
    <w:p w:rsidR="00B13B54" w:rsidRPr="00E7585A" w:rsidRDefault="00610511" w:rsidP="00E7585A">
      <w:pPr>
        <w:pStyle w:val="a0"/>
        <w:spacing w:line="276" w:lineRule="auto"/>
        <w:rPr>
          <w:sz w:val="24"/>
          <w:szCs w:val="24"/>
        </w:rPr>
      </w:pPr>
      <w:r w:rsidRPr="00E7585A">
        <w:rPr>
          <w:sz w:val="24"/>
          <w:szCs w:val="24"/>
        </w:rPr>
        <w:t>объяснять значение начальной скорости пули, траектории полета пули, пробивного и убойного действия пули при поражении противника;</w:t>
      </w:r>
    </w:p>
    <w:p w:rsidR="00B13B54" w:rsidRPr="00E7585A" w:rsidRDefault="00610511" w:rsidP="00E7585A">
      <w:pPr>
        <w:pStyle w:val="a0"/>
        <w:spacing w:line="276" w:lineRule="auto"/>
        <w:rPr>
          <w:sz w:val="24"/>
          <w:szCs w:val="24"/>
        </w:rPr>
      </w:pPr>
      <w:r w:rsidRPr="00E7585A">
        <w:rPr>
          <w:sz w:val="24"/>
          <w:szCs w:val="24"/>
        </w:rPr>
        <w:t>объяснять влияние отдачи оружия на результат выстрела;</w:t>
      </w:r>
    </w:p>
    <w:p w:rsidR="00B13B54" w:rsidRPr="00E7585A" w:rsidRDefault="00610511" w:rsidP="00E7585A">
      <w:pPr>
        <w:pStyle w:val="a0"/>
        <w:spacing w:line="276" w:lineRule="auto"/>
        <w:rPr>
          <w:sz w:val="24"/>
          <w:szCs w:val="24"/>
        </w:rPr>
      </w:pPr>
      <w:r w:rsidRPr="00E7585A">
        <w:rPr>
          <w:sz w:val="24"/>
          <w:szCs w:val="24"/>
        </w:rPr>
        <w:t>выбирать прицел и правильную точку прицеливания для стрельбы по неподвижным целям;</w:t>
      </w:r>
    </w:p>
    <w:p w:rsidR="00B13B54" w:rsidRPr="00E7585A" w:rsidRDefault="00610511" w:rsidP="00E7585A">
      <w:pPr>
        <w:pStyle w:val="a0"/>
        <w:spacing w:line="276" w:lineRule="auto"/>
        <w:rPr>
          <w:sz w:val="24"/>
          <w:szCs w:val="24"/>
        </w:rPr>
      </w:pPr>
      <w:r w:rsidRPr="00E7585A">
        <w:rPr>
          <w:sz w:val="24"/>
          <w:szCs w:val="24"/>
        </w:rPr>
        <w:t>объяснять ошибки прицеливания по результатам стрельбы;</w:t>
      </w:r>
    </w:p>
    <w:p w:rsidR="00B13B54" w:rsidRPr="00E7585A" w:rsidRDefault="00610511" w:rsidP="00E7585A">
      <w:pPr>
        <w:pStyle w:val="a0"/>
        <w:spacing w:line="276" w:lineRule="auto"/>
        <w:rPr>
          <w:sz w:val="24"/>
          <w:szCs w:val="24"/>
        </w:rPr>
      </w:pPr>
      <w:r w:rsidRPr="00E7585A">
        <w:rPr>
          <w:sz w:val="24"/>
          <w:szCs w:val="24"/>
        </w:rPr>
        <w:t>выполнять изготовку к стрельбе;</w:t>
      </w:r>
    </w:p>
    <w:p w:rsidR="00B13B54" w:rsidRPr="00E7585A" w:rsidRDefault="00610511" w:rsidP="00E7585A">
      <w:pPr>
        <w:pStyle w:val="a0"/>
        <w:spacing w:line="276" w:lineRule="auto"/>
        <w:rPr>
          <w:sz w:val="24"/>
          <w:szCs w:val="24"/>
        </w:rPr>
      </w:pPr>
      <w:r w:rsidRPr="00E7585A">
        <w:rPr>
          <w:sz w:val="24"/>
          <w:szCs w:val="24"/>
        </w:rPr>
        <w:t>производить стрельбу;</w:t>
      </w:r>
    </w:p>
    <w:p w:rsidR="00B13B54" w:rsidRPr="00E7585A" w:rsidRDefault="00610511" w:rsidP="00E7585A">
      <w:pPr>
        <w:pStyle w:val="a0"/>
        <w:spacing w:line="276" w:lineRule="auto"/>
        <w:rPr>
          <w:sz w:val="24"/>
          <w:szCs w:val="24"/>
        </w:rPr>
      </w:pPr>
      <w:r w:rsidRPr="00E7585A">
        <w:rPr>
          <w:sz w:val="24"/>
          <w:szCs w:val="24"/>
        </w:rPr>
        <w:t>объяснять назначение и боевые свойства гранат;</w:t>
      </w:r>
    </w:p>
    <w:p w:rsidR="00B13B54" w:rsidRPr="00E7585A" w:rsidRDefault="00610511" w:rsidP="00E7585A">
      <w:pPr>
        <w:pStyle w:val="a0"/>
        <w:spacing w:line="276" w:lineRule="auto"/>
        <w:rPr>
          <w:sz w:val="24"/>
          <w:szCs w:val="24"/>
        </w:rPr>
      </w:pPr>
      <w:r w:rsidRPr="00E7585A">
        <w:rPr>
          <w:sz w:val="24"/>
          <w:szCs w:val="24"/>
        </w:rPr>
        <w:t>различать наступательные и оборонительные гранаты;</w:t>
      </w:r>
    </w:p>
    <w:p w:rsidR="00B13B54" w:rsidRPr="00E7585A" w:rsidRDefault="00610511" w:rsidP="00E7585A">
      <w:pPr>
        <w:pStyle w:val="a0"/>
        <w:spacing w:line="276" w:lineRule="auto"/>
        <w:rPr>
          <w:sz w:val="24"/>
          <w:szCs w:val="24"/>
        </w:rPr>
      </w:pPr>
      <w:r w:rsidRPr="00E7585A">
        <w:rPr>
          <w:sz w:val="24"/>
          <w:szCs w:val="24"/>
        </w:rPr>
        <w:t xml:space="preserve">описывать устройство ручных осколочных гранат; </w:t>
      </w:r>
    </w:p>
    <w:p w:rsidR="00B13B54" w:rsidRPr="00E7585A" w:rsidRDefault="00610511" w:rsidP="00E7585A">
      <w:pPr>
        <w:pStyle w:val="a0"/>
        <w:spacing w:line="276" w:lineRule="auto"/>
        <w:rPr>
          <w:sz w:val="24"/>
          <w:szCs w:val="24"/>
        </w:rPr>
      </w:pPr>
      <w:r w:rsidRPr="00E7585A">
        <w:rPr>
          <w:sz w:val="24"/>
          <w:szCs w:val="24"/>
        </w:rPr>
        <w:t>выполнять приемы и правила снаряжения и метания ручных гранат;</w:t>
      </w:r>
    </w:p>
    <w:p w:rsidR="00B13B54" w:rsidRPr="00E7585A" w:rsidRDefault="00610511" w:rsidP="00E7585A">
      <w:pPr>
        <w:pStyle w:val="a0"/>
        <w:spacing w:line="276" w:lineRule="auto"/>
        <w:rPr>
          <w:sz w:val="24"/>
          <w:szCs w:val="24"/>
        </w:rPr>
      </w:pPr>
      <w:r w:rsidRPr="00E7585A">
        <w:rPr>
          <w:sz w:val="24"/>
          <w:szCs w:val="24"/>
        </w:rPr>
        <w:t>выполнять меры безопасности при обращении с гранатами;</w:t>
      </w:r>
    </w:p>
    <w:p w:rsidR="00B13B54" w:rsidRPr="00E7585A" w:rsidRDefault="00610511" w:rsidP="00E7585A">
      <w:pPr>
        <w:pStyle w:val="a0"/>
        <w:spacing w:line="276" w:lineRule="auto"/>
        <w:rPr>
          <w:sz w:val="24"/>
          <w:szCs w:val="24"/>
        </w:rPr>
      </w:pPr>
      <w:r w:rsidRPr="00E7585A">
        <w:rPr>
          <w:sz w:val="24"/>
          <w:szCs w:val="24"/>
        </w:rPr>
        <w:t>объяснять предназначение современного общевойскового боя;</w:t>
      </w:r>
    </w:p>
    <w:p w:rsidR="00B13B54" w:rsidRPr="00E7585A" w:rsidRDefault="00610511" w:rsidP="00E7585A">
      <w:pPr>
        <w:pStyle w:val="a0"/>
        <w:spacing w:line="276" w:lineRule="auto"/>
        <w:rPr>
          <w:sz w:val="24"/>
          <w:szCs w:val="24"/>
        </w:rPr>
      </w:pPr>
      <w:r w:rsidRPr="00E7585A">
        <w:rPr>
          <w:sz w:val="24"/>
          <w:szCs w:val="24"/>
        </w:rPr>
        <w:t>характеризовать современный общевойсковой бой;</w:t>
      </w:r>
    </w:p>
    <w:p w:rsidR="00B13B54" w:rsidRPr="00E7585A" w:rsidRDefault="00610511" w:rsidP="00E7585A">
      <w:pPr>
        <w:pStyle w:val="a0"/>
        <w:spacing w:line="276" w:lineRule="auto"/>
        <w:rPr>
          <w:sz w:val="24"/>
          <w:szCs w:val="24"/>
        </w:rPr>
      </w:pPr>
      <w:r w:rsidRPr="00E7585A">
        <w:rPr>
          <w:sz w:val="24"/>
          <w:szCs w:val="24"/>
        </w:rPr>
        <w:t xml:space="preserve">описывать элементы инженерного оборудования позиции солдата и порядок </w:t>
      </w:r>
      <w:r w:rsidR="00B13B54" w:rsidRPr="00E7585A">
        <w:rPr>
          <w:sz w:val="24"/>
          <w:szCs w:val="24"/>
        </w:rPr>
        <w:t>их оборудования</w:t>
      </w:r>
      <w:r w:rsidRPr="00E7585A">
        <w:rPr>
          <w:sz w:val="24"/>
          <w:szCs w:val="24"/>
        </w:rPr>
        <w:t>;</w:t>
      </w:r>
    </w:p>
    <w:p w:rsidR="00B13B54" w:rsidRPr="00E7585A" w:rsidRDefault="00610511" w:rsidP="00E7585A">
      <w:pPr>
        <w:pStyle w:val="a0"/>
        <w:spacing w:line="276" w:lineRule="auto"/>
        <w:rPr>
          <w:sz w:val="24"/>
          <w:szCs w:val="24"/>
        </w:rPr>
      </w:pPr>
      <w:r w:rsidRPr="00E7585A">
        <w:rPr>
          <w:sz w:val="24"/>
          <w:szCs w:val="24"/>
        </w:rPr>
        <w:t>в</w:t>
      </w:r>
      <w:r w:rsidR="00B13B54" w:rsidRPr="00E7585A">
        <w:rPr>
          <w:sz w:val="24"/>
          <w:szCs w:val="24"/>
        </w:rPr>
        <w:t>ыполнять приемы «К бою», «Встать»</w:t>
      </w:r>
      <w:r w:rsidRPr="00E7585A">
        <w:rPr>
          <w:sz w:val="24"/>
          <w:szCs w:val="24"/>
        </w:rPr>
        <w:t>;</w:t>
      </w:r>
    </w:p>
    <w:p w:rsidR="00B13B54" w:rsidRPr="00E7585A" w:rsidRDefault="00610511" w:rsidP="00E7585A">
      <w:pPr>
        <w:pStyle w:val="a0"/>
        <w:spacing w:line="276" w:lineRule="auto"/>
        <w:rPr>
          <w:sz w:val="24"/>
          <w:szCs w:val="24"/>
        </w:rPr>
      </w:pPr>
      <w:r w:rsidRPr="00E7585A">
        <w:rPr>
          <w:sz w:val="24"/>
          <w:szCs w:val="24"/>
        </w:rPr>
        <w:t>объяснять</w:t>
      </w:r>
      <w:r w:rsidR="00BF039B" w:rsidRPr="00E7585A">
        <w:rPr>
          <w:sz w:val="24"/>
          <w:szCs w:val="24"/>
        </w:rPr>
        <w:t>,</w:t>
      </w:r>
      <w:r w:rsidRPr="00E7585A">
        <w:rPr>
          <w:sz w:val="24"/>
          <w:szCs w:val="24"/>
        </w:rPr>
        <w:t xml:space="preserve"> в каких случаях используются перебежки и переползания;</w:t>
      </w:r>
    </w:p>
    <w:p w:rsidR="00B13B54" w:rsidRPr="00E7585A" w:rsidRDefault="00610511" w:rsidP="00E7585A">
      <w:pPr>
        <w:pStyle w:val="a0"/>
        <w:spacing w:line="276" w:lineRule="auto"/>
        <w:rPr>
          <w:sz w:val="24"/>
          <w:szCs w:val="24"/>
        </w:rPr>
      </w:pPr>
      <w:r w:rsidRPr="00E7585A">
        <w:rPr>
          <w:sz w:val="24"/>
          <w:szCs w:val="24"/>
        </w:rPr>
        <w:t>выполнять перебежки и переползания (по-пластунски, на получетвереньках, на боку);</w:t>
      </w:r>
    </w:p>
    <w:p w:rsidR="00B13B54" w:rsidRPr="00E7585A" w:rsidRDefault="00610511" w:rsidP="00E7585A">
      <w:pPr>
        <w:pStyle w:val="a0"/>
        <w:spacing w:line="276" w:lineRule="auto"/>
        <w:rPr>
          <w:sz w:val="24"/>
          <w:szCs w:val="24"/>
        </w:rPr>
      </w:pPr>
      <w:r w:rsidRPr="00E7585A">
        <w:rPr>
          <w:sz w:val="24"/>
          <w:szCs w:val="24"/>
        </w:rPr>
        <w:t xml:space="preserve">определять </w:t>
      </w:r>
      <w:r w:rsidR="00B13B54" w:rsidRPr="00E7585A">
        <w:rPr>
          <w:sz w:val="24"/>
          <w:szCs w:val="24"/>
        </w:rPr>
        <w:t>стороны горизонта по компасу, солнцу и часам, по Полярной звезде и признакам местных предметов</w:t>
      </w:r>
      <w:r w:rsidRPr="00E7585A">
        <w:rPr>
          <w:sz w:val="24"/>
          <w:szCs w:val="24"/>
        </w:rPr>
        <w:t>;</w:t>
      </w:r>
    </w:p>
    <w:p w:rsidR="00B13B54" w:rsidRPr="00E7585A" w:rsidRDefault="00610511" w:rsidP="00E7585A">
      <w:pPr>
        <w:pStyle w:val="a0"/>
        <w:spacing w:line="276" w:lineRule="auto"/>
        <w:rPr>
          <w:sz w:val="24"/>
          <w:szCs w:val="24"/>
        </w:rPr>
      </w:pPr>
      <w:r w:rsidRPr="00E7585A">
        <w:rPr>
          <w:sz w:val="24"/>
          <w:szCs w:val="24"/>
        </w:rPr>
        <w:t>передвигаться по азимутам;</w:t>
      </w:r>
    </w:p>
    <w:p w:rsidR="00B13B54" w:rsidRPr="00E7585A" w:rsidRDefault="00610511" w:rsidP="00E7585A">
      <w:pPr>
        <w:pStyle w:val="a0"/>
        <w:spacing w:line="276" w:lineRule="auto"/>
        <w:rPr>
          <w:sz w:val="24"/>
          <w:szCs w:val="24"/>
        </w:rPr>
      </w:pPr>
      <w:r w:rsidRPr="00E7585A">
        <w:rPr>
          <w:sz w:val="24"/>
          <w:szCs w:val="24"/>
        </w:rPr>
        <w:t xml:space="preserve">описывать </w:t>
      </w:r>
      <w:r w:rsidR="00B13B54" w:rsidRPr="00E7585A">
        <w:rPr>
          <w:sz w:val="24"/>
          <w:szCs w:val="24"/>
        </w:rPr>
        <w:t>назначение, устройство, комплектность, подбор и правила использования противогаза, респиратора</w:t>
      </w:r>
      <w:r w:rsidR="00916ADB" w:rsidRPr="00E7585A">
        <w:rPr>
          <w:sz w:val="24"/>
          <w:szCs w:val="24"/>
        </w:rPr>
        <w:t>,</w:t>
      </w:r>
      <w:r w:rsidR="00B13B54" w:rsidRPr="00E7585A">
        <w:rPr>
          <w:sz w:val="24"/>
          <w:szCs w:val="24"/>
        </w:rPr>
        <w:t xml:space="preserve"> общевойскового защитного комплекта (ОЗК) и легкого защитного костюма (Л-1)</w:t>
      </w:r>
      <w:r w:rsidRPr="00E7585A">
        <w:rPr>
          <w:sz w:val="24"/>
          <w:szCs w:val="24"/>
        </w:rPr>
        <w:t>;</w:t>
      </w:r>
    </w:p>
    <w:p w:rsidR="00B13B54" w:rsidRPr="00E7585A" w:rsidRDefault="00610511" w:rsidP="00E7585A">
      <w:pPr>
        <w:pStyle w:val="a0"/>
        <w:spacing w:line="276" w:lineRule="auto"/>
        <w:rPr>
          <w:sz w:val="24"/>
          <w:szCs w:val="24"/>
        </w:rPr>
      </w:pPr>
      <w:r w:rsidRPr="00E7585A">
        <w:rPr>
          <w:sz w:val="24"/>
          <w:szCs w:val="24"/>
        </w:rPr>
        <w:t>применять средств</w:t>
      </w:r>
      <w:r w:rsidR="00BF039B" w:rsidRPr="00E7585A">
        <w:rPr>
          <w:sz w:val="24"/>
          <w:szCs w:val="24"/>
        </w:rPr>
        <w:t>а</w:t>
      </w:r>
      <w:r w:rsidRPr="00E7585A">
        <w:rPr>
          <w:sz w:val="24"/>
          <w:szCs w:val="24"/>
        </w:rPr>
        <w:t xml:space="preserve"> индивидуальной защиты;</w:t>
      </w:r>
    </w:p>
    <w:p w:rsidR="00B13B54" w:rsidRPr="00E7585A" w:rsidRDefault="00610511" w:rsidP="00E7585A">
      <w:pPr>
        <w:pStyle w:val="a0"/>
        <w:spacing w:line="276" w:lineRule="auto"/>
        <w:rPr>
          <w:sz w:val="24"/>
          <w:szCs w:val="24"/>
        </w:rPr>
      </w:pPr>
      <w:r w:rsidRPr="00E7585A">
        <w:rPr>
          <w:sz w:val="24"/>
          <w:szCs w:val="24"/>
        </w:rPr>
        <w:t xml:space="preserve">действовать </w:t>
      </w:r>
      <w:r w:rsidR="00B13B54" w:rsidRPr="00E7585A">
        <w:rPr>
          <w:sz w:val="24"/>
          <w:szCs w:val="24"/>
        </w:rPr>
        <w:t>по сигналам оповещения исходя из тактико-технических характеристик (ТТХ) средств индивидуальной защиты от оружия массового поражения</w:t>
      </w:r>
      <w:r w:rsidRPr="00E7585A">
        <w:rPr>
          <w:sz w:val="24"/>
          <w:szCs w:val="24"/>
        </w:rPr>
        <w:t>;</w:t>
      </w:r>
    </w:p>
    <w:p w:rsidR="00B13B54" w:rsidRPr="00E7585A" w:rsidRDefault="00610511" w:rsidP="00E7585A">
      <w:pPr>
        <w:pStyle w:val="a0"/>
        <w:spacing w:line="276" w:lineRule="auto"/>
        <w:rPr>
          <w:sz w:val="24"/>
          <w:szCs w:val="24"/>
        </w:rPr>
      </w:pPr>
      <w:r w:rsidRPr="00E7585A">
        <w:rPr>
          <w:sz w:val="24"/>
          <w:szCs w:val="24"/>
        </w:rPr>
        <w:t>описывать состав и область применения аптечки индивидуальной;</w:t>
      </w:r>
    </w:p>
    <w:p w:rsidR="00B13B54" w:rsidRPr="00E7585A" w:rsidRDefault="00610511" w:rsidP="00E7585A">
      <w:pPr>
        <w:pStyle w:val="a0"/>
        <w:spacing w:line="276" w:lineRule="auto"/>
        <w:rPr>
          <w:sz w:val="24"/>
          <w:szCs w:val="24"/>
        </w:rPr>
      </w:pPr>
      <w:r w:rsidRPr="00E7585A">
        <w:rPr>
          <w:sz w:val="24"/>
          <w:szCs w:val="24"/>
        </w:rPr>
        <w:t>раскрывать особенности оказания первой помощи в бою;</w:t>
      </w:r>
    </w:p>
    <w:p w:rsidR="00B13B54" w:rsidRPr="00E7585A" w:rsidRDefault="00610511" w:rsidP="00E7585A">
      <w:pPr>
        <w:pStyle w:val="a0"/>
        <w:spacing w:line="276" w:lineRule="auto"/>
        <w:rPr>
          <w:sz w:val="24"/>
          <w:szCs w:val="24"/>
        </w:rPr>
      </w:pPr>
      <w:r w:rsidRPr="00E7585A">
        <w:rPr>
          <w:sz w:val="24"/>
          <w:szCs w:val="24"/>
        </w:rPr>
        <w:t xml:space="preserve">выполнять </w:t>
      </w:r>
      <w:r w:rsidR="00B13B54" w:rsidRPr="00E7585A">
        <w:rPr>
          <w:sz w:val="24"/>
          <w:szCs w:val="24"/>
        </w:rPr>
        <w:t>приемы по выносу раненых с поля боя.</w:t>
      </w:r>
    </w:p>
    <w:p w:rsidR="00610511" w:rsidRPr="00E7585A" w:rsidRDefault="00610511" w:rsidP="00E7585A">
      <w:pPr>
        <w:spacing w:line="276" w:lineRule="auto"/>
        <w:rPr>
          <w:sz w:val="24"/>
          <w:szCs w:val="24"/>
          <w:lang w:eastAsia="ru-RU"/>
        </w:rPr>
      </w:pPr>
    </w:p>
    <w:p w:rsidR="00B13B54" w:rsidRPr="00E7585A" w:rsidRDefault="00B13B54" w:rsidP="00E7585A">
      <w:pPr>
        <w:spacing w:line="276" w:lineRule="auto"/>
        <w:rPr>
          <w:b/>
          <w:sz w:val="24"/>
          <w:szCs w:val="24"/>
        </w:rPr>
      </w:pPr>
      <w:r w:rsidRPr="00E7585A">
        <w:rPr>
          <w:b/>
          <w:sz w:val="24"/>
          <w:szCs w:val="24"/>
        </w:rPr>
        <w:t>Военно-профессиональная деятельность</w:t>
      </w:r>
    </w:p>
    <w:p w:rsidR="00B13B54" w:rsidRPr="00E7585A" w:rsidRDefault="00A1348F" w:rsidP="00E7585A">
      <w:pPr>
        <w:pStyle w:val="a0"/>
        <w:spacing w:line="276" w:lineRule="auto"/>
        <w:rPr>
          <w:sz w:val="24"/>
          <w:szCs w:val="24"/>
        </w:rPr>
      </w:pPr>
      <w:r w:rsidRPr="00E7585A">
        <w:rPr>
          <w:sz w:val="24"/>
          <w:szCs w:val="24"/>
        </w:rPr>
        <w:t>Р</w:t>
      </w:r>
      <w:r w:rsidR="00610511" w:rsidRPr="00E7585A">
        <w:rPr>
          <w:sz w:val="24"/>
          <w:szCs w:val="24"/>
        </w:rPr>
        <w:t>аскрывать сущность военно-профессиональной деятельности;</w:t>
      </w:r>
    </w:p>
    <w:p w:rsidR="00B13B54" w:rsidRPr="00E7585A" w:rsidRDefault="00610511" w:rsidP="00E7585A">
      <w:pPr>
        <w:pStyle w:val="a0"/>
        <w:spacing w:line="276" w:lineRule="auto"/>
        <w:rPr>
          <w:sz w:val="24"/>
          <w:szCs w:val="24"/>
        </w:rPr>
      </w:pPr>
      <w:r w:rsidRPr="00E7585A">
        <w:rPr>
          <w:sz w:val="24"/>
          <w:szCs w:val="24"/>
        </w:rPr>
        <w:t>объяснять порядок подготовки граждан по военно-учетным специальностям;</w:t>
      </w:r>
    </w:p>
    <w:p w:rsidR="00B13B54" w:rsidRPr="00E7585A" w:rsidRDefault="00610511" w:rsidP="00E7585A">
      <w:pPr>
        <w:pStyle w:val="a0"/>
        <w:spacing w:line="276" w:lineRule="auto"/>
        <w:rPr>
          <w:sz w:val="24"/>
          <w:szCs w:val="24"/>
        </w:rPr>
      </w:pPr>
      <w:r w:rsidRPr="00E7585A">
        <w:rPr>
          <w:sz w:val="24"/>
          <w:szCs w:val="24"/>
        </w:rPr>
        <w:t>оценивать уровень своей подготовки и осуществлять осознанное самоопределение по отношению к военно-профессиональной деятельности;</w:t>
      </w:r>
    </w:p>
    <w:p w:rsidR="00B13B54" w:rsidRPr="00E7585A" w:rsidRDefault="00610511" w:rsidP="00E7585A">
      <w:pPr>
        <w:pStyle w:val="a0"/>
        <w:spacing w:line="276" w:lineRule="auto"/>
        <w:rPr>
          <w:sz w:val="24"/>
          <w:szCs w:val="24"/>
        </w:rPr>
      </w:pPr>
      <w:r w:rsidRPr="00E7585A">
        <w:rPr>
          <w:sz w:val="24"/>
          <w:szCs w:val="24"/>
        </w:rPr>
        <w:t>характеризовать особенности подготовки офицеров в различных учебных и военно-учебных заведениях;</w:t>
      </w:r>
    </w:p>
    <w:p w:rsidR="00B13B54" w:rsidRPr="00E7585A" w:rsidRDefault="00610511" w:rsidP="00E7585A">
      <w:pPr>
        <w:pStyle w:val="a0"/>
        <w:spacing w:line="276" w:lineRule="auto"/>
        <w:rPr>
          <w:sz w:val="24"/>
          <w:szCs w:val="24"/>
        </w:rPr>
      </w:pPr>
      <w:r w:rsidRPr="00E7585A">
        <w:rPr>
          <w:sz w:val="24"/>
          <w:szCs w:val="24"/>
        </w:rPr>
        <w:t xml:space="preserve">использовать </w:t>
      </w:r>
      <w:r w:rsidR="00B13B54" w:rsidRPr="00E7585A">
        <w:rPr>
          <w:sz w:val="24"/>
          <w:szCs w:val="24"/>
        </w:rPr>
        <w:t xml:space="preserve">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rsidR="00B13B54" w:rsidRPr="00E7585A" w:rsidRDefault="00B13B54" w:rsidP="00E7585A">
      <w:pPr>
        <w:spacing w:line="276" w:lineRule="auto"/>
        <w:rPr>
          <w:sz w:val="24"/>
          <w:szCs w:val="24"/>
        </w:rPr>
      </w:pPr>
    </w:p>
    <w:p w:rsidR="00610511" w:rsidRPr="00E7585A" w:rsidRDefault="00B13B54" w:rsidP="00E7585A">
      <w:pPr>
        <w:spacing w:line="276" w:lineRule="auto"/>
        <w:rPr>
          <w:b/>
          <w:sz w:val="24"/>
          <w:szCs w:val="24"/>
        </w:rPr>
      </w:pPr>
      <w:r w:rsidRPr="00E7585A">
        <w:rPr>
          <w:b/>
          <w:sz w:val="24"/>
          <w:szCs w:val="24"/>
        </w:rPr>
        <w:t>Выпускник на базовом уровне получит возможность научиться:</w:t>
      </w:r>
    </w:p>
    <w:p w:rsidR="00B13B54" w:rsidRPr="00E7585A" w:rsidRDefault="00B13B54" w:rsidP="00E7585A">
      <w:pPr>
        <w:spacing w:line="276" w:lineRule="auto"/>
        <w:rPr>
          <w:b/>
          <w:i/>
          <w:sz w:val="24"/>
          <w:szCs w:val="24"/>
        </w:rPr>
      </w:pPr>
      <w:r w:rsidRPr="00E7585A">
        <w:rPr>
          <w:b/>
          <w:i/>
          <w:sz w:val="24"/>
          <w:szCs w:val="24"/>
        </w:rPr>
        <w:t>Основы комплексной безопасности</w:t>
      </w:r>
    </w:p>
    <w:p w:rsidR="00B13B54" w:rsidRPr="00E7585A" w:rsidRDefault="00A1348F" w:rsidP="00E7585A">
      <w:pPr>
        <w:pStyle w:val="a0"/>
        <w:spacing w:line="276" w:lineRule="auto"/>
        <w:rPr>
          <w:i/>
          <w:sz w:val="24"/>
          <w:szCs w:val="24"/>
        </w:rPr>
      </w:pPr>
      <w:r w:rsidRPr="00E7585A">
        <w:rPr>
          <w:i/>
          <w:sz w:val="24"/>
          <w:szCs w:val="24"/>
        </w:rPr>
        <w:t>О</w:t>
      </w:r>
      <w:r w:rsidR="00B13B54" w:rsidRPr="00E7585A">
        <w:rPr>
          <w:i/>
          <w:sz w:val="24"/>
          <w:szCs w:val="24"/>
        </w:rPr>
        <w:t xml:space="preserve">бъяснять, как экологическая безопасность связана </w:t>
      </w:r>
      <w:r w:rsidR="00E45623" w:rsidRPr="00E7585A">
        <w:rPr>
          <w:i/>
          <w:sz w:val="24"/>
          <w:szCs w:val="24"/>
        </w:rPr>
        <w:t xml:space="preserve">с национальной безопасностью </w:t>
      </w:r>
      <w:r w:rsidR="00B13B54" w:rsidRPr="00E7585A">
        <w:rPr>
          <w:i/>
          <w:sz w:val="24"/>
          <w:szCs w:val="24"/>
        </w:rPr>
        <w:t>и влияет на</w:t>
      </w:r>
      <w:r w:rsidR="006A26BD" w:rsidRPr="00E7585A">
        <w:rPr>
          <w:i/>
          <w:sz w:val="24"/>
          <w:szCs w:val="24"/>
        </w:rPr>
        <w:t xml:space="preserve"> </w:t>
      </w:r>
      <w:r w:rsidR="004D3083" w:rsidRPr="00E7585A">
        <w:rPr>
          <w:i/>
          <w:sz w:val="24"/>
          <w:szCs w:val="24"/>
        </w:rPr>
        <w:t>нее</w:t>
      </w:r>
      <w:proofErr w:type="gramStart"/>
      <w:r w:rsidR="006A26BD" w:rsidRPr="00E7585A">
        <w:rPr>
          <w:i/>
          <w:sz w:val="24"/>
          <w:szCs w:val="24"/>
        </w:rPr>
        <w:t xml:space="preserve"> </w:t>
      </w:r>
      <w:r w:rsidR="00B13B54" w:rsidRPr="00E7585A">
        <w:rPr>
          <w:i/>
          <w:sz w:val="24"/>
          <w:szCs w:val="24"/>
        </w:rPr>
        <w:t>.</w:t>
      </w:r>
      <w:proofErr w:type="gramEnd"/>
    </w:p>
    <w:p w:rsidR="00610511" w:rsidRPr="00E7585A" w:rsidRDefault="00610511" w:rsidP="00E7585A">
      <w:pPr>
        <w:spacing w:line="276" w:lineRule="auto"/>
        <w:rPr>
          <w:i/>
          <w:sz w:val="24"/>
          <w:szCs w:val="24"/>
          <w:lang w:eastAsia="ru-RU"/>
        </w:rPr>
      </w:pPr>
    </w:p>
    <w:p w:rsidR="00B13B54" w:rsidRPr="00E7585A" w:rsidRDefault="00B13B54" w:rsidP="00E7585A">
      <w:pPr>
        <w:spacing w:line="276" w:lineRule="auto"/>
        <w:rPr>
          <w:i/>
          <w:sz w:val="24"/>
          <w:szCs w:val="24"/>
        </w:rPr>
      </w:pPr>
      <w:r w:rsidRPr="00E7585A">
        <w:rPr>
          <w:b/>
          <w:i/>
          <w:sz w:val="24"/>
          <w:szCs w:val="24"/>
        </w:rPr>
        <w:t>Защита</w:t>
      </w:r>
      <w:r w:rsidRPr="00E7585A">
        <w:rPr>
          <w:rFonts w:eastAsia="Times New Roman"/>
          <w:b/>
          <w:i/>
          <w:sz w:val="24"/>
          <w:szCs w:val="24"/>
        </w:rPr>
        <w:t xml:space="preserve"> населения Российской Федерации от опасных и чрезвычайных ситуаций</w:t>
      </w:r>
    </w:p>
    <w:p w:rsidR="00B13B54" w:rsidRPr="00E7585A" w:rsidRDefault="00A1348F" w:rsidP="00E7585A">
      <w:pPr>
        <w:pStyle w:val="a0"/>
        <w:spacing w:line="276" w:lineRule="auto"/>
        <w:rPr>
          <w:i/>
          <w:sz w:val="24"/>
          <w:szCs w:val="24"/>
        </w:rPr>
      </w:pPr>
      <w:r w:rsidRPr="00E7585A">
        <w:rPr>
          <w:i/>
          <w:sz w:val="24"/>
          <w:szCs w:val="24"/>
        </w:rPr>
        <w:t>У</w:t>
      </w:r>
      <w:r w:rsidR="00B13B54" w:rsidRPr="00E7585A">
        <w:rPr>
          <w:i/>
          <w:sz w:val="24"/>
          <w:szCs w:val="24"/>
        </w:rPr>
        <w:t>станавливать и использовать мобильные приложения служб, обеспечивающих защиту населения от опасных и чрезвычайных ситуаций</w:t>
      </w:r>
      <w:r w:rsidR="006A26BD" w:rsidRPr="00E7585A">
        <w:rPr>
          <w:i/>
          <w:sz w:val="24"/>
          <w:szCs w:val="24"/>
        </w:rPr>
        <w:t>,</w:t>
      </w:r>
      <w:r w:rsidR="00B13B54" w:rsidRPr="00E7585A">
        <w:rPr>
          <w:i/>
          <w:sz w:val="24"/>
          <w:szCs w:val="24"/>
        </w:rPr>
        <w:t xml:space="preserve"> для обеспечения личной безопасности.</w:t>
      </w:r>
    </w:p>
    <w:p w:rsidR="00610511" w:rsidRPr="00E7585A" w:rsidRDefault="00610511" w:rsidP="00E7585A">
      <w:pPr>
        <w:spacing w:line="276" w:lineRule="auto"/>
        <w:rPr>
          <w:i/>
          <w:sz w:val="24"/>
          <w:szCs w:val="24"/>
          <w:lang w:eastAsia="ru-RU"/>
        </w:rPr>
      </w:pPr>
    </w:p>
    <w:p w:rsidR="00B13B54" w:rsidRPr="00E7585A" w:rsidRDefault="00B13B54" w:rsidP="00E7585A">
      <w:pPr>
        <w:spacing w:line="276" w:lineRule="auto"/>
        <w:rPr>
          <w:i/>
          <w:sz w:val="24"/>
          <w:szCs w:val="24"/>
        </w:rPr>
      </w:pPr>
      <w:r w:rsidRPr="00E7585A">
        <w:rPr>
          <w:b/>
          <w:i/>
          <w:sz w:val="24"/>
          <w:szCs w:val="24"/>
        </w:rPr>
        <w:t>Основы</w:t>
      </w:r>
      <w:r w:rsidRPr="00E7585A">
        <w:rPr>
          <w:rFonts w:eastAsia="Times New Roman"/>
          <w:b/>
          <w:i/>
          <w:sz w:val="24"/>
          <w:szCs w:val="24"/>
        </w:rPr>
        <w:t xml:space="preserve"> обороны государства</w:t>
      </w:r>
    </w:p>
    <w:p w:rsidR="00B13B54" w:rsidRPr="00E7585A" w:rsidRDefault="00A1348F" w:rsidP="00E7585A">
      <w:pPr>
        <w:pStyle w:val="a0"/>
        <w:spacing w:line="276" w:lineRule="auto"/>
        <w:rPr>
          <w:i/>
          <w:sz w:val="24"/>
          <w:szCs w:val="24"/>
        </w:rPr>
      </w:pPr>
      <w:r w:rsidRPr="00E7585A">
        <w:rPr>
          <w:i/>
          <w:sz w:val="24"/>
          <w:szCs w:val="24"/>
        </w:rPr>
        <w:t>О</w:t>
      </w:r>
      <w:r w:rsidR="00B13B54" w:rsidRPr="00E7585A">
        <w:rPr>
          <w:i/>
          <w:sz w:val="24"/>
          <w:szCs w:val="24"/>
        </w:rPr>
        <w:t>бъяснять основные задачи и направления развития, строительства, о</w:t>
      </w:r>
      <w:r w:rsidR="00610511" w:rsidRPr="00E7585A">
        <w:rPr>
          <w:i/>
          <w:sz w:val="24"/>
          <w:szCs w:val="24"/>
        </w:rPr>
        <w:t>снащения и модернизации ВС РФ;</w:t>
      </w:r>
    </w:p>
    <w:p w:rsidR="00B13B54" w:rsidRPr="00E7585A" w:rsidRDefault="00610511" w:rsidP="00E7585A">
      <w:pPr>
        <w:pStyle w:val="a0"/>
        <w:spacing w:line="276" w:lineRule="auto"/>
        <w:rPr>
          <w:i/>
          <w:sz w:val="24"/>
          <w:szCs w:val="24"/>
        </w:rPr>
      </w:pPr>
      <w:r w:rsidRPr="00E7585A">
        <w:rPr>
          <w:i/>
          <w:sz w:val="24"/>
          <w:szCs w:val="24"/>
        </w:rPr>
        <w:t>п</w:t>
      </w:r>
      <w:r w:rsidR="00B13B54" w:rsidRPr="00E7585A">
        <w:rPr>
          <w:i/>
          <w:sz w:val="24"/>
          <w:szCs w:val="24"/>
        </w:rPr>
        <w:t>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610511" w:rsidRPr="00E7585A" w:rsidRDefault="00610511" w:rsidP="00E7585A">
      <w:pPr>
        <w:spacing w:line="276" w:lineRule="auto"/>
        <w:rPr>
          <w:i/>
          <w:sz w:val="24"/>
          <w:szCs w:val="24"/>
        </w:rPr>
      </w:pPr>
    </w:p>
    <w:p w:rsidR="00B13B54" w:rsidRPr="00E7585A" w:rsidRDefault="00B13B54" w:rsidP="00E7585A">
      <w:pPr>
        <w:spacing w:line="276" w:lineRule="auto"/>
        <w:rPr>
          <w:i/>
          <w:sz w:val="24"/>
          <w:szCs w:val="24"/>
        </w:rPr>
      </w:pPr>
      <w:r w:rsidRPr="00E7585A">
        <w:rPr>
          <w:rFonts w:eastAsia="Times New Roman"/>
          <w:b/>
          <w:i/>
          <w:sz w:val="24"/>
          <w:szCs w:val="24"/>
        </w:rPr>
        <w:t>Элементы начальной военной подготовки</w:t>
      </w:r>
    </w:p>
    <w:p w:rsidR="00B13B54" w:rsidRPr="00E7585A" w:rsidRDefault="00A1348F" w:rsidP="00E7585A">
      <w:pPr>
        <w:pStyle w:val="a0"/>
        <w:spacing w:line="276" w:lineRule="auto"/>
        <w:rPr>
          <w:i/>
          <w:sz w:val="24"/>
          <w:szCs w:val="24"/>
        </w:rPr>
      </w:pPr>
      <w:r w:rsidRPr="00E7585A">
        <w:rPr>
          <w:i/>
          <w:sz w:val="24"/>
          <w:szCs w:val="24"/>
        </w:rPr>
        <w:t>П</w:t>
      </w:r>
      <w:r w:rsidR="00B13B54" w:rsidRPr="00E7585A">
        <w:rPr>
          <w:i/>
          <w:sz w:val="24"/>
          <w:szCs w:val="24"/>
        </w:rPr>
        <w:t>риводить примеры сигналов управления строем с помощью рук, флажков и фонаря</w:t>
      </w:r>
      <w:r w:rsidR="00610511" w:rsidRPr="00E7585A">
        <w:rPr>
          <w:i/>
          <w:sz w:val="24"/>
          <w:szCs w:val="24"/>
        </w:rPr>
        <w:t>;</w:t>
      </w:r>
    </w:p>
    <w:p w:rsidR="00B13B54" w:rsidRPr="00E7585A" w:rsidRDefault="00610511" w:rsidP="00E7585A">
      <w:pPr>
        <w:pStyle w:val="a0"/>
        <w:spacing w:line="276" w:lineRule="auto"/>
        <w:rPr>
          <w:i/>
          <w:sz w:val="24"/>
          <w:szCs w:val="24"/>
        </w:rPr>
      </w:pPr>
      <w:r w:rsidRPr="00E7585A">
        <w:rPr>
          <w:i/>
          <w:sz w:val="24"/>
          <w:szCs w:val="24"/>
        </w:rPr>
        <w:t>о</w:t>
      </w:r>
      <w:r w:rsidR="00B13B54" w:rsidRPr="00E7585A">
        <w:rPr>
          <w:i/>
          <w:sz w:val="24"/>
          <w:szCs w:val="24"/>
        </w:rPr>
        <w:t>пределять назначение, устройство частей и механизмов автомата Калашникова</w:t>
      </w:r>
      <w:r w:rsidRPr="00E7585A">
        <w:rPr>
          <w:i/>
          <w:sz w:val="24"/>
          <w:szCs w:val="24"/>
        </w:rPr>
        <w:t>;</w:t>
      </w:r>
    </w:p>
    <w:p w:rsidR="00B13B54" w:rsidRPr="00E7585A" w:rsidRDefault="00610511" w:rsidP="00E7585A">
      <w:pPr>
        <w:pStyle w:val="a0"/>
        <w:spacing w:line="276" w:lineRule="auto"/>
        <w:rPr>
          <w:i/>
          <w:sz w:val="24"/>
          <w:szCs w:val="24"/>
        </w:rPr>
      </w:pPr>
      <w:r w:rsidRPr="00E7585A">
        <w:rPr>
          <w:i/>
          <w:sz w:val="24"/>
          <w:szCs w:val="24"/>
        </w:rPr>
        <w:t>в</w:t>
      </w:r>
      <w:r w:rsidR="00B13B54" w:rsidRPr="00E7585A">
        <w:rPr>
          <w:i/>
          <w:sz w:val="24"/>
          <w:szCs w:val="24"/>
        </w:rPr>
        <w:t>ыполнять чистку и смазку автомата Калашникова</w:t>
      </w:r>
      <w:r w:rsidRPr="00E7585A">
        <w:rPr>
          <w:i/>
          <w:sz w:val="24"/>
          <w:szCs w:val="24"/>
        </w:rPr>
        <w:t>;</w:t>
      </w:r>
    </w:p>
    <w:p w:rsidR="00B13B54" w:rsidRPr="00E7585A" w:rsidRDefault="00610511" w:rsidP="00E7585A">
      <w:pPr>
        <w:pStyle w:val="a0"/>
        <w:spacing w:line="276" w:lineRule="auto"/>
        <w:rPr>
          <w:i/>
          <w:sz w:val="24"/>
          <w:szCs w:val="24"/>
        </w:rPr>
      </w:pPr>
      <w:r w:rsidRPr="00E7585A">
        <w:rPr>
          <w:i/>
          <w:sz w:val="24"/>
          <w:szCs w:val="24"/>
        </w:rPr>
        <w:t>в</w:t>
      </w:r>
      <w:r w:rsidR="00B13B54" w:rsidRPr="00E7585A">
        <w:rPr>
          <w:i/>
          <w:sz w:val="24"/>
          <w:szCs w:val="24"/>
        </w:rPr>
        <w:t>ыполнять нормативы неполной разборки и сборки автомата Калашникова</w:t>
      </w:r>
      <w:r w:rsidRPr="00E7585A">
        <w:rPr>
          <w:i/>
          <w:sz w:val="24"/>
          <w:szCs w:val="24"/>
        </w:rPr>
        <w:t>;</w:t>
      </w:r>
    </w:p>
    <w:p w:rsidR="00B13B54" w:rsidRPr="00E7585A" w:rsidRDefault="00610511" w:rsidP="00E7585A">
      <w:pPr>
        <w:pStyle w:val="a0"/>
        <w:spacing w:line="276" w:lineRule="auto"/>
        <w:rPr>
          <w:i/>
          <w:sz w:val="24"/>
          <w:szCs w:val="24"/>
        </w:rPr>
      </w:pPr>
      <w:r w:rsidRPr="00E7585A">
        <w:rPr>
          <w:i/>
          <w:sz w:val="24"/>
          <w:szCs w:val="24"/>
        </w:rPr>
        <w:t>о</w:t>
      </w:r>
      <w:r w:rsidR="00B13B54" w:rsidRPr="00E7585A">
        <w:rPr>
          <w:i/>
          <w:sz w:val="24"/>
          <w:szCs w:val="24"/>
        </w:rPr>
        <w:t>писывать работу частей и механизмов автомата Калашникова при стрельбе</w:t>
      </w:r>
      <w:r w:rsidRPr="00E7585A">
        <w:rPr>
          <w:i/>
          <w:sz w:val="24"/>
          <w:szCs w:val="24"/>
        </w:rPr>
        <w:t>;</w:t>
      </w:r>
    </w:p>
    <w:p w:rsidR="00B13B54" w:rsidRPr="00E7585A" w:rsidRDefault="00610511" w:rsidP="00E7585A">
      <w:pPr>
        <w:pStyle w:val="a0"/>
        <w:spacing w:line="276" w:lineRule="auto"/>
        <w:rPr>
          <w:i/>
          <w:sz w:val="24"/>
          <w:szCs w:val="24"/>
        </w:rPr>
      </w:pPr>
      <w:r w:rsidRPr="00E7585A">
        <w:rPr>
          <w:i/>
          <w:sz w:val="24"/>
          <w:szCs w:val="24"/>
        </w:rPr>
        <w:t>в</w:t>
      </w:r>
      <w:r w:rsidR="00B13B54" w:rsidRPr="00E7585A">
        <w:rPr>
          <w:i/>
          <w:sz w:val="24"/>
          <w:szCs w:val="24"/>
        </w:rPr>
        <w:t>ыполнять норматив снаряжения магазина автомата Калашникова патронами</w:t>
      </w:r>
      <w:r w:rsidRPr="00E7585A">
        <w:rPr>
          <w:i/>
          <w:sz w:val="24"/>
          <w:szCs w:val="24"/>
        </w:rPr>
        <w:t>;</w:t>
      </w:r>
    </w:p>
    <w:p w:rsidR="00B13B54" w:rsidRPr="00E7585A" w:rsidRDefault="00610511" w:rsidP="00E7585A">
      <w:pPr>
        <w:pStyle w:val="a0"/>
        <w:spacing w:line="276" w:lineRule="auto"/>
        <w:rPr>
          <w:i/>
          <w:sz w:val="24"/>
          <w:szCs w:val="24"/>
        </w:rPr>
      </w:pPr>
      <w:r w:rsidRPr="00E7585A">
        <w:rPr>
          <w:i/>
          <w:sz w:val="24"/>
          <w:szCs w:val="24"/>
        </w:rPr>
        <w:t>о</w:t>
      </w:r>
      <w:r w:rsidR="00B13B54" w:rsidRPr="00E7585A">
        <w:rPr>
          <w:i/>
          <w:sz w:val="24"/>
          <w:szCs w:val="24"/>
        </w:rPr>
        <w:t>писывать работу частей и механизмов гранаты при метании</w:t>
      </w:r>
      <w:r w:rsidRPr="00E7585A">
        <w:rPr>
          <w:i/>
          <w:sz w:val="24"/>
          <w:szCs w:val="24"/>
        </w:rPr>
        <w:t>;</w:t>
      </w:r>
    </w:p>
    <w:p w:rsidR="00B13B54" w:rsidRPr="00E7585A" w:rsidRDefault="00610511" w:rsidP="00E7585A">
      <w:pPr>
        <w:pStyle w:val="a0"/>
        <w:spacing w:line="276" w:lineRule="auto"/>
        <w:rPr>
          <w:i/>
          <w:sz w:val="24"/>
          <w:szCs w:val="24"/>
        </w:rPr>
      </w:pPr>
      <w:r w:rsidRPr="00E7585A">
        <w:rPr>
          <w:i/>
          <w:sz w:val="24"/>
          <w:szCs w:val="24"/>
        </w:rPr>
        <w:t>в</w:t>
      </w:r>
      <w:r w:rsidR="00B13B54" w:rsidRPr="00E7585A">
        <w:rPr>
          <w:i/>
          <w:sz w:val="24"/>
          <w:szCs w:val="24"/>
        </w:rPr>
        <w:t>ыполнять нормативы надевания противогаза, респиратора и общевойскового защитного комплекта (ОЗК).</w:t>
      </w:r>
    </w:p>
    <w:p w:rsidR="00610511" w:rsidRPr="00E7585A" w:rsidRDefault="00610511" w:rsidP="00E7585A">
      <w:pPr>
        <w:spacing w:line="276" w:lineRule="auto"/>
        <w:rPr>
          <w:i/>
          <w:sz w:val="24"/>
          <w:szCs w:val="24"/>
          <w:lang w:eastAsia="ru-RU"/>
        </w:rPr>
      </w:pPr>
    </w:p>
    <w:p w:rsidR="00B13B54" w:rsidRPr="00E7585A" w:rsidRDefault="00B13B54" w:rsidP="00E7585A">
      <w:pPr>
        <w:spacing w:line="276" w:lineRule="auto"/>
        <w:rPr>
          <w:b/>
          <w:i/>
          <w:sz w:val="24"/>
          <w:szCs w:val="24"/>
        </w:rPr>
      </w:pPr>
      <w:r w:rsidRPr="00E7585A">
        <w:rPr>
          <w:rFonts w:eastAsia="Times New Roman"/>
          <w:b/>
          <w:i/>
          <w:sz w:val="24"/>
          <w:szCs w:val="24"/>
        </w:rPr>
        <w:t>Военно-профессиональная деятельность</w:t>
      </w:r>
    </w:p>
    <w:p w:rsidR="00B13B54" w:rsidRPr="00E7585A" w:rsidRDefault="006A26BD" w:rsidP="00E7585A">
      <w:pPr>
        <w:pStyle w:val="a0"/>
        <w:spacing w:line="276" w:lineRule="auto"/>
        <w:rPr>
          <w:i/>
          <w:sz w:val="24"/>
          <w:szCs w:val="24"/>
        </w:rPr>
      </w:pPr>
      <w:r w:rsidRPr="00E7585A">
        <w:rPr>
          <w:i/>
          <w:sz w:val="24"/>
          <w:szCs w:val="24"/>
        </w:rPr>
        <w:t>В</w:t>
      </w:r>
      <w:r w:rsidR="00B13B54" w:rsidRPr="00E7585A">
        <w:rPr>
          <w:i/>
          <w:sz w:val="24"/>
          <w:szCs w:val="24"/>
        </w:rPr>
        <w:t>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r w:rsidR="00610511" w:rsidRPr="00E7585A">
        <w:rPr>
          <w:i/>
          <w:sz w:val="24"/>
          <w:szCs w:val="24"/>
        </w:rPr>
        <w:t>;</w:t>
      </w:r>
    </w:p>
    <w:p w:rsidR="00B13B54" w:rsidRPr="00E7585A" w:rsidRDefault="00610511" w:rsidP="00E7585A">
      <w:pPr>
        <w:pStyle w:val="a0"/>
        <w:spacing w:line="276" w:lineRule="auto"/>
        <w:rPr>
          <w:i/>
          <w:sz w:val="24"/>
          <w:szCs w:val="24"/>
        </w:rPr>
      </w:pPr>
      <w:r w:rsidRPr="00E7585A">
        <w:rPr>
          <w:i/>
          <w:sz w:val="24"/>
          <w:szCs w:val="24"/>
        </w:rPr>
        <w:t>о</w:t>
      </w:r>
      <w:r w:rsidR="00B13B54" w:rsidRPr="00E7585A">
        <w:rPr>
          <w:i/>
          <w:sz w:val="24"/>
          <w:szCs w:val="24"/>
        </w:rPr>
        <w:t>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FD1525" w:rsidRPr="00E7585A" w:rsidRDefault="00FD1525" w:rsidP="00E7585A">
      <w:pPr>
        <w:spacing w:line="276" w:lineRule="auto"/>
        <w:rPr>
          <w:sz w:val="24"/>
          <w:szCs w:val="24"/>
        </w:rPr>
      </w:pPr>
    </w:p>
    <w:p w:rsidR="00BB520A" w:rsidRPr="00E7585A" w:rsidRDefault="00BB520A" w:rsidP="00E7585A">
      <w:pPr>
        <w:spacing w:line="276" w:lineRule="auto"/>
        <w:rPr>
          <w:sz w:val="24"/>
          <w:szCs w:val="24"/>
        </w:rPr>
      </w:pPr>
    </w:p>
    <w:p w:rsidR="00CC75E7" w:rsidRDefault="00577B58" w:rsidP="00E7585A">
      <w:pPr>
        <w:pStyle w:val="2a"/>
        <w:spacing w:line="276" w:lineRule="auto"/>
        <w:rPr>
          <w:sz w:val="24"/>
          <w:szCs w:val="24"/>
          <w:lang w:eastAsia="ru-RU"/>
        </w:rPr>
      </w:pPr>
      <w:bookmarkStart w:id="153" w:name="_Toc453968166"/>
      <w:r w:rsidRPr="00E7585A">
        <w:rPr>
          <w:sz w:val="24"/>
          <w:szCs w:val="24"/>
          <w:lang w:val="en-US"/>
        </w:rPr>
        <w:t>I</w:t>
      </w:r>
      <w:r w:rsidRPr="00E7585A">
        <w:rPr>
          <w:sz w:val="24"/>
          <w:szCs w:val="24"/>
        </w:rPr>
        <w:t>.</w:t>
      </w:r>
      <w:r w:rsidR="00CD6335" w:rsidRPr="00E7585A">
        <w:rPr>
          <w:sz w:val="24"/>
          <w:szCs w:val="24"/>
        </w:rPr>
        <w:t>3. </w:t>
      </w:r>
      <w:r w:rsidR="008D5156" w:rsidRPr="00E7585A">
        <w:rPr>
          <w:sz w:val="24"/>
          <w:szCs w:val="24"/>
        </w:rPr>
        <w:t>С</w:t>
      </w:r>
      <w:r w:rsidR="00622FDE" w:rsidRPr="00E7585A">
        <w:rPr>
          <w:sz w:val="24"/>
          <w:szCs w:val="24"/>
        </w:rPr>
        <w:t>истем</w:t>
      </w:r>
      <w:r w:rsidR="008D5156" w:rsidRPr="00E7585A">
        <w:rPr>
          <w:sz w:val="24"/>
          <w:szCs w:val="24"/>
        </w:rPr>
        <w:t>а</w:t>
      </w:r>
      <w:r w:rsidR="00CC75E7" w:rsidRPr="00E7585A">
        <w:rPr>
          <w:sz w:val="24"/>
          <w:szCs w:val="24"/>
        </w:rPr>
        <w:t xml:space="preserve"> оценки</w:t>
      </w:r>
      <w:r w:rsidR="00D47162" w:rsidRPr="00E7585A">
        <w:rPr>
          <w:sz w:val="24"/>
          <w:szCs w:val="24"/>
        </w:rPr>
        <w:t xml:space="preserve"> </w:t>
      </w:r>
      <w:r w:rsidR="00CC75E7" w:rsidRPr="00E7585A">
        <w:rPr>
          <w:sz w:val="24"/>
          <w:szCs w:val="24"/>
          <w:lang w:eastAsia="ru-RU"/>
        </w:rPr>
        <w:t>достижения планируемых результатов освоения основной образовательной программы среднего общего образования</w:t>
      </w:r>
      <w:bookmarkEnd w:id="153"/>
    </w:p>
    <w:p w:rsidR="00F16B1C" w:rsidRPr="00F16B1C" w:rsidRDefault="00F16B1C" w:rsidP="00F16B1C">
      <w:pPr>
        <w:spacing w:line="276" w:lineRule="auto"/>
        <w:rPr>
          <w:sz w:val="24"/>
        </w:rPr>
      </w:pPr>
      <w:r w:rsidRPr="00F16B1C">
        <w:rPr>
          <w:sz w:val="24"/>
        </w:rPr>
        <w:t xml:space="preserve">Система </w:t>
      </w:r>
      <w:proofErr w:type="gramStart"/>
      <w:r w:rsidRPr="00F16B1C">
        <w:rPr>
          <w:sz w:val="24"/>
        </w:rPr>
        <w:t>оценки достижения планируемых результатов освоения основной образовательной программы</w:t>
      </w:r>
      <w:proofErr w:type="gramEnd"/>
      <w:r w:rsidRPr="00F16B1C">
        <w:rPr>
          <w:sz w:val="24"/>
        </w:rPr>
        <w:t xml:space="preserve"> должна:</w:t>
      </w:r>
    </w:p>
    <w:p w:rsidR="00F16B1C" w:rsidRPr="00F16B1C" w:rsidRDefault="00F16B1C" w:rsidP="00F16B1C">
      <w:pPr>
        <w:spacing w:line="276" w:lineRule="auto"/>
        <w:rPr>
          <w:sz w:val="24"/>
        </w:rPr>
      </w:pPr>
      <w:r w:rsidRPr="00F16B1C">
        <w:rPr>
          <w:sz w:val="24"/>
        </w:rPr>
        <w:t>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6B1C" w:rsidRPr="00F16B1C" w:rsidRDefault="00F16B1C" w:rsidP="00F16B1C">
      <w:pPr>
        <w:spacing w:line="276" w:lineRule="auto"/>
        <w:rPr>
          <w:sz w:val="24"/>
        </w:rPr>
      </w:pPr>
      <w:bookmarkStart w:id="154" w:name="sub_1151"/>
      <w:r w:rsidRPr="00F16B1C">
        <w:rPr>
          <w:sz w:val="24"/>
        </w:rPr>
        <w:t>2) ориентировать образовательную деятельность на реализацию требований к результатам освоения основной образовательной программы;</w:t>
      </w:r>
    </w:p>
    <w:bookmarkEnd w:id="154"/>
    <w:p w:rsidR="00F16B1C" w:rsidRPr="00F16B1C" w:rsidRDefault="00F16B1C" w:rsidP="00F16B1C">
      <w:pPr>
        <w:spacing w:line="276" w:lineRule="auto"/>
        <w:rPr>
          <w:sz w:val="24"/>
        </w:rPr>
      </w:pPr>
      <w:r w:rsidRPr="00F16B1C">
        <w:rPr>
          <w:sz w:val="24"/>
        </w:rPr>
        <w:t>3) обеспечивать комплексный подход к оценке результатов освоения основной образовательной программы, позволяющий вести оценку предметных, метапредметных и личностных результатов;</w:t>
      </w:r>
    </w:p>
    <w:p w:rsidR="00F16B1C" w:rsidRPr="00F16B1C" w:rsidRDefault="00F16B1C" w:rsidP="00F16B1C">
      <w:pPr>
        <w:spacing w:line="276" w:lineRule="auto"/>
        <w:rPr>
          <w:sz w:val="24"/>
        </w:rPr>
      </w:pPr>
      <w:r w:rsidRPr="00F16B1C">
        <w:rPr>
          <w:sz w:val="24"/>
        </w:rPr>
        <w:t>4) обеспечивать оценку динамики индивидуальных достижений обучающихся в процессе освоения основной общеобразовательной программы;</w:t>
      </w:r>
    </w:p>
    <w:p w:rsidR="00F16B1C" w:rsidRPr="00F16B1C" w:rsidRDefault="00F16B1C" w:rsidP="00F16B1C">
      <w:pPr>
        <w:spacing w:line="276" w:lineRule="auto"/>
        <w:rPr>
          <w:sz w:val="24"/>
        </w:rPr>
      </w:pPr>
      <w:bookmarkStart w:id="155" w:name="sub_1152"/>
      <w:r w:rsidRPr="00F16B1C">
        <w:rPr>
          <w:sz w:val="24"/>
        </w:rPr>
        <w:t>5) 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иное);</w:t>
      </w:r>
    </w:p>
    <w:p w:rsidR="00F16B1C" w:rsidRPr="00F16B1C" w:rsidRDefault="00F16B1C" w:rsidP="00F16B1C">
      <w:pPr>
        <w:spacing w:line="276" w:lineRule="auto"/>
        <w:rPr>
          <w:sz w:val="24"/>
        </w:rPr>
      </w:pPr>
      <w:bookmarkStart w:id="156" w:name="sub_1153"/>
      <w:bookmarkEnd w:id="155"/>
      <w:r w:rsidRPr="00F16B1C">
        <w:rPr>
          <w:sz w:val="24"/>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организации, осуществляющей образовательную деятельность, педагогических работников.</w:t>
      </w:r>
    </w:p>
    <w:bookmarkEnd w:id="156"/>
    <w:p w:rsidR="00F16B1C" w:rsidRPr="00F16B1C" w:rsidRDefault="00F16B1C" w:rsidP="00F16B1C">
      <w:pPr>
        <w:spacing w:line="276" w:lineRule="auto"/>
        <w:rPr>
          <w:sz w:val="24"/>
        </w:rPr>
      </w:pPr>
      <w:r w:rsidRPr="00F16B1C">
        <w:rPr>
          <w:sz w:val="24"/>
        </w:rPr>
        <w:t xml:space="preserve">Система </w:t>
      </w:r>
      <w:proofErr w:type="gramStart"/>
      <w:r w:rsidRPr="00F16B1C">
        <w:rPr>
          <w:sz w:val="24"/>
        </w:rPr>
        <w:t>оценки достижения планируемых результатов освоения основной образовательной программы</w:t>
      </w:r>
      <w:proofErr w:type="gramEnd"/>
      <w:r w:rsidRPr="00F16B1C">
        <w:rPr>
          <w:sz w:val="24"/>
        </w:rPr>
        <w:t xml:space="preserve"> должна включать описание:</w:t>
      </w:r>
    </w:p>
    <w:p w:rsidR="00F16B1C" w:rsidRPr="00F16B1C" w:rsidRDefault="00F16B1C" w:rsidP="00F16B1C">
      <w:pPr>
        <w:spacing w:line="276" w:lineRule="auto"/>
        <w:rPr>
          <w:sz w:val="24"/>
        </w:rPr>
      </w:pPr>
      <w:r w:rsidRPr="00F16B1C">
        <w:rPr>
          <w:sz w:val="24"/>
        </w:rPr>
        <w:t>1) организации и форм представления и учета результатов промежуточной аттестации обучающихся в рамках урочной и внеурочной деятельности;</w:t>
      </w:r>
    </w:p>
    <w:p w:rsidR="00F16B1C" w:rsidRPr="00F16B1C" w:rsidRDefault="00F16B1C" w:rsidP="00F16B1C">
      <w:pPr>
        <w:spacing w:line="276" w:lineRule="auto"/>
        <w:rPr>
          <w:sz w:val="24"/>
        </w:rPr>
      </w:pPr>
      <w:bookmarkStart w:id="157" w:name="sub_1154"/>
      <w:r w:rsidRPr="00F16B1C">
        <w:rPr>
          <w:sz w:val="24"/>
        </w:rPr>
        <w:t>2) организации, содержания и критериев оценки результатов по учебным предметам, выносимым на государственную итоговую аттестацию;</w:t>
      </w:r>
    </w:p>
    <w:bookmarkEnd w:id="157"/>
    <w:p w:rsidR="00F16B1C" w:rsidRPr="00F16B1C" w:rsidRDefault="00F16B1C" w:rsidP="00F16B1C">
      <w:pPr>
        <w:spacing w:line="276" w:lineRule="auto"/>
        <w:rPr>
          <w:sz w:val="24"/>
        </w:rPr>
      </w:pPr>
      <w:r w:rsidRPr="00F16B1C">
        <w:rPr>
          <w:sz w:val="24"/>
        </w:rPr>
        <w:t>3) организации, критериев оценки и форм представления и учета результатов оценки учебно-исследовательской и проектной деятельности обучающихся.</w:t>
      </w:r>
    </w:p>
    <w:p w:rsidR="00345E04" w:rsidRDefault="00345E04" w:rsidP="00E7585A">
      <w:pPr>
        <w:spacing w:line="276" w:lineRule="auto"/>
        <w:rPr>
          <w:sz w:val="24"/>
          <w:szCs w:val="24"/>
        </w:rPr>
      </w:pPr>
    </w:p>
    <w:p w:rsidR="00345E04" w:rsidRDefault="00345E04" w:rsidP="00E7585A">
      <w:pPr>
        <w:spacing w:line="276" w:lineRule="auto"/>
        <w:rPr>
          <w:sz w:val="24"/>
          <w:szCs w:val="24"/>
        </w:rPr>
      </w:pPr>
    </w:p>
    <w:p w:rsidR="00345E04" w:rsidRDefault="00345E04" w:rsidP="00E7585A">
      <w:pPr>
        <w:spacing w:line="276" w:lineRule="auto"/>
        <w:rPr>
          <w:sz w:val="24"/>
          <w:szCs w:val="24"/>
        </w:rPr>
      </w:pPr>
    </w:p>
    <w:p w:rsidR="00345E04" w:rsidRDefault="00345E04" w:rsidP="00E7585A">
      <w:pPr>
        <w:spacing w:line="276" w:lineRule="auto"/>
        <w:rPr>
          <w:sz w:val="24"/>
          <w:szCs w:val="24"/>
        </w:rPr>
      </w:pPr>
    </w:p>
    <w:p w:rsidR="000050B8" w:rsidRPr="00E7585A" w:rsidRDefault="000050B8" w:rsidP="00E7585A">
      <w:pPr>
        <w:spacing w:line="276" w:lineRule="auto"/>
        <w:rPr>
          <w:sz w:val="24"/>
          <w:szCs w:val="24"/>
        </w:rPr>
      </w:pPr>
      <w:r w:rsidRPr="00E7585A">
        <w:rPr>
          <w:sz w:val="24"/>
          <w:szCs w:val="24"/>
        </w:rPr>
        <w:t xml:space="preserve">Система </w:t>
      </w:r>
      <w:proofErr w:type="gramStart"/>
      <w:r w:rsidRPr="00E7585A">
        <w:rPr>
          <w:sz w:val="24"/>
          <w:szCs w:val="24"/>
        </w:rPr>
        <w:t>оценки достижения планируемых результатов освоения основной образовательной программы среднего общего</w:t>
      </w:r>
      <w:proofErr w:type="gramEnd"/>
      <w:r w:rsidRPr="00E7585A">
        <w:rPr>
          <w:sz w:val="24"/>
          <w:szCs w:val="24"/>
        </w:rPr>
        <w:t xml:space="preserve"> образования (далее – система оценки) является частью системы оценки и управления качеством образования в </w:t>
      </w:r>
      <w:r w:rsidR="006C7194" w:rsidRPr="006C7194">
        <w:rPr>
          <w:sz w:val="24"/>
          <w:szCs w:val="24"/>
        </w:rPr>
        <w:t>МБОУ "</w:t>
      </w:r>
      <w:r w:rsidR="00E656A8">
        <w:rPr>
          <w:rStyle w:val="Zag11"/>
          <w:sz w:val="24"/>
          <w:szCs w:val="24"/>
        </w:rPr>
        <w:t>Мекен</w:t>
      </w:r>
      <w:r w:rsidR="00E656A8" w:rsidRPr="006C7194">
        <w:rPr>
          <w:rStyle w:val="Zag11"/>
          <w:sz w:val="24"/>
          <w:szCs w:val="24"/>
        </w:rPr>
        <w:t>ская</w:t>
      </w:r>
      <w:r w:rsidR="00E656A8" w:rsidRPr="006C7194">
        <w:rPr>
          <w:sz w:val="24"/>
          <w:szCs w:val="24"/>
        </w:rPr>
        <w:t xml:space="preserve"> </w:t>
      </w:r>
      <w:r w:rsidR="006C7194" w:rsidRPr="006C7194">
        <w:rPr>
          <w:sz w:val="24"/>
          <w:szCs w:val="24"/>
        </w:rPr>
        <w:t>СОШ"</w:t>
      </w:r>
      <w:r w:rsidRPr="00E7585A">
        <w:rPr>
          <w:sz w:val="24"/>
          <w:szCs w:val="24"/>
        </w:rPr>
        <w:t xml:space="preserve"> и служит </w:t>
      </w:r>
      <w:r w:rsidR="007E4EB5" w:rsidRPr="00E7585A">
        <w:rPr>
          <w:sz w:val="24"/>
          <w:szCs w:val="24"/>
        </w:rPr>
        <w:t>основанием</w:t>
      </w:r>
      <w:r w:rsidRPr="00E7585A">
        <w:rPr>
          <w:sz w:val="24"/>
          <w:szCs w:val="24"/>
        </w:rPr>
        <w:t xml:space="preserve"> для разработки локального нормативного акта </w:t>
      </w:r>
      <w:r w:rsidR="007E4EB5" w:rsidRPr="00E7585A">
        <w:rPr>
          <w:sz w:val="24"/>
          <w:szCs w:val="24"/>
        </w:rPr>
        <w:t>«О</w:t>
      </w:r>
      <w:r w:rsidRPr="00E7585A">
        <w:rPr>
          <w:sz w:val="24"/>
          <w:szCs w:val="24"/>
        </w:rPr>
        <w:t xml:space="preserve"> формах, периодичности и порядке текущего контроля успеваемости и промежуточной аттестации</w:t>
      </w:r>
      <w:r w:rsidR="007E4EB5" w:rsidRPr="00E7585A">
        <w:rPr>
          <w:sz w:val="24"/>
          <w:szCs w:val="24"/>
        </w:rPr>
        <w:t>»</w:t>
      </w:r>
      <w:r w:rsidRPr="00E7585A">
        <w:rPr>
          <w:sz w:val="24"/>
          <w:szCs w:val="24"/>
          <w:vertAlign w:val="superscript"/>
        </w:rPr>
        <w:footnoteReference w:id="6"/>
      </w:r>
      <w:r w:rsidRPr="00E7585A">
        <w:rPr>
          <w:sz w:val="24"/>
          <w:szCs w:val="24"/>
        </w:rPr>
        <w:t xml:space="preserve">. </w:t>
      </w:r>
    </w:p>
    <w:p w:rsidR="000050B8" w:rsidRPr="00E7585A" w:rsidRDefault="000050B8" w:rsidP="00E7585A">
      <w:pPr>
        <w:spacing w:line="276" w:lineRule="auto"/>
        <w:rPr>
          <w:sz w:val="24"/>
          <w:szCs w:val="24"/>
          <w:highlight w:val="magenta"/>
          <w:lang w:eastAsia="ru-RU"/>
        </w:rPr>
      </w:pPr>
    </w:p>
    <w:p w:rsidR="00D47162" w:rsidRPr="00E7585A" w:rsidRDefault="00D47162" w:rsidP="00E7585A">
      <w:pPr>
        <w:spacing w:line="276" w:lineRule="auto"/>
        <w:rPr>
          <w:b/>
          <w:sz w:val="24"/>
          <w:szCs w:val="24"/>
        </w:rPr>
      </w:pPr>
      <w:r w:rsidRPr="00E7585A">
        <w:rPr>
          <w:b/>
          <w:sz w:val="24"/>
          <w:szCs w:val="24"/>
        </w:rPr>
        <w:t>Общие положения</w:t>
      </w:r>
    </w:p>
    <w:p w:rsidR="00D47162" w:rsidRPr="00E7585A" w:rsidRDefault="00D47162" w:rsidP="00E7585A">
      <w:pPr>
        <w:spacing w:line="276" w:lineRule="auto"/>
        <w:rPr>
          <w:sz w:val="24"/>
          <w:szCs w:val="24"/>
        </w:rPr>
      </w:pPr>
      <w:r w:rsidRPr="00E7585A">
        <w:rPr>
          <w:sz w:val="24"/>
          <w:szCs w:val="24"/>
        </w:rPr>
        <w:t xml:space="preserve">Основным объектом системы оценки, ее содержательной и критериальной базой выступают требования </w:t>
      </w:r>
      <w:r w:rsidR="00A15116" w:rsidRPr="00E7585A">
        <w:rPr>
          <w:sz w:val="24"/>
          <w:szCs w:val="24"/>
        </w:rPr>
        <w:t>ФГОС СОО</w:t>
      </w:r>
      <w:r w:rsidRPr="00E7585A">
        <w:rPr>
          <w:sz w:val="24"/>
          <w:szCs w:val="24"/>
        </w:rPr>
        <w:t>, которые конкретизированы в итоговых планируемых результатах освоени</w:t>
      </w:r>
      <w:r w:rsidR="006B3E7E" w:rsidRPr="00E7585A">
        <w:rPr>
          <w:sz w:val="24"/>
          <w:szCs w:val="24"/>
        </w:rPr>
        <w:t xml:space="preserve">я </w:t>
      </w:r>
      <w:proofErr w:type="gramStart"/>
      <w:r w:rsidR="006B3E7E" w:rsidRPr="00E7585A">
        <w:rPr>
          <w:sz w:val="24"/>
          <w:szCs w:val="24"/>
        </w:rPr>
        <w:t>обучающимися</w:t>
      </w:r>
      <w:proofErr w:type="gramEnd"/>
      <w:r w:rsidRPr="00E7585A">
        <w:rPr>
          <w:sz w:val="24"/>
          <w:szCs w:val="24"/>
        </w:rPr>
        <w:t xml:space="preserve">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 </w:t>
      </w:r>
    </w:p>
    <w:p w:rsidR="00D47162" w:rsidRPr="00E7585A" w:rsidRDefault="00D47162" w:rsidP="00E7585A">
      <w:pPr>
        <w:spacing w:line="276" w:lineRule="auto"/>
        <w:rPr>
          <w:sz w:val="24"/>
          <w:szCs w:val="24"/>
        </w:rPr>
      </w:pPr>
      <w:r w:rsidRPr="00E7585A">
        <w:rPr>
          <w:sz w:val="24"/>
          <w:szCs w:val="24"/>
        </w:rPr>
        <w:t xml:space="preserve">Основными направлениями и целями оценочной деятельности в образовательной организации в соответствии с требованиями </w:t>
      </w:r>
      <w:r w:rsidR="00A15116" w:rsidRPr="00E7585A">
        <w:rPr>
          <w:sz w:val="24"/>
          <w:szCs w:val="24"/>
        </w:rPr>
        <w:t>ФГОС СОО</w:t>
      </w:r>
      <w:r w:rsidRPr="00E7585A">
        <w:rPr>
          <w:sz w:val="24"/>
          <w:szCs w:val="24"/>
        </w:rPr>
        <w:t xml:space="preserve"> являются:</w:t>
      </w:r>
    </w:p>
    <w:p w:rsidR="00D47162" w:rsidRPr="00E7585A" w:rsidRDefault="00D47162" w:rsidP="00E7585A">
      <w:pPr>
        <w:pStyle w:val="a0"/>
        <w:spacing w:line="276" w:lineRule="auto"/>
        <w:rPr>
          <w:sz w:val="24"/>
          <w:szCs w:val="24"/>
        </w:rPr>
      </w:pPr>
      <w:r w:rsidRPr="00E7585A">
        <w:rPr>
          <w:sz w:val="24"/>
          <w:szCs w:val="24"/>
        </w:rPr>
        <w:t>оценка образовательных достижений обучающихся</w:t>
      </w:r>
      <w:r w:rsidRPr="00E7585A">
        <w:rPr>
          <w:i/>
          <w:sz w:val="24"/>
          <w:szCs w:val="24"/>
        </w:rPr>
        <w:t xml:space="preserve"> </w:t>
      </w:r>
      <w:r w:rsidRPr="00E7585A">
        <w:rPr>
          <w:sz w:val="24"/>
          <w:szCs w:val="24"/>
        </w:rPr>
        <w:t>на различных этапах обучения</w:t>
      </w:r>
      <w:r w:rsidRPr="00E7585A">
        <w:rPr>
          <w:i/>
          <w:sz w:val="24"/>
          <w:szCs w:val="24"/>
        </w:rPr>
        <w:t xml:space="preserve"> </w:t>
      </w:r>
      <w:r w:rsidRPr="00E7585A">
        <w:rPr>
          <w:sz w:val="24"/>
          <w:szCs w:val="24"/>
        </w:rPr>
        <w:t>как основа их итоговой аттестации;</w:t>
      </w:r>
    </w:p>
    <w:p w:rsidR="00D47162" w:rsidRPr="00E7585A" w:rsidRDefault="00D47162" w:rsidP="00E7585A">
      <w:pPr>
        <w:pStyle w:val="a0"/>
        <w:spacing w:line="276" w:lineRule="auto"/>
        <w:rPr>
          <w:sz w:val="24"/>
          <w:szCs w:val="24"/>
        </w:rPr>
      </w:pPr>
      <w:r w:rsidRPr="00E7585A">
        <w:rPr>
          <w:sz w:val="24"/>
          <w:szCs w:val="24"/>
        </w:rPr>
        <w:t xml:space="preserve">оценка результатов деятельности педагогических </w:t>
      </w:r>
      <w:r w:rsidR="00F94DAC" w:rsidRPr="00E7585A">
        <w:rPr>
          <w:sz w:val="24"/>
          <w:szCs w:val="24"/>
        </w:rPr>
        <w:t>работников</w:t>
      </w:r>
      <w:r w:rsidRPr="00E7585A">
        <w:rPr>
          <w:sz w:val="24"/>
          <w:szCs w:val="24"/>
        </w:rPr>
        <w:t xml:space="preserve"> как основа аттестационных процедур;</w:t>
      </w:r>
    </w:p>
    <w:p w:rsidR="00D47162" w:rsidRPr="00E7585A" w:rsidRDefault="00D47162" w:rsidP="006C7194">
      <w:pPr>
        <w:pStyle w:val="a0"/>
        <w:spacing w:line="276" w:lineRule="auto"/>
      </w:pPr>
      <w:r w:rsidRPr="006C7194">
        <w:rPr>
          <w:sz w:val="24"/>
          <w:szCs w:val="28"/>
        </w:rPr>
        <w:t xml:space="preserve">оценка результатов деятельности </w:t>
      </w:r>
      <w:r w:rsidR="006C7194" w:rsidRPr="006C7194">
        <w:rPr>
          <w:sz w:val="24"/>
          <w:szCs w:val="28"/>
        </w:rPr>
        <w:t>МБОУ "</w:t>
      </w:r>
      <w:r w:rsidR="00E656A8">
        <w:rPr>
          <w:rStyle w:val="Zag11"/>
          <w:sz w:val="24"/>
          <w:szCs w:val="24"/>
        </w:rPr>
        <w:t>Мекен</w:t>
      </w:r>
      <w:r w:rsidR="00E656A8" w:rsidRPr="006C7194">
        <w:rPr>
          <w:rStyle w:val="Zag11"/>
          <w:sz w:val="24"/>
          <w:szCs w:val="24"/>
        </w:rPr>
        <w:t>ская</w:t>
      </w:r>
      <w:r w:rsidR="00E656A8" w:rsidRPr="006C7194">
        <w:rPr>
          <w:sz w:val="24"/>
          <w:szCs w:val="28"/>
        </w:rPr>
        <w:t xml:space="preserve"> </w:t>
      </w:r>
      <w:r w:rsidR="006C7194" w:rsidRPr="006C7194">
        <w:rPr>
          <w:sz w:val="24"/>
          <w:szCs w:val="28"/>
        </w:rPr>
        <w:t>СОШ"</w:t>
      </w:r>
      <w:r w:rsidRPr="006C7194">
        <w:rPr>
          <w:sz w:val="24"/>
          <w:szCs w:val="28"/>
        </w:rPr>
        <w:t xml:space="preserve"> как основа аккредитационных процедур</w:t>
      </w:r>
      <w:r w:rsidRPr="00E7585A">
        <w:t>.</w:t>
      </w:r>
    </w:p>
    <w:p w:rsidR="00D47162" w:rsidRPr="00E7585A" w:rsidRDefault="00D47162" w:rsidP="00E7585A">
      <w:pPr>
        <w:spacing w:line="276" w:lineRule="auto"/>
        <w:rPr>
          <w:sz w:val="24"/>
          <w:szCs w:val="24"/>
        </w:rPr>
      </w:pPr>
      <w:proofErr w:type="gramStart"/>
      <w:r w:rsidRPr="00E7585A">
        <w:rPr>
          <w:sz w:val="24"/>
          <w:szCs w:val="24"/>
        </w:rPr>
        <w:t xml:space="preserve">Оценка образовательных достижений обучающихся осуществляется в рамках </w:t>
      </w:r>
      <w:r w:rsidRPr="00E7585A">
        <w:rPr>
          <w:b/>
          <w:sz w:val="24"/>
          <w:szCs w:val="24"/>
        </w:rPr>
        <w:t>внутренней оценки</w:t>
      </w:r>
      <w:r w:rsidRPr="00E7585A">
        <w:rPr>
          <w:sz w:val="24"/>
          <w:szCs w:val="24"/>
        </w:rPr>
        <w:t>,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w:t>
      </w:r>
      <w:r w:rsidRPr="00E7585A">
        <w:rPr>
          <w:sz w:val="24"/>
          <w:szCs w:val="24"/>
          <w:vertAlign w:val="superscript"/>
        </w:rPr>
        <w:footnoteReference w:id="7"/>
      </w:r>
      <w:r w:rsidRPr="00E7585A">
        <w:rPr>
          <w:sz w:val="24"/>
          <w:szCs w:val="24"/>
        </w:rPr>
        <w:t xml:space="preserve"> и итоговая </w:t>
      </w:r>
      <w:r w:rsidR="006A26BD" w:rsidRPr="00E7585A">
        <w:rPr>
          <w:sz w:val="24"/>
          <w:szCs w:val="24"/>
        </w:rPr>
        <w:t xml:space="preserve">аттестации </w:t>
      </w:r>
      <w:r w:rsidRPr="00E7585A">
        <w:rPr>
          <w:sz w:val="24"/>
          <w:szCs w:val="24"/>
        </w:rPr>
        <w:t xml:space="preserve">обучающихся), а также процедур </w:t>
      </w:r>
      <w:r w:rsidRPr="00E7585A">
        <w:rPr>
          <w:b/>
          <w:sz w:val="24"/>
          <w:szCs w:val="24"/>
        </w:rPr>
        <w:t>внешней оценки</w:t>
      </w:r>
      <w:r w:rsidRPr="00E7585A">
        <w:rPr>
          <w:sz w:val="24"/>
          <w:szCs w:val="24"/>
        </w:rPr>
        <w:t>, включающей государственную итоговую аттестацию</w:t>
      </w:r>
      <w:r w:rsidRPr="00E7585A">
        <w:rPr>
          <w:sz w:val="24"/>
          <w:szCs w:val="24"/>
          <w:vertAlign w:val="superscript"/>
        </w:rPr>
        <w:footnoteReference w:id="8"/>
      </w:r>
      <w:r w:rsidRPr="00E7585A">
        <w:rPr>
          <w:sz w:val="24"/>
          <w:szCs w:val="24"/>
        </w:rPr>
        <w:t>, независимую оценку качества подготовки обучающихся</w:t>
      </w:r>
      <w:r w:rsidRPr="00E7585A">
        <w:rPr>
          <w:sz w:val="24"/>
          <w:szCs w:val="24"/>
          <w:vertAlign w:val="superscript"/>
        </w:rPr>
        <w:footnoteReference w:id="9"/>
      </w:r>
      <w:r w:rsidRPr="00E7585A">
        <w:rPr>
          <w:sz w:val="24"/>
          <w:szCs w:val="24"/>
        </w:rPr>
        <w:t xml:space="preserve"> и мониторинговые исследования муниципального, регио</w:t>
      </w:r>
      <w:r w:rsidR="00E7585A" w:rsidRPr="00E7585A">
        <w:rPr>
          <w:sz w:val="24"/>
          <w:szCs w:val="24"/>
        </w:rPr>
        <w:t>нального и федерального уровней, всероссийская олимпиада школьников, защита ученических проектов на разных</w:t>
      </w:r>
      <w:proofErr w:type="gramEnd"/>
      <w:r w:rsidR="00E7585A" w:rsidRPr="00E7585A">
        <w:rPr>
          <w:sz w:val="24"/>
          <w:szCs w:val="24"/>
        </w:rPr>
        <w:t xml:space="preserve"> уровнях (</w:t>
      </w:r>
      <w:proofErr w:type="gramStart"/>
      <w:r w:rsidR="00E7585A" w:rsidRPr="00E7585A">
        <w:rPr>
          <w:sz w:val="24"/>
          <w:szCs w:val="24"/>
        </w:rPr>
        <w:t>муниципальный</w:t>
      </w:r>
      <w:proofErr w:type="gramEnd"/>
      <w:r w:rsidR="00E7585A" w:rsidRPr="00E7585A">
        <w:rPr>
          <w:sz w:val="24"/>
          <w:szCs w:val="24"/>
        </w:rPr>
        <w:t xml:space="preserve">, региональный). </w:t>
      </w:r>
    </w:p>
    <w:p w:rsidR="00D47162" w:rsidRPr="00E7585A" w:rsidRDefault="00D47162" w:rsidP="00E7585A">
      <w:pPr>
        <w:spacing w:line="276" w:lineRule="auto"/>
        <w:rPr>
          <w:sz w:val="24"/>
          <w:szCs w:val="24"/>
        </w:rPr>
      </w:pPr>
      <w:r w:rsidRPr="00E7585A">
        <w:rPr>
          <w:sz w:val="24"/>
          <w:szCs w:val="24"/>
        </w:rPr>
        <w:t>Оценка</w:t>
      </w:r>
      <w:r w:rsidRPr="00E7585A">
        <w:rPr>
          <w:i/>
          <w:sz w:val="24"/>
          <w:szCs w:val="24"/>
        </w:rPr>
        <w:t xml:space="preserve"> </w:t>
      </w:r>
      <w:r w:rsidRPr="00E7585A">
        <w:rPr>
          <w:sz w:val="24"/>
          <w:szCs w:val="24"/>
        </w:rPr>
        <w:t xml:space="preserve">результатов деятельности педагогических </w:t>
      </w:r>
      <w:r w:rsidR="00F94DAC" w:rsidRPr="00E7585A">
        <w:rPr>
          <w:sz w:val="24"/>
          <w:szCs w:val="24"/>
        </w:rPr>
        <w:t>работников</w:t>
      </w:r>
      <w:r w:rsidRPr="00E7585A">
        <w:rPr>
          <w:sz w:val="24"/>
          <w:szCs w:val="24"/>
        </w:rPr>
        <w:t xml:space="preserve"> осуществляется на основании:</w:t>
      </w:r>
    </w:p>
    <w:p w:rsidR="00D47162" w:rsidRPr="00E7585A" w:rsidRDefault="00D47162" w:rsidP="00E7585A">
      <w:pPr>
        <w:pStyle w:val="a0"/>
        <w:spacing w:line="276" w:lineRule="auto"/>
        <w:rPr>
          <w:sz w:val="24"/>
          <w:szCs w:val="24"/>
        </w:rPr>
      </w:pPr>
      <w:r w:rsidRPr="00E7585A">
        <w:rPr>
          <w:sz w:val="24"/>
          <w:szCs w:val="24"/>
        </w:rPr>
        <w:t>мониторинга результатов образовательных достижений обучающихся, полученных в рамках внутренней оценки и в рамках процедур внешней оценки;</w:t>
      </w:r>
    </w:p>
    <w:p w:rsidR="00D47162" w:rsidRPr="00E7585A" w:rsidRDefault="00D47162" w:rsidP="00E7585A">
      <w:pPr>
        <w:pStyle w:val="a0"/>
        <w:spacing w:line="276" w:lineRule="auto"/>
        <w:rPr>
          <w:sz w:val="24"/>
          <w:szCs w:val="24"/>
        </w:rPr>
      </w:pPr>
      <w:r w:rsidRPr="00E7585A">
        <w:rPr>
          <w:sz w:val="24"/>
          <w:szCs w:val="24"/>
        </w:rPr>
        <w:t>мониторинга уровня профессионального мастерства учителя (анализа качества уроков, качества учебных заданий, предлагаемых учителем).</w:t>
      </w:r>
    </w:p>
    <w:p w:rsidR="00D47162" w:rsidRPr="00E7585A" w:rsidRDefault="00B07043" w:rsidP="00E7585A">
      <w:pPr>
        <w:spacing w:line="276" w:lineRule="auto"/>
        <w:rPr>
          <w:sz w:val="24"/>
          <w:szCs w:val="24"/>
        </w:rPr>
      </w:pPr>
      <w:r w:rsidRPr="00E7585A">
        <w:rPr>
          <w:sz w:val="24"/>
          <w:szCs w:val="24"/>
        </w:rPr>
        <w:t xml:space="preserve">Мониторинг </w:t>
      </w:r>
      <w:r w:rsidR="00D47162" w:rsidRPr="00E7585A">
        <w:rPr>
          <w:sz w:val="24"/>
          <w:szCs w:val="24"/>
        </w:rPr>
        <w:t xml:space="preserve">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образовательной организации. </w:t>
      </w:r>
    </w:p>
    <w:p w:rsidR="00D47162" w:rsidRPr="00E7585A" w:rsidRDefault="00D47162" w:rsidP="00E7585A">
      <w:pPr>
        <w:spacing w:line="276" w:lineRule="auto"/>
        <w:rPr>
          <w:sz w:val="24"/>
          <w:szCs w:val="24"/>
        </w:rPr>
      </w:pPr>
      <w:r w:rsidRPr="00E7585A">
        <w:rPr>
          <w:sz w:val="24"/>
          <w:szCs w:val="24"/>
        </w:rPr>
        <w:t>Результаты мониторингов являются основанием для принятия решений по повышению квалификации учителя.</w:t>
      </w:r>
    </w:p>
    <w:p w:rsidR="00D47162" w:rsidRPr="00E7585A" w:rsidRDefault="00D47162" w:rsidP="00E7585A">
      <w:pPr>
        <w:spacing w:line="276" w:lineRule="auto"/>
        <w:rPr>
          <w:sz w:val="24"/>
          <w:szCs w:val="24"/>
        </w:rPr>
      </w:pPr>
      <w:r w:rsidRPr="00E7585A">
        <w:rPr>
          <w:sz w:val="24"/>
          <w:szCs w:val="24"/>
        </w:rPr>
        <w:t xml:space="preserve">Результаты </w:t>
      </w:r>
      <w:proofErr w:type="gramStart"/>
      <w:r w:rsidRPr="00E7585A">
        <w:rPr>
          <w:sz w:val="24"/>
          <w:szCs w:val="24"/>
        </w:rPr>
        <w:t>процедур оценки результатов деятельности образовательной организации</w:t>
      </w:r>
      <w:proofErr w:type="gramEnd"/>
      <w:r w:rsidRPr="00E7585A">
        <w:rPr>
          <w:sz w:val="24"/>
          <w:szCs w:val="24"/>
        </w:rPr>
        <w:t xml:space="preserve">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образовательной 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 решений.</w:t>
      </w:r>
    </w:p>
    <w:p w:rsidR="00D47162" w:rsidRPr="00E7585A" w:rsidRDefault="00D47162" w:rsidP="00E7585A">
      <w:pPr>
        <w:spacing w:line="276" w:lineRule="auto"/>
        <w:rPr>
          <w:sz w:val="24"/>
          <w:szCs w:val="24"/>
        </w:rPr>
      </w:pPr>
      <w:r w:rsidRPr="00E7585A">
        <w:rPr>
          <w:sz w:val="24"/>
          <w:szCs w:val="24"/>
        </w:rPr>
        <w:t xml:space="preserve">Для оценки результатов деятельности педагогических </w:t>
      </w:r>
      <w:r w:rsidR="00F94DAC" w:rsidRPr="00E7585A">
        <w:rPr>
          <w:sz w:val="24"/>
          <w:szCs w:val="24"/>
        </w:rPr>
        <w:t>работников</w:t>
      </w:r>
      <w:r w:rsidRPr="00E7585A">
        <w:rPr>
          <w:sz w:val="24"/>
          <w:szCs w:val="24"/>
        </w:rPr>
        <w:t xml:space="preserve"> и оценки результатов деятельности образовательной организации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 </w:t>
      </w:r>
    </w:p>
    <w:p w:rsidR="00D47162" w:rsidRPr="00E7585A" w:rsidRDefault="00D47162" w:rsidP="00E7585A">
      <w:pPr>
        <w:spacing w:line="276" w:lineRule="auto"/>
        <w:rPr>
          <w:sz w:val="24"/>
          <w:szCs w:val="24"/>
          <w:lang w:eastAsia="ru-RU"/>
        </w:rPr>
      </w:pPr>
      <w:r w:rsidRPr="00E7585A">
        <w:rPr>
          <w:sz w:val="24"/>
          <w:szCs w:val="24"/>
          <w:lang w:eastAsia="ru-RU"/>
        </w:rPr>
        <w:t>В соответствии с ФГОС СОО система оценки образовательной организации реализует системно-деятельностный, комплексный и уровневый подходы к оценке образовательных достижений.</w:t>
      </w:r>
    </w:p>
    <w:p w:rsidR="00D47162" w:rsidRPr="00E7585A" w:rsidRDefault="00D47162" w:rsidP="00E7585A">
      <w:pPr>
        <w:spacing w:line="276" w:lineRule="auto"/>
        <w:rPr>
          <w:sz w:val="24"/>
          <w:szCs w:val="24"/>
          <w:lang w:eastAsia="ru-RU"/>
        </w:rPr>
      </w:pPr>
      <w:r w:rsidRPr="00E7585A">
        <w:rPr>
          <w:sz w:val="24"/>
          <w:szCs w:val="24"/>
          <w:lang w:eastAsia="ru-RU"/>
        </w:rPr>
        <w:t xml:space="preserve">Системно-деятельностный подход к оценке образовательных достижений проявляется в оценке способности </w:t>
      </w:r>
      <w:r w:rsidR="00F75DD4" w:rsidRPr="00E7585A">
        <w:rPr>
          <w:sz w:val="24"/>
          <w:szCs w:val="24"/>
          <w:lang w:eastAsia="ru-RU"/>
        </w:rPr>
        <w:t>обучаю</w:t>
      </w:r>
      <w:r w:rsidRPr="00E7585A">
        <w:rPr>
          <w:sz w:val="24"/>
          <w:szCs w:val="24"/>
          <w:lang w:eastAsia="ru-RU"/>
        </w:rPr>
        <w:t>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47162" w:rsidRPr="00E7585A" w:rsidRDefault="00D47162" w:rsidP="00E7585A">
      <w:pPr>
        <w:spacing w:line="276" w:lineRule="auto"/>
        <w:rPr>
          <w:sz w:val="24"/>
          <w:szCs w:val="24"/>
          <w:lang w:eastAsia="ru-RU"/>
        </w:rPr>
      </w:pPr>
      <w:r w:rsidRPr="00E7585A">
        <w:rPr>
          <w:sz w:val="24"/>
          <w:szCs w:val="24"/>
          <w:lang w:eastAsia="ru-RU"/>
        </w:rPr>
        <w:t>Комплексный подход к оценке образовательных достижений реализуется пут</w:t>
      </w:r>
      <w:r w:rsidR="00266CC7" w:rsidRPr="00E7585A">
        <w:rPr>
          <w:sz w:val="24"/>
          <w:szCs w:val="24"/>
          <w:lang w:eastAsia="ru-RU"/>
        </w:rPr>
        <w:t>е</w:t>
      </w:r>
      <w:r w:rsidRPr="00E7585A">
        <w:rPr>
          <w:sz w:val="24"/>
          <w:szCs w:val="24"/>
          <w:lang w:eastAsia="ru-RU"/>
        </w:rPr>
        <w:t>м</w:t>
      </w:r>
      <w:r w:rsidR="00F27F61" w:rsidRPr="00E7585A">
        <w:rPr>
          <w:sz w:val="24"/>
          <w:szCs w:val="24"/>
          <w:lang w:eastAsia="ru-RU"/>
        </w:rPr>
        <w:t>:</w:t>
      </w:r>
    </w:p>
    <w:p w:rsidR="00D47162" w:rsidRPr="00E7585A" w:rsidRDefault="00D47162" w:rsidP="00E7585A">
      <w:pPr>
        <w:pStyle w:val="a0"/>
        <w:spacing w:line="276" w:lineRule="auto"/>
        <w:rPr>
          <w:sz w:val="24"/>
          <w:szCs w:val="24"/>
        </w:rPr>
      </w:pPr>
      <w:r w:rsidRPr="00E7585A">
        <w:rPr>
          <w:sz w:val="24"/>
          <w:szCs w:val="24"/>
        </w:rPr>
        <w:t>оценки тр</w:t>
      </w:r>
      <w:r w:rsidR="00266CC7" w:rsidRPr="00E7585A">
        <w:rPr>
          <w:sz w:val="24"/>
          <w:szCs w:val="24"/>
        </w:rPr>
        <w:t>е</w:t>
      </w:r>
      <w:r w:rsidRPr="00E7585A">
        <w:rPr>
          <w:sz w:val="24"/>
          <w:szCs w:val="24"/>
        </w:rPr>
        <w:t>х групп результатов: личностных, предметных, метапредметных (регулятивных, коммуникативных и познавательных универсальных учебных действий);</w:t>
      </w:r>
    </w:p>
    <w:p w:rsidR="00D47162" w:rsidRPr="00E7585A" w:rsidRDefault="00D47162" w:rsidP="00E7585A">
      <w:pPr>
        <w:pStyle w:val="a0"/>
        <w:spacing w:line="276" w:lineRule="auto"/>
        <w:rPr>
          <w:sz w:val="24"/>
          <w:szCs w:val="24"/>
        </w:rPr>
      </w:pPr>
      <w:r w:rsidRPr="00E7585A">
        <w:rPr>
          <w:sz w:val="24"/>
          <w:szCs w:val="24"/>
        </w:rPr>
        <w:t>использования комплекса оценочных процедур как основы для оценки динамики индивидуальных образовательных достижений и для итоговой оценки;</w:t>
      </w:r>
    </w:p>
    <w:p w:rsidR="00D47162" w:rsidRPr="00E7585A" w:rsidRDefault="00D47162" w:rsidP="00E7585A">
      <w:pPr>
        <w:pStyle w:val="a0"/>
        <w:spacing w:line="276" w:lineRule="auto"/>
        <w:rPr>
          <w:sz w:val="24"/>
          <w:szCs w:val="24"/>
        </w:rPr>
      </w:pPr>
      <w:r w:rsidRPr="00E7585A">
        <w:rPr>
          <w:sz w:val="24"/>
          <w:szCs w:val="24"/>
        </w:rP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r w:rsidR="00266CC7" w:rsidRPr="00E7585A">
        <w:rPr>
          <w:sz w:val="24"/>
          <w:szCs w:val="24"/>
        </w:rPr>
        <w:t>;</w:t>
      </w:r>
    </w:p>
    <w:p w:rsidR="00D47162" w:rsidRPr="00E7585A" w:rsidRDefault="00D47162" w:rsidP="00E7585A">
      <w:pPr>
        <w:spacing w:line="276" w:lineRule="auto"/>
        <w:rPr>
          <w:sz w:val="24"/>
          <w:szCs w:val="24"/>
        </w:rPr>
      </w:pPr>
      <w:r w:rsidRPr="00E7585A">
        <w:rPr>
          <w:sz w:val="24"/>
          <w:szCs w:val="24"/>
        </w:rPr>
        <w:t xml:space="preserve">Уровневый подход реализуется по </w:t>
      </w:r>
      <w:proofErr w:type="gramStart"/>
      <w:r w:rsidRPr="00E7585A">
        <w:rPr>
          <w:sz w:val="24"/>
          <w:szCs w:val="24"/>
        </w:rPr>
        <w:t>отношению</w:t>
      </w:r>
      <w:proofErr w:type="gramEnd"/>
      <w:r w:rsidRPr="00E7585A">
        <w:rPr>
          <w:sz w:val="24"/>
          <w:szCs w:val="24"/>
        </w:rPr>
        <w:t xml:space="preserve"> </w:t>
      </w:r>
      <w:r w:rsidR="00266CC7" w:rsidRPr="00E7585A">
        <w:rPr>
          <w:sz w:val="24"/>
          <w:szCs w:val="24"/>
        </w:rPr>
        <w:t xml:space="preserve">как </w:t>
      </w:r>
      <w:r w:rsidRPr="00E7585A">
        <w:rPr>
          <w:sz w:val="24"/>
          <w:szCs w:val="24"/>
        </w:rPr>
        <w:t>к содержанию оценки, так и</w:t>
      </w:r>
      <w:r w:rsidR="00F27F61" w:rsidRPr="00E7585A">
        <w:rPr>
          <w:sz w:val="24"/>
          <w:szCs w:val="24"/>
        </w:rPr>
        <w:t xml:space="preserve"> </w:t>
      </w:r>
      <w:r w:rsidRPr="00E7585A">
        <w:rPr>
          <w:sz w:val="24"/>
          <w:szCs w:val="24"/>
        </w:rPr>
        <w:t>к представлению и интерпретации результатов.</w:t>
      </w:r>
    </w:p>
    <w:p w:rsidR="00D47162" w:rsidRPr="00E7585A" w:rsidRDefault="00D47162" w:rsidP="00E7585A">
      <w:pPr>
        <w:spacing w:line="276" w:lineRule="auto"/>
        <w:rPr>
          <w:sz w:val="24"/>
          <w:szCs w:val="24"/>
        </w:rPr>
      </w:pPr>
      <w:r w:rsidRPr="00E7585A">
        <w:rPr>
          <w:sz w:val="24"/>
          <w:szCs w:val="24"/>
        </w:rPr>
        <w:t>Уровневый подход к содержанию оценки на уровне среднего общего образования обеспечивается следующими составляющими:</w:t>
      </w:r>
    </w:p>
    <w:p w:rsidR="00D47162" w:rsidRPr="00E7585A" w:rsidRDefault="00D47162" w:rsidP="00E7585A">
      <w:pPr>
        <w:pStyle w:val="-310"/>
        <w:numPr>
          <w:ilvl w:val="0"/>
          <w:numId w:val="16"/>
        </w:numPr>
        <w:spacing w:line="276" w:lineRule="auto"/>
        <w:ind w:left="0" w:firstLine="709"/>
        <w:rPr>
          <w:sz w:val="24"/>
          <w:szCs w:val="24"/>
        </w:rPr>
      </w:pPr>
      <w:r w:rsidRPr="00E7585A">
        <w:rPr>
          <w:sz w:val="24"/>
          <w:szCs w:val="24"/>
        </w:rPr>
        <w:t>для каждого предмета предлагаются результаты двух уровней изучения</w:t>
      </w:r>
      <w:r w:rsidR="00266CC7" w:rsidRPr="00E7585A">
        <w:rPr>
          <w:sz w:val="24"/>
          <w:szCs w:val="24"/>
        </w:rPr>
        <w:t xml:space="preserve"> –</w:t>
      </w:r>
      <w:r w:rsidRPr="00E7585A">
        <w:rPr>
          <w:sz w:val="24"/>
          <w:szCs w:val="24"/>
        </w:rPr>
        <w:t xml:space="preserve"> базового и углубленного;</w:t>
      </w:r>
    </w:p>
    <w:p w:rsidR="00D47162" w:rsidRPr="00E7585A" w:rsidRDefault="00D47162" w:rsidP="00E7585A">
      <w:pPr>
        <w:pStyle w:val="-310"/>
        <w:numPr>
          <w:ilvl w:val="0"/>
          <w:numId w:val="16"/>
        </w:numPr>
        <w:spacing w:line="276" w:lineRule="auto"/>
        <w:ind w:left="0" w:firstLine="709"/>
        <w:rPr>
          <w:sz w:val="24"/>
          <w:szCs w:val="24"/>
        </w:rPr>
      </w:pPr>
      <w:r w:rsidRPr="00E7585A">
        <w:rPr>
          <w:sz w:val="24"/>
          <w:szCs w:val="24"/>
        </w:rPr>
        <w:t>планируемые результаты содержат блоки «Выпускник научится» и «Выпускник получит возможность научиться».</w:t>
      </w:r>
    </w:p>
    <w:p w:rsidR="00D47162" w:rsidRPr="00E7585A" w:rsidRDefault="00D47162" w:rsidP="00E7585A">
      <w:pPr>
        <w:spacing w:line="276" w:lineRule="auto"/>
        <w:rPr>
          <w:sz w:val="24"/>
          <w:szCs w:val="24"/>
        </w:rPr>
      </w:pPr>
      <w:r w:rsidRPr="00E7585A">
        <w:rPr>
          <w:sz w:val="24"/>
          <w:szCs w:val="24"/>
        </w:rPr>
        <w:t xml:space="preserve">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w:t>
      </w:r>
      <w:proofErr w:type="gramStart"/>
      <w:r w:rsidRPr="00E7585A">
        <w:rPr>
          <w:sz w:val="24"/>
          <w:szCs w:val="24"/>
        </w:rPr>
        <w:t>обучающихся</w:t>
      </w:r>
      <w:proofErr w:type="gramEnd"/>
      <w:r w:rsidRPr="00E7585A">
        <w:rPr>
          <w:sz w:val="24"/>
          <w:szCs w:val="24"/>
        </w:rPr>
        <w:t xml:space="preserve"> решать типовые учебные задачи, целенаправленно отрабатываемые со всеми </w:t>
      </w:r>
      <w:r w:rsidR="007D287B" w:rsidRPr="00E7585A">
        <w:rPr>
          <w:sz w:val="24"/>
          <w:szCs w:val="24"/>
        </w:rPr>
        <w:t>об</w:t>
      </w:r>
      <w:r w:rsidRPr="00E7585A">
        <w:rPr>
          <w:sz w:val="24"/>
          <w:szCs w:val="24"/>
        </w:rPr>
        <w:t>уча</w:t>
      </w:r>
      <w:r w:rsidR="007D287B" w:rsidRPr="00E7585A">
        <w:rPr>
          <w:sz w:val="24"/>
          <w:szCs w:val="24"/>
        </w:rPr>
        <w:t>ю</w:t>
      </w:r>
      <w:r w:rsidRPr="00E7585A">
        <w:rPr>
          <w:sz w:val="24"/>
          <w:szCs w:val="24"/>
        </w:rPr>
        <w:t xml:space="preserve">щимися в ходе образовательной деятельности. Базовый уровень подготовки определяется на основании выполнения </w:t>
      </w:r>
      <w:proofErr w:type="gramStart"/>
      <w:r w:rsidRPr="00E7585A">
        <w:rPr>
          <w:sz w:val="24"/>
          <w:szCs w:val="24"/>
        </w:rPr>
        <w:t>обучающимися</w:t>
      </w:r>
      <w:proofErr w:type="gramEnd"/>
      <w:r w:rsidRPr="00E7585A">
        <w:rPr>
          <w:sz w:val="24"/>
          <w:szCs w:val="24"/>
        </w:rPr>
        <w:t xml:space="preserve">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D47162" w:rsidRDefault="00D47162" w:rsidP="00E7585A">
      <w:pPr>
        <w:spacing w:line="276" w:lineRule="auto"/>
        <w:rPr>
          <w:sz w:val="24"/>
          <w:szCs w:val="24"/>
        </w:rPr>
      </w:pPr>
      <w:r w:rsidRPr="00E7585A">
        <w:rPr>
          <w:sz w:val="24"/>
          <w:szCs w:val="24"/>
        </w:rPr>
        <w:t xml:space="preserve">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w:t>
      </w:r>
      <w:proofErr w:type="gramStart"/>
      <w:r w:rsidRPr="00E7585A">
        <w:rPr>
          <w:sz w:val="24"/>
          <w:szCs w:val="24"/>
        </w:rPr>
        <w:t>особенностях</w:t>
      </w:r>
      <w:proofErr w:type="gramEnd"/>
      <w:r w:rsidRPr="00E7585A">
        <w:rPr>
          <w:sz w:val="24"/>
          <w:szCs w:val="24"/>
        </w:rPr>
        <w:t xml:space="preserve"> обучающихся, об организации образовательной деятельности и т.п.</w:t>
      </w:r>
    </w:p>
    <w:p w:rsidR="00E6384A" w:rsidRDefault="00E6384A" w:rsidP="00E6384A">
      <w:pPr>
        <w:suppressAutoHyphens w:val="0"/>
        <w:autoSpaceDE w:val="0"/>
        <w:autoSpaceDN w:val="0"/>
        <w:adjustRightInd w:val="0"/>
        <w:spacing w:line="240" w:lineRule="auto"/>
        <w:ind w:firstLine="0"/>
        <w:jc w:val="left"/>
        <w:rPr>
          <w:sz w:val="24"/>
          <w:szCs w:val="24"/>
          <w:lang w:eastAsia="ru-RU"/>
        </w:rPr>
      </w:pPr>
      <w:r>
        <w:rPr>
          <w:sz w:val="24"/>
          <w:szCs w:val="24"/>
          <w:lang w:eastAsia="ru-RU"/>
        </w:rPr>
        <w:t>Комплексный подход к оценке образовательных достижений реализуется путём</w:t>
      </w:r>
    </w:p>
    <w:p w:rsidR="00E6384A" w:rsidRDefault="00E6384A" w:rsidP="00C8178F">
      <w:pPr>
        <w:numPr>
          <w:ilvl w:val="0"/>
          <w:numId w:val="162"/>
        </w:numPr>
        <w:suppressAutoHyphens w:val="0"/>
        <w:autoSpaceDE w:val="0"/>
        <w:autoSpaceDN w:val="0"/>
        <w:adjustRightInd w:val="0"/>
        <w:spacing w:line="240" w:lineRule="auto"/>
        <w:jc w:val="left"/>
        <w:rPr>
          <w:sz w:val="24"/>
          <w:szCs w:val="24"/>
          <w:lang w:eastAsia="ru-RU"/>
        </w:rPr>
      </w:pPr>
      <w:r>
        <w:rPr>
          <w:sz w:val="24"/>
          <w:szCs w:val="24"/>
          <w:lang w:eastAsia="ru-RU"/>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E6384A" w:rsidRDefault="00E6384A" w:rsidP="00C8178F">
      <w:pPr>
        <w:numPr>
          <w:ilvl w:val="0"/>
          <w:numId w:val="162"/>
        </w:numPr>
        <w:suppressAutoHyphens w:val="0"/>
        <w:autoSpaceDE w:val="0"/>
        <w:autoSpaceDN w:val="0"/>
        <w:adjustRightInd w:val="0"/>
        <w:spacing w:line="240" w:lineRule="auto"/>
        <w:jc w:val="left"/>
        <w:rPr>
          <w:sz w:val="24"/>
          <w:szCs w:val="24"/>
          <w:lang w:eastAsia="ru-RU"/>
        </w:rPr>
      </w:pPr>
      <w:r>
        <w:rPr>
          <w:sz w:val="24"/>
          <w:szCs w:val="24"/>
          <w:lang w:eastAsia="ru-RU"/>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E6384A" w:rsidRDefault="00E6384A" w:rsidP="00C8178F">
      <w:pPr>
        <w:numPr>
          <w:ilvl w:val="0"/>
          <w:numId w:val="162"/>
        </w:numPr>
        <w:suppressAutoHyphens w:val="0"/>
        <w:autoSpaceDE w:val="0"/>
        <w:autoSpaceDN w:val="0"/>
        <w:adjustRightInd w:val="0"/>
        <w:spacing w:line="240" w:lineRule="auto"/>
        <w:jc w:val="left"/>
        <w:rPr>
          <w:sz w:val="24"/>
          <w:szCs w:val="24"/>
          <w:lang w:eastAsia="ru-RU"/>
        </w:rPr>
      </w:pPr>
      <w:r>
        <w:rPr>
          <w:sz w:val="24"/>
          <w:szCs w:val="24"/>
          <w:lang w:eastAsia="ru-RU"/>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E6384A" w:rsidRPr="00E7585A" w:rsidRDefault="00E6384A" w:rsidP="00C8178F">
      <w:pPr>
        <w:numPr>
          <w:ilvl w:val="0"/>
          <w:numId w:val="162"/>
        </w:numPr>
        <w:suppressAutoHyphens w:val="0"/>
        <w:autoSpaceDE w:val="0"/>
        <w:autoSpaceDN w:val="0"/>
        <w:adjustRightInd w:val="0"/>
        <w:spacing w:line="240" w:lineRule="auto"/>
        <w:jc w:val="left"/>
        <w:rPr>
          <w:sz w:val="24"/>
          <w:szCs w:val="24"/>
          <w:lang w:eastAsia="ru-RU"/>
        </w:rPr>
      </w:pPr>
      <w:r>
        <w:rPr>
          <w:sz w:val="24"/>
          <w:szCs w:val="24"/>
          <w:lang w:eastAsia="ru-RU"/>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7B6EA6" w:rsidRPr="00E7585A" w:rsidRDefault="007B6EA6" w:rsidP="00E6384A">
      <w:pPr>
        <w:spacing w:line="276" w:lineRule="auto"/>
        <w:ind w:firstLine="0"/>
        <w:rPr>
          <w:b/>
          <w:sz w:val="24"/>
          <w:szCs w:val="24"/>
          <w:lang w:bidi="en-US"/>
        </w:rPr>
      </w:pPr>
    </w:p>
    <w:p w:rsidR="00D47162" w:rsidRPr="00E7585A" w:rsidRDefault="00D47162" w:rsidP="00E7585A">
      <w:pPr>
        <w:spacing w:line="276" w:lineRule="auto"/>
        <w:rPr>
          <w:b/>
          <w:sz w:val="24"/>
          <w:szCs w:val="24"/>
          <w:lang w:bidi="en-US"/>
        </w:rPr>
      </w:pPr>
      <w:r w:rsidRPr="00E7585A">
        <w:rPr>
          <w:b/>
          <w:sz w:val="24"/>
          <w:szCs w:val="24"/>
          <w:lang w:bidi="en-US"/>
        </w:rPr>
        <w:t>Особенности оценки личностных, метапредметных и предметных результатов</w:t>
      </w:r>
    </w:p>
    <w:p w:rsidR="00D47162" w:rsidRPr="00E7585A" w:rsidRDefault="00D47162" w:rsidP="00E7585A">
      <w:pPr>
        <w:spacing w:line="276" w:lineRule="auto"/>
        <w:rPr>
          <w:sz w:val="24"/>
          <w:szCs w:val="24"/>
          <w:lang w:bidi="en-US"/>
        </w:rPr>
      </w:pPr>
      <w:r w:rsidRPr="00E7585A">
        <w:rPr>
          <w:sz w:val="24"/>
          <w:szCs w:val="24"/>
          <w:lang w:bidi="en-US"/>
        </w:rPr>
        <w:t>Особенности оценки личностных результатов</w:t>
      </w:r>
    </w:p>
    <w:p w:rsidR="00D47162" w:rsidRPr="00E7585A" w:rsidRDefault="00D47162" w:rsidP="00E7585A">
      <w:pPr>
        <w:spacing w:line="276" w:lineRule="auto"/>
        <w:rPr>
          <w:sz w:val="24"/>
          <w:szCs w:val="24"/>
        </w:rPr>
      </w:pPr>
      <w:r w:rsidRPr="00E7585A">
        <w:rPr>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D47162" w:rsidRPr="00E7585A" w:rsidRDefault="00D47162" w:rsidP="00E7585A">
      <w:pPr>
        <w:spacing w:line="276" w:lineRule="auto"/>
        <w:rPr>
          <w:sz w:val="24"/>
          <w:szCs w:val="24"/>
        </w:rPr>
      </w:pPr>
      <w:r w:rsidRPr="00E7585A">
        <w:rPr>
          <w:sz w:val="24"/>
          <w:szCs w:val="24"/>
        </w:rPr>
        <w:t xml:space="preserve">В соответствии с требованиями ФГОС СОО достижение личностных результатов </w:t>
      </w:r>
      <w:r w:rsidRPr="00E7585A">
        <w:rPr>
          <w:b/>
          <w:sz w:val="24"/>
          <w:szCs w:val="24"/>
        </w:rPr>
        <w:t>не выносится</w:t>
      </w:r>
      <w:r w:rsidRPr="00E7585A">
        <w:rPr>
          <w:sz w:val="24"/>
          <w:szCs w:val="24"/>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E7585A">
        <w:rPr>
          <w:bCs/>
          <w:iCs/>
          <w:sz w:val="24"/>
          <w:szCs w:val="24"/>
        </w:rPr>
        <w:t xml:space="preserve">Оценка </w:t>
      </w:r>
      <w:r w:rsidRPr="00E7585A">
        <w:rPr>
          <w:sz w:val="24"/>
          <w:szCs w:val="24"/>
        </w:rPr>
        <w:t xml:space="preserve">личностных результатов образовательной деятельности осуществляется в ходе </w:t>
      </w:r>
      <w:r w:rsidRPr="00E7585A">
        <w:rPr>
          <w:b/>
          <w:sz w:val="24"/>
          <w:szCs w:val="24"/>
        </w:rPr>
        <w:t>внешних</w:t>
      </w:r>
      <w:r w:rsidRPr="00E7585A">
        <w:rPr>
          <w:sz w:val="24"/>
          <w:szCs w:val="24"/>
        </w:rPr>
        <w:t xml:space="preserve"> 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E6384A" w:rsidRDefault="00D47162" w:rsidP="00E6384A">
      <w:pPr>
        <w:spacing w:line="276" w:lineRule="auto"/>
        <w:rPr>
          <w:sz w:val="24"/>
          <w:szCs w:val="24"/>
        </w:rPr>
      </w:pPr>
      <w:r w:rsidRPr="00E7585A">
        <w:rPr>
          <w:sz w:val="24"/>
          <w:szCs w:val="24"/>
        </w:rPr>
        <w:t xml:space="preserve">Во внутреннем мониторинге </w:t>
      </w:r>
      <w:r w:rsidR="00E6384A" w:rsidRPr="00E6384A">
        <w:rPr>
          <w:sz w:val="24"/>
          <w:szCs w:val="24"/>
        </w:rPr>
        <w:t>определяется уро</w:t>
      </w:r>
      <w:r w:rsidR="00E6384A">
        <w:rPr>
          <w:sz w:val="24"/>
          <w:szCs w:val="24"/>
        </w:rPr>
        <w:t xml:space="preserve">вень сформированности отдельных </w:t>
      </w:r>
      <w:r w:rsidR="00E6384A" w:rsidRPr="00E6384A">
        <w:rPr>
          <w:sz w:val="24"/>
          <w:szCs w:val="24"/>
        </w:rPr>
        <w:t xml:space="preserve">личностных результатов, проявляющихся </w:t>
      </w:r>
      <w:proofErr w:type="gramStart"/>
      <w:r w:rsidR="00E6384A" w:rsidRPr="00E6384A">
        <w:rPr>
          <w:sz w:val="24"/>
          <w:szCs w:val="24"/>
        </w:rPr>
        <w:t>в</w:t>
      </w:r>
      <w:proofErr w:type="gramEnd"/>
      <w:r w:rsidR="00E6384A" w:rsidRPr="00E6384A">
        <w:rPr>
          <w:sz w:val="24"/>
          <w:szCs w:val="24"/>
        </w:rPr>
        <w:t>:</w:t>
      </w:r>
    </w:p>
    <w:p w:rsidR="00E6384A" w:rsidRPr="00E6384A" w:rsidRDefault="00E6384A" w:rsidP="00E6384A">
      <w:pPr>
        <w:numPr>
          <w:ilvl w:val="0"/>
          <w:numId w:val="138"/>
        </w:numPr>
        <w:spacing w:line="276" w:lineRule="auto"/>
        <w:ind w:left="709" w:hanging="283"/>
        <w:rPr>
          <w:sz w:val="24"/>
          <w:szCs w:val="24"/>
        </w:rPr>
      </w:pPr>
      <w:proofErr w:type="gramStart"/>
      <w:r w:rsidRPr="00E6384A">
        <w:rPr>
          <w:sz w:val="24"/>
          <w:szCs w:val="24"/>
        </w:rPr>
        <w:t>соблюдении</w:t>
      </w:r>
      <w:proofErr w:type="gramEnd"/>
      <w:r w:rsidRPr="00E6384A">
        <w:rPr>
          <w:sz w:val="24"/>
          <w:szCs w:val="24"/>
        </w:rPr>
        <w:t xml:space="preserve"> норм и правил поведения, принятых в </w:t>
      </w:r>
      <w:r>
        <w:rPr>
          <w:sz w:val="24"/>
          <w:szCs w:val="24"/>
        </w:rPr>
        <w:t>школе</w:t>
      </w:r>
      <w:r w:rsidRPr="00E6384A">
        <w:rPr>
          <w:sz w:val="24"/>
          <w:szCs w:val="24"/>
        </w:rPr>
        <w:t>;</w:t>
      </w:r>
    </w:p>
    <w:p w:rsidR="00E6384A" w:rsidRPr="00E6384A" w:rsidRDefault="00E6384A" w:rsidP="00E6384A">
      <w:pPr>
        <w:numPr>
          <w:ilvl w:val="0"/>
          <w:numId w:val="138"/>
        </w:numPr>
        <w:spacing w:line="276" w:lineRule="auto"/>
        <w:ind w:left="709" w:hanging="283"/>
        <w:rPr>
          <w:sz w:val="24"/>
          <w:szCs w:val="24"/>
        </w:rPr>
      </w:pPr>
      <w:proofErr w:type="gramStart"/>
      <w:r w:rsidRPr="00E6384A">
        <w:rPr>
          <w:sz w:val="24"/>
          <w:szCs w:val="24"/>
        </w:rPr>
        <w:t>участии</w:t>
      </w:r>
      <w:proofErr w:type="gramEnd"/>
      <w:r w:rsidRPr="00E6384A">
        <w:rPr>
          <w:sz w:val="24"/>
          <w:szCs w:val="24"/>
        </w:rPr>
        <w:t xml:space="preserve"> в общественной жизни </w:t>
      </w:r>
      <w:r>
        <w:rPr>
          <w:sz w:val="24"/>
          <w:szCs w:val="24"/>
        </w:rPr>
        <w:t>школы</w:t>
      </w:r>
      <w:r w:rsidRPr="00E6384A">
        <w:rPr>
          <w:sz w:val="24"/>
          <w:szCs w:val="24"/>
        </w:rPr>
        <w:t xml:space="preserve"> и бл</w:t>
      </w:r>
      <w:r>
        <w:rPr>
          <w:sz w:val="24"/>
          <w:szCs w:val="24"/>
        </w:rPr>
        <w:t xml:space="preserve">ижайшего социального окружения, </w:t>
      </w:r>
      <w:r w:rsidRPr="00E6384A">
        <w:rPr>
          <w:sz w:val="24"/>
          <w:szCs w:val="24"/>
        </w:rPr>
        <w:t>общественно-полезной деятельности;</w:t>
      </w:r>
    </w:p>
    <w:p w:rsidR="00E6384A" w:rsidRPr="00E6384A" w:rsidRDefault="00E6384A" w:rsidP="00E6384A">
      <w:pPr>
        <w:numPr>
          <w:ilvl w:val="0"/>
          <w:numId w:val="138"/>
        </w:numPr>
        <w:spacing w:line="276" w:lineRule="auto"/>
        <w:ind w:left="709" w:hanging="283"/>
        <w:rPr>
          <w:sz w:val="24"/>
          <w:szCs w:val="24"/>
        </w:rPr>
      </w:pPr>
      <w:proofErr w:type="gramStart"/>
      <w:r w:rsidRPr="00E6384A">
        <w:rPr>
          <w:sz w:val="24"/>
          <w:szCs w:val="24"/>
        </w:rPr>
        <w:t>прилежании</w:t>
      </w:r>
      <w:proofErr w:type="gramEnd"/>
      <w:r w:rsidRPr="00E6384A">
        <w:rPr>
          <w:sz w:val="24"/>
          <w:szCs w:val="24"/>
        </w:rPr>
        <w:t xml:space="preserve"> и ответственности за результаты обучения;</w:t>
      </w:r>
    </w:p>
    <w:p w:rsidR="00E6384A" w:rsidRPr="00E6384A" w:rsidRDefault="00E6384A" w:rsidP="00E6384A">
      <w:pPr>
        <w:numPr>
          <w:ilvl w:val="0"/>
          <w:numId w:val="138"/>
        </w:numPr>
        <w:spacing w:line="276" w:lineRule="auto"/>
        <w:ind w:left="709" w:hanging="283"/>
        <w:rPr>
          <w:sz w:val="24"/>
          <w:szCs w:val="24"/>
        </w:rPr>
      </w:pPr>
      <w:r w:rsidRPr="00E6384A">
        <w:rPr>
          <w:sz w:val="24"/>
          <w:szCs w:val="24"/>
        </w:rPr>
        <w:t>готовности и способности делать осознанный выбор своей образовательной траектории,</w:t>
      </w:r>
      <w:r>
        <w:rPr>
          <w:sz w:val="24"/>
          <w:szCs w:val="24"/>
        </w:rPr>
        <w:t xml:space="preserve"> </w:t>
      </w:r>
      <w:r w:rsidRPr="00E6384A">
        <w:rPr>
          <w:sz w:val="24"/>
          <w:szCs w:val="24"/>
        </w:rPr>
        <w:t>в том числе выбор направления профильного образования, проектирование</w:t>
      </w:r>
      <w:r>
        <w:rPr>
          <w:sz w:val="24"/>
          <w:szCs w:val="24"/>
        </w:rPr>
        <w:t xml:space="preserve"> </w:t>
      </w:r>
      <w:r w:rsidRPr="00E6384A">
        <w:rPr>
          <w:sz w:val="24"/>
          <w:szCs w:val="24"/>
        </w:rPr>
        <w:t>индивидуального учебного плана на уровне среднего общего образования;</w:t>
      </w:r>
    </w:p>
    <w:p w:rsidR="00E6384A" w:rsidRPr="00E6384A" w:rsidRDefault="00E6384A" w:rsidP="00E6384A">
      <w:pPr>
        <w:numPr>
          <w:ilvl w:val="0"/>
          <w:numId w:val="138"/>
        </w:numPr>
        <w:spacing w:line="276" w:lineRule="auto"/>
        <w:ind w:left="709" w:hanging="283"/>
        <w:rPr>
          <w:sz w:val="24"/>
          <w:szCs w:val="24"/>
        </w:rPr>
      </w:pPr>
      <w:r w:rsidRPr="00E6384A">
        <w:rPr>
          <w:sz w:val="24"/>
          <w:szCs w:val="24"/>
        </w:rPr>
        <w:t xml:space="preserve">ценностно-смысловых </w:t>
      </w:r>
      <w:proofErr w:type="gramStart"/>
      <w:r w:rsidRPr="00E6384A">
        <w:rPr>
          <w:sz w:val="24"/>
          <w:szCs w:val="24"/>
        </w:rPr>
        <w:t>установках</w:t>
      </w:r>
      <w:proofErr w:type="gramEnd"/>
      <w:r w:rsidRPr="00E6384A">
        <w:rPr>
          <w:sz w:val="24"/>
          <w:szCs w:val="24"/>
        </w:rPr>
        <w:t xml:space="preserve"> обучающихся, формируемых средствами различных</w:t>
      </w:r>
      <w:r>
        <w:rPr>
          <w:sz w:val="24"/>
          <w:szCs w:val="24"/>
        </w:rPr>
        <w:t xml:space="preserve"> </w:t>
      </w:r>
      <w:r w:rsidRPr="00E6384A">
        <w:rPr>
          <w:sz w:val="24"/>
          <w:szCs w:val="24"/>
        </w:rPr>
        <w:t>предметов в рамках системы общего образования.</w:t>
      </w:r>
    </w:p>
    <w:p w:rsidR="00D47162" w:rsidRPr="00E7585A" w:rsidRDefault="00D47162" w:rsidP="00E7585A">
      <w:pPr>
        <w:spacing w:line="276" w:lineRule="auto"/>
        <w:rPr>
          <w:sz w:val="24"/>
          <w:szCs w:val="24"/>
        </w:rPr>
      </w:pPr>
      <w:r w:rsidRPr="00E7585A">
        <w:rPr>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D47162" w:rsidRDefault="00D47162" w:rsidP="00E7585A">
      <w:pPr>
        <w:spacing w:line="276" w:lineRule="auto"/>
        <w:rPr>
          <w:sz w:val="24"/>
          <w:szCs w:val="24"/>
        </w:rPr>
      </w:pPr>
      <w:r w:rsidRPr="00E7585A">
        <w:rPr>
          <w:sz w:val="24"/>
          <w:szCs w:val="24"/>
        </w:rPr>
        <w:t>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w:t>
      </w:r>
      <w:r w:rsidRPr="00E7585A">
        <w:rPr>
          <w:b/>
          <w:bCs/>
          <w:sz w:val="24"/>
          <w:szCs w:val="24"/>
        </w:rPr>
        <w:t xml:space="preserve"> </w:t>
      </w:r>
      <w:r w:rsidRPr="00E7585A">
        <w:rPr>
          <w:bCs/>
          <w:sz w:val="24"/>
          <w:szCs w:val="24"/>
        </w:rPr>
        <w:t>Федеральным</w:t>
      </w:r>
      <w:r w:rsidRPr="00E7585A">
        <w:rPr>
          <w:b/>
          <w:bCs/>
          <w:sz w:val="24"/>
          <w:szCs w:val="24"/>
        </w:rPr>
        <w:t xml:space="preserve"> </w:t>
      </w:r>
      <w:r w:rsidRPr="00E7585A">
        <w:rPr>
          <w:sz w:val="24"/>
          <w:szCs w:val="24"/>
        </w:rPr>
        <w:t xml:space="preserve">законом от </w:t>
      </w:r>
      <w:r w:rsidR="00D70A6A" w:rsidRPr="00E7585A">
        <w:rPr>
          <w:sz w:val="24"/>
          <w:szCs w:val="24"/>
        </w:rPr>
        <w:t>2</w:t>
      </w:r>
      <w:r w:rsidRPr="00E7585A">
        <w:rPr>
          <w:sz w:val="24"/>
          <w:szCs w:val="24"/>
        </w:rPr>
        <w:t>7.07.2006 №</w:t>
      </w:r>
      <w:r w:rsidR="00F27F61" w:rsidRPr="00E7585A">
        <w:rPr>
          <w:sz w:val="24"/>
          <w:szCs w:val="24"/>
        </w:rPr>
        <w:t> </w:t>
      </w:r>
      <w:r w:rsidRPr="00E7585A">
        <w:rPr>
          <w:sz w:val="24"/>
          <w:szCs w:val="24"/>
        </w:rPr>
        <w:t>152-ФЗ «О персональных данных».</w:t>
      </w:r>
    </w:p>
    <w:p w:rsidR="00345E04" w:rsidRPr="00E7585A" w:rsidRDefault="00345E04" w:rsidP="00E7585A">
      <w:pPr>
        <w:spacing w:line="276" w:lineRule="auto"/>
        <w:rPr>
          <w:sz w:val="24"/>
          <w:szCs w:val="24"/>
        </w:rPr>
      </w:pPr>
    </w:p>
    <w:p w:rsidR="00D47162" w:rsidRPr="00E7585A" w:rsidRDefault="00D47162" w:rsidP="00E7585A">
      <w:pPr>
        <w:spacing w:line="276" w:lineRule="auto"/>
        <w:rPr>
          <w:b/>
          <w:sz w:val="24"/>
          <w:szCs w:val="24"/>
          <w:lang w:bidi="en-US"/>
        </w:rPr>
      </w:pPr>
      <w:r w:rsidRPr="00E7585A">
        <w:rPr>
          <w:b/>
          <w:sz w:val="24"/>
          <w:szCs w:val="24"/>
          <w:lang w:bidi="en-US"/>
        </w:rPr>
        <w:t>Особенности оценки метапредметных результатов</w:t>
      </w:r>
    </w:p>
    <w:p w:rsidR="00D47162" w:rsidRPr="00E7585A" w:rsidRDefault="00D47162" w:rsidP="00E7585A">
      <w:pPr>
        <w:spacing w:line="276" w:lineRule="auto"/>
        <w:rPr>
          <w:sz w:val="24"/>
          <w:szCs w:val="24"/>
        </w:rPr>
      </w:pPr>
      <w:r w:rsidRPr="00E7585A">
        <w:rPr>
          <w:sz w:val="24"/>
          <w:szCs w:val="24"/>
        </w:rPr>
        <w:t>Оценка метапредметных результатов</w:t>
      </w:r>
      <w:r w:rsidRPr="00E7585A">
        <w:rPr>
          <w:smallCaps/>
          <w:sz w:val="24"/>
          <w:szCs w:val="24"/>
        </w:rPr>
        <w:t xml:space="preserve"> </w:t>
      </w:r>
      <w:r w:rsidRPr="00E7585A">
        <w:rPr>
          <w:bCs/>
          <w:sz w:val="24"/>
          <w:szCs w:val="24"/>
        </w:rPr>
        <w:t xml:space="preserve">представляет собой оценку достижения </w:t>
      </w:r>
      <w:r w:rsidRPr="00E7585A">
        <w:rPr>
          <w:sz w:val="24"/>
          <w:szCs w:val="24"/>
        </w:rPr>
        <w:t>планируемых результатов освоения основной образовательной пр</w:t>
      </w:r>
      <w:r w:rsidR="006B3E7E" w:rsidRPr="00E7585A">
        <w:rPr>
          <w:sz w:val="24"/>
          <w:szCs w:val="24"/>
        </w:rPr>
        <w:t>ограммы, которые представлены в</w:t>
      </w:r>
      <w:r w:rsidR="00FB5853" w:rsidRPr="00E7585A">
        <w:rPr>
          <w:sz w:val="24"/>
          <w:szCs w:val="24"/>
        </w:rPr>
        <w:t xml:space="preserve"> </w:t>
      </w:r>
      <w:r w:rsidRPr="00E7585A">
        <w:rPr>
          <w:sz w:val="24"/>
          <w:szCs w:val="24"/>
        </w:rPr>
        <w:t>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D47162" w:rsidRPr="00E7585A" w:rsidRDefault="00D47162" w:rsidP="00E7585A">
      <w:pPr>
        <w:spacing w:line="276" w:lineRule="auto"/>
        <w:rPr>
          <w:sz w:val="24"/>
          <w:szCs w:val="24"/>
        </w:rPr>
      </w:pPr>
      <w:r w:rsidRPr="00E7585A">
        <w:rPr>
          <w:sz w:val="24"/>
          <w:szCs w:val="24"/>
        </w:rPr>
        <w:t xml:space="preserve">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w:t>
      </w:r>
      <w:proofErr w:type="gramStart"/>
      <w:r w:rsidRPr="00E7585A">
        <w:rPr>
          <w:sz w:val="24"/>
          <w:szCs w:val="24"/>
        </w:rPr>
        <w:t>естественно</w:t>
      </w:r>
      <w:r w:rsidR="00447E37" w:rsidRPr="00E7585A">
        <w:rPr>
          <w:sz w:val="24"/>
          <w:szCs w:val="24"/>
        </w:rPr>
        <w:t>-</w:t>
      </w:r>
      <w:r w:rsidRPr="00E7585A">
        <w:rPr>
          <w:sz w:val="24"/>
          <w:szCs w:val="24"/>
        </w:rPr>
        <w:t>научного</w:t>
      </w:r>
      <w:proofErr w:type="gramEnd"/>
      <w:r w:rsidRPr="00E7585A">
        <w:rPr>
          <w:sz w:val="24"/>
          <w:szCs w:val="24"/>
        </w:rPr>
        <w:t xml:space="preserve"> цикла, для предметов социально-гуманитарного цикла и т.</w:t>
      </w:r>
      <w:r w:rsidR="00F27F61" w:rsidRPr="00E7585A">
        <w:rPr>
          <w:sz w:val="24"/>
          <w:szCs w:val="24"/>
        </w:rPr>
        <w:t> </w:t>
      </w:r>
      <w:r w:rsidRPr="00E7585A">
        <w:rPr>
          <w:sz w:val="24"/>
          <w:szCs w:val="24"/>
        </w:rPr>
        <w:t>п.).</w:t>
      </w:r>
      <w:r w:rsidR="00234E34" w:rsidRPr="00E7585A">
        <w:rPr>
          <w:sz w:val="24"/>
          <w:szCs w:val="24"/>
        </w:rPr>
        <w:t xml:space="preserve"> </w:t>
      </w:r>
      <w:r w:rsidRPr="00E7585A">
        <w:rPr>
          <w:sz w:val="24"/>
          <w:szCs w:val="24"/>
        </w:rPr>
        <w:t xml:space="preserve">Целесообразно в рамках внутреннего мониторинга образовательной организации проводить отдельные процедуры по оценке: </w:t>
      </w:r>
    </w:p>
    <w:p w:rsidR="00D47162" w:rsidRPr="00E7585A" w:rsidRDefault="00D47162" w:rsidP="00E7585A">
      <w:pPr>
        <w:pStyle w:val="-310"/>
        <w:numPr>
          <w:ilvl w:val="0"/>
          <w:numId w:val="17"/>
        </w:numPr>
        <w:spacing w:line="276" w:lineRule="auto"/>
        <w:rPr>
          <w:i/>
          <w:sz w:val="24"/>
          <w:szCs w:val="24"/>
        </w:rPr>
      </w:pPr>
      <w:r w:rsidRPr="00E7585A">
        <w:rPr>
          <w:sz w:val="24"/>
          <w:szCs w:val="24"/>
        </w:rPr>
        <w:t xml:space="preserve">смыслового чтения, </w:t>
      </w:r>
    </w:p>
    <w:p w:rsidR="00D47162" w:rsidRPr="00E7585A" w:rsidRDefault="00D47162" w:rsidP="00E7585A">
      <w:pPr>
        <w:pStyle w:val="-310"/>
        <w:numPr>
          <w:ilvl w:val="0"/>
          <w:numId w:val="17"/>
        </w:numPr>
        <w:spacing w:line="276" w:lineRule="auto"/>
        <w:rPr>
          <w:i/>
          <w:sz w:val="24"/>
          <w:szCs w:val="24"/>
        </w:rPr>
      </w:pPr>
      <w:r w:rsidRPr="00E7585A">
        <w:rPr>
          <w:sz w:val="24"/>
          <w:szCs w:val="24"/>
        </w:rPr>
        <w:t xml:space="preserve">познавательных учебных действий (включая логические приемы и методы познания, специфические для отдельных образовательных областей); </w:t>
      </w:r>
    </w:p>
    <w:p w:rsidR="00D47162" w:rsidRPr="00E7585A" w:rsidRDefault="00D47162" w:rsidP="00E7585A">
      <w:pPr>
        <w:pStyle w:val="-310"/>
        <w:numPr>
          <w:ilvl w:val="0"/>
          <w:numId w:val="17"/>
        </w:numPr>
        <w:spacing w:line="276" w:lineRule="auto"/>
        <w:rPr>
          <w:sz w:val="24"/>
          <w:szCs w:val="24"/>
        </w:rPr>
      </w:pPr>
      <w:proofErr w:type="gramStart"/>
      <w:r w:rsidRPr="00E7585A">
        <w:rPr>
          <w:sz w:val="24"/>
          <w:szCs w:val="24"/>
        </w:rPr>
        <w:t>ИКТ-компетентности</w:t>
      </w:r>
      <w:proofErr w:type="gramEnd"/>
      <w:r w:rsidRPr="00E7585A">
        <w:rPr>
          <w:sz w:val="24"/>
          <w:szCs w:val="24"/>
        </w:rPr>
        <w:t xml:space="preserve">; </w:t>
      </w:r>
    </w:p>
    <w:p w:rsidR="00D47162" w:rsidRPr="00E7585A" w:rsidRDefault="00D47162" w:rsidP="00E7585A">
      <w:pPr>
        <w:pStyle w:val="-310"/>
        <w:numPr>
          <w:ilvl w:val="0"/>
          <w:numId w:val="17"/>
        </w:numPr>
        <w:spacing w:line="276" w:lineRule="auto"/>
        <w:rPr>
          <w:sz w:val="24"/>
          <w:szCs w:val="24"/>
        </w:rPr>
      </w:pPr>
      <w:r w:rsidRPr="00E7585A">
        <w:rPr>
          <w:sz w:val="24"/>
          <w:szCs w:val="24"/>
        </w:rPr>
        <w:t xml:space="preserve">сформированности регулятивных и коммуникативных </w:t>
      </w:r>
      <w:r w:rsidR="00C12688" w:rsidRPr="00E7585A">
        <w:rPr>
          <w:sz w:val="24"/>
          <w:szCs w:val="24"/>
        </w:rPr>
        <w:t>универсальных</w:t>
      </w:r>
      <w:r w:rsidRPr="00E7585A">
        <w:rPr>
          <w:sz w:val="24"/>
          <w:szCs w:val="24"/>
        </w:rPr>
        <w:t xml:space="preserve"> учебных действий.</w:t>
      </w:r>
    </w:p>
    <w:p w:rsidR="00D47162" w:rsidRPr="00E7585A" w:rsidRDefault="00D47162" w:rsidP="00E7585A">
      <w:pPr>
        <w:spacing w:line="276" w:lineRule="auto"/>
        <w:rPr>
          <w:sz w:val="24"/>
          <w:szCs w:val="24"/>
        </w:rPr>
      </w:pPr>
      <w:r w:rsidRPr="00E7585A">
        <w:rPr>
          <w:sz w:val="24"/>
          <w:szCs w:val="24"/>
        </w:rPr>
        <w:t xml:space="preserve">Наиболее адекватными формами оценки познавательных учебных действий могут быть письменные измерительные материалы, </w:t>
      </w:r>
      <w:proofErr w:type="gramStart"/>
      <w:r w:rsidRPr="00E7585A">
        <w:rPr>
          <w:sz w:val="24"/>
          <w:szCs w:val="24"/>
        </w:rPr>
        <w:t>ИКТ-компетентности</w:t>
      </w:r>
      <w:proofErr w:type="gramEnd"/>
      <w:r w:rsidRPr="00E7585A">
        <w:rPr>
          <w:sz w:val="24"/>
          <w:szCs w:val="24"/>
        </w:rPr>
        <w:t xml:space="preserve">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D47162" w:rsidRPr="00E7585A" w:rsidRDefault="00D47162" w:rsidP="00E7585A">
      <w:pPr>
        <w:spacing w:line="276" w:lineRule="auto"/>
        <w:rPr>
          <w:sz w:val="24"/>
          <w:szCs w:val="24"/>
        </w:rPr>
      </w:pPr>
      <w:r w:rsidRPr="00E7585A">
        <w:rPr>
          <w:sz w:val="24"/>
          <w:szCs w:val="24"/>
        </w:rPr>
        <w:t>Каждый из перечисленных видов диагностик</w:t>
      </w:r>
      <w:r w:rsidR="006F27F0" w:rsidRPr="00E7585A">
        <w:rPr>
          <w:sz w:val="24"/>
          <w:szCs w:val="24"/>
        </w:rPr>
        <w:t>и</w:t>
      </w:r>
      <w:r w:rsidRPr="00E7585A">
        <w:rPr>
          <w:sz w:val="24"/>
          <w:szCs w:val="24"/>
        </w:rPr>
        <w:t xml:space="preserve"> проводится с периодичностью не реже, чем один раз в </w:t>
      </w:r>
      <w:r w:rsidR="003C1C7A" w:rsidRPr="00E7585A">
        <w:rPr>
          <w:sz w:val="24"/>
          <w:szCs w:val="24"/>
        </w:rPr>
        <w:t>ходе</w:t>
      </w:r>
      <w:r w:rsidRPr="00E7585A">
        <w:rPr>
          <w:sz w:val="24"/>
          <w:szCs w:val="24"/>
        </w:rPr>
        <w:t xml:space="preserve"> обучения на уровне среднего общего образования.</w:t>
      </w:r>
    </w:p>
    <w:p w:rsidR="00D47162" w:rsidRPr="00E7585A" w:rsidRDefault="00D47162" w:rsidP="00E7585A">
      <w:pPr>
        <w:spacing w:line="276" w:lineRule="auto"/>
        <w:rPr>
          <w:sz w:val="24"/>
          <w:szCs w:val="24"/>
        </w:rPr>
      </w:pPr>
      <w:r w:rsidRPr="00E7585A">
        <w:rPr>
          <w:sz w:val="24"/>
          <w:szCs w:val="24"/>
        </w:rPr>
        <w:t>Основной процедурой итоговой оценки достижения метапредметных результатов является защита индивидуального итогового проекта.</w:t>
      </w:r>
    </w:p>
    <w:p w:rsidR="00345E04" w:rsidRPr="00345E04" w:rsidRDefault="00345E04" w:rsidP="00345E04">
      <w:pPr>
        <w:spacing w:line="276" w:lineRule="auto"/>
        <w:rPr>
          <w:sz w:val="24"/>
        </w:rPr>
      </w:pPr>
      <w:r w:rsidRPr="00345E04">
        <w:rPr>
          <w:sz w:val="24"/>
        </w:rPr>
        <w:t xml:space="preserve">Индивидуальный проект представляет собой особую форму организации деятельности </w:t>
      </w:r>
      <w:proofErr w:type="gramStart"/>
      <w:r w:rsidRPr="00345E04">
        <w:rPr>
          <w:sz w:val="24"/>
        </w:rPr>
        <w:t>обучающихся</w:t>
      </w:r>
      <w:proofErr w:type="gramEnd"/>
      <w:r w:rsidRPr="00345E04">
        <w:rPr>
          <w:sz w:val="24"/>
        </w:rPr>
        <w:t xml:space="preserve"> (учебное исследование или учебный проект).</w:t>
      </w:r>
    </w:p>
    <w:p w:rsidR="00345E04" w:rsidRPr="00345E04" w:rsidRDefault="00345E04" w:rsidP="00345E04">
      <w:pPr>
        <w:spacing w:line="276" w:lineRule="auto"/>
        <w:rPr>
          <w:sz w:val="24"/>
        </w:rPr>
      </w:pPr>
      <w:proofErr w:type="gramStart"/>
      <w:r w:rsidRPr="00345E04">
        <w:rPr>
          <w:sz w:val="24"/>
        </w:rPr>
        <w:t>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roofErr w:type="gramEnd"/>
    </w:p>
    <w:p w:rsidR="00345E04" w:rsidRPr="00345E04" w:rsidRDefault="00345E04" w:rsidP="00345E04">
      <w:pPr>
        <w:spacing w:line="276" w:lineRule="auto"/>
        <w:rPr>
          <w:sz w:val="24"/>
        </w:rPr>
      </w:pPr>
      <w:r w:rsidRPr="00345E04">
        <w:rPr>
          <w:sz w:val="24"/>
        </w:rPr>
        <w:t xml:space="preserve">Результаты выполнения </w:t>
      </w:r>
      <w:proofErr w:type="gramStart"/>
      <w:r w:rsidRPr="00345E04">
        <w:rPr>
          <w:sz w:val="24"/>
        </w:rPr>
        <w:t>индивидуального проекта</w:t>
      </w:r>
      <w:proofErr w:type="gramEnd"/>
      <w:r w:rsidRPr="00345E04">
        <w:rPr>
          <w:sz w:val="24"/>
        </w:rPr>
        <w:t xml:space="preserve"> должны отражать:</w:t>
      </w:r>
    </w:p>
    <w:p w:rsidR="00345E04" w:rsidRPr="00345E04" w:rsidRDefault="00345E04" w:rsidP="00345E04">
      <w:pPr>
        <w:spacing w:line="276" w:lineRule="auto"/>
        <w:rPr>
          <w:sz w:val="24"/>
        </w:rPr>
      </w:pPr>
      <w:r w:rsidRPr="00345E04">
        <w:rPr>
          <w:sz w:val="24"/>
        </w:rPr>
        <w:t>сформированность навыков коммуникативной, учебно-исследовательской деятельности, критического мышления;</w:t>
      </w:r>
    </w:p>
    <w:p w:rsidR="00345E04" w:rsidRPr="00345E04" w:rsidRDefault="00345E04" w:rsidP="00345E04">
      <w:pPr>
        <w:spacing w:line="276" w:lineRule="auto"/>
        <w:rPr>
          <w:sz w:val="24"/>
        </w:rPr>
      </w:pPr>
      <w:r w:rsidRPr="00345E04">
        <w:rPr>
          <w:sz w:val="24"/>
        </w:rPr>
        <w:t>способность к инновационной, аналитической, творческой, интеллектуальной деятельности;</w:t>
      </w:r>
    </w:p>
    <w:p w:rsidR="00345E04" w:rsidRPr="00345E04" w:rsidRDefault="00345E04" w:rsidP="00345E04">
      <w:pPr>
        <w:spacing w:line="276" w:lineRule="auto"/>
        <w:rPr>
          <w:sz w:val="24"/>
        </w:rPr>
      </w:pPr>
      <w:r w:rsidRPr="00345E04">
        <w:rPr>
          <w:sz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345E04" w:rsidRPr="00345E04" w:rsidRDefault="00345E04" w:rsidP="00345E04">
      <w:pPr>
        <w:spacing w:line="276" w:lineRule="auto"/>
        <w:rPr>
          <w:sz w:val="24"/>
        </w:rPr>
      </w:pPr>
      <w:r w:rsidRPr="00345E04">
        <w:rPr>
          <w:sz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345E04" w:rsidRPr="00345E04" w:rsidRDefault="00345E04" w:rsidP="00345E04">
      <w:pPr>
        <w:spacing w:line="276" w:lineRule="auto"/>
        <w:rPr>
          <w:sz w:val="24"/>
        </w:rPr>
      </w:pPr>
      <w:proofErr w:type="gramStart"/>
      <w:r w:rsidRPr="00345E04">
        <w:rPr>
          <w:sz w:val="24"/>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roofErr w:type="gramEnd"/>
    </w:p>
    <w:p w:rsidR="00D47162" w:rsidRPr="00E7585A" w:rsidRDefault="00D47162" w:rsidP="00E7585A">
      <w:pPr>
        <w:spacing w:line="276" w:lineRule="auto"/>
        <w:rPr>
          <w:sz w:val="24"/>
          <w:szCs w:val="24"/>
        </w:rPr>
      </w:pPr>
    </w:p>
    <w:p w:rsidR="00D47162" w:rsidRPr="00E7585A" w:rsidRDefault="00D47162" w:rsidP="00E7585A">
      <w:pPr>
        <w:spacing w:line="276" w:lineRule="auto"/>
        <w:rPr>
          <w:b/>
          <w:sz w:val="24"/>
          <w:szCs w:val="24"/>
          <w:lang w:bidi="en-US"/>
        </w:rPr>
      </w:pPr>
      <w:r w:rsidRPr="00E7585A">
        <w:rPr>
          <w:b/>
          <w:sz w:val="24"/>
          <w:szCs w:val="24"/>
          <w:lang w:bidi="en-US"/>
        </w:rPr>
        <w:t>Особенности оценки предметных результатов</w:t>
      </w:r>
    </w:p>
    <w:p w:rsidR="00D47162" w:rsidRPr="00E7585A" w:rsidRDefault="00D47162" w:rsidP="00E7585A">
      <w:pPr>
        <w:spacing w:line="276" w:lineRule="auto"/>
        <w:rPr>
          <w:sz w:val="24"/>
          <w:szCs w:val="24"/>
        </w:rPr>
      </w:pPr>
      <w:r w:rsidRPr="00E7585A">
        <w:rPr>
          <w:sz w:val="24"/>
          <w:szCs w:val="24"/>
        </w:rPr>
        <w:t>Оценка предметных результатов</w:t>
      </w:r>
      <w:r w:rsidRPr="00E7585A">
        <w:rPr>
          <w:smallCaps/>
          <w:sz w:val="24"/>
          <w:szCs w:val="24"/>
        </w:rPr>
        <w:t xml:space="preserve"> </w:t>
      </w:r>
      <w:r w:rsidRPr="00E7585A">
        <w:rPr>
          <w:bCs/>
          <w:sz w:val="24"/>
          <w:szCs w:val="24"/>
        </w:rPr>
        <w:t xml:space="preserve">представляет собой оценку достижения обучающимися </w:t>
      </w:r>
      <w:r w:rsidRPr="00E7585A">
        <w:rPr>
          <w:sz w:val="24"/>
          <w:szCs w:val="24"/>
        </w:rPr>
        <w:t xml:space="preserve">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 </w:t>
      </w:r>
    </w:p>
    <w:p w:rsidR="00D47162" w:rsidRPr="00E7585A" w:rsidRDefault="00D47162" w:rsidP="00E7585A">
      <w:pPr>
        <w:spacing w:line="276" w:lineRule="auto"/>
        <w:rPr>
          <w:sz w:val="24"/>
          <w:szCs w:val="24"/>
        </w:rPr>
      </w:pPr>
      <w:r w:rsidRPr="00E7585A">
        <w:rPr>
          <w:sz w:val="24"/>
          <w:szCs w:val="24"/>
        </w:rPr>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w:t>
      </w:r>
      <w:r w:rsidR="00234E34" w:rsidRPr="00E7585A">
        <w:rPr>
          <w:rFonts w:eastAsia="+mn-ea"/>
          <w:kern w:val="24"/>
          <w:sz w:val="24"/>
          <w:szCs w:val="24"/>
          <w:lang w:eastAsia="ru-RU"/>
        </w:rPr>
        <w:t xml:space="preserve"> </w:t>
      </w:r>
      <w:r w:rsidRPr="00E7585A">
        <w:rPr>
          <w:rFonts w:eastAsia="+mn-ea"/>
          <w:kern w:val="24"/>
          <w:sz w:val="24"/>
          <w:szCs w:val="24"/>
          <w:lang w:eastAsia="ru-RU"/>
        </w:rPr>
        <w:t>(например, содержащие</w:t>
      </w:r>
      <w:r w:rsidR="00234E34" w:rsidRPr="00E7585A">
        <w:rPr>
          <w:rFonts w:eastAsia="+mn-ea"/>
          <w:kern w:val="24"/>
          <w:sz w:val="24"/>
          <w:szCs w:val="24"/>
          <w:lang w:eastAsia="ru-RU"/>
        </w:rPr>
        <w:t xml:space="preserve"> </w:t>
      </w:r>
      <w:r w:rsidRPr="00E7585A">
        <w:rPr>
          <w:rFonts w:eastAsia="+mn-ea"/>
          <w:kern w:val="24"/>
          <w:sz w:val="24"/>
          <w:szCs w:val="24"/>
          <w:lang w:eastAsia="ru-RU"/>
        </w:rPr>
        <w:t>избыточные для решения проблемы данные или</w:t>
      </w:r>
      <w:r w:rsidR="00234E34" w:rsidRPr="00E7585A">
        <w:rPr>
          <w:rFonts w:eastAsia="+mn-ea"/>
          <w:kern w:val="24"/>
          <w:sz w:val="24"/>
          <w:szCs w:val="24"/>
          <w:lang w:eastAsia="ru-RU"/>
        </w:rPr>
        <w:t xml:space="preserve"> </w:t>
      </w:r>
      <w:r w:rsidRPr="00E7585A">
        <w:rPr>
          <w:rFonts w:eastAsia="+mn-ea"/>
          <w:kern w:val="24"/>
          <w:sz w:val="24"/>
          <w:szCs w:val="24"/>
          <w:lang w:eastAsia="ru-RU"/>
        </w:rPr>
        <w:t>с недостающими данными, или предполагают выбор оснований для решения проблемы и т.</w:t>
      </w:r>
      <w:r w:rsidR="00F27F61" w:rsidRPr="00E7585A">
        <w:rPr>
          <w:rFonts w:eastAsia="+mn-ea"/>
          <w:kern w:val="24"/>
          <w:sz w:val="24"/>
          <w:szCs w:val="24"/>
          <w:lang w:eastAsia="ru-RU"/>
        </w:rPr>
        <w:t> </w:t>
      </w:r>
      <w:r w:rsidRPr="00E7585A">
        <w:rPr>
          <w:rFonts w:eastAsia="+mn-ea"/>
          <w:kern w:val="24"/>
          <w:sz w:val="24"/>
          <w:szCs w:val="24"/>
          <w:lang w:eastAsia="ru-RU"/>
        </w:rPr>
        <w:t>п.), комплексные задания, ориентированные на проверку целого комплекса умений; компетентностно-ориентированные задания, позволяющие оценивать</w:t>
      </w:r>
      <w:r w:rsidR="00234E34" w:rsidRPr="00E7585A">
        <w:rPr>
          <w:rFonts w:eastAsia="+mn-ea"/>
          <w:kern w:val="24"/>
          <w:sz w:val="24"/>
          <w:szCs w:val="24"/>
          <w:lang w:eastAsia="ru-RU"/>
        </w:rPr>
        <w:t xml:space="preserve"> </w:t>
      </w:r>
      <w:r w:rsidRPr="00E7585A">
        <w:rPr>
          <w:rFonts w:eastAsia="+mn-ea"/>
          <w:kern w:val="24"/>
          <w:sz w:val="24"/>
          <w:szCs w:val="24"/>
          <w:lang w:eastAsia="ru-RU"/>
        </w:rPr>
        <w:t>сформированность группы различных умений и базирующи</w:t>
      </w:r>
      <w:r w:rsidR="006F27F0" w:rsidRPr="00E7585A">
        <w:rPr>
          <w:rFonts w:eastAsia="+mn-ea"/>
          <w:kern w:val="24"/>
          <w:sz w:val="24"/>
          <w:szCs w:val="24"/>
          <w:lang w:eastAsia="ru-RU"/>
        </w:rPr>
        <w:t>е</w:t>
      </w:r>
      <w:r w:rsidRPr="00E7585A">
        <w:rPr>
          <w:rFonts w:eastAsia="+mn-ea"/>
          <w:kern w:val="24"/>
          <w:sz w:val="24"/>
          <w:szCs w:val="24"/>
          <w:lang w:eastAsia="ru-RU"/>
        </w:rPr>
        <w:t>ся на контексте ситуаций «жизненного» характера.</w:t>
      </w:r>
    </w:p>
    <w:p w:rsidR="00D47162" w:rsidRPr="00E7585A" w:rsidRDefault="00D47162" w:rsidP="00E7585A">
      <w:pPr>
        <w:spacing w:line="276" w:lineRule="auto"/>
        <w:rPr>
          <w:sz w:val="24"/>
          <w:szCs w:val="24"/>
        </w:rPr>
      </w:pPr>
      <w:r w:rsidRPr="00E7585A">
        <w:rPr>
          <w:sz w:val="24"/>
          <w:szCs w:val="24"/>
        </w:rPr>
        <w:t>Оценка предметных результатов вед</w:t>
      </w:r>
      <w:r w:rsidR="006F27F0" w:rsidRPr="00E7585A">
        <w:rPr>
          <w:sz w:val="24"/>
          <w:szCs w:val="24"/>
        </w:rPr>
        <w:t>е</w:t>
      </w:r>
      <w:r w:rsidRPr="00E7585A">
        <w:rPr>
          <w:sz w:val="24"/>
          <w:szCs w:val="24"/>
        </w:rPr>
        <w:t xml:space="preserve">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 </w:t>
      </w:r>
    </w:p>
    <w:p w:rsidR="00D47162" w:rsidRPr="00E7585A" w:rsidRDefault="00D47162" w:rsidP="00E7585A">
      <w:pPr>
        <w:spacing w:line="276" w:lineRule="auto"/>
        <w:rPr>
          <w:sz w:val="24"/>
          <w:szCs w:val="24"/>
        </w:rPr>
      </w:pPr>
      <w:r w:rsidRPr="00E7585A">
        <w:rPr>
          <w:sz w:val="24"/>
          <w:szCs w:val="24"/>
        </w:rPr>
        <w:t xml:space="preserve">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w:t>
      </w:r>
      <w:r w:rsidR="00F75DD4" w:rsidRPr="00E7585A">
        <w:rPr>
          <w:sz w:val="24"/>
          <w:szCs w:val="24"/>
        </w:rPr>
        <w:t>об</w:t>
      </w:r>
      <w:r w:rsidRPr="00E7585A">
        <w:rPr>
          <w:sz w:val="24"/>
          <w:szCs w:val="24"/>
        </w:rPr>
        <w:t>уча</w:t>
      </w:r>
      <w:r w:rsidR="00F75DD4" w:rsidRPr="00E7585A">
        <w:rPr>
          <w:sz w:val="24"/>
          <w:szCs w:val="24"/>
        </w:rPr>
        <w:t>ю</w:t>
      </w:r>
      <w:r w:rsidRPr="00E7585A">
        <w:rPr>
          <w:sz w:val="24"/>
          <w:szCs w:val="24"/>
        </w:rPr>
        <w:t xml:space="preserve">щихся и их родителей (или лиц, их заменяющих). </w:t>
      </w:r>
      <w:r w:rsidRPr="00E7585A">
        <w:rPr>
          <w:sz w:val="24"/>
          <w:szCs w:val="24"/>
          <w:lang w:eastAsia="ru-RU"/>
        </w:rPr>
        <w:t xml:space="preserve">Описание </w:t>
      </w:r>
      <w:r w:rsidR="00DC18AC" w:rsidRPr="00E7585A">
        <w:rPr>
          <w:sz w:val="24"/>
          <w:szCs w:val="24"/>
          <w:lang w:eastAsia="ru-RU"/>
        </w:rPr>
        <w:t xml:space="preserve">может </w:t>
      </w:r>
      <w:r w:rsidRPr="00E7585A">
        <w:rPr>
          <w:sz w:val="24"/>
          <w:szCs w:val="24"/>
          <w:lang w:eastAsia="ru-RU"/>
        </w:rPr>
        <w:t>включать:</w:t>
      </w:r>
    </w:p>
    <w:p w:rsidR="00D47162" w:rsidRPr="00E7585A" w:rsidRDefault="00D47162" w:rsidP="00E7585A">
      <w:pPr>
        <w:pStyle w:val="a0"/>
        <w:spacing w:line="276" w:lineRule="auto"/>
        <w:rPr>
          <w:sz w:val="24"/>
          <w:szCs w:val="24"/>
        </w:rPr>
      </w:pPr>
      <w:r w:rsidRPr="00E7585A">
        <w:rPr>
          <w:sz w:val="24"/>
          <w:szCs w:val="24"/>
        </w:rPr>
        <w:t>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w:t>
      </w:r>
      <w:r w:rsidR="006F27F0" w:rsidRPr="00E7585A">
        <w:rPr>
          <w:sz w:val="24"/>
          <w:szCs w:val="24"/>
        </w:rPr>
        <w:t xml:space="preserve"> </w:t>
      </w:r>
      <w:r w:rsidRPr="00E7585A">
        <w:rPr>
          <w:sz w:val="24"/>
          <w:szCs w:val="24"/>
        </w:rPr>
        <w:t>/</w:t>
      </w:r>
      <w:r w:rsidR="006F27F0" w:rsidRPr="00E7585A">
        <w:rPr>
          <w:sz w:val="24"/>
          <w:szCs w:val="24"/>
        </w:rPr>
        <w:t xml:space="preserve"> </w:t>
      </w:r>
      <w:r w:rsidRPr="00E7585A">
        <w:rPr>
          <w:sz w:val="24"/>
          <w:szCs w:val="24"/>
        </w:rPr>
        <w:t>письменная контрольная работа</w:t>
      </w:r>
      <w:r w:rsidR="006F27F0" w:rsidRPr="00E7585A">
        <w:rPr>
          <w:sz w:val="24"/>
          <w:szCs w:val="24"/>
        </w:rPr>
        <w:t xml:space="preserve"> </w:t>
      </w:r>
      <w:r w:rsidRPr="00E7585A">
        <w:rPr>
          <w:sz w:val="24"/>
          <w:szCs w:val="24"/>
        </w:rPr>
        <w:t>/</w:t>
      </w:r>
      <w:r w:rsidR="006F27F0" w:rsidRPr="00E7585A">
        <w:rPr>
          <w:sz w:val="24"/>
          <w:szCs w:val="24"/>
        </w:rPr>
        <w:t xml:space="preserve"> </w:t>
      </w:r>
      <w:r w:rsidRPr="00E7585A">
        <w:rPr>
          <w:sz w:val="24"/>
          <w:szCs w:val="24"/>
        </w:rPr>
        <w:t>лабораторная работа и т.п.);</w:t>
      </w:r>
    </w:p>
    <w:p w:rsidR="00D47162" w:rsidRPr="00E7585A" w:rsidRDefault="00D47162" w:rsidP="00E7585A">
      <w:pPr>
        <w:pStyle w:val="a0"/>
        <w:spacing w:line="276" w:lineRule="auto"/>
        <w:rPr>
          <w:sz w:val="24"/>
          <w:szCs w:val="24"/>
        </w:rPr>
      </w:pPr>
      <w:r w:rsidRPr="00E7585A">
        <w:rPr>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D47162" w:rsidRPr="00E7585A" w:rsidRDefault="00D47162" w:rsidP="00E7585A">
      <w:pPr>
        <w:pStyle w:val="a0"/>
        <w:spacing w:line="276" w:lineRule="auto"/>
        <w:rPr>
          <w:sz w:val="24"/>
          <w:szCs w:val="24"/>
        </w:rPr>
      </w:pPr>
      <w:r w:rsidRPr="00E7585A">
        <w:rPr>
          <w:sz w:val="24"/>
          <w:szCs w:val="24"/>
        </w:rPr>
        <w:t>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D47162" w:rsidRPr="00E7585A" w:rsidRDefault="00D47162" w:rsidP="00E7585A">
      <w:pPr>
        <w:pStyle w:val="a0"/>
        <w:spacing w:line="276" w:lineRule="auto"/>
        <w:rPr>
          <w:sz w:val="24"/>
          <w:szCs w:val="24"/>
        </w:rPr>
      </w:pPr>
      <w:r w:rsidRPr="00E7585A">
        <w:rPr>
          <w:sz w:val="24"/>
          <w:szCs w:val="24"/>
        </w:rPr>
        <w:t>график контрольных мероприятий.</w:t>
      </w:r>
    </w:p>
    <w:p w:rsidR="00D47162" w:rsidRPr="00E7585A" w:rsidRDefault="00D47162" w:rsidP="00E7585A">
      <w:pPr>
        <w:spacing w:line="276" w:lineRule="auto"/>
        <w:rPr>
          <w:sz w:val="24"/>
          <w:szCs w:val="24"/>
          <w:lang w:eastAsia="ru-RU"/>
        </w:rPr>
      </w:pPr>
    </w:p>
    <w:p w:rsidR="00D47162" w:rsidRPr="00E7585A" w:rsidRDefault="00D47162" w:rsidP="00E7585A">
      <w:pPr>
        <w:spacing w:line="276" w:lineRule="auto"/>
        <w:rPr>
          <w:b/>
          <w:sz w:val="24"/>
          <w:szCs w:val="24"/>
        </w:rPr>
      </w:pPr>
      <w:r w:rsidRPr="00E7585A">
        <w:rPr>
          <w:b/>
          <w:sz w:val="24"/>
          <w:szCs w:val="24"/>
        </w:rPr>
        <w:t>Организация и содержание оценочных процедур</w:t>
      </w:r>
    </w:p>
    <w:p w:rsidR="00D47162" w:rsidRPr="00E7585A" w:rsidRDefault="00D47162" w:rsidP="00E7585A">
      <w:pPr>
        <w:spacing w:line="276" w:lineRule="auto"/>
        <w:rPr>
          <w:sz w:val="24"/>
          <w:szCs w:val="24"/>
        </w:rPr>
      </w:pPr>
      <w:r w:rsidRPr="00E7585A">
        <w:rPr>
          <w:sz w:val="24"/>
          <w:szCs w:val="24"/>
        </w:rPr>
        <w:t>Стартовая диагностика</w:t>
      </w:r>
      <w:r w:rsidRPr="00E7585A">
        <w:rPr>
          <w:i/>
          <w:sz w:val="24"/>
          <w:szCs w:val="24"/>
        </w:rPr>
        <w:t xml:space="preserve"> </w:t>
      </w:r>
      <w:r w:rsidRPr="00E7585A">
        <w:rPr>
          <w:sz w:val="24"/>
          <w:szCs w:val="24"/>
        </w:rPr>
        <w:t xml:space="preserve">представляет собой процедуру оценки готовности к обучению на уровне среднего общего образования. </w:t>
      </w:r>
    </w:p>
    <w:p w:rsidR="00D47162" w:rsidRPr="00E7585A" w:rsidRDefault="00D47162" w:rsidP="00E7585A">
      <w:pPr>
        <w:spacing w:line="276" w:lineRule="auto"/>
        <w:rPr>
          <w:b/>
          <w:i/>
          <w:sz w:val="24"/>
          <w:szCs w:val="24"/>
        </w:rPr>
      </w:pPr>
      <w:r w:rsidRPr="00E7585A">
        <w:rPr>
          <w:sz w:val="24"/>
          <w:szCs w:val="24"/>
        </w:rPr>
        <w:t xml:space="preserve">Стартовая диагностика освоения метапредметных результатов проводится администрацией </w:t>
      </w:r>
      <w:r w:rsidR="006C7194" w:rsidRPr="006C7194">
        <w:rPr>
          <w:sz w:val="24"/>
          <w:szCs w:val="24"/>
        </w:rPr>
        <w:t>МБОУ "</w:t>
      </w:r>
      <w:r w:rsidR="00E656A8">
        <w:rPr>
          <w:rStyle w:val="Zag11"/>
          <w:sz w:val="24"/>
          <w:szCs w:val="24"/>
        </w:rPr>
        <w:t>Мекен</w:t>
      </w:r>
      <w:r w:rsidR="00E656A8" w:rsidRPr="006C7194">
        <w:rPr>
          <w:rStyle w:val="Zag11"/>
          <w:sz w:val="24"/>
          <w:szCs w:val="24"/>
        </w:rPr>
        <w:t>ская</w:t>
      </w:r>
      <w:r w:rsidR="00E656A8" w:rsidRPr="006C7194">
        <w:rPr>
          <w:sz w:val="24"/>
          <w:szCs w:val="24"/>
        </w:rPr>
        <w:t xml:space="preserve"> </w:t>
      </w:r>
      <w:r w:rsidR="006C7194" w:rsidRPr="006C7194">
        <w:rPr>
          <w:sz w:val="24"/>
          <w:szCs w:val="24"/>
        </w:rPr>
        <w:t>СОШ"</w:t>
      </w:r>
      <w:r w:rsidR="006C7194">
        <w:rPr>
          <w:sz w:val="24"/>
          <w:szCs w:val="24"/>
        </w:rPr>
        <w:t xml:space="preserve"> </w:t>
      </w:r>
      <w:r w:rsidRPr="00E7585A">
        <w:rPr>
          <w:sz w:val="24"/>
          <w:szCs w:val="24"/>
        </w:rPr>
        <w:t>в начале 10-го класса и выступает как основа (точка отсч</w:t>
      </w:r>
      <w:r w:rsidR="006F27F0" w:rsidRPr="00E7585A">
        <w:rPr>
          <w:sz w:val="24"/>
          <w:szCs w:val="24"/>
        </w:rPr>
        <w:t>е</w:t>
      </w:r>
      <w:r w:rsidRPr="00E7585A">
        <w:rPr>
          <w:sz w:val="24"/>
          <w:szCs w:val="24"/>
        </w:rPr>
        <w:t>та) для оценки динамики образовательных достижений. Объект</w:t>
      </w:r>
      <w:r w:rsidR="006F27F0" w:rsidRPr="00E7585A">
        <w:rPr>
          <w:sz w:val="24"/>
          <w:szCs w:val="24"/>
        </w:rPr>
        <w:t>ами</w:t>
      </w:r>
      <w:r w:rsidRPr="00E7585A">
        <w:rPr>
          <w:sz w:val="24"/>
          <w:szCs w:val="24"/>
        </w:rPr>
        <w:t xml:space="preserve">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w:t>
      </w:r>
    </w:p>
    <w:p w:rsidR="00D47162" w:rsidRPr="00E7585A" w:rsidRDefault="00D47162" w:rsidP="00E7585A">
      <w:pPr>
        <w:spacing w:line="276" w:lineRule="auto"/>
        <w:rPr>
          <w:sz w:val="24"/>
          <w:szCs w:val="24"/>
        </w:rPr>
      </w:pPr>
      <w:r w:rsidRPr="00E7585A">
        <w:rPr>
          <w:sz w:val="24"/>
          <w:szCs w:val="24"/>
        </w:rPr>
        <w:t>Стартовая диагностика</w:t>
      </w:r>
      <w:r w:rsidRPr="00E7585A">
        <w:rPr>
          <w:b/>
          <w:i/>
          <w:sz w:val="24"/>
          <w:szCs w:val="24"/>
        </w:rPr>
        <w:t xml:space="preserve"> </w:t>
      </w:r>
      <w:r w:rsidRPr="00E7585A">
        <w:rPr>
          <w:sz w:val="24"/>
          <w:szCs w:val="24"/>
        </w:rPr>
        <w:t>готовности к изучению отдельных предметов (разделов) проводится учителем в начале изучения предметного курса (раздела).</w:t>
      </w:r>
    </w:p>
    <w:p w:rsidR="00D47162" w:rsidRPr="00E7585A" w:rsidRDefault="00D47162" w:rsidP="00E7585A">
      <w:pPr>
        <w:spacing w:line="276" w:lineRule="auto"/>
        <w:rPr>
          <w:sz w:val="24"/>
          <w:szCs w:val="24"/>
        </w:rPr>
      </w:pPr>
      <w:r w:rsidRPr="00E7585A">
        <w:rPr>
          <w:sz w:val="24"/>
          <w:szCs w:val="24"/>
        </w:rPr>
        <w:t>Результаты стартовой диагностики являются основанием для корректировки учебных программ и индивидуализации учебно</w:t>
      </w:r>
      <w:r w:rsidR="003C1C7A" w:rsidRPr="00E7585A">
        <w:rPr>
          <w:sz w:val="24"/>
          <w:szCs w:val="24"/>
        </w:rPr>
        <w:t>й</w:t>
      </w:r>
      <w:r w:rsidRPr="00E7585A">
        <w:rPr>
          <w:sz w:val="24"/>
          <w:szCs w:val="24"/>
        </w:rPr>
        <w:t xml:space="preserve"> </w:t>
      </w:r>
      <w:r w:rsidR="003C1C7A" w:rsidRPr="00E7585A">
        <w:rPr>
          <w:sz w:val="24"/>
          <w:szCs w:val="24"/>
        </w:rPr>
        <w:t>деятельности</w:t>
      </w:r>
      <w:r w:rsidRPr="00E7585A">
        <w:rPr>
          <w:sz w:val="24"/>
          <w:szCs w:val="24"/>
        </w:rPr>
        <w:t xml:space="preserve"> (в том числе в рамках выбора уровня изучения предметов) с уч</w:t>
      </w:r>
      <w:r w:rsidR="006F27F0" w:rsidRPr="00E7585A">
        <w:rPr>
          <w:sz w:val="24"/>
          <w:szCs w:val="24"/>
        </w:rPr>
        <w:t>е</w:t>
      </w:r>
      <w:r w:rsidRPr="00E7585A">
        <w:rPr>
          <w:sz w:val="24"/>
          <w:szCs w:val="24"/>
        </w:rPr>
        <w:t>том выделенных актуальных проблем, характерных для класса в целом и выявленных групп риска.</w:t>
      </w:r>
    </w:p>
    <w:p w:rsidR="00D47162" w:rsidRPr="00E7585A" w:rsidRDefault="00D47162" w:rsidP="00E7585A">
      <w:pPr>
        <w:spacing w:line="276" w:lineRule="auto"/>
        <w:rPr>
          <w:rFonts w:eastAsia="@Arial Unicode MS"/>
          <w:sz w:val="24"/>
          <w:szCs w:val="24"/>
        </w:rPr>
      </w:pPr>
      <w:r w:rsidRPr="00E7585A">
        <w:rPr>
          <w:sz w:val="24"/>
          <w:szCs w:val="24"/>
        </w:rPr>
        <w:t>Текущая оценка</w:t>
      </w:r>
      <w:r w:rsidRPr="00E7585A">
        <w:rPr>
          <w:i/>
          <w:sz w:val="24"/>
          <w:szCs w:val="24"/>
        </w:rPr>
        <w:t xml:space="preserve"> </w:t>
      </w:r>
      <w:r w:rsidRPr="00E7585A">
        <w:rPr>
          <w:sz w:val="24"/>
          <w:szCs w:val="24"/>
        </w:rPr>
        <w:t xml:space="preserve">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w:t>
      </w:r>
      <w:r w:rsidR="006F27F0" w:rsidRPr="00E7585A">
        <w:rPr>
          <w:sz w:val="24"/>
          <w:szCs w:val="24"/>
        </w:rPr>
        <w:t>об</w:t>
      </w:r>
      <w:r w:rsidRPr="00E7585A">
        <w:rPr>
          <w:sz w:val="24"/>
          <w:szCs w:val="24"/>
        </w:rPr>
        <w:t>уча</w:t>
      </w:r>
      <w:r w:rsidR="006F27F0" w:rsidRPr="00E7585A">
        <w:rPr>
          <w:sz w:val="24"/>
          <w:szCs w:val="24"/>
        </w:rPr>
        <w:t>ю</w:t>
      </w:r>
      <w:r w:rsidRPr="00E7585A">
        <w:rPr>
          <w:sz w:val="24"/>
          <w:szCs w:val="24"/>
        </w:rPr>
        <w:t xml:space="preserve">щегося, и диагностической, способствующей выявлению и осознанию учителем и </w:t>
      </w:r>
      <w:r w:rsidR="006F27F0" w:rsidRPr="00E7585A">
        <w:rPr>
          <w:sz w:val="24"/>
          <w:szCs w:val="24"/>
        </w:rPr>
        <w:t>об</w:t>
      </w:r>
      <w:r w:rsidRPr="00E7585A">
        <w:rPr>
          <w:sz w:val="24"/>
          <w:szCs w:val="24"/>
        </w:rPr>
        <w:t>уча</w:t>
      </w:r>
      <w:r w:rsidR="006F27F0" w:rsidRPr="00E7585A">
        <w:rPr>
          <w:sz w:val="24"/>
          <w:szCs w:val="24"/>
        </w:rPr>
        <w:t>ю</w:t>
      </w:r>
      <w:r w:rsidRPr="00E7585A">
        <w:rPr>
          <w:sz w:val="24"/>
          <w:szCs w:val="24"/>
        </w:rPr>
        <w:t xml:space="preserve">щимся существующих проблем в обучении. Объектом текущей оценки являются промежуточные предметные планируемые </w:t>
      </w:r>
      <w:r w:rsidR="000331F6" w:rsidRPr="00E7585A">
        <w:rPr>
          <w:sz w:val="24"/>
          <w:szCs w:val="24"/>
        </w:rPr>
        <w:t xml:space="preserve">образовательные </w:t>
      </w:r>
      <w:r w:rsidRPr="00E7585A">
        <w:rPr>
          <w:sz w:val="24"/>
          <w:szCs w:val="24"/>
        </w:rPr>
        <w:t xml:space="preserve">результаты. </w:t>
      </w:r>
    </w:p>
    <w:p w:rsidR="00D47162" w:rsidRPr="00E7585A" w:rsidRDefault="00D47162" w:rsidP="00E7585A">
      <w:pPr>
        <w:spacing w:line="276" w:lineRule="auto"/>
        <w:rPr>
          <w:sz w:val="24"/>
          <w:szCs w:val="24"/>
        </w:rPr>
      </w:pPr>
      <w:r w:rsidRPr="00E7585A">
        <w:rPr>
          <w:rFonts w:eastAsia="@Arial Unicode MS"/>
          <w:sz w:val="24"/>
          <w:szCs w:val="24"/>
        </w:rPr>
        <w:t xml:space="preserve">В ходе оценки </w:t>
      </w:r>
      <w:r w:rsidRPr="00E7585A">
        <w:rPr>
          <w:sz w:val="24"/>
          <w:szCs w:val="24"/>
        </w:rPr>
        <w:t>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w:t>
      </w:r>
      <w:proofErr w:type="gramStart"/>
      <w:r w:rsidRPr="00E7585A">
        <w:rPr>
          <w:sz w:val="24"/>
          <w:szCs w:val="24"/>
        </w:rPr>
        <w:t>о-</w:t>
      </w:r>
      <w:proofErr w:type="gramEnd"/>
      <w:r w:rsidRPr="00E7585A">
        <w:rPr>
          <w:sz w:val="24"/>
          <w:szCs w:val="24"/>
        </w:rPr>
        <w:t xml:space="preserve"> и взаимооценки; инструментами и при</w:t>
      </w:r>
      <w:r w:rsidR="008F0BC6" w:rsidRPr="00E7585A">
        <w:rPr>
          <w:sz w:val="24"/>
          <w:szCs w:val="24"/>
        </w:rPr>
        <w:t>е</w:t>
      </w:r>
      <w:r w:rsidRPr="00E7585A">
        <w:rPr>
          <w:sz w:val="24"/>
          <w:szCs w:val="24"/>
        </w:rPr>
        <w:t>мами поисковой деятельности (способами выявления противоречий, методов познания, адекватных базовой отрасли знания; обращения к над</w:t>
      </w:r>
      <w:r w:rsidR="008F0BC6" w:rsidRPr="00E7585A">
        <w:rPr>
          <w:sz w:val="24"/>
          <w:szCs w:val="24"/>
        </w:rPr>
        <w:t>е</w:t>
      </w:r>
      <w:r w:rsidRPr="00E7585A">
        <w:rPr>
          <w:sz w:val="24"/>
          <w:szCs w:val="24"/>
        </w:rPr>
        <w:t>жным источникам информации, доказательствам, разумным методам и способам проверки, использования различных методов</w:t>
      </w:r>
      <w:r w:rsidR="00C12688" w:rsidRPr="00E7585A">
        <w:rPr>
          <w:sz w:val="24"/>
          <w:szCs w:val="24"/>
        </w:rPr>
        <w:t xml:space="preserve"> и способов фиксации</w:t>
      </w:r>
      <w:r w:rsidRPr="00E7585A">
        <w:rPr>
          <w:sz w:val="24"/>
          <w:szCs w:val="24"/>
        </w:rPr>
        <w:t xml:space="preserve"> информации, ее преобразования и интерпретации). </w:t>
      </w:r>
    </w:p>
    <w:p w:rsidR="00D47162" w:rsidRPr="00E7585A" w:rsidRDefault="00D47162" w:rsidP="00E7585A">
      <w:pPr>
        <w:spacing w:line="276" w:lineRule="auto"/>
        <w:rPr>
          <w:sz w:val="24"/>
          <w:szCs w:val="24"/>
        </w:rPr>
      </w:pPr>
      <w:r w:rsidRPr="00E7585A">
        <w:rPr>
          <w:sz w:val="24"/>
          <w:szCs w:val="24"/>
        </w:rPr>
        <w:t>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w:t>
      </w:r>
      <w:proofErr w:type="gramStart"/>
      <w:r w:rsidRPr="00E7585A">
        <w:rPr>
          <w:sz w:val="24"/>
          <w:szCs w:val="24"/>
        </w:rPr>
        <w:t>о-</w:t>
      </w:r>
      <w:proofErr w:type="gramEnd"/>
      <w:r w:rsidRPr="00E7585A">
        <w:rPr>
          <w:sz w:val="24"/>
          <w:szCs w:val="24"/>
        </w:rPr>
        <w:t xml:space="preserve"> и взаимооценка и др.). Выбор форм, методов и моделей заданий определяется особенностями предмета, особенностями контрольно-оценочной деятельности учителя. </w:t>
      </w:r>
    </w:p>
    <w:p w:rsidR="00D47162" w:rsidRPr="00E7585A" w:rsidRDefault="00D47162" w:rsidP="00E7585A">
      <w:pPr>
        <w:spacing w:line="276" w:lineRule="auto"/>
        <w:rPr>
          <w:sz w:val="24"/>
          <w:szCs w:val="24"/>
          <w:lang w:eastAsia="ru-RU"/>
        </w:rPr>
      </w:pPr>
      <w:r w:rsidRPr="00E7585A">
        <w:rPr>
          <w:sz w:val="24"/>
          <w:szCs w:val="24"/>
        </w:rPr>
        <w:t>Результаты текущей оценки являются основ</w:t>
      </w:r>
      <w:r w:rsidR="003C1C7A" w:rsidRPr="00E7585A">
        <w:rPr>
          <w:sz w:val="24"/>
          <w:szCs w:val="24"/>
        </w:rPr>
        <w:t>ой для индивидуализации учебной деятельности</w:t>
      </w:r>
      <w:r w:rsidRPr="00E7585A">
        <w:rPr>
          <w:sz w:val="24"/>
          <w:szCs w:val="24"/>
        </w:rPr>
        <w:t xml:space="preserve"> и корректировки индивидуального учебного плана, в том числе и сроков изучения </w:t>
      </w:r>
      <w:proofErr w:type="gramStart"/>
      <w:r w:rsidRPr="00E7585A">
        <w:rPr>
          <w:sz w:val="24"/>
          <w:szCs w:val="24"/>
        </w:rPr>
        <w:t>т</w:t>
      </w:r>
      <w:r w:rsidR="00EC794C" w:rsidRPr="00E7585A">
        <w:rPr>
          <w:sz w:val="24"/>
          <w:szCs w:val="24"/>
        </w:rPr>
        <w:t>емы</w:t>
      </w:r>
      <w:proofErr w:type="gramEnd"/>
      <w:r w:rsidR="008F0BC6" w:rsidRPr="00E7585A">
        <w:rPr>
          <w:sz w:val="24"/>
          <w:szCs w:val="24"/>
        </w:rPr>
        <w:t xml:space="preserve"> </w:t>
      </w:r>
      <w:r w:rsidR="00EC794C" w:rsidRPr="00E7585A">
        <w:rPr>
          <w:sz w:val="24"/>
          <w:szCs w:val="24"/>
        </w:rPr>
        <w:t>/</w:t>
      </w:r>
      <w:r w:rsidR="008F0BC6" w:rsidRPr="00E7585A">
        <w:rPr>
          <w:sz w:val="24"/>
          <w:szCs w:val="24"/>
        </w:rPr>
        <w:t xml:space="preserve"> </w:t>
      </w:r>
      <w:r w:rsidR="00EC794C" w:rsidRPr="00E7585A">
        <w:rPr>
          <w:sz w:val="24"/>
          <w:szCs w:val="24"/>
        </w:rPr>
        <w:t>раздела</w:t>
      </w:r>
      <w:r w:rsidR="008F0BC6" w:rsidRPr="00E7585A">
        <w:rPr>
          <w:sz w:val="24"/>
          <w:szCs w:val="24"/>
        </w:rPr>
        <w:t xml:space="preserve"> </w:t>
      </w:r>
      <w:r w:rsidR="00EC794C" w:rsidRPr="00E7585A">
        <w:rPr>
          <w:sz w:val="24"/>
          <w:szCs w:val="24"/>
        </w:rPr>
        <w:t>/</w:t>
      </w:r>
      <w:r w:rsidR="008F0BC6" w:rsidRPr="00E7585A">
        <w:rPr>
          <w:sz w:val="24"/>
          <w:szCs w:val="24"/>
        </w:rPr>
        <w:t xml:space="preserve"> </w:t>
      </w:r>
      <w:r w:rsidR="00EC794C" w:rsidRPr="00E7585A">
        <w:rPr>
          <w:sz w:val="24"/>
          <w:szCs w:val="24"/>
        </w:rPr>
        <w:t>предметного курса.</w:t>
      </w:r>
    </w:p>
    <w:p w:rsidR="00D47162" w:rsidRPr="00E7585A" w:rsidRDefault="00D47162" w:rsidP="00734F8F">
      <w:pPr>
        <w:spacing w:line="276" w:lineRule="auto"/>
        <w:ind w:firstLine="708"/>
        <w:rPr>
          <w:b/>
          <w:i/>
          <w:sz w:val="24"/>
          <w:szCs w:val="24"/>
        </w:rPr>
      </w:pPr>
      <w:r w:rsidRPr="00734F8F">
        <w:rPr>
          <w:b/>
          <w:sz w:val="24"/>
          <w:szCs w:val="24"/>
        </w:rPr>
        <w:t>Тематическая оценка</w:t>
      </w:r>
      <w:r w:rsidRPr="00E7585A">
        <w:rPr>
          <w:i/>
          <w:sz w:val="24"/>
          <w:szCs w:val="24"/>
        </w:rPr>
        <w:t xml:space="preserve"> </w:t>
      </w:r>
      <w:r w:rsidRPr="00E7585A">
        <w:rPr>
          <w:sz w:val="24"/>
          <w:szCs w:val="24"/>
        </w:rPr>
        <w:t>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w:t>
      </w:r>
      <w:r w:rsidR="008F0BC6" w:rsidRPr="00E7585A">
        <w:rPr>
          <w:sz w:val="24"/>
          <w:szCs w:val="24"/>
        </w:rPr>
        <w:t>,</w:t>
      </w:r>
      <w:r w:rsidRPr="00E7585A">
        <w:rPr>
          <w:sz w:val="24"/>
          <w:szCs w:val="24"/>
        </w:rPr>
        <w:t xml:space="preserve">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w:t>
      </w:r>
      <w:r w:rsidR="003C1C7A" w:rsidRPr="00E7585A">
        <w:rPr>
          <w:sz w:val="24"/>
          <w:szCs w:val="24"/>
        </w:rPr>
        <w:t>м для текущей коррекции учебной</w:t>
      </w:r>
      <w:r w:rsidRPr="00E7585A">
        <w:rPr>
          <w:sz w:val="24"/>
          <w:szCs w:val="24"/>
        </w:rPr>
        <w:t xml:space="preserve"> </w:t>
      </w:r>
      <w:r w:rsidR="003C1C7A" w:rsidRPr="00E7585A">
        <w:rPr>
          <w:sz w:val="24"/>
          <w:szCs w:val="24"/>
        </w:rPr>
        <w:t xml:space="preserve">деятельности </w:t>
      </w:r>
      <w:r w:rsidRPr="00E7585A">
        <w:rPr>
          <w:sz w:val="24"/>
          <w:szCs w:val="24"/>
        </w:rPr>
        <w:t>и е</w:t>
      </w:r>
      <w:r w:rsidR="003C1C7A" w:rsidRPr="00E7585A">
        <w:rPr>
          <w:sz w:val="24"/>
          <w:szCs w:val="24"/>
        </w:rPr>
        <w:t>е</w:t>
      </w:r>
      <w:r w:rsidRPr="00E7585A">
        <w:rPr>
          <w:sz w:val="24"/>
          <w:szCs w:val="24"/>
        </w:rPr>
        <w:t xml:space="preserve"> индивидуализации.</w:t>
      </w:r>
    </w:p>
    <w:p w:rsidR="00D47162" w:rsidRPr="00E7585A" w:rsidRDefault="00D47162" w:rsidP="00E7585A">
      <w:pPr>
        <w:spacing w:line="276" w:lineRule="auto"/>
        <w:rPr>
          <w:b/>
          <w:i/>
          <w:sz w:val="24"/>
          <w:szCs w:val="24"/>
        </w:rPr>
      </w:pPr>
      <w:r w:rsidRPr="00734F8F">
        <w:rPr>
          <w:b/>
          <w:sz w:val="24"/>
          <w:szCs w:val="24"/>
        </w:rPr>
        <w:t>Портфолио</w:t>
      </w:r>
      <w:r w:rsidRPr="00E7585A">
        <w:rPr>
          <w:sz w:val="24"/>
          <w:szCs w:val="24"/>
        </w:rPr>
        <w:t xml:space="preserve">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w:t>
      </w:r>
      <w:r w:rsidR="008F0BC6" w:rsidRPr="00E7585A">
        <w:rPr>
          <w:sz w:val="24"/>
          <w:szCs w:val="24"/>
        </w:rPr>
        <w:t>об</w:t>
      </w:r>
      <w:r w:rsidRPr="00E7585A">
        <w:rPr>
          <w:sz w:val="24"/>
          <w:szCs w:val="24"/>
        </w:rPr>
        <w:t>уча</w:t>
      </w:r>
      <w:r w:rsidR="008F0BC6" w:rsidRPr="00E7585A">
        <w:rPr>
          <w:sz w:val="24"/>
          <w:szCs w:val="24"/>
        </w:rPr>
        <w:t>ю</w:t>
      </w:r>
      <w:r w:rsidRPr="00E7585A">
        <w:rPr>
          <w:sz w:val="24"/>
          <w:szCs w:val="24"/>
        </w:rPr>
        <w:t xml:space="preserve">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w:t>
      </w:r>
      <w:r w:rsidR="008F0BC6" w:rsidRPr="00E7585A">
        <w:rPr>
          <w:sz w:val="24"/>
          <w:szCs w:val="24"/>
        </w:rPr>
        <w:t xml:space="preserve">его </w:t>
      </w:r>
      <w:r w:rsidRPr="00E7585A">
        <w:rPr>
          <w:sz w:val="24"/>
          <w:szCs w:val="24"/>
        </w:rPr>
        <w:t>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образования и науки РФ). Отбор работ и отзывов для портфолио вед</w:t>
      </w:r>
      <w:r w:rsidR="008F0BC6" w:rsidRPr="00E7585A">
        <w:rPr>
          <w:sz w:val="24"/>
          <w:szCs w:val="24"/>
        </w:rPr>
        <w:t>е</w:t>
      </w:r>
      <w:r w:rsidRPr="00E7585A">
        <w:rPr>
          <w:sz w:val="24"/>
          <w:szCs w:val="24"/>
        </w:rPr>
        <w:t xml:space="preserve">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w:t>
      </w:r>
      <w:r w:rsidRPr="00E7585A">
        <w:rPr>
          <w:sz w:val="24"/>
          <w:szCs w:val="24"/>
          <w:lang w:eastAsia="ru-RU"/>
        </w:rPr>
        <w:t xml:space="preserve">Результаты, представленные в портфолио, используются при поступлении </w:t>
      </w:r>
      <w:r w:rsidR="008F0BC6" w:rsidRPr="00E7585A">
        <w:rPr>
          <w:sz w:val="24"/>
          <w:szCs w:val="24"/>
          <w:lang w:eastAsia="ru-RU"/>
        </w:rPr>
        <w:t xml:space="preserve">в </w:t>
      </w:r>
      <w:r w:rsidRPr="00E7585A">
        <w:rPr>
          <w:sz w:val="24"/>
          <w:szCs w:val="24"/>
          <w:lang w:eastAsia="ru-RU"/>
        </w:rPr>
        <w:t>высшие учебные заведения.</w:t>
      </w:r>
    </w:p>
    <w:p w:rsidR="00D47162" w:rsidRPr="00E7585A" w:rsidRDefault="00D47162" w:rsidP="00E7585A">
      <w:pPr>
        <w:spacing w:line="276" w:lineRule="auto"/>
        <w:rPr>
          <w:b/>
          <w:i/>
          <w:sz w:val="24"/>
          <w:szCs w:val="24"/>
        </w:rPr>
      </w:pPr>
      <w:r w:rsidRPr="00734F8F">
        <w:rPr>
          <w:b/>
          <w:sz w:val="24"/>
          <w:szCs w:val="24"/>
        </w:rPr>
        <w:t>Внутренний мониторинг образовательной</w:t>
      </w:r>
      <w:r w:rsidRPr="00E7585A">
        <w:rPr>
          <w:sz w:val="24"/>
          <w:szCs w:val="24"/>
        </w:rPr>
        <w:t xml:space="preserve"> организации</w:t>
      </w:r>
      <w:r w:rsidRPr="00E7585A">
        <w:rPr>
          <w:i/>
          <w:sz w:val="24"/>
          <w:szCs w:val="24"/>
        </w:rPr>
        <w:t xml:space="preserve"> </w:t>
      </w:r>
      <w:r w:rsidRPr="00E7585A">
        <w:rPr>
          <w:sz w:val="24"/>
          <w:szCs w:val="24"/>
        </w:rPr>
        <w:t>представляет собой процедуры</w:t>
      </w:r>
      <w:r w:rsidRPr="00E7585A">
        <w:rPr>
          <w:b/>
          <w:i/>
          <w:sz w:val="24"/>
          <w:szCs w:val="24"/>
        </w:rPr>
        <w:t xml:space="preserve"> </w:t>
      </w:r>
      <w:r w:rsidRPr="00E7585A">
        <w:rPr>
          <w:sz w:val="24"/>
          <w:szCs w:val="24"/>
        </w:rPr>
        <w:t>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w:t>
      </w:r>
      <w:r w:rsidR="00605689" w:rsidRPr="00E7585A">
        <w:rPr>
          <w:sz w:val="24"/>
          <w:szCs w:val="24"/>
        </w:rPr>
        <w:t xml:space="preserve"> </w:t>
      </w:r>
      <w:r w:rsidRPr="00E7585A">
        <w:rPr>
          <w:sz w:val="24"/>
          <w:szCs w:val="24"/>
        </w:rPr>
        <w:t>Результаты внутреннего мониторинга являются основанием для рекомендаций по текущей коррекции учебно</w:t>
      </w:r>
      <w:r w:rsidR="003C1C7A" w:rsidRPr="00E7585A">
        <w:rPr>
          <w:sz w:val="24"/>
          <w:szCs w:val="24"/>
        </w:rPr>
        <w:t>й</w:t>
      </w:r>
      <w:r w:rsidRPr="00E7585A">
        <w:rPr>
          <w:sz w:val="24"/>
          <w:szCs w:val="24"/>
        </w:rPr>
        <w:t xml:space="preserve"> </w:t>
      </w:r>
      <w:r w:rsidR="003C1C7A" w:rsidRPr="00E7585A">
        <w:rPr>
          <w:sz w:val="24"/>
          <w:szCs w:val="24"/>
        </w:rPr>
        <w:t xml:space="preserve">деятельности </w:t>
      </w:r>
      <w:r w:rsidRPr="00E7585A">
        <w:rPr>
          <w:sz w:val="24"/>
          <w:szCs w:val="24"/>
        </w:rPr>
        <w:t>и е</w:t>
      </w:r>
      <w:r w:rsidR="003C1C7A" w:rsidRPr="00E7585A">
        <w:rPr>
          <w:sz w:val="24"/>
          <w:szCs w:val="24"/>
        </w:rPr>
        <w:t>е</w:t>
      </w:r>
      <w:r w:rsidRPr="00E7585A">
        <w:rPr>
          <w:sz w:val="24"/>
          <w:szCs w:val="24"/>
        </w:rPr>
        <w:t xml:space="preserve"> индивидуализации. </w:t>
      </w:r>
    </w:p>
    <w:p w:rsidR="00D47162" w:rsidRPr="00E7585A" w:rsidRDefault="00D47162" w:rsidP="00E7585A">
      <w:pPr>
        <w:spacing w:line="276" w:lineRule="auto"/>
        <w:rPr>
          <w:sz w:val="24"/>
          <w:szCs w:val="24"/>
        </w:rPr>
      </w:pPr>
      <w:r w:rsidRPr="00734F8F">
        <w:rPr>
          <w:b/>
          <w:sz w:val="24"/>
          <w:szCs w:val="24"/>
        </w:rPr>
        <w:t>Промежуточная аттестация</w:t>
      </w:r>
      <w:r w:rsidRPr="00E7585A">
        <w:rPr>
          <w:i/>
          <w:sz w:val="24"/>
          <w:szCs w:val="24"/>
        </w:rPr>
        <w:t xml:space="preserve"> </w:t>
      </w:r>
      <w:r w:rsidRPr="00E7585A">
        <w:rPr>
          <w:sz w:val="24"/>
          <w:szCs w:val="24"/>
        </w:rPr>
        <w:t xml:space="preserve">представляет собой процедуру аттестации </w:t>
      </w:r>
      <w:proofErr w:type="gramStart"/>
      <w:r w:rsidRPr="00E7585A">
        <w:rPr>
          <w:sz w:val="24"/>
          <w:szCs w:val="24"/>
        </w:rPr>
        <w:t>обучающихся</w:t>
      </w:r>
      <w:proofErr w:type="gramEnd"/>
      <w:r w:rsidRPr="00E7585A">
        <w:rPr>
          <w:sz w:val="24"/>
          <w:szCs w:val="24"/>
        </w:rPr>
        <w:t xml:space="preserve"> на уровне среднего общего образования и проводится в конце каждой четверти (или в конце каждого триместра</w:t>
      </w:r>
      <w:r w:rsidR="00605689" w:rsidRPr="00E7585A">
        <w:rPr>
          <w:sz w:val="24"/>
          <w:szCs w:val="24"/>
        </w:rPr>
        <w:t>, биместра или иного этапа обучения внутри учебного года</w:t>
      </w:r>
      <w:r w:rsidRPr="00E7585A">
        <w:rPr>
          <w:sz w:val="24"/>
          <w:szCs w:val="24"/>
        </w:rPr>
        <w:t xml:space="preserve">)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w:t>
      </w:r>
      <w:r w:rsidR="00744A8D" w:rsidRPr="00E7585A">
        <w:rPr>
          <w:sz w:val="24"/>
          <w:szCs w:val="24"/>
        </w:rPr>
        <w:t xml:space="preserve">может </w:t>
      </w:r>
      <w:r w:rsidR="005B5550" w:rsidRPr="00E7585A">
        <w:rPr>
          <w:sz w:val="24"/>
          <w:szCs w:val="24"/>
        </w:rPr>
        <w:t>отражаться</w:t>
      </w:r>
      <w:r w:rsidR="00744A8D" w:rsidRPr="00E7585A">
        <w:rPr>
          <w:sz w:val="24"/>
          <w:szCs w:val="24"/>
        </w:rPr>
        <w:t xml:space="preserve"> </w:t>
      </w:r>
      <w:r w:rsidRPr="00E7585A">
        <w:rPr>
          <w:sz w:val="24"/>
          <w:szCs w:val="24"/>
        </w:rPr>
        <w:t>в дневнике.</w:t>
      </w:r>
    </w:p>
    <w:p w:rsidR="00D47162" w:rsidRPr="00E7585A" w:rsidRDefault="00D47162" w:rsidP="00E7585A">
      <w:pPr>
        <w:spacing w:line="276" w:lineRule="auto"/>
        <w:rPr>
          <w:sz w:val="24"/>
          <w:szCs w:val="24"/>
        </w:rPr>
      </w:pPr>
      <w:r w:rsidRPr="00E7585A">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proofErr w:type="gramStart"/>
      <w:r w:rsidRPr="00E7585A">
        <w:rPr>
          <w:sz w:val="24"/>
          <w:szCs w:val="24"/>
          <w:lang w:eastAsia="ru-RU"/>
        </w:rPr>
        <w:t>допуска</w:t>
      </w:r>
      <w:proofErr w:type="gramEnd"/>
      <w:r w:rsidRPr="00E7585A">
        <w:rPr>
          <w:sz w:val="24"/>
          <w:szCs w:val="24"/>
          <w:lang w:eastAsia="ru-RU"/>
        </w:rPr>
        <w:t xml:space="preserve"> обучающегося к государственной итоговой аттестации. </w:t>
      </w:r>
      <w:r w:rsidRPr="00E7585A">
        <w:rPr>
          <w:sz w:val="24"/>
          <w:szCs w:val="24"/>
        </w:rPr>
        <w:t xml:space="preserve">В </w:t>
      </w:r>
      <w:r w:rsidRPr="00E7585A">
        <w:rPr>
          <w:sz w:val="24"/>
          <w:szCs w:val="24"/>
          <w:lang w:eastAsia="ru-RU"/>
        </w:rPr>
        <w:t>случае использования стандартизированных измерительных материалов</w:t>
      </w:r>
      <w:r w:rsidRPr="00E7585A">
        <w:rPr>
          <w:sz w:val="24"/>
          <w:szCs w:val="24"/>
        </w:rPr>
        <w:t xml:space="preserve"> критерий достижения/освоения учебного материала задается </w:t>
      </w:r>
      <w:r w:rsidR="00B07043" w:rsidRPr="00E7585A">
        <w:rPr>
          <w:sz w:val="24"/>
          <w:szCs w:val="24"/>
        </w:rPr>
        <w:t xml:space="preserve">на уровне </w:t>
      </w:r>
      <w:r w:rsidRPr="00E7585A">
        <w:rPr>
          <w:sz w:val="24"/>
          <w:szCs w:val="24"/>
        </w:rPr>
        <w:t>выполнени</w:t>
      </w:r>
      <w:r w:rsidR="00B07043" w:rsidRPr="00E7585A">
        <w:rPr>
          <w:sz w:val="24"/>
          <w:szCs w:val="24"/>
        </w:rPr>
        <w:t>я</w:t>
      </w:r>
      <w:r w:rsidRPr="00E7585A">
        <w:rPr>
          <w:sz w:val="24"/>
          <w:szCs w:val="24"/>
        </w:rPr>
        <w:t xml:space="preserve"> не менее 65</w:t>
      </w:r>
      <w:r w:rsidR="00926ACC" w:rsidRPr="00E7585A">
        <w:rPr>
          <w:sz w:val="24"/>
          <w:szCs w:val="24"/>
        </w:rPr>
        <w:t> </w:t>
      </w:r>
      <w:r w:rsidRPr="00E7585A">
        <w:rPr>
          <w:sz w:val="24"/>
          <w:szCs w:val="24"/>
        </w:rPr>
        <w:t>% заданий базового уровня или получения 65</w:t>
      </w:r>
      <w:r w:rsidR="00926ACC" w:rsidRPr="00E7585A">
        <w:rPr>
          <w:sz w:val="24"/>
          <w:szCs w:val="24"/>
        </w:rPr>
        <w:t> </w:t>
      </w:r>
      <w:r w:rsidRPr="00E7585A">
        <w:rPr>
          <w:sz w:val="24"/>
          <w:szCs w:val="24"/>
        </w:rPr>
        <w:t>% от максимального балла за выполнение заданий базового уровня</w:t>
      </w:r>
      <w:r w:rsidR="00B07043" w:rsidRPr="00E7585A">
        <w:rPr>
          <w:rStyle w:val="afd"/>
          <w:sz w:val="24"/>
          <w:szCs w:val="24"/>
        </w:rPr>
        <w:footnoteReference w:id="10"/>
      </w:r>
      <w:r w:rsidRPr="00E7585A">
        <w:rPr>
          <w:sz w:val="24"/>
          <w:szCs w:val="24"/>
        </w:rPr>
        <w:t xml:space="preserve">. </w:t>
      </w:r>
    </w:p>
    <w:p w:rsidR="00D47162" w:rsidRPr="00E7585A" w:rsidRDefault="00D47162" w:rsidP="00E7585A">
      <w:pPr>
        <w:spacing w:line="276" w:lineRule="auto"/>
        <w:rPr>
          <w:sz w:val="24"/>
          <w:szCs w:val="24"/>
        </w:rPr>
      </w:pPr>
      <w:r w:rsidRPr="00E7585A">
        <w:rPr>
          <w:sz w:val="24"/>
          <w:szCs w:val="24"/>
        </w:rPr>
        <w:t>Порядок проведения промежуточной аттестации регламентируется Законом «Об образовании в Российской Федерации» (статья 58) и локальным нормативным актом образовательной организации.</w:t>
      </w:r>
      <w:r w:rsidR="00234E34" w:rsidRPr="00E7585A">
        <w:rPr>
          <w:sz w:val="24"/>
          <w:szCs w:val="24"/>
        </w:rPr>
        <w:t xml:space="preserve"> </w:t>
      </w:r>
    </w:p>
    <w:p w:rsidR="00731841" w:rsidRPr="00E7585A" w:rsidRDefault="00731841" w:rsidP="00E7585A">
      <w:pPr>
        <w:spacing w:line="276" w:lineRule="auto"/>
        <w:rPr>
          <w:sz w:val="24"/>
          <w:szCs w:val="24"/>
        </w:rPr>
      </w:pPr>
    </w:p>
    <w:p w:rsidR="00D47162" w:rsidRDefault="00D47162" w:rsidP="00E7585A">
      <w:pPr>
        <w:spacing w:line="276" w:lineRule="auto"/>
        <w:rPr>
          <w:b/>
          <w:sz w:val="24"/>
          <w:szCs w:val="24"/>
        </w:rPr>
      </w:pPr>
      <w:r w:rsidRPr="00E7585A">
        <w:rPr>
          <w:b/>
          <w:sz w:val="24"/>
          <w:szCs w:val="24"/>
        </w:rPr>
        <w:t>Государственная итоговая аттестация</w:t>
      </w:r>
    </w:p>
    <w:p w:rsidR="00293EB9" w:rsidRPr="00DB53BB" w:rsidRDefault="00293EB9" w:rsidP="00293EB9">
      <w:pPr>
        <w:spacing w:line="276" w:lineRule="auto"/>
        <w:rPr>
          <w:sz w:val="24"/>
          <w:lang w:eastAsia="ru-RU"/>
        </w:rPr>
      </w:pPr>
      <w:proofErr w:type="gramStart"/>
      <w:r w:rsidRPr="00DB53BB">
        <w:rPr>
          <w:sz w:val="24"/>
          <w:lang w:eastAsia="ru-RU"/>
        </w:rPr>
        <w:t>Порядок проведения государственной итоговой аттестации по образовательным программам среднего общего образования (далее - Порядок) определяет формы проведения государственной итоговой аттестации по образовательным программам среднего общего образования (далее - ГИА), участников, сроки и продолжительность проведения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w:t>
      </w:r>
      <w:proofErr w:type="gramEnd"/>
      <w:r w:rsidRPr="00DB53BB">
        <w:rPr>
          <w:sz w:val="24"/>
          <w:lang w:eastAsia="ru-RU"/>
        </w:rPr>
        <w:t xml:space="preserve"> рассмотрения апелляций, изменения и (или) аннулирования результатов ГИА.</w:t>
      </w:r>
    </w:p>
    <w:p w:rsidR="00293EB9" w:rsidRPr="00DB53BB" w:rsidRDefault="00293EB9" w:rsidP="00293EB9">
      <w:pPr>
        <w:spacing w:line="276" w:lineRule="auto"/>
        <w:rPr>
          <w:sz w:val="24"/>
          <w:lang w:eastAsia="ru-RU"/>
        </w:rPr>
      </w:pPr>
      <w:r w:rsidRPr="00DB53BB">
        <w:rPr>
          <w:sz w:val="24"/>
          <w:lang w:eastAsia="ru-RU"/>
        </w:rPr>
        <w:t xml:space="preserve">ГИА, </w:t>
      </w:r>
      <w:proofErr w:type="gramStart"/>
      <w:r w:rsidRPr="00DB53BB">
        <w:rPr>
          <w:sz w:val="24"/>
          <w:lang w:eastAsia="ru-RU"/>
        </w:rPr>
        <w:t>завершающая</w:t>
      </w:r>
      <w:proofErr w:type="gramEnd"/>
      <w:r w:rsidRPr="00DB53BB">
        <w:rPr>
          <w:sz w:val="24"/>
          <w:lang w:eastAsia="ru-RU"/>
        </w:rPr>
        <w:t xml:space="preserve"> освоение имеющих государственную аккредитацию основных образовательных программ среднего общего образования, является обязательной.</w:t>
      </w:r>
    </w:p>
    <w:p w:rsidR="00293EB9" w:rsidRPr="00DB53BB" w:rsidRDefault="00293EB9" w:rsidP="00293EB9">
      <w:pPr>
        <w:spacing w:line="276" w:lineRule="auto"/>
        <w:rPr>
          <w:sz w:val="24"/>
          <w:lang w:eastAsia="ru-RU"/>
        </w:rPr>
      </w:pPr>
      <w:r w:rsidRPr="00DB53BB">
        <w:rPr>
          <w:sz w:val="24"/>
          <w:lang w:eastAsia="ru-RU"/>
        </w:rPr>
        <w:t>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образован</w:t>
      </w:r>
      <w:r>
        <w:rPr>
          <w:sz w:val="24"/>
          <w:lang w:eastAsia="ru-RU"/>
        </w:rPr>
        <w:t>ия и науки Российской Федерации</w:t>
      </w:r>
      <w:r w:rsidRPr="00DB53BB">
        <w:rPr>
          <w:sz w:val="24"/>
          <w:lang w:eastAsia="ru-RU"/>
        </w:rPr>
        <w:t>,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
    <w:p w:rsidR="00293EB9" w:rsidRPr="00DB53BB" w:rsidRDefault="00293EB9" w:rsidP="00293EB9">
      <w:pPr>
        <w:spacing w:line="276" w:lineRule="auto"/>
        <w:rPr>
          <w:sz w:val="24"/>
          <w:lang w:eastAsia="ru-RU"/>
        </w:rPr>
      </w:pPr>
      <w:r w:rsidRPr="00DB53BB">
        <w:rPr>
          <w:sz w:val="24"/>
          <w:lang w:eastAsia="ru-RU"/>
        </w:rPr>
        <w:t>ГИА проводится государственными экзаменационными комиссиями (далее - ГЭК)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w:t>
      </w:r>
      <w:r>
        <w:rPr>
          <w:sz w:val="24"/>
          <w:lang w:eastAsia="ru-RU"/>
        </w:rPr>
        <w:t>ного образовательного стандарта</w:t>
      </w:r>
      <w:r w:rsidRPr="00DB53BB">
        <w:rPr>
          <w:sz w:val="24"/>
          <w:lang w:eastAsia="ru-RU"/>
        </w:rPr>
        <w:t>.</w:t>
      </w:r>
    </w:p>
    <w:p w:rsidR="00293EB9" w:rsidRPr="00DB53BB" w:rsidRDefault="00293EB9" w:rsidP="00293EB9">
      <w:pPr>
        <w:spacing w:line="276" w:lineRule="auto"/>
        <w:rPr>
          <w:sz w:val="24"/>
          <w:lang w:eastAsia="ru-RU"/>
        </w:rPr>
      </w:pPr>
      <w:r w:rsidRPr="00DB53BB">
        <w:rPr>
          <w:sz w:val="24"/>
          <w:lang w:eastAsia="ru-RU"/>
        </w:rPr>
        <w:t xml:space="preserve">ГИА проводится по русскому языку и математике (далее - обязательные учебные предметы). </w:t>
      </w:r>
      <w:proofErr w:type="gramStart"/>
      <w:r w:rsidRPr="00DB53BB">
        <w:rPr>
          <w:sz w:val="24"/>
          <w:lang w:eastAsia="ru-RU"/>
        </w:rPr>
        <w:t>Экзамены по другим учебным предметам - литературе, физике, химии, биологии, географии, истории, обществознанию, иностранным языкам (английский, немецкий, французский и испанский языки), информатике и информационно-коммуникационным технологиям (ИКТ), а также по родному языку из числа языков народов Российской Федерации и литературе народов Российской Федерации на родном языке из числа языков народов Российской Федерации (далее - родной язык и родная литература) - обучающиеся сдают на добровольной</w:t>
      </w:r>
      <w:proofErr w:type="gramEnd"/>
      <w:r w:rsidRPr="00DB53BB">
        <w:rPr>
          <w:sz w:val="24"/>
          <w:lang w:eastAsia="ru-RU"/>
        </w:rPr>
        <w:t xml:space="preserve"> основе по своему выбору.</w:t>
      </w:r>
      <w:r>
        <w:rPr>
          <w:sz w:val="24"/>
          <w:lang w:eastAsia="ru-RU"/>
        </w:rPr>
        <w:t xml:space="preserve"> </w:t>
      </w:r>
      <w:r w:rsidRPr="00DB53BB">
        <w:rPr>
          <w:sz w:val="24"/>
          <w:lang w:eastAsia="ru-RU"/>
        </w:rPr>
        <w:t>ГИА по всем учебным предметам, проводится на русском языке.</w:t>
      </w:r>
    </w:p>
    <w:p w:rsidR="00293EB9" w:rsidRPr="00E7585A" w:rsidRDefault="00293EB9" w:rsidP="00E7585A">
      <w:pPr>
        <w:spacing w:line="276" w:lineRule="auto"/>
        <w:rPr>
          <w:b/>
          <w:sz w:val="24"/>
          <w:szCs w:val="24"/>
        </w:rPr>
      </w:pPr>
    </w:p>
    <w:p w:rsidR="0003194E" w:rsidRPr="0003194E" w:rsidRDefault="0003194E" w:rsidP="0003194E">
      <w:pPr>
        <w:spacing w:line="276" w:lineRule="auto"/>
        <w:rPr>
          <w:sz w:val="24"/>
        </w:rPr>
      </w:pPr>
      <w:r w:rsidRPr="0003194E">
        <w:rPr>
          <w:sz w:val="24"/>
        </w:rPr>
        <w:t xml:space="preserve">Требования Стандарта к результатам освоения основной образовательной программы определяют содержательно-критериальную и нормативную основу оценки результатов освоения </w:t>
      </w:r>
      <w:proofErr w:type="gramStart"/>
      <w:r w:rsidRPr="0003194E">
        <w:rPr>
          <w:sz w:val="24"/>
        </w:rPr>
        <w:t>обучающимися</w:t>
      </w:r>
      <w:proofErr w:type="gramEnd"/>
      <w:r w:rsidRPr="0003194E">
        <w:rPr>
          <w:sz w:val="24"/>
        </w:rPr>
        <w:t xml:space="preserve"> основной образовательной программы, деятельности педагогических работников, организаций, осуществляющих образовательную деятельность.</w:t>
      </w:r>
    </w:p>
    <w:p w:rsidR="0003194E" w:rsidRPr="0003194E" w:rsidRDefault="0003194E" w:rsidP="0003194E">
      <w:pPr>
        <w:spacing w:line="276" w:lineRule="auto"/>
        <w:rPr>
          <w:sz w:val="24"/>
        </w:rPr>
      </w:pPr>
      <w:bookmarkStart w:id="158" w:name="sub_1132"/>
      <w:r w:rsidRPr="0003194E">
        <w:rPr>
          <w:sz w:val="24"/>
        </w:rPr>
        <w:t xml:space="preserve">Освоение </w:t>
      </w:r>
      <w:proofErr w:type="gramStart"/>
      <w:r w:rsidRPr="0003194E">
        <w:rPr>
          <w:sz w:val="24"/>
        </w:rPr>
        <w:t>обучающимися</w:t>
      </w:r>
      <w:proofErr w:type="gramEnd"/>
      <w:r w:rsidRPr="0003194E">
        <w:rPr>
          <w:sz w:val="24"/>
        </w:rPr>
        <w:t xml:space="preserve"> основной образовательной программы завершается обязательной государственной итоговой аттестацией выпускников. Государственная итоговая аттестация </w:t>
      </w:r>
      <w:proofErr w:type="gramStart"/>
      <w:r w:rsidRPr="0003194E">
        <w:rPr>
          <w:sz w:val="24"/>
        </w:rPr>
        <w:t>обучающихся</w:t>
      </w:r>
      <w:proofErr w:type="gramEnd"/>
      <w:r w:rsidRPr="0003194E">
        <w:rPr>
          <w:sz w:val="24"/>
        </w:rPr>
        <w:t xml:space="preserve"> проводится по всем изучавшимся учебным предметам.</w:t>
      </w:r>
    </w:p>
    <w:p w:rsidR="0003194E" w:rsidRPr="0003194E" w:rsidRDefault="0003194E" w:rsidP="0003194E">
      <w:pPr>
        <w:spacing w:line="276" w:lineRule="auto"/>
        <w:rPr>
          <w:sz w:val="24"/>
        </w:rPr>
      </w:pPr>
      <w:bookmarkStart w:id="159" w:name="sub_1133"/>
      <w:bookmarkEnd w:id="158"/>
      <w:r w:rsidRPr="0003194E">
        <w:rPr>
          <w:sz w:val="24"/>
        </w:rPr>
        <w:t xml:space="preserve">Государственная итоговая аттестация </w:t>
      </w:r>
      <w:proofErr w:type="gramStart"/>
      <w:r w:rsidRPr="0003194E">
        <w:rPr>
          <w:sz w:val="24"/>
        </w:rPr>
        <w:t>обучающихся</w:t>
      </w:r>
      <w:proofErr w:type="gramEnd"/>
      <w:r w:rsidRPr="0003194E">
        <w:rPr>
          <w:sz w:val="24"/>
        </w:rPr>
        <w:t>,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w:t>
      </w:r>
    </w:p>
    <w:p w:rsidR="0003194E" w:rsidRPr="0003194E" w:rsidRDefault="0003194E" w:rsidP="0003194E">
      <w:pPr>
        <w:spacing w:line="276" w:lineRule="auto"/>
        <w:rPr>
          <w:sz w:val="24"/>
        </w:rPr>
      </w:pPr>
      <w:bookmarkStart w:id="160" w:name="sub_12004"/>
      <w:bookmarkEnd w:id="159"/>
      <w:r w:rsidRPr="0003194E">
        <w:rPr>
          <w:sz w:val="24"/>
        </w:rPr>
        <w:t>"Русский язык";</w:t>
      </w:r>
    </w:p>
    <w:p w:rsidR="0003194E" w:rsidRPr="0003194E" w:rsidRDefault="0003194E" w:rsidP="0003194E">
      <w:pPr>
        <w:spacing w:line="276" w:lineRule="auto"/>
        <w:rPr>
          <w:sz w:val="24"/>
        </w:rPr>
      </w:pPr>
      <w:bookmarkStart w:id="161" w:name="sub_12005"/>
      <w:bookmarkEnd w:id="160"/>
      <w:r w:rsidRPr="0003194E">
        <w:rPr>
          <w:sz w:val="24"/>
        </w:rPr>
        <w:t>"Математика";</w:t>
      </w:r>
    </w:p>
    <w:bookmarkEnd w:id="161"/>
    <w:p w:rsidR="0003194E" w:rsidRPr="0003194E" w:rsidRDefault="0003194E" w:rsidP="0003194E">
      <w:pPr>
        <w:spacing w:line="276" w:lineRule="auto"/>
        <w:rPr>
          <w:sz w:val="24"/>
        </w:rPr>
      </w:pPr>
      <w:r w:rsidRPr="0003194E">
        <w:rPr>
          <w:sz w:val="24"/>
        </w:rPr>
        <w:t>"Иностранный язык".</w:t>
      </w:r>
    </w:p>
    <w:p w:rsidR="0003194E" w:rsidRPr="0003194E" w:rsidRDefault="0003194E" w:rsidP="0003194E">
      <w:pPr>
        <w:spacing w:line="276" w:lineRule="auto"/>
        <w:rPr>
          <w:sz w:val="24"/>
        </w:rPr>
      </w:pPr>
      <w:bookmarkStart w:id="162" w:name="sub_1134"/>
      <w:r w:rsidRPr="0003194E">
        <w:rPr>
          <w:sz w:val="24"/>
        </w:rPr>
        <w:t>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w:t>
      </w:r>
    </w:p>
    <w:p w:rsidR="0003194E" w:rsidRPr="0003194E" w:rsidRDefault="0003194E" w:rsidP="0003194E">
      <w:pPr>
        <w:spacing w:line="276" w:lineRule="auto"/>
        <w:rPr>
          <w:sz w:val="24"/>
        </w:rPr>
      </w:pPr>
      <w:bookmarkStart w:id="163" w:name="sub_1135"/>
      <w:bookmarkEnd w:id="162"/>
      <w:r w:rsidRPr="0003194E">
        <w:rPr>
          <w:sz w:val="24"/>
        </w:rPr>
        <w:t xml:space="preserve">Допускается прохождение </w:t>
      </w:r>
      <w:proofErr w:type="gramStart"/>
      <w:r w:rsidRPr="0003194E">
        <w:rPr>
          <w:sz w:val="24"/>
        </w:rPr>
        <w:t>обучающимися</w:t>
      </w:r>
      <w:proofErr w:type="gramEnd"/>
      <w:r w:rsidRPr="0003194E">
        <w:rPr>
          <w:sz w:val="24"/>
        </w:rPr>
        <w:t xml:space="preserve"> государственной итоговой аттестации по завершению изучения отдельных учебных предметов на базовом уровне после 10 класса.</w:t>
      </w:r>
    </w:p>
    <w:bookmarkEnd w:id="163"/>
    <w:p w:rsidR="00D47162" w:rsidRPr="00E7585A" w:rsidRDefault="00D47162" w:rsidP="00E7585A">
      <w:pPr>
        <w:spacing w:line="276" w:lineRule="auto"/>
        <w:rPr>
          <w:sz w:val="24"/>
          <w:szCs w:val="24"/>
          <w:lang w:eastAsia="ru-RU"/>
        </w:rPr>
      </w:pPr>
      <w:r w:rsidRPr="00E7585A">
        <w:rPr>
          <w:sz w:val="24"/>
          <w:szCs w:val="24"/>
          <w:lang w:eastAsia="ru-RU"/>
        </w:rPr>
        <w:t xml:space="preserve">В соответствии со статьей 59 </w:t>
      </w:r>
      <w:r w:rsidR="00105C83" w:rsidRPr="00E7585A">
        <w:rPr>
          <w:sz w:val="24"/>
          <w:szCs w:val="24"/>
          <w:lang w:eastAsia="ru-RU"/>
        </w:rPr>
        <w:t xml:space="preserve">закона </w:t>
      </w:r>
      <w:r w:rsidRPr="00E7585A">
        <w:rPr>
          <w:sz w:val="24"/>
          <w:szCs w:val="24"/>
          <w:lang w:eastAsia="ru-RU"/>
        </w:rPr>
        <w:t xml:space="preserve">«Об образовании </w:t>
      </w:r>
      <w:r w:rsidRPr="00E7585A">
        <w:rPr>
          <w:sz w:val="24"/>
          <w:szCs w:val="24"/>
        </w:rPr>
        <w:t>в Российской Федерации</w:t>
      </w:r>
      <w:r w:rsidRPr="00E7585A">
        <w:rPr>
          <w:sz w:val="24"/>
          <w:szCs w:val="24"/>
          <w:lang w:eastAsia="ru-RU"/>
        </w:rPr>
        <w:t>»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rsidR="00D47162" w:rsidRPr="00E7585A" w:rsidRDefault="00D47162" w:rsidP="00E7585A">
      <w:pPr>
        <w:spacing w:line="276" w:lineRule="auto"/>
        <w:rPr>
          <w:sz w:val="24"/>
          <w:szCs w:val="24"/>
          <w:lang w:eastAsia="ru-RU"/>
        </w:rPr>
      </w:pPr>
      <w:r w:rsidRPr="00E7585A">
        <w:rPr>
          <w:sz w:val="24"/>
          <w:szCs w:val="24"/>
          <w:lang w:eastAsia="ru-RU"/>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D47162" w:rsidRPr="00E7585A" w:rsidRDefault="00D47162" w:rsidP="00E7585A">
      <w:pPr>
        <w:spacing w:line="276" w:lineRule="auto"/>
        <w:rPr>
          <w:sz w:val="24"/>
          <w:szCs w:val="24"/>
          <w:lang w:eastAsia="ru-RU"/>
        </w:rPr>
      </w:pPr>
      <w:r w:rsidRPr="00E7585A">
        <w:rPr>
          <w:sz w:val="24"/>
          <w:szCs w:val="24"/>
          <w:lang w:eastAsia="ru-RU"/>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 </w:t>
      </w:r>
    </w:p>
    <w:p w:rsidR="00D47162" w:rsidRPr="00E7585A" w:rsidRDefault="00D47162" w:rsidP="00E7585A">
      <w:pPr>
        <w:spacing w:line="276" w:lineRule="auto"/>
        <w:rPr>
          <w:sz w:val="24"/>
          <w:szCs w:val="24"/>
          <w:lang w:eastAsia="ru-RU"/>
        </w:rPr>
      </w:pPr>
      <w:r w:rsidRPr="00E7585A">
        <w:rPr>
          <w:sz w:val="24"/>
          <w:szCs w:val="24"/>
          <w:lang w:eastAsia="ru-RU"/>
        </w:rPr>
        <w:t xml:space="preserve">В соответствии с ФГОС СОО государственная итоговая аттестация в форме ЕГЭ проводится по обязательным предметам и предметам по выбору обучающихся. </w:t>
      </w:r>
    </w:p>
    <w:p w:rsidR="00D47162" w:rsidRPr="00E7585A" w:rsidRDefault="00D47162" w:rsidP="00E7585A">
      <w:pPr>
        <w:spacing w:line="276" w:lineRule="auto"/>
        <w:rPr>
          <w:sz w:val="24"/>
          <w:szCs w:val="24"/>
          <w:lang w:eastAsia="ru-RU"/>
        </w:rPr>
      </w:pPr>
      <w:r w:rsidRPr="00E7585A">
        <w:rPr>
          <w:sz w:val="24"/>
          <w:szCs w:val="24"/>
          <w:lang w:eastAsia="ru-RU"/>
        </w:rPr>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w:t>
      </w:r>
      <w:r w:rsidR="004D72CC" w:rsidRPr="00E7585A">
        <w:rPr>
          <w:sz w:val="24"/>
          <w:szCs w:val="24"/>
          <w:lang w:eastAsia="ru-RU"/>
        </w:rPr>
        <w:t xml:space="preserve"> которые включают в качестве составной части планируемые результаты для базового уровня изучения предмета, </w:t>
      </w:r>
      <w:r w:rsidRPr="00E7585A">
        <w:rPr>
          <w:sz w:val="24"/>
          <w:szCs w:val="24"/>
          <w:lang w:eastAsia="ru-RU"/>
        </w:rPr>
        <w:t xml:space="preserve"> устанавливается исходя из планируемых результатов блока «Выпускник научится» для базового уровня изучения предмета. </w:t>
      </w:r>
    </w:p>
    <w:p w:rsidR="00D47162" w:rsidRPr="00E7585A" w:rsidRDefault="00D47162" w:rsidP="00E7585A">
      <w:pPr>
        <w:spacing w:line="276" w:lineRule="auto"/>
        <w:rPr>
          <w:sz w:val="24"/>
          <w:szCs w:val="24"/>
          <w:lang w:eastAsia="ru-RU"/>
        </w:rPr>
      </w:pPr>
      <w:r w:rsidRPr="00E7585A">
        <w:rPr>
          <w:sz w:val="24"/>
          <w:szCs w:val="24"/>
        </w:rPr>
        <w:t xml:space="preserve">Итоговая аттестация по предмету </w:t>
      </w:r>
      <w:r w:rsidRPr="00E7585A">
        <w:rPr>
          <w:sz w:val="24"/>
          <w:szCs w:val="24"/>
          <w:lang w:eastAsia="ru-RU"/>
        </w:rPr>
        <w:t>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w:t>
      </w:r>
      <w:r w:rsidR="008F0BC6" w:rsidRPr="00E7585A">
        <w:rPr>
          <w:sz w:val="24"/>
          <w:szCs w:val="24"/>
          <w:lang w:eastAsia="ru-RU"/>
        </w:rPr>
        <w:t>,</w:t>
      </w:r>
      <w:r w:rsidRPr="00E7585A">
        <w:rPr>
          <w:sz w:val="24"/>
          <w:szCs w:val="24"/>
          <w:lang w:eastAsia="ru-RU"/>
        </w:rPr>
        <w:t xml:space="preserve"> и результаты выполнения итоговой работы по предмету. Итоговые работы проводятся по тем предметам, которые для </w:t>
      </w:r>
      <w:proofErr w:type="gramStart"/>
      <w:r w:rsidRPr="00E7585A">
        <w:rPr>
          <w:sz w:val="24"/>
          <w:szCs w:val="24"/>
          <w:lang w:eastAsia="ru-RU"/>
        </w:rPr>
        <w:t>данного</w:t>
      </w:r>
      <w:proofErr w:type="gramEnd"/>
      <w:r w:rsidRPr="00E7585A">
        <w:rPr>
          <w:sz w:val="24"/>
          <w:szCs w:val="24"/>
          <w:lang w:eastAsia="ru-RU"/>
        </w:rPr>
        <w:t xml:space="preserve"> обучающегося не вынесены на государственную итоговую аттестацию.</w:t>
      </w:r>
    </w:p>
    <w:p w:rsidR="00D47162" w:rsidRPr="00E7585A" w:rsidRDefault="00D47162" w:rsidP="00E7585A">
      <w:pPr>
        <w:spacing w:line="276" w:lineRule="auto"/>
        <w:rPr>
          <w:sz w:val="24"/>
          <w:szCs w:val="24"/>
          <w:lang w:eastAsia="ru-RU"/>
        </w:rPr>
      </w:pPr>
      <w:r w:rsidRPr="00E7585A">
        <w:rPr>
          <w:sz w:val="24"/>
          <w:szCs w:val="24"/>
          <w:lang w:eastAsia="ru-RU"/>
        </w:rPr>
        <w:t xml:space="preserve">Форма итоговой работы по предмету устанавливается решением педагогического совета по представлению методического объединения учителей. </w:t>
      </w:r>
      <w:proofErr w:type="gramStart"/>
      <w:r w:rsidRPr="00E7585A">
        <w:rPr>
          <w:sz w:val="24"/>
          <w:szCs w:val="24"/>
          <w:lang w:eastAsia="ru-RU"/>
        </w:rPr>
        <w:t xml:space="preserve">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 </w:t>
      </w:r>
      <w:proofErr w:type="gramEnd"/>
    </w:p>
    <w:p w:rsidR="00D47162" w:rsidRPr="00E7585A" w:rsidRDefault="00D47162" w:rsidP="00E7585A">
      <w:pPr>
        <w:spacing w:line="276" w:lineRule="auto"/>
        <w:rPr>
          <w:sz w:val="24"/>
          <w:szCs w:val="24"/>
          <w:lang w:eastAsia="ru-RU"/>
        </w:rPr>
      </w:pPr>
      <w:r w:rsidRPr="00E7585A">
        <w:rPr>
          <w:sz w:val="24"/>
          <w:szCs w:val="24"/>
          <w:lang w:eastAsia="ru-RU"/>
        </w:rPr>
        <w:t xml:space="preserve">По предметам, не вынесенным на ГИА, итоговая отметка ставится на основе результатов только внутренней оценки. </w:t>
      </w:r>
    </w:p>
    <w:p w:rsidR="00D47162" w:rsidRPr="00E7585A" w:rsidRDefault="00D47162" w:rsidP="00E7585A">
      <w:pPr>
        <w:spacing w:line="276" w:lineRule="auto"/>
        <w:rPr>
          <w:sz w:val="24"/>
          <w:szCs w:val="24"/>
        </w:rPr>
      </w:pPr>
      <w:r w:rsidRPr="00E7585A">
        <w:rPr>
          <w:sz w:val="24"/>
          <w:szCs w:val="24"/>
        </w:rPr>
        <w:t xml:space="preserve">Основной процедурой итоговой оценки достижения метапредметных результатов является защита итогового </w:t>
      </w:r>
      <w:proofErr w:type="gramStart"/>
      <w:r w:rsidRPr="00E7585A">
        <w:rPr>
          <w:sz w:val="24"/>
          <w:szCs w:val="24"/>
        </w:rPr>
        <w:t>индивидуального проекта</w:t>
      </w:r>
      <w:proofErr w:type="gramEnd"/>
      <w:r w:rsidRPr="00E7585A">
        <w:rPr>
          <w:sz w:val="24"/>
          <w:szCs w:val="24"/>
        </w:rPr>
        <w:t xml:space="preserve"> или учебного исследования.</w:t>
      </w:r>
      <w:r w:rsidRPr="00E7585A">
        <w:rPr>
          <w:i/>
          <w:sz w:val="24"/>
          <w:szCs w:val="24"/>
        </w:rPr>
        <w:t xml:space="preserve"> </w:t>
      </w:r>
      <w:proofErr w:type="gramStart"/>
      <w:r w:rsidRPr="00E7585A">
        <w:rPr>
          <w:sz w:val="24"/>
          <w:szCs w:val="24"/>
        </w:rPr>
        <w:t>Индивидуальный проект</w:t>
      </w:r>
      <w:proofErr w:type="gramEnd"/>
      <w:r w:rsidRPr="00E7585A">
        <w:rPr>
          <w:sz w:val="24"/>
          <w:szCs w:val="24"/>
        </w:rPr>
        <w:t xml:space="preserve"> или учебное исследование может выполняться по любому из следующих направлений: </w:t>
      </w:r>
      <w:r w:rsidRPr="00E7585A">
        <w:rPr>
          <w:rFonts w:eastAsia="Times New Roman"/>
          <w:sz w:val="24"/>
          <w:szCs w:val="24"/>
          <w:lang w:eastAsia="ru-RU"/>
        </w:rPr>
        <w:t>социальное; бизнес-проектирование; исследовательское; инженерно-конструкторское; информационное; творческое.</w:t>
      </w:r>
    </w:p>
    <w:p w:rsidR="00D47162" w:rsidRPr="00E7585A" w:rsidRDefault="00D47162" w:rsidP="00E7585A">
      <w:pPr>
        <w:spacing w:line="276" w:lineRule="auto"/>
        <w:rPr>
          <w:sz w:val="24"/>
          <w:szCs w:val="24"/>
          <w:lang w:eastAsia="ru-RU"/>
        </w:rPr>
      </w:pPr>
      <w:r w:rsidRPr="00E7585A">
        <w:rPr>
          <w:sz w:val="24"/>
          <w:szCs w:val="24"/>
          <w:lang w:eastAsia="ru-RU"/>
        </w:rPr>
        <w:t xml:space="preserve">Итоговый </w:t>
      </w:r>
      <w:proofErr w:type="gramStart"/>
      <w:r w:rsidRPr="00E7585A">
        <w:rPr>
          <w:sz w:val="24"/>
          <w:szCs w:val="24"/>
          <w:lang w:eastAsia="ru-RU"/>
        </w:rPr>
        <w:t>индивидуальный проект</w:t>
      </w:r>
      <w:proofErr w:type="gramEnd"/>
      <w:r w:rsidRPr="00E7585A">
        <w:rPr>
          <w:sz w:val="24"/>
          <w:szCs w:val="24"/>
          <w:lang w:eastAsia="ru-RU"/>
        </w:rPr>
        <w:t xml:space="preserve"> (учебное исследование) целесообразно оценивать по следующим критериям</w:t>
      </w:r>
      <w:r w:rsidR="009F7043" w:rsidRPr="00E7585A">
        <w:rPr>
          <w:sz w:val="24"/>
          <w:szCs w:val="24"/>
          <w:lang w:eastAsia="ru-RU"/>
        </w:rPr>
        <w:t>.</w:t>
      </w:r>
    </w:p>
    <w:p w:rsidR="00D47162" w:rsidRPr="00E7585A" w:rsidRDefault="00D47162" w:rsidP="00E7585A">
      <w:pPr>
        <w:pStyle w:val="a0"/>
        <w:spacing w:line="276" w:lineRule="auto"/>
        <w:rPr>
          <w:sz w:val="24"/>
          <w:szCs w:val="24"/>
        </w:rPr>
      </w:pPr>
      <w:r w:rsidRPr="00E7585A">
        <w:rPr>
          <w:sz w:val="24"/>
          <w:szCs w:val="24"/>
        </w:rPr>
        <w:t xml:space="preserve">Сформированность предметных знаний и способов действий, </w:t>
      </w:r>
      <w:proofErr w:type="gramStart"/>
      <w:r w:rsidRPr="00E7585A">
        <w:rPr>
          <w:sz w:val="24"/>
          <w:szCs w:val="24"/>
        </w:rPr>
        <w:t>проявляющаяся</w:t>
      </w:r>
      <w:proofErr w:type="gramEnd"/>
      <w:r w:rsidRPr="00E7585A">
        <w:rPr>
          <w:sz w:val="24"/>
          <w:szCs w:val="24"/>
        </w:rPr>
        <w:t xml:space="preserve">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D47162" w:rsidRPr="00E7585A" w:rsidRDefault="00D47162" w:rsidP="00E7585A">
      <w:pPr>
        <w:pStyle w:val="a0"/>
        <w:spacing w:line="276" w:lineRule="auto"/>
        <w:rPr>
          <w:sz w:val="24"/>
          <w:szCs w:val="24"/>
        </w:rPr>
      </w:pPr>
      <w:proofErr w:type="gramStart"/>
      <w:r w:rsidRPr="00E7585A">
        <w:rPr>
          <w:sz w:val="24"/>
          <w:szCs w:val="24"/>
        </w:rPr>
        <w:t xml:space="preserve">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w:t>
      </w:r>
      <w:proofErr w:type="gramEnd"/>
    </w:p>
    <w:p w:rsidR="00D47162" w:rsidRPr="00E7585A" w:rsidRDefault="00D47162" w:rsidP="00E7585A">
      <w:pPr>
        <w:pStyle w:val="a0"/>
        <w:spacing w:line="276" w:lineRule="auto"/>
        <w:rPr>
          <w:sz w:val="24"/>
          <w:szCs w:val="24"/>
        </w:rPr>
      </w:pPr>
      <w:r w:rsidRPr="00E7585A">
        <w:rPr>
          <w:sz w:val="24"/>
          <w:szCs w:val="24"/>
        </w:rPr>
        <w:t xml:space="preserve">Сформированность регулятивных действий, </w:t>
      </w:r>
      <w:proofErr w:type="gramStart"/>
      <w:r w:rsidRPr="00E7585A">
        <w:rPr>
          <w:sz w:val="24"/>
          <w:szCs w:val="24"/>
        </w:rPr>
        <w:t>проявляющаяся</w:t>
      </w:r>
      <w:proofErr w:type="gramEnd"/>
      <w:r w:rsidRPr="00E7585A">
        <w:rPr>
          <w:sz w:val="24"/>
          <w:szCs w:val="24"/>
        </w:rPr>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D47162" w:rsidRPr="00E7585A" w:rsidRDefault="00D47162" w:rsidP="00E7585A">
      <w:pPr>
        <w:pStyle w:val="a0"/>
        <w:spacing w:line="276" w:lineRule="auto"/>
        <w:rPr>
          <w:sz w:val="24"/>
          <w:szCs w:val="24"/>
        </w:rPr>
      </w:pPr>
      <w:r w:rsidRPr="00E7585A">
        <w:rPr>
          <w:sz w:val="24"/>
          <w:szCs w:val="24"/>
        </w:rPr>
        <w:t xml:space="preserve">Сформированность коммуникативных действий, </w:t>
      </w:r>
      <w:proofErr w:type="gramStart"/>
      <w:r w:rsidRPr="00E7585A">
        <w:rPr>
          <w:sz w:val="24"/>
          <w:szCs w:val="24"/>
        </w:rPr>
        <w:t>проявляющаяся</w:t>
      </w:r>
      <w:proofErr w:type="gramEnd"/>
      <w:r w:rsidRPr="00E7585A">
        <w:rPr>
          <w:sz w:val="24"/>
          <w:szCs w:val="24"/>
        </w:rPr>
        <w:t xml:space="preserve"> в умении ясно изложить и оформить выполненную работу, представить е</w:t>
      </w:r>
      <w:r w:rsidR="009F7043" w:rsidRPr="00E7585A">
        <w:rPr>
          <w:sz w:val="24"/>
          <w:szCs w:val="24"/>
        </w:rPr>
        <w:t>е</w:t>
      </w:r>
      <w:r w:rsidRPr="00E7585A">
        <w:rPr>
          <w:sz w:val="24"/>
          <w:szCs w:val="24"/>
        </w:rPr>
        <w:t xml:space="preserve"> результаты, аргументированно ответить на вопросы.</w:t>
      </w:r>
    </w:p>
    <w:p w:rsidR="00D47162" w:rsidRPr="00E7585A" w:rsidRDefault="00D47162" w:rsidP="00E7585A">
      <w:pPr>
        <w:spacing w:line="276" w:lineRule="auto"/>
        <w:rPr>
          <w:sz w:val="24"/>
          <w:szCs w:val="24"/>
        </w:rPr>
      </w:pPr>
      <w:r w:rsidRPr="00E7585A">
        <w:rPr>
          <w:sz w:val="24"/>
          <w:szCs w:val="24"/>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D47162" w:rsidRDefault="00D47162" w:rsidP="00E7585A">
      <w:pPr>
        <w:spacing w:line="276" w:lineRule="auto"/>
        <w:rPr>
          <w:sz w:val="24"/>
          <w:szCs w:val="24"/>
        </w:rPr>
      </w:pPr>
      <w:r w:rsidRPr="00E7585A">
        <w:rPr>
          <w:sz w:val="24"/>
          <w:szCs w:val="24"/>
        </w:rPr>
        <w:t xml:space="preserve">Итоговая отметка по предметам и междисциплинарным программам фиксируется в документе об уровне образования </w:t>
      </w:r>
      <w:r w:rsidR="00FD055C" w:rsidRPr="00E7585A">
        <w:rPr>
          <w:sz w:val="24"/>
          <w:szCs w:val="24"/>
        </w:rPr>
        <w:t>устан</w:t>
      </w:r>
      <w:r w:rsidR="006F7B79" w:rsidRPr="00E7585A">
        <w:rPr>
          <w:sz w:val="24"/>
          <w:szCs w:val="24"/>
        </w:rPr>
        <w:t>о</w:t>
      </w:r>
      <w:r w:rsidR="00FD055C" w:rsidRPr="00E7585A">
        <w:rPr>
          <w:sz w:val="24"/>
          <w:szCs w:val="24"/>
        </w:rPr>
        <w:t>вленного</w:t>
      </w:r>
      <w:r w:rsidRPr="00E7585A">
        <w:rPr>
          <w:sz w:val="24"/>
          <w:szCs w:val="24"/>
        </w:rPr>
        <w:t xml:space="preserve"> образца </w:t>
      </w:r>
      <w:r w:rsidRPr="00E7585A">
        <w:rPr>
          <w:sz w:val="24"/>
          <w:szCs w:val="24"/>
          <w:lang w:eastAsia="ru-RU"/>
        </w:rPr>
        <w:t>– аттестате о среднем общем образовании</w:t>
      </w:r>
      <w:r w:rsidRPr="00E7585A">
        <w:rPr>
          <w:sz w:val="24"/>
          <w:szCs w:val="24"/>
        </w:rPr>
        <w:t>.</w:t>
      </w:r>
    </w:p>
    <w:p w:rsidR="0003194E" w:rsidRDefault="0003194E" w:rsidP="00E7585A">
      <w:pPr>
        <w:spacing w:line="276" w:lineRule="auto"/>
        <w:rPr>
          <w:b/>
          <w:sz w:val="24"/>
          <w:szCs w:val="24"/>
        </w:rPr>
      </w:pPr>
    </w:p>
    <w:p w:rsidR="00734F8F" w:rsidRPr="00734F8F" w:rsidRDefault="00734F8F" w:rsidP="00E7585A">
      <w:pPr>
        <w:spacing w:line="276" w:lineRule="auto"/>
        <w:rPr>
          <w:b/>
          <w:sz w:val="24"/>
          <w:szCs w:val="24"/>
        </w:rPr>
      </w:pPr>
      <w:r w:rsidRPr="00734F8F">
        <w:rPr>
          <w:b/>
          <w:sz w:val="24"/>
          <w:szCs w:val="24"/>
        </w:rPr>
        <w:t>Мониторинговая деятельность в ОО</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90"/>
        <w:gridCol w:w="2673"/>
        <w:gridCol w:w="2997"/>
        <w:gridCol w:w="1417"/>
      </w:tblGrid>
      <w:tr w:rsidR="00A71E95" w:rsidRPr="00A71E95" w:rsidTr="00A71E95">
        <w:tc>
          <w:tcPr>
            <w:tcW w:w="562" w:type="dxa"/>
            <w:shd w:val="clear" w:color="auto" w:fill="auto"/>
          </w:tcPr>
          <w:p w:rsidR="00734F8F" w:rsidRPr="00A71E95" w:rsidRDefault="00734F8F" w:rsidP="00A71E95">
            <w:pPr>
              <w:suppressAutoHyphens w:val="0"/>
              <w:spacing w:line="240" w:lineRule="auto"/>
              <w:ind w:firstLine="0"/>
              <w:jc w:val="left"/>
              <w:rPr>
                <w:b/>
                <w:sz w:val="24"/>
                <w:szCs w:val="24"/>
              </w:rPr>
            </w:pPr>
            <w:r w:rsidRPr="00A71E95">
              <w:rPr>
                <w:b/>
                <w:sz w:val="24"/>
                <w:szCs w:val="24"/>
              </w:rPr>
              <w:t>№</w:t>
            </w:r>
          </w:p>
        </w:tc>
        <w:tc>
          <w:tcPr>
            <w:tcW w:w="1990" w:type="dxa"/>
            <w:shd w:val="clear" w:color="auto" w:fill="auto"/>
          </w:tcPr>
          <w:p w:rsidR="00734F8F" w:rsidRPr="00A71E95" w:rsidRDefault="00734F8F" w:rsidP="00A71E95">
            <w:pPr>
              <w:suppressAutoHyphens w:val="0"/>
              <w:spacing w:line="240" w:lineRule="auto"/>
              <w:ind w:firstLine="0"/>
              <w:jc w:val="left"/>
              <w:rPr>
                <w:b/>
                <w:sz w:val="24"/>
                <w:szCs w:val="24"/>
              </w:rPr>
            </w:pPr>
            <w:r w:rsidRPr="00A71E95">
              <w:rPr>
                <w:b/>
                <w:sz w:val="24"/>
                <w:szCs w:val="24"/>
              </w:rPr>
              <w:t>Предмет мониторинга</w:t>
            </w:r>
          </w:p>
        </w:tc>
        <w:tc>
          <w:tcPr>
            <w:tcW w:w="2673" w:type="dxa"/>
            <w:shd w:val="clear" w:color="auto" w:fill="auto"/>
          </w:tcPr>
          <w:p w:rsidR="00734F8F" w:rsidRPr="00A71E95" w:rsidRDefault="00734F8F" w:rsidP="00A71E95">
            <w:pPr>
              <w:suppressAutoHyphens w:val="0"/>
              <w:spacing w:line="240" w:lineRule="auto"/>
              <w:ind w:firstLine="0"/>
              <w:jc w:val="left"/>
              <w:rPr>
                <w:b/>
                <w:sz w:val="24"/>
                <w:szCs w:val="24"/>
              </w:rPr>
            </w:pPr>
            <w:r w:rsidRPr="00A71E95">
              <w:rPr>
                <w:b/>
                <w:sz w:val="24"/>
                <w:szCs w:val="24"/>
              </w:rPr>
              <w:t>Критерии и показатели</w:t>
            </w:r>
          </w:p>
        </w:tc>
        <w:tc>
          <w:tcPr>
            <w:tcW w:w="2997" w:type="dxa"/>
            <w:shd w:val="clear" w:color="auto" w:fill="auto"/>
          </w:tcPr>
          <w:p w:rsidR="00734F8F" w:rsidRPr="00A71E95" w:rsidRDefault="00734F8F" w:rsidP="00A71E95">
            <w:pPr>
              <w:suppressAutoHyphens w:val="0"/>
              <w:spacing w:line="240" w:lineRule="auto"/>
              <w:ind w:firstLine="0"/>
              <w:jc w:val="left"/>
              <w:rPr>
                <w:b/>
                <w:sz w:val="24"/>
                <w:szCs w:val="24"/>
              </w:rPr>
            </w:pPr>
            <w:r w:rsidRPr="00A71E95">
              <w:rPr>
                <w:b/>
                <w:sz w:val="24"/>
                <w:szCs w:val="24"/>
              </w:rPr>
              <w:t>Методы и инструментарий</w:t>
            </w:r>
          </w:p>
        </w:tc>
        <w:tc>
          <w:tcPr>
            <w:tcW w:w="1417" w:type="dxa"/>
            <w:shd w:val="clear" w:color="auto" w:fill="auto"/>
          </w:tcPr>
          <w:p w:rsidR="00734F8F" w:rsidRPr="00A71E95" w:rsidRDefault="00734F8F" w:rsidP="00A71E95">
            <w:pPr>
              <w:suppressAutoHyphens w:val="0"/>
              <w:spacing w:line="240" w:lineRule="auto"/>
              <w:ind w:firstLine="0"/>
              <w:jc w:val="left"/>
              <w:rPr>
                <w:b/>
                <w:sz w:val="24"/>
                <w:szCs w:val="24"/>
              </w:rPr>
            </w:pPr>
            <w:r w:rsidRPr="00A71E95">
              <w:rPr>
                <w:b/>
                <w:sz w:val="24"/>
                <w:szCs w:val="24"/>
              </w:rPr>
              <w:t>Периодичность</w:t>
            </w:r>
          </w:p>
        </w:tc>
      </w:tr>
      <w:tr w:rsidR="00A71E95" w:rsidRPr="00A71E95" w:rsidTr="00A71E95">
        <w:tc>
          <w:tcPr>
            <w:tcW w:w="562"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1</w:t>
            </w:r>
          </w:p>
        </w:tc>
        <w:tc>
          <w:tcPr>
            <w:tcW w:w="1990"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Качество учебных достижений</w:t>
            </w:r>
          </w:p>
        </w:tc>
        <w:tc>
          <w:tcPr>
            <w:tcW w:w="2673"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 уровень сформированности предметн</w:t>
            </w:r>
            <w:proofErr w:type="gramStart"/>
            <w:r w:rsidRPr="00A71E95">
              <w:rPr>
                <w:sz w:val="24"/>
                <w:szCs w:val="24"/>
              </w:rPr>
              <w:t>о-</w:t>
            </w:r>
            <w:proofErr w:type="gramEnd"/>
            <w:r w:rsidRPr="00A71E95">
              <w:rPr>
                <w:sz w:val="24"/>
                <w:szCs w:val="24"/>
              </w:rPr>
              <w:t xml:space="preserve"> информационной составляющей (объем и прочность знаний);</w:t>
            </w:r>
          </w:p>
          <w:p w:rsidR="00734F8F" w:rsidRPr="00A71E95" w:rsidRDefault="00734F8F" w:rsidP="00A71E95">
            <w:pPr>
              <w:suppressAutoHyphens w:val="0"/>
              <w:spacing w:line="240" w:lineRule="auto"/>
              <w:ind w:firstLine="0"/>
              <w:jc w:val="left"/>
              <w:rPr>
                <w:sz w:val="24"/>
                <w:szCs w:val="24"/>
              </w:rPr>
            </w:pPr>
            <w:r w:rsidRPr="00A71E95">
              <w:rPr>
                <w:sz w:val="24"/>
                <w:szCs w:val="24"/>
              </w:rPr>
              <w:t>- уровень сформированности общеучебных умений и способов деятельности.</w:t>
            </w:r>
          </w:p>
        </w:tc>
        <w:tc>
          <w:tcPr>
            <w:tcW w:w="2997"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 входная и итоговая диагностика;</w:t>
            </w:r>
          </w:p>
          <w:p w:rsidR="00734F8F" w:rsidRPr="00A71E95" w:rsidRDefault="00734F8F" w:rsidP="00A71E95">
            <w:pPr>
              <w:suppressAutoHyphens w:val="0"/>
              <w:spacing w:line="240" w:lineRule="auto"/>
              <w:ind w:firstLine="0"/>
              <w:jc w:val="left"/>
              <w:rPr>
                <w:sz w:val="24"/>
                <w:szCs w:val="24"/>
              </w:rPr>
            </w:pPr>
            <w:r w:rsidRPr="00A71E95">
              <w:rPr>
                <w:sz w:val="24"/>
                <w:szCs w:val="24"/>
              </w:rPr>
              <w:t>- тематический, промежуточный и итоговый контроль;</w:t>
            </w:r>
          </w:p>
          <w:p w:rsidR="00734F8F" w:rsidRPr="00A71E95" w:rsidRDefault="00734F8F" w:rsidP="00A71E95">
            <w:pPr>
              <w:suppressAutoHyphens w:val="0"/>
              <w:spacing w:line="240" w:lineRule="auto"/>
              <w:ind w:firstLine="0"/>
              <w:jc w:val="left"/>
              <w:rPr>
                <w:sz w:val="24"/>
                <w:szCs w:val="24"/>
              </w:rPr>
            </w:pPr>
            <w:r w:rsidRPr="00A71E95">
              <w:rPr>
                <w:sz w:val="24"/>
                <w:szCs w:val="24"/>
              </w:rPr>
              <w:t>- итоговая аттестация;</w:t>
            </w:r>
          </w:p>
          <w:p w:rsidR="00734F8F" w:rsidRPr="00A71E95" w:rsidRDefault="00734F8F" w:rsidP="00A71E95">
            <w:pPr>
              <w:suppressAutoHyphens w:val="0"/>
              <w:spacing w:line="240" w:lineRule="auto"/>
              <w:ind w:firstLine="0"/>
              <w:jc w:val="left"/>
              <w:rPr>
                <w:sz w:val="24"/>
                <w:szCs w:val="24"/>
              </w:rPr>
            </w:pPr>
            <w:r w:rsidRPr="00A71E95">
              <w:rPr>
                <w:sz w:val="24"/>
                <w:szCs w:val="24"/>
              </w:rPr>
              <w:t>- тестирование, срезы;</w:t>
            </w:r>
          </w:p>
          <w:p w:rsidR="00734F8F" w:rsidRPr="00A71E95" w:rsidRDefault="00734F8F" w:rsidP="00A71E95">
            <w:pPr>
              <w:suppressAutoHyphens w:val="0"/>
              <w:spacing w:line="240" w:lineRule="auto"/>
              <w:ind w:firstLine="0"/>
              <w:jc w:val="left"/>
              <w:rPr>
                <w:sz w:val="24"/>
                <w:szCs w:val="24"/>
              </w:rPr>
            </w:pPr>
            <w:r w:rsidRPr="00A71E95">
              <w:rPr>
                <w:sz w:val="24"/>
                <w:szCs w:val="24"/>
              </w:rPr>
              <w:t>- результаты участия в олимпиадном движении, научно-практических конференциях и конкурсах.</w:t>
            </w:r>
          </w:p>
        </w:tc>
        <w:tc>
          <w:tcPr>
            <w:tcW w:w="1417"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Сентябрь, декабрь, апрель, май</w:t>
            </w:r>
          </w:p>
        </w:tc>
      </w:tr>
      <w:tr w:rsidR="00A71E95" w:rsidRPr="00A71E95" w:rsidTr="00A71E95">
        <w:tc>
          <w:tcPr>
            <w:tcW w:w="562"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2</w:t>
            </w:r>
          </w:p>
        </w:tc>
        <w:tc>
          <w:tcPr>
            <w:tcW w:w="1990"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Познавательная мотивация</w:t>
            </w:r>
          </w:p>
        </w:tc>
        <w:tc>
          <w:tcPr>
            <w:tcW w:w="2673"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 характер мотивации</w:t>
            </w:r>
          </w:p>
          <w:p w:rsidR="00734F8F" w:rsidRPr="00A71E95" w:rsidRDefault="00734F8F" w:rsidP="00A71E95">
            <w:pPr>
              <w:suppressAutoHyphens w:val="0"/>
              <w:spacing w:line="240" w:lineRule="auto"/>
              <w:ind w:firstLine="0"/>
              <w:jc w:val="left"/>
              <w:rPr>
                <w:sz w:val="24"/>
                <w:szCs w:val="24"/>
              </w:rPr>
            </w:pPr>
            <w:r w:rsidRPr="00A71E95">
              <w:rPr>
                <w:sz w:val="24"/>
                <w:szCs w:val="24"/>
              </w:rPr>
              <w:t>- уровень мотивации</w:t>
            </w:r>
          </w:p>
          <w:p w:rsidR="00734F8F" w:rsidRPr="00A71E95" w:rsidRDefault="00734F8F" w:rsidP="00A71E95">
            <w:pPr>
              <w:suppressAutoHyphens w:val="0"/>
              <w:spacing w:line="240" w:lineRule="auto"/>
              <w:ind w:firstLine="0"/>
              <w:jc w:val="left"/>
              <w:rPr>
                <w:sz w:val="24"/>
                <w:szCs w:val="24"/>
              </w:rPr>
            </w:pPr>
            <w:r w:rsidRPr="00A71E95">
              <w:rPr>
                <w:sz w:val="24"/>
                <w:szCs w:val="24"/>
              </w:rPr>
              <w:t>-устойчивость познавательной мотивации</w:t>
            </w:r>
          </w:p>
        </w:tc>
        <w:tc>
          <w:tcPr>
            <w:tcW w:w="2997"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 анкетирование;</w:t>
            </w:r>
          </w:p>
          <w:p w:rsidR="00734F8F" w:rsidRPr="00A71E95" w:rsidRDefault="00734F8F" w:rsidP="00A71E95">
            <w:pPr>
              <w:suppressAutoHyphens w:val="0"/>
              <w:spacing w:line="240" w:lineRule="auto"/>
              <w:ind w:firstLine="0"/>
              <w:jc w:val="left"/>
              <w:rPr>
                <w:sz w:val="24"/>
                <w:szCs w:val="24"/>
              </w:rPr>
            </w:pPr>
            <w:r w:rsidRPr="00A71E95">
              <w:rPr>
                <w:sz w:val="24"/>
                <w:szCs w:val="24"/>
              </w:rPr>
              <w:t>- наблюдение.</w:t>
            </w:r>
          </w:p>
        </w:tc>
        <w:tc>
          <w:tcPr>
            <w:tcW w:w="1417"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Октябрь, апрель</w:t>
            </w:r>
          </w:p>
        </w:tc>
      </w:tr>
      <w:tr w:rsidR="00A71E95" w:rsidRPr="00A71E95" w:rsidTr="00A71E95">
        <w:tc>
          <w:tcPr>
            <w:tcW w:w="562"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3</w:t>
            </w:r>
          </w:p>
        </w:tc>
        <w:tc>
          <w:tcPr>
            <w:tcW w:w="1990"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 xml:space="preserve">Динамика личностного роста </w:t>
            </w:r>
            <w:proofErr w:type="gramStart"/>
            <w:r w:rsidRPr="00A71E95">
              <w:rPr>
                <w:sz w:val="24"/>
                <w:szCs w:val="24"/>
              </w:rPr>
              <w:t>обучающихся</w:t>
            </w:r>
            <w:proofErr w:type="gramEnd"/>
          </w:p>
        </w:tc>
        <w:tc>
          <w:tcPr>
            <w:tcW w:w="2673"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 xml:space="preserve">- уровень сформированности </w:t>
            </w:r>
            <w:proofErr w:type="gramStart"/>
            <w:r w:rsidRPr="00A71E95">
              <w:rPr>
                <w:sz w:val="24"/>
                <w:szCs w:val="24"/>
              </w:rPr>
              <w:t>личностного</w:t>
            </w:r>
            <w:proofErr w:type="gramEnd"/>
            <w:r w:rsidRPr="00A71E95">
              <w:rPr>
                <w:sz w:val="24"/>
                <w:szCs w:val="24"/>
              </w:rPr>
              <w:t>, гражданского и профессионального</w:t>
            </w:r>
          </w:p>
          <w:p w:rsidR="00734F8F" w:rsidRPr="00A71E95" w:rsidRDefault="00734F8F" w:rsidP="00A71E95">
            <w:pPr>
              <w:suppressAutoHyphens w:val="0"/>
              <w:spacing w:line="240" w:lineRule="auto"/>
              <w:ind w:firstLine="0"/>
              <w:jc w:val="left"/>
              <w:rPr>
                <w:sz w:val="24"/>
                <w:szCs w:val="24"/>
              </w:rPr>
            </w:pPr>
            <w:r w:rsidRPr="00A71E95">
              <w:rPr>
                <w:sz w:val="24"/>
                <w:szCs w:val="24"/>
              </w:rPr>
              <w:t xml:space="preserve"> самоопределения.</w:t>
            </w:r>
          </w:p>
        </w:tc>
        <w:tc>
          <w:tcPr>
            <w:tcW w:w="2997"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-анкетирование учащихся 9,11 классов;</w:t>
            </w:r>
          </w:p>
          <w:p w:rsidR="00734F8F" w:rsidRPr="00A71E95" w:rsidRDefault="00734F8F" w:rsidP="00A71E95">
            <w:pPr>
              <w:suppressAutoHyphens w:val="0"/>
              <w:spacing w:line="240" w:lineRule="auto"/>
              <w:ind w:firstLine="0"/>
              <w:jc w:val="left"/>
              <w:rPr>
                <w:sz w:val="24"/>
                <w:szCs w:val="24"/>
              </w:rPr>
            </w:pPr>
            <w:r w:rsidRPr="00A71E95">
              <w:rPr>
                <w:sz w:val="24"/>
                <w:szCs w:val="24"/>
              </w:rPr>
              <w:t>- данные социометрии;</w:t>
            </w:r>
          </w:p>
          <w:p w:rsidR="00734F8F" w:rsidRPr="00A71E95" w:rsidRDefault="00734F8F" w:rsidP="00A71E95">
            <w:pPr>
              <w:suppressAutoHyphens w:val="0"/>
              <w:spacing w:line="240" w:lineRule="auto"/>
              <w:ind w:firstLine="0"/>
              <w:jc w:val="left"/>
              <w:rPr>
                <w:sz w:val="24"/>
                <w:szCs w:val="24"/>
              </w:rPr>
            </w:pPr>
            <w:r w:rsidRPr="00A71E95">
              <w:rPr>
                <w:sz w:val="24"/>
                <w:szCs w:val="24"/>
              </w:rPr>
              <w:t>- выводы школьного психолога.</w:t>
            </w:r>
          </w:p>
        </w:tc>
        <w:tc>
          <w:tcPr>
            <w:tcW w:w="1417"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Октябрь, май</w:t>
            </w:r>
          </w:p>
        </w:tc>
      </w:tr>
      <w:tr w:rsidR="00A71E95" w:rsidRPr="00A71E95" w:rsidTr="00A71E95">
        <w:tc>
          <w:tcPr>
            <w:tcW w:w="562"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4</w:t>
            </w:r>
          </w:p>
        </w:tc>
        <w:tc>
          <w:tcPr>
            <w:tcW w:w="1990"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Самоопределение выпускников средней школы</w:t>
            </w:r>
          </w:p>
        </w:tc>
        <w:tc>
          <w:tcPr>
            <w:tcW w:w="2673" w:type="dxa"/>
            <w:shd w:val="clear" w:color="auto" w:fill="auto"/>
          </w:tcPr>
          <w:p w:rsidR="00734F8F" w:rsidRPr="00A71E95" w:rsidRDefault="00734F8F" w:rsidP="00A71E95">
            <w:pPr>
              <w:suppressAutoHyphens w:val="0"/>
              <w:spacing w:line="240" w:lineRule="auto"/>
              <w:ind w:firstLine="0"/>
              <w:jc w:val="left"/>
              <w:rPr>
                <w:sz w:val="24"/>
                <w:szCs w:val="24"/>
              </w:rPr>
            </w:pPr>
            <w:r w:rsidRPr="00A71E95">
              <w:rPr>
                <w:sz w:val="24"/>
                <w:szCs w:val="24"/>
              </w:rPr>
              <w:t>продолжают</w:t>
            </w:r>
            <w:r w:rsidR="00FF0C48" w:rsidRPr="00A71E95">
              <w:rPr>
                <w:sz w:val="24"/>
                <w:szCs w:val="24"/>
              </w:rPr>
              <w:t xml:space="preserve"> о</w:t>
            </w:r>
            <w:r w:rsidRPr="00A71E95">
              <w:rPr>
                <w:sz w:val="24"/>
                <w:szCs w:val="24"/>
              </w:rPr>
              <w:t>бучение</w:t>
            </w:r>
            <w:r w:rsidR="00FF0C48" w:rsidRPr="00A71E95">
              <w:rPr>
                <w:sz w:val="24"/>
                <w:szCs w:val="24"/>
              </w:rPr>
              <w:t>:</w:t>
            </w:r>
          </w:p>
          <w:p w:rsidR="00734F8F" w:rsidRPr="00A71E95" w:rsidRDefault="00734F8F" w:rsidP="00A71E95">
            <w:pPr>
              <w:suppressAutoHyphens w:val="0"/>
              <w:spacing w:line="240" w:lineRule="auto"/>
              <w:ind w:firstLine="0"/>
              <w:jc w:val="left"/>
              <w:rPr>
                <w:sz w:val="24"/>
                <w:szCs w:val="24"/>
              </w:rPr>
            </w:pPr>
            <w:r w:rsidRPr="00A71E95">
              <w:rPr>
                <w:sz w:val="24"/>
                <w:szCs w:val="24"/>
              </w:rPr>
              <w:t>- в системе СПО</w:t>
            </w:r>
          </w:p>
          <w:p w:rsidR="00734F8F" w:rsidRPr="00A71E95" w:rsidRDefault="00734F8F" w:rsidP="00A71E95">
            <w:pPr>
              <w:suppressAutoHyphens w:val="0"/>
              <w:spacing w:line="240" w:lineRule="auto"/>
              <w:ind w:firstLine="0"/>
              <w:jc w:val="left"/>
              <w:rPr>
                <w:sz w:val="24"/>
                <w:szCs w:val="24"/>
              </w:rPr>
            </w:pPr>
            <w:r w:rsidRPr="00A71E95">
              <w:rPr>
                <w:sz w:val="24"/>
                <w:szCs w:val="24"/>
              </w:rPr>
              <w:t>- в системе ВПО</w:t>
            </w:r>
          </w:p>
          <w:p w:rsidR="00734F8F" w:rsidRPr="00A71E95" w:rsidRDefault="00734F8F" w:rsidP="00A71E95">
            <w:pPr>
              <w:suppressAutoHyphens w:val="0"/>
              <w:spacing w:line="240" w:lineRule="auto"/>
              <w:ind w:firstLine="0"/>
              <w:jc w:val="left"/>
              <w:rPr>
                <w:sz w:val="24"/>
                <w:szCs w:val="24"/>
              </w:rPr>
            </w:pPr>
            <w:r w:rsidRPr="00A71E95">
              <w:rPr>
                <w:sz w:val="24"/>
                <w:szCs w:val="24"/>
              </w:rPr>
              <w:t>- трудоустроились</w:t>
            </w:r>
          </w:p>
          <w:p w:rsidR="00734F8F" w:rsidRPr="00A71E95" w:rsidRDefault="00734F8F" w:rsidP="00A71E95">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 не</w:t>
            </w:r>
            <w:r w:rsidR="00FF0C48" w:rsidRPr="00A71E95">
              <w:rPr>
                <w:sz w:val="24"/>
                <w:szCs w:val="24"/>
                <w:lang w:eastAsia="ru-RU"/>
              </w:rPr>
              <w:t xml:space="preserve"> </w:t>
            </w:r>
            <w:r w:rsidRPr="00A71E95">
              <w:rPr>
                <w:sz w:val="24"/>
                <w:szCs w:val="24"/>
                <w:lang w:eastAsia="ru-RU"/>
              </w:rPr>
              <w:t>самоопределились</w:t>
            </w:r>
          </w:p>
        </w:tc>
        <w:tc>
          <w:tcPr>
            <w:tcW w:w="2997" w:type="dxa"/>
            <w:shd w:val="clear" w:color="auto" w:fill="auto"/>
          </w:tcPr>
          <w:p w:rsidR="00FF0C48" w:rsidRPr="00A71E95" w:rsidRDefault="00FF0C48" w:rsidP="00A71E95">
            <w:pPr>
              <w:suppressAutoHyphens w:val="0"/>
              <w:spacing w:line="240" w:lineRule="auto"/>
              <w:ind w:firstLine="0"/>
              <w:jc w:val="left"/>
              <w:rPr>
                <w:sz w:val="24"/>
                <w:szCs w:val="24"/>
              </w:rPr>
            </w:pPr>
            <w:r w:rsidRPr="00A71E95">
              <w:rPr>
                <w:sz w:val="24"/>
                <w:szCs w:val="24"/>
              </w:rPr>
              <w:t>- анкетирование,</w:t>
            </w:r>
          </w:p>
          <w:p w:rsidR="00734F8F" w:rsidRPr="00A71E95" w:rsidRDefault="00FF0C48" w:rsidP="00A71E95">
            <w:pPr>
              <w:suppressAutoHyphens w:val="0"/>
              <w:spacing w:line="240" w:lineRule="auto"/>
              <w:ind w:firstLine="0"/>
              <w:jc w:val="left"/>
              <w:rPr>
                <w:sz w:val="24"/>
                <w:szCs w:val="24"/>
              </w:rPr>
            </w:pPr>
            <w:r w:rsidRPr="00A71E95">
              <w:rPr>
                <w:sz w:val="24"/>
                <w:szCs w:val="24"/>
              </w:rPr>
              <w:t>- данные результатов поступления в средние и высшие учебные заведения</w:t>
            </w:r>
          </w:p>
        </w:tc>
        <w:tc>
          <w:tcPr>
            <w:tcW w:w="1417"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Май, сентябрь</w:t>
            </w:r>
          </w:p>
        </w:tc>
      </w:tr>
      <w:tr w:rsidR="00A71E95" w:rsidRPr="00A71E95" w:rsidTr="00A71E95">
        <w:tc>
          <w:tcPr>
            <w:tcW w:w="562"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5</w:t>
            </w:r>
          </w:p>
        </w:tc>
        <w:tc>
          <w:tcPr>
            <w:tcW w:w="1990"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Качество образования и организация образовательного процесса</w:t>
            </w:r>
          </w:p>
        </w:tc>
        <w:tc>
          <w:tcPr>
            <w:tcW w:w="2673"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Прозрачность и демократичность организационно-педагогических условий деятельности ОО.</w:t>
            </w:r>
          </w:p>
        </w:tc>
        <w:tc>
          <w:tcPr>
            <w:tcW w:w="2997"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 анкетирование</w:t>
            </w:r>
          </w:p>
        </w:tc>
        <w:tc>
          <w:tcPr>
            <w:tcW w:w="1417"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 xml:space="preserve">Декабрь, май </w:t>
            </w:r>
          </w:p>
        </w:tc>
      </w:tr>
      <w:tr w:rsidR="00A71E95" w:rsidRPr="00A71E95" w:rsidTr="00A71E95">
        <w:tc>
          <w:tcPr>
            <w:tcW w:w="562"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6</w:t>
            </w:r>
          </w:p>
        </w:tc>
        <w:tc>
          <w:tcPr>
            <w:tcW w:w="1990"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Организация дополнительного образования</w:t>
            </w:r>
          </w:p>
        </w:tc>
        <w:tc>
          <w:tcPr>
            <w:tcW w:w="2673"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Результативность индивидуальных достижений учащихся в системе дополнительного образования</w:t>
            </w:r>
          </w:p>
        </w:tc>
        <w:tc>
          <w:tcPr>
            <w:tcW w:w="2997" w:type="dxa"/>
            <w:shd w:val="clear" w:color="auto" w:fill="auto"/>
          </w:tcPr>
          <w:p w:rsidR="00FF0C48" w:rsidRPr="00A71E95" w:rsidRDefault="00FF0C48" w:rsidP="00A71E95">
            <w:pPr>
              <w:suppressAutoHyphens w:val="0"/>
              <w:spacing w:line="240" w:lineRule="auto"/>
              <w:ind w:firstLine="0"/>
              <w:jc w:val="left"/>
              <w:rPr>
                <w:sz w:val="24"/>
                <w:szCs w:val="24"/>
              </w:rPr>
            </w:pPr>
            <w:r w:rsidRPr="00A71E95">
              <w:rPr>
                <w:sz w:val="24"/>
                <w:szCs w:val="24"/>
              </w:rPr>
              <w:t>- наблюдение,</w:t>
            </w:r>
          </w:p>
          <w:p w:rsidR="00FF0C48" w:rsidRPr="00A71E95" w:rsidRDefault="00FF0C48" w:rsidP="00A71E95">
            <w:pPr>
              <w:suppressAutoHyphens w:val="0"/>
              <w:spacing w:line="240" w:lineRule="auto"/>
              <w:ind w:firstLine="0"/>
              <w:jc w:val="left"/>
              <w:rPr>
                <w:sz w:val="24"/>
                <w:szCs w:val="24"/>
              </w:rPr>
            </w:pPr>
            <w:r w:rsidRPr="00A71E95">
              <w:rPr>
                <w:sz w:val="24"/>
                <w:szCs w:val="24"/>
              </w:rPr>
              <w:t>- анкетирование,</w:t>
            </w:r>
          </w:p>
          <w:p w:rsidR="00734F8F" w:rsidRPr="00A71E95" w:rsidRDefault="00FF0C48" w:rsidP="00A71E95">
            <w:pPr>
              <w:suppressAutoHyphens w:val="0"/>
              <w:spacing w:line="240" w:lineRule="auto"/>
              <w:ind w:firstLine="0"/>
              <w:jc w:val="left"/>
              <w:rPr>
                <w:sz w:val="24"/>
                <w:szCs w:val="24"/>
              </w:rPr>
            </w:pPr>
            <w:r w:rsidRPr="00A71E95">
              <w:rPr>
                <w:sz w:val="24"/>
                <w:szCs w:val="24"/>
              </w:rPr>
              <w:t>- анализ продуктов деятельности.</w:t>
            </w:r>
          </w:p>
        </w:tc>
        <w:tc>
          <w:tcPr>
            <w:tcW w:w="1417"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Декабрь, май</w:t>
            </w:r>
          </w:p>
        </w:tc>
      </w:tr>
      <w:tr w:rsidR="00A71E95" w:rsidRPr="00A71E95" w:rsidTr="00A71E95">
        <w:tc>
          <w:tcPr>
            <w:tcW w:w="562" w:type="dxa"/>
            <w:shd w:val="clear" w:color="auto" w:fill="auto"/>
          </w:tcPr>
          <w:p w:rsidR="00734F8F" w:rsidRPr="00A71E95" w:rsidRDefault="00503D67" w:rsidP="00A71E95">
            <w:pPr>
              <w:suppressAutoHyphens w:val="0"/>
              <w:spacing w:line="240" w:lineRule="auto"/>
              <w:ind w:firstLine="0"/>
              <w:jc w:val="left"/>
              <w:rPr>
                <w:sz w:val="24"/>
                <w:szCs w:val="24"/>
              </w:rPr>
            </w:pPr>
            <w:r w:rsidRPr="00A71E95">
              <w:rPr>
                <w:sz w:val="24"/>
                <w:szCs w:val="24"/>
              </w:rPr>
              <w:t>7</w:t>
            </w:r>
          </w:p>
        </w:tc>
        <w:tc>
          <w:tcPr>
            <w:tcW w:w="1990" w:type="dxa"/>
            <w:shd w:val="clear" w:color="auto" w:fill="auto"/>
          </w:tcPr>
          <w:p w:rsidR="00FF0C48" w:rsidRPr="00A71E95" w:rsidRDefault="00FF0C48" w:rsidP="00A71E95">
            <w:pPr>
              <w:suppressAutoHyphens w:val="0"/>
              <w:spacing w:line="240" w:lineRule="auto"/>
              <w:ind w:firstLine="0"/>
              <w:jc w:val="left"/>
              <w:rPr>
                <w:sz w:val="24"/>
                <w:szCs w:val="24"/>
              </w:rPr>
            </w:pPr>
            <w:r w:rsidRPr="00A71E95">
              <w:rPr>
                <w:sz w:val="24"/>
                <w:szCs w:val="24"/>
              </w:rPr>
              <w:t>Качество образовательного процесса с точки зрения обеспечения условий для сохранения физического и</w:t>
            </w:r>
          </w:p>
          <w:p w:rsidR="00FF0C48" w:rsidRPr="00A71E95" w:rsidRDefault="00FF0C48" w:rsidP="00A71E95">
            <w:pPr>
              <w:suppressAutoHyphens w:val="0"/>
              <w:spacing w:line="240" w:lineRule="auto"/>
              <w:ind w:firstLine="0"/>
              <w:jc w:val="left"/>
              <w:rPr>
                <w:sz w:val="24"/>
                <w:szCs w:val="24"/>
              </w:rPr>
            </w:pPr>
            <w:r w:rsidRPr="00A71E95">
              <w:rPr>
                <w:sz w:val="24"/>
                <w:szCs w:val="24"/>
              </w:rPr>
              <w:t>психоэмоционального</w:t>
            </w:r>
          </w:p>
          <w:p w:rsidR="00734F8F" w:rsidRPr="00A71E95" w:rsidRDefault="00FF0C48" w:rsidP="00A71E95">
            <w:pPr>
              <w:suppressAutoHyphens w:val="0"/>
              <w:spacing w:line="240" w:lineRule="auto"/>
              <w:ind w:firstLine="0"/>
              <w:jc w:val="left"/>
              <w:rPr>
                <w:sz w:val="24"/>
                <w:szCs w:val="24"/>
              </w:rPr>
            </w:pPr>
            <w:r w:rsidRPr="00A71E95">
              <w:rPr>
                <w:sz w:val="24"/>
                <w:szCs w:val="24"/>
              </w:rPr>
              <w:t xml:space="preserve">здоровья </w:t>
            </w:r>
            <w:proofErr w:type="gramStart"/>
            <w:r w:rsidRPr="00A71E95">
              <w:rPr>
                <w:sz w:val="24"/>
                <w:szCs w:val="24"/>
              </w:rPr>
              <w:t>обучающихся</w:t>
            </w:r>
            <w:proofErr w:type="gramEnd"/>
          </w:p>
        </w:tc>
        <w:tc>
          <w:tcPr>
            <w:tcW w:w="2673" w:type="dxa"/>
            <w:shd w:val="clear" w:color="auto" w:fill="auto"/>
          </w:tcPr>
          <w:p w:rsidR="00FF0C48" w:rsidRPr="00A71E95" w:rsidRDefault="00FF0C48" w:rsidP="00A71E95">
            <w:pPr>
              <w:suppressAutoHyphens w:val="0"/>
              <w:spacing w:line="240" w:lineRule="auto"/>
              <w:ind w:firstLine="0"/>
              <w:jc w:val="left"/>
              <w:rPr>
                <w:sz w:val="24"/>
                <w:szCs w:val="24"/>
              </w:rPr>
            </w:pPr>
            <w:r w:rsidRPr="00A71E95">
              <w:rPr>
                <w:sz w:val="24"/>
                <w:szCs w:val="24"/>
              </w:rPr>
              <w:t>Благоприятная психологическая атмосфера на занятиях;</w:t>
            </w:r>
          </w:p>
          <w:p w:rsidR="00FF0C48" w:rsidRPr="00A71E95" w:rsidRDefault="00FF0C48" w:rsidP="00A71E95">
            <w:pPr>
              <w:suppressAutoHyphens w:val="0"/>
              <w:spacing w:line="240" w:lineRule="auto"/>
              <w:ind w:firstLine="0"/>
              <w:jc w:val="left"/>
              <w:rPr>
                <w:sz w:val="24"/>
                <w:szCs w:val="24"/>
              </w:rPr>
            </w:pPr>
            <w:r w:rsidRPr="00A71E95">
              <w:rPr>
                <w:sz w:val="24"/>
                <w:szCs w:val="24"/>
              </w:rPr>
              <w:t>разнообразие форм и методов работы в течение занятия;</w:t>
            </w:r>
          </w:p>
          <w:p w:rsidR="00734F8F" w:rsidRPr="00A71E95" w:rsidRDefault="00FF0C48" w:rsidP="00A71E95">
            <w:pPr>
              <w:suppressAutoHyphens w:val="0"/>
              <w:spacing w:line="240" w:lineRule="auto"/>
              <w:ind w:firstLine="0"/>
              <w:jc w:val="left"/>
              <w:rPr>
                <w:sz w:val="24"/>
                <w:szCs w:val="24"/>
              </w:rPr>
            </w:pPr>
            <w:r w:rsidRPr="00A71E95">
              <w:rPr>
                <w:sz w:val="24"/>
                <w:szCs w:val="24"/>
              </w:rPr>
              <w:t>дифференцированный подход в обучении применение активных средств обучения</w:t>
            </w:r>
          </w:p>
        </w:tc>
        <w:tc>
          <w:tcPr>
            <w:tcW w:w="2997" w:type="dxa"/>
            <w:shd w:val="clear" w:color="auto" w:fill="auto"/>
          </w:tcPr>
          <w:p w:rsidR="00FF0C48" w:rsidRPr="00A71E95" w:rsidRDefault="00FF0C48" w:rsidP="00A71E95">
            <w:pPr>
              <w:suppressAutoHyphens w:val="0"/>
              <w:spacing w:line="240" w:lineRule="auto"/>
              <w:ind w:firstLine="0"/>
              <w:jc w:val="left"/>
              <w:rPr>
                <w:sz w:val="24"/>
                <w:szCs w:val="24"/>
              </w:rPr>
            </w:pPr>
            <w:r w:rsidRPr="00A71E95">
              <w:rPr>
                <w:sz w:val="24"/>
                <w:szCs w:val="24"/>
              </w:rPr>
              <w:t>- данные углубленного медицинского осмотра</w:t>
            </w:r>
          </w:p>
          <w:p w:rsidR="00FF0C48" w:rsidRPr="00A71E95" w:rsidRDefault="00FF0C48" w:rsidP="00A71E95">
            <w:pPr>
              <w:suppressAutoHyphens w:val="0"/>
              <w:spacing w:line="240" w:lineRule="auto"/>
              <w:ind w:firstLine="0"/>
              <w:jc w:val="left"/>
              <w:rPr>
                <w:sz w:val="24"/>
                <w:szCs w:val="24"/>
              </w:rPr>
            </w:pPr>
            <w:r w:rsidRPr="00A71E95">
              <w:rPr>
                <w:sz w:val="24"/>
                <w:szCs w:val="24"/>
              </w:rPr>
              <w:t>- данные о пропусках уроков по болезни</w:t>
            </w:r>
          </w:p>
          <w:p w:rsidR="00FF0C48" w:rsidRPr="00A71E95" w:rsidRDefault="00FF0C48" w:rsidP="00A71E95">
            <w:pPr>
              <w:suppressAutoHyphens w:val="0"/>
              <w:spacing w:line="240" w:lineRule="auto"/>
              <w:ind w:firstLine="0"/>
              <w:jc w:val="left"/>
              <w:rPr>
                <w:sz w:val="24"/>
                <w:szCs w:val="24"/>
              </w:rPr>
            </w:pPr>
            <w:r w:rsidRPr="00A71E95">
              <w:rPr>
                <w:sz w:val="24"/>
                <w:szCs w:val="24"/>
              </w:rPr>
              <w:t>- соблюдение санитарн</w:t>
            </w:r>
            <w:proofErr w:type="gramStart"/>
            <w:r w:rsidRPr="00A71E95">
              <w:rPr>
                <w:sz w:val="24"/>
                <w:szCs w:val="24"/>
              </w:rPr>
              <w:t>о-</w:t>
            </w:r>
            <w:proofErr w:type="gramEnd"/>
            <w:r w:rsidRPr="00A71E95">
              <w:rPr>
                <w:sz w:val="24"/>
                <w:szCs w:val="24"/>
              </w:rPr>
              <w:t xml:space="preserve"> гигиенических норм</w:t>
            </w:r>
          </w:p>
          <w:p w:rsidR="00734F8F" w:rsidRPr="00A71E95" w:rsidRDefault="00FF0C48" w:rsidP="00A71E95">
            <w:pPr>
              <w:suppressAutoHyphens w:val="0"/>
              <w:spacing w:line="240" w:lineRule="auto"/>
              <w:ind w:firstLine="0"/>
              <w:jc w:val="left"/>
              <w:rPr>
                <w:sz w:val="24"/>
                <w:szCs w:val="24"/>
              </w:rPr>
            </w:pPr>
            <w:r w:rsidRPr="00A71E95">
              <w:rPr>
                <w:sz w:val="24"/>
                <w:szCs w:val="24"/>
              </w:rPr>
              <w:t>- оптимизация психолог</w:t>
            </w:r>
            <w:proofErr w:type="gramStart"/>
            <w:r w:rsidRPr="00A71E95">
              <w:rPr>
                <w:sz w:val="24"/>
                <w:szCs w:val="24"/>
              </w:rPr>
              <w:t>о-</w:t>
            </w:r>
            <w:proofErr w:type="gramEnd"/>
            <w:r w:rsidRPr="00A71E95">
              <w:rPr>
                <w:sz w:val="24"/>
                <w:szCs w:val="24"/>
              </w:rPr>
              <w:t xml:space="preserve"> педагогических условий организации учебного занятия.</w:t>
            </w:r>
          </w:p>
        </w:tc>
        <w:tc>
          <w:tcPr>
            <w:tcW w:w="1417"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Декабрь, май</w:t>
            </w:r>
          </w:p>
        </w:tc>
      </w:tr>
      <w:tr w:rsidR="00A71E95" w:rsidRPr="00A71E95" w:rsidTr="00A71E95">
        <w:tc>
          <w:tcPr>
            <w:tcW w:w="562" w:type="dxa"/>
            <w:shd w:val="clear" w:color="auto" w:fill="auto"/>
          </w:tcPr>
          <w:p w:rsidR="00734F8F" w:rsidRPr="00A71E95" w:rsidRDefault="00503D67" w:rsidP="00A71E95">
            <w:pPr>
              <w:suppressAutoHyphens w:val="0"/>
              <w:spacing w:line="240" w:lineRule="auto"/>
              <w:ind w:firstLine="0"/>
              <w:jc w:val="left"/>
              <w:rPr>
                <w:sz w:val="24"/>
                <w:szCs w:val="24"/>
              </w:rPr>
            </w:pPr>
            <w:r w:rsidRPr="00A71E95">
              <w:rPr>
                <w:sz w:val="24"/>
                <w:szCs w:val="24"/>
              </w:rPr>
              <w:t>8</w:t>
            </w:r>
          </w:p>
        </w:tc>
        <w:tc>
          <w:tcPr>
            <w:tcW w:w="1990"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Удовлетворённость родителей качеством содержания и образования</w:t>
            </w:r>
          </w:p>
        </w:tc>
        <w:tc>
          <w:tcPr>
            <w:tcW w:w="2673"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Степень удовлетворенности качеством содержания образования и организацией образовательного процесса в ОО обучающихся школы, их родителей и педагогов.</w:t>
            </w:r>
          </w:p>
        </w:tc>
        <w:tc>
          <w:tcPr>
            <w:tcW w:w="2997"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Мониторинг удовлетворенность качеством образования проводится методом анкетирования, при этом идентичные вопросы присутствуют в анкетах учащихся, родителей и педагогов.</w:t>
            </w:r>
          </w:p>
        </w:tc>
        <w:tc>
          <w:tcPr>
            <w:tcW w:w="1417" w:type="dxa"/>
            <w:shd w:val="clear" w:color="auto" w:fill="auto"/>
          </w:tcPr>
          <w:p w:rsidR="00734F8F" w:rsidRPr="00A71E95" w:rsidRDefault="00FF0C48" w:rsidP="00A71E95">
            <w:pPr>
              <w:suppressAutoHyphens w:val="0"/>
              <w:spacing w:line="240" w:lineRule="auto"/>
              <w:ind w:firstLine="0"/>
              <w:jc w:val="left"/>
              <w:rPr>
                <w:sz w:val="24"/>
                <w:szCs w:val="24"/>
              </w:rPr>
            </w:pPr>
            <w:r w:rsidRPr="00A71E95">
              <w:rPr>
                <w:sz w:val="24"/>
                <w:szCs w:val="24"/>
              </w:rPr>
              <w:t>Апрель, май</w:t>
            </w:r>
          </w:p>
        </w:tc>
      </w:tr>
    </w:tbl>
    <w:p w:rsidR="00734F8F" w:rsidRDefault="00734F8F" w:rsidP="00E7585A">
      <w:pPr>
        <w:suppressAutoHyphens w:val="0"/>
        <w:spacing w:after="160" w:line="276" w:lineRule="auto"/>
        <w:ind w:firstLine="0"/>
        <w:jc w:val="left"/>
        <w:rPr>
          <w:sz w:val="24"/>
          <w:szCs w:val="24"/>
        </w:rPr>
      </w:pPr>
    </w:p>
    <w:p w:rsidR="006F7B79" w:rsidRPr="00E7585A" w:rsidRDefault="006F7B79" w:rsidP="00E7585A">
      <w:pPr>
        <w:suppressAutoHyphens w:val="0"/>
        <w:spacing w:after="160" w:line="276" w:lineRule="auto"/>
        <w:ind w:firstLine="0"/>
        <w:jc w:val="left"/>
        <w:rPr>
          <w:sz w:val="24"/>
          <w:szCs w:val="24"/>
        </w:rPr>
      </w:pPr>
      <w:r w:rsidRPr="00734F8F">
        <w:rPr>
          <w:sz w:val="24"/>
          <w:szCs w:val="24"/>
        </w:rPr>
        <w:br w:type="page"/>
      </w:r>
    </w:p>
    <w:p w:rsidR="00401080" w:rsidRPr="00E7585A" w:rsidRDefault="00577B58" w:rsidP="00E7585A">
      <w:pPr>
        <w:pStyle w:val="1a"/>
        <w:spacing w:line="276" w:lineRule="auto"/>
        <w:rPr>
          <w:sz w:val="24"/>
          <w:szCs w:val="24"/>
        </w:rPr>
      </w:pPr>
      <w:bookmarkStart w:id="164" w:name="_Toc453968167"/>
      <w:bookmarkEnd w:id="2"/>
      <w:r w:rsidRPr="00E7585A">
        <w:rPr>
          <w:sz w:val="24"/>
          <w:szCs w:val="24"/>
        </w:rPr>
        <w:t>II.</w:t>
      </w:r>
      <w:r w:rsidR="002B1010" w:rsidRPr="00E7585A">
        <w:rPr>
          <w:sz w:val="24"/>
          <w:szCs w:val="24"/>
        </w:rPr>
        <w:t> </w:t>
      </w:r>
      <w:r w:rsidR="00592A7F" w:rsidRPr="00E7585A">
        <w:rPr>
          <w:sz w:val="24"/>
          <w:szCs w:val="24"/>
        </w:rPr>
        <w:t>Содержательный раздел основной образовательной программы среднего общего образования</w:t>
      </w:r>
      <w:bookmarkEnd w:id="164"/>
      <w:r w:rsidR="00592A7F" w:rsidRPr="00E7585A">
        <w:rPr>
          <w:sz w:val="24"/>
          <w:szCs w:val="24"/>
        </w:rPr>
        <w:t xml:space="preserve"> </w:t>
      </w:r>
    </w:p>
    <w:p w:rsidR="00401080" w:rsidRPr="00E7585A" w:rsidRDefault="00401080" w:rsidP="00E7585A">
      <w:pPr>
        <w:spacing w:line="276" w:lineRule="auto"/>
        <w:rPr>
          <w:sz w:val="24"/>
          <w:szCs w:val="24"/>
          <w:lang w:eastAsia="ru-RU"/>
        </w:rPr>
      </w:pPr>
    </w:p>
    <w:p w:rsidR="00401080" w:rsidRPr="00E7585A" w:rsidRDefault="00401080" w:rsidP="00E7585A">
      <w:pPr>
        <w:pStyle w:val="2a"/>
        <w:spacing w:line="276" w:lineRule="auto"/>
        <w:rPr>
          <w:sz w:val="24"/>
          <w:szCs w:val="24"/>
          <w:u w:color="000000"/>
          <w:bdr w:val="nil"/>
          <w:lang w:eastAsia="ru-RU"/>
        </w:rPr>
      </w:pPr>
      <w:bookmarkStart w:id="165" w:name="_Toc435412694"/>
      <w:bookmarkStart w:id="166" w:name="_Toc453968168"/>
      <w:r w:rsidRPr="00E7585A">
        <w:rPr>
          <w:sz w:val="24"/>
          <w:szCs w:val="24"/>
        </w:rPr>
        <w:t>II</w:t>
      </w:r>
      <w:r w:rsidR="00577B58" w:rsidRPr="00E7585A">
        <w:rPr>
          <w:sz w:val="24"/>
          <w:szCs w:val="24"/>
        </w:rPr>
        <w:t>.</w:t>
      </w:r>
      <w:r w:rsidR="000F7D44" w:rsidRPr="00E7585A">
        <w:rPr>
          <w:sz w:val="24"/>
          <w:szCs w:val="24"/>
          <w:u w:color="000000"/>
          <w:bdr w:val="nil"/>
          <w:lang w:eastAsia="ru-RU"/>
        </w:rPr>
        <w:t>1</w:t>
      </w:r>
      <w:r w:rsidR="00577B58" w:rsidRPr="00E7585A">
        <w:rPr>
          <w:sz w:val="24"/>
          <w:szCs w:val="24"/>
          <w:u w:color="000000"/>
          <w:bdr w:val="nil"/>
          <w:lang w:eastAsia="ru-RU"/>
        </w:rPr>
        <w:t>.</w:t>
      </w:r>
      <w:r w:rsidRPr="00E7585A">
        <w:rPr>
          <w:sz w:val="24"/>
          <w:szCs w:val="24"/>
          <w:u w:color="000000"/>
          <w:bdr w:val="nil"/>
          <w:lang w:eastAsia="ru-RU"/>
        </w:rPr>
        <w:t> </w:t>
      </w:r>
      <w:r w:rsidR="007F2094" w:rsidRPr="00E7585A">
        <w:rPr>
          <w:sz w:val="24"/>
          <w:szCs w:val="24"/>
          <w:u w:color="000000"/>
          <w:bdr w:val="nil"/>
          <w:lang w:eastAsia="ru-RU"/>
        </w:rPr>
        <w:t>П</w:t>
      </w:r>
      <w:r w:rsidRPr="00E7585A">
        <w:rPr>
          <w:sz w:val="24"/>
          <w:szCs w:val="24"/>
          <w:u w:color="000000"/>
          <w:bdr w:val="nil"/>
          <w:lang w:eastAsia="ru-RU"/>
        </w:rPr>
        <w:t xml:space="preserve">рограмма развития универсальных учебных действий при </w:t>
      </w:r>
      <w:r w:rsidRPr="00E7585A">
        <w:rPr>
          <w:sz w:val="24"/>
          <w:szCs w:val="24"/>
        </w:rPr>
        <w:t>получении</w:t>
      </w:r>
      <w:r w:rsidRPr="00E7585A">
        <w:rPr>
          <w:sz w:val="24"/>
          <w:szCs w:val="24"/>
          <w:u w:color="000000"/>
          <w:bdr w:val="nil"/>
          <w:lang w:eastAsia="ru-RU"/>
        </w:rPr>
        <w:t xml:space="preserve"> </w:t>
      </w:r>
      <w:r w:rsidRPr="00E7585A">
        <w:rPr>
          <w:sz w:val="24"/>
          <w:szCs w:val="24"/>
        </w:rPr>
        <w:t>среднего</w:t>
      </w:r>
      <w:r w:rsidRPr="00E7585A">
        <w:rPr>
          <w:sz w:val="24"/>
          <w:szCs w:val="24"/>
          <w:u w:color="000000"/>
          <w:bdr w:val="nil"/>
          <w:lang w:eastAsia="ru-RU"/>
        </w:rPr>
        <w:t xml:space="preserve"> общего образования, включающая формирование компетенций обучающихся в области учебно-исследовательской и проектной деятельности</w:t>
      </w:r>
      <w:bookmarkEnd w:id="165"/>
      <w:bookmarkEnd w:id="166"/>
    </w:p>
    <w:p w:rsidR="0003194E" w:rsidRDefault="0003194E" w:rsidP="0003194E">
      <w:pPr>
        <w:spacing w:line="276" w:lineRule="auto"/>
        <w:rPr>
          <w:sz w:val="24"/>
        </w:rPr>
      </w:pPr>
    </w:p>
    <w:p w:rsidR="0003194E" w:rsidRPr="0003194E" w:rsidRDefault="0003194E" w:rsidP="0003194E">
      <w:pPr>
        <w:spacing w:line="276" w:lineRule="auto"/>
        <w:rPr>
          <w:sz w:val="24"/>
        </w:rPr>
      </w:pPr>
      <w:r w:rsidRPr="0003194E">
        <w:rPr>
          <w:sz w:val="24"/>
        </w:rPr>
        <w:t xml:space="preserve">Программа развития универсальных учебных действий при получении среднего общего образования (далее - Программа) должна быть направлена </w:t>
      </w:r>
      <w:proofErr w:type="gramStart"/>
      <w:r w:rsidRPr="0003194E">
        <w:rPr>
          <w:sz w:val="24"/>
        </w:rPr>
        <w:t>на</w:t>
      </w:r>
      <w:proofErr w:type="gramEnd"/>
      <w:r w:rsidRPr="0003194E">
        <w:rPr>
          <w:sz w:val="24"/>
        </w:rPr>
        <w:t>:</w:t>
      </w:r>
    </w:p>
    <w:p w:rsidR="0003194E" w:rsidRPr="0003194E" w:rsidRDefault="0003194E" w:rsidP="0003194E">
      <w:pPr>
        <w:spacing w:line="276" w:lineRule="auto"/>
        <w:rPr>
          <w:sz w:val="24"/>
        </w:rPr>
      </w:pPr>
      <w:r w:rsidRPr="0003194E">
        <w:rPr>
          <w:sz w:val="24"/>
        </w:rPr>
        <w:t>реализацию требований Стандарта к личностным и метапредметным результатам освоения основной образовательной программы;</w:t>
      </w:r>
    </w:p>
    <w:p w:rsidR="0003194E" w:rsidRPr="0003194E" w:rsidRDefault="0003194E" w:rsidP="0003194E">
      <w:pPr>
        <w:spacing w:line="276" w:lineRule="auto"/>
        <w:rPr>
          <w:sz w:val="24"/>
        </w:rPr>
      </w:pPr>
      <w:r w:rsidRPr="0003194E">
        <w:rPr>
          <w:sz w:val="24"/>
        </w:rPr>
        <w:t xml:space="preserve">повышение эффективности освоения </w:t>
      </w:r>
      <w:proofErr w:type="gramStart"/>
      <w:r w:rsidRPr="0003194E">
        <w:rPr>
          <w:sz w:val="24"/>
        </w:rPr>
        <w:t>обучающимися</w:t>
      </w:r>
      <w:proofErr w:type="gramEnd"/>
      <w:r w:rsidRPr="0003194E">
        <w:rPr>
          <w:sz w:val="24"/>
        </w:rPr>
        <w:t xml:space="preserve"> основной образовательной программы, а также усвоения знаний и учебных действий;</w:t>
      </w:r>
    </w:p>
    <w:p w:rsidR="0003194E" w:rsidRPr="0003194E" w:rsidRDefault="0003194E" w:rsidP="0003194E">
      <w:pPr>
        <w:spacing w:line="276" w:lineRule="auto"/>
        <w:rPr>
          <w:sz w:val="24"/>
        </w:rPr>
      </w:pPr>
      <w:r w:rsidRPr="0003194E">
        <w:rPr>
          <w:sz w:val="24"/>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03194E" w:rsidRPr="0003194E" w:rsidRDefault="0003194E" w:rsidP="0003194E">
      <w:pPr>
        <w:spacing w:line="276" w:lineRule="auto"/>
        <w:rPr>
          <w:sz w:val="24"/>
        </w:rPr>
      </w:pPr>
      <w:r w:rsidRPr="0003194E">
        <w:rPr>
          <w:sz w:val="24"/>
        </w:rPr>
        <w:t xml:space="preserve">формирование навыков разработки, реализации и общественной презентации </w:t>
      </w:r>
      <w:proofErr w:type="gramStart"/>
      <w:r w:rsidRPr="0003194E">
        <w:rPr>
          <w:sz w:val="24"/>
        </w:rPr>
        <w:t>обучающимися</w:t>
      </w:r>
      <w:proofErr w:type="gramEnd"/>
      <w:r w:rsidRPr="0003194E">
        <w:rPr>
          <w:sz w:val="24"/>
        </w:rPr>
        <w:t xml:space="preserve"> результатов исследования, индивидуального проекта, направленного на решение научной, личностно и (или) социально значимой проблемы.</w:t>
      </w:r>
    </w:p>
    <w:p w:rsidR="0003194E" w:rsidRPr="0003194E" w:rsidRDefault="0003194E" w:rsidP="0003194E">
      <w:pPr>
        <w:spacing w:line="276" w:lineRule="auto"/>
        <w:rPr>
          <w:sz w:val="24"/>
        </w:rPr>
      </w:pPr>
      <w:r w:rsidRPr="0003194E">
        <w:rPr>
          <w:sz w:val="24"/>
        </w:rPr>
        <w:t>Программа должна обеспечивать:</w:t>
      </w:r>
    </w:p>
    <w:p w:rsidR="0003194E" w:rsidRPr="0003194E" w:rsidRDefault="0003194E" w:rsidP="0003194E">
      <w:pPr>
        <w:spacing w:line="276" w:lineRule="auto"/>
        <w:rPr>
          <w:sz w:val="24"/>
        </w:rPr>
      </w:pPr>
      <w:r w:rsidRPr="0003194E">
        <w:rPr>
          <w:sz w:val="24"/>
        </w:rPr>
        <w:t xml:space="preserve">развитие у </w:t>
      </w:r>
      <w:proofErr w:type="gramStart"/>
      <w:r w:rsidRPr="0003194E">
        <w:rPr>
          <w:sz w:val="24"/>
        </w:rPr>
        <w:t>обучающихся</w:t>
      </w:r>
      <w:proofErr w:type="gramEnd"/>
      <w:r w:rsidRPr="0003194E">
        <w:rPr>
          <w:sz w:val="24"/>
        </w:rPr>
        <w:t xml:space="preserve"> способности к самопознанию, саморазвитию и самоопределению;</w:t>
      </w:r>
    </w:p>
    <w:p w:rsidR="0003194E" w:rsidRPr="0003194E" w:rsidRDefault="0003194E" w:rsidP="0003194E">
      <w:pPr>
        <w:spacing w:line="276" w:lineRule="auto"/>
        <w:rPr>
          <w:sz w:val="24"/>
        </w:rPr>
      </w:pPr>
      <w:r w:rsidRPr="0003194E">
        <w:rPr>
          <w:sz w:val="24"/>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03194E" w:rsidRPr="0003194E" w:rsidRDefault="0003194E" w:rsidP="0003194E">
      <w:pPr>
        <w:spacing w:line="276" w:lineRule="auto"/>
        <w:rPr>
          <w:sz w:val="24"/>
        </w:rPr>
      </w:pPr>
      <w:r w:rsidRPr="0003194E">
        <w:rPr>
          <w:sz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03194E" w:rsidRPr="0003194E" w:rsidRDefault="0003194E" w:rsidP="0003194E">
      <w:pPr>
        <w:spacing w:line="276" w:lineRule="auto"/>
        <w:rPr>
          <w:sz w:val="24"/>
        </w:rPr>
      </w:pPr>
      <w:r w:rsidRPr="0003194E">
        <w:rPr>
          <w:sz w:val="24"/>
        </w:rPr>
        <w:t>решение задач общекультурного, личностного и познавательного развития обучающихся;</w:t>
      </w:r>
    </w:p>
    <w:p w:rsidR="0003194E" w:rsidRPr="0003194E" w:rsidRDefault="0003194E" w:rsidP="0003194E">
      <w:pPr>
        <w:spacing w:line="276" w:lineRule="auto"/>
        <w:rPr>
          <w:sz w:val="24"/>
        </w:rPr>
      </w:pPr>
      <w:r w:rsidRPr="0003194E">
        <w:rPr>
          <w:sz w:val="24"/>
        </w:rPr>
        <w:t xml:space="preserve">повышение эффективности усвоения </w:t>
      </w:r>
      <w:proofErr w:type="gramStart"/>
      <w:r w:rsidRPr="0003194E">
        <w:rPr>
          <w:sz w:val="24"/>
        </w:rPr>
        <w:t>обучающимися</w:t>
      </w:r>
      <w:proofErr w:type="gramEnd"/>
      <w:r w:rsidRPr="0003194E">
        <w:rPr>
          <w:sz w:val="24"/>
        </w:rPr>
        <w:t xml:space="preserve">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03194E" w:rsidRPr="0003194E" w:rsidRDefault="0003194E" w:rsidP="0003194E">
      <w:pPr>
        <w:spacing w:line="276" w:lineRule="auto"/>
        <w:rPr>
          <w:sz w:val="24"/>
        </w:rPr>
      </w:pPr>
      <w:r w:rsidRPr="0003194E">
        <w:rPr>
          <w:sz w:val="24"/>
        </w:rPr>
        <w:t xml:space="preserve">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w:t>
      </w:r>
      <w:proofErr w:type="gramStart"/>
      <w:r w:rsidRPr="0003194E">
        <w:rPr>
          <w:sz w:val="24"/>
        </w:rPr>
        <w:t>индивидуальных проектов</w:t>
      </w:r>
      <w:proofErr w:type="gramEnd"/>
      <w:r w:rsidRPr="0003194E">
        <w:rPr>
          <w:sz w:val="24"/>
        </w:rPr>
        <w:t>;</w:t>
      </w:r>
    </w:p>
    <w:p w:rsidR="0003194E" w:rsidRPr="0003194E" w:rsidRDefault="0003194E" w:rsidP="0003194E">
      <w:pPr>
        <w:spacing w:line="276" w:lineRule="auto"/>
        <w:rPr>
          <w:sz w:val="24"/>
        </w:rPr>
      </w:pPr>
      <w:r w:rsidRPr="0003194E">
        <w:rPr>
          <w:sz w:val="24"/>
        </w:rP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p>
    <w:p w:rsidR="0003194E" w:rsidRPr="0003194E" w:rsidRDefault="0003194E" w:rsidP="0003194E">
      <w:pPr>
        <w:spacing w:line="276" w:lineRule="auto"/>
        <w:rPr>
          <w:sz w:val="24"/>
        </w:rPr>
      </w:pPr>
      <w:r w:rsidRPr="0003194E">
        <w:rPr>
          <w:sz w:val="24"/>
        </w:rPr>
        <w:t xml:space="preserve">практическую направленность проводимых исследований и </w:t>
      </w:r>
      <w:proofErr w:type="gramStart"/>
      <w:r w:rsidRPr="0003194E">
        <w:rPr>
          <w:sz w:val="24"/>
        </w:rPr>
        <w:t>индивидуальных проектов</w:t>
      </w:r>
      <w:proofErr w:type="gramEnd"/>
      <w:r w:rsidRPr="0003194E">
        <w:rPr>
          <w:sz w:val="24"/>
        </w:rPr>
        <w:t>;</w:t>
      </w:r>
    </w:p>
    <w:p w:rsidR="0003194E" w:rsidRPr="0003194E" w:rsidRDefault="0003194E" w:rsidP="0003194E">
      <w:pPr>
        <w:spacing w:line="276" w:lineRule="auto"/>
        <w:rPr>
          <w:sz w:val="24"/>
        </w:rPr>
      </w:pPr>
      <w:r w:rsidRPr="0003194E">
        <w:rPr>
          <w:sz w:val="24"/>
        </w:rPr>
        <w:t xml:space="preserve">возможность практического использования приобретенных </w:t>
      </w:r>
      <w:proofErr w:type="gramStart"/>
      <w:r w:rsidRPr="0003194E">
        <w:rPr>
          <w:sz w:val="24"/>
        </w:rPr>
        <w:t>обучающимися</w:t>
      </w:r>
      <w:proofErr w:type="gramEnd"/>
      <w:r w:rsidRPr="0003194E">
        <w:rPr>
          <w:sz w:val="24"/>
        </w:rPr>
        <w:t xml:space="preserve"> коммуникативных навыков, навыков целеполагания, планирования и самоконтроля;</w:t>
      </w:r>
    </w:p>
    <w:p w:rsidR="0003194E" w:rsidRPr="0003194E" w:rsidRDefault="0003194E" w:rsidP="0003194E">
      <w:pPr>
        <w:spacing w:line="276" w:lineRule="auto"/>
        <w:rPr>
          <w:sz w:val="24"/>
        </w:rPr>
      </w:pPr>
      <w:r w:rsidRPr="0003194E">
        <w:rPr>
          <w:sz w:val="24"/>
        </w:rPr>
        <w:t>подготовку к осознанному выбору дальнейшего образования и профессиональной деятельности.</w:t>
      </w:r>
    </w:p>
    <w:p w:rsidR="0003194E" w:rsidRPr="0003194E" w:rsidRDefault="0003194E" w:rsidP="0003194E">
      <w:pPr>
        <w:spacing w:line="276" w:lineRule="auto"/>
        <w:rPr>
          <w:sz w:val="24"/>
        </w:rPr>
      </w:pPr>
      <w:r w:rsidRPr="0003194E">
        <w:rPr>
          <w:sz w:val="24"/>
        </w:rPr>
        <w:t>Программа должна содержать:</w:t>
      </w:r>
    </w:p>
    <w:p w:rsidR="0003194E" w:rsidRPr="0003194E" w:rsidRDefault="0003194E" w:rsidP="0003194E">
      <w:pPr>
        <w:spacing w:line="276" w:lineRule="auto"/>
        <w:rPr>
          <w:sz w:val="24"/>
        </w:rPr>
      </w:pPr>
      <w:bookmarkStart w:id="167" w:name="sub_76"/>
      <w:r w:rsidRPr="0003194E">
        <w:rPr>
          <w:sz w:val="24"/>
        </w:rPr>
        <w:t>1) 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03194E" w:rsidRPr="0003194E" w:rsidRDefault="0003194E" w:rsidP="0003194E">
      <w:pPr>
        <w:spacing w:line="276" w:lineRule="auto"/>
        <w:rPr>
          <w:sz w:val="24"/>
        </w:rPr>
      </w:pPr>
      <w:bookmarkStart w:id="168" w:name="sub_77"/>
      <w:bookmarkEnd w:id="167"/>
      <w:r w:rsidRPr="0003194E">
        <w:rPr>
          <w:sz w:val="24"/>
        </w:rPr>
        <w:t>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03194E" w:rsidRPr="0003194E" w:rsidRDefault="0003194E" w:rsidP="0003194E">
      <w:pPr>
        <w:spacing w:line="276" w:lineRule="auto"/>
        <w:rPr>
          <w:sz w:val="24"/>
        </w:rPr>
      </w:pPr>
      <w:bookmarkStart w:id="169" w:name="sub_78"/>
      <w:bookmarkEnd w:id="168"/>
      <w:r w:rsidRPr="0003194E">
        <w:rPr>
          <w:sz w:val="24"/>
        </w:rPr>
        <w:t>3) типовые задачи по формированию универсальных учебных действий;</w:t>
      </w:r>
    </w:p>
    <w:p w:rsidR="0003194E" w:rsidRPr="0003194E" w:rsidRDefault="0003194E" w:rsidP="0003194E">
      <w:pPr>
        <w:spacing w:line="276" w:lineRule="auto"/>
        <w:rPr>
          <w:sz w:val="24"/>
        </w:rPr>
      </w:pPr>
      <w:bookmarkStart w:id="170" w:name="sub_79"/>
      <w:bookmarkEnd w:id="169"/>
      <w:r w:rsidRPr="0003194E">
        <w:rPr>
          <w:sz w:val="24"/>
        </w:rPr>
        <w:t>4) описание особенностей учебно-исследовательской и проектной деятельности обучающихся;</w:t>
      </w:r>
    </w:p>
    <w:p w:rsidR="0003194E" w:rsidRPr="0003194E" w:rsidRDefault="0003194E" w:rsidP="0003194E">
      <w:pPr>
        <w:spacing w:line="276" w:lineRule="auto"/>
        <w:rPr>
          <w:sz w:val="24"/>
        </w:rPr>
      </w:pPr>
      <w:bookmarkStart w:id="171" w:name="sub_80"/>
      <w:bookmarkEnd w:id="170"/>
      <w:r w:rsidRPr="0003194E">
        <w:rPr>
          <w:sz w:val="24"/>
        </w:rPr>
        <w:t>5) описание основных направлений учебно-исследовательской и проектной деятельности обучающихся;</w:t>
      </w:r>
    </w:p>
    <w:p w:rsidR="0003194E" w:rsidRPr="0003194E" w:rsidRDefault="0003194E" w:rsidP="0003194E">
      <w:pPr>
        <w:spacing w:line="276" w:lineRule="auto"/>
        <w:rPr>
          <w:sz w:val="24"/>
        </w:rPr>
      </w:pPr>
      <w:bookmarkStart w:id="172" w:name="sub_81"/>
      <w:bookmarkEnd w:id="171"/>
      <w:proofErr w:type="gramStart"/>
      <w:r w:rsidRPr="0003194E">
        <w:rPr>
          <w:sz w:val="24"/>
        </w:rPr>
        <w:t>6) планируемые результаты учебно-исследовательской и проектной деятельности обучающихся в рамках урочной и внеурочной деятельности;</w:t>
      </w:r>
      <w:proofErr w:type="gramEnd"/>
    </w:p>
    <w:p w:rsidR="0003194E" w:rsidRPr="0003194E" w:rsidRDefault="0003194E" w:rsidP="0003194E">
      <w:pPr>
        <w:spacing w:line="276" w:lineRule="auto"/>
        <w:rPr>
          <w:sz w:val="24"/>
        </w:rPr>
      </w:pPr>
      <w:bookmarkStart w:id="173" w:name="sub_82"/>
      <w:bookmarkEnd w:id="172"/>
      <w:proofErr w:type="gramStart"/>
      <w:r w:rsidRPr="0003194E">
        <w:rPr>
          <w:sz w:val="24"/>
        </w:rPr>
        <w:t>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roofErr w:type="gramEnd"/>
    </w:p>
    <w:bookmarkEnd w:id="173"/>
    <w:p w:rsidR="00401080" w:rsidRPr="0003194E" w:rsidRDefault="0003194E" w:rsidP="0003194E">
      <w:pPr>
        <w:spacing w:line="276" w:lineRule="auto"/>
        <w:rPr>
          <w:sz w:val="22"/>
          <w:szCs w:val="24"/>
          <w:u w:color="000000"/>
          <w:bdr w:val="nil"/>
          <w:lang w:eastAsia="ru-RU"/>
        </w:rPr>
      </w:pPr>
      <w:r w:rsidRPr="0003194E">
        <w:rPr>
          <w:sz w:val="24"/>
        </w:rPr>
        <w:t xml:space="preserve">8) методику и инструментарий оценки успешности освоения и применения </w:t>
      </w:r>
      <w:proofErr w:type="gramStart"/>
      <w:r w:rsidRPr="0003194E">
        <w:rPr>
          <w:sz w:val="24"/>
        </w:rPr>
        <w:t>обучающимися</w:t>
      </w:r>
      <w:proofErr w:type="gramEnd"/>
      <w:r w:rsidRPr="0003194E">
        <w:rPr>
          <w:sz w:val="24"/>
        </w:rPr>
        <w:t xml:space="preserve"> универсальных учебных действий.</w:t>
      </w:r>
    </w:p>
    <w:p w:rsidR="00401080" w:rsidRPr="00E7585A" w:rsidRDefault="00401080" w:rsidP="00E7585A">
      <w:pPr>
        <w:spacing w:line="276" w:lineRule="auto"/>
        <w:rPr>
          <w:sz w:val="24"/>
          <w:szCs w:val="24"/>
          <w:u w:color="000000"/>
          <w:bdr w:val="nil"/>
          <w:lang w:eastAsia="ru-RU"/>
        </w:rPr>
      </w:pPr>
      <w:r w:rsidRPr="00E7585A">
        <w:rPr>
          <w:sz w:val="24"/>
          <w:szCs w:val="24"/>
          <w:u w:color="000000"/>
          <w:bdr w:val="nil"/>
          <w:lang w:eastAsia="ru-RU"/>
        </w:rPr>
        <w:t xml:space="preserve">Структура программы развития универсальных учебных действий (УУД) сформирована в соответствии </w:t>
      </w:r>
      <w:r w:rsidR="00A15116" w:rsidRPr="00E7585A">
        <w:rPr>
          <w:sz w:val="24"/>
          <w:szCs w:val="24"/>
        </w:rPr>
        <w:t>ФГОС СОО</w:t>
      </w:r>
      <w:r w:rsidRPr="00E7585A">
        <w:rPr>
          <w:sz w:val="24"/>
          <w:szCs w:val="24"/>
          <w:u w:color="000000"/>
          <w:bdr w:val="nil"/>
          <w:lang w:eastAsia="ru-RU"/>
        </w:rPr>
        <w:t xml:space="preserve">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rsidR="00401080" w:rsidRPr="00E7585A" w:rsidRDefault="00401080" w:rsidP="00E7585A">
      <w:pPr>
        <w:pStyle w:val="3a"/>
        <w:spacing w:line="276" w:lineRule="auto"/>
        <w:rPr>
          <w:color w:val="000000"/>
          <w:sz w:val="24"/>
          <w:szCs w:val="24"/>
          <w:u w:color="000000"/>
        </w:rPr>
      </w:pPr>
      <w:bookmarkStart w:id="174" w:name="_Toc435412695"/>
      <w:bookmarkStart w:id="175" w:name="_Toc453968169"/>
      <w:r w:rsidRPr="00E7585A">
        <w:rPr>
          <w:sz w:val="24"/>
          <w:szCs w:val="24"/>
        </w:rPr>
        <w:t>II</w:t>
      </w:r>
      <w:r w:rsidR="00577B58" w:rsidRPr="00E7585A">
        <w:rPr>
          <w:sz w:val="24"/>
          <w:szCs w:val="24"/>
        </w:rPr>
        <w:t>.</w:t>
      </w:r>
      <w:r w:rsidRPr="00E7585A">
        <w:rPr>
          <w:color w:val="000000"/>
          <w:sz w:val="24"/>
          <w:szCs w:val="24"/>
          <w:u w:color="000000"/>
        </w:rPr>
        <w:t>1</w:t>
      </w:r>
      <w:r w:rsidR="000F7D44" w:rsidRPr="00E7585A">
        <w:rPr>
          <w:color w:val="000000"/>
          <w:sz w:val="24"/>
          <w:szCs w:val="24"/>
          <w:u w:color="000000"/>
        </w:rPr>
        <w:t>.1</w:t>
      </w:r>
      <w:r w:rsidR="00577B58" w:rsidRPr="00E7585A">
        <w:rPr>
          <w:color w:val="000000"/>
          <w:sz w:val="24"/>
          <w:szCs w:val="24"/>
          <w:u w:color="000000"/>
        </w:rPr>
        <w:t>.</w:t>
      </w:r>
      <w:r w:rsidRPr="00E7585A">
        <w:rPr>
          <w:color w:val="000000"/>
          <w:sz w:val="24"/>
          <w:szCs w:val="24"/>
          <w:u w:color="000000"/>
        </w:rPr>
        <w:t> </w:t>
      </w:r>
      <w:r w:rsidRPr="00E7585A">
        <w:rPr>
          <w:sz w:val="24"/>
          <w:szCs w:val="24"/>
        </w:rPr>
        <w:t>Цели и задачи, включающие учебно-исследовательскую и проектную деятельность обучающихся как средств</w:t>
      </w:r>
      <w:r w:rsidR="00792BC7" w:rsidRPr="00E7585A">
        <w:rPr>
          <w:sz w:val="24"/>
          <w:szCs w:val="24"/>
        </w:rPr>
        <w:t>о</w:t>
      </w:r>
      <w:r w:rsidRPr="00E7585A">
        <w:rPr>
          <w:sz w:val="24"/>
          <w:szCs w:val="24"/>
        </w:rPr>
        <w:t xml:space="preserve"> совершенствования их универсальных учебных действий; описание места Программы и ее роли в реализации требований </w:t>
      </w:r>
      <w:r w:rsidR="00A15116" w:rsidRPr="00E7585A">
        <w:rPr>
          <w:sz w:val="24"/>
          <w:szCs w:val="24"/>
        </w:rPr>
        <w:t>ФГОС СОО</w:t>
      </w:r>
      <w:bookmarkEnd w:id="174"/>
      <w:bookmarkEnd w:id="175"/>
    </w:p>
    <w:p w:rsidR="00401080" w:rsidRPr="00E7585A" w:rsidRDefault="007F2094" w:rsidP="00E7585A">
      <w:pPr>
        <w:spacing w:line="276" w:lineRule="auto"/>
        <w:rPr>
          <w:sz w:val="24"/>
          <w:szCs w:val="24"/>
          <w:highlight w:val="cyan"/>
          <w:u w:color="000000"/>
          <w:bdr w:val="nil"/>
          <w:lang w:eastAsia="ru-RU"/>
        </w:rPr>
      </w:pPr>
      <w:r w:rsidRPr="00E7585A">
        <w:rPr>
          <w:sz w:val="24"/>
          <w:szCs w:val="24"/>
          <w:u w:color="000000"/>
          <w:bdr w:val="nil"/>
          <w:lang w:eastAsia="ru-RU"/>
        </w:rPr>
        <w:t>П</w:t>
      </w:r>
      <w:r w:rsidR="00401080" w:rsidRPr="00E7585A">
        <w:rPr>
          <w:sz w:val="24"/>
          <w:szCs w:val="24"/>
          <w:u w:color="000000"/>
          <w:bdr w:val="nil"/>
          <w:lang w:eastAsia="ru-RU"/>
        </w:rPr>
        <w:t xml:space="preserve">рограмма развития УУД является организационно-методической основой для реализации требований </w:t>
      </w:r>
      <w:r w:rsidR="00A15116" w:rsidRPr="00E7585A">
        <w:rPr>
          <w:sz w:val="24"/>
          <w:szCs w:val="24"/>
        </w:rPr>
        <w:t>ФГОС СОО</w:t>
      </w:r>
      <w:r w:rsidR="00401080" w:rsidRPr="00E7585A">
        <w:rPr>
          <w:sz w:val="24"/>
          <w:szCs w:val="24"/>
          <w:u w:color="000000"/>
          <w:bdr w:val="nil"/>
          <w:lang w:eastAsia="ru-RU"/>
        </w:rPr>
        <w:t xml:space="preserve"> к личностным и метапредметным результатам освоения основной образовательной программы</w:t>
      </w:r>
      <w:r w:rsidR="009726CA" w:rsidRPr="00E7585A">
        <w:rPr>
          <w:sz w:val="24"/>
          <w:szCs w:val="24"/>
          <w:u w:color="000000"/>
          <w:bdr w:val="nil"/>
          <w:lang w:eastAsia="ru-RU"/>
        </w:rPr>
        <w:t>.</w:t>
      </w:r>
      <w:r w:rsidR="00401080" w:rsidRPr="00E7585A">
        <w:rPr>
          <w:sz w:val="24"/>
          <w:szCs w:val="24"/>
          <w:u w:color="000000"/>
          <w:bdr w:val="nil"/>
          <w:lang w:eastAsia="ru-RU"/>
        </w:rPr>
        <w:t xml:space="preserve"> </w:t>
      </w:r>
      <w:r w:rsidR="009726CA" w:rsidRPr="00E7585A">
        <w:rPr>
          <w:sz w:val="24"/>
          <w:szCs w:val="24"/>
          <w:u w:color="000000"/>
          <w:bdr w:val="nil"/>
          <w:lang w:eastAsia="ru-RU"/>
        </w:rPr>
        <w:t xml:space="preserve">Требования включают: </w:t>
      </w:r>
    </w:p>
    <w:p w:rsidR="00401080" w:rsidRPr="00E7585A" w:rsidRDefault="00951698" w:rsidP="00E7585A">
      <w:pPr>
        <w:pStyle w:val="a0"/>
        <w:spacing w:line="276" w:lineRule="auto"/>
        <w:rPr>
          <w:sz w:val="24"/>
          <w:szCs w:val="24"/>
        </w:rPr>
      </w:pPr>
      <w:proofErr w:type="gramStart"/>
      <w:r w:rsidRPr="00E7585A">
        <w:rPr>
          <w:sz w:val="24"/>
          <w:szCs w:val="24"/>
        </w:rPr>
        <w:t xml:space="preserve">освоение межпредметных понятий </w:t>
      </w:r>
      <w:r w:rsidR="00F27F61" w:rsidRPr="00E7585A">
        <w:rPr>
          <w:sz w:val="24"/>
          <w:szCs w:val="24"/>
        </w:rPr>
        <w:t xml:space="preserve">(например, система, модель, проблема, анализ, синтез, факт, закономерность, феномен) </w:t>
      </w:r>
      <w:r w:rsidR="00401080" w:rsidRPr="00E7585A">
        <w:rPr>
          <w:sz w:val="24"/>
          <w:szCs w:val="24"/>
        </w:rPr>
        <w:t xml:space="preserve">и </w:t>
      </w:r>
      <w:r w:rsidRPr="00E7585A">
        <w:rPr>
          <w:sz w:val="24"/>
          <w:szCs w:val="24"/>
        </w:rPr>
        <w:t xml:space="preserve">универсальных учебных действий </w:t>
      </w:r>
      <w:r w:rsidR="00401080" w:rsidRPr="00E7585A">
        <w:rPr>
          <w:sz w:val="24"/>
          <w:szCs w:val="24"/>
        </w:rPr>
        <w:t>(регулятивные, познавательные, коммуникативные);</w:t>
      </w:r>
      <w:proofErr w:type="gramEnd"/>
    </w:p>
    <w:p w:rsidR="00401080" w:rsidRPr="00E7585A" w:rsidRDefault="00401080" w:rsidP="00E7585A">
      <w:pPr>
        <w:pStyle w:val="a0"/>
        <w:spacing w:line="276" w:lineRule="auto"/>
        <w:rPr>
          <w:sz w:val="24"/>
          <w:szCs w:val="24"/>
        </w:rPr>
      </w:pPr>
      <w:r w:rsidRPr="00E7585A">
        <w:rPr>
          <w:sz w:val="24"/>
          <w:szCs w:val="24"/>
        </w:rPr>
        <w:t>способность их использования в познавательной и социальной практике;</w:t>
      </w:r>
    </w:p>
    <w:p w:rsidR="00401080" w:rsidRPr="00E7585A" w:rsidRDefault="00401080" w:rsidP="00E7585A">
      <w:pPr>
        <w:pStyle w:val="a0"/>
        <w:spacing w:line="276" w:lineRule="auto"/>
        <w:rPr>
          <w:sz w:val="24"/>
          <w:szCs w:val="24"/>
        </w:rPr>
      </w:pPr>
      <w:r w:rsidRPr="00E7585A">
        <w:rPr>
          <w:sz w:val="24"/>
          <w:szCs w:val="24"/>
        </w:rPr>
        <w:t>самостоятельность в планировании и осуществлении учебной деятельности и организации учебного сотрудничества с педагогами и сверстниками;</w:t>
      </w:r>
    </w:p>
    <w:p w:rsidR="00401080" w:rsidRPr="00E7585A" w:rsidRDefault="00401080" w:rsidP="00E7585A">
      <w:pPr>
        <w:pStyle w:val="a0"/>
        <w:spacing w:line="276" w:lineRule="auto"/>
        <w:rPr>
          <w:sz w:val="24"/>
          <w:szCs w:val="24"/>
        </w:rPr>
      </w:pPr>
      <w:r w:rsidRPr="00E7585A">
        <w:rPr>
          <w:sz w:val="24"/>
          <w:szCs w:val="24"/>
        </w:rPr>
        <w:t>способность к построению индивидуальной образовательной траектории, владение навыками учебно-исследовательской и проектной деятельности.</w:t>
      </w:r>
    </w:p>
    <w:p w:rsidR="00401080" w:rsidRPr="00E7585A" w:rsidRDefault="00401080" w:rsidP="00E7585A">
      <w:pPr>
        <w:spacing w:line="276" w:lineRule="auto"/>
        <w:rPr>
          <w:sz w:val="24"/>
          <w:szCs w:val="24"/>
          <w:u w:color="000000"/>
          <w:bdr w:val="nil"/>
        </w:rPr>
      </w:pPr>
      <w:r w:rsidRPr="00E7585A">
        <w:rPr>
          <w:sz w:val="24"/>
          <w:szCs w:val="24"/>
          <w:u w:color="000000"/>
          <w:bdr w:val="nil"/>
        </w:rPr>
        <w:t>Программа направлена</w:t>
      </w:r>
      <w:r w:rsidR="00951698" w:rsidRPr="00E7585A">
        <w:rPr>
          <w:sz w:val="24"/>
          <w:szCs w:val="24"/>
          <w:u w:color="000000"/>
          <w:bdr w:val="nil"/>
        </w:rPr>
        <w:t xml:space="preserve"> </w:t>
      </w:r>
      <w:proofErr w:type="gramStart"/>
      <w:r w:rsidR="00951698" w:rsidRPr="00E7585A">
        <w:rPr>
          <w:sz w:val="24"/>
          <w:szCs w:val="24"/>
          <w:u w:color="000000"/>
          <w:bdr w:val="nil"/>
        </w:rPr>
        <w:t>на</w:t>
      </w:r>
      <w:proofErr w:type="gramEnd"/>
      <w:r w:rsidRPr="00E7585A">
        <w:rPr>
          <w:sz w:val="24"/>
          <w:szCs w:val="24"/>
          <w:u w:color="000000"/>
          <w:bdr w:val="nil"/>
        </w:rPr>
        <w:t>:</w:t>
      </w:r>
    </w:p>
    <w:p w:rsidR="00401080" w:rsidRPr="00E7585A" w:rsidRDefault="00401080" w:rsidP="00E7585A">
      <w:pPr>
        <w:pStyle w:val="a0"/>
        <w:spacing w:line="276" w:lineRule="auto"/>
        <w:rPr>
          <w:sz w:val="24"/>
          <w:szCs w:val="24"/>
        </w:rPr>
      </w:pPr>
      <w:r w:rsidRPr="00E7585A">
        <w:rPr>
          <w:sz w:val="24"/>
          <w:szCs w:val="24"/>
        </w:rPr>
        <w:t xml:space="preserve">повышение эффективности освоения </w:t>
      </w:r>
      <w:proofErr w:type="gramStart"/>
      <w:r w:rsidRPr="00E7585A">
        <w:rPr>
          <w:sz w:val="24"/>
          <w:szCs w:val="24"/>
        </w:rPr>
        <w:t>обучающимися</w:t>
      </w:r>
      <w:proofErr w:type="gramEnd"/>
      <w:r w:rsidRPr="00E7585A">
        <w:rPr>
          <w:sz w:val="24"/>
          <w:szCs w:val="24"/>
        </w:rPr>
        <w:t xml:space="preserve"> основной образовательной программы, а также усвоение знаний и учебных действий;</w:t>
      </w:r>
    </w:p>
    <w:p w:rsidR="00401080" w:rsidRPr="00E7585A" w:rsidRDefault="00401080" w:rsidP="00E7585A">
      <w:pPr>
        <w:pStyle w:val="a0"/>
        <w:spacing w:line="276" w:lineRule="auto"/>
        <w:rPr>
          <w:sz w:val="24"/>
          <w:szCs w:val="24"/>
        </w:rPr>
      </w:pPr>
      <w:r w:rsidRPr="00E7585A">
        <w:rPr>
          <w:sz w:val="24"/>
          <w:szCs w:val="24"/>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401080" w:rsidRPr="00E7585A" w:rsidRDefault="00401080" w:rsidP="00E7585A">
      <w:pPr>
        <w:pStyle w:val="a0"/>
        <w:spacing w:line="276" w:lineRule="auto"/>
        <w:rPr>
          <w:sz w:val="24"/>
          <w:szCs w:val="24"/>
        </w:rPr>
      </w:pPr>
      <w:r w:rsidRPr="00E7585A">
        <w:rPr>
          <w:sz w:val="24"/>
          <w:szCs w:val="24"/>
        </w:rPr>
        <w:t xml:space="preserve">формирование навыков разработки, реализации и общественной презентации </w:t>
      </w:r>
      <w:proofErr w:type="gramStart"/>
      <w:r w:rsidRPr="00E7585A">
        <w:rPr>
          <w:sz w:val="24"/>
          <w:szCs w:val="24"/>
        </w:rPr>
        <w:t>обучающимися</w:t>
      </w:r>
      <w:proofErr w:type="gramEnd"/>
      <w:r w:rsidRPr="00E7585A">
        <w:rPr>
          <w:sz w:val="24"/>
          <w:szCs w:val="24"/>
        </w:rPr>
        <w:t xml:space="preserve"> результатов исследования, индивидуального проекта, направленного на решение научной, личностно и (или) социально значимой проблемы.</w:t>
      </w:r>
    </w:p>
    <w:p w:rsidR="00401080" w:rsidRPr="00E7585A" w:rsidRDefault="00401080" w:rsidP="00E7585A">
      <w:pPr>
        <w:spacing w:line="276" w:lineRule="auto"/>
        <w:rPr>
          <w:sz w:val="24"/>
          <w:szCs w:val="24"/>
          <w:u w:color="000000"/>
          <w:bdr w:val="nil"/>
        </w:rPr>
      </w:pPr>
      <w:r w:rsidRPr="00E7585A">
        <w:rPr>
          <w:sz w:val="24"/>
          <w:szCs w:val="24"/>
          <w:u w:color="000000"/>
          <w:bdr w:val="nil"/>
        </w:rPr>
        <w:t>Программа обеспечива</w:t>
      </w:r>
      <w:r w:rsidR="0019131A" w:rsidRPr="00E7585A">
        <w:rPr>
          <w:sz w:val="24"/>
          <w:szCs w:val="24"/>
          <w:u w:color="000000"/>
          <w:bdr w:val="nil"/>
        </w:rPr>
        <w:t>е</w:t>
      </w:r>
      <w:r w:rsidRPr="00E7585A">
        <w:rPr>
          <w:sz w:val="24"/>
          <w:szCs w:val="24"/>
          <w:u w:color="000000"/>
          <w:bdr w:val="nil"/>
        </w:rPr>
        <w:t>т:</w:t>
      </w:r>
      <w:r w:rsidRPr="00E7585A">
        <w:rPr>
          <w:rFonts w:ascii="MS Mincho" w:eastAsia="MS Mincho" w:hAnsi="MS Mincho" w:cs="MS Mincho" w:hint="eastAsia"/>
          <w:sz w:val="24"/>
          <w:szCs w:val="24"/>
          <w:u w:color="000000"/>
          <w:bdr w:val="nil"/>
        </w:rPr>
        <w:t> </w:t>
      </w:r>
    </w:p>
    <w:p w:rsidR="00401080" w:rsidRPr="00E7585A" w:rsidRDefault="00401080" w:rsidP="00E7585A">
      <w:pPr>
        <w:pStyle w:val="a0"/>
        <w:spacing w:line="276" w:lineRule="auto"/>
        <w:rPr>
          <w:sz w:val="24"/>
          <w:szCs w:val="24"/>
        </w:rPr>
      </w:pPr>
      <w:r w:rsidRPr="00E7585A">
        <w:rPr>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401080" w:rsidRPr="00E7585A" w:rsidRDefault="00401080" w:rsidP="00E7585A">
      <w:pPr>
        <w:pStyle w:val="a0"/>
        <w:spacing w:line="276" w:lineRule="auto"/>
        <w:rPr>
          <w:sz w:val="24"/>
          <w:szCs w:val="24"/>
        </w:rPr>
      </w:pPr>
      <w:r w:rsidRPr="00E7585A">
        <w:rPr>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401080" w:rsidRPr="00E7585A" w:rsidRDefault="00401080" w:rsidP="00E7585A">
      <w:pPr>
        <w:pStyle w:val="a0"/>
        <w:spacing w:line="276" w:lineRule="auto"/>
        <w:rPr>
          <w:sz w:val="24"/>
          <w:szCs w:val="24"/>
        </w:rPr>
      </w:pPr>
      <w:r w:rsidRPr="00E7585A">
        <w:rPr>
          <w:sz w:val="24"/>
          <w:szCs w:val="24"/>
        </w:rPr>
        <w:t>решение задач общекультурного, личностного и познавательного развития обучающихся;</w:t>
      </w:r>
    </w:p>
    <w:p w:rsidR="00401080" w:rsidRPr="00E7585A" w:rsidRDefault="00401080" w:rsidP="00E7585A">
      <w:pPr>
        <w:pStyle w:val="a0"/>
        <w:spacing w:line="276" w:lineRule="auto"/>
        <w:rPr>
          <w:sz w:val="24"/>
          <w:szCs w:val="24"/>
        </w:rPr>
      </w:pPr>
      <w:r w:rsidRPr="00E7585A">
        <w:rPr>
          <w:sz w:val="24"/>
          <w:szCs w:val="24"/>
        </w:rPr>
        <w:t xml:space="preserve">повышение эффективности усвоения </w:t>
      </w:r>
      <w:proofErr w:type="gramStart"/>
      <w:r w:rsidRPr="00E7585A">
        <w:rPr>
          <w:sz w:val="24"/>
          <w:szCs w:val="24"/>
        </w:rPr>
        <w:t>обучающимися</w:t>
      </w:r>
      <w:proofErr w:type="gramEnd"/>
      <w:r w:rsidRPr="00E7585A">
        <w:rPr>
          <w:sz w:val="24"/>
          <w:szCs w:val="24"/>
        </w:rPr>
        <w:t xml:space="preserve">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401080" w:rsidRPr="00E7585A" w:rsidRDefault="00401080" w:rsidP="00E7585A">
      <w:pPr>
        <w:pStyle w:val="a0"/>
        <w:spacing w:line="276" w:lineRule="auto"/>
        <w:rPr>
          <w:sz w:val="24"/>
          <w:szCs w:val="24"/>
        </w:rPr>
      </w:pPr>
      <w:r w:rsidRPr="00E7585A">
        <w:rPr>
          <w:sz w:val="24"/>
          <w:szCs w:val="24"/>
        </w:rPr>
        <w:t xml:space="preserve">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w:t>
      </w:r>
      <w:proofErr w:type="gramStart"/>
      <w:r w:rsidRPr="00E7585A">
        <w:rPr>
          <w:sz w:val="24"/>
          <w:szCs w:val="24"/>
        </w:rPr>
        <w:t>индивидуальных проектов</w:t>
      </w:r>
      <w:proofErr w:type="gramEnd"/>
      <w:r w:rsidRPr="00E7585A">
        <w:rPr>
          <w:sz w:val="24"/>
          <w:szCs w:val="24"/>
        </w:rPr>
        <w:t>;</w:t>
      </w:r>
    </w:p>
    <w:p w:rsidR="00401080" w:rsidRPr="00E7585A" w:rsidRDefault="00401080" w:rsidP="00E7585A">
      <w:pPr>
        <w:pStyle w:val="a0"/>
        <w:spacing w:line="276" w:lineRule="auto"/>
        <w:rPr>
          <w:sz w:val="24"/>
          <w:szCs w:val="24"/>
        </w:rPr>
      </w:pPr>
      <w:r w:rsidRPr="00E7585A">
        <w:rPr>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401080" w:rsidRPr="00E7585A" w:rsidRDefault="00401080" w:rsidP="00E7585A">
      <w:pPr>
        <w:pStyle w:val="a0"/>
        <w:spacing w:line="276" w:lineRule="auto"/>
        <w:rPr>
          <w:sz w:val="24"/>
          <w:szCs w:val="24"/>
        </w:rPr>
      </w:pPr>
      <w:r w:rsidRPr="00E7585A">
        <w:rPr>
          <w:sz w:val="24"/>
          <w:szCs w:val="24"/>
        </w:rPr>
        <w:t xml:space="preserve">практическую направленность проводимых исследований и </w:t>
      </w:r>
      <w:proofErr w:type="gramStart"/>
      <w:r w:rsidRPr="00E7585A">
        <w:rPr>
          <w:sz w:val="24"/>
          <w:szCs w:val="24"/>
        </w:rPr>
        <w:t>индивидуальных проектов</w:t>
      </w:r>
      <w:proofErr w:type="gramEnd"/>
      <w:r w:rsidRPr="00E7585A">
        <w:rPr>
          <w:sz w:val="24"/>
          <w:szCs w:val="24"/>
        </w:rPr>
        <w:t>;</w:t>
      </w:r>
    </w:p>
    <w:p w:rsidR="00401080" w:rsidRPr="00E7585A" w:rsidRDefault="00401080" w:rsidP="00E7585A">
      <w:pPr>
        <w:pStyle w:val="a0"/>
        <w:spacing w:line="276" w:lineRule="auto"/>
        <w:rPr>
          <w:sz w:val="24"/>
          <w:szCs w:val="24"/>
        </w:rPr>
      </w:pPr>
      <w:r w:rsidRPr="00E7585A">
        <w:rPr>
          <w:sz w:val="24"/>
          <w:szCs w:val="24"/>
        </w:rPr>
        <w:t xml:space="preserve">возможность практического использования приобретенных </w:t>
      </w:r>
      <w:proofErr w:type="gramStart"/>
      <w:r w:rsidRPr="00E7585A">
        <w:rPr>
          <w:sz w:val="24"/>
          <w:szCs w:val="24"/>
        </w:rPr>
        <w:t>обучающимися</w:t>
      </w:r>
      <w:proofErr w:type="gramEnd"/>
      <w:r w:rsidRPr="00E7585A">
        <w:rPr>
          <w:sz w:val="24"/>
          <w:szCs w:val="24"/>
        </w:rPr>
        <w:t xml:space="preserve"> коммуникативных навыков, навыков целеполагания, планирования и самоконтроля;</w:t>
      </w:r>
    </w:p>
    <w:p w:rsidR="00401080" w:rsidRPr="00E7585A" w:rsidRDefault="00401080" w:rsidP="00E7585A">
      <w:pPr>
        <w:pStyle w:val="a0"/>
        <w:spacing w:line="276" w:lineRule="auto"/>
        <w:rPr>
          <w:sz w:val="24"/>
          <w:szCs w:val="24"/>
        </w:rPr>
      </w:pPr>
      <w:r w:rsidRPr="00E7585A">
        <w:rPr>
          <w:sz w:val="24"/>
          <w:szCs w:val="24"/>
        </w:rPr>
        <w:t>подготовку к осознанному выбору дальнейшего образования и профессиональной деятельности.</w:t>
      </w:r>
    </w:p>
    <w:p w:rsidR="00401080" w:rsidRPr="00E7585A" w:rsidRDefault="00401080" w:rsidP="00E7585A">
      <w:pPr>
        <w:spacing w:line="276" w:lineRule="auto"/>
        <w:rPr>
          <w:sz w:val="24"/>
          <w:szCs w:val="24"/>
          <w:u w:color="000000"/>
          <w:bdr w:val="nil"/>
          <w:lang w:eastAsia="ru-RU"/>
        </w:rPr>
      </w:pPr>
      <w:proofErr w:type="gramStart"/>
      <w:r w:rsidRPr="00FA4B28">
        <w:rPr>
          <w:b/>
          <w:sz w:val="24"/>
          <w:szCs w:val="24"/>
          <w:u w:color="000000"/>
          <w:bdr w:val="nil"/>
          <w:lang w:eastAsia="ru-RU"/>
        </w:rPr>
        <w:t>Цель программы развития УУД</w:t>
      </w:r>
      <w:r w:rsidRPr="00E7585A">
        <w:rPr>
          <w:sz w:val="24"/>
          <w:szCs w:val="24"/>
          <w:u w:color="000000"/>
          <w:bdr w:val="nil"/>
          <w:lang w:eastAsia="ru-RU"/>
        </w:rPr>
        <w:t xml:space="preserve">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 </w:t>
      </w:r>
      <w:proofErr w:type="gramEnd"/>
    </w:p>
    <w:p w:rsidR="00401080" w:rsidRPr="00E7585A" w:rsidRDefault="00401080" w:rsidP="00E7585A">
      <w:pPr>
        <w:spacing w:line="276" w:lineRule="auto"/>
        <w:rPr>
          <w:sz w:val="24"/>
          <w:szCs w:val="24"/>
          <w:u w:color="000000"/>
          <w:bdr w:val="nil"/>
          <w:lang w:eastAsia="ru-RU"/>
        </w:rPr>
      </w:pPr>
      <w:r w:rsidRPr="00FA4B28">
        <w:rPr>
          <w:b/>
          <w:sz w:val="24"/>
          <w:szCs w:val="24"/>
          <w:u w:color="000000"/>
          <w:bdr w:val="nil"/>
          <w:lang w:eastAsia="ru-RU"/>
        </w:rPr>
        <w:t>В соответствии с указанной целью программа развития УУД среднего общего образования определяет следующие задачи</w:t>
      </w:r>
      <w:r w:rsidRPr="00E7585A">
        <w:rPr>
          <w:sz w:val="24"/>
          <w:szCs w:val="24"/>
          <w:u w:color="000000"/>
          <w:bdr w:val="nil"/>
          <w:lang w:eastAsia="ru-RU"/>
        </w:rPr>
        <w:t>:</w:t>
      </w:r>
    </w:p>
    <w:p w:rsidR="00401080" w:rsidRPr="00E7585A" w:rsidRDefault="00401080" w:rsidP="00E7585A">
      <w:pPr>
        <w:pStyle w:val="a0"/>
        <w:spacing w:line="276" w:lineRule="auto"/>
        <w:rPr>
          <w:rFonts w:eastAsia="Times New Roman"/>
          <w:sz w:val="24"/>
          <w:szCs w:val="24"/>
        </w:rPr>
      </w:pPr>
      <w:r w:rsidRPr="00E7585A">
        <w:rPr>
          <w:sz w:val="24"/>
          <w:szCs w:val="24"/>
        </w:rPr>
        <w:t xml:space="preserve">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w:t>
      </w:r>
      <w:proofErr w:type="gramStart"/>
      <w:r w:rsidRPr="00E7585A">
        <w:rPr>
          <w:sz w:val="24"/>
          <w:szCs w:val="24"/>
        </w:rPr>
        <w:t>для</w:t>
      </w:r>
      <w:proofErr w:type="gramEnd"/>
      <w:r w:rsidRPr="00E7585A">
        <w:rPr>
          <w:sz w:val="24"/>
          <w:szCs w:val="24"/>
        </w:rPr>
        <w:t xml:space="preserve"> обучающихся ситуациях;</w:t>
      </w:r>
    </w:p>
    <w:p w:rsidR="00401080" w:rsidRPr="00E7585A" w:rsidRDefault="00401080" w:rsidP="00E7585A">
      <w:pPr>
        <w:pStyle w:val="a0"/>
        <w:spacing w:line="276" w:lineRule="auto"/>
        <w:rPr>
          <w:rFonts w:eastAsia="Times New Roman"/>
          <w:sz w:val="24"/>
          <w:szCs w:val="24"/>
        </w:rPr>
      </w:pPr>
      <w:r w:rsidRPr="00E7585A">
        <w:rPr>
          <w:sz w:val="24"/>
          <w:szCs w:val="24"/>
        </w:rPr>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401080" w:rsidRPr="00E7585A" w:rsidRDefault="00401080" w:rsidP="00E7585A">
      <w:pPr>
        <w:pStyle w:val="a0"/>
        <w:spacing w:line="276" w:lineRule="auto"/>
        <w:rPr>
          <w:rFonts w:eastAsia="Times New Roman"/>
          <w:sz w:val="24"/>
          <w:szCs w:val="24"/>
        </w:rPr>
      </w:pPr>
      <w:r w:rsidRPr="00E7585A">
        <w:rPr>
          <w:sz w:val="24"/>
          <w:szCs w:val="24"/>
        </w:rPr>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401080" w:rsidRPr="00E7585A" w:rsidRDefault="00401080" w:rsidP="00E7585A">
      <w:pPr>
        <w:pStyle w:val="a0"/>
        <w:spacing w:line="276" w:lineRule="auto"/>
        <w:rPr>
          <w:rFonts w:eastAsia="Times New Roman"/>
          <w:sz w:val="24"/>
          <w:szCs w:val="24"/>
        </w:rPr>
      </w:pPr>
      <w:r w:rsidRPr="00E7585A">
        <w:rPr>
          <w:sz w:val="24"/>
          <w:szCs w:val="24"/>
        </w:rPr>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401080" w:rsidRPr="00E7585A" w:rsidRDefault="00401080" w:rsidP="00E7585A">
      <w:pPr>
        <w:spacing w:line="276" w:lineRule="auto"/>
        <w:rPr>
          <w:sz w:val="24"/>
          <w:szCs w:val="24"/>
          <w:u w:color="000000"/>
          <w:bdr w:val="nil"/>
          <w:lang w:eastAsia="ru-RU"/>
        </w:rPr>
      </w:pPr>
      <w:r w:rsidRPr="00E7585A">
        <w:rPr>
          <w:sz w:val="24"/>
          <w:szCs w:val="24"/>
          <w:u w:color="000000"/>
          <w:bdr w:val="nil"/>
          <w:lang w:eastAsia="ru-RU"/>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 </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Среднее общее образование — этап, когда все приобретенные ранее компетенции должны использоваться в полной мере и приобрести характер </w:t>
      </w:r>
      <w:proofErr w:type="gramStart"/>
      <w:r w:rsidRPr="00E7585A">
        <w:rPr>
          <w:sz w:val="24"/>
          <w:szCs w:val="24"/>
          <w:u w:color="000000"/>
          <w:bdr w:val="nil"/>
        </w:rPr>
        <w:t>универсальных</w:t>
      </w:r>
      <w:proofErr w:type="gramEnd"/>
      <w:r w:rsidRPr="00E7585A">
        <w:rPr>
          <w:sz w:val="24"/>
          <w:szCs w:val="24"/>
          <w:u w:color="000000"/>
          <w:bdr w:val="nil"/>
        </w:rPr>
        <w:t>.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401080" w:rsidRPr="00E7585A" w:rsidRDefault="00401080" w:rsidP="00E7585A">
      <w:pPr>
        <w:spacing w:line="276" w:lineRule="auto"/>
        <w:rPr>
          <w:sz w:val="24"/>
          <w:szCs w:val="24"/>
          <w:u w:color="000000"/>
          <w:bdr w:val="nil"/>
        </w:rPr>
      </w:pPr>
    </w:p>
    <w:p w:rsidR="00401080" w:rsidRPr="00E7585A" w:rsidRDefault="002F77EE" w:rsidP="00E7585A">
      <w:pPr>
        <w:pStyle w:val="3a"/>
        <w:spacing w:line="276" w:lineRule="auto"/>
        <w:rPr>
          <w:sz w:val="24"/>
          <w:szCs w:val="24"/>
        </w:rPr>
      </w:pPr>
      <w:bookmarkStart w:id="176" w:name="_Toc435412696"/>
      <w:bookmarkStart w:id="177" w:name="_Toc453968170"/>
      <w:r w:rsidRPr="00E7585A">
        <w:rPr>
          <w:sz w:val="24"/>
          <w:szCs w:val="24"/>
        </w:rPr>
        <w:t>II.</w:t>
      </w:r>
      <w:r w:rsidR="000F7D44" w:rsidRPr="00E7585A">
        <w:rPr>
          <w:sz w:val="24"/>
          <w:szCs w:val="24"/>
        </w:rPr>
        <w:t>1</w:t>
      </w:r>
      <w:r w:rsidRPr="00E7585A">
        <w:rPr>
          <w:color w:val="000000"/>
          <w:sz w:val="24"/>
          <w:szCs w:val="24"/>
          <w:u w:color="000000"/>
        </w:rPr>
        <w:t>.</w:t>
      </w:r>
      <w:r w:rsidR="00401080" w:rsidRPr="00E7585A">
        <w:rPr>
          <w:color w:val="000000"/>
          <w:sz w:val="24"/>
          <w:szCs w:val="24"/>
          <w:u w:color="000000"/>
        </w:rPr>
        <w:t>2</w:t>
      </w:r>
      <w:r w:rsidRPr="00E7585A">
        <w:rPr>
          <w:color w:val="000000"/>
          <w:sz w:val="24"/>
          <w:szCs w:val="24"/>
          <w:u w:color="000000"/>
        </w:rPr>
        <w:t>.</w:t>
      </w:r>
      <w:r w:rsidR="00401080" w:rsidRPr="00E7585A">
        <w:rPr>
          <w:color w:val="000000"/>
          <w:sz w:val="24"/>
          <w:szCs w:val="24"/>
          <w:u w:color="000000"/>
        </w:rPr>
        <w:t> </w:t>
      </w:r>
      <w:r w:rsidR="00401080" w:rsidRPr="00E7585A">
        <w:rPr>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bookmarkEnd w:id="176"/>
      <w:bookmarkEnd w:id="177"/>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w:t>
      </w:r>
      <w:r w:rsidR="00951698" w:rsidRPr="00E7585A">
        <w:rPr>
          <w:sz w:val="24"/>
          <w:szCs w:val="24"/>
          <w:u w:color="000000"/>
          <w:bdr w:val="nil"/>
        </w:rPr>
        <w:t xml:space="preserve">их </w:t>
      </w:r>
      <w:r w:rsidRPr="00E7585A">
        <w:rPr>
          <w:sz w:val="24"/>
          <w:szCs w:val="24"/>
          <w:u w:color="000000"/>
          <w:bdr w:val="nil"/>
        </w:rPr>
        <w:t xml:space="preserve">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Для удобства анализа универсальные учебные действия условно разделяют </w:t>
      </w:r>
      <w:proofErr w:type="gramStart"/>
      <w:r w:rsidRPr="00E7585A">
        <w:rPr>
          <w:sz w:val="24"/>
          <w:szCs w:val="24"/>
          <w:u w:color="000000"/>
          <w:bdr w:val="nil"/>
        </w:rPr>
        <w:t>на</w:t>
      </w:r>
      <w:proofErr w:type="gramEnd"/>
      <w:r w:rsidRPr="00E7585A">
        <w:rPr>
          <w:sz w:val="24"/>
          <w:szCs w:val="24"/>
          <w:u w:color="000000"/>
          <w:bdr w:val="nil"/>
        </w:rPr>
        <w:t xml:space="preserve">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 </w:t>
      </w:r>
    </w:p>
    <w:p w:rsidR="00401080" w:rsidRPr="00E7585A" w:rsidRDefault="00401080" w:rsidP="00E7585A">
      <w:pPr>
        <w:spacing w:line="276" w:lineRule="auto"/>
        <w:rPr>
          <w:sz w:val="24"/>
          <w:szCs w:val="24"/>
          <w:u w:color="000000"/>
          <w:bdr w:val="nil"/>
        </w:rPr>
      </w:pPr>
      <w:r w:rsidRPr="00E7585A">
        <w:rPr>
          <w:sz w:val="24"/>
          <w:szCs w:val="24"/>
          <w:u w:color="000000"/>
          <w:bdr w:val="nil"/>
        </w:rPr>
        <w:t>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w:t>
      </w:r>
      <w:r w:rsidR="00FE5531" w:rsidRPr="00E7585A">
        <w:rPr>
          <w:sz w:val="24"/>
          <w:szCs w:val="24"/>
          <w:u w:color="000000"/>
          <w:bdr w:val="nil"/>
        </w:rPr>
        <w:t xml:space="preserve"> –</w:t>
      </w:r>
      <w:r w:rsidRPr="00E7585A">
        <w:rPr>
          <w:sz w:val="24"/>
          <w:szCs w:val="24"/>
          <w:u w:color="000000"/>
          <w:bdr w:val="nil"/>
        </w:rPr>
        <w:t xml:space="preserve"> глубоко индивидуален</w:t>
      </w:r>
      <w:r w:rsidR="00FE5531" w:rsidRPr="00E7585A">
        <w:rPr>
          <w:sz w:val="24"/>
          <w:szCs w:val="24"/>
          <w:u w:color="000000"/>
          <w:bdr w:val="nil"/>
        </w:rPr>
        <w:t>,</w:t>
      </w:r>
      <w:r w:rsidRPr="00E7585A">
        <w:rPr>
          <w:sz w:val="24"/>
          <w:szCs w:val="24"/>
          <w:u w:color="000000"/>
          <w:bdr w:val="nil"/>
        </w:rPr>
        <w:t xml:space="preserve"> взрослым не следует его форсировать. </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 </w:t>
      </w:r>
    </w:p>
    <w:p w:rsidR="00401080" w:rsidRPr="00E7585A" w:rsidRDefault="00401080" w:rsidP="00E7585A">
      <w:pPr>
        <w:spacing w:line="276" w:lineRule="auto"/>
        <w:rPr>
          <w:sz w:val="24"/>
          <w:szCs w:val="24"/>
          <w:u w:color="000000"/>
          <w:bdr w:val="nil"/>
        </w:rPr>
      </w:pPr>
      <w:proofErr w:type="gramStart"/>
      <w:r w:rsidRPr="00E7585A">
        <w:rPr>
          <w:sz w:val="24"/>
          <w:szCs w:val="24"/>
          <w:u w:color="000000"/>
          <w:bdr w:val="nil"/>
        </w:rPr>
        <w:t>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w:t>
      </w:r>
      <w:proofErr w:type="gramEnd"/>
      <w:r w:rsidRPr="00E7585A">
        <w:rPr>
          <w:sz w:val="24"/>
          <w:szCs w:val="24"/>
          <w:u w:color="000000"/>
          <w:bdr w:val="nil"/>
        </w:rPr>
        <w:t xml:space="preserve">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 </w:t>
      </w:r>
    </w:p>
    <w:p w:rsidR="00401080" w:rsidRPr="00E7585A" w:rsidRDefault="00401080" w:rsidP="00E7585A">
      <w:pPr>
        <w:spacing w:line="276" w:lineRule="auto"/>
        <w:rPr>
          <w:sz w:val="24"/>
          <w:szCs w:val="24"/>
          <w:u w:color="000000"/>
          <w:bdr w:val="nil"/>
        </w:rPr>
      </w:pPr>
      <w:proofErr w:type="gramStart"/>
      <w:r w:rsidRPr="00E7585A">
        <w:rPr>
          <w:sz w:val="24"/>
          <w:szCs w:val="24"/>
          <w:u w:color="000000"/>
          <w:bdr w:val="nil"/>
        </w:rPr>
        <w:t xml:space="preserve">К уровню </w:t>
      </w:r>
      <w:r w:rsidR="0019131A" w:rsidRPr="00E7585A">
        <w:rPr>
          <w:sz w:val="24"/>
          <w:szCs w:val="24"/>
          <w:u w:color="000000"/>
          <w:bdr w:val="nil"/>
        </w:rPr>
        <w:t xml:space="preserve">среднего общего </w:t>
      </w:r>
      <w:r w:rsidRPr="00E7585A">
        <w:rPr>
          <w:sz w:val="24"/>
          <w:szCs w:val="24"/>
          <w:u w:color="000000"/>
          <w:bdr w:val="nil"/>
        </w:rPr>
        <w:t xml:space="preserve">образования в еще большей степени, чем к </w:t>
      </w:r>
      <w:r w:rsidR="0019131A" w:rsidRPr="00E7585A">
        <w:rPr>
          <w:sz w:val="24"/>
          <w:szCs w:val="24"/>
          <w:u w:color="000000"/>
          <w:bdr w:val="nil"/>
        </w:rPr>
        <w:t>уровню основного общего образования</w:t>
      </w:r>
      <w:r w:rsidRPr="00E7585A">
        <w:rPr>
          <w:sz w:val="24"/>
          <w:szCs w:val="24"/>
          <w:u w:color="000000"/>
          <w:bdr w:val="nil"/>
        </w:rPr>
        <w:t xml:space="preserve">,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 </w:t>
      </w:r>
      <w:proofErr w:type="gramEnd"/>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 </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w:t>
      </w:r>
      <w:proofErr w:type="gramStart"/>
      <w:r w:rsidRPr="00E7585A">
        <w:rPr>
          <w:sz w:val="24"/>
          <w:szCs w:val="24"/>
          <w:u w:color="000000"/>
          <w:bdr w:val="nil"/>
        </w:rPr>
        <w:t>том</w:t>
      </w:r>
      <w:proofErr w:type="gramEnd"/>
      <w:r w:rsidRPr="00E7585A">
        <w:rPr>
          <w:sz w:val="24"/>
          <w:szCs w:val="24"/>
          <w:u w:color="000000"/>
          <w:bdr w:val="nil"/>
        </w:rPr>
        <w:t xml:space="preserve"> что по-прежнему важное место остается за личностным самоопределением). Продолжается, но уже не столь ярко, как у подростков, </w:t>
      </w:r>
      <w:proofErr w:type="gramStart"/>
      <w:r w:rsidRPr="00E7585A">
        <w:rPr>
          <w:sz w:val="24"/>
          <w:szCs w:val="24"/>
          <w:u w:color="000000"/>
          <w:bdr w:val="nil"/>
        </w:rPr>
        <w:t>учебное</w:t>
      </w:r>
      <w:proofErr w:type="gramEnd"/>
      <w:r w:rsidRPr="00E7585A">
        <w:rPr>
          <w:sz w:val="24"/>
          <w:szCs w:val="24"/>
          <w:u w:color="000000"/>
          <w:bdr w:val="nil"/>
        </w:rPr>
        <w:t xml:space="preserve">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 </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Недостаточный уровень сформированности регулятивных универсальных учебных действий к началу </w:t>
      </w:r>
      <w:r w:rsidR="0019131A" w:rsidRPr="00E7585A">
        <w:rPr>
          <w:sz w:val="24"/>
          <w:szCs w:val="24"/>
          <w:u w:color="000000"/>
          <w:bdr w:val="nil"/>
        </w:rPr>
        <w:t xml:space="preserve">обучения на уровне </w:t>
      </w:r>
      <w:r w:rsidRPr="00E7585A">
        <w:rPr>
          <w:sz w:val="24"/>
          <w:szCs w:val="24"/>
          <w:u w:color="000000"/>
          <w:bdr w:val="nil"/>
        </w:rPr>
        <w:t xml:space="preserve">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 </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 </w:t>
      </w:r>
    </w:p>
    <w:p w:rsidR="00401080" w:rsidRPr="00E7585A" w:rsidRDefault="00401080" w:rsidP="00E7585A">
      <w:pPr>
        <w:spacing w:line="276" w:lineRule="auto"/>
        <w:rPr>
          <w:sz w:val="24"/>
          <w:szCs w:val="24"/>
          <w:u w:color="000000"/>
          <w:bdr w:val="nil"/>
        </w:rPr>
      </w:pPr>
      <w:r w:rsidRPr="00E7585A">
        <w:rPr>
          <w:sz w:val="24"/>
          <w:szCs w:val="24"/>
          <w:u w:color="000000"/>
          <w:bdr w:val="nil"/>
        </w:rP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w:t>
      </w:r>
      <w:r w:rsidR="0019131A" w:rsidRPr="00E7585A">
        <w:rPr>
          <w:sz w:val="24"/>
          <w:szCs w:val="24"/>
          <w:u w:color="000000"/>
          <w:bdr w:val="nil"/>
        </w:rPr>
        <w:t>вание образовательного запроса.</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w:t>
      </w:r>
      <w:proofErr w:type="gramStart"/>
      <w:r w:rsidR="00E72901" w:rsidRPr="00E7585A">
        <w:rPr>
          <w:sz w:val="24"/>
          <w:szCs w:val="24"/>
          <w:u w:color="000000"/>
          <w:bdr w:val="nil"/>
        </w:rPr>
        <w:t>дефициты</w:t>
      </w:r>
      <w:proofErr w:type="gramEnd"/>
      <w:r w:rsidRPr="00E7585A">
        <w:rPr>
          <w:sz w:val="24"/>
          <w:szCs w:val="24"/>
          <w:u w:color="000000"/>
          <w:bdr w:val="nil"/>
        </w:rPr>
        <w:t xml:space="preserve"> и выстраивается индивидуальная программа личностного роста. Важной характеристикой </w:t>
      </w:r>
      <w:r w:rsidR="0019131A" w:rsidRPr="00E7585A">
        <w:rPr>
          <w:sz w:val="24"/>
          <w:szCs w:val="24"/>
          <w:u w:color="000000"/>
          <w:bdr w:val="nil"/>
        </w:rPr>
        <w:t xml:space="preserve">уровня </w:t>
      </w:r>
      <w:r w:rsidRPr="00E7585A">
        <w:rPr>
          <w:sz w:val="24"/>
          <w:szCs w:val="24"/>
          <w:u w:color="000000"/>
          <w:bdr w:val="nil"/>
        </w:rPr>
        <w:t>среднего общего образования является повышение вариативности</w:t>
      </w:r>
      <w:r w:rsidR="00124F1B" w:rsidRPr="00E7585A">
        <w:rPr>
          <w:sz w:val="24"/>
          <w:szCs w:val="24"/>
          <w:u w:color="000000"/>
          <w:bdr w:val="nil"/>
        </w:rPr>
        <w:t>. С</w:t>
      </w:r>
      <w:r w:rsidRPr="00E7585A">
        <w:rPr>
          <w:sz w:val="24"/>
          <w:szCs w:val="24"/>
          <w:u w:color="000000"/>
          <w:bdr w:val="nil"/>
        </w:rPr>
        <w:t xml:space="preserve">таршеклассник оказывается в сложной ситуации выбора набора предметов, которые изучаются на базовом и </w:t>
      </w:r>
      <w:r w:rsidR="0019131A" w:rsidRPr="00E7585A">
        <w:rPr>
          <w:sz w:val="24"/>
          <w:szCs w:val="24"/>
          <w:u w:color="000000"/>
          <w:bdr w:val="nil"/>
        </w:rPr>
        <w:t xml:space="preserve">углубленном </w:t>
      </w:r>
      <w:r w:rsidRPr="00E7585A">
        <w:rPr>
          <w:sz w:val="24"/>
          <w:szCs w:val="24"/>
          <w:u w:color="000000"/>
          <w:bdr w:val="nil"/>
        </w:rPr>
        <w:t>уровн</w:t>
      </w:r>
      <w:r w:rsidR="0027212C" w:rsidRPr="00E7585A">
        <w:rPr>
          <w:sz w:val="24"/>
          <w:szCs w:val="24"/>
          <w:u w:color="000000"/>
          <w:bdr w:val="nil"/>
        </w:rPr>
        <w:t>ях</w:t>
      </w:r>
      <w:r w:rsidRPr="00E7585A">
        <w:rPr>
          <w:sz w:val="24"/>
          <w:szCs w:val="24"/>
          <w:u w:color="000000"/>
          <w:bdr w:val="nil"/>
        </w:rPr>
        <w:t xml:space="preserve">, выбора </w:t>
      </w:r>
      <w:r w:rsidR="0019131A" w:rsidRPr="00E7585A">
        <w:rPr>
          <w:sz w:val="24"/>
          <w:szCs w:val="24"/>
          <w:u w:color="000000"/>
          <w:bdr w:val="nil"/>
        </w:rPr>
        <w:t>профиля</w:t>
      </w:r>
      <w:r w:rsidRPr="00E7585A">
        <w:rPr>
          <w:sz w:val="24"/>
          <w:szCs w:val="24"/>
          <w:u w:color="000000"/>
          <w:bdr w:val="nil"/>
        </w:rPr>
        <w:t xml:space="preserve"> и подготовки к выбору будущей профессии. Это</w:t>
      </w:r>
      <w:r w:rsidR="003957C1" w:rsidRPr="00E7585A">
        <w:rPr>
          <w:sz w:val="24"/>
          <w:szCs w:val="24"/>
          <w:u w:color="000000"/>
          <w:bdr w:val="nil"/>
        </w:rPr>
        <w:t xml:space="preserve"> </w:t>
      </w:r>
      <w:r w:rsidRPr="00E7585A">
        <w:rPr>
          <w:sz w:val="24"/>
          <w:szCs w:val="24"/>
          <w:u w:color="000000"/>
          <w:bdr w:val="nil"/>
        </w:rPr>
        <w:t xml:space="preserve">предъявляет повышенные требования к построению учебных </w:t>
      </w:r>
      <w:r w:rsidR="00DA6002" w:rsidRPr="00E7585A">
        <w:rPr>
          <w:sz w:val="24"/>
          <w:szCs w:val="24"/>
          <w:u w:color="000000"/>
          <w:bdr w:val="nil"/>
        </w:rPr>
        <w:t>предметов (курсов)</w:t>
      </w:r>
      <w:r w:rsidR="003957C1" w:rsidRPr="00E7585A">
        <w:rPr>
          <w:sz w:val="24"/>
          <w:szCs w:val="24"/>
          <w:u w:color="000000"/>
          <w:bdr w:val="nil"/>
        </w:rPr>
        <w:t xml:space="preserve"> не только на углублённом,</w:t>
      </w:r>
      <w:r w:rsidR="00DA6002" w:rsidRPr="00E7585A">
        <w:rPr>
          <w:sz w:val="24"/>
          <w:szCs w:val="24"/>
          <w:u w:color="000000"/>
          <w:bdr w:val="nil"/>
        </w:rPr>
        <w:t xml:space="preserve"> </w:t>
      </w:r>
      <w:r w:rsidR="003957C1" w:rsidRPr="00E7585A">
        <w:rPr>
          <w:sz w:val="24"/>
          <w:szCs w:val="24"/>
          <w:u w:color="000000"/>
          <w:bdr w:val="nil"/>
        </w:rPr>
        <w:t xml:space="preserve">но и </w:t>
      </w:r>
      <w:r w:rsidR="00DA6002" w:rsidRPr="00E7585A">
        <w:rPr>
          <w:sz w:val="24"/>
          <w:szCs w:val="24"/>
          <w:u w:color="000000"/>
          <w:bdr w:val="nil"/>
        </w:rPr>
        <w:t>на</w:t>
      </w:r>
      <w:r w:rsidRPr="00E7585A">
        <w:rPr>
          <w:sz w:val="24"/>
          <w:szCs w:val="24"/>
          <w:u w:color="000000"/>
          <w:bdr w:val="nil"/>
        </w:rPr>
        <w:t xml:space="preserve"> базово</w:t>
      </w:r>
      <w:r w:rsidR="00DA6002" w:rsidRPr="00E7585A">
        <w:rPr>
          <w:sz w:val="24"/>
          <w:szCs w:val="24"/>
          <w:u w:color="000000"/>
          <w:bdr w:val="nil"/>
        </w:rPr>
        <w:t>м</w:t>
      </w:r>
      <w:r w:rsidR="00124F1B" w:rsidRPr="00E7585A">
        <w:rPr>
          <w:sz w:val="24"/>
          <w:szCs w:val="24"/>
          <w:u w:color="000000"/>
          <w:bdr w:val="nil"/>
        </w:rPr>
        <w:t xml:space="preserve"> уровне</w:t>
      </w:r>
      <w:r w:rsidRPr="00E7585A">
        <w:rPr>
          <w:sz w:val="24"/>
          <w:szCs w:val="24"/>
          <w:u w:color="000000"/>
          <w:bdr w:val="nil"/>
        </w:rPr>
        <w:t xml:space="preserve">.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w:t>
      </w:r>
      <w:r w:rsidR="00124F1B" w:rsidRPr="00E7585A">
        <w:rPr>
          <w:sz w:val="24"/>
          <w:szCs w:val="24"/>
          <w:u w:color="000000"/>
          <w:bdr w:val="nil"/>
        </w:rPr>
        <w:t>полидисциплинарных з</w:t>
      </w:r>
      <w:r w:rsidRPr="00E7585A">
        <w:rPr>
          <w:sz w:val="24"/>
          <w:szCs w:val="24"/>
          <w:u w:color="000000"/>
          <w:bdr w:val="nil"/>
        </w:rPr>
        <w:t xml:space="preserve">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 </w:t>
      </w:r>
    </w:p>
    <w:p w:rsidR="00401080" w:rsidRPr="00E7585A" w:rsidRDefault="00401080" w:rsidP="00E7585A">
      <w:pPr>
        <w:spacing w:line="276" w:lineRule="auto"/>
        <w:rPr>
          <w:sz w:val="24"/>
          <w:szCs w:val="24"/>
          <w:u w:color="000000"/>
          <w:bdr w:val="nil"/>
        </w:rPr>
      </w:pPr>
    </w:p>
    <w:p w:rsidR="00401080" w:rsidRPr="00E7585A" w:rsidRDefault="002F77EE" w:rsidP="00E7585A">
      <w:pPr>
        <w:pStyle w:val="3a"/>
        <w:spacing w:line="276" w:lineRule="auto"/>
        <w:rPr>
          <w:color w:val="000000"/>
          <w:sz w:val="24"/>
          <w:szCs w:val="24"/>
          <w:u w:color="000000"/>
        </w:rPr>
      </w:pPr>
      <w:bookmarkStart w:id="178" w:name="_Toc435412697"/>
      <w:bookmarkStart w:id="179" w:name="_Toc453968171"/>
      <w:r w:rsidRPr="00E7585A">
        <w:rPr>
          <w:sz w:val="24"/>
          <w:szCs w:val="24"/>
        </w:rPr>
        <w:t>II.</w:t>
      </w:r>
      <w:r w:rsidR="000F7D44" w:rsidRPr="00E7585A">
        <w:rPr>
          <w:sz w:val="24"/>
          <w:szCs w:val="24"/>
        </w:rPr>
        <w:t>1</w:t>
      </w:r>
      <w:r w:rsidRPr="00E7585A">
        <w:rPr>
          <w:color w:val="000000"/>
          <w:sz w:val="24"/>
          <w:szCs w:val="24"/>
          <w:u w:color="000000"/>
        </w:rPr>
        <w:t>.3.</w:t>
      </w:r>
      <w:r w:rsidR="00401080" w:rsidRPr="00E7585A">
        <w:rPr>
          <w:color w:val="000000"/>
          <w:sz w:val="24"/>
          <w:szCs w:val="24"/>
          <w:u w:color="000000"/>
        </w:rPr>
        <w:t> </w:t>
      </w:r>
      <w:r w:rsidR="00244605" w:rsidRPr="00E7585A">
        <w:rPr>
          <w:sz w:val="24"/>
          <w:szCs w:val="24"/>
        </w:rPr>
        <w:t>З</w:t>
      </w:r>
      <w:r w:rsidR="00401080" w:rsidRPr="00E7585A">
        <w:rPr>
          <w:sz w:val="24"/>
          <w:szCs w:val="24"/>
        </w:rPr>
        <w:t>адачи по формированию универсальных учебных действий</w:t>
      </w:r>
      <w:bookmarkEnd w:id="178"/>
      <w:bookmarkEnd w:id="179"/>
    </w:p>
    <w:p w:rsidR="00401080" w:rsidRPr="00E7585A" w:rsidRDefault="00401080" w:rsidP="00E7585A">
      <w:pPr>
        <w:spacing w:line="276" w:lineRule="auto"/>
        <w:rPr>
          <w:sz w:val="24"/>
          <w:szCs w:val="24"/>
          <w:u w:color="000000"/>
          <w:bdr w:val="nil"/>
        </w:rPr>
      </w:pPr>
      <w:r w:rsidRPr="00E7585A">
        <w:rPr>
          <w:sz w:val="24"/>
          <w:szCs w:val="24"/>
          <w:u w:color="000000"/>
          <w:bdr w:val="nil"/>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401080" w:rsidRPr="00E7585A" w:rsidRDefault="00401080" w:rsidP="00E7585A">
      <w:pPr>
        <w:pStyle w:val="a0"/>
        <w:spacing w:line="276" w:lineRule="auto"/>
        <w:rPr>
          <w:sz w:val="24"/>
          <w:szCs w:val="24"/>
        </w:rPr>
      </w:pPr>
      <w:r w:rsidRPr="00E7585A">
        <w:rPr>
          <w:sz w:val="24"/>
          <w:szCs w:val="24"/>
        </w:rPr>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401080" w:rsidRPr="00E7585A" w:rsidRDefault="00401080" w:rsidP="00E7585A">
      <w:pPr>
        <w:pStyle w:val="a0"/>
        <w:spacing w:line="276" w:lineRule="auto"/>
        <w:rPr>
          <w:sz w:val="24"/>
          <w:szCs w:val="24"/>
        </w:rPr>
      </w:pPr>
      <w:r w:rsidRPr="00E7585A">
        <w:rPr>
          <w:sz w:val="24"/>
          <w:szCs w:val="24"/>
        </w:rPr>
        <w:t xml:space="preserve">обеспечение возможности самостоятельного выбора </w:t>
      </w:r>
      <w:proofErr w:type="gramStart"/>
      <w:r w:rsidRPr="00E7585A">
        <w:rPr>
          <w:sz w:val="24"/>
          <w:szCs w:val="24"/>
        </w:rPr>
        <w:t>обучающимися</w:t>
      </w:r>
      <w:proofErr w:type="gramEnd"/>
      <w:r w:rsidRPr="00E7585A">
        <w:rPr>
          <w:sz w:val="24"/>
          <w:szCs w:val="24"/>
        </w:rPr>
        <w:t xml:space="preserve"> темпа, режимов и форм освоения предметного материала;</w:t>
      </w:r>
    </w:p>
    <w:p w:rsidR="00401080" w:rsidRPr="00E7585A" w:rsidRDefault="00401080" w:rsidP="00E7585A">
      <w:pPr>
        <w:pStyle w:val="a0"/>
        <w:spacing w:line="276" w:lineRule="auto"/>
        <w:rPr>
          <w:sz w:val="24"/>
          <w:szCs w:val="24"/>
        </w:rPr>
      </w:pPr>
      <w:proofErr w:type="gramStart"/>
      <w:r w:rsidRPr="00E7585A">
        <w:rPr>
          <w:sz w:val="24"/>
          <w:szCs w:val="24"/>
        </w:rPr>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roofErr w:type="gramEnd"/>
    </w:p>
    <w:p w:rsidR="00401080" w:rsidRPr="00E7585A" w:rsidRDefault="00401080" w:rsidP="00E7585A">
      <w:pPr>
        <w:pStyle w:val="a0"/>
        <w:spacing w:line="276" w:lineRule="auto"/>
        <w:rPr>
          <w:sz w:val="24"/>
          <w:szCs w:val="24"/>
        </w:rPr>
      </w:pPr>
      <w:r w:rsidRPr="00E7585A">
        <w:rPr>
          <w:sz w:val="24"/>
          <w:szCs w:val="24"/>
        </w:rPr>
        <w:t xml:space="preserve">обеспечение наличия образовательных событий, в рамках которых решаются задачи, носящие </w:t>
      </w:r>
      <w:r w:rsidR="001066AA" w:rsidRPr="00E7585A">
        <w:rPr>
          <w:sz w:val="24"/>
          <w:szCs w:val="24"/>
        </w:rPr>
        <w:t xml:space="preserve">полидисциплинарный </w:t>
      </w:r>
      <w:r w:rsidRPr="00E7585A">
        <w:rPr>
          <w:sz w:val="24"/>
          <w:szCs w:val="24"/>
        </w:rPr>
        <w:t>и метапредметный характер;</w:t>
      </w:r>
    </w:p>
    <w:p w:rsidR="00401080" w:rsidRPr="00E7585A" w:rsidRDefault="00401080" w:rsidP="00E7585A">
      <w:pPr>
        <w:pStyle w:val="a0"/>
        <w:spacing w:line="276" w:lineRule="auto"/>
        <w:rPr>
          <w:sz w:val="24"/>
          <w:szCs w:val="24"/>
        </w:rPr>
      </w:pPr>
      <w:r w:rsidRPr="00E7585A">
        <w:rPr>
          <w:sz w:val="24"/>
          <w:szCs w:val="24"/>
        </w:rPr>
        <w:t xml:space="preserve">обеспечение наличия в образовательной деятельности образовательных событий, в рамках которых решаются задачи, требующие от </w:t>
      </w:r>
      <w:r w:rsidR="0027212C" w:rsidRPr="00E7585A">
        <w:rPr>
          <w:sz w:val="24"/>
          <w:szCs w:val="24"/>
        </w:rPr>
        <w:t>об</w:t>
      </w:r>
      <w:r w:rsidRPr="00E7585A">
        <w:rPr>
          <w:sz w:val="24"/>
          <w:szCs w:val="24"/>
        </w:rPr>
        <w:t>уча</w:t>
      </w:r>
      <w:r w:rsidR="0027212C" w:rsidRPr="00E7585A">
        <w:rPr>
          <w:sz w:val="24"/>
          <w:szCs w:val="24"/>
        </w:rPr>
        <w:t>ю</w:t>
      </w:r>
      <w:r w:rsidRPr="00E7585A">
        <w:rPr>
          <w:sz w:val="24"/>
          <w:szCs w:val="24"/>
        </w:rPr>
        <w:t>щихся самостоятельного выбора партнеров для коммуникации, форм и методов ведения коммуникации;</w:t>
      </w:r>
    </w:p>
    <w:p w:rsidR="00401080" w:rsidRPr="00E7585A" w:rsidRDefault="00401080" w:rsidP="00E7585A">
      <w:pPr>
        <w:pStyle w:val="a0"/>
        <w:spacing w:line="276" w:lineRule="auto"/>
        <w:rPr>
          <w:sz w:val="24"/>
          <w:szCs w:val="24"/>
        </w:rPr>
      </w:pPr>
      <w:r w:rsidRPr="00E7585A">
        <w:rPr>
          <w:sz w:val="24"/>
          <w:szCs w:val="24"/>
        </w:rPr>
        <w:t>обеспечение наличия в образовательной деятельности событий, требующих от обучающихся предъявления продуктов своей деятельности.</w:t>
      </w:r>
    </w:p>
    <w:p w:rsidR="007B6EA6" w:rsidRPr="00E7585A" w:rsidRDefault="007B6EA6" w:rsidP="00E7585A">
      <w:pPr>
        <w:spacing w:line="276" w:lineRule="auto"/>
        <w:rPr>
          <w:b/>
          <w:i/>
          <w:sz w:val="24"/>
          <w:szCs w:val="24"/>
          <w:u w:color="000000"/>
          <w:bdr w:val="nil"/>
        </w:rPr>
      </w:pPr>
    </w:p>
    <w:p w:rsidR="00401080" w:rsidRPr="00E7585A" w:rsidRDefault="00401080" w:rsidP="00E7585A">
      <w:pPr>
        <w:spacing w:line="276" w:lineRule="auto"/>
        <w:rPr>
          <w:b/>
          <w:i/>
          <w:sz w:val="24"/>
          <w:szCs w:val="24"/>
          <w:u w:color="000000"/>
          <w:bdr w:val="nil"/>
        </w:rPr>
      </w:pPr>
      <w:r w:rsidRPr="00E7585A">
        <w:rPr>
          <w:b/>
          <w:i/>
          <w:sz w:val="24"/>
          <w:szCs w:val="24"/>
          <w:u w:color="000000"/>
          <w:bdr w:val="nil"/>
        </w:rPr>
        <w:t xml:space="preserve">Формирование познавательных универсальных учебных действий </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Задачи должны быть сконструированы таким образом, чтобы формировать у </w:t>
      </w:r>
      <w:proofErr w:type="gramStart"/>
      <w:r w:rsidRPr="00E7585A">
        <w:rPr>
          <w:sz w:val="24"/>
          <w:szCs w:val="24"/>
          <w:u w:color="000000"/>
          <w:bdr w:val="nil"/>
        </w:rPr>
        <w:t>обучающихся</w:t>
      </w:r>
      <w:proofErr w:type="gramEnd"/>
      <w:r w:rsidR="00951698" w:rsidRPr="00E7585A">
        <w:rPr>
          <w:sz w:val="24"/>
          <w:szCs w:val="24"/>
          <w:u w:color="000000"/>
          <w:bdr w:val="nil"/>
        </w:rPr>
        <w:t xml:space="preserve"> умения</w:t>
      </w:r>
      <w:r w:rsidRPr="00E7585A">
        <w:rPr>
          <w:sz w:val="24"/>
          <w:szCs w:val="24"/>
          <w:u w:color="000000"/>
          <w:bdr w:val="nil"/>
        </w:rPr>
        <w:t>:</w:t>
      </w:r>
    </w:p>
    <w:p w:rsidR="00401080" w:rsidRPr="00E7585A" w:rsidRDefault="00401080" w:rsidP="00E7585A">
      <w:pPr>
        <w:spacing w:line="276" w:lineRule="auto"/>
        <w:rPr>
          <w:sz w:val="24"/>
          <w:szCs w:val="24"/>
          <w:u w:color="000000"/>
          <w:bdr w:val="nil"/>
        </w:rPr>
      </w:pPr>
      <w:r w:rsidRPr="00E7585A">
        <w:rPr>
          <w:sz w:val="24"/>
          <w:szCs w:val="24"/>
          <w:u w:color="000000"/>
          <w:bdr w:val="nil"/>
        </w:rPr>
        <w:t>а) объяснять явления с научной точки зрения;</w:t>
      </w:r>
    </w:p>
    <w:p w:rsidR="00401080" w:rsidRPr="00E7585A" w:rsidRDefault="00401080" w:rsidP="00E7585A">
      <w:pPr>
        <w:spacing w:line="276" w:lineRule="auto"/>
        <w:rPr>
          <w:sz w:val="24"/>
          <w:szCs w:val="24"/>
          <w:u w:color="000000"/>
          <w:bdr w:val="nil"/>
        </w:rPr>
      </w:pPr>
      <w:r w:rsidRPr="00E7585A">
        <w:rPr>
          <w:sz w:val="24"/>
          <w:szCs w:val="24"/>
          <w:u w:color="000000"/>
          <w:bdr w:val="nil"/>
        </w:rPr>
        <w:t>б) </w:t>
      </w:r>
      <w:r w:rsidR="00951698" w:rsidRPr="00E7585A">
        <w:rPr>
          <w:sz w:val="24"/>
          <w:szCs w:val="24"/>
          <w:u w:color="000000"/>
          <w:bdr w:val="nil"/>
        </w:rPr>
        <w:t>разрабатывать</w:t>
      </w:r>
      <w:r w:rsidRPr="00E7585A">
        <w:rPr>
          <w:sz w:val="24"/>
          <w:szCs w:val="24"/>
          <w:u w:color="000000"/>
          <w:bdr w:val="nil"/>
        </w:rPr>
        <w:t xml:space="preserve"> дизайн научного исследования;</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в) интерпретировать </w:t>
      </w:r>
      <w:r w:rsidR="00951698" w:rsidRPr="00E7585A">
        <w:rPr>
          <w:sz w:val="24"/>
          <w:szCs w:val="24"/>
          <w:u w:color="000000"/>
          <w:bdr w:val="nil"/>
        </w:rPr>
        <w:t xml:space="preserve">полученные </w:t>
      </w:r>
      <w:r w:rsidRPr="00E7585A">
        <w:rPr>
          <w:sz w:val="24"/>
          <w:szCs w:val="24"/>
          <w:u w:color="000000"/>
          <w:bdr w:val="nil"/>
        </w:rPr>
        <w:t>данные и доказательства</w:t>
      </w:r>
      <w:r w:rsidR="00951698" w:rsidRPr="00E7585A">
        <w:rPr>
          <w:sz w:val="24"/>
          <w:szCs w:val="24"/>
          <w:u w:color="000000"/>
          <w:bdr w:val="nil"/>
        </w:rPr>
        <w:t xml:space="preserve"> с разных позиций и формулировать</w:t>
      </w:r>
      <w:r w:rsidR="00DA6002" w:rsidRPr="00E7585A">
        <w:rPr>
          <w:sz w:val="24"/>
          <w:szCs w:val="24"/>
          <w:u w:color="000000"/>
          <w:bdr w:val="nil"/>
        </w:rPr>
        <w:t xml:space="preserve"> соответствующие выводы</w:t>
      </w:r>
      <w:r w:rsidRPr="00E7585A">
        <w:rPr>
          <w:sz w:val="24"/>
          <w:szCs w:val="24"/>
          <w:u w:color="000000"/>
          <w:bdr w:val="nil"/>
        </w:rPr>
        <w:t xml:space="preserve">. </w:t>
      </w:r>
    </w:p>
    <w:p w:rsidR="00124F1B" w:rsidRPr="00E7585A" w:rsidRDefault="00124F1B" w:rsidP="00E7585A">
      <w:pPr>
        <w:pStyle w:val="a0"/>
        <w:numPr>
          <w:ilvl w:val="0"/>
          <w:numId w:val="0"/>
        </w:numPr>
        <w:spacing w:line="276" w:lineRule="auto"/>
        <w:ind w:firstLine="709"/>
        <w:rPr>
          <w:sz w:val="24"/>
          <w:szCs w:val="24"/>
        </w:rPr>
      </w:pPr>
      <w:r w:rsidRPr="00E7585A">
        <w:rPr>
          <w:sz w:val="24"/>
          <w:szCs w:val="24"/>
        </w:rPr>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rsidR="00124F1B" w:rsidRPr="00E7585A" w:rsidRDefault="00124F1B" w:rsidP="00E7585A">
      <w:pPr>
        <w:pStyle w:val="a0"/>
        <w:numPr>
          <w:ilvl w:val="0"/>
          <w:numId w:val="0"/>
        </w:numPr>
        <w:spacing w:line="276" w:lineRule="auto"/>
        <w:ind w:firstLine="709"/>
        <w:rPr>
          <w:sz w:val="24"/>
          <w:szCs w:val="24"/>
        </w:rPr>
      </w:pPr>
      <w:r w:rsidRPr="00E7585A">
        <w:rPr>
          <w:sz w:val="24"/>
          <w:szCs w:val="24"/>
        </w:rPr>
        <w:t xml:space="preserve">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 </w:t>
      </w:r>
    </w:p>
    <w:p w:rsidR="00124F1B" w:rsidRPr="00E7585A" w:rsidRDefault="00124F1B" w:rsidP="00E7585A">
      <w:pPr>
        <w:pStyle w:val="a0"/>
        <w:spacing w:line="276" w:lineRule="auto"/>
        <w:rPr>
          <w:sz w:val="24"/>
          <w:szCs w:val="24"/>
        </w:rPr>
      </w:pPr>
      <w:r w:rsidRPr="00E7585A">
        <w:rPr>
          <w:sz w:val="24"/>
          <w:szCs w:val="24"/>
        </w:rPr>
        <w:t>полидисциплинарные и метапредметные погружения и интенсивы;</w:t>
      </w:r>
    </w:p>
    <w:p w:rsidR="00124F1B" w:rsidRPr="00E7585A" w:rsidRDefault="00124F1B" w:rsidP="00E7585A">
      <w:pPr>
        <w:pStyle w:val="a0"/>
        <w:spacing w:line="276" w:lineRule="auto"/>
        <w:rPr>
          <w:sz w:val="24"/>
          <w:szCs w:val="24"/>
        </w:rPr>
      </w:pPr>
      <w:r w:rsidRPr="00E7585A">
        <w:rPr>
          <w:sz w:val="24"/>
          <w:szCs w:val="24"/>
        </w:rPr>
        <w:t>методологические и философские семинары;</w:t>
      </w:r>
    </w:p>
    <w:p w:rsidR="00124F1B" w:rsidRPr="00E7585A" w:rsidRDefault="00124F1B" w:rsidP="00E7585A">
      <w:pPr>
        <w:pStyle w:val="a0"/>
        <w:spacing w:line="276" w:lineRule="auto"/>
        <w:rPr>
          <w:sz w:val="24"/>
          <w:szCs w:val="24"/>
        </w:rPr>
      </w:pPr>
      <w:r w:rsidRPr="00E7585A">
        <w:rPr>
          <w:sz w:val="24"/>
          <w:szCs w:val="24"/>
        </w:rPr>
        <w:t>образовательные экспедиции и экскурсии;</w:t>
      </w:r>
    </w:p>
    <w:p w:rsidR="00124F1B" w:rsidRPr="00E7585A" w:rsidRDefault="00124F1B" w:rsidP="00E7585A">
      <w:pPr>
        <w:pStyle w:val="a0"/>
        <w:spacing w:line="276" w:lineRule="auto"/>
        <w:rPr>
          <w:sz w:val="24"/>
          <w:szCs w:val="24"/>
        </w:rPr>
      </w:pPr>
      <w:r w:rsidRPr="00E7585A">
        <w:rPr>
          <w:sz w:val="24"/>
          <w:szCs w:val="24"/>
        </w:rPr>
        <w:t xml:space="preserve">учебно-исследовательская работа </w:t>
      </w:r>
      <w:proofErr w:type="gramStart"/>
      <w:r w:rsidRPr="00E7585A">
        <w:rPr>
          <w:sz w:val="24"/>
          <w:szCs w:val="24"/>
        </w:rPr>
        <w:t>обучающихся</w:t>
      </w:r>
      <w:proofErr w:type="gramEnd"/>
      <w:r w:rsidRPr="00E7585A">
        <w:rPr>
          <w:sz w:val="24"/>
          <w:szCs w:val="24"/>
        </w:rPr>
        <w:t>, которая предполагает:</w:t>
      </w:r>
    </w:p>
    <w:p w:rsidR="00124F1B" w:rsidRPr="00E7585A" w:rsidRDefault="00124F1B" w:rsidP="00E7585A">
      <w:pPr>
        <w:pStyle w:val="a0"/>
        <w:spacing w:line="276" w:lineRule="auto"/>
        <w:rPr>
          <w:sz w:val="24"/>
          <w:szCs w:val="24"/>
        </w:rPr>
      </w:pPr>
      <w:r w:rsidRPr="00E7585A">
        <w:rPr>
          <w:sz w:val="24"/>
          <w:szCs w:val="24"/>
        </w:rPr>
        <w:t xml:space="preserve"> выбор тематики исследования, связанной с новейшими достижениями в области науки и технологий;</w:t>
      </w:r>
    </w:p>
    <w:p w:rsidR="00124F1B" w:rsidRPr="00E7585A" w:rsidRDefault="00124F1B" w:rsidP="00E7585A">
      <w:pPr>
        <w:pStyle w:val="a0"/>
        <w:spacing w:line="276" w:lineRule="auto"/>
        <w:rPr>
          <w:sz w:val="24"/>
          <w:szCs w:val="24"/>
        </w:rPr>
      </w:pPr>
      <w:r w:rsidRPr="00E7585A">
        <w:rPr>
          <w:sz w:val="24"/>
          <w:szCs w:val="24"/>
        </w:rPr>
        <w:t xml:space="preserve"> выбор тематики исследований, связанных с учебными предметами, не изучаемыми в школе: психологией, социологией, бизнесом и др.;</w:t>
      </w:r>
    </w:p>
    <w:p w:rsidR="00124F1B" w:rsidRPr="00E7585A" w:rsidRDefault="00124F1B" w:rsidP="00E7585A">
      <w:pPr>
        <w:pStyle w:val="a0"/>
        <w:spacing w:line="276" w:lineRule="auto"/>
        <w:rPr>
          <w:sz w:val="24"/>
          <w:szCs w:val="24"/>
        </w:rPr>
      </w:pPr>
      <w:r w:rsidRPr="00E7585A">
        <w:rPr>
          <w:sz w:val="24"/>
          <w:szCs w:val="24"/>
        </w:rPr>
        <w:t>выбор тематики исследований, направленных на изучение проблем местного сообщества, региона, мира в целом.</w:t>
      </w:r>
    </w:p>
    <w:p w:rsidR="00401080" w:rsidRPr="00E7585A" w:rsidRDefault="00401080" w:rsidP="00E7585A">
      <w:pPr>
        <w:spacing w:line="276" w:lineRule="auto"/>
        <w:rPr>
          <w:sz w:val="24"/>
          <w:szCs w:val="24"/>
          <w:u w:color="000000"/>
          <w:bdr w:val="nil"/>
          <w:lang w:eastAsia="ru-RU"/>
        </w:rPr>
      </w:pPr>
    </w:p>
    <w:p w:rsidR="00401080" w:rsidRPr="00E7585A" w:rsidRDefault="00951698" w:rsidP="00E7585A">
      <w:pPr>
        <w:spacing w:line="276" w:lineRule="auto"/>
        <w:rPr>
          <w:b/>
          <w:i/>
          <w:sz w:val="24"/>
          <w:szCs w:val="24"/>
          <w:u w:color="000000"/>
          <w:bdr w:val="nil"/>
        </w:rPr>
      </w:pPr>
      <w:r w:rsidRPr="00E7585A">
        <w:rPr>
          <w:b/>
          <w:i/>
          <w:sz w:val="24"/>
          <w:szCs w:val="24"/>
          <w:u w:color="000000"/>
          <w:bdr w:val="nil"/>
        </w:rPr>
        <w:t>Ф</w:t>
      </w:r>
      <w:r w:rsidR="00401080" w:rsidRPr="00E7585A">
        <w:rPr>
          <w:b/>
          <w:i/>
          <w:sz w:val="24"/>
          <w:szCs w:val="24"/>
          <w:u w:color="000000"/>
          <w:bdr w:val="nil"/>
        </w:rPr>
        <w:t>ормировани</w:t>
      </w:r>
      <w:r w:rsidRPr="00E7585A">
        <w:rPr>
          <w:b/>
          <w:i/>
          <w:sz w:val="24"/>
          <w:szCs w:val="24"/>
          <w:u w:color="000000"/>
          <w:bdr w:val="nil"/>
        </w:rPr>
        <w:t>е</w:t>
      </w:r>
      <w:r w:rsidR="00401080" w:rsidRPr="00E7585A">
        <w:rPr>
          <w:b/>
          <w:i/>
          <w:sz w:val="24"/>
          <w:szCs w:val="24"/>
          <w:u w:color="000000"/>
          <w:bdr w:val="nil"/>
        </w:rPr>
        <w:t xml:space="preserve"> коммуникативных универсальных учебных действий</w:t>
      </w:r>
    </w:p>
    <w:p w:rsidR="00401080" w:rsidRPr="00E7585A" w:rsidRDefault="00401080" w:rsidP="00E7585A">
      <w:pPr>
        <w:spacing w:line="276" w:lineRule="auto"/>
        <w:rPr>
          <w:spacing w:val="-4"/>
          <w:sz w:val="24"/>
          <w:szCs w:val="24"/>
          <w:u w:color="000000"/>
          <w:bdr w:val="nil"/>
        </w:rPr>
      </w:pPr>
      <w:r w:rsidRPr="00E7585A">
        <w:rPr>
          <w:spacing w:val="-4"/>
          <w:sz w:val="24"/>
          <w:szCs w:val="24"/>
          <w:u w:color="000000"/>
          <w:bdr w:val="nil"/>
        </w:rPr>
        <w:t xml:space="preserve">Принципиальное отличие образовательной среды </w:t>
      </w:r>
      <w:r w:rsidR="00DA6002" w:rsidRPr="00E7585A">
        <w:rPr>
          <w:spacing w:val="-4"/>
          <w:sz w:val="24"/>
          <w:szCs w:val="24"/>
          <w:u w:color="000000"/>
          <w:bdr w:val="nil"/>
        </w:rPr>
        <w:t xml:space="preserve">на уровне </w:t>
      </w:r>
      <w:r w:rsidRPr="00E7585A">
        <w:rPr>
          <w:spacing w:val="-4"/>
          <w:sz w:val="24"/>
          <w:szCs w:val="24"/>
          <w:u w:color="000000"/>
          <w:bdr w:val="nil"/>
        </w:rPr>
        <w:t xml:space="preserve">среднего общего образования — открытость. Это предоставляет дополнительные возможности для организации и обеспечения ситуаций, в которых </w:t>
      </w:r>
      <w:proofErr w:type="gramStart"/>
      <w:r w:rsidR="00951698" w:rsidRPr="00E7585A">
        <w:rPr>
          <w:spacing w:val="-4"/>
          <w:sz w:val="24"/>
          <w:szCs w:val="24"/>
          <w:u w:color="000000"/>
          <w:bdr w:val="nil"/>
        </w:rPr>
        <w:t>об</w:t>
      </w:r>
      <w:r w:rsidRPr="00E7585A">
        <w:rPr>
          <w:spacing w:val="-4"/>
          <w:sz w:val="24"/>
          <w:szCs w:val="24"/>
          <w:u w:color="000000"/>
          <w:bdr w:val="nil"/>
        </w:rPr>
        <w:t>уча</w:t>
      </w:r>
      <w:r w:rsidR="00951698" w:rsidRPr="00E7585A">
        <w:rPr>
          <w:spacing w:val="-4"/>
          <w:sz w:val="24"/>
          <w:szCs w:val="24"/>
          <w:u w:color="000000"/>
          <w:bdr w:val="nil"/>
        </w:rPr>
        <w:t>ю</w:t>
      </w:r>
      <w:r w:rsidRPr="00E7585A">
        <w:rPr>
          <w:spacing w:val="-4"/>
          <w:sz w:val="24"/>
          <w:szCs w:val="24"/>
          <w:u w:color="000000"/>
          <w:bdr w:val="nil"/>
        </w:rPr>
        <w:t>щийся</w:t>
      </w:r>
      <w:proofErr w:type="gramEnd"/>
      <w:r w:rsidRPr="00E7585A">
        <w:rPr>
          <w:spacing w:val="-4"/>
          <w:sz w:val="24"/>
          <w:szCs w:val="24"/>
          <w:u w:color="000000"/>
          <w:bdr w:val="nil"/>
        </w:rPr>
        <w:t xml:space="preserve"> сможет самостоятельно ставить цель продуктивного взаимодействия с другими людьми, сообществами и организациями и достигать ее.</w:t>
      </w:r>
    </w:p>
    <w:p w:rsidR="00401080" w:rsidRPr="00E7585A" w:rsidRDefault="00401080" w:rsidP="00E7585A">
      <w:pPr>
        <w:spacing w:line="276" w:lineRule="auto"/>
        <w:rPr>
          <w:sz w:val="24"/>
          <w:szCs w:val="24"/>
          <w:u w:color="000000"/>
          <w:bdr w:val="nil"/>
        </w:rPr>
      </w:pPr>
      <w:r w:rsidRPr="00E7585A">
        <w:rPr>
          <w:sz w:val="24"/>
          <w:szCs w:val="24"/>
          <w:u w:color="000000"/>
          <w:bdr w:val="nil"/>
        </w:rPr>
        <w:t>Открытость образовательной среды позволяет обеспечивать возможность коммуникации:</w:t>
      </w:r>
    </w:p>
    <w:p w:rsidR="00401080" w:rsidRPr="00E7585A" w:rsidRDefault="00A12219" w:rsidP="00E7585A">
      <w:pPr>
        <w:pStyle w:val="a0"/>
        <w:spacing w:line="276" w:lineRule="auto"/>
        <w:rPr>
          <w:sz w:val="24"/>
          <w:szCs w:val="24"/>
        </w:rPr>
      </w:pPr>
      <w:proofErr w:type="gramStart"/>
      <w:r w:rsidRPr="00E7585A">
        <w:rPr>
          <w:sz w:val="24"/>
          <w:szCs w:val="24"/>
        </w:rPr>
        <w:t xml:space="preserve">с </w:t>
      </w:r>
      <w:r w:rsidR="00401080" w:rsidRPr="00E7585A">
        <w:rPr>
          <w:sz w:val="24"/>
          <w:szCs w:val="24"/>
        </w:rPr>
        <w:t xml:space="preserve">обучающимися других образовательных организаций региона, как с ровесниками, так и </w:t>
      </w:r>
      <w:r w:rsidRPr="00E7585A">
        <w:rPr>
          <w:sz w:val="24"/>
          <w:szCs w:val="24"/>
        </w:rPr>
        <w:t xml:space="preserve">с </w:t>
      </w:r>
      <w:r w:rsidR="00401080" w:rsidRPr="00E7585A">
        <w:rPr>
          <w:sz w:val="24"/>
          <w:szCs w:val="24"/>
        </w:rPr>
        <w:t>детьми иных возрастов;</w:t>
      </w:r>
      <w:proofErr w:type="gramEnd"/>
    </w:p>
    <w:p w:rsidR="00401080" w:rsidRPr="00E7585A" w:rsidRDefault="00401080" w:rsidP="00E7585A">
      <w:pPr>
        <w:pStyle w:val="a0"/>
        <w:spacing w:line="276" w:lineRule="auto"/>
        <w:rPr>
          <w:sz w:val="24"/>
          <w:szCs w:val="24"/>
        </w:rPr>
      </w:pPr>
      <w:r w:rsidRPr="00E7585A">
        <w:rPr>
          <w:sz w:val="24"/>
          <w:szCs w:val="24"/>
        </w:rPr>
        <w:t xml:space="preserve">представителями местного сообщества, </w:t>
      </w:r>
      <w:proofErr w:type="gramStart"/>
      <w:r w:rsidRPr="00E7585A">
        <w:rPr>
          <w:sz w:val="24"/>
          <w:szCs w:val="24"/>
        </w:rPr>
        <w:t>бизнес-структур</w:t>
      </w:r>
      <w:proofErr w:type="gramEnd"/>
      <w:r w:rsidRPr="00E7585A">
        <w:rPr>
          <w:sz w:val="24"/>
          <w:szCs w:val="24"/>
        </w:rPr>
        <w:t>, культурной и научной общественности для выполнения учебно-исследовательских работ и реализации проектов;</w:t>
      </w:r>
    </w:p>
    <w:p w:rsidR="00401080" w:rsidRPr="00E7585A" w:rsidRDefault="00401080" w:rsidP="00E7585A">
      <w:pPr>
        <w:pStyle w:val="a0"/>
        <w:spacing w:line="276" w:lineRule="auto"/>
        <w:rPr>
          <w:sz w:val="24"/>
          <w:szCs w:val="24"/>
        </w:rPr>
      </w:pPr>
      <w:r w:rsidRPr="00E7585A">
        <w:rPr>
          <w:sz w:val="24"/>
          <w:szCs w:val="24"/>
        </w:rPr>
        <w:t xml:space="preserve">представителями власти, местного самоуправления, фондов, спонсорами и </w:t>
      </w:r>
      <w:r w:rsidR="00A12219" w:rsidRPr="00E7585A">
        <w:rPr>
          <w:sz w:val="24"/>
          <w:szCs w:val="24"/>
        </w:rPr>
        <w:t>др</w:t>
      </w:r>
      <w:r w:rsidRPr="00E7585A">
        <w:rPr>
          <w:sz w:val="24"/>
          <w:szCs w:val="24"/>
        </w:rPr>
        <w:t>.</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Такое разнообразие выстраиваемых связей позволяет </w:t>
      </w:r>
      <w:proofErr w:type="gramStart"/>
      <w:r w:rsidRPr="00E7585A">
        <w:rPr>
          <w:sz w:val="24"/>
          <w:szCs w:val="24"/>
          <w:u w:color="000000"/>
          <w:bdr w:val="nil"/>
        </w:rPr>
        <w:t>обучающимся</w:t>
      </w:r>
      <w:proofErr w:type="gramEnd"/>
      <w:r w:rsidRPr="00E7585A">
        <w:rPr>
          <w:sz w:val="24"/>
          <w:szCs w:val="24"/>
          <w:u w:color="000000"/>
          <w:bdr w:val="nil"/>
        </w:rPr>
        <w:t xml:space="preserve"> самостоятельно ставить цели коммуникаци</w:t>
      </w:r>
      <w:r w:rsidR="00951698" w:rsidRPr="00E7585A">
        <w:rPr>
          <w:sz w:val="24"/>
          <w:szCs w:val="24"/>
          <w:u w:color="000000"/>
          <w:bdr w:val="nil"/>
        </w:rPr>
        <w:t>и</w:t>
      </w:r>
      <w:r w:rsidRPr="00E7585A">
        <w:rPr>
          <w:sz w:val="24"/>
          <w:szCs w:val="24"/>
          <w:u w:color="000000"/>
          <w:bdr w:val="nil"/>
        </w:rPr>
        <w:t xml:space="preserve">, </w:t>
      </w:r>
      <w:r w:rsidR="00951698" w:rsidRPr="00E7585A">
        <w:rPr>
          <w:sz w:val="24"/>
          <w:szCs w:val="24"/>
          <w:u w:color="000000"/>
          <w:bdr w:val="nil"/>
        </w:rPr>
        <w:t xml:space="preserve">выбирать партнеров и способ поведения </w:t>
      </w:r>
      <w:r w:rsidRPr="00E7585A">
        <w:rPr>
          <w:sz w:val="24"/>
          <w:szCs w:val="24"/>
          <w:u w:color="000000"/>
          <w:bdr w:val="nil"/>
        </w:rPr>
        <w:t xml:space="preserve">во время коммуникации, освоение культурных и социальных норм </w:t>
      </w:r>
      <w:r w:rsidR="00951698" w:rsidRPr="00E7585A">
        <w:rPr>
          <w:sz w:val="24"/>
          <w:szCs w:val="24"/>
          <w:u w:color="000000"/>
          <w:bdr w:val="nil"/>
        </w:rPr>
        <w:t xml:space="preserve">общения </w:t>
      </w:r>
      <w:r w:rsidRPr="00E7585A">
        <w:rPr>
          <w:sz w:val="24"/>
          <w:szCs w:val="24"/>
          <w:u w:color="000000"/>
          <w:bdr w:val="nil"/>
        </w:rPr>
        <w:t>с представителями различных сообществ.</w:t>
      </w:r>
    </w:p>
    <w:p w:rsidR="00401080" w:rsidRPr="00E7585A" w:rsidRDefault="00401080" w:rsidP="00E7585A">
      <w:pPr>
        <w:spacing w:line="276" w:lineRule="auto"/>
        <w:rPr>
          <w:sz w:val="24"/>
          <w:szCs w:val="24"/>
          <w:u w:color="000000"/>
          <w:bdr w:val="nil"/>
        </w:rPr>
      </w:pPr>
      <w:r w:rsidRPr="00E7585A">
        <w:rPr>
          <w:sz w:val="24"/>
          <w:szCs w:val="24"/>
          <w:u w:color="000000"/>
          <w:bdr w:val="nil"/>
        </w:rPr>
        <w:t>К типичным образовательным событиям и форматам, позволяющим обеспечивать использование всех возможностей коммуникации, относятся:</w:t>
      </w:r>
    </w:p>
    <w:p w:rsidR="00401080" w:rsidRPr="00E7585A" w:rsidRDefault="00401080" w:rsidP="00E7585A">
      <w:pPr>
        <w:pStyle w:val="a0"/>
        <w:spacing w:line="276" w:lineRule="auto"/>
        <w:rPr>
          <w:sz w:val="24"/>
          <w:szCs w:val="24"/>
        </w:rPr>
      </w:pPr>
      <w:proofErr w:type="gramStart"/>
      <w:r w:rsidRPr="00E7585A">
        <w:rPr>
          <w:sz w:val="24"/>
          <w:szCs w:val="24"/>
        </w:rPr>
        <w:t>межшкольные (межрегиональные) ассамблеи обучающихся</w:t>
      </w:r>
      <w:r w:rsidR="00A12219" w:rsidRPr="00E7585A">
        <w:rPr>
          <w:sz w:val="24"/>
          <w:szCs w:val="24"/>
        </w:rPr>
        <w:t>;</w:t>
      </w:r>
      <w:r w:rsidRPr="00E7585A">
        <w:rPr>
          <w:sz w:val="24"/>
          <w:szCs w:val="24"/>
        </w:rPr>
        <w:t xml:space="preserve"> </w:t>
      </w:r>
      <w:r w:rsidR="00A12219" w:rsidRPr="00E7585A">
        <w:rPr>
          <w:sz w:val="24"/>
          <w:szCs w:val="24"/>
        </w:rPr>
        <w:t>м</w:t>
      </w:r>
      <w:r w:rsidRPr="00E7585A">
        <w:rPr>
          <w:sz w:val="24"/>
          <w:szCs w:val="24"/>
        </w:rPr>
        <w:t xml:space="preserve">атериал, используемый для постановки задачи на ассамблеях, </w:t>
      </w:r>
      <w:r w:rsidR="00951698" w:rsidRPr="00E7585A">
        <w:rPr>
          <w:sz w:val="24"/>
          <w:szCs w:val="24"/>
        </w:rPr>
        <w:t xml:space="preserve">должен </w:t>
      </w:r>
      <w:r w:rsidRPr="00E7585A">
        <w:rPr>
          <w:sz w:val="24"/>
          <w:szCs w:val="24"/>
        </w:rPr>
        <w:t>носит</w:t>
      </w:r>
      <w:r w:rsidR="00951698" w:rsidRPr="00E7585A">
        <w:rPr>
          <w:sz w:val="24"/>
          <w:szCs w:val="24"/>
        </w:rPr>
        <w:t>ь</w:t>
      </w:r>
      <w:r w:rsidRPr="00E7585A">
        <w:rPr>
          <w:sz w:val="24"/>
          <w:szCs w:val="24"/>
        </w:rPr>
        <w:t xml:space="preserve"> </w:t>
      </w:r>
      <w:r w:rsidR="00A41BE3" w:rsidRPr="00E7585A">
        <w:rPr>
          <w:sz w:val="24"/>
          <w:szCs w:val="24"/>
        </w:rPr>
        <w:t>полидисциплинарный</w:t>
      </w:r>
      <w:r w:rsidRPr="00E7585A">
        <w:rPr>
          <w:sz w:val="24"/>
          <w:szCs w:val="24"/>
        </w:rPr>
        <w:t xml:space="preserve"> характер и касат</w:t>
      </w:r>
      <w:r w:rsidR="00951698" w:rsidRPr="00E7585A">
        <w:rPr>
          <w:sz w:val="24"/>
          <w:szCs w:val="24"/>
        </w:rPr>
        <w:t>ь</w:t>
      </w:r>
      <w:r w:rsidRPr="00E7585A">
        <w:rPr>
          <w:sz w:val="24"/>
          <w:szCs w:val="24"/>
        </w:rPr>
        <w:t>ся ближайшего будущего;</w:t>
      </w:r>
      <w:proofErr w:type="gramEnd"/>
    </w:p>
    <w:p w:rsidR="00401080" w:rsidRPr="00E7585A" w:rsidRDefault="00401080" w:rsidP="00E7585A">
      <w:pPr>
        <w:pStyle w:val="a0"/>
        <w:spacing w:line="276" w:lineRule="auto"/>
        <w:rPr>
          <w:spacing w:val="-6"/>
          <w:sz w:val="24"/>
          <w:szCs w:val="24"/>
        </w:rPr>
      </w:pPr>
      <w:r w:rsidRPr="00E7585A">
        <w:rPr>
          <w:spacing w:val="-6"/>
          <w:sz w:val="24"/>
          <w:szCs w:val="24"/>
        </w:rPr>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401080" w:rsidRPr="00E7585A" w:rsidRDefault="00401080" w:rsidP="00E7585A">
      <w:pPr>
        <w:pStyle w:val="a0"/>
        <w:spacing w:line="276" w:lineRule="auto"/>
        <w:rPr>
          <w:sz w:val="24"/>
          <w:szCs w:val="24"/>
        </w:rPr>
      </w:pPr>
      <w:r w:rsidRPr="00E7585A">
        <w:rPr>
          <w:sz w:val="24"/>
          <w:szCs w:val="24"/>
        </w:rPr>
        <w:t>комплексные задачи, направленные на решение проблем местного сообщества;</w:t>
      </w:r>
    </w:p>
    <w:p w:rsidR="00401080" w:rsidRPr="00E7585A" w:rsidRDefault="00401080" w:rsidP="00E7585A">
      <w:pPr>
        <w:pStyle w:val="a0"/>
        <w:spacing w:line="276" w:lineRule="auto"/>
        <w:rPr>
          <w:sz w:val="24"/>
          <w:szCs w:val="24"/>
        </w:rPr>
      </w:pPr>
      <w:r w:rsidRPr="00E7585A">
        <w:rPr>
          <w:sz w:val="24"/>
          <w:szCs w:val="24"/>
        </w:rPr>
        <w:t xml:space="preserve">комплексные задачи, направленные на изменение и улучшение реально </w:t>
      </w:r>
      <w:proofErr w:type="gramStart"/>
      <w:r w:rsidRPr="00E7585A">
        <w:rPr>
          <w:sz w:val="24"/>
          <w:szCs w:val="24"/>
        </w:rPr>
        <w:t>существующих</w:t>
      </w:r>
      <w:proofErr w:type="gramEnd"/>
      <w:r w:rsidRPr="00E7585A">
        <w:rPr>
          <w:sz w:val="24"/>
          <w:szCs w:val="24"/>
        </w:rPr>
        <w:t xml:space="preserve"> бизнес</w:t>
      </w:r>
      <w:r w:rsidR="00951698" w:rsidRPr="00E7585A">
        <w:rPr>
          <w:sz w:val="24"/>
          <w:szCs w:val="24"/>
        </w:rPr>
        <w:t>-практик</w:t>
      </w:r>
      <w:r w:rsidRPr="00E7585A">
        <w:rPr>
          <w:sz w:val="24"/>
          <w:szCs w:val="24"/>
        </w:rPr>
        <w:t>;</w:t>
      </w:r>
    </w:p>
    <w:p w:rsidR="00401080" w:rsidRPr="00E7585A" w:rsidRDefault="00401080" w:rsidP="00E7585A">
      <w:pPr>
        <w:pStyle w:val="a0"/>
        <w:spacing w:line="276" w:lineRule="auto"/>
        <w:rPr>
          <w:sz w:val="24"/>
          <w:szCs w:val="24"/>
        </w:rPr>
      </w:pPr>
      <w:r w:rsidRPr="00E7585A">
        <w:rPr>
          <w:sz w:val="24"/>
          <w:szCs w:val="24"/>
        </w:rPr>
        <w:t>социальные проекты, направленные на улучшение жизни местного сообщества. К таким проектам относятся:</w:t>
      </w:r>
    </w:p>
    <w:p w:rsidR="00401080" w:rsidRPr="00E7585A" w:rsidRDefault="00401080" w:rsidP="00E7585A">
      <w:pPr>
        <w:spacing w:line="276" w:lineRule="auto"/>
        <w:rPr>
          <w:sz w:val="24"/>
          <w:szCs w:val="24"/>
          <w:u w:color="000000"/>
          <w:bdr w:val="nil"/>
        </w:rPr>
      </w:pPr>
      <w:r w:rsidRPr="00E7585A">
        <w:rPr>
          <w:sz w:val="24"/>
          <w:szCs w:val="24"/>
          <w:u w:color="000000"/>
          <w:bdr w:val="nil"/>
        </w:rPr>
        <w:t>а) участие в волонтерских акциях и движениях, самостоятельная организация волонтерских акций;</w:t>
      </w:r>
    </w:p>
    <w:p w:rsidR="00401080" w:rsidRPr="00E7585A" w:rsidRDefault="00401080" w:rsidP="00E7585A">
      <w:pPr>
        <w:spacing w:line="276" w:lineRule="auto"/>
        <w:rPr>
          <w:sz w:val="24"/>
          <w:szCs w:val="24"/>
          <w:u w:color="000000"/>
          <w:bdr w:val="nil"/>
        </w:rPr>
      </w:pPr>
      <w:r w:rsidRPr="00E7585A">
        <w:rPr>
          <w:sz w:val="24"/>
          <w:szCs w:val="24"/>
          <w:u w:color="000000"/>
          <w:bdr w:val="nil"/>
        </w:rPr>
        <w:t>б) участие в благотворительных акциях и движениях, самостоятельная организация благотворительных акций;</w:t>
      </w:r>
    </w:p>
    <w:p w:rsidR="00401080" w:rsidRPr="00E7585A" w:rsidRDefault="00401080" w:rsidP="00E7585A">
      <w:pPr>
        <w:spacing w:line="276" w:lineRule="auto"/>
        <w:rPr>
          <w:sz w:val="24"/>
          <w:szCs w:val="24"/>
          <w:u w:color="000000"/>
          <w:bdr w:val="nil"/>
        </w:rPr>
      </w:pPr>
      <w:r w:rsidRPr="00E7585A">
        <w:rPr>
          <w:sz w:val="24"/>
          <w:szCs w:val="24"/>
          <w:u w:color="000000"/>
          <w:bdr w:val="nil"/>
        </w:rPr>
        <w:t>б) создание и реализация социальных проектов разного масштаба и направленности, выходящих за рамки образовательной организации</w:t>
      </w:r>
      <w:r w:rsidR="00A12219" w:rsidRPr="00E7585A">
        <w:rPr>
          <w:sz w:val="24"/>
          <w:szCs w:val="24"/>
          <w:u w:color="000000"/>
          <w:bdr w:val="nil"/>
        </w:rPr>
        <w:t>;</w:t>
      </w:r>
    </w:p>
    <w:p w:rsidR="00401080" w:rsidRPr="00E7585A" w:rsidRDefault="00401080" w:rsidP="00E7585A">
      <w:pPr>
        <w:pStyle w:val="a0"/>
        <w:spacing w:line="276" w:lineRule="auto"/>
        <w:rPr>
          <w:sz w:val="24"/>
          <w:szCs w:val="24"/>
        </w:rPr>
      </w:pPr>
      <w:r w:rsidRPr="00E7585A">
        <w:rPr>
          <w:sz w:val="24"/>
          <w:szCs w:val="24"/>
        </w:rPr>
        <w:t>получение предметных знаний в структурах, альтернативных образовательной организации:</w:t>
      </w:r>
    </w:p>
    <w:p w:rsidR="00401080" w:rsidRPr="00E7585A" w:rsidRDefault="00401080" w:rsidP="00E7585A">
      <w:pPr>
        <w:spacing w:line="276" w:lineRule="auto"/>
        <w:rPr>
          <w:sz w:val="24"/>
          <w:szCs w:val="24"/>
          <w:u w:color="000000"/>
          <w:bdr w:val="nil"/>
        </w:rPr>
      </w:pPr>
      <w:r w:rsidRPr="00E7585A">
        <w:rPr>
          <w:sz w:val="24"/>
          <w:szCs w:val="24"/>
          <w:u w:color="000000"/>
          <w:bdr w:val="nil"/>
        </w:rPr>
        <w:t>а) в заочных и дистанционных школах и университетах;</w:t>
      </w:r>
    </w:p>
    <w:p w:rsidR="00401080" w:rsidRPr="00E7585A" w:rsidRDefault="00401080" w:rsidP="00E7585A">
      <w:pPr>
        <w:spacing w:line="276" w:lineRule="auto"/>
        <w:rPr>
          <w:sz w:val="24"/>
          <w:szCs w:val="24"/>
          <w:u w:color="000000"/>
          <w:bdr w:val="nil"/>
        </w:rPr>
      </w:pPr>
      <w:r w:rsidRPr="00E7585A">
        <w:rPr>
          <w:sz w:val="24"/>
          <w:szCs w:val="24"/>
          <w:u w:color="000000"/>
          <w:bdr w:val="nil"/>
        </w:rPr>
        <w:t>б) участие в дистанционных конкурсах и олимпиадах;</w:t>
      </w:r>
    </w:p>
    <w:p w:rsidR="00401080" w:rsidRPr="00E7585A" w:rsidRDefault="00401080" w:rsidP="00E7585A">
      <w:pPr>
        <w:spacing w:line="276" w:lineRule="auto"/>
        <w:rPr>
          <w:sz w:val="24"/>
          <w:szCs w:val="24"/>
          <w:u w:color="000000"/>
          <w:bdr w:val="nil"/>
        </w:rPr>
      </w:pPr>
      <w:r w:rsidRPr="00E7585A">
        <w:rPr>
          <w:sz w:val="24"/>
          <w:szCs w:val="24"/>
          <w:u w:color="000000"/>
          <w:bdr w:val="nil"/>
        </w:rPr>
        <w:t>в) самостоятельное освоение отдельных предметов и курсов;</w:t>
      </w:r>
    </w:p>
    <w:p w:rsidR="00401080" w:rsidRPr="00E7585A" w:rsidRDefault="00401080" w:rsidP="00E7585A">
      <w:pPr>
        <w:spacing w:line="276" w:lineRule="auto"/>
        <w:rPr>
          <w:sz w:val="24"/>
          <w:szCs w:val="24"/>
          <w:u w:color="000000"/>
          <w:bdr w:val="nil"/>
        </w:rPr>
      </w:pPr>
      <w:r w:rsidRPr="00E7585A">
        <w:rPr>
          <w:sz w:val="24"/>
          <w:szCs w:val="24"/>
          <w:u w:color="000000"/>
          <w:bdr w:val="nil"/>
        </w:rPr>
        <w:t>г) самостоятельное освоение дополнительных иностранных языков.</w:t>
      </w:r>
    </w:p>
    <w:p w:rsidR="00401080" w:rsidRPr="00E7585A" w:rsidRDefault="00401080" w:rsidP="00E7585A">
      <w:pPr>
        <w:spacing w:line="276" w:lineRule="auto"/>
        <w:rPr>
          <w:sz w:val="24"/>
          <w:szCs w:val="24"/>
          <w:u w:color="000000"/>
          <w:bdr w:val="nil"/>
        </w:rPr>
      </w:pPr>
    </w:p>
    <w:p w:rsidR="00401080" w:rsidRPr="00E7585A" w:rsidRDefault="00951698" w:rsidP="00E7585A">
      <w:pPr>
        <w:spacing w:line="276" w:lineRule="auto"/>
        <w:rPr>
          <w:b/>
          <w:i/>
          <w:sz w:val="24"/>
          <w:szCs w:val="24"/>
          <w:u w:color="000000"/>
          <w:bdr w:val="nil"/>
        </w:rPr>
      </w:pPr>
      <w:r w:rsidRPr="00E7585A">
        <w:rPr>
          <w:b/>
          <w:i/>
          <w:sz w:val="24"/>
          <w:szCs w:val="24"/>
          <w:u w:color="000000"/>
          <w:bdr w:val="nil"/>
        </w:rPr>
        <w:t>Ф</w:t>
      </w:r>
      <w:r w:rsidR="00401080" w:rsidRPr="00E7585A">
        <w:rPr>
          <w:b/>
          <w:i/>
          <w:sz w:val="24"/>
          <w:szCs w:val="24"/>
          <w:u w:color="000000"/>
          <w:bdr w:val="nil"/>
        </w:rPr>
        <w:t>ормировани</w:t>
      </w:r>
      <w:r w:rsidRPr="00E7585A">
        <w:rPr>
          <w:b/>
          <w:i/>
          <w:sz w:val="24"/>
          <w:szCs w:val="24"/>
          <w:u w:color="000000"/>
          <w:bdr w:val="nil"/>
        </w:rPr>
        <w:t>е</w:t>
      </w:r>
      <w:r w:rsidR="00401080" w:rsidRPr="00E7585A">
        <w:rPr>
          <w:b/>
          <w:i/>
          <w:sz w:val="24"/>
          <w:szCs w:val="24"/>
          <w:u w:color="000000"/>
          <w:bdr w:val="nil"/>
        </w:rPr>
        <w:t xml:space="preserve"> регулятивных универсальных учебных действий</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На уровне среднего общего образования формирование регулятивных </w:t>
      </w:r>
      <w:r w:rsidR="00DA6002" w:rsidRPr="00E7585A">
        <w:rPr>
          <w:sz w:val="24"/>
          <w:szCs w:val="24"/>
          <w:u w:color="000000"/>
          <w:bdr w:val="nil"/>
        </w:rPr>
        <w:t xml:space="preserve">УУД </w:t>
      </w:r>
      <w:r w:rsidRPr="00E7585A">
        <w:rPr>
          <w:sz w:val="24"/>
          <w:szCs w:val="24"/>
          <w:u w:color="000000"/>
          <w:bdr w:val="nil"/>
        </w:rPr>
        <w:t>обеспечивается созданием условий для самостоятельного целе</w:t>
      </w:r>
      <w:r w:rsidR="00951698" w:rsidRPr="00E7585A">
        <w:rPr>
          <w:sz w:val="24"/>
          <w:szCs w:val="24"/>
          <w:u w:color="000000"/>
          <w:bdr w:val="nil"/>
        </w:rPr>
        <w:t>направленного</w:t>
      </w:r>
      <w:r w:rsidRPr="00E7585A">
        <w:rPr>
          <w:sz w:val="24"/>
          <w:szCs w:val="24"/>
          <w:u w:color="000000"/>
          <w:bdr w:val="nil"/>
        </w:rPr>
        <w:t xml:space="preserve"> действия обучающегося.</w:t>
      </w:r>
    </w:p>
    <w:p w:rsidR="00401080" w:rsidRPr="00E7585A" w:rsidRDefault="00401080" w:rsidP="00E7585A">
      <w:pPr>
        <w:spacing w:line="276" w:lineRule="auto"/>
        <w:rPr>
          <w:sz w:val="24"/>
          <w:szCs w:val="24"/>
          <w:u w:color="000000"/>
          <w:bdr w:val="nil"/>
        </w:rPr>
      </w:pPr>
      <w:r w:rsidRPr="00E7585A">
        <w:rPr>
          <w:sz w:val="24"/>
          <w:szCs w:val="24"/>
          <w:u w:color="000000"/>
          <w:bdr w:val="nil"/>
        </w:rPr>
        <w:t>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Например:</w:t>
      </w:r>
    </w:p>
    <w:p w:rsidR="00401080" w:rsidRPr="00E7585A" w:rsidRDefault="00401080" w:rsidP="00E7585A">
      <w:pPr>
        <w:spacing w:line="276" w:lineRule="auto"/>
        <w:rPr>
          <w:sz w:val="24"/>
          <w:szCs w:val="24"/>
          <w:u w:color="000000"/>
          <w:bdr w:val="nil"/>
        </w:rPr>
      </w:pPr>
      <w:r w:rsidRPr="00E7585A">
        <w:rPr>
          <w:sz w:val="24"/>
          <w:szCs w:val="24"/>
          <w:u w:color="000000"/>
          <w:bdr w:val="nil"/>
        </w:rPr>
        <w:t>а) самостоятельное изучение дополнительных иностранных языков с последующей сертификацией;</w:t>
      </w:r>
    </w:p>
    <w:p w:rsidR="00401080" w:rsidRPr="00E7585A" w:rsidRDefault="00401080" w:rsidP="00E7585A">
      <w:pPr>
        <w:spacing w:line="276" w:lineRule="auto"/>
        <w:rPr>
          <w:sz w:val="24"/>
          <w:szCs w:val="24"/>
          <w:u w:color="000000"/>
          <w:bdr w:val="nil"/>
        </w:rPr>
      </w:pPr>
      <w:r w:rsidRPr="00E7585A">
        <w:rPr>
          <w:sz w:val="24"/>
          <w:szCs w:val="24"/>
          <w:u w:color="000000"/>
          <w:bdr w:val="nil"/>
        </w:rPr>
        <w:t>б) самостоятельное освоение глав, разделов и тем учебных предметов;</w:t>
      </w:r>
    </w:p>
    <w:p w:rsidR="00401080" w:rsidRPr="00E7585A" w:rsidRDefault="00401080" w:rsidP="00E7585A">
      <w:pPr>
        <w:spacing w:line="276" w:lineRule="auto"/>
        <w:rPr>
          <w:sz w:val="24"/>
          <w:szCs w:val="24"/>
          <w:u w:color="000000"/>
          <w:bdr w:val="nil"/>
        </w:rPr>
      </w:pPr>
      <w:r w:rsidRPr="00E7585A">
        <w:rPr>
          <w:sz w:val="24"/>
          <w:szCs w:val="24"/>
          <w:u w:color="000000"/>
          <w:bdr w:val="nil"/>
        </w:rPr>
        <w:t>в) самостоятельное обучение в заочных и дистанционных школах и университетах;</w:t>
      </w:r>
    </w:p>
    <w:p w:rsidR="00401080" w:rsidRPr="00E7585A" w:rsidRDefault="00401080" w:rsidP="00E7585A">
      <w:pPr>
        <w:spacing w:line="276" w:lineRule="auto"/>
        <w:rPr>
          <w:sz w:val="24"/>
          <w:szCs w:val="24"/>
          <w:u w:color="000000"/>
          <w:bdr w:val="nil"/>
        </w:rPr>
      </w:pPr>
      <w:r w:rsidRPr="00E7585A">
        <w:rPr>
          <w:sz w:val="24"/>
          <w:szCs w:val="24"/>
          <w:u w:color="000000"/>
          <w:bdr w:val="nil"/>
        </w:rPr>
        <w:t>г) самостоятельное определение темы проекта, методов и способов его реализации, источников ресурсов, необходимых для реализации проекта;</w:t>
      </w:r>
    </w:p>
    <w:p w:rsidR="00401080" w:rsidRPr="00E7585A" w:rsidRDefault="00401080" w:rsidP="00E7585A">
      <w:pPr>
        <w:spacing w:line="276" w:lineRule="auto"/>
        <w:rPr>
          <w:sz w:val="24"/>
          <w:szCs w:val="24"/>
          <w:u w:color="000000"/>
          <w:bdr w:val="nil"/>
        </w:rPr>
      </w:pPr>
      <w:r w:rsidRPr="00E7585A">
        <w:rPr>
          <w:sz w:val="24"/>
          <w:szCs w:val="24"/>
          <w:u w:color="000000"/>
          <w:bdr w:val="nil"/>
        </w:rPr>
        <w:t>д) самостоятельное взаимодействие с источниками ресурсов: информационными источниками, фондами, представителями власти и т. п.;</w:t>
      </w:r>
    </w:p>
    <w:p w:rsidR="00401080" w:rsidRPr="00E7585A" w:rsidRDefault="00401080" w:rsidP="00E7585A">
      <w:pPr>
        <w:spacing w:line="276" w:lineRule="auto"/>
        <w:rPr>
          <w:sz w:val="24"/>
          <w:szCs w:val="24"/>
          <w:u w:color="000000"/>
          <w:bdr w:val="nil"/>
        </w:rPr>
      </w:pPr>
      <w:r w:rsidRPr="00E7585A">
        <w:rPr>
          <w:sz w:val="24"/>
          <w:szCs w:val="24"/>
          <w:u w:color="000000"/>
          <w:bdr w:val="nil"/>
        </w:rPr>
        <w:t>е) самостоятельное управление ресурсами, в том числе нематериальными</w:t>
      </w:r>
      <w:r w:rsidR="00A12219" w:rsidRPr="00E7585A">
        <w:rPr>
          <w:sz w:val="24"/>
          <w:szCs w:val="24"/>
          <w:u w:color="000000"/>
          <w:bdr w:val="nil"/>
        </w:rPr>
        <w:t>;</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ж) презентация результатов проектной работы на различных этапах </w:t>
      </w:r>
      <w:r w:rsidR="00A12219" w:rsidRPr="00E7585A">
        <w:rPr>
          <w:sz w:val="24"/>
          <w:szCs w:val="24"/>
          <w:u w:color="000000"/>
          <w:bdr w:val="nil"/>
        </w:rPr>
        <w:t xml:space="preserve">ее </w:t>
      </w:r>
      <w:r w:rsidRPr="00E7585A">
        <w:rPr>
          <w:sz w:val="24"/>
          <w:szCs w:val="24"/>
          <w:u w:color="000000"/>
          <w:bdr w:val="nil"/>
        </w:rPr>
        <w:t>реализации.</w:t>
      </w:r>
    </w:p>
    <w:p w:rsidR="00401080" w:rsidRPr="00E7585A" w:rsidRDefault="00401080" w:rsidP="00E7585A">
      <w:pPr>
        <w:spacing w:line="276" w:lineRule="auto"/>
        <w:rPr>
          <w:sz w:val="24"/>
          <w:szCs w:val="24"/>
          <w:u w:color="000000"/>
          <w:bdr w:val="nil"/>
        </w:rPr>
      </w:pPr>
    </w:p>
    <w:p w:rsidR="00401080" w:rsidRPr="00E7585A" w:rsidRDefault="002F77EE" w:rsidP="00E7585A">
      <w:pPr>
        <w:pStyle w:val="3a"/>
        <w:spacing w:line="276" w:lineRule="auto"/>
        <w:rPr>
          <w:color w:val="000000"/>
          <w:sz w:val="24"/>
          <w:szCs w:val="24"/>
          <w:u w:color="000000"/>
        </w:rPr>
      </w:pPr>
      <w:bookmarkStart w:id="180" w:name="_Toc435412698"/>
      <w:bookmarkStart w:id="181" w:name="_Toc453968172"/>
      <w:r w:rsidRPr="00E7585A">
        <w:rPr>
          <w:sz w:val="24"/>
          <w:szCs w:val="24"/>
        </w:rPr>
        <w:t>II.</w:t>
      </w:r>
      <w:r w:rsidR="000F7D44" w:rsidRPr="00E7585A">
        <w:rPr>
          <w:sz w:val="24"/>
          <w:szCs w:val="24"/>
        </w:rPr>
        <w:t>1</w:t>
      </w:r>
      <w:r w:rsidRPr="00E7585A">
        <w:rPr>
          <w:color w:val="000000"/>
          <w:sz w:val="24"/>
          <w:szCs w:val="24"/>
          <w:u w:color="000000"/>
        </w:rPr>
        <w:t>.</w:t>
      </w:r>
      <w:r w:rsidR="00401080" w:rsidRPr="00E7585A">
        <w:rPr>
          <w:color w:val="000000"/>
          <w:sz w:val="24"/>
          <w:szCs w:val="24"/>
          <w:u w:color="000000"/>
        </w:rPr>
        <w:t>4</w:t>
      </w:r>
      <w:r w:rsidRPr="00E7585A">
        <w:rPr>
          <w:color w:val="000000"/>
          <w:sz w:val="24"/>
          <w:szCs w:val="24"/>
          <w:u w:color="000000"/>
        </w:rPr>
        <w:t>.</w:t>
      </w:r>
      <w:r w:rsidR="00401080" w:rsidRPr="00E7585A">
        <w:rPr>
          <w:color w:val="000000"/>
          <w:sz w:val="24"/>
          <w:szCs w:val="24"/>
          <w:u w:color="000000"/>
        </w:rPr>
        <w:t> </w:t>
      </w:r>
      <w:r w:rsidR="00401080" w:rsidRPr="00E7585A">
        <w:rPr>
          <w:sz w:val="24"/>
          <w:szCs w:val="24"/>
        </w:rPr>
        <w:t>Описание особенностей учебно-исследовательской и проектной деятельности обучающихся</w:t>
      </w:r>
      <w:bookmarkEnd w:id="180"/>
      <w:bookmarkEnd w:id="181"/>
      <w:r w:rsidR="00401080" w:rsidRPr="00E7585A">
        <w:rPr>
          <w:color w:val="000000"/>
          <w:sz w:val="24"/>
          <w:szCs w:val="24"/>
          <w:u w:color="000000"/>
        </w:rPr>
        <w:t xml:space="preserve"> </w:t>
      </w:r>
    </w:p>
    <w:p w:rsidR="0003194E" w:rsidRDefault="0003194E" w:rsidP="00E50A0B">
      <w:pPr>
        <w:spacing w:line="276" w:lineRule="auto"/>
        <w:rPr>
          <w:sz w:val="24"/>
          <w:szCs w:val="24"/>
          <w:u w:color="252525"/>
          <w:bdr w:val="nil"/>
          <w:shd w:val="clear" w:color="auto" w:fill="FFFFFF"/>
        </w:rPr>
      </w:pPr>
    </w:p>
    <w:p w:rsidR="00E50A0B" w:rsidRPr="00E50A0B" w:rsidRDefault="00E50A0B" w:rsidP="00E50A0B">
      <w:pPr>
        <w:spacing w:line="276" w:lineRule="auto"/>
        <w:rPr>
          <w:sz w:val="24"/>
          <w:szCs w:val="24"/>
          <w:u w:color="252525"/>
          <w:bdr w:val="nil"/>
          <w:shd w:val="clear" w:color="auto" w:fill="FFFFFF"/>
        </w:rPr>
      </w:pPr>
      <w:r w:rsidRPr="00E50A0B">
        <w:rPr>
          <w:sz w:val="24"/>
          <w:szCs w:val="24"/>
          <w:u w:color="252525"/>
          <w:bdr w:val="nil"/>
          <w:shd w:val="clear" w:color="auto" w:fill="FFFFFF"/>
        </w:rPr>
        <w:t>В основе всевозможных форм и видов деятельности, нацеленных на применение и</w:t>
      </w:r>
    </w:p>
    <w:p w:rsidR="00E50A0B" w:rsidRDefault="00E50A0B" w:rsidP="00E50A0B">
      <w:pPr>
        <w:spacing w:line="276" w:lineRule="auto"/>
        <w:ind w:firstLine="0"/>
        <w:rPr>
          <w:sz w:val="24"/>
          <w:szCs w:val="24"/>
          <w:u w:color="252525"/>
          <w:bdr w:val="nil"/>
          <w:shd w:val="clear" w:color="auto" w:fill="FFFFFF"/>
        </w:rPr>
      </w:pPr>
      <w:r>
        <w:rPr>
          <w:sz w:val="24"/>
          <w:szCs w:val="24"/>
          <w:u w:color="252525"/>
          <w:bdr w:val="nil"/>
          <w:shd w:val="clear" w:color="auto" w:fill="FFFFFF"/>
        </w:rPr>
        <w:t xml:space="preserve"> </w:t>
      </w:r>
      <w:r w:rsidRPr="00E50A0B">
        <w:rPr>
          <w:sz w:val="24"/>
          <w:szCs w:val="24"/>
          <w:u w:color="252525"/>
          <w:bdr w:val="nil"/>
          <w:shd w:val="clear" w:color="auto" w:fill="FFFFFF"/>
        </w:rPr>
        <w:t>открытие знаний, находятся два основных вида - это проект и исследование. Под проектом</w:t>
      </w:r>
      <w:r>
        <w:rPr>
          <w:sz w:val="24"/>
          <w:szCs w:val="24"/>
          <w:u w:color="252525"/>
          <w:bdr w:val="nil"/>
          <w:shd w:val="clear" w:color="auto" w:fill="FFFFFF"/>
        </w:rPr>
        <w:t xml:space="preserve"> </w:t>
      </w:r>
      <w:r w:rsidRPr="00E50A0B">
        <w:rPr>
          <w:sz w:val="24"/>
          <w:szCs w:val="24"/>
          <w:u w:color="252525"/>
          <w:bdr w:val="nil"/>
          <w:shd w:val="clear" w:color="auto" w:fill="FFFFFF"/>
        </w:rPr>
        <w:t>понимаем деятельность по созданию оригинального продукта (изделие, мероприятие, знание,</w:t>
      </w:r>
      <w:r>
        <w:rPr>
          <w:sz w:val="24"/>
          <w:szCs w:val="24"/>
          <w:u w:color="252525"/>
          <w:bdr w:val="nil"/>
          <w:shd w:val="clear" w:color="auto" w:fill="FFFFFF"/>
        </w:rPr>
        <w:t xml:space="preserve"> </w:t>
      </w:r>
      <w:r w:rsidRPr="00E50A0B">
        <w:rPr>
          <w:sz w:val="24"/>
          <w:szCs w:val="24"/>
          <w:u w:color="252525"/>
          <w:bdr w:val="nil"/>
          <w:shd w:val="clear" w:color="auto" w:fill="FFFFFF"/>
        </w:rPr>
        <w:t>решение проблемы), предполагающую координированное выполнение взаимосвязанных</w:t>
      </w:r>
      <w:r>
        <w:rPr>
          <w:sz w:val="24"/>
          <w:szCs w:val="24"/>
          <w:u w:color="252525"/>
          <w:bdr w:val="nil"/>
          <w:shd w:val="clear" w:color="auto" w:fill="FFFFFF"/>
        </w:rPr>
        <w:t xml:space="preserve"> </w:t>
      </w:r>
      <w:r w:rsidRPr="00E50A0B">
        <w:rPr>
          <w:sz w:val="24"/>
          <w:szCs w:val="24"/>
          <w:u w:color="252525"/>
          <w:bdr w:val="nil"/>
          <w:shd w:val="clear" w:color="auto" w:fill="FFFFFF"/>
        </w:rPr>
        <w:t>действий в условиях временных и ресурсных ограничений. Под исследованием понимаем</w:t>
      </w:r>
      <w:r>
        <w:rPr>
          <w:sz w:val="24"/>
          <w:szCs w:val="24"/>
          <w:u w:color="252525"/>
          <w:bdr w:val="nil"/>
          <w:shd w:val="clear" w:color="auto" w:fill="FFFFFF"/>
        </w:rPr>
        <w:t xml:space="preserve"> </w:t>
      </w:r>
      <w:r w:rsidRPr="00E50A0B">
        <w:rPr>
          <w:sz w:val="24"/>
          <w:szCs w:val="24"/>
          <w:u w:color="252525"/>
          <w:bdr w:val="nil"/>
          <w:shd w:val="clear" w:color="auto" w:fill="FFFFFF"/>
        </w:rPr>
        <w:t xml:space="preserve">процесс открытия новых знаний, один из видов познавательной деятельности. </w:t>
      </w:r>
    </w:p>
    <w:p w:rsidR="00401080" w:rsidRPr="00E7585A" w:rsidRDefault="00401080" w:rsidP="00E50A0B">
      <w:pPr>
        <w:spacing w:line="276" w:lineRule="auto"/>
        <w:ind w:firstLine="708"/>
        <w:rPr>
          <w:sz w:val="24"/>
          <w:szCs w:val="24"/>
          <w:u w:color="252525"/>
          <w:bdr w:val="nil"/>
          <w:shd w:val="clear" w:color="auto" w:fill="FFFFFF"/>
        </w:rPr>
      </w:pPr>
      <w:r w:rsidRPr="00E7585A">
        <w:rPr>
          <w:sz w:val="24"/>
          <w:szCs w:val="24"/>
          <w:u w:color="252525"/>
          <w:bdr w:val="nil"/>
          <w:shd w:val="clear" w:color="auto" w:fill="FFFFFF"/>
        </w:rPr>
        <w:t xml:space="preserve">На уровне основного общего образования процесс становления проектной деятельности предполагает и допускает наличие проб </w:t>
      </w:r>
      <w:r w:rsidR="00124F1B" w:rsidRPr="00E7585A">
        <w:rPr>
          <w:sz w:val="24"/>
          <w:szCs w:val="24"/>
          <w:u w:color="252525"/>
          <w:bdr w:val="nil"/>
          <w:shd w:val="clear" w:color="auto" w:fill="FFFFFF"/>
        </w:rPr>
        <w:t xml:space="preserve">в рамках совместной деятельности </w:t>
      </w:r>
      <w:r w:rsidR="00AA6924" w:rsidRPr="00E7585A">
        <w:rPr>
          <w:sz w:val="24"/>
          <w:szCs w:val="24"/>
          <w:u w:color="252525"/>
          <w:bdr w:val="nil"/>
          <w:shd w:val="clear" w:color="auto" w:fill="FFFFFF"/>
        </w:rPr>
        <w:t>об</w:t>
      </w:r>
      <w:r w:rsidRPr="00E7585A">
        <w:rPr>
          <w:sz w:val="24"/>
          <w:szCs w:val="24"/>
          <w:u w:color="252525"/>
          <w:bdr w:val="nil"/>
          <w:shd w:val="clear" w:color="auto" w:fill="FFFFFF"/>
        </w:rPr>
        <w:t>уча</w:t>
      </w:r>
      <w:r w:rsidR="00AA6924" w:rsidRPr="00E7585A">
        <w:rPr>
          <w:sz w:val="24"/>
          <w:szCs w:val="24"/>
          <w:u w:color="252525"/>
          <w:bdr w:val="nil"/>
          <w:shd w:val="clear" w:color="auto" w:fill="FFFFFF"/>
        </w:rPr>
        <w:t>ю</w:t>
      </w:r>
      <w:r w:rsidRPr="00E7585A">
        <w:rPr>
          <w:sz w:val="24"/>
          <w:szCs w:val="24"/>
          <w:u w:color="252525"/>
          <w:bdr w:val="nil"/>
          <w:shd w:val="clear" w:color="auto" w:fill="FFFFFF"/>
        </w:rPr>
        <w:t xml:space="preserve">щихся и учителя. На уровне среднего общего образования проект реализуется самим </w:t>
      </w:r>
      <w:r w:rsidR="00124F1B" w:rsidRPr="00E7585A">
        <w:rPr>
          <w:sz w:val="24"/>
          <w:szCs w:val="24"/>
          <w:u w:color="252525"/>
          <w:bdr w:val="nil"/>
          <w:shd w:val="clear" w:color="auto" w:fill="FFFFFF"/>
        </w:rPr>
        <w:t>старшеклассником</w:t>
      </w:r>
      <w:r w:rsidRPr="00E7585A">
        <w:rPr>
          <w:sz w:val="24"/>
          <w:szCs w:val="24"/>
          <w:u w:color="252525"/>
          <w:bdr w:val="nil"/>
          <w:shd w:val="clear" w:color="auto" w:fill="FFFFFF"/>
        </w:rPr>
        <w:t xml:space="preserve"> или группой </w:t>
      </w:r>
      <w:proofErr w:type="gramStart"/>
      <w:r w:rsidR="00F75DD4" w:rsidRPr="00E7585A">
        <w:rPr>
          <w:sz w:val="24"/>
          <w:szCs w:val="24"/>
          <w:u w:color="252525"/>
          <w:bdr w:val="nil"/>
          <w:shd w:val="clear" w:color="auto" w:fill="FFFFFF"/>
        </w:rPr>
        <w:t>об</w:t>
      </w:r>
      <w:r w:rsidRPr="00E7585A">
        <w:rPr>
          <w:sz w:val="24"/>
          <w:szCs w:val="24"/>
          <w:u w:color="252525"/>
          <w:bdr w:val="nil"/>
          <w:shd w:val="clear" w:color="auto" w:fill="FFFFFF"/>
        </w:rPr>
        <w:t>уча</w:t>
      </w:r>
      <w:r w:rsidR="00F75DD4" w:rsidRPr="00E7585A">
        <w:rPr>
          <w:sz w:val="24"/>
          <w:szCs w:val="24"/>
          <w:u w:color="252525"/>
          <w:bdr w:val="nil"/>
          <w:shd w:val="clear" w:color="auto" w:fill="FFFFFF"/>
        </w:rPr>
        <w:t>ю</w:t>
      </w:r>
      <w:r w:rsidRPr="00E7585A">
        <w:rPr>
          <w:sz w:val="24"/>
          <w:szCs w:val="24"/>
          <w:u w:color="252525"/>
          <w:bdr w:val="nil"/>
          <w:shd w:val="clear" w:color="auto" w:fill="FFFFFF"/>
        </w:rPr>
        <w:t>щихся</w:t>
      </w:r>
      <w:proofErr w:type="gramEnd"/>
      <w:r w:rsidRPr="00E7585A">
        <w:rPr>
          <w:sz w:val="24"/>
          <w:szCs w:val="24"/>
          <w:u w:color="252525"/>
          <w:bdr w:val="nil"/>
          <w:shd w:val="clear" w:color="auto" w:fill="FFFFFF"/>
        </w:rPr>
        <w:t xml:space="preserve">. Они самостоятельно формулируют предпроектную идею, ставят цели, описывают необходимые ресурсы и </w:t>
      </w:r>
      <w:r w:rsidR="00145C4E" w:rsidRPr="00E7585A">
        <w:rPr>
          <w:sz w:val="24"/>
          <w:szCs w:val="24"/>
          <w:u w:color="252525"/>
          <w:bdr w:val="nil"/>
          <w:shd w:val="clear" w:color="auto" w:fill="FFFFFF"/>
        </w:rPr>
        <w:t>пр</w:t>
      </w:r>
      <w:r w:rsidR="00DA6002" w:rsidRPr="00E7585A">
        <w:rPr>
          <w:sz w:val="24"/>
          <w:szCs w:val="24"/>
          <w:u w:color="252525"/>
          <w:bdr w:val="nil"/>
          <w:shd w:val="clear" w:color="auto" w:fill="FFFFFF"/>
        </w:rPr>
        <w:t xml:space="preserve">. </w:t>
      </w:r>
      <w:r w:rsidR="00951698" w:rsidRPr="00E7585A">
        <w:rPr>
          <w:sz w:val="24"/>
          <w:szCs w:val="24"/>
          <w:u w:color="252525"/>
          <w:bdr w:val="nil"/>
          <w:shd w:val="clear" w:color="auto" w:fill="FFFFFF"/>
        </w:rPr>
        <w:t>Н</w:t>
      </w:r>
      <w:r w:rsidRPr="00E7585A">
        <w:rPr>
          <w:sz w:val="24"/>
          <w:szCs w:val="24"/>
          <w:u w:color="252525"/>
          <w:bdr w:val="nil"/>
          <w:shd w:val="clear" w:color="auto" w:fill="FFFFFF"/>
        </w:rPr>
        <w:t>ачинают использоваться элементы математического моделирования и анализа как инструмента интерпретации результатов исследования.</w:t>
      </w:r>
    </w:p>
    <w:p w:rsidR="00401080" w:rsidRPr="00E7585A" w:rsidRDefault="00401080" w:rsidP="00E7585A">
      <w:pPr>
        <w:spacing w:line="276" w:lineRule="auto"/>
        <w:rPr>
          <w:sz w:val="24"/>
          <w:szCs w:val="24"/>
          <w:u w:color="252525"/>
          <w:bdr w:val="nil"/>
          <w:shd w:val="clear" w:color="auto" w:fill="FFFFFF"/>
        </w:rPr>
      </w:pPr>
      <w:r w:rsidRPr="00E7585A">
        <w:rPr>
          <w:sz w:val="24"/>
          <w:szCs w:val="24"/>
          <w:u w:color="252525"/>
          <w:bdr w:val="nil"/>
          <w:shd w:val="clear" w:color="auto" w:fill="FFFFFF"/>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401080" w:rsidRDefault="00401080" w:rsidP="00E7585A">
      <w:pPr>
        <w:spacing w:line="276" w:lineRule="auto"/>
        <w:rPr>
          <w:sz w:val="24"/>
          <w:szCs w:val="24"/>
          <w:u w:color="000000"/>
          <w:bdr w:val="nil"/>
        </w:rPr>
      </w:pPr>
      <w:r w:rsidRPr="00E7585A">
        <w:rPr>
          <w:sz w:val="24"/>
          <w:szCs w:val="24"/>
          <w:u w:color="000000"/>
          <w:bdr w:val="nil"/>
        </w:rP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w:t>
      </w:r>
      <w:r w:rsidR="00145C4E" w:rsidRPr="00E7585A">
        <w:rPr>
          <w:sz w:val="24"/>
          <w:szCs w:val="24"/>
          <w:u w:color="000000"/>
          <w:bdr w:val="nil"/>
        </w:rPr>
        <w:t xml:space="preserve"> </w:t>
      </w:r>
      <w:r w:rsidRPr="00E7585A">
        <w:rPr>
          <w:sz w:val="24"/>
          <w:szCs w:val="24"/>
          <w:u w:color="000000"/>
          <w:bdr w:val="nil"/>
        </w:rPr>
        <w:t>сообществу бизнесменов, деловых людей.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3"/>
        <w:gridCol w:w="2890"/>
        <w:gridCol w:w="2234"/>
        <w:gridCol w:w="2234"/>
      </w:tblGrid>
      <w:tr w:rsidR="00A71E95" w:rsidRPr="00A71E95" w:rsidTr="00A71E95">
        <w:tc>
          <w:tcPr>
            <w:tcW w:w="1655" w:type="dxa"/>
            <w:shd w:val="clear" w:color="auto" w:fill="auto"/>
          </w:tcPr>
          <w:p w:rsidR="00E50A0B" w:rsidRPr="00A71E95" w:rsidRDefault="00E50A0B" w:rsidP="00A71E95">
            <w:pPr>
              <w:spacing w:line="276" w:lineRule="auto"/>
              <w:ind w:firstLine="0"/>
              <w:rPr>
                <w:sz w:val="24"/>
                <w:szCs w:val="24"/>
                <w:u w:color="000000"/>
                <w:bdr w:val="nil"/>
              </w:rPr>
            </w:pPr>
          </w:p>
        </w:tc>
        <w:tc>
          <w:tcPr>
            <w:tcW w:w="3427" w:type="dxa"/>
            <w:shd w:val="clear" w:color="auto" w:fill="auto"/>
          </w:tcPr>
          <w:p w:rsidR="00E50A0B" w:rsidRPr="00A71E95" w:rsidRDefault="00E50A0B" w:rsidP="00A71E95">
            <w:pPr>
              <w:spacing w:line="276" w:lineRule="auto"/>
              <w:rPr>
                <w:sz w:val="24"/>
                <w:szCs w:val="24"/>
              </w:rPr>
            </w:pPr>
            <w:r w:rsidRPr="00A71E95">
              <w:rPr>
                <w:sz w:val="24"/>
                <w:szCs w:val="24"/>
              </w:rPr>
              <w:t xml:space="preserve">Цели </w:t>
            </w:r>
          </w:p>
        </w:tc>
        <w:tc>
          <w:tcPr>
            <w:tcW w:w="2386" w:type="dxa"/>
            <w:shd w:val="clear" w:color="auto" w:fill="auto"/>
          </w:tcPr>
          <w:p w:rsidR="00E50A0B" w:rsidRPr="00A71E95" w:rsidRDefault="00E50A0B" w:rsidP="00A71E95">
            <w:pPr>
              <w:spacing w:line="276" w:lineRule="auto"/>
              <w:rPr>
                <w:sz w:val="24"/>
                <w:szCs w:val="24"/>
              </w:rPr>
            </w:pPr>
            <w:r w:rsidRPr="00A71E95">
              <w:rPr>
                <w:sz w:val="24"/>
                <w:szCs w:val="24"/>
              </w:rPr>
              <w:t xml:space="preserve">Ресурсы </w:t>
            </w:r>
          </w:p>
        </w:tc>
        <w:tc>
          <w:tcPr>
            <w:tcW w:w="2386" w:type="dxa"/>
            <w:shd w:val="clear" w:color="auto" w:fill="auto"/>
          </w:tcPr>
          <w:p w:rsidR="00E50A0B" w:rsidRPr="00A71E95" w:rsidRDefault="00E50A0B" w:rsidP="00A71E95">
            <w:pPr>
              <w:spacing w:line="276" w:lineRule="auto"/>
              <w:rPr>
                <w:sz w:val="24"/>
                <w:szCs w:val="24"/>
              </w:rPr>
            </w:pPr>
            <w:r w:rsidRPr="00A71E95">
              <w:rPr>
                <w:sz w:val="24"/>
                <w:szCs w:val="24"/>
              </w:rPr>
              <w:t>Сроки</w:t>
            </w:r>
          </w:p>
        </w:tc>
      </w:tr>
      <w:tr w:rsidR="00A71E95" w:rsidRPr="00A71E95" w:rsidTr="00A71E95">
        <w:tc>
          <w:tcPr>
            <w:tcW w:w="1655" w:type="dxa"/>
            <w:shd w:val="clear" w:color="auto" w:fill="auto"/>
          </w:tcPr>
          <w:p w:rsidR="00E50A0B" w:rsidRPr="00A71E95" w:rsidRDefault="00E50A0B" w:rsidP="00A71E95">
            <w:pPr>
              <w:spacing w:line="276" w:lineRule="auto"/>
              <w:ind w:firstLine="0"/>
              <w:rPr>
                <w:sz w:val="24"/>
                <w:szCs w:val="24"/>
                <w:u w:color="000000"/>
                <w:bdr w:val="nil"/>
              </w:rPr>
            </w:pPr>
            <w:r w:rsidRPr="00A71E95">
              <w:rPr>
                <w:sz w:val="24"/>
                <w:szCs w:val="24"/>
                <w:lang w:eastAsia="ru-RU"/>
              </w:rPr>
              <w:t>Исследование</w:t>
            </w:r>
          </w:p>
        </w:tc>
        <w:tc>
          <w:tcPr>
            <w:tcW w:w="3427" w:type="dxa"/>
            <w:shd w:val="clear" w:color="auto" w:fill="auto"/>
          </w:tcPr>
          <w:p w:rsidR="00E50A0B" w:rsidRPr="00A71E95" w:rsidRDefault="00E50A0B" w:rsidP="00A71E95">
            <w:pPr>
              <w:spacing w:line="276" w:lineRule="auto"/>
              <w:ind w:firstLine="0"/>
              <w:rPr>
                <w:sz w:val="24"/>
                <w:szCs w:val="24"/>
                <w:u w:color="000000"/>
                <w:bdr w:val="nil"/>
              </w:rPr>
            </w:pPr>
            <w:r w:rsidRPr="00A71E95">
              <w:rPr>
                <w:sz w:val="24"/>
                <w:szCs w:val="24"/>
                <w:lang w:eastAsia="ru-RU"/>
              </w:rPr>
              <w:t>Открытие новых знаний</w:t>
            </w:r>
          </w:p>
        </w:tc>
        <w:tc>
          <w:tcPr>
            <w:tcW w:w="2386"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Нет принципиальных ограничений</w:t>
            </w:r>
          </w:p>
        </w:tc>
        <w:tc>
          <w:tcPr>
            <w:tcW w:w="2386"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Нет принципиальных ограничений</w:t>
            </w:r>
          </w:p>
        </w:tc>
      </w:tr>
      <w:tr w:rsidR="00A71E95" w:rsidRPr="00A71E95" w:rsidTr="00A71E95">
        <w:tc>
          <w:tcPr>
            <w:tcW w:w="1655" w:type="dxa"/>
            <w:shd w:val="clear" w:color="auto" w:fill="auto"/>
          </w:tcPr>
          <w:p w:rsidR="00E50A0B" w:rsidRPr="00A71E95" w:rsidRDefault="00E50A0B" w:rsidP="00A71E95">
            <w:pPr>
              <w:spacing w:line="276" w:lineRule="auto"/>
              <w:ind w:firstLine="0"/>
              <w:rPr>
                <w:sz w:val="24"/>
                <w:szCs w:val="24"/>
                <w:u w:color="000000"/>
                <w:bdr w:val="nil"/>
              </w:rPr>
            </w:pPr>
            <w:r w:rsidRPr="00A71E95">
              <w:rPr>
                <w:sz w:val="24"/>
                <w:szCs w:val="24"/>
                <w:lang w:eastAsia="ru-RU"/>
              </w:rPr>
              <w:t>Проект</w:t>
            </w:r>
          </w:p>
        </w:tc>
        <w:tc>
          <w:tcPr>
            <w:tcW w:w="3427"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 xml:space="preserve">Получение </w:t>
            </w:r>
            <w:proofErr w:type="gramStart"/>
            <w:r w:rsidRPr="00A71E95">
              <w:rPr>
                <w:sz w:val="24"/>
                <w:szCs w:val="24"/>
                <w:lang w:eastAsia="ru-RU"/>
              </w:rPr>
              <w:t>оригинального</w:t>
            </w:r>
            <w:proofErr w:type="gramEnd"/>
          </w:p>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proofErr w:type="gramStart"/>
            <w:r w:rsidRPr="00A71E95">
              <w:rPr>
                <w:sz w:val="24"/>
                <w:szCs w:val="24"/>
                <w:lang w:eastAsia="ru-RU"/>
              </w:rPr>
              <w:t>результата (знания, изделия,</w:t>
            </w:r>
            <w:proofErr w:type="gramEnd"/>
          </w:p>
          <w:p w:rsidR="00E50A0B" w:rsidRPr="00A71E95" w:rsidRDefault="00E50A0B" w:rsidP="00A71E95">
            <w:pPr>
              <w:suppressAutoHyphens w:val="0"/>
              <w:autoSpaceDE w:val="0"/>
              <w:autoSpaceDN w:val="0"/>
              <w:adjustRightInd w:val="0"/>
              <w:spacing w:line="276" w:lineRule="auto"/>
              <w:ind w:firstLine="0"/>
              <w:jc w:val="left"/>
              <w:rPr>
                <w:sz w:val="24"/>
                <w:szCs w:val="24"/>
                <w:u w:color="000000"/>
                <w:bdr w:val="nil"/>
              </w:rPr>
            </w:pPr>
            <w:r w:rsidRPr="00A71E95">
              <w:rPr>
                <w:sz w:val="24"/>
                <w:szCs w:val="24"/>
                <w:lang w:eastAsia="ru-RU"/>
              </w:rPr>
              <w:t>мероприятия, решения проблем)</w:t>
            </w:r>
          </w:p>
        </w:tc>
        <w:tc>
          <w:tcPr>
            <w:tcW w:w="2386"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Ограничены заранее</w:t>
            </w:r>
          </w:p>
        </w:tc>
        <w:tc>
          <w:tcPr>
            <w:tcW w:w="2386" w:type="dxa"/>
            <w:shd w:val="clear" w:color="auto" w:fill="auto"/>
          </w:tcPr>
          <w:p w:rsidR="00E50A0B" w:rsidRPr="00A71E95" w:rsidRDefault="00E50A0B" w:rsidP="00A71E95">
            <w:pPr>
              <w:spacing w:line="276" w:lineRule="auto"/>
              <w:ind w:firstLine="0"/>
              <w:rPr>
                <w:sz w:val="24"/>
                <w:szCs w:val="24"/>
                <w:u w:color="000000"/>
                <w:bdr w:val="nil"/>
              </w:rPr>
            </w:pPr>
            <w:r w:rsidRPr="00A71E95">
              <w:rPr>
                <w:sz w:val="24"/>
                <w:szCs w:val="24"/>
                <w:lang w:eastAsia="ru-RU"/>
              </w:rPr>
              <w:t>Ограничены заранее</w:t>
            </w:r>
          </w:p>
        </w:tc>
      </w:tr>
      <w:tr w:rsidR="00A71E95" w:rsidRPr="00A71E95" w:rsidTr="00A71E95">
        <w:tc>
          <w:tcPr>
            <w:tcW w:w="1655"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Исследовательский</w:t>
            </w:r>
          </w:p>
          <w:p w:rsidR="00E50A0B" w:rsidRPr="00A71E95" w:rsidRDefault="00E50A0B" w:rsidP="00A71E95">
            <w:pPr>
              <w:spacing w:line="276" w:lineRule="auto"/>
              <w:ind w:firstLine="0"/>
              <w:rPr>
                <w:sz w:val="24"/>
                <w:szCs w:val="24"/>
                <w:u w:color="000000"/>
                <w:bdr w:val="nil"/>
              </w:rPr>
            </w:pPr>
            <w:r w:rsidRPr="00A71E95">
              <w:rPr>
                <w:sz w:val="24"/>
                <w:szCs w:val="24"/>
                <w:lang w:eastAsia="ru-RU"/>
              </w:rPr>
              <w:t>проект</w:t>
            </w:r>
          </w:p>
        </w:tc>
        <w:tc>
          <w:tcPr>
            <w:tcW w:w="3427" w:type="dxa"/>
            <w:shd w:val="clear" w:color="auto" w:fill="auto"/>
          </w:tcPr>
          <w:p w:rsidR="00E50A0B" w:rsidRPr="00A71E95" w:rsidRDefault="00E50A0B" w:rsidP="00A71E95">
            <w:pPr>
              <w:spacing w:line="276" w:lineRule="auto"/>
              <w:ind w:firstLine="0"/>
              <w:rPr>
                <w:sz w:val="24"/>
                <w:szCs w:val="24"/>
                <w:u w:color="000000"/>
                <w:bdr w:val="nil"/>
              </w:rPr>
            </w:pPr>
            <w:r w:rsidRPr="00A71E95">
              <w:rPr>
                <w:sz w:val="24"/>
                <w:szCs w:val="24"/>
                <w:lang w:eastAsia="ru-RU"/>
              </w:rPr>
              <w:t>Открытие новых знаний</w:t>
            </w:r>
          </w:p>
        </w:tc>
        <w:tc>
          <w:tcPr>
            <w:tcW w:w="2386"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u w:color="000000"/>
                <w:bdr w:val="nil"/>
              </w:rPr>
            </w:pPr>
            <w:r w:rsidRPr="00A71E95">
              <w:rPr>
                <w:sz w:val="24"/>
                <w:szCs w:val="24"/>
                <w:lang w:eastAsia="ru-RU"/>
              </w:rPr>
              <w:t>Ограничены заранее</w:t>
            </w:r>
          </w:p>
        </w:tc>
        <w:tc>
          <w:tcPr>
            <w:tcW w:w="2386" w:type="dxa"/>
            <w:shd w:val="clear" w:color="auto" w:fill="auto"/>
          </w:tcPr>
          <w:p w:rsidR="00E50A0B" w:rsidRPr="00A71E95" w:rsidRDefault="00E50A0B" w:rsidP="00A71E95">
            <w:pPr>
              <w:spacing w:line="276" w:lineRule="auto"/>
              <w:ind w:firstLine="0"/>
              <w:rPr>
                <w:sz w:val="24"/>
                <w:szCs w:val="24"/>
                <w:u w:color="000000"/>
                <w:bdr w:val="nil"/>
              </w:rPr>
            </w:pPr>
            <w:r w:rsidRPr="00A71E95">
              <w:rPr>
                <w:sz w:val="24"/>
                <w:szCs w:val="24"/>
                <w:lang w:eastAsia="ru-RU"/>
              </w:rPr>
              <w:t>Ограничены заранее</w:t>
            </w:r>
          </w:p>
        </w:tc>
      </w:tr>
      <w:tr w:rsidR="00A71E95" w:rsidRPr="00A71E95" w:rsidTr="00A71E95">
        <w:tc>
          <w:tcPr>
            <w:tcW w:w="1655"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Учебное исследование</w:t>
            </w:r>
          </w:p>
        </w:tc>
        <w:tc>
          <w:tcPr>
            <w:tcW w:w="3427"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u w:color="000000"/>
                <w:bdr w:val="nil"/>
              </w:rPr>
            </w:pPr>
            <w:r w:rsidRPr="00A71E95">
              <w:rPr>
                <w:sz w:val="24"/>
                <w:szCs w:val="24"/>
                <w:lang w:eastAsia="ru-RU"/>
              </w:rPr>
              <w:t xml:space="preserve">Открытие новых для </w:t>
            </w:r>
            <w:proofErr w:type="gramStart"/>
            <w:r w:rsidRPr="00A71E95">
              <w:rPr>
                <w:sz w:val="24"/>
                <w:szCs w:val="24"/>
                <w:lang w:eastAsia="ru-RU"/>
              </w:rPr>
              <w:t>обучающегося</w:t>
            </w:r>
            <w:proofErr w:type="gramEnd"/>
            <w:r w:rsidRPr="00A71E95">
              <w:rPr>
                <w:sz w:val="24"/>
                <w:szCs w:val="24"/>
                <w:lang w:eastAsia="ru-RU"/>
              </w:rPr>
              <w:t xml:space="preserve"> знаний</w:t>
            </w:r>
          </w:p>
        </w:tc>
        <w:tc>
          <w:tcPr>
            <w:tcW w:w="2386"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u w:color="000000"/>
                <w:bdr w:val="nil"/>
              </w:rPr>
            </w:pPr>
            <w:r w:rsidRPr="00A71E95">
              <w:rPr>
                <w:sz w:val="24"/>
                <w:szCs w:val="24"/>
                <w:lang w:eastAsia="ru-RU"/>
              </w:rPr>
              <w:t>Нет принципиальных ограничений</w:t>
            </w:r>
          </w:p>
        </w:tc>
        <w:tc>
          <w:tcPr>
            <w:tcW w:w="2386"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Нет принципиальных ограничений</w:t>
            </w:r>
          </w:p>
        </w:tc>
      </w:tr>
      <w:tr w:rsidR="00A71E95" w:rsidRPr="00A71E95" w:rsidTr="00A71E95">
        <w:tc>
          <w:tcPr>
            <w:tcW w:w="1655"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Учебный исследовательский проект</w:t>
            </w:r>
          </w:p>
        </w:tc>
        <w:tc>
          <w:tcPr>
            <w:tcW w:w="3427"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 xml:space="preserve">Открытие </w:t>
            </w:r>
            <w:proofErr w:type="gramStart"/>
            <w:r w:rsidRPr="00A71E95">
              <w:rPr>
                <w:sz w:val="24"/>
                <w:szCs w:val="24"/>
                <w:lang w:eastAsia="ru-RU"/>
              </w:rPr>
              <w:t>новых</w:t>
            </w:r>
            <w:proofErr w:type="gramEnd"/>
            <w:r w:rsidRPr="00A71E95">
              <w:rPr>
                <w:sz w:val="24"/>
                <w:szCs w:val="24"/>
                <w:lang w:eastAsia="ru-RU"/>
              </w:rPr>
              <w:t xml:space="preserve"> для</w:t>
            </w:r>
          </w:p>
          <w:p w:rsidR="00E50A0B" w:rsidRPr="00A71E95" w:rsidRDefault="00E50A0B" w:rsidP="00A71E95">
            <w:pPr>
              <w:spacing w:line="276" w:lineRule="auto"/>
              <w:ind w:firstLine="0"/>
              <w:rPr>
                <w:sz w:val="24"/>
                <w:szCs w:val="24"/>
                <w:u w:color="000000"/>
                <w:bdr w:val="nil"/>
              </w:rPr>
            </w:pPr>
            <w:proofErr w:type="gramStart"/>
            <w:r w:rsidRPr="00A71E95">
              <w:rPr>
                <w:sz w:val="24"/>
                <w:szCs w:val="24"/>
                <w:lang w:eastAsia="ru-RU"/>
              </w:rPr>
              <w:t>обучающегося</w:t>
            </w:r>
            <w:proofErr w:type="gramEnd"/>
            <w:r w:rsidRPr="00A71E95">
              <w:rPr>
                <w:sz w:val="24"/>
                <w:szCs w:val="24"/>
                <w:lang w:eastAsia="ru-RU"/>
              </w:rPr>
              <w:t xml:space="preserve"> знаний</w:t>
            </w:r>
          </w:p>
        </w:tc>
        <w:tc>
          <w:tcPr>
            <w:tcW w:w="2386"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Ограничены</w:t>
            </w:r>
          </w:p>
          <w:p w:rsidR="00E50A0B" w:rsidRPr="00A71E95" w:rsidRDefault="00E50A0B" w:rsidP="00A71E95">
            <w:pPr>
              <w:spacing w:line="276" w:lineRule="auto"/>
              <w:ind w:firstLine="0"/>
              <w:rPr>
                <w:sz w:val="24"/>
                <w:szCs w:val="24"/>
                <w:u w:color="000000"/>
                <w:bdr w:val="nil"/>
              </w:rPr>
            </w:pPr>
            <w:r w:rsidRPr="00A71E95">
              <w:rPr>
                <w:sz w:val="24"/>
                <w:szCs w:val="24"/>
                <w:lang w:eastAsia="ru-RU"/>
              </w:rPr>
              <w:t>заранее</w:t>
            </w:r>
          </w:p>
        </w:tc>
        <w:tc>
          <w:tcPr>
            <w:tcW w:w="2386" w:type="dxa"/>
            <w:shd w:val="clear" w:color="auto" w:fill="auto"/>
          </w:tcPr>
          <w:p w:rsidR="00E50A0B" w:rsidRPr="00A71E95" w:rsidRDefault="00E50A0B" w:rsidP="00A71E95">
            <w:pPr>
              <w:spacing w:line="276" w:lineRule="auto"/>
              <w:ind w:firstLine="0"/>
              <w:rPr>
                <w:sz w:val="24"/>
                <w:szCs w:val="24"/>
                <w:lang w:eastAsia="ru-RU"/>
              </w:rPr>
            </w:pPr>
            <w:r w:rsidRPr="00A71E95">
              <w:rPr>
                <w:sz w:val="24"/>
                <w:szCs w:val="24"/>
                <w:lang w:eastAsia="ru-RU"/>
              </w:rPr>
              <w:t>Ограничены заранее</w:t>
            </w:r>
          </w:p>
        </w:tc>
      </w:tr>
      <w:tr w:rsidR="00A71E95" w:rsidRPr="00A71E95" w:rsidTr="00A71E95">
        <w:tc>
          <w:tcPr>
            <w:tcW w:w="1655" w:type="dxa"/>
            <w:shd w:val="clear" w:color="auto" w:fill="auto"/>
          </w:tcPr>
          <w:p w:rsidR="00E50A0B" w:rsidRPr="00A71E95" w:rsidRDefault="00E50A0B" w:rsidP="00A71E95">
            <w:pPr>
              <w:spacing w:line="276" w:lineRule="auto"/>
              <w:ind w:firstLine="0"/>
              <w:rPr>
                <w:sz w:val="24"/>
                <w:szCs w:val="24"/>
                <w:u w:color="000000"/>
                <w:bdr w:val="nil"/>
              </w:rPr>
            </w:pPr>
            <w:r w:rsidRPr="00A71E95">
              <w:rPr>
                <w:sz w:val="24"/>
                <w:szCs w:val="24"/>
                <w:lang w:eastAsia="ru-RU"/>
              </w:rPr>
              <w:t>Учебный проект</w:t>
            </w:r>
          </w:p>
        </w:tc>
        <w:tc>
          <w:tcPr>
            <w:tcW w:w="3427"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Самостоятельное изучение темы, подтверждаемое</w:t>
            </w:r>
          </w:p>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 xml:space="preserve">применением </w:t>
            </w:r>
            <w:proofErr w:type="gramStart"/>
            <w:r w:rsidRPr="00A71E95">
              <w:rPr>
                <w:sz w:val="24"/>
                <w:szCs w:val="24"/>
                <w:lang w:eastAsia="ru-RU"/>
              </w:rPr>
              <w:t>полученных</w:t>
            </w:r>
            <w:proofErr w:type="gramEnd"/>
          </w:p>
          <w:p w:rsidR="00E50A0B" w:rsidRPr="00A71E95" w:rsidRDefault="00E50A0B" w:rsidP="00A71E95">
            <w:pPr>
              <w:suppressAutoHyphens w:val="0"/>
              <w:autoSpaceDE w:val="0"/>
              <w:autoSpaceDN w:val="0"/>
              <w:adjustRightInd w:val="0"/>
              <w:spacing w:line="276" w:lineRule="auto"/>
              <w:ind w:firstLine="0"/>
              <w:jc w:val="left"/>
              <w:rPr>
                <w:sz w:val="24"/>
                <w:szCs w:val="24"/>
                <w:lang w:eastAsia="ru-RU"/>
              </w:rPr>
            </w:pPr>
            <w:r w:rsidRPr="00A71E95">
              <w:rPr>
                <w:sz w:val="24"/>
                <w:szCs w:val="24"/>
                <w:lang w:eastAsia="ru-RU"/>
              </w:rPr>
              <w:t>знаний – выполнением</w:t>
            </w:r>
          </w:p>
          <w:p w:rsidR="00E50A0B" w:rsidRPr="00A71E95" w:rsidRDefault="00E50A0B" w:rsidP="00A71E95">
            <w:pPr>
              <w:tabs>
                <w:tab w:val="left" w:pos="960"/>
              </w:tabs>
              <w:spacing w:line="276" w:lineRule="auto"/>
              <w:ind w:firstLine="0"/>
              <w:rPr>
                <w:sz w:val="24"/>
                <w:szCs w:val="24"/>
                <w:u w:color="000000"/>
                <w:bdr w:val="nil"/>
              </w:rPr>
            </w:pPr>
            <w:r w:rsidRPr="00A71E95">
              <w:rPr>
                <w:sz w:val="24"/>
                <w:szCs w:val="24"/>
                <w:lang w:eastAsia="ru-RU"/>
              </w:rPr>
              <w:t>проектов</w:t>
            </w:r>
          </w:p>
        </w:tc>
        <w:tc>
          <w:tcPr>
            <w:tcW w:w="2386" w:type="dxa"/>
            <w:shd w:val="clear" w:color="auto" w:fill="auto"/>
          </w:tcPr>
          <w:p w:rsidR="00E50A0B" w:rsidRPr="00A71E95" w:rsidRDefault="00E50A0B" w:rsidP="00A71E95">
            <w:pPr>
              <w:suppressAutoHyphens w:val="0"/>
              <w:autoSpaceDE w:val="0"/>
              <w:autoSpaceDN w:val="0"/>
              <w:adjustRightInd w:val="0"/>
              <w:spacing w:line="276" w:lineRule="auto"/>
              <w:ind w:firstLine="0"/>
              <w:jc w:val="left"/>
              <w:rPr>
                <w:sz w:val="24"/>
                <w:szCs w:val="24"/>
                <w:u w:color="000000"/>
                <w:bdr w:val="nil"/>
              </w:rPr>
            </w:pPr>
            <w:r w:rsidRPr="00A71E95">
              <w:rPr>
                <w:sz w:val="24"/>
                <w:szCs w:val="24"/>
                <w:lang w:eastAsia="ru-RU"/>
              </w:rPr>
              <w:t>Ограничены заранее</w:t>
            </w:r>
          </w:p>
        </w:tc>
        <w:tc>
          <w:tcPr>
            <w:tcW w:w="2386" w:type="dxa"/>
            <w:shd w:val="clear" w:color="auto" w:fill="auto"/>
          </w:tcPr>
          <w:p w:rsidR="00E50A0B" w:rsidRPr="00A71E95" w:rsidRDefault="00E50A0B" w:rsidP="00A71E95">
            <w:pPr>
              <w:spacing w:line="276" w:lineRule="auto"/>
              <w:ind w:firstLine="0"/>
              <w:rPr>
                <w:sz w:val="24"/>
                <w:szCs w:val="24"/>
                <w:u w:color="000000"/>
                <w:bdr w:val="nil"/>
              </w:rPr>
            </w:pPr>
            <w:r w:rsidRPr="00A71E95">
              <w:rPr>
                <w:sz w:val="24"/>
                <w:szCs w:val="24"/>
                <w:lang w:eastAsia="ru-RU"/>
              </w:rPr>
              <w:t>Ограничены заранее</w:t>
            </w:r>
          </w:p>
        </w:tc>
      </w:tr>
    </w:tbl>
    <w:p w:rsidR="00E50A0B" w:rsidRPr="00E7585A" w:rsidRDefault="00E50A0B" w:rsidP="00E7585A">
      <w:pPr>
        <w:spacing w:line="276" w:lineRule="auto"/>
        <w:rPr>
          <w:sz w:val="24"/>
          <w:szCs w:val="24"/>
          <w:u w:color="000000"/>
          <w:bdr w:val="nil"/>
        </w:rPr>
      </w:pPr>
    </w:p>
    <w:p w:rsidR="00401080" w:rsidRPr="00E7585A" w:rsidRDefault="00401080" w:rsidP="00E7585A">
      <w:pPr>
        <w:spacing w:line="276" w:lineRule="auto"/>
        <w:rPr>
          <w:sz w:val="24"/>
          <w:szCs w:val="24"/>
          <w:u w:color="000000"/>
          <w:bdr w:val="nil"/>
        </w:rPr>
      </w:pPr>
    </w:p>
    <w:p w:rsidR="00401080" w:rsidRPr="00E7585A" w:rsidRDefault="002F77EE" w:rsidP="00E7585A">
      <w:pPr>
        <w:pStyle w:val="3a"/>
        <w:spacing w:line="276" w:lineRule="auto"/>
        <w:rPr>
          <w:color w:val="000000"/>
          <w:sz w:val="24"/>
          <w:szCs w:val="24"/>
          <w:u w:color="000000"/>
        </w:rPr>
      </w:pPr>
      <w:bookmarkStart w:id="182" w:name="_Toc435412699"/>
      <w:bookmarkStart w:id="183" w:name="_Toc453968173"/>
      <w:r w:rsidRPr="00E7585A">
        <w:rPr>
          <w:sz w:val="24"/>
          <w:szCs w:val="24"/>
        </w:rPr>
        <w:t>II.</w:t>
      </w:r>
      <w:r w:rsidR="000F7D44" w:rsidRPr="00E7585A">
        <w:rPr>
          <w:sz w:val="24"/>
          <w:szCs w:val="24"/>
        </w:rPr>
        <w:t>1</w:t>
      </w:r>
      <w:r w:rsidRPr="00E7585A">
        <w:rPr>
          <w:color w:val="000000"/>
          <w:sz w:val="24"/>
          <w:szCs w:val="24"/>
          <w:u w:color="000000"/>
        </w:rPr>
        <w:t>.</w:t>
      </w:r>
      <w:r w:rsidR="00401080" w:rsidRPr="00E7585A">
        <w:rPr>
          <w:color w:val="000000"/>
          <w:sz w:val="24"/>
          <w:szCs w:val="24"/>
          <w:u w:color="000000"/>
        </w:rPr>
        <w:t>5</w:t>
      </w:r>
      <w:r w:rsidRPr="00E7585A">
        <w:rPr>
          <w:color w:val="000000"/>
          <w:sz w:val="24"/>
          <w:szCs w:val="24"/>
          <w:u w:color="000000"/>
        </w:rPr>
        <w:t>.</w:t>
      </w:r>
      <w:r w:rsidR="00401080" w:rsidRPr="00E7585A">
        <w:rPr>
          <w:color w:val="000000"/>
          <w:sz w:val="24"/>
          <w:szCs w:val="24"/>
          <w:u w:color="000000"/>
        </w:rPr>
        <w:t> </w:t>
      </w:r>
      <w:r w:rsidR="00401080" w:rsidRPr="00E7585A">
        <w:rPr>
          <w:sz w:val="24"/>
          <w:szCs w:val="24"/>
        </w:rPr>
        <w:t>Описание основных направлений учебно-исследовательской и проектной деятельности обучающихся</w:t>
      </w:r>
      <w:bookmarkEnd w:id="182"/>
      <w:bookmarkEnd w:id="183"/>
      <w:r w:rsidR="00401080" w:rsidRPr="00E7585A">
        <w:rPr>
          <w:color w:val="000000"/>
          <w:sz w:val="24"/>
          <w:szCs w:val="24"/>
          <w:u w:color="000000"/>
        </w:rPr>
        <w:t xml:space="preserve"> </w:t>
      </w:r>
    </w:p>
    <w:p w:rsidR="00401080" w:rsidRPr="00E7585A" w:rsidRDefault="00401080" w:rsidP="00E7585A">
      <w:pPr>
        <w:spacing w:line="276" w:lineRule="auto"/>
        <w:rPr>
          <w:sz w:val="24"/>
          <w:szCs w:val="24"/>
          <w:u w:color="000000"/>
          <w:bdr w:val="nil"/>
        </w:rPr>
      </w:pPr>
      <w:r w:rsidRPr="00E7585A">
        <w:rPr>
          <w:sz w:val="24"/>
          <w:szCs w:val="24"/>
          <w:u w:color="000000"/>
          <w:bdr w:val="nil"/>
        </w:rPr>
        <w:t>Возможными направлениями проектной и учебно-исследовательской деятельности являются:</w:t>
      </w:r>
    </w:p>
    <w:p w:rsidR="00401080" w:rsidRPr="00E7585A" w:rsidRDefault="00401080" w:rsidP="00E7585A">
      <w:pPr>
        <w:pStyle w:val="a0"/>
        <w:spacing w:line="276" w:lineRule="auto"/>
        <w:rPr>
          <w:rFonts w:eastAsia="Times New Roman"/>
          <w:sz w:val="24"/>
          <w:szCs w:val="24"/>
        </w:rPr>
      </w:pPr>
      <w:r w:rsidRPr="00E7585A">
        <w:rPr>
          <w:sz w:val="24"/>
          <w:szCs w:val="24"/>
        </w:rPr>
        <w:t>исследовательское;</w:t>
      </w:r>
    </w:p>
    <w:p w:rsidR="00401080" w:rsidRPr="00E7585A" w:rsidRDefault="00401080" w:rsidP="00E7585A">
      <w:pPr>
        <w:pStyle w:val="a0"/>
        <w:spacing w:line="276" w:lineRule="auto"/>
        <w:rPr>
          <w:rFonts w:eastAsia="Times New Roman"/>
          <w:sz w:val="24"/>
          <w:szCs w:val="24"/>
        </w:rPr>
      </w:pPr>
      <w:r w:rsidRPr="00E7585A">
        <w:rPr>
          <w:sz w:val="24"/>
          <w:szCs w:val="24"/>
        </w:rPr>
        <w:t>инженерное;</w:t>
      </w:r>
    </w:p>
    <w:p w:rsidR="00401080" w:rsidRPr="00E7585A" w:rsidRDefault="00401080" w:rsidP="00E7585A">
      <w:pPr>
        <w:pStyle w:val="a0"/>
        <w:spacing w:line="276" w:lineRule="auto"/>
        <w:rPr>
          <w:sz w:val="24"/>
          <w:szCs w:val="24"/>
        </w:rPr>
      </w:pPr>
      <w:r w:rsidRPr="00E7585A">
        <w:rPr>
          <w:sz w:val="24"/>
          <w:szCs w:val="24"/>
        </w:rPr>
        <w:t>прикладное;</w:t>
      </w:r>
    </w:p>
    <w:p w:rsidR="008B0BF5" w:rsidRPr="00E7585A" w:rsidRDefault="008B0BF5" w:rsidP="00E7585A">
      <w:pPr>
        <w:pStyle w:val="a0"/>
        <w:spacing w:line="276" w:lineRule="auto"/>
        <w:rPr>
          <w:rFonts w:eastAsia="Times New Roman"/>
          <w:sz w:val="24"/>
          <w:szCs w:val="24"/>
        </w:rPr>
      </w:pPr>
      <w:r w:rsidRPr="00E7585A">
        <w:rPr>
          <w:sz w:val="24"/>
          <w:szCs w:val="24"/>
        </w:rPr>
        <w:t>бизнес-проектирование;</w:t>
      </w:r>
    </w:p>
    <w:p w:rsidR="00401080" w:rsidRPr="00E7585A" w:rsidRDefault="00401080" w:rsidP="00E7585A">
      <w:pPr>
        <w:pStyle w:val="a0"/>
        <w:spacing w:line="276" w:lineRule="auto"/>
        <w:rPr>
          <w:rFonts w:eastAsia="Times New Roman"/>
          <w:sz w:val="24"/>
          <w:szCs w:val="24"/>
        </w:rPr>
      </w:pPr>
      <w:r w:rsidRPr="00E7585A">
        <w:rPr>
          <w:sz w:val="24"/>
          <w:szCs w:val="24"/>
        </w:rPr>
        <w:t>информационное;</w:t>
      </w:r>
    </w:p>
    <w:p w:rsidR="00401080" w:rsidRPr="00E7585A" w:rsidRDefault="00401080" w:rsidP="00E7585A">
      <w:pPr>
        <w:pStyle w:val="a0"/>
        <w:spacing w:line="276" w:lineRule="auto"/>
        <w:rPr>
          <w:rFonts w:eastAsia="Times New Roman"/>
          <w:sz w:val="24"/>
          <w:szCs w:val="24"/>
        </w:rPr>
      </w:pPr>
      <w:r w:rsidRPr="00E7585A">
        <w:rPr>
          <w:sz w:val="24"/>
          <w:szCs w:val="24"/>
        </w:rPr>
        <w:t>социальное;</w:t>
      </w:r>
    </w:p>
    <w:p w:rsidR="00401080" w:rsidRPr="00E7585A" w:rsidRDefault="00401080" w:rsidP="00E7585A">
      <w:pPr>
        <w:pStyle w:val="a0"/>
        <w:spacing w:line="276" w:lineRule="auto"/>
        <w:rPr>
          <w:rFonts w:eastAsia="Times New Roman"/>
          <w:sz w:val="24"/>
          <w:szCs w:val="24"/>
        </w:rPr>
      </w:pPr>
      <w:r w:rsidRPr="00E7585A">
        <w:rPr>
          <w:sz w:val="24"/>
          <w:szCs w:val="24"/>
        </w:rPr>
        <w:t>игровое;</w:t>
      </w:r>
    </w:p>
    <w:p w:rsidR="00401080" w:rsidRPr="00E7585A" w:rsidRDefault="00401080" w:rsidP="00E7585A">
      <w:pPr>
        <w:pStyle w:val="a0"/>
        <w:spacing w:line="276" w:lineRule="auto"/>
        <w:rPr>
          <w:rFonts w:eastAsia="Times New Roman"/>
          <w:sz w:val="24"/>
          <w:szCs w:val="24"/>
        </w:rPr>
      </w:pPr>
      <w:r w:rsidRPr="00E7585A">
        <w:rPr>
          <w:sz w:val="24"/>
          <w:szCs w:val="24"/>
        </w:rPr>
        <w:t>творческое.</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На </w:t>
      </w:r>
      <w:r w:rsidR="0073377D" w:rsidRPr="00E7585A">
        <w:rPr>
          <w:sz w:val="24"/>
          <w:szCs w:val="24"/>
          <w:u w:color="000000"/>
          <w:bdr w:val="nil"/>
        </w:rPr>
        <w:t>уровне</w:t>
      </w:r>
      <w:r w:rsidRPr="00E7585A">
        <w:rPr>
          <w:sz w:val="24"/>
          <w:szCs w:val="24"/>
          <w:u w:color="000000"/>
          <w:bdr w:val="nil"/>
        </w:rPr>
        <w:t xml:space="preserve"> среднего общего образования приоритетными направлениями являются:</w:t>
      </w:r>
    </w:p>
    <w:p w:rsidR="00401080" w:rsidRPr="00E7585A" w:rsidRDefault="00401080" w:rsidP="00E7585A">
      <w:pPr>
        <w:pStyle w:val="a0"/>
        <w:spacing w:line="276" w:lineRule="auto"/>
        <w:rPr>
          <w:rFonts w:eastAsia="Times New Roman"/>
          <w:sz w:val="24"/>
          <w:szCs w:val="24"/>
        </w:rPr>
      </w:pPr>
      <w:r w:rsidRPr="00E7585A">
        <w:rPr>
          <w:sz w:val="24"/>
          <w:szCs w:val="24"/>
        </w:rPr>
        <w:t>социальное;</w:t>
      </w:r>
    </w:p>
    <w:p w:rsidR="00401080" w:rsidRPr="00E7585A" w:rsidRDefault="00401080" w:rsidP="00E7585A">
      <w:pPr>
        <w:pStyle w:val="a0"/>
        <w:spacing w:line="276" w:lineRule="auto"/>
        <w:rPr>
          <w:rFonts w:eastAsia="Times New Roman"/>
          <w:sz w:val="24"/>
          <w:szCs w:val="24"/>
        </w:rPr>
      </w:pPr>
      <w:r w:rsidRPr="00E7585A">
        <w:rPr>
          <w:sz w:val="24"/>
          <w:szCs w:val="24"/>
        </w:rPr>
        <w:t>бизнес-проектирование;</w:t>
      </w:r>
    </w:p>
    <w:p w:rsidR="00401080" w:rsidRPr="00E7585A" w:rsidRDefault="00401080" w:rsidP="00E7585A">
      <w:pPr>
        <w:pStyle w:val="a0"/>
        <w:spacing w:line="276" w:lineRule="auto"/>
        <w:rPr>
          <w:rFonts w:eastAsia="Times New Roman"/>
          <w:sz w:val="24"/>
          <w:szCs w:val="24"/>
        </w:rPr>
      </w:pPr>
      <w:r w:rsidRPr="00E7585A">
        <w:rPr>
          <w:sz w:val="24"/>
          <w:szCs w:val="24"/>
        </w:rPr>
        <w:t>исследовательское;</w:t>
      </w:r>
    </w:p>
    <w:p w:rsidR="00401080" w:rsidRPr="00E7585A" w:rsidRDefault="00401080" w:rsidP="00E7585A">
      <w:pPr>
        <w:pStyle w:val="a0"/>
        <w:spacing w:line="276" w:lineRule="auto"/>
        <w:rPr>
          <w:rFonts w:eastAsia="Times New Roman"/>
          <w:sz w:val="24"/>
          <w:szCs w:val="24"/>
        </w:rPr>
      </w:pPr>
      <w:r w:rsidRPr="00E7585A">
        <w:rPr>
          <w:sz w:val="24"/>
          <w:szCs w:val="24"/>
        </w:rPr>
        <w:t>инженерное;</w:t>
      </w:r>
    </w:p>
    <w:p w:rsidR="00401080" w:rsidRDefault="00401080" w:rsidP="00E7585A">
      <w:pPr>
        <w:pStyle w:val="a0"/>
        <w:spacing w:line="276" w:lineRule="auto"/>
        <w:rPr>
          <w:sz w:val="24"/>
          <w:szCs w:val="24"/>
        </w:rPr>
      </w:pPr>
      <w:r w:rsidRPr="00E7585A">
        <w:rPr>
          <w:sz w:val="24"/>
          <w:szCs w:val="24"/>
        </w:rPr>
        <w:t>информационное.</w:t>
      </w:r>
    </w:p>
    <w:p w:rsidR="00485020" w:rsidRPr="00485020" w:rsidRDefault="00485020" w:rsidP="00485020">
      <w:pPr>
        <w:spacing w:line="276" w:lineRule="auto"/>
        <w:rPr>
          <w:b/>
          <w:sz w:val="24"/>
          <w:szCs w:val="24"/>
          <w:lang w:eastAsia="ru-RU"/>
        </w:rPr>
      </w:pPr>
      <w:r w:rsidRPr="00485020">
        <w:rPr>
          <w:b/>
          <w:sz w:val="24"/>
          <w:szCs w:val="24"/>
          <w:lang w:eastAsia="ru-RU"/>
        </w:rPr>
        <w:t>Этапы проектной деятельности:</w:t>
      </w:r>
    </w:p>
    <w:p w:rsidR="00485020" w:rsidRPr="00485020" w:rsidRDefault="00485020" w:rsidP="00C8178F">
      <w:pPr>
        <w:numPr>
          <w:ilvl w:val="0"/>
          <w:numId w:val="163"/>
        </w:numPr>
        <w:spacing w:line="276" w:lineRule="auto"/>
        <w:ind w:hanging="436"/>
        <w:rPr>
          <w:sz w:val="24"/>
          <w:szCs w:val="24"/>
          <w:lang w:eastAsia="ru-RU"/>
        </w:rPr>
      </w:pPr>
      <w:r w:rsidRPr="00485020">
        <w:rPr>
          <w:sz w:val="24"/>
          <w:szCs w:val="24"/>
          <w:lang w:eastAsia="ru-RU"/>
        </w:rPr>
        <w:t>определение целей и задач проекта, доступных и оптимальных ресурсов деятельности;</w:t>
      </w:r>
    </w:p>
    <w:p w:rsidR="00485020" w:rsidRPr="00485020" w:rsidRDefault="00485020" w:rsidP="00C8178F">
      <w:pPr>
        <w:numPr>
          <w:ilvl w:val="0"/>
          <w:numId w:val="163"/>
        </w:numPr>
        <w:spacing w:line="276" w:lineRule="auto"/>
        <w:ind w:hanging="436"/>
        <w:rPr>
          <w:sz w:val="24"/>
          <w:szCs w:val="24"/>
          <w:lang w:eastAsia="ru-RU"/>
        </w:rPr>
      </w:pPr>
      <w:r w:rsidRPr="00485020">
        <w:rPr>
          <w:sz w:val="24"/>
          <w:szCs w:val="24"/>
          <w:lang w:eastAsia="ru-RU"/>
        </w:rPr>
        <w:t>создание плана, программ и организация деятельности по реализации проекта;</w:t>
      </w:r>
    </w:p>
    <w:p w:rsidR="00485020" w:rsidRPr="00485020" w:rsidRDefault="00485020" w:rsidP="00C8178F">
      <w:pPr>
        <w:numPr>
          <w:ilvl w:val="0"/>
          <w:numId w:val="163"/>
        </w:numPr>
        <w:spacing w:line="276" w:lineRule="auto"/>
        <w:ind w:hanging="436"/>
        <w:rPr>
          <w:sz w:val="24"/>
          <w:szCs w:val="24"/>
          <w:lang w:eastAsia="ru-RU"/>
        </w:rPr>
      </w:pPr>
      <w:r w:rsidRPr="00485020">
        <w:rPr>
          <w:sz w:val="24"/>
          <w:szCs w:val="24"/>
          <w:lang w:eastAsia="ru-RU"/>
        </w:rPr>
        <w:t>выполнение плана действий по реализации проекта;</w:t>
      </w:r>
    </w:p>
    <w:p w:rsidR="00485020" w:rsidRPr="00485020" w:rsidRDefault="00485020" w:rsidP="00C8178F">
      <w:pPr>
        <w:numPr>
          <w:ilvl w:val="0"/>
          <w:numId w:val="163"/>
        </w:numPr>
        <w:spacing w:line="276" w:lineRule="auto"/>
        <w:ind w:hanging="436"/>
        <w:rPr>
          <w:sz w:val="24"/>
          <w:szCs w:val="24"/>
          <w:lang w:eastAsia="ru-RU"/>
        </w:rPr>
      </w:pPr>
      <w:r w:rsidRPr="00485020">
        <w:rPr>
          <w:sz w:val="24"/>
          <w:szCs w:val="24"/>
          <w:lang w:eastAsia="ru-RU"/>
        </w:rPr>
        <w:t>осмысление и оценивание результатов деятельности.</w:t>
      </w:r>
    </w:p>
    <w:p w:rsidR="00485020" w:rsidRPr="00485020" w:rsidRDefault="00485020" w:rsidP="00485020">
      <w:pPr>
        <w:spacing w:line="276" w:lineRule="auto"/>
        <w:rPr>
          <w:sz w:val="24"/>
          <w:szCs w:val="24"/>
          <w:lang w:eastAsia="ru-RU"/>
        </w:rPr>
      </w:pPr>
      <w:r w:rsidRPr="00485020">
        <w:rPr>
          <w:b/>
          <w:sz w:val="24"/>
          <w:szCs w:val="24"/>
          <w:lang w:eastAsia="ru-RU"/>
        </w:rPr>
        <w:t>Для работы над проектами, обучающимися необходимо научиться</w:t>
      </w:r>
      <w:r w:rsidRPr="00485020">
        <w:rPr>
          <w:sz w:val="24"/>
          <w:szCs w:val="24"/>
          <w:lang w:eastAsia="ru-RU"/>
        </w:rPr>
        <w:t>:</w:t>
      </w:r>
    </w:p>
    <w:p w:rsidR="00485020" w:rsidRPr="00485020" w:rsidRDefault="00485020" w:rsidP="00C8178F">
      <w:pPr>
        <w:numPr>
          <w:ilvl w:val="0"/>
          <w:numId w:val="164"/>
        </w:numPr>
        <w:spacing w:line="276" w:lineRule="auto"/>
        <w:ind w:hanging="436"/>
        <w:rPr>
          <w:sz w:val="24"/>
          <w:szCs w:val="24"/>
          <w:lang w:eastAsia="ru-RU"/>
        </w:rPr>
      </w:pPr>
      <w:r w:rsidRPr="00485020">
        <w:rPr>
          <w:sz w:val="24"/>
          <w:szCs w:val="24"/>
          <w:lang w:eastAsia="ru-RU"/>
        </w:rPr>
        <w:t>формулировать цели и ограничения проекта;</w:t>
      </w:r>
    </w:p>
    <w:p w:rsidR="00485020" w:rsidRPr="00485020" w:rsidRDefault="00485020" w:rsidP="00C8178F">
      <w:pPr>
        <w:numPr>
          <w:ilvl w:val="0"/>
          <w:numId w:val="164"/>
        </w:numPr>
        <w:spacing w:line="276" w:lineRule="auto"/>
        <w:ind w:hanging="436"/>
        <w:rPr>
          <w:sz w:val="24"/>
          <w:szCs w:val="24"/>
          <w:lang w:eastAsia="ru-RU"/>
        </w:rPr>
      </w:pPr>
      <w:r w:rsidRPr="00485020">
        <w:rPr>
          <w:sz w:val="24"/>
          <w:szCs w:val="24"/>
          <w:lang w:eastAsia="ru-RU"/>
        </w:rPr>
        <w:t>определять перечень операций, входящих в проект и их продолжительность;</w:t>
      </w:r>
    </w:p>
    <w:p w:rsidR="00485020" w:rsidRPr="00485020" w:rsidRDefault="00485020" w:rsidP="00C8178F">
      <w:pPr>
        <w:numPr>
          <w:ilvl w:val="0"/>
          <w:numId w:val="164"/>
        </w:numPr>
        <w:spacing w:line="276" w:lineRule="auto"/>
        <w:ind w:hanging="436"/>
        <w:rPr>
          <w:sz w:val="24"/>
          <w:szCs w:val="24"/>
          <w:lang w:eastAsia="ru-RU"/>
        </w:rPr>
      </w:pPr>
      <w:r w:rsidRPr="00485020">
        <w:rPr>
          <w:sz w:val="24"/>
          <w:szCs w:val="24"/>
          <w:lang w:eastAsia="ru-RU"/>
        </w:rPr>
        <w:t>составлять план реализации проекта с учётом порядка следования взаимосвязанных</w:t>
      </w:r>
      <w:r>
        <w:rPr>
          <w:sz w:val="24"/>
          <w:szCs w:val="24"/>
          <w:lang w:eastAsia="ru-RU"/>
        </w:rPr>
        <w:t xml:space="preserve"> </w:t>
      </w:r>
      <w:r w:rsidRPr="00485020">
        <w:rPr>
          <w:sz w:val="24"/>
          <w:szCs w:val="24"/>
          <w:lang w:eastAsia="ru-RU"/>
        </w:rPr>
        <w:t>действий, определять критический путь (самую длительную по срокам последовательную</w:t>
      </w:r>
      <w:r>
        <w:rPr>
          <w:sz w:val="24"/>
          <w:szCs w:val="24"/>
          <w:lang w:eastAsia="ru-RU"/>
        </w:rPr>
        <w:t xml:space="preserve"> </w:t>
      </w:r>
      <w:r w:rsidRPr="00485020">
        <w:rPr>
          <w:sz w:val="24"/>
          <w:szCs w:val="24"/>
          <w:lang w:eastAsia="ru-RU"/>
        </w:rPr>
        <w:t>цепочку операций);</w:t>
      </w:r>
    </w:p>
    <w:p w:rsidR="00485020" w:rsidRPr="00485020" w:rsidRDefault="00485020" w:rsidP="00C8178F">
      <w:pPr>
        <w:numPr>
          <w:ilvl w:val="0"/>
          <w:numId w:val="164"/>
        </w:numPr>
        <w:spacing w:line="276" w:lineRule="auto"/>
        <w:ind w:hanging="436"/>
        <w:rPr>
          <w:sz w:val="24"/>
          <w:szCs w:val="24"/>
          <w:lang w:eastAsia="ru-RU"/>
        </w:rPr>
      </w:pPr>
      <w:r w:rsidRPr="00485020">
        <w:rPr>
          <w:sz w:val="24"/>
          <w:szCs w:val="24"/>
          <w:lang w:eastAsia="ru-RU"/>
        </w:rPr>
        <w:t>включать в план работ описание промежуточных результатов и требования к их</w:t>
      </w:r>
      <w:r>
        <w:rPr>
          <w:sz w:val="24"/>
          <w:szCs w:val="24"/>
          <w:lang w:eastAsia="ru-RU"/>
        </w:rPr>
        <w:t xml:space="preserve"> </w:t>
      </w:r>
      <w:r w:rsidRPr="00485020">
        <w:rPr>
          <w:sz w:val="24"/>
          <w:szCs w:val="24"/>
          <w:lang w:eastAsia="ru-RU"/>
        </w:rPr>
        <w:t>качеству;</w:t>
      </w:r>
    </w:p>
    <w:p w:rsidR="00485020" w:rsidRPr="00485020" w:rsidRDefault="00485020" w:rsidP="00C8178F">
      <w:pPr>
        <w:numPr>
          <w:ilvl w:val="0"/>
          <w:numId w:val="164"/>
        </w:numPr>
        <w:spacing w:line="276" w:lineRule="auto"/>
        <w:ind w:hanging="436"/>
        <w:rPr>
          <w:sz w:val="24"/>
          <w:szCs w:val="24"/>
          <w:lang w:eastAsia="ru-RU"/>
        </w:rPr>
      </w:pPr>
      <w:r w:rsidRPr="00485020">
        <w:rPr>
          <w:sz w:val="24"/>
          <w:szCs w:val="24"/>
          <w:lang w:eastAsia="ru-RU"/>
        </w:rPr>
        <w:t>контролировать выполнение работ: реальные сроки выполнения операций, качество</w:t>
      </w:r>
      <w:r>
        <w:rPr>
          <w:sz w:val="24"/>
          <w:szCs w:val="24"/>
          <w:lang w:eastAsia="ru-RU"/>
        </w:rPr>
        <w:t xml:space="preserve"> </w:t>
      </w:r>
      <w:r w:rsidRPr="00485020">
        <w:rPr>
          <w:sz w:val="24"/>
          <w:szCs w:val="24"/>
          <w:lang w:eastAsia="ru-RU"/>
        </w:rPr>
        <w:t>промежуточных результатов, отклонение от намеченного графика;</w:t>
      </w:r>
    </w:p>
    <w:p w:rsidR="00485020" w:rsidRDefault="00485020" w:rsidP="00C8178F">
      <w:pPr>
        <w:numPr>
          <w:ilvl w:val="0"/>
          <w:numId w:val="164"/>
        </w:numPr>
        <w:spacing w:line="276" w:lineRule="auto"/>
        <w:ind w:hanging="436"/>
        <w:rPr>
          <w:sz w:val="24"/>
          <w:szCs w:val="24"/>
          <w:lang w:eastAsia="ru-RU"/>
        </w:rPr>
      </w:pPr>
      <w:r w:rsidRPr="00485020">
        <w:rPr>
          <w:sz w:val="24"/>
          <w:szCs w:val="24"/>
          <w:lang w:eastAsia="ru-RU"/>
        </w:rPr>
        <w:t>оценивать соответствие полученного результата первоначальному замыслу и</w:t>
      </w:r>
      <w:r>
        <w:rPr>
          <w:sz w:val="24"/>
          <w:szCs w:val="24"/>
          <w:lang w:eastAsia="ru-RU"/>
        </w:rPr>
        <w:t xml:space="preserve"> </w:t>
      </w:r>
      <w:r w:rsidRPr="00485020">
        <w:rPr>
          <w:sz w:val="24"/>
          <w:szCs w:val="24"/>
          <w:lang w:eastAsia="ru-RU"/>
        </w:rPr>
        <w:t>требованиям к его качеству.</w:t>
      </w:r>
    </w:p>
    <w:p w:rsidR="00485020" w:rsidRPr="00485020" w:rsidRDefault="00485020" w:rsidP="00485020">
      <w:pPr>
        <w:spacing w:line="276" w:lineRule="auto"/>
        <w:rPr>
          <w:b/>
          <w:sz w:val="24"/>
          <w:szCs w:val="24"/>
          <w:u w:color="000000"/>
          <w:bdr w:val="nil"/>
          <w:lang w:eastAsia="ru-RU"/>
        </w:rPr>
      </w:pPr>
      <w:r w:rsidRPr="00485020">
        <w:rPr>
          <w:b/>
          <w:sz w:val="24"/>
          <w:szCs w:val="24"/>
          <w:u w:color="000000"/>
          <w:bdr w:val="nil"/>
          <w:lang w:eastAsia="ru-RU"/>
        </w:rPr>
        <w:t>Этапы исследовательской деятельности:</w:t>
      </w:r>
    </w:p>
    <w:p w:rsidR="00485020" w:rsidRPr="00485020" w:rsidRDefault="00485020" w:rsidP="00C8178F">
      <w:pPr>
        <w:numPr>
          <w:ilvl w:val="0"/>
          <w:numId w:val="165"/>
        </w:numPr>
        <w:spacing w:line="276" w:lineRule="auto"/>
        <w:ind w:hanging="436"/>
        <w:rPr>
          <w:sz w:val="24"/>
          <w:szCs w:val="24"/>
          <w:u w:color="000000"/>
          <w:bdr w:val="nil"/>
          <w:lang w:eastAsia="ru-RU"/>
        </w:rPr>
      </w:pPr>
      <w:r w:rsidRPr="00485020">
        <w:rPr>
          <w:sz w:val="24"/>
          <w:szCs w:val="24"/>
          <w:u w:color="000000"/>
          <w:bdr w:val="nil"/>
          <w:lang w:eastAsia="ru-RU"/>
        </w:rPr>
        <w:t>обоснование актуальности выбранной темы;</w:t>
      </w:r>
    </w:p>
    <w:p w:rsidR="00485020" w:rsidRPr="00485020" w:rsidRDefault="00485020" w:rsidP="00C8178F">
      <w:pPr>
        <w:numPr>
          <w:ilvl w:val="0"/>
          <w:numId w:val="165"/>
        </w:numPr>
        <w:spacing w:line="276" w:lineRule="auto"/>
        <w:ind w:hanging="436"/>
        <w:rPr>
          <w:sz w:val="24"/>
          <w:szCs w:val="24"/>
          <w:u w:color="000000"/>
          <w:bdr w:val="nil"/>
          <w:lang w:eastAsia="ru-RU"/>
        </w:rPr>
      </w:pPr>
      <w:r w:rsidRPr="00485020">
        <w:rPr>
          <w:sz w:val="24"/>
          <w:szCs w:val="24"/>
          <w:u w:color="000000"/>
          <w:bdr w:val="nil"/>
          <w:lang w:eastAsia="ru-RU"/>
        </w:rPr>
        <w:t>постановка цели и конкретных задач исследования;</w:t>
      </w:r>
    </w:p>
    <w:p w:rsidR="00485020" w:rsidRPr="00485020" w:rsidRDefault="00485020" w:rsidP="00C8178F">
      <w:pPr>
        <w:numPr>
          <w:ilvl w:val="0"/>
          <w:numId w:val="165"/>
        </w:numPr>
        <w:spacing w:line="276" w:lineRule="auto"/>
        <w:ind w:hanging="436"/>
        <w:rPr>
          <w:sz w:val="24"/>
          <w:szCs w:val="24"/>
          <w:u w:color="000000"/>
          <w:bdr w:val="nil"/>
          <w:lang w:eastAsia="ru-RU"/>
        </w:rPr>
      </w:pPr>
      <w:r w:rsidRPr="00485020">
        <w:rPr>
          <w:sz w:val="24"/>
          <w:szCs w:val="24"/>
          <w:u w:color="000000"/>
          <w:bdr w:val="nil"/>
          <w:lang w:eastAsia="ru-RU"/>
        </w:rPr>
        <w:t>определение объекта и предмета исследования;</w:t>
      </w:r>
    </w:p>
    <w:p w:rsidR="00485020" w:rsidRPr="00485020" w:rsidRDefault="00485020" w:rsidP="00C8178F">
      <w:pPr>
        <w:numPr>
          <w:ilvl w:val="0"/>
          <w:numId w:val="165"/>
        </w:numPr>
        <w:spacing w:line="276" w:lineRule="auto"/>
        <w:ind w:hanging="436"/>
        <w:rPr>
          <w:sz w:val="24"/>
          <w:szCs w:val="24"/>
          <w:u w:color="000000"/>
          <w:bdr w:val="nil"/>
          <w:lang w:eastAsia="ru-RU"/>
        </w:rPr>
      </w:pPr>
      <w:r w:rsidRPr="00485020">
        <w:rPr>
          <w:sz w:val="24"/>
          <w:szCs w:val="24"/>
          <w:u w:color="000000"/>
          <w:bdr w:val="nil"/>
          <w:lang w:eastAsia="ru-RU"/>
        </w:rPr>
        <w:t>выбор метода (методики) проведения исследования;</w:t>
      </w:r>
    </w:p>
    <w:p w:rsidR="00485020" w:rsidRPr="00485020" w:rsidRDefault="00485020" w:rsidP="00C8178F">
      <w:pPr>
        <w:numPr>
          <w:ilvl w:val="0"/>
          <w:numId w:val="165"/>
        </w:numPr>
        <w:spacing w:line="276" w:lineRule="auto"/>
        <w:ind w:hanging="436"/>
        <w:rPr>
          <w:sz w:val="24"/>
          <w:szCs w:val="24"/>
          <w:u w:color="000000"/>
          <w:bdr w:val="nil"/>
          <w:lang w:eastAsia="ru-RU"/>
        </w:rPr>
      </w:pPr>
      <w:r w:rsidRPr="00485020">
        <w:rPr>
          <w:sz w:val="24"/>
          <w:szCs w:val="24"/>
          <w:u w:color="000000"/>
          <w:bdr w:val="nil"/>
          <w:lang w:eastAsia="ru-RU"/>
        </w:rPr>
        <w:t>описание процесса исследования;</w:t>
      </w:r>
    </w:p>
    <w:p w:rsidR="00485020" w:rsidRPr="00485020" w:rsidRDefault="00485020" w:rsidP="00C8178F">
      <w:pPr>
        <w:numPr>
          <w:ilvl w:val="0"/>
          <w:numId w:val="165"/>
        </w:numPr>
        <w:spacing w:line="276" w:lineRule="auto"/>
        <w:ind w:hanging="436"/>
        <w:rPr>
          <w:sz w:val="24"/>
          <w:szCs w:val="24"/>
          <w:u w:color="000000"/>
          <w:bdr w:val="nil"/>
          <w:lang w:eastAsia="ru-RU"/>
        </w:rPr>
      </w:pPr>
      <w:r w:rsidRPr="00485020">
        <w:rPr>
          <w:sz w:val="24"/>
          <w:szCs w:val="24"/>
          <w:u w:color="000000"/>
          <w:bdr w:val="nil"/>
          <w:lang w:eastAsia="ru-RU"/>
        </w:rPr>
        <w:t>обсуждение результатов исследования;</w:t>
      </w:r>
    </w:p>
    <w:p w:rsidR="00485020" w:rsidRPr="00485020" w:rsidRDefault="00485020" w:rsidP="00C8178F">
      <w:pPr>
        <w:numPr>
          <w:ilvl w:val="0"/>
          <w:numId w:val="165"/>
        </w:numPr>
        <w:spacing w:line="276" w:lineRule="auto"/>
        <w:ind w:hanging="436"/>
        <w:rPr>
          <w:sz w:val="24"/>
          <w:szCs w:val="24"/>
          <w:u w:color="000000"/>
          <w:bdr w:val="nil"/>
          <w:lang w:eastAsia="ru-RU"/>
        </w:rPr>
      </w:pPr>
      <w:r w:rsidRPr="00485020">
        <w:rPr>
          <w:sz w:val="24"/>
          <w:szCs w:val="24"/>
          <w:u w:color="000000"/>
          <w:bdr w:val="nil"/>
          <w:lang w:eastAsia="ru-RU"/>
        </w:rPr>
        <w:t>формулирование выводов и оценка полученных результатов.</w:t>
      </w:r>
    </w:p>
    <w:p w:rsidR="00401080" w:rsidRPr="00E7585A" w:rsidRDefault="00485020" w:rsidP="00485020">
      <w:pPr>
        <w:spacing w:line="276" w:lineRule="auto"/>
        <w:rPr>
          <w:sz w:val="24"/>
          <w:szCs w:val="24"/>
          <w:u w:color="000000"/>
          <w:bdr w:val="nil"/>
          <w:lang w:eastAsia="ru-RU"/>
        </w:rPr>
      </w:pPr>
      <w:r w:rsidRPr="00485020">
        <w:rPr>
          <w:sz w:val="24"/>
          <w:szCs w:val="24"/>
          <w:u w:color="000000"/>
          <w:bdr w:val="nil"/>
          <w:lang w:eastAsia="ru-RU"/>
        </w:rPr>
        <w:t>Этапы исследований в различных предметных областях могут иметь свою специфику.</w:t>
      </w:r>
    </w:p>
    <w:p w:rsidR="00401080" w:rsidRPr="00E7585A" w:rsidRDefault="002F77EE" w:rsidP="00E7585A">
      <w:pPr>
        <w:pStyle w:val="3a"/>
        <w:spacing w:line="276" w:lineRule="auto"/>
        <w:rPr>
          <w:rFonts w:eastAsia="Times"/>
          <w:bCs/>
          <w:sz w:val="24"/>
          <w:szCs w:val="24"/>
        </w:rPr>
      </w:pPr>
      <w:bookmarkStart w:id="184" w:name="_Toc435412700"/>
      <w:bookmarkStart w:id="185" w:name="_Toc453968174"/>
      <w:r w:rsidRPr="00E7585A">
        <w:rPr>
          <w:sz w:val="24"/>
          <w:szCs w:val="24"/>
        </w:rPr>
        <w:t>II.</w:t>
      </w:r>
      <w:r w:rsidR="000F7D44" w:rsidRPr="00E7585A">
        <w:rPr>
          <w:sz w:val="24"/>
          <w:szCs w:val="24"/>
        </w:rPr>
        <w:t>1</w:t>
      </w:r>
      <w:r w:rsidR="000F7D44" w:rsidRPr="00E7585A">
        <w:rPr>
          <w:color w:val="000000"/>
          <w:sz w:val="24"/>
          <w:szCs w:val="24"/>
          <w:u w:color="000000"/>
        </w:rPr>
        <w:t>.</w:t>
      </w:r>
      <w:r w:rsidR="00401080" w:rsidRPr="00E7585A">
        <w:rPr>
          <w:rFonts w:eastAsia="Times"/>
          <w:bCs/>
          <w:sz w:val="24"/>
          <w:szCs w:val="24"/>
          <w:u w:color="000000"/>
        </w:rPr>
        <w:t>6</w:t>
      </w:r>
      <w:r w:rsidRPr="00E7585A">
        <w:rPr>
          <w:rFonts w:eastAsia="Times"/>
          <w:bCs/>
          <w:sz w:val="24"/>
          <w:szCs w:val="24"/>
          <w:u w:color="000000"/>
        </w:rPr>
        <w:t>.</w:t>
      </w:r>
      <w:r w:rsidR="00401080" w:rsidRPr="00E7585A">
        <w:rPr>
          <w:rFonts w:eastAsia="Times"/>
          <w:bCs/>
          <w:sz w:val="24"/>
          <w:szCs w:val="24"/>
          <w:u w:color="000000"/>
        </w:rPr>
        <w:t> </w:t>
      </w:r>
      <w:proofErr w:type="gramStart"/>
      <w:r w:rsidR="00401080" w:rsidRPr="00E7585A">
        <w:rPr>
          <w:sz w:val="24"/>
          <w:szCs w:val="24"/>
          <w:u w:color="000000"/>
        </w:rPr>
        <w:t>Планируемые результаты учебно-исследовательской и проектной деятельности обучающихся в рамках урочной и внеурочной деятельности</w:t>
      </w:r>
      <w:bookmarkEnd w:id="184"/>
      <w:bookmarkEnd w:id="185"/>
      <w:proofErr w:type="gramEnd"/>
    </w:p>
    <w:p w:rsidR="00401080" w:rsidRPr="00E7585A" w:rsidRDefault="00401080" w:rsidP="00E7585A">
      <w:pPr>
        <w:spacing w:line="276" w:lineRule="auto"/>
        <w:rPr>
          <w:sz w:val="24"/>
          <w:szCs w:val="24"/>
          <w:u w:color="000000"/>
          <w:bdr w:val="nil"/>
        </w:rPr>
      </w:pPr>
      <w:proofErr w:type="gramStart"/>
      <w:r w:rsidRPr="00E7585A">
        <w:rPr>
          <w:sz w:val="24"/>
          <w:szCs w:val="24"/>
          <w:u w:color="000000"/>
          <w:bdr w:val="nil"/>
        </w:rPr>
        <w:t>В результате учебно-исследовательской и проектной деятельности обучающиеся получат представление:</w:t>
      </w:r>
      <w:proofErr w:type="gramEnd"/>
    </w:p>
    <w:p w:rsidR="00401080" w:rsidRPr="00E7585A" w:rsidRDefault="00401080" w:rsidP="00E7585A">
      <w:pPr>
        <w:pStyle w:val="a0"/>
        <w:spacing w:line="276" w:lineRule="auto"/>
        <w:rPr>
          <w:sz w:val="24"/>
          <w:szCs w:val="24"/>
        </w:rPr>
      </w:pPr>
      <w:r w:rsidRPr="00E7585A">
        <w:rPr>
          <w:sz w:val="24"/>
          <w:szCs w:val="24"/>
        </w:rPr>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401080" w:rsidRPr="00E7585A" w:rsidRDefault="00401080" w:rsidP="00E7585A">
      <w:pPr>
        <w:pStyle w:val="a0"/>
        <w:spacing w:line="276" w:lineRule="auto"/>
        <w:rPr>
          <w:sz w:val="24"/>
          <w:szCs w:val="24"/>
        </w:rPr>
      </w:pPr>
      <w:r w:rsidRPr="00E7585A">
        <w:rPr>
          <w:sz w:val="24"/>
          <w:szCs w:val="24"/>
        </w:rPr>
        <w:t>о таких понятиях, как концепция, научная гипотеза, метод, эксперимент, надежность гипотезы, модель, метод сбора и метод анализа данных;</w:t>
      </w:r>
    </w:p>
    <w:p w:rsidR="00401080" w:rsidRPr="00E7585A" w:rsidRDefault="00401080" w:rsidP="00E7585A">
      <w:pPr>
        <w:pStyle w:val="a0"/>
        <w:spacing w:line="276" w:lineRule="auto"/>
        <w:rPr>
          <w:sz w:val="24"/>
          <w:szCs w:val="24"/>
        </w:rPr>
      </w:pPr>
      <w:r w:rsidRPr="00E7585A">
        <w:rPr>
          <w:sz w:val="24"/>
          <w:szCs w:val="24"/>
        </w:rPr>
        <w:t>о том, чем отличаются исследования в гуманитарных областях от исследований в естественных науках;</w:t>
      </w:r>
    </w:p>
    <w:p w:rsidR="00401080" w:rsidRPr="00E7585A" w:rsidRDefault="00401080" w:rsidP="00E7585A">
      <w:pPr>
        <w:pStyle w:val="a0"/>
        <w:spacing w:line="276" w:lineRule="auto"/>
        <w:rPr>
          <w:sz w:val="24"/>
          <w:szCs w:val="24"/>
        </w:rPr>
      </w:pPr>
      <w:r w:rsidRPr="00E7585A">
        <w:rPr>
          <w:sz w:val="24"/>
          <w:szCs w:val="24"/>
        </w:rPr>
        <w:t>об истории науки;</w:t>
      </w:r>
    </w:p>
    <w:p w:rsidR="00401080" w:rsidRPr="00E7585A" w:rsidRDefault="00401080" w:rsidP="00E7585A">
      <w:pPr>
        <w:pStyle w:val="a0"/>
        <w:spacing w:line="276" w:lineRule="auto"/>
        <w:rPr>
          <w:sz w:val="24"/>
          <w:szCs w:val="24"/>
        </w:rPr>
      </w:pPr>
      <w:r w:rsidRPr="00E7585A">
        <w:rPr>
          <w:sz w:val="24"/>
          <w:szCs w:val="24"/>
        </w:rPr>
        <w:t>о новейших разработках в области науки и технологий;</w:t>
      </w:r>
    </w:p>
    <w:p w:rsidR="00401080" w:rsidRPr="00E7585A" w:rsidRDefault="00401080" w:rsidP="00E7585A">
      <w:pPr>
        <w:pStyle w:val="a0"/>
        <w:spacing w:line="276" w:lineRule="auto"/>
        <w:rPr>
          <w:sz w:val="24"/>
          <w:szCs w:val="24"/>
        </w:rPr>
      </w:pPr>
      <w:r w:rsidRPr="00E7585A">
        <w:rPr>
          <w:sz w:val="24"/>
          <w:szCs w:val="24"/>
        </w:rPr>
        <w:t xml:space="preserve">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w:t>
      </w:r>
      <w:r w:rsidR="00BA5E85" w:rsidRPr="00E7585A">
        <w:rPr>
          <w:sz w:val="24"/>
          <w:szCs w:val="24"/>
        </w:rPr>
        <w:t>др</w:t>
      </w:r>
      <w:r w:rsidRPr="00E7585A">
        <w:rPr>
          <w:sz w:val="24"/>
          <w:szCs w:val="24"/>
        </w:rPr>
        <w:t>.);</w:t>
      </w:r>
    </w:p>
    <w:p w:rsidR="00401080" w:rsidRPr="00E7585A" w:rsidRDefault="00401080" w:rsidP="00E7585A">
      <w:pPr>
        <w:pStyle w:val="a0"/>
        <w:spacing w:line="276" w:lineRule="auto"/>
        <w:rPr>
          <w:sz w:val="24"/>
          <w:szCs w:val="24"/>
        </w:rPr>
      </w:pPr>
      <w:r w:rsidRPr="00E7585A">
        <w:rPr>
          <w:sz w:val="24"/>
          <w:szCs w:val="24"/>
        </w:rPr>
        <w:t xml:space="preserve">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w:t>
      </w:r>
      <w:r w:rsidR="00BA5E85" w:rsidRPr="00E7585A">
        <w:rPr>
          <w:sz w:val="24"/>
          <w:szCs w:val="24"/>
        </w:rPr>
        <w:t>др</w:t>
      </w:r>
      <w:r w:rsidRPr="00E7585A">
        <w:rPr>
          <w:sz w:val="24"/>
          <w:szCs w:val="24"/>
        </w:rPr>
        <w:t>.);</w:t>
      </w:r>
    </w:p>
    <w:p w:rsidR="00401080" w:rsidRPr="00E7585A" w:rsidRDefault="00BA5E85" w:rsidP="00E7585A">
      <w:pPr>
        <w:spacing w:line="276" w:lineRule="auto"/>
        <w:rPr>
          <w:sz w:val="24"/>
          <w:szCs w:val="24"/>
          <w:u w:color="000000"/>
          <w:bdr w:val="nil"/>
        </w:rPr>
      </w:pPr>
      <w:r w:rsidRPr="00E7585A">
        <w:rPr>
          <w:sz w:val="24"/>
          <w:szCs w:val="24"/>
          <w:u w:color="000000"/>
          <w:bdr w:val="nil"/>
        </w:rPr>
        <w:t xml:space="preserve">Обучающийся </w:t>
      </w:r>
      <w:r w:rsidR="00401080" w:rsidRPr="00E7585A">
        <w:rPr>
          <w:sz w:val="24"/>
          <w:szCs w:val="24"/>
          <w:u w:color="000000"/>
          <w:bdr w:val="nil"/>
        </w:rPr>
        <w:t>сможет:</w:t>
      </w:r>
    </w:p>
    <w:p w:rsidR="00401080" w:rsidRPr="00E7585A" w:rsidRDefault="00401080" w:rsidP="00E7585A">
      <w:pPr>
        <w:pStyle w:val="a0"/>
        <w:spacing w:line="276" w:lineRule="auto"/>
        <w:rPr>
          <w:sz w:val="24"/>
          <w:szCs w:val="24"/>
        </w:rPr>
      </w:pPr>
      <w:r w:rsidRPr="00E7585A">
        <w:rPr>
          <w:sz w:val="24"/>
          <w:szCs w:val="24"/>
        </w:rPr>
        <w:t>решать задачи, находящиеся на стыке нескольких учебных дисциплин;</w:t>
      </w:r>
    </w:p>
    <w:p w:rsidR="00401080" w:rsidRPr="00E7585A" w:rsidRDefault="00401080" w:rsidP="00E7585A">
      <w:pPr>
        <w:pStyle w:val="a0"/>
        <w:spacing w:line="276" w:lineRule="auto"/>
        <w:rPr>
          <w:sz w:val="24"/>
          <w:szCs w:val="24"/>
        </w:rPr>
      </w:pPr>
      <w:r w:rsidRPr="00E7585A">
        <w:rPr>
          <w:sz w:val="24"/>
          <w:szCs w:val="24"/>
        </w:rPr>
        <w:t>использовать основной алгоритм исследования при решении своих учебно-познавательных задач;</w:t>
      </w:r>
    </w:p>
    <w:p w:rsidR="00401080" w:rsidRPr="00E7585A" w:rsidRDefault="00401080" w:rsidP="00E7585A">
      <w:pPr>
        <w:pStyle w:val="a0"/>
        <w:spacing w:line="276" w:lineRule="auto"/>
        <w:rPr>
          <w:sz w:val="24"/>
          <w:szCs w:val="24"/>
        </w:rPr>
      </w:pPr>
      <w:r w:rsidRPr="00E7585A">
        <w:rPr>
          <w:sz w:val="24"/>
          <w:szCs w:val="24"/>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401080" w:rsidRPr="00E7585A" w:rsidRDefault="00401080" w:rsidP="00E7585A">
      <w:pPr>
        <w:pStyle w:val="a0"/>
        <w:spacing w:line="276" w:lineRule="auto"/>
        <w:rPr>
          <w:sz w:val="24"/>
          <w:szCs w:val="24"/>
        </w:rPr>
      </w:pPr>
      <w:r w:rsidRPr="00E7585A">
        <w:rPr>
          <w:sz w:val="24"/>
          <w:szCs w:val="24"/>
        </w:rPr>
        <w:t>использовать элементы математического моделирования при решении исследовательских задач;</w:t>
      </w:r>
    </w:p>
    <w:p w:rsidR="00401080" w:rsidRPr="00E7585A" w:rsidRDefault="00401080" w:rsidP="00E7585A">
      <w:pPr>
        <w:pStyle w:val="a0"/>
        <w:spacing w:line="276" w:lineRule="auto"/>
        <w:rPr>
          <w:sz w:val="24"/>
          <w:szCs w:val="24"/>
        </w:rPr>
      </w:pPr>
      <w:r w:rsidRPr="00E7585A">
        <w:rPr>
          <w:sz w:val="24"/>
          <w:szCs w:val="24"/>
        </w:rPr>
        <w:t>использовать элементы математического анализа для интерпретации результатов, полученных в ходе учебно-исследовательской работы.</w:t>
      </w:r>
    </w:p>
    <w:p w:rsidR="00401080" w:rsidRPr="00E7585A" w:rsidRDefault="00401080" w:rsidP="00E7585A">
      <w:pPr>
        <w:spacing w:line="276" w:lineRule="auto"/>
        <w:rPr>
          <w:sz w:val="24"/>
          <w:szCs w:val="24"/>
          <w:u w:color="000000"/>
          <w:bdr w:val="nil"/>
        </w:rPr>
      </w:pPr>
      <w:r w:rsidRPr="00E7585A">
        <w:rPr>
          <w:sz w:val="24"/>
          <w:szCs w:val="24"/>
          <w:u w:color="000000"/>
          <w:bdr w:val="nil"/>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401080" w:rsidRPr="00E7585A" w:rsidRDefault="00401080" w:rsidP="00E7585A">
      <w:pPr>
        <w:pStyle w:val="a0"/>
        <w:spacing w:line="276" w:lineRule="auto"/>
        <w:rPr>
          <w:sz w:val="24"/>
          <w:szCs w:val="24"/>
        </w:rPr>
      </w:pPr>
      <w:r w:rsidRPr="00E7585A">
        <w:rPr>
          <w:sz w:val="24"/>
          <w:szCs w:val="24"/>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401080" w:rsidRPr="00E7585A" w:rsidRDefault="00401080" w:rsidP="00E7585A">
      <w:pPr>
        <w:pStyle w:val="a0"/>
        <w:spacing w:line="276" w:lineRule="auto"/>
        <w:rPr>
          <w:sz w:val="24"/>
          <w:szCs w:val="24"/>
        </w:rPr>
      </w:pPr>
      <w:r w:rsidRPr="00E7585A">
        <w:rPr>
          <w:sz w:val="24"/>
          <w:szCs w:val="24"/>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401080" w:rsidRPr="00E7585A" w:rsidRDefault="00401080" w:rsidP="00E7585A">
      <w:pPr>
        <w:pStyle w:val="a0"/>
        <w:spacing w:line="276" w:lineRule="auto"/>
        <w:rPr>
          <w:sz w:val="24"/>
          <w:szCs w:val="24"/>
        </w:rPr>
      </w:pPr>
      <w:r w:rsidRPr="00E7585A">
        <w:rPr>
          <w:sz w:val="24"/>
          <w:szCs w:val="24"/>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401080" w:rsidRPr="00E7585A" w:rsidRDefault="00401080" w:rsidP="00E7585A">
      <w:pPr>
        <w:pStyle w:val="a0"/>
        <w:spacing w:line="276" w:lineRule="auto"/>
        <w:rPr>
          <w:sz w:val="24"/>
          <w:szCs w:val="24"/>
        </w:rPr>
      </w:pPr>
      <w:r w:rsidRPr="00E7585A">
        <w:rPr>
          <w:sz w:val="24"/>
          <w:szCs w:val="24"/>
        </w:rPr>
        <w:t xml:space="preserve">оценивать ресурсы, в том числе и нематериальные </w:t>
      </w:r>
      <w:r w:rsidR="0040395A" w:rsidRPr="00E7585A">
        <w:rPr>
          <w:sz w:val="24"/>
          <w:szCs w:val="24"/>
        </w:rPr>
        <w:t>(</w:t>
      </w:r>
      <w:r w:rsidRPr="00E7585A">
        <w:rPr>
          <w:sz w:val="24"/>
          <w:szCs w:val="24"/>
        </w:rPr>
        <w:t>такие, как время</w:t>
      </w:r>
      <w:r w:rsidR="0040395A" w:rsidRPr="00E7585A">
        <w:rPr>
          <w:sz w:val="24"/>
          <w:szCs w:val="24"/>
        </w:rPr>
        <w:t>)</w:t>
      </w:r>
      <w:r w:rsidRPr="00E7585A">
        <w:rPr>
          <w:sz w:val="24"/>
          <w:szCs w:val="24"/>
        </w:rPr>
        <w:t>, необходимые для достижения поставленной цели;</w:t>
      </w:r>
    </w:p>
    <w:p w:rsidR="00401080" w:rsidRPr="00E7585A" w:rsidRDefault="00401080" w:rsidP="00E7585A">
      <w:pPr>
        <w:pStyle w:val="a0"/>
        <w:spacing w:line="276" w:lineRule="auto"/>
        <w:rPr>
          <w:sz w:val="24"/>
          <w:szCs w:val="24"/>
        </w:rPr>
      </w:pPr>
      <w:r w:rsidRPr="00E7585A">
        <w:rPr>
          <w:sz w:val="24"/>
          <w:szCs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401080" w:rsidRPr="00E7585A" w:rsidRDefault="00401080" w:rsidP="00E7585A">
      <w:pPr>
        <w:pStyle w:val="a0"/>
        <w:spacing w:line="276" w:lineRule="auto"/>
        <w:rPr>
          <w:sz w:val="24"/>
          <w:szCs w:val="24"/>
        </w:rPr>
      </w:pPr>
      <w:r w:rsidRPr="00E7585A">
        <w:rPr>
          <w:sz w:val="24"/>
          <w:szCs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401080" w:rsidRPr="00E7585A" w:rsidRDefault="00401080" w:rsidP="00E7585A">
      <w:pPr>
        <w:pStyle w:val="a0"/>
        <w:spacing w:line="276" w:lineRule="auto"/>
        <w:rPr>
          <w:sz w:val="24"/>
          <w:szCs w:val="24"/>
        </w:rPr>
      </w:pPr>
      <w:r w:rsidRPr="00E7585A">
        <w:rPr>
          <w:sz w:val="24"/>
          <w:szCs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401080" w:rsidRPr="00E7585A" w:rsidRDefault="00401080" w:rsidP="00E7585A">
      <w:pPr>
        <w:pStyle w:val="a0"/>
        <w:spacing w:line="276" w:lineRule="auto"/>
        <w:rPr>
          <w:sz w:val="24"/>
          <w:szCs w:val="24"/>
        </w:rPr>
      </w:pPr>
      <w:r w:rsidRPr="00E7585A">
        <w:rPr>
          <w:sz w:val="24"/>
          <w:szCs w:val="24"/>
        </w:rPr>
        <w:t>адекватно оценивать риски реализации проекта и проведения исследования и предусматривать пути минимизации этих рисков;</w:t>
      </w:r>
    </w:p>
    <w:p w:rsidR="00401080" w:rsidRPr="00E7585A" w:rsidRDefault="00401080" w:rsidP="00E7585A">
      <w:pPr>
        <w:pStyle w:val="a0"/>
        <w:spacing w:line="276" w:lineRule="auto"/>
        <w:rPr>
          <w:sz w:val="24"/>
          <w:szCs w:val="24"/>
        </w:rPr>
      </w:pPr>
      <w:r w:rsidRPr="00E7585A">
        <w:rPr>
          <w:sz w:val="24"/>
          <w:szCs w:val="24"/>
        </w:rPr>
        <w:t>адекватно оценивать последствия реализации своего проекта (изменения, которые он повлечет в жизни других людей, сообществ);</w:t>
      </w:r>
    </w:p>
    <w:p w:rsidR="00401080" w:rsidRPr="00E7585A" w:rsidRDefault="00401080" w:rsidP="00E7585A">
      <w:pPr>
        <w:pStyle w:val="a0"/>
        <w:spacing w:line="276" w:lineRule="auto"/>
        <w:rPr>
          <w:sz w:val="24"/>
          <w:szCs w:val="24"/>
        </w:rPr>
      </w:pPr>
      <w:r w:rsidRPr="00E7585A">
        <w:rPr>
          <w:sz w:val="24"/>
          <w:szCs w:val="24"/>
        </w:rPr>
        <w:t>адекватно оценивать дальнейшее развитие своего проекта или исследования, видеть возможные варианты применения результатов.</w:t>
      </w:r>
    </w:p>
    <w:p w:rsidR="00401080" w:rsidRPr="00E7585A" w:rsidRDefault="00401080" w:rsidP="00E7585A">
      <w:pPr>
        <w:spacing w:line="276" w:lineRule="auto"/>
        <w:rPr>
          <w:sz w:val="24"/>
          <w:szCs w:val="24"/>
          <w:u w:color="000000"/>
          <w:bdr w:val="nil"/>
          <w:lang w:eastAsia="ru-RU"/>
        </w:rPr>
      </w:pPr>
    </w:p>
    <w:p w:rsidR="00401080" w:rsidRPr="00E7585A" w:rsidRDefault="002F77EE" w:rsidP="00E7585A">
      <w:pPr>
        <w:pStyle w:val="3a"/>
        <w:spacing w:line="276" w:lineRule="auto"/>
        <w:rPr>
          <w:sz w:val="24"/>
          <w:szCs w:val="24"/>
        </w:rPr>
      </w:pPr>
      <w:bookmarkStart w:id="186" w:name="_Toc435412701"/>
      <w:bookmarkStart w:id="187" w:name="_Toc453968175"/>
      <w:r w:rsidRPr="00E7585A">
        <w:rPr>
          <w:sz w:val="24"/>
          <w:szCs w:val="24"/>
        </w:rPr>
        <w:t>II.</w:t>
      </w:r>
      <w:r w:rsidR="000F7D44" w:rsidRPr="00E7585A">
        <w:rPr>
          <w:sz w:val="24"/>
          <w:szCs w:val="24"/>
        </w:rPr>
        <w:t>1</w:t>
      </w:r>
      <w:r w:rsidRPr="00E7585A">
        <w:rPr>
          <w:color w:val="000000"/>
          <w:sz w:val="24"/>
          <w:szCs w:val="24"/>
          <w:u w:color="000000"/>
        </w:rPr>
        <w:t>.</w:t>
      </w:r>
      <w:r w:rsidR="00401080" w:rsidRPr="00E7585A">
        <w:rPr>
          <w:color w:val="000000"/>
          <w:sz w:val="24"/>
          <w:szCs w:val="24"/>
          <w:u w:color="000000"/>
        </w:rPr>
        <w:t>7</w:t>
      </w:r>
      <w:r w:rsidRPr="00E7585A">
        <w:rPr>
          <w:color w:val="000000"/>
          <w:sz w:val="24"/>
          <w:szCs w:val="24"/>
          <w:u w:color="000000"/>
        </w:rPr>
        <w:t>.</w:t>
      </w:r>
      <w:r w:rsidR="00401080" w:rsidRPr="00E7585A">
        <w:rPr>
          <w:color w:val="000000"/>
          <w:sz w:val="24"/>
          <w:szCs w:val="24"/>
          <w:u w:color="000000"/>
        </w:rPr>
        <w:t> </w:t>
      </w:r>
      <w:proofErr w:type="gramStart"/>
      <w:r w:rsidR="00401080" w:rsidRPr="00E7585A">
        <w:rPr>
          <w:sz w:val="24"/>
          <w:szCs w:val="24"/>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bookmarkEnd w:id="186"/>
      <w:bookmarkEnd w:id="187"/>
      <w:proofErr w:type="gramEnd"/>
    </w:p>
    <w:p w:rsidR="00401080" w:rsidRPr="00E7585A" w:rsidRDefault="00401080" w:rsidP="00E7585A">
      <w:pPr>
        <w:spacing w:line="276" w:lineRule="auto"/>
        <w:rPr>
          <w:sz w:val="24"/>
          <w:szCs w:val="24"/>
          <w:u w:color="000000"/>
          <w:bdr w:val="nil"/>
          <w:lang w:eastAsia="ru-RU"/>
        </w:rPr>
      </w:pPr>
    </w:p>
    <w:p w:rsidR="00401080" w:rsidRPr="00E7585A" w:rsidRDefault="00401080" w:rsidP="00E7585A">
      <w:pPr>
        <w:spacing w:line="276" w:lineRule="auto"/>
        <w:rPr>
          <w:sz w:val="24"/>
          <w:szCs w:val="24"/>
          <w:u w:color="222222"/>
          <w:bdr w:val="nil"/>
          <w:shd w:val="clear" w:color="auto" w:fill="FFFFFF"/>
        </w:rPr>
      </w:pPr>
      <w:r w:rsidRPr="00E7585A">
        <w:rPr>
          <w:sz w:val="24"/>
          <w:szCs w:val="24"/>
          <w:u w:color="222222"/>
          <w:bdr w:val="nil"/>
          <w:shd w:val="clear" w:color="auto" w:fill="FFFFFF"/>
        </w:rPr>
        <w:t xml:space="preserve">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учебно-исследовательской деятельности обучающихся. </w:t>
      </w:r>
      <w:r w:rsidR="00066798" w:rsidRPr="00E7585A">
        <w:rPr>
          <w:sz w:val="24"/>
          <w:szCs w:val="24"/>
          <w:u w:color="222222"/>
          <w:bdr w:val="nil"/>
          <w:shd w:val="clear" w:color="auto" w:fill="FFFFFF"/>
        </w:rPr>
        <w:t>У</w:t>
      </w:r>
      <w:r w:rsidRPr="00E7585A">
        <w:rPr>
          <w:sz w:val="24"/>
          <w:szCs w:val="24"/>
          <w:u w:color="222222"/>
          <w:bdr w:val="nil"/>
          <w:shd w:val="clear" w:color="auto" w:fill="FFFFFF"/>
        </w:rPr>
        <w:t xml:space="preserve">словия включают: </w:t>
      </w:r>
    </w:p>
    <w:p w:rsidR="00401080" w:rsidRPr="00E7585A" w:rsidRDefault="00401080" w:rsidP="00E7585A">
      <w:pPr>
        <w:pStyle w:val="a0"/>
        <w:spacing w:line="276" w:lineRule="auto"/>
        <w:rPr>
          <w:sz w:val="24"/>
          <w:szCs w:val="24"/>
          <w:u w:color="222222"/>
          <w:shd w:val="clear" w:color="auto" w:fill="FFFFFF"/>
        </w:rPr>
      </w:pPr>
      <w:r w:rsidRPr="00E7585A">
        <w:rPr>
          <w:sz w:val="24"/>
          <w:szCs w:val="24"/>
          <w:u w:color="222222"/>
          <w:shd w:val="clear" w:color="auto" w:fill="FFFFFF"/>
        </w:rPr>
        <w:t xml:space="preserve">укомплектованность образовательной организации педагогическими, руководящими и иными работниками; </w:t>
      </w:r>
    </w:p>
    <w:p w:rsidR="00401080" w:rsidRPr="00E7585A" w:rsidRDefault="00401080" w:rsidP="00E7585A">
      <w:pPr>
        <w:pStyle w:val="a0"/>
        <w:spacing w:line="276" w:lineRule="auto"/>
        <w:rPr>
          <w:sz w:val="24"/>
          <w:szCs w:val="24"/>
          <w:u w:color="222222"/>
          <w:shd w:val="clear" w:color="auto" w:fill="FFFFFF"/>
        </w:rPr>
      </w:pPr>
      <w:r w:rsidRPr="00E7585A">
        <w:rPr>
          <w:sz w:val="24"/>
          <w:szCs w:val="24"/>
          <w:u w:color="222222"/>
          <w:shd w:val="clear" w:color="auto" w:fill="FFFFFF"/>
        </w:rPr>
        <w:t xml:space="preserve">уровень квалификации педагогических и иных работников образовательной организации; </w:t>
      </w:r>
    </w:p>
    <w:p w:rsidR="00740773" w:rsidRPr="00E7585A" w:rsidRDefault="00401080" w:rsidP="00E7585A">
      <w:pPr>
        <w:pStyle w:val="a0"/>
        <w:spacing w:line="276" w:lineRule="auto"/>
        <w:rPr>
          <w:sz w:val="24"/>
          <w:szCs w:val="24"/>
          <w:u w:color="222222"/>
        </w:rPr>
      </w:pPr>
      <w:r w:rsidRPr="00E7585A">
        <w:rPr>
          <w:sz w:val="24"/>
          <w:szCs w:val="24"/>
          <w:u w:color="222222"/>
          <w:shd w:val="clear" w:color="auto" w:fill="FFFFFF"/>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 </w:t>
      </w:r>
    </w:p>
    <w:p w:rsidR="00401080" w:rsidRPr="00E7585A" w:rsidRDefault="00401080" w:rsidP="00E7585A">
      <w:pPr>
        <w:pStyle w:val="a0"/>
        <w:numPr>
          <w:ilvl w:val="0"/>
          <w:numId w:val="0"/>
        </w:numPr>
        <w:spacing w:line="276" w:lineRule="auto"/>
        <w:ind w:firstLine="709"/>
        <w:rPr>
          <w:sz w:val="24"/>
          <w:szCs w:val="24"/>
          <w:u w:color="222222"/>
        </w:rPr>
      </w:pPr>
      <w:r w:rsidRPr="00E7585A">
        <w:rPr>
          <w:sz w:val="24"/>
          <w:szCs w:val="24"/>
          <w:u w:color="222222"/>
          <w:shd w:val="clear" w:color="auto" w:fill="FFFFFF"/>
        </w:rPr>
        <w:t>Педагогические кадры должны иметь необходимый уровень подготовки для реализации программы УУД, что может включать следующее:</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 xml:space="preserve">педагоги владеют представлениями о возрастных особенностях </w:t>
      </w:r>
      <w:r w:rsidR="00F75DD4" w:rsidRPr="00E7585A">
        <w:rPr>
          <w:sz w:val="24"/>
          <w:szCs w:val="24"/>
          <w:u w:color="222222"/>
          <w:shd w:val="clear" w:color="auto" w:fill="FFFFFF"/>
        </w:rPr>
        <w:t>об</w:t>
      </w:r>
      <w:r w:rsidRPr="00E7585A">
        <w:rPr>
          <w:sz w:val="24"/>
          <w:szCs w:val="24"/>
          <w:u w:color="222222"/>
          <w:shd w:val="clear" w:color="auto" w:fill="FFFFFF"/>
        </w:rPr>
        <w:t>уча</w:t>
      </w:r>
      <w:r w:rsidR="00F75DD4" w:rsidRPr="00E7585A">
        <w:rPr>
          <w:sz w:val="24"/>
          <w:szCs w:val="24"/>
          <w:u w:color="222222"/>
          <w:shd w:val="clear" w:color="auto" w:fill="FFFFFF"/>
        </w:rPr>
        <w:t>ю</w:t>
      </w:r>
      <w:r w:rsidRPr="00E7585A">
        <w:rPr>
          <w:sz w:val="24"/>
          <w:szCs w:val="24"/>
          <w:u w:color="222222"/>
          <w:shd w:val="clear" w:color="auto" w:fill="FFFFFF"/>
        </w:rPr>
        <w:t>щихся начальной, основной и старшей школы;</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педагоги прошли курсы повышения квалификации, посвященные ФГОС;</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педагоги осуществляют формирование УУД в рамках проектной, исследовательской деятельности;</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характер взаимодействия педагога и обучающегося не противоречит представлениям об условиях формирования УУД;</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 xml:space="preserve">педагоги владеют методиками формирующего оценивания; наличие позиции тьютора или педагога, владеющего навыками тьюторского сопровождения </w:t>
      </w:r>
      <w:proofErr w:type="gramStart"/>
      <w:r w:rsidRPr="00E7585A">
        <w:rPr>
          <w:sz w:val="24"/>
          <w:szCs w:val="24"/>
          <w:u w:color="222222"/>
          <w:shd w:val="clear" w:color="auto" w:fill="FFFFFF"/>
        </w:rPr>
        <w:t>обучающихся</w:t>
      </w:r>
      <w:proofErr w:type="gramEnd"/>
      <w:r w:rsidRPr="00E7585A">
        <w:rPr>
          <w:sz w:val="24"/>
          <w:szCs w:val="24"/>
          <w:u w:color="222222"/>
          <w:shd w:val="clear" w:color="auto" w:fill="FFFFFF"/>
        </w:rPr>
        <w:t>;</w:t>
      </w:r>
    </w:p>
    <w:p w:rsidR="00401080" w:rsidRPr="00E7585A" w:rsidRDefault="00401080" w:rsidP="00E7585A">
      <w:pPr>
        <w:pStyle w:val="a0"/>
        <w:spacing w:line="276" w:lineRule="auto"/>
        <w:rPr>
          <w:sz w:val="24"/>
          <w:szCs w:val="24"/>
          <w:u w:color="222222"/>
          <w:shd w:val="clear" w:color="auto" w:fill="FFFFFF"/>
        </w:rPr>
      </w:pPr>
      <w:r w:rsidRPr="00E7585A">
        <w:rPr>
          <w:sz w:val="24"/>
          <w:szCs w:val="24"/>
          <w:u w:color="222222"/>
          <w:shd w:val="clear" w:color="auto" w:fill="FFFFFF"/>
        </w:rPr>
        <w:t xml:space="preserve">педагоги умеют применять инструментарий для оценки качества формирования УУД </w:t>
      </w:r>
      <w:r w:rsidR="00FC411C" w:rsidRPr="00E7585A">
        <w:rPr>
          <w:sz w:val="24"/>
          <w:szCs w:val="24"/>
          <w:u w:color="222222"/>
          <w:shd w:val="clear" w:color="auto" w:fill="FFFFFF"/>
        </w:rPr>
        <w:t>в рамках одного или нескольких предметов</w:t>
      </w:r>
      <w:r w:rsidRPr="00E7585A">
        <w:rPr>
          <w:sz w:val="24"/>
          <w:szCs w:val="24"/>
          <w:u w:color="222222"/>
          <w:shd w:val="clear" w:color="auto" w:fill="FFFFFF"/>
        </w:rPr>
        <w:t>.</w:t>
      </w:r>
    </w:p>
    <w:p w:rsidR="00401080" w:rsidRPr="00E7585A" w:rsidRDefault="00401080" w:rsidP="00E7585A">
      <w:pPr>
        <w:spacing w:line="276" w:lineRule="auto"/>
        <w:rPr>
          <w:sz w:val="24"/>
          <w:szCs w:val="24"/>
          <w:u w:color="222222"/>
          <w:bdr w:val="nil"/>
          <w:shd w:val="clear" w:color="auto" w:fill="FFFFFF"/>
        </w:rPr>
      </w:pPr>
      <w:r w:rsidRPr="00E7585A">
        <w:rPr>
          <w:sz w:val="24"/>
          <w:szCs w:val="24"/>
          <w:u w:color="222222"/>
          <w:bdr w:val="nil"/>
          <w:shd w:val="clear" w:color="auto" w:fill="FFFFFF"/>
        </w:rPr>
        <w:t xml:space="preserve">Наряду с </w:t>
      </w:r>
      <w:proofErr w:type="gramStart"/>
      <w:r w:rsidRPr="00E7585A">
        <w:rPr>
          <w:sz w:val="24"/>
          <w:szCs w:val="24"/>
          <w:u w:color="222222"/>
          <w:bdr w:val="nil"/>
          <w:shd w:val="clear" w:color="auto" w:fill="FFFFFF"/>
        </w:rPr>
        <w:t>общими</w:t>
      </w:r>
      <w:proofErr w:type="gramEnd"/>
      <w:r w:rsidRPr="00E7585A">
        <w:rPr>
          <w:sz w:val="24"/>
          <w:szCs w:val="24"/>
          <w:u w:color="222222"/>
          <w:bdr w:val="nil"/>
          <w:shd w:val="clear" w:color="auto" w:fill="FFFFFF"/>
        </w:rPr>
        <w:t xml:space="preserve"> можно выделить ряд специфических </w:t>
      </w:r>
      <w:r w:rsidR="00B7555C" w:rsidRPr="00E7585A">
        <w:rPr>
          <w:sz w:val="24"/>
          <w:szCs w:val="24"/>
          <w:u w:color="222222"/>
          <w:bdr w:val="nil"/>
          <w:shd w:val="clear" w:color="auto" w:fill="FFFFFF"/>
        </w:rPr>
        <w:t>характеристик организации образовательного пространства старшей школы, обеспечивающих формирование УУД в открытом образовательном пространстве</w:t>
      </w:r>
      <w:r w:rsidR="00951698" w:rsidRPr="00E7585A">
        <w:rPr>
          <w:sz w:val="24"/>
          <w:szCs w:val="24"/>
          <w:u w:color="222222"/>
          <w:bdr w:val="nil"/>
          <w:shd w:val="clear" w:color="auto" w:fill="FFFFFF"/>
        </w:rPr>
        <w:t>:</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 xml:space="preserve">сетевое взаимодействие образовательной организации с другими организациями общего и дополнительного образования, </w:t>
      </w:r>
      <w:r w:rsidR="00FB0A40" w:rsidRPr="00E7585A">
        <w:rPr>
          <w:sz w:val="24"/>
          <w:szCs w:val="24"/>
          <w:u w:color="222222"/>
          <w:shd w:val="clear" w:color="auto" w:fill="FFFFFF"/>
        </w:rPr>
        <w:t xml:space="preserve">с </w:t>
      </w:r>
      <w:r w:rsidRPr="00E7585A">
        <w:rPr>
          <w:sz w:val="24"/>
          <w:szCs w:val="24"/>
          <w:u w:color="222222"/>
          <w:shd w:val="clear" w:color="auto" w:fill="FFFFFF"/>
        </w:rPr>
        <w:t>учреждениями культуры;</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 xml:space="preserve">обеспечение возможности реализации индивидуальной образовательной траектории обучающихся </w:t>
      </w:r>
      <w:r w:rsidR="00FB0A40" w:rsidRPr="00E7585A">
        <w:rPr>
          <w:sz w:val="24"/>
          <w:szCs w:val="24"/>
          <w:u w:color="222222"/>
          <w:shd w:val="clear" w:color="auto" w:fill="FFFFFF"/>
        </w:rPr>
        <w:t>(</w:t>
      </w:r>
      <w:r w:rsidRPr="00E7585A">
        <w:rPr>
          <w:sz w:val="24"/>
          <w:szCs w:val="24"/>
          <w:u w:color="222222"/>
          <w:shd w:val="clear" w:color="auto" w:fill="FFFFFF"/>
        </w:rPr>
        <w:t xml:space="preserve">разнообразие форм получения образования в данной образовательной организации, обеспечение возможности выбора </w:t>
      </w:r>
      <w:proofErr w:type="gramStart"/>
      <w:r w:rsidR="007D287B" w:rsidRPr="00E7585A">
        <w:rPr>
          <w:sz w:val="24"/>
          <w:szCs w:val="24"/>
          <w:u w:color="222222"/>
          <w:shd w:val="clear" w:color="auto" w:fill="FFFFFF"/>
        </w:rPr>
        <w:t>об</w:t>
      </w:r>
      <w:r w:rsidRPr="00E7585A">
        <w:rPr>
          <w:sz w:val="24"/>
          <w:szCs w:val="24"/>
          <w:u w:color="222222"/>
          <w:shd w:val="clear" w:color="auto" w:fill="FFFFFF"/>
        </w:rPr>
        <w:t>уча</w:t>
      </w:r>
      <w:r w:rsidR="007D287B" w:rsidRPr="00E7585A">
        <w:rPr>
          <w:sz w:val="24"/>
          <w:szCs w:val="24"/>
          <w:u w:color="222222"/>
          <w:shd w:val="clear" w:color="auto" w:fill="FFFFFF"/>
        </w:rPr>
        <w:t>ю</w:t>
      </w:r>
      <w:r w:rsidRPr="00E7585A">
        <w:rPr>
          <w:sz w:val="24"/>
          <w:szCs w:val="24"/>
          <w:u w:color="222222"/>
          <w:shd w:val="clear" w:color="auto" w:fill="FFFFFF"/>
        </w:rPr>
        <w:t>щимся</w:t>
      </w:r>
      <w:proofErr w:type="gramEnd"/>
      <w:r w:rsidRPr="00E7585A">
        <w:rPr>
          <w:sz w:val="24"/>
          <w:szCs w:val="24"/>
          <w:u w:color="222222"/>
          <w:shd w:val="clear" w:color="auto" w:fill="FFFFFF"/>
        </w:rPr>
        <w:t xml:space="preserve">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w:t>
      </w:r>
      <w:r w:rsidR="00BF3074" w:rsidRPr="00E7585A">
        <w:rPr>
          <w:sz w:val="24"/>
          <w:szCs w:val="24"/>
          <w:u w:color="222222"/>
          <w:shd w:val="clear" w:color="auto" w:fill="FFFFFF"/>
        </w:rPr>
        <w:t>об</w:t>
      </w:r>
      <w:r w:rsidRPr="00E7585A">
        <w:rPr>
          <w:sz w:val="24"/>
          <w:szCs w:val="24"/>
          <w:u w:color="222222"/>
          <w:shd w:val="clear" w:color="auto" w:fill="FFFFFF"/>
        </w:rPr>
        <w:t>уча</w:t>
      </w:r>
      <w:r w:rsidR="00BF3074" w:rsidRPr="00E7585A">
        <w:rPr>
          <w:sz w:val="24"/>
          <w:szCs w:val="24"/>
          <w:u w:color="222222"/>
          <w:shd w:val="clear" w:color="auto" w:fill="FFFFFF"/>
        </w:rPr>
        <w:t>ю</w:t>
      </w:r>
      <w:r w:rsidRPr="00E7585A">
        <w:rPr>
          <w:sz w:val="24"/>
          <w:szCs w:val="24"/>
          <w:u w:color="222222"/>
          <w:shd w:val="clear" w:color="auto" w:fill="FFFFFF"/>
        </w:rPr>
        <w:t>щегося</w:t>
      </w:r>
      <w:r w:rsidR="00FB0A40" w:rsidRPr="00E7585A">
        <w:rPr>
          <w:sz w:val="24"/>
          <w:szCs w:val="24"/>
          <w:u w:color="222222"/>
          <w:shd w:val="clear" w:color="auto" w:fill="FFFFFF"/>
        </w:rPr>
        <w:t>)</w:t>
      </w:r>
      <w:r w:rsidRPr="00E7585A">
        <w:rPr>
          <w:sz w:val="24"/>
          <w:szCs w:val="24"/>
          <w:u w:color="222222"/>
          <w:shd w:val="clear" w:color="auto" w:fill="FFFFFF"/>
        </w:rPr>
        <w:t>;</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 xml:space="preserve">обеспечение возможности «конвертации» образовательных достижений, полученных </w:t>
      </w:r>
      <w:r w:rsidR="00FB0A40" w:rsidRPr="00E7585A">
        <w:rPr>
          <w:sz w:val="24"/>
          <w:szCs w:val="24"/>
          <w:u w:color="222222"/>
          <w:shd w:val="clear" w:color="auto" w:fill="FFFFFF"/>
        </w:rPr>
        <w:t xml:space="preserve">обучающимися </w:t>
      </w:r>
      <w:r w:rsidRPr="00E7585A">
        <w:rPr>
          <w:sz w:val="24"/>
          <w:szCs w:val="24"/>
          <w:u w:color="222222"/>
          <w:shd w:val="clear" w:color="auto" w:fill="FFFFFF"/>
        </w:rPr>
        <w:t>в иных образовательных структурах, организациях и событиях, в учебные результаты основного образования;</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привлечение дистанционных форм получения образования (</w:t>
      </w:r>
      <w:r w:rsidR="00B7555C" w:rsidRPr="00E7585A">
        <w:rPr>
          <w:sz w:val="24"/>
          <w:szCs w:val="24"/>
          <w:u w:color="222222"/>
          <w:shd w:val="clear" w:color="auto" w:fill="FFFFFF"/>
        </w:rPr>
        <w:t>онлайн-</w:t>
      </w:r>
      <w:r w:rsidRPr="00E7585A">
        <w:rPr>
          <w:sz w:val="24"/>
          <w:szCs w:val="24"/>
          <w:u w:color="222222"/>
          <w:shd w:val="clear" w:color="auto" w:fill="FFFFFF"/>
        </w:rPr>
        <w:t xml:space="preserve">курсов, </w:t>
      </w:r>
      <w:r w:rsidR="00B7555C" w:rsidRPr="00E7585A">
        <w:rPr>
          <w:sz w:val="24"/>
          <w:szCs w:val="24"/>
          <w:u w:color="222222"/>
          <w:shd w:val="clear" w:color="auto" w:fill="FFFFFF"/>
        </w:rPr>
        <w:t>заочных школ</w:t>
      </w:r>
      <w:r w:rsidRPr="00E7585A">
        <w:rPr>
          <w:sz w:val="24"/>
          <w:szCs w:val="24"/>
          <w:u w:color="222222"/>
          <w:shd w:val="clear" w:color="auto" w:fill="FFFFFF"/>
        </w:rPr>
        <w:t xml:space="preserve">, дистанционных университетов) как элемента индивидуальной образовательной траектории </w:t>
      </w:r>
      <w:r w:rsidR="00F75DD4" w:rsidRPr="00E7585A">
        <w:rPr>
          <w:sz w:val="24"/>
          <w:szCs w:val="24"/>
          <w:u w:color="222222"/>
          <w:shd w:val="clear" w:color="auto" w:fill="FFFFFF"/>
        </w:rPr>
        <w:t>об</w:t>
      </w:r>
      <w:r w:rsidRPr="00E7585A">
        <w:rPr>
          <w:sz w:val="24"/>
          <w:szCs w:val="24"/>
          <w:u w:color="222222"/>
          <w:shd w:val="clear" w:color="auto" w:fill="FFFFFF"/>
        </w:rPr>
        <w:t>уча</w:t>
      </w:r>
      <w:r w:rsidR="00F75DD4" w:rsidRPr="00E7585A">
        <w:rPr>
          <w:sz w:val="24"/>
          <w:szCs w:val="24"/>
          <w:u w:color="222222"/>
          <w:shd w:val="clear" w:color="auto" w:fill="FFFFFF"/>
        </w:rPr>
        <w:t>ю</w:t>
      </w:r>
      <w:r w:rsidRPr="00E7585A">
        <w:rPr>
          <w:sz w:val="24"/>
          <w:szCs w:val="24"/>
          <w:u w:color="222222"/>
          <w:shd w:val="clear" w:color="auto" w:fill="FFFFFF"/>
        </w:rPr>
        <w:t>щихся;</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 xml:space="preserve">обеспечение возможности вовлечения </w:t>
      </w:r>
      <w:proofErr w:type="gramStart"/>
      <w:r w:rsidRPr="00E7585A">
        <w:rPr>
          <w:sz w:val="24"/>
          <w:szCs w:val="24"/>
          <w:u w:color="222222"/>
          <w:shd w:val="clear" w:color="auto" w:fill="FFFFFF"/>
        </w:rPr>
        <w:t>обучающихся</w:t>
      </w:r>
      <w:proofErr w:type="gramEnd"/>
      <w:r w:rsidRPr="00E7585A">
        <w:rPr>
          <w:sz w:val="24"/>
          <w:szCs w:val="24"/>
          <w:u w:color="222222"/>
          <w:shd w:val="clear" w:color="auto" w:fill="FFFFFF"/>
        </w:rPr>
        <w:t xml:space="preserve"> в проектную деятельность, в том числе в деятельность социального проектирования и социального предпринимательства;</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 xml:space="preserve">обеспечение возможности вовлечения </w:t>
      </w:r>
      <w:proofErr w:type="gramStart"/>
      <w:r w:rsidRPr="00E7585A">
        <w:rPr>
          <w:sz w:val="24"/>
          <w:szCs w:val="24"/>
          <w:u w:color="222222"/>
          <w:shd w:val="clear" w:color="auto" w:fill="FFFFFF"/>
        </w:rPr>
        <w:t>обучающихся</w:t>
      </w:r>
      <w:proofErr w:type="gramEnd"/>
      <w:r w:rsidRPr="00E7585A">
        <w:rPr>
          <w:sz w:val="24"/>
          <w:szCs w:val="24"/>
          <w:u w:color="222222"/>
          <w:shd w:val="clear" w:color="auto" w:fill="FFFFFF"/>
        </w:rPr>
        <w:t xml:space="preserve"> в разнообразную исследовательскую деятельность;</w:t>
      </w:r>
    </w:p>
    <w:p w:rsidR="00401080" w:rsidRPr="00E7585A" w:rsidRDefault="00401080" w:rsidP="00E7585A">
      <w:pPr>
        <w:pStyle w:val="a0"/>
        <w:spacing w:line="276" w:lineRule="auto"/>
        <w:rPr>
          <w:sz w:val="24"/>
          <w:szCs w:val="24"/>
          <w:u w:color="222222"/>
        </w:rPr>
      </w:pPr>
      <w:r w:rsidRPr="00E7585A">
        <w:rPr>
          <w:sz w:val="24"/>
          <w:szCs w:val="24"/>
          <w:u w:color="222222"/>
          <w:shd w:val="clear" w:color="auto" w:fill="FFFFFF"/>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6224D7" w:rsidRPr="00E7585A" w:rsidRDefault="00401080" w:rsidP="00E7585A">
      <w:pPr>
        <w:spacing w:line="276" w:lineRule="auto"/>
        <w:rPr>
          <w:sz w:val="24"/>
          <w:szCs w:val="24"/>
          <w:u w:color="222222"/>
          <w:bdr w:val="nil"/>
          <w:shd w:val="clear" w:color="auto" w:fill="FFFFFF"/>
        </w:rPr>
      </w:pPr>
      <w:r w:rsidRPr="00E7585A">
        <w:rPr>
          <w:sz w:val="24"/>
          <w:szCs w:val="24"/>
          <w:u w:color="222222"/>
          <w:bdr w:val="nil"/>
        </w:rPr>
        <w:t xml:space="preserve">К обязательным условиям успешного формирования УУД относится создание методически единого пространства внутри образовательной </w:t>
      </w:r>
      <w:proofErr w:type="gramStart"/>
      <w:r w:rsidRPr="00E7585A">
        <w:rPr>
          <w:sz w:val="24"/>
          <w:szCs w:val="24"/>
          <w:u w:color="222222"/>
          <w:bdr w:val="nil"/>
        </w:rPr>
        <w:t>организации</w:t>
      </w:r>
      <w:proofErr w:type="gramEnd"/>
      <w:r w:rsidRPr="00E7585A">
        <w:rPr>
          <w:sz w:val="24"/>
          <w:szCs w:val="24"/>
          <w:u w:color="222222"/>
          <w:bdr w:val="nil"/>
        </w:rPr>
        <w:t xml:space="preserve"> как во время уроков, так и вне их. </w:t>
      </w:r>
      <w:r w:rsidRPr="00E7585A">
        <w:rPr>
          <w:sz w:val="24"/>
          <w:szCs w:val="24"/>
          <w:u w:color="222222"/>
          <w:bdr w:val="nil"/>
          <w:shd w:val="clear" w:color="auto" w:fill="FFFFFF"/>
        </w:rPr>
        <w:t xml:space="preserve">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 </w:t>
      </w:r>
    </w:p>
    <w:p w:rsidR="006224D7" w:rsidRPr="00E7585A" w:rsidRDefault="00401080" w:rsidP="00E7585A">
      <w:pPr>
        <w:spacing w:line="276" w:lineRule="auto"/>
        <w:rPr>
          <w:sz w:val="24"/>
          <w:szCs w:val="24"/>
          <w:u w:color="222222"/>
          <w:bdr w:val="nil"/>
          <w:shd w:val="clear" w:color="auto" w:fill="FFFFFF"/>
        </w:rPr>
      </w:pPr>
      <w:r w:rsidRPr="00E7585A">
        <w:rPr>
          <w:sz w:val="24"/>
          <w:szCs w:val="24"/>
          <w:u w:color="222222"/>
          <w:bdr w:val="nil"/>
          <w:shd w:val="clear" w:color="auto" w:fill="FFFFFF"/>
        </w:rPr>
        <w:t>Создание условий для развития УУД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401080" w:rsidRPr="00E7585A" w:rsidRDefault="00401080" w:rsidP="00E7585A">
      <w:pPr>
        <w:spacing w:line="276" w:lineRule="auto"/>
        <w:rPr>
          <w:sz w:val="24"/>
          <w:szCs w:val="24"/>
          <w:u w:color="222222"/>
          <w:bdr w:val="nil"/>
          <w:shd w:val="clear" w:color="auto" w:fill="FFFFFF"/>
        </w:rPr>
      </w:pPr>
      <w:r w:rsidRPr="00E7585A">
        <w:rPr>
          <w:sz w:val="24"/>
          <w:szCs w:val="24"/>
          <w:u w:color="222222"/>
          <w:bdr w:val="nil"/>
          <w:shd w:val="clear" w:color="auto" w:fill="FFFFFF"/>
        </w:rPr>
        <w:t xml:space="preserve">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 структурирование, трансформацию текста. </w:t>
      </w:r>
      <w:r w:rsidR="001066AA" w:rsidRPr="00E7585A">
        <w:rPr>
          <w:sz w:val="24"/>
          <w:szCs w:val="24"/>
          <w:u w:color="222222"/>
          <w:bdr w:val="nil"/>
          <w:shd w:val="clear" w:color="auto" w:fill="FFFFFF"/>
        </w:rPr>
        <w:t xml:space="preserve">Целесообразно, чтобы тексты для формирования читательской компетентности подбирались педагогом или группой педагогов-предметников. </w:t>
      </w:r>
      <w:r w:rsidRPr="00E7585A">
        <w:rPr>
          <w:sz w:val="24"/>
          <w:szCs w:val="24"/>
          <w:u w:color="222222"/>
          <w:bdr w:val="nil"/>
          <w:shd w:val="clear" w:color="auto" w:fill="FFFFFF"/>
        </w:rPr>
        <w:t xml:space="preserve">В таком случае шаг в познании будет сопровождаться шагом в развитии универсальных учебных действий. </w:t>
      </w:r>
    </w:p>
    <w:p w:rsidR="00401080" w:rsidRPr="00E7585A" w:rsidRDefault="00401080" w:rsidP="00E7585A">
      <w:pPr>
        <w:spacing w:line="276" w:lineRule="auto"/>
        <w:rPr>
          <w:b/>
          <w:bCs/>
          <w:color w:val="000000"/>
          <w:sz w:val="24"/>
          <w:szCs w:val="24"/>
          <w:u w:color="000000"/>
          <w:bdr w:val="nil"/>
        </w:rPr>
      </w:pPr>
      <w:proofErr w:type="gramStart"/>
      <w:r w:rsidRPr="00E7585A">
        <w:rPr>
          <w:sz w:val="24"/>
          <w:szCs w:val="24"/>
          <w:u w:color="222222"/>
          <w:bdr w:val="nil"/>
          <w:shd w:val="clear" w:color="auto" w:fill="FFFFFF"/>
        </w:rP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roofErr w:type="gramEnd"/>
    </w:p>
    <w:p w:rsidR="00401080" w:rsidRPr="00E7585A" w:rsidRDefault="00401080" w:rsidP="00E7585A">
      <w:pPr>
        <w:spacing w:line="276" w:lineRule="auto"/>
        <w:rPr>
          <w:sz w:val="24"/>
          <w:szCs w:val="24"/>
          <w:u w:color="000000"/>
          <w:bdr w:val="nil"/>
        </w:rPr>
      </w:pPr>
    </w:p>
    <w:p w:rsidR="00401080" w:rsidRPr="00E7585A" w:rsidRDefault="002F77EE" w:rsidP="00E7585A">
      <w:pPr>
        <w:pStyle w:val="3a"/>
        <w:spacing w:line="276" w:lineRule="auto"/>
        <w:rPr>
          <w:color w:val="000000"/>
          <w:sz w:val="24"/>
          <w:szCs w:val="24"/>
          <w:u w:color="000000"/>
        </w:rPr>
      </w:pPr>
      <w:bookmarkStart w:id="188" w:name="_Toc435412702"/>
      <w:bookmarkStart w:id="189" w:name="_Toc453968176"/>
      <w:r w:rsidRPr="00E7585A">
        <w:rPr>
          <w:sz w:val="24"/>
          <w:szCs w:val="24"/>
        </w:rPr>
        <w:t>I</w:t>
      </w:r>
      <w:r w:rsidR="000F7D44" w:rsidRPr="00E7585A">
        <w:rPr>
          <w:sz w:val="24"/>
          <w:szCs w:val="24"/>
        </w:rPr>
        <w:t>I</w:t>
      </w:r>
      <w:r w:rsidRPr="00E7585A">
        <w:rPr>
          <w:sz w:val="24"/>
          <w:szCs w:val="24"/>
        </w:rPr>
        <w:t>.</w:t>
      </w:r>
      <w:r w:rsidR="000F7D44" w:rsidRPr="00E7585A">
        <w:rPr>
          <w:sz w:val="24"/>
          <w:szCs w:val="24"/>
        </w:rPr>
        <w:t>1</w:t>
      </w:r>
      <w:r w:rsidRPr="00E7585A">
        <w:rPr>
          <w:color w:val="000000"/>
          <w:sz w:val="24"/>
          <w:szCs w:val="24"/>
          <w:u w:color="000000"/>
        </w:rPr>
        <w:t>.</w:t>
      </w:r>
      <w:r w:rsidR="00401080" w:rsidRPr="00E7585A">
        <w:rPr>
          <w:color w:val="000000"/>
          <w:sz w:val="24"/>
          <w:szCs w:val="24"/>
          <w:u w:color="000000"/>
        </w:rPr>
        <w:t>8</w:t>
      </w:r>
      <w:r w:rsidRPr="00E7585A">
        <w:rPr>
          <w:color w:val="000000"/>
          <w:sz w:val="24"/>
          <w:szCs w:val="24"/>
          <w:u w:color="000000"/>
        </w:rPr>
        <w:t>.</w:t>
      </w:r>
      <w:r w:rsidR="00401080" w:rsidRPr="00E7585A">
        <w:rPr>
          <w:color w:val="000000"/>
          <w:sz w:val="24"/>
          <w:szCs w:val="24"/>
          <w:u w:color="000000"/>
        </w:rPr>
        <w:t> </w:t>
      </w:r>
      <w:r w:rsidR="00401080" w:rsidRPr="00E7585A">
        <w:rPr>
          <w:sz w:val="24"/>
          <w:szCs w:val="24"/>
        </w:rPr>
        <w:t xml:space="preserve">Методика и инструментарий оценки успешности освоения и применения </w:t>
      </w:r>
      <w:proofErr w:type="gramStart"/>
      <w:r w:rsidR="00401080" w:rsidRPr="00E7585A">
        <w:rPr>
          <w:sz w:val="24"/>
          <w:szCs w:val="24"/>
        </w:rPr>
        <w:t>обучающимися</w:t>
      </w:r>
      <w:proofErr w:type="gramEnd"/>
      <w:r w:rsidR="00401080" w:rsidRPr="00E7585A">
        <w:rPr>
          <w:sz w:val="24"/>
          <w:szCs w:val="24"/>
        </w:rPr>
        <w:t xml:space="preserve"> универсальных учебных действий</w:t>
      </w:r>
      <w:bookmarkEnd w:id="188"/>
      <w:bookmarkEnd w:id="189"/>
    </w:p>
    <w:p w:rsidR="00401080" w:rsidRPr="00E7585A" w:rsidRDefault="00FC411C" w:rsidP="00E7585A">
      <w:pPr>
        <w:spacing w:line="276" w:lineRule="auto"/>
        <w:rPr>
          <w:sz w:val="24"/>
          <w:szCs w:val="24"/>
          <w:u w:color="000000"/>
          <w:bdr w:val="nil"/>
          <w:lang w:eastAsia="ru-RU"/>
        </w:rPr>
      </w:pPr>
      <w:r w:rsidRPr="00E7585A">
        <w:rPr>
          <w:sz w:val="24"/>
          <w:szCs w:val="24"/>
          <w:u w:color="000000"/>
          <w:bdr w:val="nil"/>
        </w:rPr>
        <w:t xml:space="preserve">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 </w:t>
      </w:r>
    </w:p>
    <w:p w:rsidR="00124F1B" w:rsidRPr="00E7585A" w:rsidRDefault="00124F1B" w:rsidP="00E7585A">
      <w:pPr>
        <w:spacing w:line="276" w:lineRule="auto"/>
        <w:rPr>
          <w:b/>
          <w:sz w:val="24"/>
          <w:szCs w:val="24"/>
          <w:u w:color="000000"/>
          <w:bdr w:val="nil"/>
        </w:rPr>
      </w:pPr>
    </w:p>
    <w:p w:rsidR="00401080" w:rsidRPr="00E7585A" w:rsidRDefault="004F63C2" w:rsidP="00E7585A">
      <w:pPr>
        <w:spacing w:line="276" w:lineRule="auto"/>
        <w:rPr>
          <w:rFonts w:eastAsia="Times New Roman"/>
          <w:b/>
          <w:sz w:val="24"/>
          <w:szCs w:val="24"/>
          <w:u w:color="000000"/>
          <w:bdr w:val="nil"/>
        </w:rPr>
      </w:pPr>
      <w:r w:rsidRPr="00E7585A">
        <w:rPr>
          <w:b/>
          <w:sz w:val="24"/>
          <w:szCs w:val="24"/>
          <w:u w:color="000000"/>
          <w:bdr w:val="nil"/>
        </w:rPr>
        <w:t>О</w:t>
      </w:r>
      <w:r w:rsidR="006224D7" w:rsidRPr="00E7585A">
        <w:rPr>
          <w:b/>
          <w:sz w:val="24"/>
          <w:szCs w:val="24"/>
        </w:rPr>
        <w:t>браз</w:t>
      </w:r>
      <w:r w:rsidR="006224D7" w:rsidRPr="00E7585A">
        <w:rPr>
          <w:b/>
          <w:sz w:val="24"/>
          <w:szCs w:val="24"/>
          <w:u w:color="000000"/>
          <w:bdr w:val="nil"/>
        </w:rPr>
        <w:t>овательно</w:t>
      </w:r>
      <w:r w:rsidRPr="00E7585A">
        <w:rPr>
          <w:b/>
          <w:sz w:val="24"/>
          <w:szCs w:val="24"/>
          <w:u w:color="000000"/>
          <w:bdr w:val="nil"/>
        </w:rPr>
        <w:t>е</w:t>
      </w:r>
      <w:r w:rsidR="006224D7" w:rsidRPr="00E7585A">
        <w:rPr>
          <w:b/>
          <w:sz w:val="24"/>
          <w:szCs w:val="24"/>
          <w:u w:color="000000"/>
          <w:bdr w:val="nil"/>
        </w:rPr>
        <w:t xml:space="preserve"> событи</w:t>
      </w:r>
      <w:r w:rsidRPr="00E7585A">
        <w:rPr>
          <w:b/>
          <w:sz w:val="24"/>
          <w:szCs w:val="24"/>
          <w:u w:color="000000"/>
          <w:bdr w:val="nil"/>
        </w:rPr>
        <w:t>е</w:t>
      </w:r>
      <w:r w:rsidR="006224D7" w:rsidRPr="00E7585A">
        <w:rPr>
          <w:b/>
          <w:sz w:val="24"/>
          <w:szCs w:val="24"/>
          <w:u w:color="000000"/>
          <w:bdr w:val="nil"/>
        </w:rPr>
        <w:t xml:space="preserve"> </w:t>
      </w:r>
      <w:r w:rsidR="00401080" w:rsidRPr="00E7585A">
        <w:rPr>
          <w:b/>
          <w:sz w:val="24"/>
          <w:szCs w:val="24"/>
          <w:u w:color="000000"/>
          <w:bdr w:val="nil"/>
        </w:rPr>
        <w:t xml:space="preserve">как формат оценки успешности освоения и применения </w:t>
      </w:r>
      <w:proofErr w:type="gramStart"/>
      <w:r w:rsidR="00401080" w:rsidRPr="00E7585A">
        <w:rPr>
          <w:b/>
          <w:sz w:val="24"/>
          <w:szCs w:val="24"/>
          <w:u w:color="000000"/>
          <w:bdr w:val="nil"/>
        </w:rPr>
        <w:t>обучающимися</w:t>
      </w:r>
      <w:proofErr w:type="gramEnd"/>
      <w:r w:rsidR="00401080" w:rsidRPr="00E7585A">
        <w:rPr>
          <w:b/>
          <w:sz w:val="24"/>
          <w:szCs w:val="24"/>
          <w:u w:color="000000"/>
          <w:bdr w:val="nil"/>
        </w:rPr>
        <w:t xml:space="preserve"> универсальных учебных действий</w:t>
      </w:r>
    </w:p>
    <w:p w:rsidR="00517171" w:rsidRPr="00E7585A" w:rsidRDefault="004F63C2" w:rsidP="00E7585A">
      <w:pPr>
        <w:pStyle w:val="a0"/>
        <w:spacing w:line="276" w:lineRule="auto"/>
        <w:rPr>
          <w:sz w:val="24"/>
          <w:szCs w:val="24"/>
        </w:rPr>
      </w:pPr>
      <w:r w:rsidRPr="00E7585A">
        <w:rPr>
          <w:sz w:val="24"/>
          <w:szCs w:val="24"/>
        </w:rPr>
        <w:t xml:space="preserve">Материал </w:t>
      </w:r>
      <w:r w:rsidR="00FC411C" w:rsidRPr="00E7585A">
        <w:rPr>
          <w:sz w:val="24"/>
          <w:szCs w:val="24"/>
        </w:rPr>
        <w:t>образовательного события должен носить полидисциплинарный характер;</w:t>
      </w:r>
    </w:p>
    <w:p w:rsidR="00517171" w:rsidRPr="00E7585A" w:rsidRDefault="00FC411C" w:rsidP="00E7585A">
      <w:pPr>
        <w:pStyle w:val="a0"/>
        <w:spacing w:line="276" w:lineRule="auto"/>
        <w:rPr>
          <w:sz w:val="24"/>
          <w:szCs w:val="24"/>
        </w:rPr>
      </w:pPr>
      <w:r w:rsidRPr="00E7585A">
        <w:rPr>
          <w:sz w:val="24"/>
          <w:szCs w:val="24"/>
        </w:rPr>
        <w:t xml:space="preserve">в событии целесообразно обеспечить участие обучающихся разных возрастов и разных типов образовательных организаций и учреждений (техникумов, колледжей, младших курсов вузов и </w:t>
      </w:r>
      <w:r w:rsidR="006224D7" w:rsidRPr="00E7585A">
        <w:rPr>
          <w:sz w:val="24"/>
          <w:szCs w:val="24"/>
        </w:rPr>
        <w:t>др</w:t>
      </w:r>
      <w:r w:rsidRPr="00E7585A">
        <w:rPr>
          <w:sz w:val="24"/>
          <w:szCs w:val="24"/>
        </w:rPr>
        <w:t>.).</w:t>
      </w:r>
    </w:p>
    <w:p w:rsidR="00517171" w:rsidRPr="00E7585A" w:rsidRDefault="00FC411C" w:rsidP="00E7585A">
      <w:pPr>
        <w:pStyle w:val="a0"/>
        <w:spacing w:line="276" w:lineRule="auto"/>
        <w:rPr>
          <w:sz w:val="24"/>
          <w:szCs w:val="24"/>
        </w:rPr>
      </w:pPr>
      <w:r w:rsidRPr="00E7585A">
        <w:rPr>
          <w:sz w:val="24"/>
          <w:szCs w:val="24"/>
        </w:rPr>
        <w:t>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517171" w:rsidRPr="00E7585A" w:rsidRDefault="00FC411C" w:rsidP="00E7585A">
      <w:pPr>
        <w:pStyle w:val="a0"/>
        <w:spacing w:line="276" w:lineRule="auto"/>
        <w:rPr>
          <w:sz w:val="24"/>
          <w:szCs w:val="24"/>
        </w:rPr>
      </w:pPr>
      <w:r w:rsidRPr="00E7585A">
        <w:rPr>
          <w:sz w:val="24"/>
          <w:szCs w:val="24"/>
        </w:rPr>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401080" w:rsidRPr="00E7585A" w:rsidRDefault="00401080" w:rsidP="00E7585A">
      <w:pPr>
        <w:spacing w:line="276" w:lineRule="auto"/>
        <w:rPr>
          <w:sz w:val="24"/>
          <w:szCs w:val="24"/>
          <w:u w:color="000000"/>
          <w:bdr w:val="nil"/>
        </w:rPr>
      </w:pPr>
      <w:r w:rsidRPr="00E7585A">
        <w:rPr>
          <w:sz w:val="24"/>
          <w:szCs w:val="24"/>
          <w:u w:color="000000"/>
          <w:bdr w:val="nil"/>
        </w:rPr>
        <w:t>Основные требования к инструментарию оценки универсальных учебных действий во время реализации оценочного образовательного события:</w:t>
      </w:r>
    </w:p>
    <w:p w:rsidR="00401080" w:rsidRPr="00E7585A" w:rsidRDefault="00401080" w:rsidP="00E7585A">
      <w:pPr>
        <w:pStyle w:val="a0"/>
        <w:spacing w:line="276" w:lineRule="auto"/>
        <w:rPr>
          <w:sz w:val="24"/>
          <w:szCs w:val="24"/>
        </w:rPr>
      </w:pPr>
      <w:r w:rsidRPr="00E7585A">
        <w:rPr>
          <w:sz w:val="24"/>
          <w:szCs w:val="24"/>
        </w:rPr>
        <w:t>для каждого из форматов работы, реализуемых в ходе оценочного образовательного события</w:t>
      </w:r>
      <w:r w:rsidR="00EB3E95" w:rsidRPr="00E7585A">
        <w:rPr>
          <w:sz w:val="24"/>
          <w:szCs w:val="24"/>
        </w:rPr>
        <w:t>,</w:t>
      </w:r>
      <w:r w:rsidRPr="00E7585A">
        <w:rPr>
          <w:sz w:val="24"/>
          <w:szCs w:val="24"/>
        </w:rPr>
        <w:t xml:space="preserve"> </w:t>
      </w:r>
      <w:r w:rsidR="00FC411C" w:rsidRPr="00E7585A">
        <w:rPr>
          <w:sz w:val="24"/>
          <w:szCs w:val="24"/>
        </w:rPr>
        <w:t>педагогам</w:t>
      </w:r>
      <w:r w:rsidR="00EB3E95" w:rsidRPr="00E7585A">
        <w:rPr>
          <w:sz w:val="24"/>
          <w:szCs w:val="24"/>
        </w:rPr>
        <w:t xml:space="preserve"> </w:t>
      </w:r>
      <w:r w:rsidRPr="00E7585A">
        <w:rPr>
          <w:sz w:val="24"/>
          <w:szCs w:val="24"/>
        </w:rPr>
        <w:t>целесообразно разработать самостоятельный инструмент оценки</w:t>
      </w:r>
      <w:r w:rsidR="006224D7" w:rsidRPr="00E7585A">
        <w:rPr>
          <w:sz w:val="24"/>
          <w:szCs w:val="24"/>
        </w:rPr>
        <w:t>;</w:t>
      </w:r>
      <w:r w:rsidRPr="00E7585A">
        <w:rPr>
          <w:sz w:val="24"/>
          <w:szCs w:val="24"/>
        </w:rPr>
        <w:t xml:space="preserve"> </w:t>
      </w:r>
      <w:r w:rsidR="006224D7" w:rsidRPr="00E7585A">
        <w:rPr>
          <w:sz w:val="24"/>
          <w:szCs w:val="24"/>
        </w:rPr>
        <w:t>в</w:t>
      </w:r>
      <w:r w:rsidRPr="00E7585A">
        <w:rPr>
          <w:sz w:val="24"/>
          <w:szCs w:val="24"/>
        </w:rPr>
        <w:t xml:space="preserve"> качестве инструментов оценки могут быть использованы оценочные листы, экспертные заключения и т.п.;</w:t>
      </w:r>
    </w:p>
    <w:p w:rsidR="00401080" w:rsidRPr="00E7585A" w:rsidRDefault="00EB3E95" w:rsidP="00E7585A">
      <w:pPr>
        <w:pStyle w:val="a0"/>
        <w:spacing w:line="276" w:lineRule="auto"/>
        <w:rPr>
          <w:sz w:val="24"/>
          <w:szCs w:val="24"/>
        </w:rPr>
      </w:pPr>
      <w:r w:rsidRPr="00E7585A">
        <w:rPr>
          <w:sz w:val="24"/>
          <w:szCs w:val="24"/>
        </w:rPr>
        <w:t>правила</w:t>
      </w:r>
      <w:r w:rsidR="00401080" w:rsidRPr="00E7585A">
        <w:rPr>
          <w:sz w:val="24"/>
          <w:szCs w:val="24"/>
        </w:rPr>
        <w:t xml:space="preserve">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 и критерии оценки каждой формы работы </w:t>
      </w:r>
      <w:proofErr w:type="gramStart"/>
      <w:r w:rsidR="00F75DD4" w:rsidRPr="00E7585A">
        <w:rPr>
          <w:sz w:val="24"/>
          <w:szCs w:val="24"/>
        </w:rPr>
        <w:t>об</w:t>
      </w:r>
      <w:r w:rsidR="00401080" w:rsidRPr="00E7585A">
        <w:rPr>
          <w:sz w:val="24"/>
          <w:szCs w:val="24"/>
        </w:rPr>
        <w:t>уча</w:t>
      </w:r>
      <w:r w:rsidR="00F75DD4" w:rsidRPr="00E7585A">
        <w:rPr>
          <w:sz w:val="24"/>
          <w:szCs w:val="24"/>
        </w:rPr>
        <w:t>ю</w:t>
      </w:r>
      <w:r w:rsidR="00401080" w:rsidRPr="00E7585A">
        <w:rPr>
          <w:sz w:val="24"/>
          <w:szCs w:val="24"/>
        </w:rPr>
        <w:t>щихся</w:t>
      </w:r>
      <w:proofErr w:type="gramEnd"/>
      <w:r w:rsidR="00401080" w:rsidRPr="00E7585A">
        <w:rPr>
          <w:sz w:val="24"/>
          <w:szCs w:val="24"/>
        </w:rPr>
        <w:t xml:space="preserve"> должны разрабатываться и обсуждаться с самими </w:t>
      </w:r>
      <w:r w:rsidR="00951698" w:rsidRPr="00E7585A">
        <w:rPr>
          <w:sz w:val="24"/>
          <w:szCs w:val="24"/>
        </w:rPr>
        <w:t>старшеклассниками</w:t>
      </w:r>
      <w:r w:rsidR="00401080" w:rsidRPr="00E7585A">
        <w:rPr>
          <w:sz w:val="24"/>
          <w:szCs w:val="24"/>
        </w:rPr>
        <w:t>;</w:t>
      </w:r>
    </w:p>
    <w:p w:rsidR="00401080" w:rsidRPr="00E7585A" w:rsidRDefault="00401080" w:rsidP="00E7585A">
      <w:pPr>
        <w:pStyle w:val="a0"/>
        <w:spacing w:line="276" w:lineRule="auto"/>
        <w:rPr>
          <w:sz w:val="24"/>
          <w:szCs w:val="24"/>
        </w:rPr>
      </w:pPr>
      <w:r w:rsidRPr="00E7585A">
        <w:rPr>
          <w:sz w:val="24"/>
          <w:szCs w:val="24"/>
        </w:rPr>
        <w:t xml:space="preserve">каждому параметру оценки (оцениваемому универсальному учебному действию), занесенному в оценочный лист или экспертное заключение, должны </w:t>
      </w:r>
      <w:r w:rsidR="006224D7" w:rsidRPr="00E7585A">
        <w:rPr>
          <w:sz w:val="24"/>
          <w:szCs w:val="24"/>
        </w:rPr>
        <w:t>соответствовать</w:t>
      </w:r>
      <w:r w:rsidRPr="00E7585A">
        <w:rPr>
          <w:sz w:val="24"/>
          <w:szCs w:val="24"/>
        </w:rPr>
        <w:t xml:space="preserve"> точные критерии оценки: за что, при каких условиях, </w:t>
      </w:r>
      <w:proofErr w:type="gramStart"/>
      <w:r w:rsidRPr="00E7585A">
        <w:rPr>
          <w:sz w:val="24"/>
          <w:szCs w:val="24"/>
        </w:rPr>
        <w:t>исходя из каких принципов ставится</w:t>
      </w:r>
      <w:proofErr w:type="gramEnd"/>
      <w:r w:rsidRPr="00E7585A">
        <w:rPr>
          <w:sz w:val="24"/>
          <w:szCs w:val="24"/>
        </w:rPr>
        <w:t xml:space="preserve"> то или иное количество баллов;</w:t>
      </w:r>
    </w:p>
    <w:p w:rsidR="00401080" w:rsidRPr="00E7585A" w:rsidRDefault="00401080" w:rsidP="00E7585A">
      <w:pPr>
        <w:pStyle w:val="a0"/>
        <w:spacing w:line="276" w:lineRule="auto"/>
        <w:rPr>
          <w:sz w:val="24"/>
          <w:szCs w:val="24"/>
        </w:rPr>
      </w:pPr>
      <w:r w:rsidRPr="00E7585A">
        <w:rPr>
          <w:sz w:val="24"/>
          <w:szCs w:val="24"/>
        </w:rPr>
        <w:t xml:space="preserve">на каждом этапе реализации образовательного события при использовании оценочных листов в качестве инструмента оценки результаты одних и тех же </w:t>
      </w:r>
      <w:r w:rsidR="006224D7" w:rsidRPr="00E7585A">
        <w:rPr>
          <w:sz w:val="24"/>
          <w:szCs w:val="24"/>
        </w:rPr>
        <w:t xml:space="preserve">участников </w:t>
      </w:r>
      <w:r w:rsidRPr="00E7585A">
        <w:rPr>
          <w:sz w:val="24"/>
          <w:szCs w:val="24"/>
        </w:rPr>
        <w:t>должны оценивать не менее двух экспертов одновременно</w:t>
      </w:r>
      <w:r w:rsidR="006224D7" w:rsidRPr="00E7585A">
        <w:rPr>
          <w:sz w:val="24"/>
          <w:szCs w:val="24"/>
        </w:rPr>
        <w:t>;</w:t>
      </w:r>
      <w:r w:rsidRPr="00E7585A">
        <w:rPr>
          <w:sz w:val="24"/>
          <w:szCs w:val="24"/>
        </w:rPr>
        <w:t xml:space="preserve"> </w:t>
      </w:r>
      <w:r w:rsidR="006224D7" w:rsidRPr="00E7585A">
        <w:rPr>
          <w:sz w:val="24"/>
          <w:szCs w:val="24"/>
        </w:rPr>
        <w:t>о</w:t>
      </w:r>
      <w:r w:rsidRPr="00E7585A">
        <w:rPr>
          <w:sz w:val="24"/>
          <w:szCs w:val="24"/>
        </w:rPr>
        <w:t>ценки, выставленные экспертами, в таком случае должны усредняться;</w:t>
      </w:r>
    </w:p>
    <w:p w:rsidR="00401080" w:rsidRPr="00E7585A" w:rsidRDefault="00401080" w:rsidP="00E7585A">
      <w:pPr>
        <w:pStyle w:val="a0"/>
        <w:spacing w:line="276" w:lineRule="auto"/>
        <w:rPr>
          <w:sz w:val="24"/>
          <w:szCs w:val="24"/>
        </w:rPr>
      </w:pPr>
      <w:r w:rsidRPr="00E7585A">
        <w:rPr>
          <w:sz w:val="24"/>
          <w:szCs w:val="24"/>
        </w:rPr>
        <w:t xml:space="preserve">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w:t>
      </w:r>
      <w:proofErr w:type="gramStart"/>
      <w:r w:rsidR="00F75DD4" w:rsidRPr="00E7585A">
        <w:rPr>
          <w:sz w:val="24"/>
          <w:szCs w:val="24"/>
        </w:rPr>
        <w:t>об</w:t>
      </w:r>
      <w:r w:rsidRPr="00E7585A">
        <w:rPr>
          <w:sz w:val="24"/>
          <w:szCs w:val="24"/>
        </w:rPr>
        <w:t>уча</w:t>
      </w:r>
      <w:r w:rsidR="00F75DD4" w:rsidRPr="00E7585A">
        <w:rPr>
          <w:sz w:val="24"/>
          <w:szCs w:val="24"/>
        </w:rPr>
        <w:t>ю</w:t>
      </w:r>
      <w:r w:rsidRPr="00E7585A">
        <w:rPr>
          <w:sz w:val="24"/>
          <w:szCs w:val="24"/>
        </w:rPr>
        <w:t>щихся</w:t>
      </w:r>
      <w:proofErr w:type="gramEnd"/>
      <w:r w:rsidRPr="00E7585A">
        <w:rPr>
          <w:sz w:val="24"/>
          <w:szCs w:val="24"/>
        </w:rPr>
        <w:t xml:space="preserve"> могут быть использованы те же инструменты (оценочные листы), которые используются для оценки </w:t>
      </w:r>
      <w:r w:rsidR="00F75DD4" w:rsidRPr="00E7585A">
        <w:rPr>
          <w:sz w:val="24"/>
          <w:szCs w:val="24"/>
        </w:rPr>
        <w:t>об</w:t>
      </w:r>
      <w:r w:rsidRPr="00E7585A">
        <w:rPr>
          <w:sz w:val="24"/>
          <w:szCs w:val="24"/>
        </w:rPr>
        <w:t>уча</w:t>
      </w:r>
      <w:r w:rsidR="00F75DD4" w:rsidRPr="00E7585A">
        <w:rPr>
          <w:sz w:val="24"/>
          <w:szCs w:val="24"/>
        </w:rPr>
        <w:t>ю</w:t>
      </w:r>
      <w:r w:rsidRPr="00E7585A">
        <w:rPr>
          <w:sz w:val="24"/>
          <w:szCs w:val="24"/>
        </w:rPr>
        <w:t>щихся экспертами.</w:t>
      </w:r>
    </w:p>
    <w:p w:rsidR="00401080" w:rsidRPr="00E7585A" w:rsidRDefault="00401080" w:rsidP="00E7585A">
      <w:pPr>
        <w:spacing w:line="276" w:lineRule="auto"/>
        <w:rPr>
          <w:sz w:val="24"/>
          <w:szCs w:val="24"/>
          <w:u w:color="000000"/>
          <w:bdr w:val="nil"/>
        </w:rPr>
      </w:pPr>
    </w:p>
    <w:p w:rsidR="00401080" w:rsidRPr="00E7585A" w:rsidRDefault="00401080" w:rsidP="00E7585A">
      <w:pPr>
        <w:spacing w:line="276" w:lineRule="auto"/>
        <w:rPr>
          <w:rFonts w:eastAsia="Times New Roman"/>
          <w:b/>
          <w:sz w:val="24"/>
          <w:szCs w:val="24"/>
          <w:u w:color="000000"/>
          <w:bdr w:val="nil"/>
        </w:rPr>
      </w:pPr>
      <w:r w:rsidRPr="00E7585A">
        <w:rPr>
          <w:b/>
          <w:sz w:val="24"/>
          <w:szCs w:val="24"/>
          <w:u w:color="000000"/>
          <w:bdr w:val="nil"/>
        </w:rPr>
        <w:t xml:space="preserve">Защита проекта как формат оценки успешности освоения и применения </w:t>
      </w:r>
      <w:proofErr w:type="gramStart"/>
      <w:r w:rsidRPr="00E7585A">
        <w:rPr>
          <w:b/>
          <w:sz w:val="24"/>
          <w:szCs w:val="24"/>
          <w:u w:color="000000"/>
          <w:bdr w:val="nil"/>
        </w:rPr>
        <w:t>обучающимися</w:t>
      </w:r>
      <w:proofErr w:type="gramEnd"/>
      <w:r w:rsidRPr="00E7585A">
        <w:rPr>
          <w:b/>
          <w:sz w:val="24"/>
          <w:szCs w:val="24"/>
          <w:u w:color="000000"/>
          <w:bdr w:val="nil"/>
        </w:rPr>
        <w:t xml:space="preserve"> универсальных учебных действий</w:t>
      </w:r>
    </w:p>
    <w:p w:rsidR="00517171" w:rsidRPr="00E7585A" w:rsidRDefault="009922DB" w:rsidP="00E7585A">
      <w:pPr>
        <w:spacing w:line="276" w:lineRule="auto"/>
        <w:rPr>
          <w:sz w:val="24"/>
          <w:szCs w:val="24"/>
        </w:rPr>
      </w:pPr>
      <w:r w:rsidRPr="00E7585A">
        <w:rPr>
          <w:sz w:val="24"/>
          <w:szCs w:val="24"/>
        </w:rPr>
        <w:t>П</w:t>
      </w:r>
      <w:r w:rsidR="00401080" w:rsidRPr="00E7585A">
        <w:rPr>
          <w:sz w:val="24"/>
          <w:szCs w:val="24"/>
        </w:rPr>
        <w:t>ублично должны быть представлены два элемента проектной работы:</w:t>
      </w:r>
    </w:p>
    <w:p w:rsidR="00401080" w:rsidRPr="00E7585A" w:rsidRDefault="00401080" w:rsidP="00E7585A">
      <w:pPr>
        <w:pStyle w:val="a0"/>
        <w:spacing w:line="276" w:lineRule="auto"/>
        <w:rPr>
          <w:sz w:val="24"/>
          <w:szCs w:val="24"/>
        </w:rPr>
      </w:pPr>
      <w:r w:rsidRPr="00E7585A">
        <w:rPr>
          <w:sz w:val="24"/>
          <w:szCs w:val="24"/>
        </w:rPr>
        <w:t>защита темы проекта (проектной идеи);</w:t>
      </w:r>
    </w:p>
    <w:p w:rsidR="00401080" w:rsidRPr="00E7585A" w:rsidRDefault="00401080" w:rsidP="00E7585A">
      <w:pPr>
        <w:pStyle w:val="a0"/>
        <w:spacing w:line="276" w:lineRule="auto"/>
        <w:rPr>
          <w:sz w:val="24"/>
          <w:szCs w:val="24"/>
        </w:rPr>
      </w:pPr>
      <w:r w:rsidRPr="00E7585A">
        <w:rPr>
          <w:sz w:val="24"/>
          <w:szCs w:val="24"/>
        </w:rPr>
        <w:t xml:space="preserve">защита </w:t>
      </w:r>
      <w:r w:rsidR="009922DB" w:rsidRPr="00E7585A">
        <w:rPr>
          <w:sz w:val="24"/>
          <w:szCs w:val="24"/>
        </w:rPr>
        <w:t xml:space="preserve">реализованного </w:t>
      </w:r>
      <w:r w:rsidRPr="00E7585A">
        <w:rPr>
          <w:sz w:val="24"/>
          <w:szCs w:val="24"/>
        </w:rPr>
        <w:t>проекта</w:t>
      </w:r>
      <w:r w:rsidR="009922DB" w:rsidRPr="00E7585A">
        <w:rPr>
          <w:sz w:val="24"/>
          <w:szCs w:val="24"/>
        </w:rPr>
        <w:t>.</w:t>
      </w:r>
    </w:p>
    <w:p w:rsidR="00517171" w:rsidRPr="00E7585A" w:rsidRDefault="009922DB" w:rsidP="00E7585A">
      <w:pPr>
        <w:spacing w:line="276" w:lineRule="auto"/>
        <w:rPr>
          <w:sz w:val="24"/>
          <w:szCs w:val="24"/>
        </w:rPr>
      </w:pPr>
      <w:proofErr w:type="gramStart"/>
      <w:r w:rsidRPr="00E7585A">
        <w:rPr>
          <w:sz w:val="24"/>
          <w:szCs w:val="24"/>
        </w:rPr>
        <w:t>Н</w:t>
      </w:r>
      <w:r w:rsidR="00401080" w:rsidRPr="00E7585A">
        <w:rPr>
          <w:sz w:val="24"/>
          <w:szCs w:val="24"/>
        </w:rPr>
        <w:t xml:space="preserve">а защите темы проекта (проектной идеи) </w:t>
      </w:r>
      <w:r w:rsidRPr="00E7585A">
        <w:rPr>
          <w:sz w:val="24"/>
          <w:szCs w:val="24"/>
        </w:rPr>
        <w:t xml:space="preserve">с обучающимся </w:t>
      </w:r>
      <w:r w:rsidR="00401080" w:rsidRPr="00E7585A">
        <w:rPr>
          <w:sz w:val="24"/>
          <w:szCs w:val="24"/>
        </w:rPr>
        <w:t>должны быть обсуждены:</w:t>
      </w:r>
      <w:proofErr w:type="gramEnd"/>
    </w:p>
    <w:p w:rsidR="00401080" w:rsidRPr="00E7585A" w:rsidRDefault="00401080" w:rsidP="00E7585A">
      <w:pPr>
        <w:pStyle w:val="a0"/>
        <w:spacing w:line="276" w:lineRule="auto"/>
        <w:rPr>
          <w:sz w:val="24"/>
          <w:szCs w:val="24"/>
        </w:rPr>
      </w:pPr>
      <w:r w:rsidRPr="00E7585A">
        <w:rPr>
          <w:sz w:val="24"/>
          <w:szCs w:val="24"/>
        </w:rPr>
        <w:t>актуальность проекта;</w:t>
      </w:r>
    </w:p>
    <w:p w:rsidR="00401080" w:rsidRPr="00E7585A" w:rsidRDefault="00EB3E95" w:rsidP="00E7585A">
      <w:pPr>
        <w:pStyle w:val="a0"/>
        <w:spacing w:line="276" w:lineRule="auto"/>
        <w:rPr>
          <w:sz w:val="24"/>
          <w:szCs w:val="24"/>
        </w:rPr>
      </w:pPr>
      <w:r w:rsidRPr="00E7585A">
        <w:rPr>
          <w:sz w:val="24"/>
          <w:szCs w:val="24"/>
        </w:rPr>
        <w:t xml:space="preserve">положительные эффекты от реализации проекта, важные как для самого автора, так и </w:t>
      </w:r>
      <w:r w:rsidR="004F63C2" w:rsidRPr="00E7585A">
        <w:rPr>
          <w:sz w:val="24"/>
          <w:szCs w:val="24"/>
        </w:rPr>
        <w:t xml:space="preserve">для </w:t>
      </w:r>
      <w:r w:rsidRPr="00E7585A">
        <w:rPr>
          <w:sz w:val="24"/>
          <w:szCs w:val="24"/>
        </w:rPr>
        <w:t>других людей;</w:t>
      </w:r>
    </w:p>
    <w:p w:rsidR="00401080" w:rsidRPr="00E7585A" w:rsidRDefault="00401080" w:rsidP="00E7585A">
      <w:pPr>
        <w:pStyle w:val="a0"/>
        <w:spacing w:line="276" w:lineRule="auto"/>
        <w:rPr>
          <w:sz w:val="24"/>
          <w:szCs w:val="24"/>
        </w:rPr>
      </w:pPr>
      <w:r w:rsidRPr="00E7585A">
        <w:rPr>
          <w:sz w:val="24"/>
          <w:szCs w:val="24"/>
        </w:rPr>
        <w:t>ресурсы (как материальные, так и нематериальные), необходимые для реализации проекта, возможные источники ресурсов;</w:t>
      </w:r>
    </w:p>
    <w:p w:rsidR="00401080" w:rsidRPr="00E7585A" w:rsidRDefault="00401080" w:rsidP="00E7585A">
      <w:pPr>
        <w:pStyle w:val="a0"/>
        <w:spacing w:line="276" w:lineRule="auto"/>
        <w:rPr>
          <w:sz w:val="24"/>
          <w:szCs w:val="24"/>
        </w:rPr>
      </w:pPr>
      <w:r w:rsidRPr="00E7585A">
        <w:rPr>
          <w:sz w:val="24"/>
          <w:szCs w:val="24"/>
        </w:rPr>
        <w:t>риски реализации проекта и сложности, которые ожидают</w:t>
      </w:r>
      <w:r w:rsidR="00BF3074" w:rsidRPr="00E7585A">
        <w:rPr>
          <w:sz w:val="24"/>
          <w:szCs w:val="24"/>
        </w:rPr>
        <w:t xml:space="preserve"> об</w:t>
      </w:r>
      <w:r w:rsidRPr="00E7585A">
        <w:rPr>
          <w:sz w:val="24"/>
          <w:szCs w:val="24"/>
        </w:rPr>
        <w:t>уча</w:t>
      </w:r>
      <w:r w:rsidR="00BF3074" w:rsidRPr="00E7585A">
        <w:rPr>
          <w:sz w:val="24"/>
          <w:szCs w:val="24"/>
        </w:rPr>
        <w:t>ю</w:t>
      </w:r>
      <w:r w:rsidRPr="00E7585A">
        <w:rPr>
          <w:sz w:val="24"/>
          <w:szCs w:val="24"/>
        </w:rPr>
        <w:t>щегося при реализации данного проекта;</w:t>
      </w:r>
    </w:p>
    <w:p w:rsidR="00517171" w:rsidRPr="00E7585A" w:rsidRDefault="009922DB" w:rsidP="00E7585A">
      <w:pPr>
        <w:spacing w:line="276" w:lineRule="auto"/>
        <w:rPr>
          <w:sz w:val="24"/>
          <w:szCs w:val="24"/>
        </w:rPr>
      </w:pPr>
      <w:r w:rsidRPr="00E7585A">
        <w:rPr>
          <w:sz w:val="24"/>
          <w:szCs w:val="24"/>
        </w:rPr>
        <w:t xml:space="preserve">В </w:t>
      </w:r>
      <w:r w:rsidR="00401080" w:rsidRPr="00E7585A">
        <w:rPr>
          <w:sz w:val="24"/>
          <w:szCs w:val="24"/>
        </w:rPr>
        <w:t xml:space="preserve">результате защиты темы проекта должна произойти (при необходимости) такая корректировка, чтобы проект стал реализуемым и позволил </w:t>
      </w:r>
      <w:proofErr w:type="gramStart"/>
      <w:r w:rsidR="00401080" w:rsidRPr="00E7585A">
        <w:rPr>
          <w:sz w:val="24"/>
          <w:szCs w:val="24"/>
        </w:rPr>
        <w:t>обучающемуся</w:t>
      </w:r>
      <w:proofErr w:type="gramEnd"/>
      <w:r w:rsidR="00401080" w:rsidRPr="00E7585A">
        <w:rPr>
          <w:sz w:val="24"/>
          <w:szCs w:val="24"/>
        </w:rPr>
        <w:t xml:space="preserve"> предпринять реальное проектное действие</w:t>
      </w:r>
      <w:r w:rsidRPr="00E7585A">
        <w:rPr>
          <w:sz w:val="24"/>
          <w:szCs w:val="24"/>
        </w:rPr>
        <w:t>.</w:t>
      </w:r>
    </w:p>
    <w:p w:rsidR="00517171" w:rsidRPr="00E7585A" w:rsidRDefault="009922DB" w:rsidP="00E7585A">
      <w:pPr>
        <w:spacing w:line="276" w:lineRule="auto"/>
        <w:rPr>
          <w:sz w:val="24"/>
          <w:szCs w:val="24"/>
        </w:rPr>
      </w:pPr>
      <w:r w:rsidRPr="00E7585A">
        <w:rPr>
          <w:sz w:val="24"/>
          <w:szCs w:val="24"/>
        </w:rPr>
        <w:t xml:space="preserve">На </w:t>
      </w:r>
      <w:r w:rsidR="00401080" w:rsidRPr="00E7585A">
        <w:rPr>
          <w:sz w:val="24"/>
          <w:szCs w:val="24"/>
        </w:rPr>
        <w:t>защите реализации проекта обучающийся представляет свой реали</w:t>
      </w:r>
      <w:r w:rsidR="00DE28B4" w:rsidRPr="00E7585A">
        <w:rPr>
          <w:sz w:val="24"/>
          <w:szCs w:val="24"/>
        </w:rPr>
        <w:t>зованный проект по следующему</w:t>
      </w:r>
      <w:r w:rsidR="00401080" w:rsidRPr="00E7585A">
        <w:rPr>
          <w:sz w:val="24"/>
          <w:szCs w:val="24"/>
        </w:rPr>
        <w:t xml:space="preserve"> плану:</w:t>
      </w:r>
    </w:p>
    <w:p w:rsidR="00401080" w:rsidRPr="00E7585A" w:rsidRDefault="00401080" w:rsidP="00E7585A">
      <w:pPr>
        <w:spacing w:line="276" w:lineRule="auto"/>
        <w:rPr>
          <w:sz w:val="24"/>
          <w:szCs w:val="24"/>
          <w:u w:color="000000"/>
          <w:bdr w:val="nil"/>
        </w:rPr>
      </w:pPr>
      <w:r w:rsidRPr="00E7585A">
        <w:rPr>
          <w:sz w:val="24"/>
          <w:szCs w:val="24"/>
          <w:u w:color="000000"/>
          <w:bdr w:val="nil"/>
        </w:rPr>
        <w:t>1. Тема и краткое описание сути проекта</w:t>
      </w:r>
      <w:r w:rsidR="004F63C2" w:rsidRPr="00E7585A">
        <w:rPr>
          <w:sz w:val="24"/>
          <w:szCs w:val="24"/>
          <w:u w:color="000000"/>
          <w:bdr w:val="nil"/>
        </w:rPr>
        <w:t>.</w:t>
      </w:r>
    </w:p>
    <w:p w:rsidR="00401080" w:rsidRPr="00E7585A" w:rsidRDefault="00401080" w:rsidP="00E7585A">
      <w:pPr>
        <w:spacing w:line="276" w:lineRule="auto"/>
        <w:rPr>
          <w:sz w:val="24"/>
          <w:szCs w:val="24"/>
          <w:u w:color="000000"/>
          <w:bdr w:val="nil"/>
        </w:rPr>
      </w:pPr>
      <w:r w:rsidRPr="00E7585A">
        <w:rPr>
          <w:sz w:val="24"/>
          <w:szCs w:val="24"/>
          <w:u w:color="000000"/>
          <w:bdr w:val="nil"/>
        </w:rPr>
        <w:t>2. Актуальность проекта</w:t>
      </w:r>
      <w:r w:rsidR="004F63C2" w:rsidRPr="00E7585A">
        <w:rPr>
          <w:sz w:val="24"/>
          <w:szCs w:val="24"/>
          <w:u w:color="000000"/>
          <w:bdr w:val="nil"/>
        </w:rPr>
        <w:t>.</w:t>
      </w:r>
    </w:p>
    <w:p w:rsidR="00401080" w:rsidRPr="00E7585A" w:rsidRDefault="00401080" w:rsidP="00E7585A">
      <w:pPr>
        <w:spacing w:line="276" w:lineRule="auto"/>
        <w:rPr>
          <w:sz w:val="24"/>
          <w:szCs w:val="24"/>
          <w:u w:color="000000"/>
          <w:bdr w:val="nil"/>
        </w:rPr>
      </w:pPr>
      <w:r w:rsidRPr="00E7585A">
        <w:rPr>
          <w:sz w:val="24"/>
          <w:szCs w:val="24"/>
          <w:u w:color="000000"/>
          <w:bdr w:val="nil"/>
        </w:rPr>
        <w:t>3. </w:t>
      </w:r>
      <w:r w:rsidR="00EB3E95" w:rsidRPr="00E7585A">
        <w:rPr>
          <w:sz w:val="24"/>
          <w:szCs w:val="24"/>
          <w:u w:color="000000"/>
          <w:bdr w:val="nil"/>
        </w:rPr>
        <w:t>Положительные эффекты</w:t>
      </w:r>
      <w:r w:rsidRPr="00E7585A">
        <w:rPr>
          <w:sz w:val="24"/>
          <w:szCs w:val="24"/>
          <w:u w:color="000000"/>
          <w:bdr w:val="nil"/>
        </w:rPr>
        <w:t xml:space="preserve"> </w:t>
      </w:r>
      <w:r w:rsidR="000F3FEA" w:rsidRPr="00E7585A">
        <w:rPr>
          <w:sz w:val="24"/>
          <w:szCs w:val="24"/>
          <w:u w:color="000000"/>
          <w:bdr w:val="nil"/>
        </w:rPr>
        <w:t>от реализации проекта, которые получат как сам автор, так и другие люди</w:t>
      </w:r>
      <w:r w:rsidR="004F63C2" w:rsidRPr="00E7585A">
        <w:rPr>
          <w:sz w:val="24"/>
          <w:szCs w:val="24"/>
          <w:u w:color="000000"/>
          <w:bdr w:val="nil"/>
        </w:rPr>
        <w:t>.</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4. Ресурсы (материальные и нематериальные), которые были привлечены для реализации </w:t>
      </w:r>
      <w:r w:rsidR="000F3FEA" w:rsidRPr="00E7585A">
        <w:rPr>
          <w:sz w:val="24"/>
          <w:szCs w:val="24"/>
          <w:u w:color="000000"/>
          <w:bdr w:val="nil"/>
        </w:rPr>
        <w:t>проекта, а также источники этих ресурсов</w:t>
      </w:r>
      <w:r w:rsidR="004F63C2" w:rsidRPr="00E7585A">
        <w:rPr>
          <w:sz w:val="24"/>
          <w:szCs w:val="24"/>
          <w:u w:color="000000"/>
          <w:bdr w:val="nil"/>
        </w:rPr>
        <w:t>.</w:t>
      </w:r>
    </w:p>
    <w:p w:rsidR="00401080" w:rsidRPr="00E7585A" w:rsidRDefault="00401080" w:rsidP="00E7585A">
      <w:pPr>
        <w:spacing w:line="276" w:lineRule="auto"/>
        <w:rPr>
          <w:sz w:val="24"/>
          <w:szCs w:val="24"/>
          <w:u w:color="000000"/>
          <w:bdr w:val="nil"/>
        </w:rPr>
      </w:pPr>
      <w:r w:rsidRPr="00E7585A">
        <w:rPr>
          <w:sz w:val="24"/>
          <w:szCs w:val="24"/>
          <w:u w:color="000000"/>
          <w:bdr w:val="nil"/>
        </w:rPr>
        <w:t>5. Ход реализации проекта</w:t>
      </w:r>
      <w:r w:rsidR="004F63C2" w:rsidRPr="00E7585A">
        <w:rPr>
          <w:sz w:val="24"/>
          <w:szCs w:val="24"/>
          <w:u w:color="000000"/>
          <w:bdr w:val="nil"/>
        </w:rPr>
        <w:t>.</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6. Риски реализации проекта и сложности, которые </w:t>
      </w:r>
      <w:proofErr w:type="gramStart"/>
      <w:r w:rsidR="00BF3074" w:rsidRPr="00E7585A">
        <w:rPr>
          <w:sz w:val="24"/>
          <w:szCs w:val="24"/>
          <w:u w:color="000000"/>
          <w:bdr w:val="nil"/>
        </w:rPr>
        <w:t>об</w:t>
      </w:r>
      <w:r w:rsidRPr="00E7585A">
        <w:rPr>
          <w:sz w:val="24"/>
          <w:szCs w:val="24"/>
          <w:u w:color="000000"/>
          <w:bdr w:val="nil"/>
        </w:rPr>
        <w:t>уча</w:t>
      </w:r>
      <w:r w:rsidR="00BF3074" w:rsidRPr="00E7585A">
        <w:rPr>
          <w:sz w:val="24"/>
          <w:szCs w:val="24"/>
          <w:u w:color="000000"/>
          <w:bdr w:val="nil"/>
        </w:rPr>
        <w:t>ю</w:t>
      </w:r>
      <w:r w:rsidRPr="00E7585A">
        <w:rPr>
          <w:sz w:val="24"/>
          <w:szCs w:val="24"/>
          <w:u w:color="000000"/>
          <w:bdr w:val="nil"/>
        </w:rPr>
        <w:t>щемуся</w:t>
      </w:r>
      <w:proofErr w:type="gramEnd"/>
      <w:r w:rsidRPr="00E7585A">
        <w:rPr>
          <w:sz w:val="24"/>
          <w:szCs w:val="24"/>
          <w:u w:color="000000"/>
          <w:bdr w:val="nil"/>
        </w:rPr>
        <w:t xml:space="preserve"> удалось преодолеть в ходе его реализации</w:t>
      </w:r>
      <w:r w:rsidR="004F63C2" w:rsidRPr="00E7585A">
        <w:rPr>
          <w:sz w:val="24"/>
          <w:szCs w:val="24"/>
          <w:u w:color="000000"/>
          <w:bdr w:val="nil"/>
        </w:rPr>
        <w:t>.</w:t>
      </w:r>
    </w:p>
    <w:p w:rsidR="00401080" w:rsidRPr="00E7585A" w:rsidRDefault="00912A46" w:rsidP="00E7585A">
      <w:pPr>
        <w:pStyle w:val="a0"/>
        <w:numPr>
          <w:ilvl w:val="0"/>
          <w:numId w:val="0"/>
        </w:numPr>
        <w:spacing w:line="276" w:lineRule="auto"/>
        <w:ind w:firstLine="709"/>
        <w:rPr>
          <w:sz w:val="24"/>
          <w:szCs w:val="24"/>
        </w:rPr>
      </w:pPr>
      <w:r w:rsidRPr="00E7585A">
        <w:rPr>
          <w:sz w:val="24"/>
          <w:szCs w:val="24"/>
        </w:rPr>
        <w:t>П</w:t>
      </w:r>
      <w:r w:rsidR="00401080" w:rsidRPr="00E7585A">
        <w:rPr>
          <w:sz w:val="24"/>
          <w:szCs w:val="24"/>
        </w:rPr>
        <w:t xml:space="preserve">роектная работа должна быть обеспечена тьюторским (кураторским) сопровождением. В функцию тьютора (куратора) входит: обсуждение с </w:t>
      </w:r>
      <w:proofErr w:type="gramStart"/>
      <w:r w:rsidR="007D287B" w:rsidRPr="00E7585A">
        <w:rPr>
          <w:sz w:val="24"/>
          <w:szCs w:val="24"/>
        </w:rPr>
        <w:t>об</w:t>
      </w:r>
      <w:r w:rsidR="00401080" w:rsidRPr="00E7585A">
        <w:rPr>
          <w:sz w:val="24"/>
          <w:szCs w:val="24"/>
        </w:rPr>
        <w:t>уча</w:t>
      </w:r>
      <w:r w:rsidR="007D287B" w:rsidRPr="00E7585A">
        <w:rPr>
          <w:sz w:val="24"/>
          <w:szCs w:val="24"/>
        </w:rPr>
        <w:t>ю</w:t>
      </w:r>
      <w:r w:rsidR="00401080" w:rsidRPr="00E7585A">
        <w:rPr>
          <w:sz w:val="24"/>
          <w:szCs w:val="24"/>
        </w:rPr>
        <w:t>щимся</w:t>
      </w:r>
      <w:proofErr w:type="gramEnd"/>
      <w:r w:rsidR="00401080" w:rsidRPr="00E7585A">
        <w:rPr>
          <w:sz w:val="24"/>
          <w:szCs w:val="24"/>
        </w:rPr>
        <w:t xml:space="preserve">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r w:rsidRPr="00E7585A">
        <w:rPr>
          <w:sz w:val="24"/>
          <w:szCs w:val="24"/>
        </w:rPr>
        <w:t>.</w:t>
      </w:r>
    </w:p>
    <w:p w:rsidR="00401080" w:rsidRPr="00E7585A" w:rsidRDefault="00124F1B" w:rsidP="00E7585A">
      <w:pPr>
        <w:pStyle w:val="a0"/>
        <w:numPr>
          <w:ilvl w:val="0"/>
          <w:numId w:val="0"/>
        </w:numPr>
        <w:spacing w:line="276" w:lineRule="auto"/>
        <w:ind w:firstLine="709"/>
        <w:rPr>
          <w:sz w:val="24"/>
          <w:szCs w:val="24"/>
        </w:rPr>
      </w:pPr>
      <w:proofErr w:type="gramStart"/>
      <w:r w:rsidRPr="00E7585A">
        <w:rPr>
          <w:sz w:val="24"/>
          <w:szCs w:val="24"/>
        </w:rPr>
        <w:t>Регламент</w:t>
      </w:r>
      <w:r w:rsidR="00401080" w:rsidRPr="00E7585A">
        <w:rPr>
          <w:sz w:val="24"/>
          <w:szCs w:val="24"/>
        </w:rPr>
        <w:t xml:space="preserve"> проведения защит</w:t>
      </w:r>
      <w:r w:rsidR="004F63C2" w:rsidRPr="00E7585A">
        <w:rPr>
          <w:sz w:val="24"/>
          <w:szCs w:val="24"/>
        </w:rPr>
        <w:t>ы</w:t>
      </w:r>
      <w:r w:rsidR="00401080" w:rsidRPr="00E7585A">
        <w:rPr>
          <w:sz w:val="24"/>
          <w:szCs w:val="24"/>
        </w:rPr>
        <w:t xml:space="preserve"> проектной идеи и </w:t>
      </w:r>
      <w:r w:rsidR="00315C1E" w:rsidRPr="00E7585A">
        <w:rPr>
          <w:sz w:val="24"/>
          <w:szCs w:val="24"/>
        </w:rPr>
        <w:t xml:space="preserve">реализованного </w:t>
      </w:r>
      <w:r w:rsidR="00401080" w:rsidRPr="00E7585A">
        <w:rPr>
          <w:sz w:val="24"/>
          <w:szCs w:val="24"/>
        </w:rPr>
        <w:t xml:space="preserve">проекта, параметры и критерии оценки проектной деятельности должны быть известны </w:t>
      </w:r>
      <w:r w:rsidR="00315C1E" w:rsidRPr="00E7585A">
        <w:rPr>
          <w:sz w:val="24"/>
          <w:szCs w:val="24"/>
        </w:rPr>
        <w:t>об</w:t>
      </w:r>
      <w:r w:rsidR="00401080" w:rsidRPr="00E7585A">
        <w:rPr>
          <w:sz w:val="24"/>
          <w:szCs w:val="24"/>
        </w:rPr>
        <w:t>уча</w:t>
      </w:r>
      <w:r w:rsidR="00315C1E" w:rsidRPr="00E7585A">
        <w:rPr>
          <w:sz w:val="24"/>
          <w:szCs w:val="24"/>
        </w:rPr>
        <w:t>ю</w:t>
      </w:r>
      <w:r w:rsidR="00401080" w:rsidRPr="00E7585A">
        <w:rPr>
          <w:sz w:val="24"/>
          <w:szCs w:val="24"/>
        </w:rPr>
        <w:t>щимся заранее.</w:t>
      </w:r>
      <w:proofErr w:type="gramEnd"/>
      <w:r w:rsidR="00401080" w:rsidRPr="00E7585A">
        <w:rPr>
          <w:sz w:val="24"/>
          <w:szCs w:val="24"/>
        </w:rPr>
        <w:t xml:space="preserve"> По возможности, параметры и критерии оценки проектной деятельности должны разрабатываться и обсуждаться с самими </w:t>
      </w:r>
      <w:r w:rsidR="00315C1E" w:rsidRPr="00E7585A">
        <w:rPr>
          <w:sz w:val="24"/>
          <w:szCs w:val="24"/>
        </w:rPr>
        <w:t>старшеклассниками</w:t>
      </w:r>
      <w:r w:rsidR="00401080" w:rsidRPr="00E7585A">
        <w:rPr>
          <w:sz w:val="24"/>
          <w:szCs w:val="24"/>
        </w:rPr>
        <w:t>.</w:t>
      </w:r>
    </w:p>
    <w:p w:rsidR="00401080" w:rsidRPr="00E7585A" w:rsidRDefault="00401080" w:rsidP="00E7585A">
      <w:pPr>
        <w:spacing w:line="276" w:lineRule="auto"/>
        <w:rPr>
          <w:sz w:val="24"/>
          <w:szCs w:val="24"/>
          <w:u w:color="000000"/>
          <w:bdr w:val="nil"/>
        </w:rPr>
      </w:pPr>
      <w:r w:rsidRPr="00E7585A">
        <w:rPr>
          <w:sz w:val="24"/>
          <w:szCs w:val="24"/>
          <w:u w:color="000000"/>
          <w:bdr w:val="nil"/>
        </w:rPr>
        <w:t xml:space="preserve">Основные требования к инструментарию оценки сформированности универсальных учебных действий при процедуре защиты </w:t>
      </w:r>
      <w:r w:rsidR="000F3FEA" w:rsidRPr="00E7585A">
        <w:rPr>
          <w:sz w:val="24"/>
          <w:szCs w:val="24"/>
          <w:u w:color="000000"/>
          <w:bdr w:val="nil"/>
        </w:rPr>
        <w:t xml:space="preserve">реализованного </w:t>
      </w:r>
      <w:r w:rsidRPr="00E7585A">
        <w:rPr>
          <w:sz w:val="24"/>
          <w:szCs w:val="24"/>
          <w:u w:color="000000"/>
          <w:bdr w:val="nil"/>
        </w:rPr>
        <w:t>проекта:</w:t>
      </w:r>
    </w:p>
    <w:p w:rsidR="00401080" w:rsidRPr="00E7585A" w:rsidRDefault="00401080" w:rsidP="00E7585A">
      <w:pPr>
        <w:pStyle w:val="a0"/>
        <w:spacing w:line="276" w:lineRule="auto"/>
        <w:rPr>
          <w:sz w:val="24"/>
          <w:szCs w:val="24"/>
        </w:rPr>
      </w:pPr>
      <w:r w:rsidRPr="00E7585A">
        <w:rPr>
          <w:sz w:val="24"/>
          <w:szCs w:val="24"/>
        </w:rPr>
        <w:t xml:space="preserve">оценке должна подвергаться не только защита </w:t>
      </w:r>
      <w:r w:rsidR="000F3FEA" w:rsidRPr="00E7585A">
        <w:rPr>
          <w:sz w:val="24"/>
          <w:szCs w:val="24"/>
        </w:rPr>
        <w:t xml:space="preserve">реализованного </w:t>
      </w:r>
      <w:r w:rsidRPr="00E7585A">
        <w:rPr>
          <w:sz w:val="24"/>
          <w:szCs w:val="24"/>
        </w:rPr>
        <w:t>проекта, но и динамика изменений, внесенных в проект от момента замысла (процедуры защиты проектной идеи) до воплощения</w:t>
      </w:r>
      <w:r w:rsidR="004F63C2" w:rsidRPr="00E7585A">
        <w:rPr>
          <w:sz w:val="24"/>
          <w:szCs w:val="24"/>
        </w:rPr>
        <w:t>;</w:t>
      </w:r>
      <w:r w:rsidRPr="00E7585A">
        <w:rPr>
          <w:sz w:val="24"/>
          <w:szCs w:val="24"/>
        </w:rPr>
        <w:t xml:space="preserve"> </w:t>
      </w:r>
      <w:r w:rsidR="004F63C2" w:rsidRPr="00E7585A">
        <w:rPr>
          <w:sz w:val="24"/>
          <w:szCs w:val="24"/>
        </w:rPr>
        <w:t>п</w:t>
      </w:r>
      <w:r w:rsidRPr="00E7585A">
        <w:rPr>
          <w:sz w:val="24"/>
          <w:szCs w:val="24"/>
        </w:rPr>
        <w:t>ри этом должны учитываться целесообразность, уместность, полнота этих изменений, соотнесенные с сохранением исходного замысла проекта;</w:t>
      </w:r>
    </w:p>
    <w:p w:rsidR="00401080" w:rsidRPr="00E7585A" w:rsidRDefault="00401080" w:rsidP="00E7585A">
      <w:pPr>
        <w:pStyle w:val="a0"/>
        <w:spacing w:line="276" w:lineRule="auto"/>
        <w:rPr>
          <w:sz w:val="24"/>
          <w:szCs w:val="24"/>
        </w:rPr>
      </w:pPr>
      <w:r w:rsidRPr="00E7585A">
        <w:rPr>
          <w:sz w:val="24"/>
          <w:szCs w:val="24"/>
        </w:rPr>
        <w:t>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401080" w:rsidRPr="00E7585A" w:rsidRDefault="000F3FEA" w:rsidP="00E7585A">
      <w:pPr>
        <w:pStyle w:val="a0"/>
        <w:spacing w:line="276" w:lineRule="auto"/>
        <w:rPr>
          <w:sz w:val="24"/>
          <w:szCs w:val="24"/>
        </w:rPr>
      </w:pPr>
      <w:r w:rsidRPr="00E7585A">
        <w:rPr>
          <w:sz w:val="24"/>
          <w:szCs w:val="24"/>
        </w:rPr>
        <w:t>оценивание производится на основе критериальной модели</w:t>
      </w:r>
      <w:r w:rsidR="00401080" w:rsidRPr="00E7585A">
        <w:rPr>
          <w:sz w:val="24"/>
          <w:szCs w:val="24"/>
        </w:rPr>
        <w:t>;</w:t>
      </w:r>
    </w:p>
    <w:p w:rsidR="00401080" w:rsidRPr="00E7585A" w:rsidRDefault="00401080" w:rsidP="00E7585A">
      <w:pPr>
        <w:pStyle w:val="a0"/>
        <w:spacing w:line="276" w:lineRule="auto"/>
        <w:rPr>
          <w:sz w:val="24"/>
          <w:szCs w:val="24"/>
        </w:rPr>
      </w:pPr>
      <w:r w:rsidRPr="00E7585A">
        <w:rPr>
          <w:sz w:val="24"/>
          <w:szCs w:val="24"/>
        </w:rPr>
        <w:t xml:space="preserve">для обработки всего массива оценок </w:t>
      </w:r>
      <w:r w:rsidR="000F3FEA" w:rsidRPr="00E7585A">
        <w:rPr>
          <w:sz w:val="24"/>
          <w:szCs w:val="24"/>
        </w:rPr>
        <w:t xml:space="preserve">может </w:t>
      </w:r>
      <w:r w:rsidRPr="00E7585A">
        <w:rPr>
          <w:sz w:val="24"/>
          <w:szCs w:val="24"/>
        </w:rPr>
        <w:t>быть предусмотрен электронный инструмент</w:t>
      </w:r>
      <w:r w:rsidR="004F63C2" w:rsidRPr="00E7585A">
        <w:rPr>
          <w:sz w:val="24"/>
          <w:szCs w:val="24"/>
        </w:rPr>
        <w:t>; с</w:t>
      </w:r>
      <w:r w:rsidRPr="00E7585A">
        <w:rPr>
          <w:sz w:val="24"/>
          <w:szCs w:val="24"/>
        </w:rPr>
        <w:t xml:space="preserve">пособ агрегации данных, формат вывода данных и способ презентации итоговых оценок </w:t>
      </w:r>
      <w:r w:rsidR="007D287B" w:rsidRPr="00E7585A">
        <w:rPr>
          <w:sz w:val="24"/>
          <w:szCs w:val="24"/>
        </w:rPr>
        <w:t>об</w:t>
      </w:r>
      <w:r w:rsidRPr="00E7585A">
        <w:rPr>
          <w:sz w:val="24"/>
          <w:szCs w:val="24"/>
        </w:rPr>
        <w:t>уча</w:t>
      </w:r>
      <w:r w:rsidR="007D287B" w:rsidRPr="00E7585A">
        <w:rPr>
          <w:sz w:val="24"/>
          <w:szCs w:val="24"/>
        </w:rPr>
        <w:t>ю</w:t>
      </w:r>
      <w:r w:rsidRPr="00E7585A">
        <w:rPr>
          <w:sz w:val="24"/>
          <w:szCs w:val="24"/>
        </w:rPr>
        <w:t xml:space="preserve">щимся и </w:t>
      </w:r>
      <w:r w:rsidR="00124F1B" w:rsidRPr="00E7585A">
        <w:rPr>
          <w:sz w:val="24"/>
          <w:szCs w:val="24"/>
        </w:rPr>
        <w:t>другим</w:t>
      </w:r>
      <w:r w:rsidRPr="00E7585A">
        <w:rPr>
          <w:sz w:val="24"/>
          <w:szCs w:val="24"/>
        </w:rPr>
        <w:t xml:space="preserve"> заинтересованным </w:t>
      </w:r>
      <w:r w:rsidR="00124F1B" w:rsidRPr="00E7585A">
        <w:rPr>
          <w:sz w:val="24"/>
          <w:szCs w:val="24"/>
        </w:rPr>
        <w:t>лицам</w:t>
      </w:r>
      <w:r w:rsidRPr="00E7585A">
        <w:rPr>
          <w:sz w:val="24"/>
          <w:szCs w:val="24"/>
        </w:rPr>
        <w:t xml:space="preserve"> определяет сама образовательная организация;</w:t>
      </w:r>
    </w:p>
    <w:p w:rsidR="000F3FEA" w:rsidRPr="00E7585A" w:rsidRDefault="000F3FEA" w:rsidP="00E7585A">
      <w:pPr>
        <w:pStyle w:val="a0"/>
        <w:spacing w:line="276" w:lineRule="auto"/>
        <w:rPr>
          <w:sz w:val="24"/>
          <w:szCs w:val="24"/>
        </w:rPr>
      </w:pPr>
      <w:r w:rsidRPr="00E7585A">
        <w:rPr>
          <w:sz w:val="24"/>
          <w:szCs w:val="24"/>
        </w:rPr>
        <w:t>результаты оценивания</w:t>
      </w:r>
      <w:r w:rsidR="00401080" w:rsidRPr="00E7585A">
        <w:rPr>
          <w:sz w:val="24"/>
          <w:szCs w:val="24"/>
        </w:rPr>
        <w:t xml:space="preserve"> универсальных учебных действий в формате, </w:t>
      </w:r>
      <w:r w:rsidRPr="00E7585A">
        <w:rPr>
          <w:sz w:val="24"/>
          <w:szCs w:val="24"/>
        </w:rPr>
        <w:t>принятом образовательной организацией</w:t>
      </w:r>
      <w:r w:rsidR="00B7555C" w:rsidRPr="00E7585A">
        <w:rPr>
          <w:sz w:val="24"/>
          <w:szCs w:val="24"/>
        </w:rPr>
        <w:t xml:space="preserve"> </w:t>
      </w:r>
      <w:r w:rsidRPr="00E7585A">
        <w:rPr>
          <w:sz w:val="24"/>
          <w:szCs w:val="24"/>
        </w:rPr>
        <w:t>дов</w:t>
      </w:r>
      <w:r w:rsidR="00B7555C" w:rsidRPr="00E7585A">
        <w:rPr>
          <w:sz w:val="24"/>
          <w:szCs w:val="24"/>
        </w:rPr>
        <w:t>одятся</w:t>
      </w:r>
      <w:r w:rsidRPr="00E7585A">
        <w:rPr>
          <w:sz w:val="24"/>
          <w:szCs w:val="24"/>
        </w:rPr>
        <w:t xml:space="preserve"> до сведения обучающихся.</w:t>
      </w:r>
    </w:p>
    <w:p w:rsidR="004F63C2" w:rsidRPr="00E7585A" w:rsidRDefault="004F63C2" w:rsidP="00E7585A">
      <w:pPr>
        <w:spacing w:line="276" w:lineRule="auto"/>
        <w:rPr>
          <w:sz w:val="24"/>
          <w:szCs w:val="24"/>
        </w:rPr>
      </w:pPr>
    </w:p>
    <w:p w:rsidR="00517171" w:rsidRPr="00E7585A" w:rsidRDefault="000F3FEA" w:rsidP="00E7585A">
      <w:pPr>
        <w:spacing w:line="276" w:lineRule="auto"/>
        <w:rPr>
          <w:b/>
          <w:sz w:val="24"/>
          <w:szCs w:val="24"/>
        </w:rPr>
      </w:pPr>
      <w:r w:rsidRPr="00E7585A">
        <w:rPr>
          <w:b/>
          <w:sz w:val="24"/>
          <w:szCs w:val="24"/>
        </w:rPr>
        <w:t xml:space="preserve">Представление учебно-исследовательской работы как формат оценки успешности освоения и применения </w:t>
      </w:r>
      <w:proofErr w:type="gramStart"/>
      <w:r w:rsidRPr="00E7585A">
        <w:rPr>
          <w:b/>
          <w:sz w:val="24"/>
          <w:szCs w:val="24"/>
        </w:rPr>
        <w:t>обучающимися</w:t>
      </w:r>
      <w:proofErr w:type="gramEnd"/>
      <w:r w:rsidRPr="00E7585A">
        <w:rPr>
          <w:b/>
          <w:sz w:val="24"/>
          <w:szCs w:val="24"/>
        </w:rPr>
        <w:t xml:space="preserve"> универсальных учебных действий</w:t>
      </w:r>
    </w:p>
    <w:p w:rsidR="00517171" w:rsidRPr="00E7585A" w:rsidRDefault="000F3FEA" w:rsidP="00E7585A">
      <w:pPr>
        <w:spacing w:line="276" w:lineRule="auto"/>
        <w:rPr>
          <w:sz w:val="24"/>
          <w:szCs w:val="24"/>
        </w:rPr>
      </w:pPr>
      <w:r w:rsidRPr="00E7585A">
        <w:rPr>
          <w:sz w:val="24"/>
          <w:szCs w:val="24"/>
        </w:rPr>
        <w:t xml:space="preserve">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w:t>
      </w:r>
      <w:proofErr w:type="gramStart"/>
      <w:r w:rsidRPr="00E7585A">
        <w:rPr>
          <w:sz w:val="24"/>
          <w:szCs w:val="24"/>
        </w:rPr>
        <w:t>обучающимися</w:t>
      </w:r>
      <w:proofErr w:type="gramEnd"/>
      <w:r w:rsidRPr="00E7585A">
        <w:rPr>
          <w:sz w:val="24"/>
          <w:szCs w:val="24"/>
        </w:rPr>
        <w:t xml:space="preserve"> вне школы – в лабораториях </w:t>
      </w:r>
      <w:r w:rsidR="00796454" w:rsidRPr="00E7585A">
        <w:rPr>
          <w:sz w:val="24"/>
          <w:szCs w:val="24"/>
        </w:rPr>
        <w:t>вуз</w:t>
      </w:r>
      <w:r w:rsidRPr="00E7585A">
        <w:rPr>
          <w:sz w:val="24"/>
          <w:szCs w:val="24"/>
        </w:rPr>
        <w:t>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w:t>
      </w:r>
    </w:p>
    <w:p w:rsidR="00517171" w:rsidRPr="00E7585A" w:rsidRDefault="000F3FEA" w:rsidP="00E7585A">
      <w:pPr>
        <w:spacing w:line="276" w:lineRule="auto"/>
        <w:rPr>
          <w:sz w:val="24"/>
          <w:szCs w:val="24"/>
        </w:rPr>
      </w:pPr>
      <w:r w:rsidRPr="00E7585A">
        <w:rPr>
          <w:sz w:val="24"/>
          <w:szCs w:val="24"/>
        </w:rPr>
        <w:t>Исследовательские проекты могут иметь следующие направления:</w:t>
      </w:r>
    </w:p>
    <w:p w:rsidR="000F3FEA" w:rsidRPr="00E7585A" w:rsidRDefault="004E44DD" w:rsidP="00E7585A">
      <w:pPr>
        <w:pStyle w:val="a0"/>
        <w:spacing w:line="276" w:lineRule="auto"/>
        <w:rPr>
          <w:sz w:val="24"/>
          <w:szCs w:val="24"/>
          <w:bdr w:val="none" w:sz="0" w:space="0" w:color="auto"/>
        </w:rPr>
      </w:pPr>
      <w:proofErr w:type="gramStart"/>
      <w:r w:rsidRPr="00E7585A">
        <w:rPr>
          <w:sz w:val="24"/>
          <w:szCs w:val="24"/>
          <w:bdr w:val="none" w:sz="0" w:space="0" w:color="auto"/>
        </w:rPr>
        <w:t>е</w:t>
      </w:r>
      <w:r w:rsidR="000F3FEA" w:rsidRPr="00E7585A">
        <w:rPr>
          <w:sz w:val="24"/>
          <w:szCs w:val="24"/>
          <w:bdr w:val="none" w:sz="0" w:space="0" w:color="auto"/>
        </w:rPr>
        <w:t>стественно</w:t>
      </w:r>
      <w:r w:rsidR="00447E37" w:rsidRPr="00E7585A">
        <w:rPr>
          <w:sz w:val="24"/>
          <w:szCs w:val="24"/>
          <w:bdr w:val="none" w:sz="0" w:space="0" w:color="auto"/>
        </w:rPr>
        <w:t>-</w:t>
      </w:r>
      <w:r w:rsidR="000F3FEA" w:rsidRPr="00E7585A">
        <w:rPr>
          <w:sz w:val="24"/>
          <w:szCs w:val="24"/>
          <w:bdr w:val="none" w:sz="0" w:space="0" w:color="auto"/>
        </w:rPr>
        <w:t>научные</w:t>
      </w:r>
      <w:proofErr w:type="gramEnd"/>
      <w:r w:rsidR="000F3FEA" w:rsidRPr="00E7585A">
        <w:rPr>
          <w:sz w:val="24"/>
          <w:szCs w:val="24"/>
          <w:bdr w:val="none" w:sz="0" w:space="0" w:color="auto"/>
        </w:rPr>
        <w:t xml:space="preserve"> исследования;</w:t>
      </w:r>
    </w:p>
    <w:p w:rsidR="000F3FEA" w:rsidRPr="00E7585A" w:rsidRDefault="004E44DD" w:rsidP="00E7585A">
      <w:pPr>
        <w:pStyle w:val="a0"/>
        <w:spacing w:line="276" w:lineRule="auto"/>
        <w:rPr>
          <w:sz w:val="24"/>
          <w:szCs w:val="24"/>
          <w:bdr w:val="none" w:sz="0" w:space="0" w:color="auto"/>
        </w:rPr>
      </w:pPr>
      <w:r w:rsidRPr="00E7585A">
        <w:rPr>
          <w:sz w:val="24"/>
          <w:szCs w:val="24"/>
          <w:bdr w:val="none" w:sz="0" w:space="0" w:color="auto"/>
        </w:rPr>
        <w:t>и</w:t>
      </w:r>
      <w:r w:rsidR="000F3FEA" w:rsidRPr="00E7585A">
        <w:rPr>
          <w:sz w:val="24"/>
          <w:szCs w:val="24"/>
          <w:bdr w:val="none" w:sz="0" w:space="0" w:color="auto"/>
        </w:rPr>
        <w:t>сследования в гуманитарных областях (в том числе выходящих за рамки школьной программы, например в психологии, социологии);</w:t>
      </w:r>
    </w:p>
    <w:p w:rsidR="000F3FEA" w:rsidRPr="00E7585A" w:rsidRDefault="004E44DD" w:rsidP="00E7585A">
      <w:pPr>
        <w:pStyle w:val="a0"/>
        <w:spacing w:line="276" w:lineRule="auto"/>
        <w:rPr>
          <w:sz w:val="24"/>
          <w:szCs w:val="24"/>
          <w:bdr w:val="none" w:sz="0" w:space="0" w:color="auto"/>
        </w:rPr>
      </w:pPr>
      <w:r w:rsidRPr="00E7585A">
        <w:rPr>
          <w:sz w:val="24"/>
          <w:szCs w:val="24"/>
          <w:bdr w:val="none" w:sz="0" w:space="0" w:color="auto"/>
        </w:rPr>
        <w:t>э</w:t>
      </w:r>
      <w:r w:rsidR="000F3FEA" w:rsidRPr="00E7585A">
        <w:rPr>
          <w:sz w:val="24"/>
          <w:szCs w:val="24"/>
          <w:bdr w:val="none" w:sz="0" w:space="0" w:color="auto"/>
        </w:rPr>
        <w:t>кономические исследования;</w:t>
      </w:r>
    </w:p>
    <w:p w:rsidR="000F3FEA" w:rsidRPr="00E7585A" w:rsidRDefault="004E44DD" w:rsidP="00E7585A">
      <w:pPr>
        <w:pStyle w:val="a0"/>
        <w:spacing w:line="276" w:lineRule="auto"/>
        <w:rPr>
          <w:sz w:val="24"/>
          <w:szCs w:val="24"/>
          <w:bdr w:val="none" w:sz="0" w:space="0" w:color="auto"/>
        </w:rPr>
      </w:pPr>
      <w:r w:rsidRPr="00E7585A">
        <w:rPr>
          <w:sz w:val="24"/>
          <w:szCs w:val="24"/>
          <w:bdr w:val="none" w:sz="0" w:space="0" w:color="auto"/>
        </w:rPr>
        <w:t>с</w:t>
      </w:r>
      <w:r w:rsidR="000F3FEA" w:rsidRPr="00E7585A">
        <w:rPr>
          <w:sz w:val="24"/>
          <w:szCs w:val="24"/>
          <w:bdr w:val="none" w:sz="0" w:space="0" w:color="auto"/>
        </w:rPr>
        <w:t>оциальные исследования;</w:t>
      </w:r>
    </w:p>
    <w:p w:rsidR="000F3FEA" w:rsidRPr="00E7585A" w:rsidRDefault="004E44DD" w:rsidP="00E7585A">
      <w:pPr>
        <w:pStyle w:val="a0"/>
        <w:spacing w:line="276" w:lineRule="auto"/>
        <w:rPr>
          <w:sz w:val="24"/>
          <w:szCs w:val="24"/>
          <w:bdr w:val="none" w:sz="0" w:space="0" w:color="auto"/>
        </w:rPr>
      </w:pPr>
      <w:r w:rsidRPr="00E7585A">
        <w:rPr>
          <w:sz w:val="24"/>
          <w:szCs w:val="24"/>
          <w:bdr w:val="none" w:sz="0" w:space="0" w:color="auto"/>
        </w:rPr>
        <w:t>н</w:t>
      </w:r>
      <w:r w:rsidR="00796454" w:rsidRPr="00E7585A">
        <w:rPr>
          <w:sz w:val="24"/>
          <w:szCs w:val="24"/>
          <w:bdr w:val="none" w:sz="0" w:space="0" w:color="auto"/>
        </w:rPr>
        <w:t>аучно-</w:t>
      </w:r>
      <w:r w:rsidR="000F3FEA" w:rsidRPr="00E7585A">
        <w:rPr>
          <w:sz w:val="24"/>
          <w:szCs w:val="24"/>
          <w:bdr w:val="none" w:sz="0" w:space="0" w:color="auto"/>
        </w:rPr>
        <w:t>технические исследования.</w:t>
      </w:r>
    </w:p>
    <w:p w:rsidR="00517171" w:rsidRPr="00E7585A" w:rsidRDefault="000F3FEA" w:rsidP="00E7585A">
      <w:pPr>
        <w:spacing w:line="276" w:lineRule="auto"/>
        <w:rPr>
          <w:sz w:val="24"/>
          <w:szCs w:val="24"/>
        </w:rPr>
      </w:pPr>
      <w:r w:rsidRPr="00E7585A">
        <w:rPr>
          <w:sz w:val="24"/>
          <w:szCs w:val="24"/>
        </w:rPr>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rsidR="00517171" w:rsidRPr="00E7585A" w:rsidRDefault="000F3FEA" w:rsidP="00E7585A">
      <w:pPr>
        <w:spacing w:line="276" w:lineRule="auto"/>
        <w:rPr>
          <w:sz w:val="24"/>
          <w:szCs w:val="24"/>
        </w:rPr>
      </w:pPr>
      <w:proofErr w:type="gramStart"/>
      <w:r w:rsidRPr="00E7585A">
        <w:rPr>
          <w:sz w:val="24"/>
          <w:szCs w:val="24"/>
        </w:rPr>
        <w:t>Для исследований в естественно</w:t>
      </w:r>
      <w:r w:rsidR="00447E37" w:rsidRPr="00E7585A">
        <w:rPr>
          <w:sz w:val="24"/>
          <w:szCs w:val="24"/>
        </w:rPr>
        <w:t>-</w:t>
      </w:r>
      <w:r w:rsidRPr="00E7585A">
        <w:rPr>
          <w:sz w:val="24"/>
          <w:szCs w:val="24"/>
        </w:rPr>
        <w:t>научной,</w:t>
      </w:r>
      <w:r w:rsidR="00796454" w:rsidRPr="00E7585A">
        <w:rPr>
          <w:sz w:val="24"/>
          <w:szCs w:val="24"/>
        </w:rPr>
        <w:t xml:space="preserve"> научно-технической, социальной</w:t>
      </w:r>
      <w:r w:rsidRPr="00E7585A">
        <w:rPr>
          <w:sz w:val="24"/>
          <w:szCs w:val="24"/>
        </w:rPr>
        <w:t xml:space="preserve">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roofErr w:type="gramEnd"/>
    </w:p>
    <w:p w:rsidR="00401080" w:rsidRPr="00E7585A" w:rsidRDefault="00401080" w:rsidP="00E7585A">
      <w:pPr>
        <w:spacing w:line="276" w:lineRule="auto"/>
        <w:rPr>
          <w:sz w:val="24"/>
          <w:szCs w:val="24"/>
          <w:u w:color="000000"/>
          <w:bdr w:val="nil"/>
        </w:rPr>
      </w:pPr>
    </w:p>
    <w:p w:rsidR="00401080" w:rsidRPr="00E7585A" w:rsidRDefault="002908F8" w:rsidP="00E7585A">
      <w:pPr>
        <w:pStyle w:val="2a"/>
        <w:spacing w:line="276" w:lineRule="auto"/>
        <w:rPr>
          <w:sz w:val="24"/>
          <w:szCs w:val="24"/>
          <w:lang w:eastAsia="ru-RU"/>
        </w:rPr>
      </w:pPr>
      <w:bookmarkStart w:id="190" w:name="_Toc435412703"/>
      <w:bookmarkStart w:id="191" w:name="_Toc453968177"/>
      <w:r w:rsidRPr="00E7585A">
        <w:rPr>
          <w:sz w:val="24"/>
          <w:szCs w:val="24"/>
        </w:rPr>
        <w:t>II.2.</w:t>
      </w:r>
      <w:r w:rsidR="00F377E6" w:rsidRPr="00E7585A">
        <w:rPr>
          <w:sz w:val="24"/>
          <w:szCs w:val="24"/>
        </w:rPr>
        <w:t> </w:t>
      </w:r>
      <w:r w:rsidR="006B3E7E" w:rsidRPr="00E7585A">
        <w:rPr>
          <w:sz w:val="24"/>
          <w:szCs w:val="24"/>
        </w:rPr>
        <w:t>П</w:t>
      </w:r>
      <w:r w:rsidR="00401080" w:rsidRPr="00E7585A">
        <w:rPr>
          <w:sz w:val="24"/>
          <w:szCs w:val="24"/>
          <w:lang w:eastAsia="ru-RU"/>
        </w:rPr>
        <w:t>рограммы отдельных учебных предметов</w:t>
      </w:r>
      <w:bookmarkEnd w:id="190"/>
      <w:bookmarkEnd w:id="191"/>
    </w:p>
    <w:p w:rsidR="00856EB7" w:rsidRPr="00E7585A" w:rsidRDefault="006B3E7E" w:rsidP="00E7585A">
      <w:pPr>
        <w:spacing w:line="276" w:lineRule="auto"/>
        <w:rPr>
          <w:sz w:val="24"/>
          <w:szCs w:val="24"/>
        </w:rPr>
      </w:pPr>
      <w:r w:rsidRPr="00E7585A">
        <w:rPr>
          <w:sz w:val="24"/>
          <w:szCs w:val="24"/>
        </w:rPr>
        <w:t>П</w:t>
      </w:r>
      <w:r w:rsidR="00856EB7" w:rsidRPr="00E7585A">
        <w:rPr>
          <w:sz w:val="24"/>
          <w:szCs w:val="24"/>
        </w:rPr>
        <w:t xml:space="preserve">рограммы учебных предметов на уровне среднего общего образования составлены в соответствии с </w:t>
      </w:r>
      <w:r w:rsidR="009E6455" w:rsidRPr="00E7585A">
        <w:rPr>
          <w:sz w:val="24"/>
          <w:szCs w:val="24"/>
        </w:rPr>
        <w:t>ФГОС СОО</w:t>
      </w:r>
      <w:r w:rsidR="00856EB7" w:rsidRPr="00E7585A">
        <w:rPr>
          <w:sz w:val="24"/>
          <w:szCs w:val="24"/>
        </w:rPr>
        <w:t xml:space="preserve">, </w:t>
      </w:r>
      <w:r w:rsidR="00563628" w:rsidRPr="00E7585A">
        <w:rPr>
          <w:sz w:val="24"/>
          <w:szCs w:val="24"/>
        </w:rPr>
        <w:t xml:space="preserve">в том числе с требованиями к результатам среднего общего образования, </w:t>
      </w:r>
      <w:r w:rsidR="00856EB7" w:rsidRPr="00E7585A">
        <w:rPr>
          <w:sz w:val="24"/>
          <w:szCs w:val="24"/>
        </w:rPr>
        <w:t>и сохраняют преемственность с основной образовательной программой основного общего образования</w:t>
      </w:r>
      <w:r w:rsidR="00F32EA5" w:rsidRPr="00E7585A">
        <w:rPr>
          <w:sz w:val="24"/>
          <w:szCs w:val="24"/>
        </w:rPr>
        <w:t>.</w:t>
      </w:r>
    </w:p>
    <w:p w:rsidR="00827B79" w:rsidRPr="00E7585A" w:rsidRDefault="00DE28B4" w:rsidP="00E7585A">
      <w:pPr>
        <w:spacing w:line="276" w:lineRule="auto"/>
        <w:rPr>
          <w:sz w:val="24"/>
          <w:szCs w:val="24"/>
        </w:rPr>
      </w:pPr>
      <w:r w:rsidRPr="00E7585A">
        <w:rPr>
          <w:sz w:val="24"/>
          <w:szCs w:val="24"/>
        </w:rPr>
        <w:t>П</w:t>
      </w:r>
      <w:r w:rsidR="00827B79" w:rsidRPr="00E7585A">
        <w:rPr>
          <w:sz w:val="24"/>
          <w:szCs w:val="24"/>
        </w:rPr>
        <w:t>рограммы по учебным предметам адресу</w:t>
      </w:r>
      <w:r w:rsidR="00570EDB" w:rsidRPr="00E7585A">
        <w:rPr>
          <w:sz w:val="24"/>
          <w:szCs w:val="24"/>
        </w:rPr>
        <w:t>ю</w:t>
      </w:r>
      <w:r w:rsidR="00827B79" w:rsidRPr="00E7585A">
        <w:rPr>
          <w:sz w:val="24"/>
          <w:szCs w:val="24"/>
        </w:rPr>
        <w:t xml:space="preserve">тся создателям </w:t>
      </w:r>
      <w:r w:rsidR="005A7863" w:rsidRPr="00E7585A">
        <w:rPr>
          <w:sz w:val="24"/>
          <w:szCs w:val="24"/>
        </w:rPr>
        <w:t>рабочих</w:t>
      </w:r>
      <w:r w:rsidR="00827B79" w:rsidRPr="00E7585A">
        <w:rPr>
          <w:sz w:val="24"/>
          <w:szCs w:val="24"/>
        </w:rPr>
        <w:t xml:space="preserve"> программ с целью сохранения ими единого образовательного пространства и преемственности в задачах между уровнями образования. </w:t>
      </w:r>
    </w:p>
    <w:p w:rsidR="00856EB7" w:rsidRPr="00E7585A" w:rsidRDefault="00DE28B4" w:rsidP="00E7585A">
      <w:pPr>
        <w:spacing w:line="276" w:lineRule="auto"/>
        <w:rPr>
          <w:sz w:val="24"/>
          <w:szCs w:val="24"/>
        </w:rPr>
      </w:pPr>
      <w:r w:rsidRPr="00E7585A">
        <w:rPr>
          <w:sz w:val="24"/>
          <w:szCs w:val="24"/>
        </w:rPr>
        <w:t>П</w:t>
      </w:r>
      <w:r w:rsidR="00856EB7" w:rsidRPr="00E7585A">
        <w:rPr>
          <w:sz w:val="24"/>
          <w:szCs w:val="24"/>
        </w:rPr>
        <w:t xml:space="preserve">рограммы не задают жесткого объема содержания образования, не разделяют его по годам обучения и не связывают с конкретными педагогическими направлениями, технологиями и методиками. </w:t>
      </w:r>
      <w:r w:rsidR="00F32EA5" w:rsidRPr="00E7585A">
        <w:rPr>
          <w:sz w:val="24"/>
          <w:szCs w:val="24"/>
        </w:rPr>
        <w:t>П</w:t>
      </w:r>
      <w:r w:rsidR="00856EB7" w:rsidRPr="00E7585A">
        <w:rPr>
          <w:sz w:val="24"/>
          <w:szCs w:val="24"/>
        </w:rPr>
        <w:t xml:space="preserve">рограммы по учебным предметам не сковывают творческой инициативы авторов рабочих программ по учебным предметам, сохраняют </w:t>
      </w:r>
      <w:r w:rsidR="00570EDB" w:rsidRPr="00E7585A">
        <w:rPr>
          <w:sz w:val="24"/>
          <w:szCs w:val="24"/>
        </w:rPr>
        <w:t xml:space="preserve">для них </w:t>
      </w:r>
      <w:r w:rsidR="00856EB7" w:rsidRPr="00E7585A">
        <w:rPr>
          <w:sz w:val="24"/>
          <w:szCs w:val="24"/>
        </w:rPr>
        <w:t xml:space="preserve">широкие возможности реализации своих </w:t>
      </w:r>
      <w:r w:rsidR="00570EDB" w:rsidRPr="00E7585A">
        <w:rPr>
          <w:sz w:val="24"/>
          <w:szCs w:val="24"/>
        </w:rPr>
        <w:t xml:space="preserve">идей и </w:t>
      </w:r>
      <w:r w:rsidR="00856EB7" w:rsidRPr="00E7585A">
        <w:rPr>
          <w:sz w:val="24"/>
          <w:szCs w:val="24"/>
        </w:rPr>
        <w:t>взглядов на построение учебного курса, выбор собственных образовательных траекторий, инновационных форм и м</w:t>
      </w:r>
      <w:r w:rsidR="005A7863" w:rsidRPr="00E7585A">
        <w:rPr>
          <w:sz w:val="24"/>
          <w:szCs w:val="24"/>
        </w:rPr>
        <w:t>етодов образовательной деятельности</w:t>
      </w:r>
      <w:r w:rsidR="00856EB7" w:rsidRPr="00E7585A">
        <w:rPr>
          <w:sz w:val="24"/>
          <w:szCs w:val="24"/>
        </w:rPr>
        <w:t>.</w:t>
      </w:r>
    </w:p>
    <w:p w:rsidR="00563628" w:rsidRPr="00E7585A" w:rsidRDefault="00563628" w:rsidP="00E7585A">
      <w:pPr>
        <w:spacing w:line="276" w:lineRule="auto"/>
        <w:rPr>
          <w:sz w:val="24"/>
          <w:szCs w:val="24"/>
        </w:rPr>
      </w:pPr>
      <w:r w:rsidRPr="00E7585A">
        <w:rPr>
          <w:sz w:val="24"/>
          <w:szCs w:val="24"/>
        </w:rPr>
        <w:t xml:space="preserve">Программы разработаны с учетом актуальных задач воспитания, обучения и </w:t>
      </w:r>
      <w:proofErr w:type="gramStart"/>
      <w:r w:rsidRPr="00E7585A">
        <w:rPr>
          <w:sz w:val="24"/>
          <w:szCs w:val="24"/>
        </w:rPr>
        <w:t>развития</w:t>
      </w:r>
      <w:proofErr w:type="gramEnd"/>
      <w:r w:rsidRPr="00E7585A">
        <w:rPr>
          <w:sz w:val="24"/>
          <w:szCs w:val="24"/>
        </w:rPr>
        <w:t xml:space="preserve"> обучающихся и учитывают условия, необходимые для развития личностных качеств выпускников.</w:t>
      </w:r>
    </w:p>
    <w:p w:rsidR="0066191D" w:rsidRPr="00E7585A" w:rsidRDefault="00DE28B4" w:rsidP="00E7585A">
      <w:pPr>
        <w:spacing w:line="276" w:lineRule="auto"/>
        <w:rPr>
          <w:sz w:val="24"/>
          <w:szCs w:val="24"/>
        </w:rPr>
      </w:pPr>
      <w:r w:rsidRPr="00E7585A">
        <w:rPr>
          <w:sz w:val="24"/>
          <w:szCs w:val="24"/>
        </w:rPr>
        <w:t>П</w:t>
      </w:r>
      <w:r w:rsidR="00F32EA5" w:rsidRPr="00E7585A">
        <w:rPr>
          <w:sz w:val="24"/>
          <w:szCs w:val="24"/>
        </w:rPr>
        <w:t xml:space="preserve">рограммы учебных предметов построены таким образом, чтобы обеспечить достижение планируемых образовательных результатов. </w:t>
      </w:r>
      <w:r w:rsidR="0066191D" w:rsidRPr="00E7585A">
        <w:rPr>
          <w:sz w:val="24"/>
          <w:szCs w:val="24"/>
        </w:rPr>
        <w:t xml:space="preserve">Курсивом </w:t>
      </w:r>
      <w:r w:rsidRPr="00E7585A">
        <w:rPr>
          <w:sz w:val="24"/>
          <w:szCs w:val="24"/>
        </w:rPr>
        <w:t xml:space="preserve">в </w:t>
      </w:r>
      <w:r w:rsidR="0066191D" w:rsidRPr="00E7585A">
        <w:rPr>
          <w:sz w:val="24"/>
          <w:szCs w:val="24"/>
        </w:rPr>
        <w:t xml:space="preserve">программах учебных предметов обозначены дидактические единицы, </w:t>
      </w:r>
      <w:r w:rsidR="00F32EA5" w:rsidRPr="00E7585A">
        <w:rPr>
          <w:sz w:val="24"/>
          <w:szCs w:val="24"/>
        </w:rPr>
        <w:t xml:space="preserve">соответствующие </w:t>
      </w:r>
      <w:r w:rsidR="0066191D" w:rsidRPr="00E7585A">
        <w:rPr>
          <w:sz w:val="24"/>
          <w:szCs w:val="24"/>
        </w:rPr>
        <w:t>блоку результатов «Выпускник получит возможность научиться».</w:t>
      </w:r>
    </w:p>
    <w:p w:rsidR="00CA08C1" w:rsidRPr="00E7585A" w:rsidRDefault="00CA08C1" w:rsidP="00E7585A">
      <w:pPr>
        <w:pStyle w:val="3a"/>
        <w:spacing w:line="276" w:lineRule="auto"/>
        <w:ind w:firstLine="0"/>
        <w:rPr>
          <w:sz w:val="24"/>
          <w:szCs w:val="24"/>
        </w:rPr>
      </w:pPr>
      <w:bookmarkStart w:id="192" w:name="_Toc435412705"/>
      <w:bookmarkStart w:id="193" w:name="_Toc453968178"/>
    </w:p>
    <w:p w:rsidR="002152FD" w:rsidRPr="00E7585A" w:rsidRDefault="002152FD" w:rsidP="00E7585A">
      <w:pPr>
        <w:spacing w:line="276" w:lineRule="auto"/>
        <w:rPr>
          <w:sz w:val="24"/>
          <w:szCs w:val="24"/>
        </w:rPr>
      </w:pPr>
    </w:p>
    <w:p w:rsidR="00401080" w:rsidRPr="00E7585A" w:rsidRDefault="00401080" w:rsidP="00E7585A">
      <w:pPr>
        <w:pStyle w:val="3a"/>
        <w:spacing w:line="276" w:lineRule="auto"/>
        <w:rPr>
          <w:sz w:val="24"/>
          <w:szCs w:val="24"/>
        </w:rPr>
      </w:pPr>
      <w:r w:rsidRPr="00E7585A">
        <w:rPr>
          <w:sz w:val="24"/>
          <w:szCs w:val="24"/>
        </w:rPr>
        <w:t>Русский язык</w:t>
      </w:r>
      <w:bookmarkEnd w:id="192"/>
      <w:bookmarkEnd w:id="193"/>
    </w:p>
    <w:p w:rsidR="00C11544" w:rsidRPr="00E7585A" w:rsidRDefault="00C11544" w:rsidP="00E7585A">
      <w:pPr>
        <w:spacing w:line="276" w:lineRule="auto"/>
        <w:rPr>
          <w:sz w:val="24"/>
          <w:szCs w:val="24"/>
        </w:rPr>
      </w:pPr>
    </w:p>
    <w:p w:rsidR="00220BE2" w:rsidRPr="00E7585A" w:rsidRDefault="00220BE2" w:rsidP="00E7585A">
      <w:pPr>
        <w:spacing w:line="276" w:lineRule="auto"/>
        <w:rPr>
          <w:sz w:val="24"/>
          <w:szCs w:val="24"/>
        </w:rPr>
      </w:pPr>
      <w:r w:rsidRPr="00E7585A">
        <w:rPr>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w:t>
      </w:r>
      <w:proofErr w:type="gramStart"/>
      <w:r w:rsidRPr="00E7585A">
        <w:rPr>
          <w:sz w:val="24"/>
          <w:szCs w:val="24"/>
        </w:rPr>
        <w:t>и у ее</w:t>
      </w:r>
      <w:proofErr w:type="gramEnd"/>
      <w:r w:rsidRPr="00E7585A">
        <w:rPr>
          <w:sz w:val="24"/>
          <w:szCs w:val="24"/>
        </w:rPr>
        <w:t xml:space="preserve"> граждан.</w:t>
      </w:r>
    </w:p>
    <w:p w:rsidR="00220BE2" w:rsidRPr="00E7585A" w:rsidRDefault="00220BE2" w:rsidP="00E7585A">
      <w:pPr>
        <w:spacing w:line="276" w:lineRule="auto"/>
        <w:rPr>
          <w:sz w:val="24"/>
          <w:szCs w:val="24"/>
        </w:rPr>
      </w:pPr>
      <w:r w:rsidRPr="00E7585A">
        <w:rPr>
          <w:sz w:val="24"/>
          <w:szCs w:val="24"/>
        </w:rPr>
        <w:t>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220BE2" w:rsidRPr="00E7585A" w:rsidRDefault="00220BE2" w:rsidP="00E7585A">
      <w:pPr>
        <w:spacing w:line="276" w:lineRule="auto"/>
        <w:rPr>
          <w:sz w:val="24"/>
          <w:szCs w:val="24"/>
        </w:rPr>
      </w:pPr>
      <w:r w:rsidRPr="00E7585A">
        <w:rPr>
          <w:sz w:val="24"/>
          <w:szCs w:val="24"/>
        </w:rPr>
        <w:t xml:space="preserve">Изучение русского языка способствует восприятию и пониманию художественной литературы, </w:t>
      </w:r>
      <w:r w:rsidR="00477628" w:rsidRPr="00E7585A">
        <w:rPr>
          <w:sz w:val="24"/>
          <w:szCs w:val="24"/>
        </w:rPr>
        <w:t xml:space="preserve">освоению иностранных языков, </w:t>
      </w:r>
      <w:r w:rsidRPr="00E7585A">
        <w:rPr>
          <w:sz w:val="24"/>
          <w:szCs w:val="24"/>
        </w:rPr>
        <w:t>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220BE2" w:rsidRPr="00E7585A" w:rsidRDefault="00220BE2" w:rsidP="00E7585A">
      <w:pPr>
        <w:spacing w:line="276" w:lineRule="auto"/>
        <w:rPr>
          <w:sz w:val="24"/>
          <w:szCs w:val="24"/>
        </w:rPr>
      </w:pPr>
      <w:r w:rsidRPr="00E7585A">
        <w:rPr>
          <w:sz w:val="24"/>
          <w:szCs w:val="24"/>
        </w:rPr>
        <w:t xml:space="preserve">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w:t>
      </w:r>
      <w:proofErr w:type="gramStart"/>
      <w:r w:rsidRPr="00E7585A">
        <w:rPr>
          <w:sz w:val="24"/>
          <w:szCs w:val="24"/>
        </w:rPr>
        <w:t>социолингвистический</w:t>
      </w:r>
      <w:proofErr w:type="gramEnd"/>
      <w:r w:rsidRPr="00E7585A">
        <w:rPr>
          <w:sz w:val="24"/>
          <w:szCs w:val="24"/>
        </w:rPr>
        <w:t xml:space="preserve">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w:t>
      </w:r>
      <w:r w:rsidR="00053C11" w:rsidRPr="00E7585A">
        <w:rPr>
          <w:sz w:val="24"/>
          <w:szCs w:val="24"/>
        </w:rPr>
        <w:t>уделяется</w:t>
      </w:r>
      <w:r w:rsidRPr="00E7585A">
        <w:rPr>
          <w:sz w:val="24"/>
          <w:szCs w:val="24"/>
        </w:rPr>
        <w:t xml:space="preserve"> совершенствованию коммуникативной компетенции через практическую речевую деятельность.</w:t>
      </w:r>
    </w:p>
    <w:p w:rsidR="00220BE2" w:rsidRPr="00E7585A" w:rsidRDefault="00220BE2" w:rsidP="00E7585A">
      <w:pPr>
        <w:spacing w:line="276" w:lineRule="auto"/>
        <w:rPr>
          <w:sz w:val="24"/>
          <w:szCs w:val="24"/>
        </w:rPr>
      </w:pPr>
      <w:r w:rsidRPr="00E7585A">
        <w:rPr>
          <w:sz w:val="24"/>
          <w:szCs w:val="24"/>
        </w:rPr>
        <w:t xml:space="preserve">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w:t>
      </w:r>
      <w:r w:rsidR="00A15116" w:rsidRPr="00E7585A">
        <w:rPr>
          <w:sz w:val="24"/>
          <w:szCs w:val="24"/>
        </w:rPr>
        <w:t>ФГОС СОО</w:t>
      </w:r>
      <w:r w:rsidRPr="00E7585A">
        <w:rPr>
          <w:sz w:val="24"/>
          <w:szCs w:val="24"/>
        </w:rPr>
        <w:t>.</w:t>
      </w:r>
    </w:p>
    <w:p w:rsidR="00220BE2" w:rsidRPr="00E7585A" w:rsidRDefault="00220BE2" w:rsidP="00E7585A">
      <w:pPr>
        <w:spacing w:line="276" w:lineRule="auto"/>
        <w:rPr>
          <w:sz w:val="24"/>
          <w:szCs w:val="24"/>
        </w:rPr>
      </w:pPr>
      <w:r w:rsidRPr="00E7585A">
        <w:rPr>
          <w:sz w:val="24"/>
          <w:szCs w:val="24"/>
        </w:rPr>
        <w:t xml:space="preserve">Главными задачами реализации </w:t>
      </w:r>
      <w:r w:rsidR="00F95C5F" w:rsidRPr="00E7585A">
        <w:rPr>
          <w:sz w:val="24"/>
          <w:szCs w:val="24"/>
        </w:rPr>
        <w:t>п</w:t>
      </w:r>
      <w:r w:rsidRPr="00E7585A">
        <w:rPr>
          <w:sz w:val="24"/>
          <w:szCs w:val="24"/>
        </w:rPr>
        <w:t>рограммы являются:</w:t>
      </w:r>
    </w:p>
    <w:p w:rsidR="00517171" w:rsidRPr="00E7585A" w:rsidRDefault="00220BE2" w:rsidP="00E7585A">
      <w:pPr>
        <w:pStyle w:val="a0"/>
        <w:spacing w:line="276" w:lineRule="auto"/>
        <w:rPr>
          <w:sz w:val="24"/>
          <w:szCs w:val="24"/>
        </w:rPr>
      </w:pPr>
      <w:r w:rsidRPr="00E7585A">
        <w:rPr>
          <w:sz w:val="24"/>
          <w:szCs w:val="24"/>
        </w:rP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517171" w:rsidRPr="00E7585A" w:rsidRDefault="00220BE2" w:rsidP="00E7585A">
      <w:pPr>
        <w:pStyle w:val="a0"/>
        <w:spacing w:line="276" w:lineRule="auto"/>
        <w:rPr>
          <w:sz w:val="24"/>
          <w:szCs w:val="24"/>
        </w:rPr>
      </w:pPr>
      <w:r w:rsidRPr="00E7585A">
        <w:rPr>
          <w:sz w:val="24"/>
          <w:szCs w:val="24"/>
        </w:rPr>
        <w:t>овладение умени</w:t>
      </w:r>
      <w:r w:rsidR="00477628" w:rsidRPr="00E7585A">
        <w:rPr>
          <w:sz w:val="24"/>
          <w:szCs w:val="24"/>
        </w:rPr>
        <w:t>ем</w:t>
      </w:r>
      <w:r w:rsidRPr="00E7585A">
        <w:rPr>
          <w:sz w:val="24"/>
          <w:szCs w:val="24"/>
        </w:rPr>
        <w:t xml:space="preserve"> </w:t>
      </w:r>
      <w:r w:rsidR="00477628" w:rsidRPr="00E7585A">
        <w:rPr>
          <w:sz w:val="24"/>
          <w:szCs w:val="24"/>
        </w:rPr>
        <w:t xml:space="preserve">в развернутых аргументированных устных и письменных высказываниях различных стилей и жанров выражать </w:t>
      </w:r>
      <w:r w:rsidRPr="00E7585A">
        <w:rPr>
          <w:sz w:val="24"/>
          <w:szCs w:val="24"/>
        </w:rPr>
        <w:t>личн</w:t>
      </w:r>
      <w:r w:rsidR="00477628" w:rsidRPr="00E7585A">
        <w:rPr>
          <w:sz w:val="24"/>
          <w:szCs w:val="24"/>
        </w:rPr>
        <w:t>ую</w:t>
      </w:r>
      <w:r w:rsidRPr="00E7585A">
        <w:rPr>
          <w:sz w:val="24"/>
          <w:szCs w:val="24"/>
        </w:rPr>
        <w:t xml:space="preserve"> позици</w:t>
      </w:r>
      <w:r w:rsidR="00477628" w:rsidRPr="00E7585A">
        <w:rPr>
          <w:sz w:val="24"/>
          <w:szCs w:val="24"/>
        </w:rPr>
        <w:t>ю</w:t>
      </w:r>
      <w:r w:rsidRPr="00E7585A">
        <w:rPr>
          <w:sz w:val="24"/>
          <w:szCs w:val="24"/>
        </w:rPr>
        <w:t xml:space="preserve"> и </w:t>
      </w:r>
      <w:r w:rsidR="00477628" w:rsidRPr="00E7585A">
        <w:rPr>
          <w:sz w:val="24"/>
          <w:szCs w:val="24"/>
        </w:rPr>
        <w:t xml:space="preserve">свое </w:t>
      </w:r>
      <w:r w:rsidRPr="00E7585A">
        <w:rPr>
          <w:sz w:val="24"/>
          <w:szCs w:val="24"/>
        </w:rPr>
        <w:t>отношени</w:t>
      </w:r>
      <w:r w:rsidR="00477628" w:rsidRPr="00E7585A">
        <w:rPr>
          <w:sz w:val="24"/>
          <w:szCs w:val="24"/>
        </w:rPr>
        <w:t>е</w:t>
      </w:r>
      <w:r w:rsidR="00E45623" w:rsidRPr="00E7585A">
        <w:rPr>
          <w:sz w:val="24"/>
          <w:szCs w:val="24"/>
        </w:rPr>
        <w:t xml:space="preserve"> к прочитанным текстам</w:t>
      </w:r>
      <w:r w:rsidRPr="00E7585A">
        <w:rPr>
          <w:sz w:val="24"/>
          <w:szCs w:val="24"/>
        </w:rPr>
        <w:t>;</w:t>
      </w:r>
    </w:p>
    <w:p w:rsidR="00E45623" w:rsidRPr="00E7585A" w:rsidRDefault="00E45623" w:rsidP="00E7585A">
      <w:pPr>
        <w:pStyle w:val="a0"/>
        <w:spacing w:line="276" w:lineRule="auto"/>
        <w:rPr>
          <w:sz w:val="24"/>
          <w:szCs w:val="24"/>
        </w:rPr>
      </w:pPr>
      <w:r w:rsidRPr="00E7585A">
        <w:rPr>
          <w:sz w:val="24"/>
          <w:szCs w:val="24"/>
        </w:rPr>
        <w:t>овладение умениями комплексного анализа предложенного текста</w:t>
      </w:r>
      <w:r w:rsidR="00570EDB" w:rsidRPr="00E7585A">
        <w:rPr>
          <w:sz w:val="24"/>
          <w:szCs w:val="24"/>
        </w:rPr>
        <w:t>;</w:t>
      </w:r>
    </w:p>
    <w:p w:rsidR="00517171" w:rsidRPr="00E7585A" w:rsidRDefault="00220BE2" w:rsidP="00E7585A">
      <w:pPr>
        <w:pStyle w:val="a0"/>
        <w:spacing w:line="276" w:lineRule="auto"/>
        <w:rPr>
          <w:sz w:val="24"/>
          <w:szCs w:val="24"/>
        </w:rPr>
      </w:pPr>
      <w:r w:rsidRPr="00E7585A">
        <w:rPr>
          <w:sz w:val="24"/>
          <w:szCs w:val="24"/>
        </w:rP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517171" w:rsidRPr="00E7585A" w:rsidRDefault="00220BE2" w:rsidP="00E7585A">
      <w:pPr>
        <w:pStyle w:val="a0"/>
        <w:spacing w:line="276" w:lineRule="auto"/>
        <w:rPr>
          <w:sz w:val="24"/>
          <w:szCs w:val="24"/>
        </w:rPr>
      </w:pPr>
      <w:r w:rsidRPr="00E7585A">
        <w:rPr>
          <w:sz w:val="24"/>
          <w:szCs w:val="24"/>
        </w:rP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220BE2" w:rsidRPr="00E7585A" w:rsidRDefault="00220BE2" w:rsidP="00E7585A">
      <w:pPr>
        <w:spacing w:line="276" w:lineRule="auto"/>
        <w:rPr>
          <w:sz w:val="24"/>
          <w:szCs w:val="24"/>
        </w:rPr>
      </w:pPr>
    </w:p>
    <w:p w:rsidR="00220BE2" w:rsidRPr="00E7585A" w:rsidRDefault="00220BE2" w:rsidP="00E7585A">
      <w:pPr>
        <w:spacing w:line="276" w:lineRule="auto"/>
        <w:rPr>
          <w:sz w:val="24"/>
          <w:szCs w:val="24"/>
        </w:rPr>
      </w:pPr>
      <w:r w:rsidRPr="00E7585A">
        <w:rPr>
          <w:sz w:val="24"/>
          <w:szCs w:val="24"/>
        </w:rPr>
        <w:t>Програ</w:t>
      </w:r>
      <w:r w:rsidR="006B3E7E" w:rsidRPr="00E7585A">
        <w:rPr>
          <w:sz w:val="24"/>
          <w:szCs w:val="24"/>
        </w:rPr>
        <w:t xml:space="preserve">мма сохраняет преемственность с </w:t>
      </w:r>
      <w:r w:rsidRPr="00E7585A">
        <w:rPr>
          <w:sz w:val="24"/>
          <w:szCs w:val="24"/>
        </w:rPr>
        <w:t>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220BE2" w:rsidRPr="00E7585A" w:rsidRDefault="00220BE2" w:rsidP="00E7585A">
      <w:pPr>
        <w:spacing w:line="276" w:lineRule="auto"/>
        <w:rPr>
          <w:sz w:val="24"/>
          <w:szCs w:val="24"/>
        </w:rPr>
      </w:pPr>
      <w:r w:rsidRPr="00E7585A">
        <w:rPr>
          <w:sz w:val="24"/>
          <w:szCs w:val="24"/>
        </w:rPr>
        <w:t xml:space="preserve">На уровне основного общего </w:t>
      </w:r>
      <w:proofErr w:type="gramStart"/>
      <w:r w:rsidRPr="00E7585A">
        <w:rPr>
          <w:sz w:val="24"/>
          <w:szCs w:val="24"/>
        </w:rPr>
        <w:t>образования</w:t>
      </w:r>
      <w:proofErr w:type="gramEnd"/>
      <w:r w:rsidRPr="00E7585A">
        <w:rPr>
          <w:sz w:val="24"/>
          <w:szCs w:val="24"/>
        </w:rPr>
        <w:t xml:space="preserve">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220BE2" w:rsidRPr="00E7585A" w:rsidRDefault="00220BE2" w:rsidP="00E7585A">
      <w:pPr>
        <w:spacing w:line="276" w:lineRule="auto"/>
        <w:rPr>
          <w:sz w:val="24"/>
          <w:szCs w:val="24"/>
        </w:rPr>
      </w:pPr>
      <w:proofErr w:type="gramStart"/>
      <w:r w:rsidRPr="00E7585A">
        <w:rPr>
          <w:sz w:val="24"/>
          <w:szCs w:val="24"/>
        </w:rPr>
        <w:t xml:space="preserve">В целях подготовки обучающихся к будущей профессиональной деятельности при изучении </w:t>
      </w:r>
      <w:r w:rsidR="00053C11" w:rsidRPr="00E7585A">
        <w:rPr>
          <w:sz w:val="24"/>
          <w:szCs w:val="24"/>
        </w:rPr>
        <w:t xml:space="preserve">учебного </w:t>
      </w:r>
      <w:r w:rsidRPr="00E7585A">
        <w:rPr>
          <w:sz w:val="24"/>
          <w:szCs w:val="24"/>
        </w:rPr>
        <w:t>предмета «Русский язык» особое внимание уделя</w:t>
      </w:r>
      <w:r w:rsidR="00053C11" w:rsidRPr="00E7585A">
        <w:rPr>
          <w:sz w:val="24"/>
          <w:szCs w:val="24"/>
        </w:rPr>
        <w:t>ет</w:t>
      </w:r>
      <w:r w:rsidRPr="00E7585A">
        <w:rPr>
          <w:sz w:val="24"/>
          <w:szCs w:val="24"/>
        </w:rPr>
        <w:t>ся способности выпускника соблюдать культуру научного и делового общения, причем не только в письменной, но и в устной форме.</w:t>
      </w:r>
      <w:proofErr w:type="gramEnd"/>
    </w:p>
    <w:p w:rsidR="00220BE2" w:rsidRPr="00E7585A" w:rsidRDefault="00220BE2" w:rsidP="00E7585A">
      <w:pPr>
        <w:spacing w:line="276" w:lineRule="auto"/>
        <w:rPr>
          <w:sz w:val="24"/>
          <w:szCs w:val="24"/>
        </w:rPr>
      </w:pPr>
      <w:r w:rsidRPr="00E7585A">
        <w:rPr>
          <w:sz w:val="24"/>
          <w:szCs w:val="24"/>
        </w:rPr>
        <w:t xml:space="preserve">При разработке рабочей программы по </w:t>
      </w:r>
      <w:r w:rsidR="00053C11" w:rsidRPr="00E7585A">
        <w:rPr>
          <w:sz w:val="24"/>
          <w:szCs w:val="24"/>
        </w:rPr>
        <w:t xml:space="preserve">учебному </w:t>
      </w:r>
      <w:r w:rsidRPr="00E7585A">
        <w:rPr>
          <w:sz w:val="24"/>
          <w:szCs w:val="24"/>
        </w:rPr>
        <w:t xml:space="preserve">предмету «Русский язык» на основе </w:t>
      </w:r>
      <w:r w:rsidR="002A18F4" w:rsidRPr="00E7585A">
        <w:rPr>
          <w:sz w:val="24"/>
          <w:szCs w:val="24"/>
        </w:rPr>
        <w:t>ООП</w:t>
      </w:r>
      <w:r w:rsidR="00F95C5F" w:rsidRPr="00E7585A">
        <w:rPr>
          <w:sz w:val="24"/>
          <w:szCs w:val="24"/>
        </w:rPr>
        <w:t xml:space="preserve"> СОО</w:t>
      </w:r>
      <w:r w:rsidRPr="00E7585A">
        <w:rPr>
          <w:sz w:val="24"/>
          <w:szCs w:val="24"/>
        </w:rPr>
        <w:t xml:space="preserve">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447954" w:rsidRPr="00E7585A" w:rsidRDefault="00447954" w:rsidP="00E7585A">
      <w:pPr>
        <w:spacing w:line="276" w:lineRule="auto"/>
        <w:rPr>
          <w:sz w:val="24"/>
          <w:szCs w:val="24"/>
        </w:rPr>
      </w:pPr>
    </w:p>
    <w:p w:rsidR="00447954" w:rsidRPr="00E7585A" w:rsidRDefault="0078265A" w:rsidP="00E7585A">
      <w:pPr>
        <w:spacing w:line="276" w:lineRule="auto"/>
        <w:rPr>
          <w:rFonts w:eastAsia="Times New Roman"/>
          <w:b/>
          <w:sz w:val="24"/>
          <w:szCs w:val="24"/>
        </w:rPr>
      </w:pPr>
      <w:r w:rsidRPr="00E7585A">
        <w:rPr>
          <w:rFonts w:eastAsia="Times New Roman"/>
          <w:b/>
          <w:sz w:val="24"/>
          <w:szCs w:val="24"/>
        </w:rPr>
        <w:t>Базовый уровень</w:t>
      </w:r>
    </w:p>
    <w:p w:rsidR="0078265A" w:rsidRPr="00E7585A" w:rsidRDefault="0078265A" w:rsidP="00E7585A">
      <w:pPr>
        <w:spacing w:line="276" w:lineRule="auto"/>
        <w:rPr>
          <w:sz w:val="24"/>
          <w:szCs w:val="24"/>
        </w:rPr>
      </w:pPr>
      <w:r w:rsidRPr="00E7585A">
        <w:rPr>
          <w:rFonts w:eastAsia="Times New Roman"/>
          <w:b/>
          <w:sz w:val="24"/>
          <w:szCs w:val="24"/>
        </w:rPr>
        <w:t>Язык. Общие сведения о языке. Основные разделы науки о языке</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 xml:space="preserve">Язык как система. </w:t>
      </w:r>
      <w:r w:rsidRPr="00E7585A">
        <w:rPr>
          <w:rFonts w:eastAsia="Times New Roman"/>
          <w:i/>
          <w:color w:val="000000"/>
          <w:sz w:val="24"/>
          <w:szCs w:val="24"/>
        </w:rPr>
        <w:t>Основные уровни языка.</w:t>
      </w:r>
      <w:r w:rsidRPr="00E7585A">
        <w:rPr>
          <w:rFonts w:eastAsia="Times New Roman"/>
          <w:color w:val="000000"/>
          <w:sz w:val="24"/>
          <w:szCs w:val="24"/>
        </w:rPr>
        <w:t xml:space="preserve"> </w:t>
      </w:r>
      <w:r w:rsidRPr="00E7585A">
        <w:rPr>
          <w:rFonts w:eastAsia="Times New Roman"/>
          <w:i/>
          <w:iCs/>
          <w:color w:val="000000"/>
          <w:sz w:val="24"/>
          <w:szCs w:val="24"/>
        </w:rPr>
        <w:t>Взаимосвязь различных единиц и уровней языка.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sidRPr="00E7585A">
        <w:rPr>
          <w:rFonts w:eastAsia="Times New Roman"/>
          <w:i/>
          <w:iCs/>
          <w:color w:val="000000"/>
          <w:sz w:val="24"/>
          <w:szCs w:val="24"/>
        </w:rPr>
        <w:t>Проблемы экологии языка.</w:t>
      </w:r>
    </w:p>
    <w:p w:rsidR="00345D65" w:rsidRPr="00E7585A" w:rsidRDefault="00345D65" w:rsidP="00E7585A">
      <w:pPr>
        <w:spacing w:line="276" w:lineRule="auto"/>
        <w:ind w:firstLine="700"/>
        <w:rPr>
          <w:rFonts w:eastAsia="Times New Roman"/>
          <w:sz w:val="24"/>
          <w:szCs w:val="24"/>
        </w:rPr>
      </w:pPr>
      <w:r w:rsidRPr="00E7585A">
        <w:rPr>
          <w:rFonts w:eastAsia="Times New Roman"/>
          <w:i/>
          <w:iCs/>
          <w:color w:val="000000"/>
          <w:sz w:val="24"/>
          <w:szCs w:val="24"/>
        </w:rPr>
        <w:t>Историческое развитие русского языка. Выдающиеся отечественные лингвисты.</w:t>
      </w:r>
    </w:p>
    <w:p w:rsidR="0078265A" w:rsidRPr="00E7585A" w:rsidRDefault="0078265A" w:rsidP="00E7585A">
      <w:pPr>
        <w:spacing w:line="276" w:lineRule="auto"/>
        <w:ind w:firstLine="700"/>
        <w:rPr>
          <w:sz w:val="24"/>
          <w:szCs w:val="24"/>
        </w:rPr>
      </w:pPr>
    </w:p>
    <w:p w:rsidR="0078265A" w:rsidRPr="00E7585A" w:rsidRDefault="0078265A" w:rsidP="00E7585A">
      <w:pPr>
        <w:spacing w:line="276" w:lineRule="auto"/>
        <w:rPr>
          <w:sz w:val="24"/>
          <w:szCs w:val="24"/>
        </w:rPr>
      </w:pPr>
      <w:r w:rsidRPr="00E7585A">
        <w:rPr>
          <w:rFonts w:eastAsia="Times New Roman"/>
          <w:b/>
          <w:sz w:val="24"/>
          <w:szCs w:val="24"/>
        </w:rPr>
        <w:t>Речь. Речевое общение</w:t>
      </w:r>
    </w:p>
    <w:p w:rsidR="0078265A" w:rsidRPr="00E7585A" w:rsidRDefault="0078265A" w:rsidP="00E7585A">
      <w:pPr>
        <w:spacing w:line="276" w:lineRule="auto"/>
        <w:ind w:firstLine="700"/>
        <w:rPr>
          <w:sz w:val="24"/>
          <w:szCs w:val="24"/>
        </w:rPr>
      </w:pPr>
      <w:r w:rsidRPr="00E7585A">
        <w:rPr>
          <w:rFonts w:eastAsia="Times New Roman"/>
          <w:sz w:val="24"/>
          <w:szCs w:val="24"/>
        </w:rPr>
        <w:t>Речь как деятельность. Виды речевой деятельности: чтение, аудирование, говорение, письмо.</w:t>
      </w:r>
    </w:p>
    <w:p w:rsidR="0078265A" w:rsidRPr="00E7585A" w:rsidRDefault="0078265A" w:rsidP="00E7585A">
      <w:pPr>
        <w:spacing w:line="276" w:lineRule="auto"/>
        <w:ind w:firstLine="700"/>
        <w:rPr>
          <w:sz w:val="24"/>
          <w:szCs w:val="24"/>
        </w:rPr>
      </w:pPr>
      <w:r w:rsidRPr="00E7585A">
        <w:rPr>
          <w:rFonts w:eastAsia="Times New Roman"/>
          <w:sz w:val="24"/>
          <w:szCs w:val="24"/>
        </w:rPr>
        <w:t>Речевое общение и его основные элементы. Виды речевого общения. Сферы и ситуации речевого общения. Компоненты речевой ситуации.</w:t>
      </w:r>
    </w:p>
    <w:p w:rsidR="0078265A" w:rsidRPr="00E7585A" w:rsidRDefault="0078265A" w:rsidP="00E7585A">
      <w:pPr>
        <w:spacing w:line="276" w:lineRule="auto"/>
        <w:ind w:firstLine="700"/>
        <w:rPr>
          <w:sz w:val="24"/>
          <w:szCs w:val="24"/>
        </w:rPr>
      </w:pPr>
      <w:r w:rsidRPr="00E7585A">
        <w:rPr>
          <w:rFonts w:eastAsia="Times New Roman"/>
          <w:sz w:val="24"/>
          <w:szCs w:val="24"/>
        </w:rPr>
        <w:t xml:space="preserve">Монологическая и диалогическая речь. Развитие навыков монологической </w:t>
      </w:r>
      <w:r w:rsidRPr="00E7585A">
        <w:rPr>
          <w:rFonts w:eastAsia="Times New Roman"/>
          <w:i/>
          <w:sz w:val="24"/>
          <w:szCs w:val="24"/>
        </w:rPr>
        <w:t>и диалогической речи.</w:t>
      </w:r>
      <w:r w:rsidRPr="00E7585A">
        <w:rPr>
          <w:rFonts w:eastAsia="Times New Roman"/>
          <w:sz w:val="24"/>
          <w:szCs w:val="24"/>
        </w:rPr>
        <w:t xml:space="preserve">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345D65" w:rsidRPr="00E7585A" w:rsidRDefault="00345D65" w:rsidP="00E7585A">
      <w:pPr>
        <w:spacing w:line="276" w:lineRule="auto"/>
        <w:ind w:firstLine="700"/>
        <w:rPr>
          <w:rFonts w:eastAsia="Times New Roman"/>
          <w:sz w:val="24"/>
          <w:szCs w:val="24"/>
        </w:rPr>
      </w:pPr>
      <w:proofErr w:type="gramStart"/>
      <w:r w:rsidRPr="00E7585A">
        <w:rPr>
          <w:rFonts w:eastAsia="Times New Roman"/>
          <w:color w:val="000000"/>
          <w:sz w:val="24"/>
          <w:szCs w:val="24"/>
        </w:rPr>
        <w:t xml:space="preserve">Основные жанры научного (доклад, аннотация, </w:t>
      </w:r>
      <w:r w:rsidRPr="00E7585A">
        <w:rPr>
          <w:rFonts w:eastAsia="Times New Roman"/>
          <w:i/>
          <w:iCs/>
          <w:color w:val="000000"/>
          <w:sz w:val="24"/>
          <w:szCs w:val="24"/>
        </w:rPr>
        <w:t>статья,</w:t>
      </w:r>
      <w:r w:rsidRPr="00E7585A">
        <w:rPr>
          <w:rFonts w:eastAsia="Times New Roman"/>
          <w:color w:val="000000"/>
          <w:sz w:val="24"/>
          <w:szCs w:val="24"/>
        </w:rPr>
        <w:t xml:space="preserve"> </w:t>
      </w:r>
      <w:r w:rsidRPr="00E7585A">
        <w:rPr>
          <w:rFonts w:eastAsia="Times New Roman"/>
          <w:iCs/>
          <w:color w:val="000000"/>
          <w:sz w:val="24"/>
          <w:szCs w:val="24"/>
        </w:rPr>
        <w:t>тезисы,</w:t>
      </w:r>
      <w:r w:rsidRPr="00E7585A">
        <w:rPr>
          <w:rFonts w:eastAsia="Times New Roman"/>
          <w:i/>
          <w:iCs/>
          <w:color w:val="000000"/>
          <w:sz w:val="24"/>
          <w:szCs w:val="24"/>
        </w:rPr>
        <w:t xml:space="preserve"> </w:t>
      </w:r>
      <w:r w:rsidRPr="00E7585A">
        <w:rPr>
          <w:rFonts w:eastAsia="Times New Roman"/>
          <w:iCs/>
          <w:color w:val="000000"/>
          <w:sz w:val="24"/>
          <w:szCs w:val="24"/>
        </w:rPr>
        <w:t>конспект</w:t>
      </w:r>
      <w:r w:rsidRPr="00E7585A">
        <w:rPr>
          <w:rFonts w:eastAsia="Times New Roman"/>
          <w:color w:val="000000"/>
          <w:sz w:val="24"/>
          <w:szCs w:val="24"/>
        </w:rPr>
        <w:t xml:space="preserve">, </w:t>
      </w:r>
      <w:r w:rsidRPr="00E7585A">
        <w:rPr>
          <w:rFonts w:eastAsia="Times New Roman"/>
          <w:i/>
          <w:color w:val="000000"/>
          <w:sz w:val="24"/>
          <w:szCs w:val="24"/>
        </w:rPr>
        <w:t>рецензия,</w:t>
      </w:r>
      <w:r w:rsidRPr="00E7585A">
        <w:rPr>
          <w:rFonts w:eastAsia="Times New Roman"/>
          <w:color w:val="000000"/>
          <w:sz w:val="24"/>
          <w:szCs w:val="24"/>
        </w:rPr>
        <w:t xml:space="preserve"> </w:t>
      </w:r>
      <w:r w:rsidRPr="00E7585A">
        <w:rPr>
          <w:rFonts w:eastAsia="Times New Roman"/>
          <w:i/>
          <w:iCs/>
          <w:color w:val="000000"/>
          <w:sz w:val="24"/>
          <w:szCs w:val="24"/>
        </w:rPr>
        <w:t>выписки,</w:t>
      </w:r>
      <w:r w:rsidRPr="00E7585A">
        <w:rPr>
          <w:rFonts w:eastAsia="Times New Roman"/>
          <w:color w:val="000000"/>
          <w:sz w:val="24"/>
          <w:szCs w:val="24"/>
        </w:rPr>
        <w:t xml:space="preserve"> </w:t>
      </w:r>
      <w:r w:rsidRPr="00E7585A">
        <w:rPr>
          <w:rFonts w:eastAsia="Times New Roman"/>
          <w:iCs/>
          <w:color w:val="000000"/>
          <w:sz w:val="24"/>
          <w:szCs w:val="24"/>
        </w:rPr>
        <w:t>реферат</w:t>
      </w:r>
      <w:r w:rsidRPr="00E7585A">
        <w:rPr>
          <w:rFonts w:eastAsia="Times New Roman"/>
          <w:color w:val="000000"/>
          <w:sz w:val="24"/>
          <w:szCs w:val="24"/>
        </w:rPr>
        <w:t xml:space="preserve"> и др.), публицистического (выступление, </w:t>
      </w:r>
      <w:r w:rsidRPr="00E7585A">
        <w:rPr>
          <w:rFonts w:eastAsia="Times New Roman"/>
          <w:i/>
          <w:iCs/>
          <w:color w:val="000000"/>
          <w:sz w:val="24"/>
          <w:szCs w:val="24"/>
        </w:rPr>
        <w:t>статья,</w:t>
      </w:r>
      <w:r w:rsidRPr="00E7585A">
        <w:rPr>
          <w:rFonts w:eastAsia="Times New Roman"/>
          <w:color w:val="000000"/>
          <w:sz w:val="24"/>
          <w:szCs w:val="24"/>
        </w:rPr>
        <w:t xml:space="preserve"> </w:t>
      </w:r>
      <w:r w:rsidRPr="00E7585A">
        <w:rPr>
          <w:rFonts w:eastAsia="Times New Roman"/>
          <w:i/>
          <w:iCs/>
          <w:color w:val="000000"/>
          <w:sz w:val="24"/>
          <w:szCs w:val="24"/>
        </w:rPr>
        <w:t xml:space="preserve">интервью, очерк, отзыв </w:t>
      </w:r>
      <w:r w:rsidRPr="00E7585A">
        <w:rPr>
          <w:rFonts w:eastAsia="Times New Roman"/>
          <w:color w:val="000000"/>
          <w:sz w:val="24"/>
          <w:szCs w:val="24"/>
        </w:rPr>
        <w:t>и др.), официально-делового (резюме, характеристика, расписка, доверенность и др.) стилей, разговорной речи (рассказ, беседа, спор).</w:t>
      </w:r>
      <w:proofErr w:type="gramEnd"/>
      <w:r w:rsidRPr="00E7585A">
        <w:rPr>
          <w:rFonts w:eastAsia="Times New Roman"/>
          <w:color w:val="000000"/>
          <w:sz w:val="24"/>
          <w:szCs w:val="24"/>
        </w:rPr>
        <w:t xml:space="preserve"> Основные виды сочинений. </w:t>
      </w:r>
      <w:r w:rsidRPr="00E7585A">
        <w:rPr>
          <w:rFonts w:eastAsia="Times New Roman"/>
          <w:i/>
          <w:iCs/>
          <w:color w:val="000000"/>
          <w:sz w:val="24"/>
          <w:szCs w:val="24"/>
        </w:rPr>
        <w:t>Совершенствование умений и навыков создания текстов разных функционально-смысловых типов, стилей и жанров.</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E7585A">
        <w:rPr>
          <w:rFonts w:eastAsia="Times New Roman"/>
          <w:i/>
          <w:iCs/>
          <w:color w:val="000000"/>
          <w:sz w:val="24"/>
          <w:szCs w:val="24"/>
        </w:rPr>
        <w:t>Основные признаки художественной речи.</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Основные изобразительно-выразительные средства языка.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Текст. Признаки текста.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Виды чтения. Использование различных видов чтения в зависимости от коммуникативной задачи и характера текста.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345D65" w:rsidRPr="00E7585A" w:rsidRDefault="00345D65" w:rsidP="00E7585A">
      <w:pPr>
        <w:spacing w:line="276" w:lineRule="auto"/>
        <w:ind w:firstLine="700"/>
        <w:rPr>
          <w:rFonts w:eastAsia="Times New Roman"/>
          <w:sz w:val="24"/>
          <w:szCs w:val="24"/>
        </w:rPr>
      </w:pPr>
      <w:r w:rsidRPr="00E7585A">
        <w:rPr>
          <w:rFonts w:eastAsia="Times New Roman"/>
          <w:i/>
          <w:iCs/>
          <w:color w:val="000000"/>
          <w:sz w:val="24"/>
          <w:szCs w:val="24"/>
        </w:rPr>
        <w:t>Лингвистический анализ текстов различных функциональных разновидностей языка.</w:t>
      </w:r>
    </w:p>
    <w:p w:rsidR="0078265A" w:rsidRPr="00E7585A" w:rsidRDefault="0078265A" w:rsidP="00E7585A">
      <w:pPr>
        <w:spacing w:line="276" w:lineRule="auto"/>
        <w:ind w:firstLine="700"/>
        <w:rPr>
          <w:sz w:val="24"/>
          <w:szCs w:val="24"/>
        </w:rPr>
      </w:pPr>
    </w:p>
    <w:p w:rsidR="0078265A" w:rsidRPr="00E7585A" w:rsidRDefault="0078265A" w:rsidP="00E7585A">
      <w:pPr>
        <w:spacing w:line="276" w:lineRule="auto"/>
        <w:rPr>
          <w:sz w:val="24"/>
          <w:szCs w:val="24"/>
        </w:rPr>
      </w:pPr>
      <w:r w:rsidRPr="00E7585A">
        <w:rPr>
          <w:rFonts w:eastAsia="Times New Roman"/>
          <w:b/>
          <w:sz w:val="24"/>
          <w:szCs w:val="24"/>
        </w:rPr>
        <w:t>Культура речи</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 xml:space="preserve">Культура речи как раздел лингвистики. </w:t>
      </w:r>
      <w:r w:rsidRPr="00E7585A">
        <w:rPr>
          <w:rFonts w:eastAsia="Times New Roman"/>
          <w:i/>
          <w:iCs/>
          <w:color w:val="000000"/>
          <w:sz w:val="24"/>
          <w:szCs w:val="24"/>
        </w:rPr>
        <w:t>Основные аспекты культуры речи: нормативный, коммуникативный и этический.</w:t>
      </w:r>
      <w:r w:rsidRPr="00E7585A">
        <w:rPr>
          <w:rFonts w:eastAsia="Times New Roman"/>
          <w:color w:val="000000"/>
          <w:sz w:val="24"/>
          <w:szCs w:val="24"/>
        </w:rPr>
        <w:t xml:space="preserve"> </w:t>
      </w:r>
      <w:r w:rsidRPr="00E7585A">
        <w:rPr>
          <w:rFonts w:eastAsia="Times New Roman"/>
          <w:i/>
          <w:iCs/>
          <w:color w:val="000000"/>
          <w:sz w:val="24"/>
          <w:szCs w:val="24"/>
        </w:rPr>
        <w:t>Коммуникативная целесообразность, уместность, точность, ясность, выразительность речи</w:t>
      </w:r>
      <w:r w:rsidRPr="00E7585A">
        <w:rPr>
          <w:rFonts w:eastAsia="Times New Roman"/>
          <w:color w:val="000000"/>
          <w:sz w:val="24"/>
          <w:szCs w:val="24"/>
        </w:rPr>
        <w:t xml:space="preserve">. </w:t>
      </w:r>
      <w:r w:rsidRPr="00E7585A">
        <w:rPr>
          <w:rFonts w:eastAsia="Times New Roman"/>
          <w:i/>
          <w:iCs/>
          <w:color w:val="000000"/>
          <w:sz w:val="24"/>
          <w:szCs w:val="24"/>
        </w:rPr>
        <w:t>Оценка коммуникативных качеств и эффективности речи. Самоанализ и самооценка на основе наблюдений за собственной речью.</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Культура видов речевой деятельности – чтения, аудирования, говорения и письма.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 xml:space="preserve">Культура научного и делового общения (устная и письменная формы). </w:t>
      </w:r>
      <w:proofErr w:type="gramStart"/>
      <w:r w:rsidRPr="00E7585A">
        <w:rPr>
          <w:rFonts w:eastAsia="Times New Roman"/>
          <w:i/>
          <w:iCs/>
          <w:color w:val="000000"/>
          <w:sz w:val="24"/>
          <w:szCs w:val="24"/>
        </w:rPr>
        <w:t>Особенности речевого этикета в официально-деловой, научной и публицистической сферах общения.</w:t>
      </w:r>
      <w:proofErr w:type="gramEnd"/>
      <w:r w:rsidRPr="00E7585A">
        <w:rPr>
          <w:rFonts w:eastAsia="Times New Roman"/>
          <w:color w:val="000000"/>
          <w:sz w:val="24"/>
          <w:szCs w:val="24"/>
        </w:rPr>
        <w:t xml:space="preserve"> Культура разговорной речи.</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Языковая норма и ее функции. Основные виды языковых норм</w:t>
      </w:r>
      <w:r w:rsidR="00EB1F02" w:rsidRPr="00E7585A">
        <w:rPr>
          <w:rFonts w:eastAsia="Times New Roman"/>
          <w:color w:val="000000"/>
          <w:sz w:val="24"/>
          <w:szCs w:val="24"/>
        </w:rPr>
        <w:t xml:space="preserve"> русского литературного языка</w:t>
      </w:r>
      <w:r w:rsidRPr="00E7585A">
        <w:rPr>
          <w:rFonts w:eastAsia="Times New Roman"/>
          <w:color w:val="000000"/>
          <w:sz w:val="24"/>
          <w:szCs w:val="24"/>
        </w:rPr>
        <w:t xml:space="preserve">: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E7585A">
        <w:rPr>
          <w:rFonts w:eastAsia="Times New Roman"/>
          <w:i/>
          <w:iCs/>
          <w:color w:val="000000"/>
          <w:sz w:val="24"/>
          <w:szCs w:val="24"/>
        </w:rPr>
        <w:t>Совершенствование орфографических и пунктуационных умений и навыков.</w:t>
      </w:r>
      <w:r w:rsidRPr="00E7585A">
        <w:rPr>
          <w:rFonts w:eastAsia="Times New Roman"/>
          <w:color w:val="000000"/>
          <w:sz w:val="24"/>
          <w:szCs w:val="24"/>
        </w:rPr>
        <w:t xml:space="preserve"> </w:t>
      </w:r>
      <w:r w:rsidRPr="00E7585A">
        <w:rPr>
          <w:rFonts w:eastAsia="Times New Roman"/>
          <w:i/>
          <w:iCs/>
          <w:color w:val="000000"/>
          <w:sz w:val="24"/>
          <w:szCs w:val="24"/>
        </w:rPr>
        <w:t>Соблюдение норм литературного языка в речевой практике.</w:t>
      </w:r>
      <w:r w:rsidRPr="00E7585A">
        <w:rPr>
          <w:rFonts w:eastAsia="Times New Roman"/>
          <w:color w:val="000000"/>
          <w:sz w:val="24"/>
          <w:szCs w:val="24"/>
        </w:rPr>
        <w:t xml:space="preserve"> </w:t>
      </w:r>
      <w:r w:rsidRPr="00E7585A">
        <w:rPr>
          <w:rFonts w:eastAsia="Times New Roman"/>
          <w:i/>
          <w:iCs/>
          <w:color w:val="000000"/>
          <w:sz w:val="24"/>
          <w:szCs w:val="24"/>
        </w:rPr>
        <w:t>Уместность использования языковых сре</w:t>
      </w:r>
      <w:proofErr w:type="gramStart"/>
      <w:r w:rsidRPr="00E7585A">
        <w:rPr>
          <w:rFonts w:eastAsia="Times New Roman"/>
          <w:i/>
          <w:iCs/>
          <w:color w:val="000000"/>
          <w:sz w:val="24"/>
          <w:szCs w:val="24"/>
        </w:rPr>
        <w:t>дств в р</w:t>
      </w:r>
      <w:proofErr w:type="gramEnd"/>
      <w:r w:rsidRPr="00E7585A">
        <w:rPr>
          <w:rFonts w:eastAsia="Times New Roman"/>
          <w:i/>
          <w:iCs/>
          <w:color w:val="000000"/>
          <w:sz w:val="24"/>
          <w:szCs w:val="24"/>
        </w:rPr>
        <w:t>ечевом высказывании.</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Нормативные словари современного русского языка и лингвистические справочники; их использование.</w:t>
      </w:r>
    </w:p>
    <w:p w:rsidR="0078265A" w:rsidRPr="00E7585A" w:rsidRDefault="0078265A" w:rsidP="00E7585A">
      <w:pPr>
        <w:spacing w:line="276" w:lineRule="auto"/>
        <w:rPr>
          <w:sz w:val="24"/>
          <w:szCs w:val="24"/>
        </w:rPr>
      </w:pPr>
    </w:p>
    <w:p w:rsidR="0078265A" w:rsidRPr="00E7585A" w:rsidRDefault="0078265A" w:rsidP="00E7585A">
      <w:pPr>
        <w:spacing w:line="276" w:lineRule="auto"/>
        <w:rPr>
          <w:sz w:val="24"/>
          <w:szCs w:val="24"/>
        </w:rPr>
      </w:pPr>
      <w:r w:rsidRPr="00E7585A">
        <w:rPr>
          <w:rFonts w:eastAsia="Times New Roman"/>
          <w:b/>
          <w:sz w:val="24"/>
          <w:szCs w:val="24"/>
        </w:rPr>
        <w:t>Углубл</w:t>
      </w:r>
      <w:r w:rsidR="00447954" w:rsidRPr="00E7585A">
        <w:rPr>
          <w:rFonts w:eastAsia="Times New Roman"/>
          <w:b/>
          <w:sz w:val="24"/>
          <w:szCs w:val="24"/>
        </w:rPr>
        <w:t>е</w:t>
      </w:r>
      <w:r w:rsidRPr="00E7585A">
        <w:rPr>
          <w:rFonts w:eastAsia="Times New Roman"/>
          <w:b/>
          <w:sz w:val="24"/>
          <w:szCs w:val="24"/>
        </w:rPr>
        <w:t>нный уровень</w:t>
      </w:r>
    </w:p>
    <w:p w:rsidR="0078265A" w:rsidRPr="00E7585A" w:rsidRDefault="0078265A" w:rsidP="00E7585A">
      <w:pPr>
        <w:spacing w:line="276" w:lineRule="auto"/>
        <w:rPr>
          <w:sz w:val="24"/>
          <w:szCs w:val="24"/>
        </w:rPr>
      </w:pPr>
      <w:r w:rsidRPr="00E7585A">
        <w:rPr>
          <w:rFonts w:eastAsia="Times New Roman"/>
          <w:b/>
          <w:sz w:val="24"/>
          <w:szCs w:val="24"/>
        </w:rPr>
        <w:t>Язык. Общие сведения о языке. Основные разделы науки о языке</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Язык как многофункциональная развивающаяся знаковая система и общественное явление. Языки естественные и искусственные. Языки государственные, мировые, межнационального общения.</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 xml:space="preserve">Основные функции языка. </w:t>
      </w:r>
      <w:r w:rsidRPr="00E7585A">
        <w:rPr>
          <w:rFonts w:eastAsia="Times New Roman"/>
          <w:i/>
          <w:iCs/>
          <w:color w:val="000000"/>
          <w:sz w:val="24"/>
          <w:szCs w:val="24"/>
        </w:rPr>
        <w:t>Социальные функции русского языка.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Русский язык в современном мире. Русский язык как один из индоевропейских языков. Русский язык в кругу других славянских языков. Историческое развитие русского языка. Роль старославянского языка в развитии русского языка.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w:t>
      </w:r>
      <w:r w:rsidRPr="00E7585A">
        <w:rPr>
          <w:rFonts w:eastAsia="Times New Roman"/>
          <w:i/>
          <w:iCs/>
          <w:color w:val="000000"/>
          <w:sz w:val="24"/>
          <w:szCs w:val="24"/>
        </w:rPr>
        <w:t>Роль форм русского языка в становлении и развитии русского языка.</w:t>
      </w:r>
      <w:r w:rsidRPr="00E7585A">
        <w:rPr>
          <w:rFonts w:eastAsia="Times New Roman"/>
          <w:color w:val="000000"/>
          <w:sz w:val="24"/>
          <w:szCs w:val="24"/>
        </w:rPr>
        <w:t xml:space="preserve"> Активные процессы в русском языке на современном этапе. Взаимообогащение языков как результат взаимодействия национальных культур. Проблемы экологии языка.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Лингвистика в системе гуманитарного знания. Русский язык как объект научного изучения. Русистика и ее разделы. Лингвистический эксперимент. Виднейшие ученые-лингвисты и их работы. Основные направления развития русистики в наши дни.</w:t>
      </w:r>
    </w:p>
    <w:p w:rsidR="0078265A" w:rsidRPr="00E7585A" w:rsidRDefault="0078265A" w:rsidP="00E7585A">
      <w:pPr>
        <w:spacing w:line="276" w:lineRule="auto"/>
        <w:ind w:firstLine="700"/>
        <w:rPr>
          <w:sz w:val="24"/>
          <w:szCs w:val="24"/>
        </w:rPr>
      </w:pPr>
    </w:p>
    <w:p w:rsidR="0078265A" w:rsidRPr="00E7585A" w:rsidRDefault="0078265A" w:rsidP="00E7585A">
      <w:pPr>
        <w:spacing w:line="276" w:lineRule="auto"/>
        <w:rPr>
          <w:sz w:val="24"/>
          <w:szCs w:val="24"/>
        </w:rPr>
      </w:pPr>
      <w:r w:rsidRPr="00E7585A">
        <w:rPr>
          <w:rFonts w:eastAsia="Times New Roman"/>
          <w:b/>
          <w:sz w:val="24"/>
          <w:szCs w:val="24"/>
        </w:rPr>
        <w:t>Речь. Речевое общение</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Речевое общение как форма взаимодействия людей в процессе их познавательно-трудовой деятельности.</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Основные сферы речевого общения, их соотнесенность с функциональными разновидностями языка. Речь как деятельность. Виды речевой деятельности: продуктивные (говорение, письмо) и рецептивные (аудирование, чтение), их особенности.</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Особенности восприятия чужого высказывания (устного и письменного) и создания собственного высказывания в устной и письменной форме.</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Овладение речевыми стратегиями и тактиками, обеспечивающими успешность общения в различных жизненных ситуациях. Выбор речевой тактики и языковых средств, адекватных характеру речевой ситуации.</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Речевое общение и его основные элементы. Виды речевого общения. Сферы и ситуации речевого общения. Компоненты речевой ситуации.</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 xml:space="preserve">Осознанное использование разных видов чтения и аудирования в зависимости от коммуникативной установки. Способность извлекать необходимую информацию из различных источников: учебно-научных текстов, средств массовой информации, в том числе представленных в электронном виде на различных информационных носителях, официально-деловых текстов, справочной литературы. Владение умениями информационной переработки прочитанных и прослушанных текстов и представление их в виде тезисов, конспектов, аннотаций, рефератов. </w:t>
      </w:r>
      <w:r w:rsidRPr="00E7585A">
        <w:rPr>
          <w:rFonts w:eastAsia="Times New Roman"/>
          <w:i/>
          <w:iCs/>
          <w:color w:val="000000"/>
          <w:sz w:val="24"/>
          <w:szCs w:val="24"/>
        </w:rPr>
        <w:t>Комплексный лингвистический анализ текста.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 xml:space="preserve">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 </w:t>
      </w:r>
      <w:r w:rsidRPr="00E7585A">
        <w:rPr>
          <w:rFonts w:eastAsia="Times New Roman"/>
          <w:i/>
          <w:iCs/>
          <w:color w:val="000000"/>
          <w:sz w:val="24"/>
          <w:szCs w:val="24"/>
        </w:rPr>
        <w:t>Выступление перед аудиторией с докладом; представление реферата, проекта на лингвистическую тему.</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Стилистические ресурсы языка.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345D65" w:rsidRPr="00E7585A" w:rsidRDefault="00345D65" w:rsidP="00E7585A">
      <w:pPr>
        <w:spacing w:line="276" w:lineRule="auto"/>
        <w:ind w:firstLine="700"/>
        <w:rPr>
          <w:rFonts w:eastAsia="Times New Roman"/>
          <w:sz w:val="24"/>
          <w:szCs w:val="24"/>
        </w:rPr>
      </w:pPr>
      <w:r w:rsidRPr="00E7585A">
        <w:rPr>
          <w:rFonts w:eastAsia="Times New Roman"/>
          <w:i/>
          <w:iCs/>
          <w:color w:val="000000"/>
          <w:sz w:val="24"/>
          <w:szCs w:val="24"/>
        </w:rPr>
        <w:t>Культура публичного выступления с текстами различной жанровой принадлежности. Речевой самоконтроль, самооценка, самокоррекция.</w:t>
      </w:r>
    </w:p>
    <w:p w:rsidR="00345D65" w:rsidRPr="00E7585A" w:rsidRDefault="00345D65" w:rsidP="00E7585A">
      <w:pPr>
        <w:spacing w:line="276" w:lineRule="auto"/>
        <w:ind w:firstLine="700"/>
        <w:rPr>
          <w:rFonts w:eastAsia="Times New Roman"/>
          <w:sz w:val="24"/>
          <w:szCs w:val="24"/>
        </w:rPr>
      </w:pPr>
      <w:proofErr w:type="gramStart"/>
      <w:r w:rsidRPr="00E7585A">
        <w:rPr>
          <w:rFonts w:eastAsia="Times New Roman"/>
          <w:color w:val="000000"/>
          <w:sz w:val="24"/>
          <w:szCs w:val="24"/>
        </w:rPr>
        <w:t>Основные жанры научного (доклад, аннотация, статья, тезисы, конспект, рецензия, выписки, реферат и др.), публицистического (выступление, статья, интервью, очерк</w:t>
      </w:r>
      <w:r w:rsidRPr="00E7585A">
        <w:rPr>
          <w:rFonts w:eastAsia="Times New Roman"/>
          <w:i/>
          <w:iCs/>
          <w:color w:val="000000"/>
          <w:sz w:val="24"/>
          <w:szCs w:val="24"/>
        </w:rPr>
        <w:t xml:space="preserve"> </w:t>
      </w:r>
      <w:r w:rsidRPr="00E7585A">
        <w:rPr>
          <w:rFonts w:eastAsia="Times New Roman"/>
          <w:color w:val="000000"/>
          <w:sz w:val="24"/>
          <w:szCs w:val="24"/>
        </w:rPr>
        <w:t>и др.), официально-делового (резюме, характеристика, расписка, доверенность и др.) стилей, разговорной речи (рассказ, беседа, спор).</w:t>
      </w:r>
      <w:proofErr w:type="gramEnd"/>
      <w:r w:rsidRPr="00E7585A">
        <w:rPr>
          <w:rFonts w:eastAsia="Times New Roman"/>
          <w:color w:val="000000"/>
          <w:sz w:val="24"/>
          <w:szCs w:val="24"/>
        </w:rPr>
        <w:t xml:space="preserve"> Виды сочинений. Совершенствование умений и навыков создания текстов разных функционально-смысловых типов, стилей и жанров.</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Литературный язык и язык художественной литературы. Отличия языка художественной литературы от других разновидностей современного русского языка. Основные признаки художественной речи.</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Основные изобразительно-выразительные средства языка.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Текст. Признаки текста.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Виды чтения. Использование различных видов чтения в зависимости от коммуникативной задачи и характера текста.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Информационная переработка текста. Виды преобразования текста.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 xml:space="preserve">Лингвистический анализ текстов различных функциональных разновидностей языка. </w:t>
      </w:r>
      <w:r w:rsidRPr="00E7585A">
        <w:rPr>
          <w:rFonts w:eastAsia="Times New Roman"/>
          <w:i/>
          <w:iCs/>
          <w:color w:val="000000"/>
          <w:sz w:val="24"/>
          <w:szCs w:val="24"/>
        </w:rPr>
        <w:t>Проведение стилистического анализа текстов разных стилей и функциональных разновидностей языка.</w:t>
      </w:r>
    </w:p>
    <w:p w:rsidR="0078265A" w:rsidRPr="00E7585A" w:rsidRDefault="0078265A" w:rsidP="00E7585A">
      <w:pPr>
        <w:spacing w:line="276" w:lineRule="auto"/>
        <w:ind w:firstLine="700"/>
        <w:rPr>
          <w:sz w:val="24"/>
          <w:szCs w:val="24"/>
        </w:rPr>
      </w:pPr>
    </w:p>
    <w:p w:rsidR="0078265A" w:rsidRPr="00E7585A" w:rsidRDefault="0078265A" w:rsidP="00E7585A">
      <w:pPr>
        <w:spacing w:line="276" w:lineRule="auto"/>
        <w:rPr>
          <w:sz w:val="24"/>
          <w:szCs w:val="24"/>
        </w:rPr>
      </w:pPr>
      <w:r w:rsidRPr="00E7585A">
        <w:rPr>
          <w:rFonts w:eastAsia="Times New Roman"/>
          <w:b/>
          <w:sz w:val="24"/>
          <w:szCs w:val="24"/>
        </w:rPr>
        <w:t>Культура речи</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Культура речи как раздел лингвистики. Основные аспекты культуры речи: нормативный, коммуникативный и этический.</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Взаимосвязь языка и культуры. Лексика, обозначающая предметы и явления традиционного русского быта; историзмы и архаизмы; фольклорная лексика и фразеология; русские имена. Взаимообогащение языков как результат взаимодействия национальных культур.</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Коммуникативная целесообразность, уместность, точность, ясность, выразительность речи. Оценка коммуникативных качеств и эффективности речи. Причины коммуникативных неудач, их предупреждение и преодоление.</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Культура видов речевой деятельности – чтения, аудирования, говорения и письма.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 xml:space="preserve">Культура научного и делового общения (устная и письменная формы). </w:t>
      </w:r>
      <w:proofErr w:type="gramStart"/>
      <w:r w:rsidRPr="00E7585A">
        <w:rPr>
          <w:rFonts w:eastAsia="Times New Roman"/>
          <w:color w:val="000000"/>
          <w:sz w:val="24"/>
          <w:szCs w:val="24"/>
        </w:rPr>
        <w:t>Особенности речевого этикета в официально-деловой, научной и публицистической сферах общения.</w:t>
      </w:r>
      <w:proofErr w:type="gramEnd"/>
      <w:r w:rsidRPr="00E7585A">
        <w:rPr>
          <w:rFonts w:eastAsia="Times New Roman"/>
          <w:color w:val="000000"/>
          <w:sz w:val="24"/>
          <w:szCs w:val="24"/>
        </w:rPr>
        <w:t xml:space="preserve"> Культура разговорной речи.</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 xml:space="preserve">Языковая норма и ее функции. Основные виды языковых норм: орфоэпические (произносительные и акцентологические), лексические, грамматические (морфологические и синтаксические), стилистические нормы русского литературного языка. Орфографические нормы, пунктуационные нормы. Совершенствование орфографических и пунктуационных умений и навыков. </w:t>
      </w:r>
      <w:r w:rsidRPr="00E7585A">
        <w:rPr>
          <w:rFonts w:eastAsia="Times New Roman"/>
          <w:i/>
          <w:iCs/>
          <w:color w:val="000000"/>
          <w:sz w:val="24"/>
          <w:szCs w:val="24"/>
        </w:rPr>
        <w:t xml:space="preserve">Совершенствование собственных коммуникативных способностей и культуры речи. </w:t>
      </w:r>
      <w:r w:rsidRPr="00E7585A">
        <w:rPr>
          <w:rFonts w:eastAsia="Times New Roman"/>
          <w:color w:val="000000"/>
          <w:sz w:val="24"/>
          <w:szCs w:val="24"/>
        </w:rPr>
        <w:t>Соблюдение норм литературного языка в речевой практике. Уместность использования языковых сре</w:t>
      </w:r>
      <w:proofErr w:type="gramStart"/>
      <w:r w:rsidRPr="00E7585A">
        <w:rPr>
          <w:rFonts w:eastAsia="Times New Roman"/>
          <w:color w:val="000000"/>
          <w:sz w:val="24"/>
          <w:szCs w:val="24"/>
        </w:rPr>
        <w:t>дств в р</w:t>
      </w:r>
      <w:proofErr w:type="gramEnd"/>
      <w:r w:rsidRPr="00E7585A">
        <w:rPr>
          <w:rFonts w:eastAsia="Times New Roman"/>
          <w:color w:val="000000"/>
          <w:sz w:val="24"/>
          <w:szCs w:val="24"/>
        </w:rPr>
        <w:t>ечевом высказывании. Варианты языковых норм. Осуществление выбора наиболее точных языковых сре</w:t>
      </w:r>
      <w:proofErr w:type="gramStart"/>
      <w:r w:rsidRPr="00E7585A">
        <w:rPr>
          <w:rFonts w:eastAsia="Times New Roman"/>
          <w:color w:val="000000"/>
          <w:sz w:val="24"/>
          <w:szCs w:val="24"/>
        </w:rPr>
        <w:t>дств в с</w:t>
      </w:r>
      <w:proofErr w:type="gramEnd"/>
      <w:r w:rsidRPr="00E7585A">
        <w:rPr>
          <w:rFonts w:eastAsia="Times New Roman"/>
          <w:color w:val="000000"/>
          <w:sz w:val="24"/>
          <w:szCs w:val="24"/>
        </w:rPr>
        <w:t>оответствии со сферами и ситуациями речевого общения.</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 xml:space="preserve">Способность осуществлять речевой самоконтроль, анализировать речь с точки зрения ее эффективности в достижении поставленных коммуникативных задач. </w:t>
      </w:r>
      <w:r w:rsidRPr="00E7585A">
        <w:rPr>
          <w:rFonts w:eastAsia="Times New Roman"/>
          <w:i/>
          <w:iCs/>
          <w:color w:val="000000"/>
          <w:sz w:val="24"/>
          <w:szCs w:val="24"/>
        </w:rPr>
        <w:t>Разные способы редактирования текстов.</w:t>
      </w:r>
    </w:p>
    <w:p w:rsidR="00345D65" w:rsidRPr="00E7585A" w:rsidRDefault="00345D65" w:rsidP="00E7585A">
      <w:pPr>
        <w:spacing w:line="276" w:lineRule="auto"/>
        <w:ind w:firstLine="700"/>
        <w:rPr>
          <w:rFonts w:eastAsia="Times New Roman"/>
          <w:sz w:val="24"/>
          <w:szCs w:val="24"/>
        </w:rPr>
      </w:pPr>
      <w:r w:rsidRPr="00E7585A">
        <w:rPr>
          <w:rFonts w:eastAsia="Times New Roman"/>
          <w:i/>
          <w:iCs/>
          <w:color w:val="000000"/>
          <w:sz w:val="24"/>
          <w:szCs w:val="24"/>
        </w:rPr>
        <w:t>Анализ коммуникативных качеств и эффективности речи. Редактирование текстов различных стилей и жанров на основе знаний о нормах русского литературного языка.</w:t>
      </w:r>
    </w:p>
    <w:p w:rsidR="00345D65" w:rsidRPr="00E7585A" w:rsidRDefault="00345D65" w:rsidP="00E7585A">
      <w:pPr>
        <w:spacing w:line="276" w:lineRule="auto"/>
        <w:ind w:firstLine="700"/>
        <w:rPr>
          <w:rFonts w:eastAsia="Times New Roman"/>
          <w:sz w:val="24"/>
          <w:szCs w:val="24"/>
        </w:rPr>
      </w:pPr>
      <w:r w:rsidRPr="00E7585A">
        <w:rPr>
          <w:rFonts w:eastAsia="Times New Roman"/>
          <w:color w:val="000000"/>
          <w:sz w:val="24"/>
          <w:szCs w:val="24"/>
        </w:rPr>
        <w:t>Нормативные словари современного русского языка и лингвистические справочники; их использование.</w:t>
      </w:r>
    </w:p>
    <w:p w:rsidR="00345D65" w:rsidRPr="00E7585A" w:rsidRDefault="00345D65" w:rsidP="00E7585A">
      <w:pPr>
        <w:spacing w:line="276" w:lineRule="auto"/>
        <w:rPr>
          <w:rFonts w:eastAsia="Times New Roman"/>
          <w:sz w:val="24"/>
          <w:szCs w:val="24"/>
        </w:rPr>
      </w:pPr>
      <w:r w:rsidRPr="00E7585A">
        <w:rPr>
          <w:rFonts w:eastAsia="Times New Roman"/>
          <w:color w:val="000000"/>
          <w:sz w:val="24"/>
          <w:szCs w:val="24"/>
        </w:rPr>
        <w:t>Использование этимологических словарей и справочников для подготовки сообщений об истории происхождения некоторых слов и выражений, отражающих исторические и культурные традиции страны.</w:t>
      </w:r>
    </w:p>
    <w:p w:rsidR="00B70241" w:rsidRPr="00E7585A" w:rsidRDefault="00B70241" w:rsidP="00E7585A">
      <w:pPr>
        <w:spacing w:line="276" w:lineRule="auto"/>
        <w:rPr>
          <w:sz w:val="24"/>
          <w:szCs w:val="24"/>
        </w:rPr>
      </w:pPr>
    </w:p>
    <w:p w:rsidR="00E72901" w:rsidRPr="00E7585A" w:rsidRDefault="00401080" w:rsidP="00E7585A">
      <w:pPr>
        <w:pStyle w:val="3a"/>
        <w:spacing w:line="276" w:lineRule="auto"/>
        <w:rPr>
          <w:sz w:val="24"/>
          <w:szCs w:val="24"/>
        </w:rPr>
      </w:pPr>
      <w:bookmarkStart w:id="194" w:name="_Toc435412706"/>
      <w:bookmarkStart w:id="195" w:name="_Toc453968179"/>
      <w:r w:rsidRPr="00E7585A">
        <w:rPr>
          <w:sz w:val="24"/>
          <w:szCs w:val="24"/>
        </w:rPr>
        <w:t>Литература</w:t>
      </w:r>
      <w:bookmarkStart w:id="196" w:name="_Toc435412707"/>
      <w:bookmarkEnd w:id="194"/>
      <w:bookmarkEnd w:id="195"/>
    </w:p>
    <w:p w:rsidR="00614230" w:rsidRPr="00E7585A" w:rsidRDefault="00614230" w:rsidP="00E7585A">
      <w:pPr>
        <w:spacing w:line="276" w:lineRule="auto"/>
        <w:ind w:firstLine="700"/>
        <w:rPr>
          <w:rFonts w:eastAsia="Times New Roman"/>
          <w:b/>
          <w:sz w:val="24"/>
          <w:szCs w:val="24"/>
        </w:rPr>
      </w:pPr>
    </w:p>
    <w:p w:rsidR="008E736C" w:rsidRPr="00E7585A" w:rsidRDefault="002152FD" w:rsidP="00E7585A">
      <w:pPr>
        <w:spacing w:line="276" w:lineRule="auto"/>
        <w:ind w:firstLine="700"/>
        <w:rPr>
          <w:sz w:val="24"/>
          <w:szCs w:val="24"/>
        </w:rPr>
      </w:pPr>
      <w:r w:rsidRPr="00E7585A">
        <w:rPr>
          <w:rFonts w:eastAsia="Times New Roman"/>
          <w:sz w:val="24"/>
          <w:szCs w:val="24"/>
        </w:rPr>
        <w:t>О</w:t>
      </w:r>
      <w:r w:rsidR="008E736C" w:rsidRPr="00E7585A">
        <w:rPr>
          <w:rFonts w:eastAsia="Times New Roman"/>
          <w:sz w:val="24"/>
          <w:szCs w:val="24"/>
        </w:rPr>
        <w:t xml:space="preserve">бразовательная программа по литературе воплощает идею внедрения в практику российской школы деятельностного подхода к организации обучения. </w:t>
      </w:r>
      <w:proofErr w:type="gramStart"/>
      <w:r w:rsidR="008E736C" w:rsidRPr="00E7585A">
        <w:rPr>
          <w:rFonts w:eastAsia="Times New Roman"/>
          <w:sz w:val="24"/>
          <w:szCs w:val="24"/>
        </w:rPr>
        <w:t>Главным условием реализации данной идеи явл</w:t>
      </w:r>
      <w:r w:rsidR="006B3E7E" w:rsidRPr="00E7585A">
        <w:rPr>
          <w:rFonts w:eastAsia="Times New Roman"/>
          <w:sz w:val="24"/>
          <w:szCs w:val="24"/>
        </w:rPr>
        <w:t>яется уже заявленное в</w:t>
      </w:r>
      <w:r w:rsidR="008E736C" w:rsidRPr="00E7585A">
        <w:rPr>
          <w:rFonts w:eastAsia="Times New Roman"/>
          <w:sz w:val="24"/>
          <w:szCs w:val="24"/>
        </w:rPr>
        <w:t xml:space="preserve">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w:t>
      </w:r>
      <w:r w:rsidR="004658F0" w:rsidRPr="00E7585A">
        <w:rPr>
          <w:rStyle w:val="afd"/>
          <w:rFonts w:eastAsia="Times New Roman"/>
          <w:sz w:val="24"/>
          <w:szCs w:val="24"/>
        </w:rPr>
        <w:footnoteReference w:id="11"/>
      </w:r>
      <w:r w:rsidR="008E736C" w:rsidRPr="00E7585A">
        <w:rPr>
          <w:rFonts w:eastAsia="Times New Roman"/>
          <w:sz w:val="24"/>
          <w:szCs w:val="24"/>
        </w:rPr>
        <w:t>. Планируемые предметные ре</w:t>
      </w:r>
      <w:r w:rsidR="006B3E7E" w:rsidRPr="00E7585A">
        <w:rPr>
          <w:rFonts w:eastAsia="Times New Roman"/>
          <w:sz w:val="24"/>
          <w:szCs w:val="24"/>
        </w:rPr>
        <w:t>зультаты, определенные</w:t>
      </w:r>
      <w:r w:rsidR="008E736C" w:rsidRPr="00E7585A">
        <w:rPr>
          <w:rFonts w:eastAsia="Times New Roman"/>
          <w:sz w:val="24"/>
          <w:szCs w:val="24"/>
        </w:rPr>
        <w:t xml:space="preserve">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r w:rsidR="004658F0" w:rsidRPr="00E7585A">
        <w:rPr>
          <w:rStyle w:val="afd"/>
          <w:rFonts w:eastAsia="Times New Roman"/>
          <w:sz w:val="24"/>
          <w:szCs w:val="24"/>
        </w:rPr>
        <w:footnoteReference w:id="12"/>
      </w:r>
      <w:r w:rsidR="008E736C" w:rsidRPr="00E7585A">
        <w:rPr>
          <w:rFonts w:eastAsia="Times New Roman"/>
          <w:sz w:val="24"/>
          <w:szCs w:val="24"/>
        </w:rPr>
        <w:t>.</w:t>
      </w:r>
      <w:proofErr w:type="gramEnd"/>
    </w:p>
    <w:p w:rsidR="008E736C" w:rsidRPr="00E7585A" w:rsidRDefault="008E736C" w:rsidP="00E7585A">
      <w:pPr>
        <w:spacing w:line="276" w:lineRule="auto"/>
        <w:ind w:firstLine="700"/>
        <w:rPr>
          <w:sz w:val="24"/>
          <w:szCs w:val="24"/>
        </w:rPr>
      </w:pPr>
      <w:r w:rsidRPr="00E7585A">
        <w:rPr>
          <w:rFonts w:eastAsia="Times New Roman"/>
          <w:sz w:val="24"/>
          <w:szCs w:val="24"/>
        </w:rPr>
        <w:t xml:space="preserve">Цель </w:t>
      </w:r>
      <w:r w:rsidR="00053C11" w:rsidRPr="00E7585A">
        <w:rPr>
          <w:rFonts w:eastAsia="Times New Roman"/>
          <w:sz w:val="24"/>
          <w:szCs w:val="24"/>
        </w:rPr>
        <w:t xml:space="preserve">учебного </w:t>
      </w:r>
      <w:r w:rsidRPr="00E7585A">
        <w:rPr>
          <w:rFonts w:eastAsia="Times New Roman"/>
          <w:sz w:val="24"/>
          <w:szCs w:val="24"/>
        </w:rPr>
        <w:t>предмета «Литература»</w:t>
      </w:r>
      <w:r w:rsidR="00571EB0" w:rsidRPr="00E7585A">
        <w:rPr>
          <w:rFonts w:eastAsia="Times New Roman"/>
          <w:sz w:val="24"/>
          <w:szCs w:val="24"/>
        </w:rPr>
        <w:t>:</w:t>
      </w:r>
      <w:r w:rsidRPr="00E7585A">
        <w:rPr>
          <w:rFonts w:eastAsia="Times New Roman"/>
          <w:sz w:val="24"/>
          <w:szCs w:val="24"/>
        </w:rPr>
        <w:t xml:space="preserve">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8E736C" w:rsidRPr="00E7585A" w:rsidRDefault="008E736C" w:rsidP="00E7585A">
      <w:pPr>
        <w:spacing w:line="276" w:lineRule="auto"/>
        <w:ind w:firstLine="700"/>
        <w:rPr>
          <w:sz w:val="24"/>
          <w:szCs w:val="24"/>
        </w:rPr>
      </w:pPr>
      <w:r w:rsidRPr="00E7585A">
        <w:rPr>
          <w:rFonts w:eastAsia="Times New Roman"/>
          <w:sz w:val="24"/>
          <w:szCs w:val="24"/>
        </w:rPr>
        <w:t>Стра</w:t>
      </w:r>
      <w:r w:rsidR="00A10DE0" w:rsidRPr="00E7585A">
        <w:rPr>
          <w:rFonts w:eastAsia="Times New Roman"/>
          <w:sz w:val="24"/>
          <w:szCs w:val="24"/>
        </w:rPr>
        <w:t>тегическая цель предмета в 10–</w:t>
      </w:r>
      <w:r w:rsidRPr="00E7585A">
        <w:rPr>
          <w:rFonts w:eastAsia="Times New Roman"/>
          <w:sz w:val="24"/>
          <w:szCs w:val="24"/>
        </w:rPr>
        <w:t>11</w:t>
      </w:r>
      <w:r w:rsidR="00571EB0" w:rsidRPr="00E7585A">
        <w:rPr>
          <w:rFonts w:eastAsia="Times New Roman"/>
          <w:sz w:val="24"/>
          <w:szCs w:val="24"/>
        </w:rPr>
        <w:t>-х</w:t>
      </w:r>
      <w:r w:rsidRPr="00E7585A">
        <w:rPr>
          <w:rFonts w:eastAsia="Times New Roman"/>
          <w:sz w:val="24"/>
          <w:szCs w:val="24"/>
        </w:rPr>
        <w:t xml:space="preserve">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8E736C" w:rsidRPr="00E7585A" w:rsidRDefault="008E736C" w:rsidP="00E7585A">
      <w:pPr>
        <w:spacing w:line="276" w:lineRule="auto"/>
        <w:rPr>
          <w:sz w:val="24"/>
          <w:szCs w:val="24"/>
        </w:rPr>
      </w:pPr>
      <w:r w:rsidRPr="00E7585A">
        <w:rPr>
          <w:rFonts w:eastAsia="Times New Roman"/>
          <w:sz w:val="24"/>
          <w:szCs w:val="24"/>
        </w:rPr>
        <w:t xml:space="preserve">Задачи </w:t>
      </w:r>
      <w:r w:rsidR="00023D29" w:rsidRPr="00E7585A">
        <w:rPr>
          <w:rFonts w:eastAsia="Times New Roman"/>
          <w:sz w:val="24"/>
          <w:szCs w:val="24"/>
        </w:rPr>
        <w:t xml:space="preserve">учебного </w:t>
      </w:r>
      <w:r w:rsidRPr="00E7585A">
        <w:rPr>
          <w:rFonts w:eastAsia="Times New Roman"/>
          <w:sz w:val="24"/>
          <w:szCs w:val="24"/>
        </w:rPr>
        <w:t>предмета «Литература»</w:t>
      </w:r>
      <w:r w:rsidR="00571EB0" w:rsidRPr="00E7585A">
        <w:rPr>
          <w:rFonts w:eastAsia="Times New Roman"/>
          <w:sz w:val="24"/>
          <w:szCs w:val="24"/>
        </w:rPr>
        <w:t>:</w:t>
      </w:r>
    </w:p>
    <w:p w:rsidR="008E736C" w:rsidRPr="00E7585A" w:rsidRDefault="008E736C" w:rsidP="00E7585A">
      <w:pPr>
        <w:pStyle w:val="a0"/>
        <w:spacing w:line="276" w:lineRule="auto"/>
        <w:rPr>
          <w:sz w:val="24"/>
          <w:szCs w:val="24"/>
        </w:rPr>
      </w:pPr>
      <w:r w:rsidRPr="00E7585A">
        <w:rPr>
          <w:sz w:val="24"/>
          <w:szCs w:val="24"/>
        </w:rPr>
        <w:t>получение опыта медленного чтения</w:t>
      </w:r>
      <w:r w:rsidR="004658F0" w:rsidRPr="00E7585A">
        <w:rPr>
          <w:rStyle w:val="afd"/>
          <w:sz w:val="24"/>
          <w:szCs w:val="24"/>
        </w:rPr>
        <w:footnoteReference w:id="13"/>
      </w:r>
      <w:r w:rsidRPr="00E7585A">
        <w:rPr>
          <w:sz w:val="24"/>
          <w:szCs w:val="24"/>
        </w:rPr>
        <w:t xml:space="preserve"> произведений русской, родной и мировой</w:t>
      </w:r>
      <w:r w:rsidRPr="00E7585A">
        <w:rPr>
          <w:sz w:val="24"/>
          <w:szCs w:val="24"/>
          <w:vertAlign w:val="superscript"/>
        </w:rPr>
        <w:t xml:space="preserve"> </w:t>
      </w:r>
      <w:r w:rsidRPr="00E7585A">
        <w:rPr>
          <w:sz w:val="24"/>
          <w:szCs w:val="24"/>
        </w:rPr>
        <w:t>литературы;</w:t>
      </w:r>
    </w:p>
    <w:p w:rsidR="008E736C" w:rsidRPr="00E7585A" w:rsidRDefault="008E736C" w:rsidP="00E7585A">
      <w:pPr>
        <w:pStyle w:val="a0"/>
        <w:spacing w:line="276" w:lineRule="auto"/>
        <w:rPr>
          <w:sz w:val="24"/>
          <w:szCs w:val="24"/>
        </w:rPr>
      </w:pPr>
      <w:r w:rsidRPr="00E7585A">
        <w:rPr>
          <w:sz w:val="24"/>
          <w:szCs w:val="24"/>
        </w:rP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8E736C" w:rsidRPr="00E7585A" w:rsidRDefault="008E736C" w:rsidP="00E7585A">
      <w:pPr>
        <w:pStyle w:val="a0"/>
        <w:spacing w:line="276" w:lineRule="auto"/>
        <w:rPr>
          <w:sz w:val="24"/>
          <w:szCs w:val="24"/>
        </w:rPr>
      </w:pPr>
      <w:r w:rsidRPr="00E7585A">
        <w:rPr>
          <w:sz w:val="24"/>
          <w:szCs w:val="24"/>
        </w:rP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r w:rsidR="009173E0" w:rsidRPr="00E7585A">
        <w:rPr>
          <w:sz w:val="24"/>
          <w:szCs w:val="24"/>
        </w:rPr>
        <w:t>;</w:t>
      </w:r>
    </w:p>
    <w:p w:rsidR="008E736C" w:rsidRPr="00E7585A" w:rsidRDefault="008E736C" w:rsidP="00E7585A">
      <w:pPr>
        <w:pStyle w:val="a0"/>
        <w:spacing w:line="276" w:lineRule="auto"/>
        <w:rPr>
          <w:sz w:val="24"/>
          <w:szCs w:val="24"/>
        </w:rPr>
      </w:pPr>
      <w:r w:rsidRPr="00E7585A">
        <w:rPr>
          <w:sz w:val="24"/>
          <w:szCs w:val="24"/>
        </w:rPr>
        <w:t>формирование умения анализировать в устной и письменной форме самостоятельно прочитанные произведения, их отдельные фрагменты, аспекты;</w:t>
      </w:r>
    </w:p>
    <w:p w:rsidR="008E736C" w:rsidRPr="00E7585A" w:rsidRDefault="008E736C" w:rsidP="00E7585A">
      <w:pPr>
        <w:pStyle w:val="a0"/>
        <w:spacing w:line="276" w:lineRule="auto"/>
        <w:rPr>
          <w:sz w:val="24"/>
          <w:szCs w:val="24"/>
        </w:rPr>
      </w:pPr>
      <w:r w:rsidRPr="00E7585A">
        <w:rPr>
          <w:sz w:val="24"/>
          <w:szCs w:val="24"/>
        </w:rPr>
        <w:t>формирование умения самостоятельно создавать тексты различных жанров (ответы на вопросы, рецензии, аннотации и др.);</w:t>
      </w:r>
    </w:p>
    <w:p w:rsidR="008E736C" w:rsidRPr="00E7585A" w:rsidRDefault="008E736C" w:rsidP="00E7585A">
      <w:pPr>
        <w:pStyle w:val="a0"/>
        <w:spacing w:line="276" w:lineRule="auto"/>
        <w:rPr>
          <w:sz w:val="24"/>
          <w:szCs w:val="24"/>
        </w:rPr>
      </w:pPr>
      <w:r w:rsidRPr="00E7585A">
        <w:rPr>
          <w:sz w:val="24"/>
          <w:szCs w:val="24"/>
        </w:rPr>
        <w:t>овладение умением определять стратегию своего чтения;</w:t>
      </w:r>
    </w:p>
    <w:p w:rsidR="008E736C" w:rsidRPr="00E7585A" w:rsidRDefault="008E736C" w:rsidP="00E7585A">
      <w:pPr>
        <w:pStyle w:val="a0"/>
        <w:spacing w:line="276" w:lineRule="auto"/>
        <w:rPr>
          <w:sz w:val="24"/>
          <w:szCs w:val="24"/>
        </w:rPr>
      </w:pPr>
      <w:r w:rsidRPr="00E7585A">
        <w:rPr>
          <w:sz w:val="24"/>
          <w:szCs w:val="24"/>
        </w:rPr>
        <w:t>овладение умением делать читательский выбор;</w:t>
      </w:r>
    </w:p>
    <w:p w:rsidR="008E736C" w:rsidRPr="00E7585A" w:rsidRDefault="008E736C" w:rsidP="00E7585A">
      <w:pPr>
        <w:pStyle w:val="a0"/>
        <w:spacing w:line="276" w:lineRule="auto"/>
        <w:rPr>
          <w:sz w:val="24"/>
          <w:szCs w:val="24"/>
        </w:rPr>
      </w:pPr>
      <w:r w:rsidRPr="00E7585A">
        <w:rPr>
          <w:sz w:val="24"/>
          <w:szCs w:val="24"/>
        </w:rP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8E736C" w:rsidRPr="00E7585A" w:rsidRDefault="008E736C" w:rsidP="00E7585A">
      <w:pPr>
        <w:pStyle w:val="a0"/>
        <w:spacing w:line="276" w:lineRule="auto"/>
        <w:rPr>
          <w:sz w:val="24"/>
          <w:szCs w:val="24"/>
        </w:rPr>
      </w:pPr>
      <w:r w:rsidRPr="00E7585A">
        <w:rPr>
          <w:sz w:val="24"/>
          <w:szCs w:val="24"/>
        </w:rP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8E736C" w:rsidRPr="00E7585A" w:rsidRDefault="008E736C" w:rsidP="00E7585A">
      <w:pPr>
        <w:pStyle w:val="a0"/>
        <w:spacing w:line="276" w:lineRule="auto"/>
        <w:rPr>
          <w:sz w:val="24"/>
          <w:szCs w:val="24"/>
        </w:rPr>
      </w:pPr>
      <w:r w:rsidRPr="00E7585A">
        <w:rPr>
          <w:sz w:val="24"/>
          <w:szCs w:val="24"/>
        </w:rPr>
        <w:t>знакомство с историей литературы: русской и зарубежной литературной классикой, современным литературным процессом;</w:t>
      </w:r>
    </w:p>
    <w:p w:rsidR="008E736C" w:rsidRPr="00E7585A" w:rsidRDefault="008E736C" w:rsidP="00E7585A">
      <w:pPr>
        <w:pStyle w:val="a0"/>
        <w:spacing w:line="276" w:lineRule="auto"/>
        <w:rPr>
          <w:sz w:val="24"/>
          <w:szCs w:val="24"/>
        </w:rPr>
      </w:pPr>
      <w:r w:rsidRPr="00E7585A">
        <w:rPr>
          <w:sz w:val="24"/>
          <w:szCs w:val="24"/>
        </w:rPr>
        <w:t>знакомство с</w:t>
      </w:r>
      <w:r w:rsidR="009173E0" w:rsidRPr="00E7585A">
        <w:rPr>
          <w:sz w:val="24"/>
          <w:szCs w:val="24"/>
        </w:rPr>
        <w:t>о</w:t>
      </w:r>
      <w:r w:rsidRPr="00E7585A">
        <w:rPr>
          <w:sz w:val="24"/>
          <w:szCs w:val="24"/>
        </w:rPr>
        <w:t xml:space="preserve"> смежными с литературой сферами искусства и научного знания (культурология, психология, социология и др.).</w:t>
      </w:r>
    </w:p>
    <w:p w:rsidR="008E736C" w:rsidRPr="00E7585A" w:rsidRDefault="008E736C" w:rsidP="00E7585A">
      <w:pPr>
        <w:spacing w:line="276" w:lineRule="auto"/>
        <w:ind w:firstLine="700"/>
        <w:rPr>
          <w:sz w:val="24"/>
          <w:szCs w:val="24"/>
        </w:rPr>
      </w:pPr>
      <w:r w:rsidRPr="00E7585A">
        <w:rPr>
          <w:rFonts w:eastAsia="Times New Roman"/>
          <w:sz w:val="24"/>
          <w:szCs w:val="24"/>
        </w:rPr>
        <w:t xml:space="preserve"> </w:t>
      </w:r>
    </w:p>
    <w:p w:rsidR="008E736C" w:rsidRPr="00E7585A" w:rsidRDefault="008E736C" w:rsidP="00E7585A">
      <w:pPr>
        <w:spacing w:line="276" w:lineRule="auto"/>
        <w:ind w:firstLine="700"/>
        <w:rPr>
          <w:sz w:val="24"/>
          <w:szCs w:val="24"/>
        </w:rPr>
      </w:pPr>
      <w:r w:rsidRPr="00E7585A">
        <w:rPr>
          <w:rFonts w:eastAsia="Times New Roman"/>
          <w:sz w:val="24"/>
          <w:szCs w:val="24"/>
        </w:rPr>
        <w:t xml:space="preserve">Перенесение фокуса внимания </w:t>
      </w:r>
      <w:r w:rsidR="00571EB0" w:rsidRPr="00E7585A">
        <w:rPr>
          <w:rFonts w:eastAsia="Times New Roman"/>
          <w:sz w:val="24"/>
          <w:szCs w:val="24"/>
        </w:rPr>
        <w:t xml:space="preserve">в </w:t>
      </w:r>
      <w:r w:rsidRPr="00E7585A">
        <w:rPr>
          <w:rFonts w:eastAsia="Times New Roman"/>
          <w:sz w:val="24"/>
          <w:szCs w:val="24"/>
        </w:rPr>
        <w:t>литературно</w:t>
      </w:r>
      <w:r w:rsidR="00571EB0" w:rsidRPr="00E7585A">
        <w:rPr>
          <w:rFonts w:eastAsia="Times New Roman"/>
          <w:sz w:val="24"/>
          <w:szCs w:val="24"/>
        </w:rPr>
        <w:t>м</w:t>
      </w:r>
      <w:r w:rsidRPr="00E7585A">
        <w:rPr>
          <w:rFonts w:eastAsia="Times New Roman"/>
          <w:sz w:val="24"/>
          <w:szCs w:val="24"/>
        </w:rPr>
        <w:t xml:space="preserve"> образовани</w:t>
      </w:r>
      <w:r w:rsidR="00571EB0" w:rsidRPr="00E7585A">
        <w:rPr>
          <w:rFonts w:eastAsia="Times New Roman"/>
          <w:sz w:val="24"/>
          <w:szCs w:val="24"/>
        </w:rPr>
        <w:t>и</w:t>
      </w:r>
      <w:r w:rsidRPr="00E7585A">
        <w:rPr>
          <w:rFonts w:eastAsia="Times New Roman"/>
          <w:sz w:val="24"/>
          <w:szCs w:val="24"/>
        </w:rPr>
        <w:t xml:space="preserve"> с произведения литературы как объекта изучения на субъектность читателя</w:t>
      </w:r>
      <w:r w:rsidR="004658F0" w:rsidRPr="00E7585A">
        <w:rPr>
          <w:rStyle w:val="afd"/>
          <w:rFonts w:eastAsia="Times New Roman"/>
          <w:sz w:val="24"/>
          <w:szCs w:val="24"/>
        </w:rPr>
        <w:footnoteReference w:id="14"/>
      </w:r>
      <w:r w:rsidR="004658F0" w:rsidRPr="00E7585A">
        <w:rPr>
          <w:rFonts w:eastAsia="Times New Roman"/>
          <w:sz w:val="24"/>
          <w:szCs w:val="24"/>
        </w:rPr>
        <w:t xml:space="preserve"> </w:t>
      </w:r>
      <w:r w:rsidRPr="00E7585A">
        <w:rPr>
          <w:rFonts w:eastAsia="Times New Roman"/>
          <w:sz w:val="24"/>
          <w:szCs w:val="24"/>
        </w:rPr>
        <w:t>является приорите</w:t>
      </w:r>
      <w:r w:rsidR="006B3E7E" w:rsidRPr="00E7585A">
        <w:rPr>
          <w:rFonts w:eastAsia="Times New Roman"/>
          <w:sz w:val="24"/>
          <w:szCs w:val="24"/>
        </w:rPr>
        <w:t>тной задачей настоящей</w:t>
      </w:r>
      <w:r w:rsidRPr="00E7585A">
        <w:rPr>
          <w:rFonts w:eastAsia="Times New Roman"/>
          <w:sz w:val="24"/>
          <w:szCs w:val="24"/>
        </w:rPr>
        <w:t xml:space="preserve">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8E736C" w:rsidRPr="00E7585A" w:rsidRDefault="008E736C" w:rsidP="00E7585A">
      <w:pPr>
        <w:spacing w:line="276" w:lineRule="auto"/>
        <w:ind w:firstLine="700"/>
        <w:rPr>
          <w:sz w:val="24"/>
          <w:szCs w:val="24"/>
        </w:rPr>
      </w:pPr>
      <w:proofErr w:type="gramStart"/>
      <w:r w:rsidRPr="00E7585A">
        <w:rPr>
          <w:rFonts w:eastAsia="Times New Roman"/>
          <w:sz w:val="24"/>
          <w:szCs w:val="24"/>
        </w:rPr>
        <w:t>Сама по себе «прочитанность» того или иного произведения или даже перечня</w:t>
      </w:r>
      <w:r w:rsidR="00893010" w:rsidRPr="00E7585A">
        <w:rPr>
          <w:rFonts w:eastAsia="Times New Roman"/>
          <w:sz w:val="24"/>
          <w:szCs w:val="24"/>
        </w:rPr>
        <w:t xml:space="preserve"> рекомендованных</w:t>
      </w:r>
      <w:r w:rsidRPr="00E7585A">
        <w:rPr>
          <w:rFonts w:eastAsia="Times New Roman"/>
          <w:sz w:val="24"/>
          <w:szCs w:val="24"/>
        </w:rPr>
        <w:t xml:space="preserve">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w:t>
      </w:r>
      <w:r w:rsidR="00023D29" w:rsidRPr="00E7585A">
        <w:rPr>
          <w:rFonts w:eastAsia="Times New Roman"/>
          <w:sz w:val="24"/>
          <w:szCs w:val="24"/>
        </w:rPr>
        <w:t xml:space="preserve">для чтения </w:t>
      </w:r>
      <w:r w:rsidRPr="00E7585A">
        <w:rPr>
          <w:rFonts w:eastAsia="Times New Roman"/>
          <w:sz w:val="24"/>
          <w:szCs w:val="24"/>
        </w:rPr>
        <w:t>другим читателям.</w:t>
      </w:r>
      <w:proofErr w:type="gramEnd"/>
      <w:r w:rsidRPr="00E7585A">
        <w:rPr>
          <w:rFonts w:eastAsia="Times New Roman"/>
          <w:sz w:val="24"/>
          <w:szCs w:val="24"/>
        </w:rPr>
        <w:t xml:space="preserve">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w:t>
      </w:r>
      <w:proofErr w:type="gramStart"/>
      <w:r w:rsidRPr="00E7585A">
        <w:rPr>
          <w:rFonts w:eastAsia="Times New Roman"/>
          <w:sz w:val="24"/>
          <w:szCs w:val="24"/>
        </w:rPr>
        <w:t>произведений</w:t>
      </w:r>
      <w:proofErr w:type="gramEnd"/>
      <w:r w:rsidRPr="00E7585A">
        <w:rPr>
          <w:rFonts w:eastAsia="Times New Roman"/>
          <w:sz w:val="24"/>
          <w:szCs w:val="24"/>
        </w:rPr>
        <w:t xml:space="preserve"> как классики, так и современной литературы, определяя траекторию читательского роста личности.</w:t>
      </w:r>
    </w:p>
    <w:p w:rsidR="008E736C" w:rsidRPr="00E7585A" w:rsidRDefault="008E736C" w:rsidP="00E7585A">
      <w:pPr>
        <w:spacing w:line="276" w:lineRule="auto"/>
        <w:ind w:firstLine="700"/>
        <w:rPr>
          <w:sz w:val="24"/>
          <w:szCs w:val="24"/>
        </w:rPr>
      </w:pPr>
      <w:r w:rsidRPr="00E7585A">
        <w:rPr>
          <w:rFonts w:eastAsia="Times New Roman"/>
          <w:sz w:val="24"/>
          <w:szCs w:val="24"/>
        </w:rPr>
        <w:t>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w:t>
      </w:r>
      <w:r w:rsidR="00023D29" w:rsidRPr="00E7585A">
        <w:rPr>
          <w:rFonts w:eastAsia="Times New Roman"/>
          <w:sz w:val="24"/>
          <w:szCs w:val="24"/>
        </w:rPr>
        <w:t>й деятельности</w:t>
      </w:r>
      <w:r w:rsidRPr="00E7585A">
        <w:rPr>
          <w:rFonts w:eastAsia="Times New Roman"/>
          <w:sz w:val="24"/>
          <w:szCs w:val="24"/>
        </w:rPr>
        <w:t xml:space="preserve"> в соответствии с требованиями ФГОС</w:t>
      </w:r>
      <w:r w:rsidR="00023D29" w:rsidRPr="00E7585A">
        <w:rPr>
          <w:rFonts w:eastAsia="Times New Roman"/>
          <w:sz w:val="24"/>
          <w:szCs w:val="24"/>
        </w:rPr>
        <w:t xml:space="preserve"> СОО. Составитель</w:t>
      </w:r>
      <w:r w:rsidRPr="00E7585A">
        <w:rPr>
          <w:rFonts w:eastAsia="Times New Roman"/>
          <w:sz w:val="24"/>
          <w:szCs w:val="24"/>
        </w:rPr>
        <w:t xml:space="preserve"> рабочей программы учитыва</w:t>
      </w:r>
      <w:r w:rsidR="00023D29" w:rsidRPr="00E7585A">
        <w:rPr>
          <w:rFonts w:eastAsia="Times New Roman"/>
          <w:sz w:val="24"/>
          <w:szCs w:val="24"/>
        </w:rPr>
        <w:t>ет</w:t>
      </w:r>
      <w:r w:rsidRPr="00E7585A">
        <w:rPr>
          <w:rFonts w:eastAsia="Times New Roman"/>
          <w:sz w:val="24"/>
          <w:szCs w:val="24"/>
        </w:rPr>
        <w:t xml:space="preserve"> необходимость обеспечения субъектности учителя как организатора образовательного процесса и </w:t>
      </w:r>
      <w:r w:rsidR="00FF19AB" w:rsidRPr="00E7585A">
        <w:rPr>
          <w:rFonts w:eastAsia="Times New Roman"/>
          <w:sz w:val="24"/>
          <w:szCs w:val="24"/>
        </w:rPr>
        <w:t xml:space="preserve">субъектности </w:t>
      </w:r>
      <w:r w:rsidRPr="00E7585A">
        <w:rPr>
          <w:rFonts w:eastAsia="Times New Roman"/>
          <w:sz w:val="24"/>
          <w:szCs w:val="24"/>
        </w:rPr>
        <w:t>обучающегося как компетентного читателя.</w:t>
      </w:r>
    </w:p>
    <w:p w:rsidR="008E736C" w:rsidRPr="00E7585A" w:rsidRDefault="008E736C" w:rsidP="00E7585A">
      <w:pPr>
        <w:spacing w:line="276" w:lineRule="auto"/>
        <w:ind w:firstLine="700"/>
        <w:rPr>
          <w:sz w:val="24"/>
          <w:szCs w:val="24"/>
        </w:rPr>
      </w:pPr>
      <w:r w:rsidRPr="00E7585A">
        <w:rPr>
          <w:rFonts w:eastAsia="Times New Roman"/>
          <w:sz w:val="24"/>
          <w:szCs w:val="24"/>
        </w:rPr>
        <w:t>Для обеспечения субъектности читателя в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8E736C" w:rsidRPr="00E7585A" w:rsidRDefault="008E736C" w:rsidP="00E7585A">
      <w:pPr>
        <w:spacing w:line="276" w:lineRule="auto"/>
        <w:ind w:firstLine="700"/>
        <w:rPr>
          <w:rFonts w:eastAsia="Times New Roman"/>
          <w:sz w:val="24"/>
          <w:szCs w:val="24"/>
        </w:rPr>
      </w:pPr>
      <w:proofErr w:type="gramStart"/>
      <w:r w:rsidRPr="00E7585A">
        <w:rPr>
          <w:rFonts w:eastAsia="Times New Roman"/>
          <w:sz w:val="24"/>
          <w:szCs w:val="24"/>
        </w:rPr>
        <w:t>Отличие углубленного уровня литературного образования от базового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историко-культурном контекстах, с использованием аппарата литературоведения и литературной критики</w:t>
      </w:r>
      <w:r w:rsidR="00D15327" w:rsidRPr="00E7585A">
        <w:rPr>
          <w:rFonts w:eastAsia="Times New Roman"/>
          <w:sz w:val="24"/>
          <w:szCs w:val="24"/>
        </w:rPr>
        <w:t>;</w:t>
      </w:r>
      <w:r w:rsidRPr="00E7585A">
        <w:rPr>
          <w:rFonts w:eastAsia="Times New Roman"/>
          <w:sz w:val="24"/>
          <w:szCs w:val="24"/>
        </w:rPr>
        <w:t xml:space="preserve"> расширение спектра форм их интерпретации, в частности – других видов искусств</w:t>
      </w:r>
      <w:r w:rsidR="00D15327" w:rsidRPr="00E7585A">
        <w:rPr>
          <w:rFonts w:eastAsia="Times New Roman"/>
          <w:sz w:val="24"/>
          <w:szCs w:val="24"/>
        </w:rPr>
        <w:t>;</w:t>
      </w:r>
      <w:r w:rsidRPr="00E7585A">
        <w:rPr>
          <w:rFonts w:eastAsia="Times New Roman"/>
          <w:sz w:val="24"/>
          <w:szCs w:val="24"/>
        </w:rPr>
        <w:t xml:space="preserve"> выполнение проектных и исследовательских работ, в том числе носящих межпредметный характер. </w:t>
      </w:r>
      <w:proofErr w:type="gramEnd"/>
    </w:p>
    <w:p w:rsidR="00B70241" w:rsidRPr="00E7585A" w:rsidRDefault="00B70241" w:rsidP="00E7585A">
      <w:pPr>
        <w:spacing w:line="276" w:lineRule="auto"/>
        <w:ind w:firstLine="700"/>
        <w:rPr>
          <w:sz w:val="24"/>
          <w:szCs w:val="24"/>
        </w:rPr>
      </w:pPr>
    </w:p>
    <w:p w:rsidR="008E736C" w:rsidRPr="00E7585A" w:rsidRDefault="008E736C" w:rsidP="00E7585A">
      <w:pPr>
        <w:spacing w:line="276" w:lineRule="auto"/>
        <w:rPr>
          <w:sz w:val="24"/>
          <w:szCs w:val="24"/>
        </w:rPr>
      </w:pPr>
      <w:r w:rsidRPr="00E7585A">
        <w:rPr>
          <w:rFonts w:eastAsia="Times New Roman"/>
          <w:b/>
          <w:sz w:val="24"/>
          <w:szCs w:val="24"/>
        </w:rPr>
        <w:t>Содержание программы</w:t>
      </w:r>
    </w:p>
    <w:p w:rsidR="008E736C" w:rsidRPr="00E7585A" w:rsidRDefault="008E736C" w:rsidP="00E7585A">
      <w:pPr>
        <w:spacing w:line="276" w:lineRule="auto"/>
        <w:ind w:firstLine="700"/>
        <w:rPr>
          <w:sz w:val="24"/>
          <w:szCs w:val="24"/>
        </w:rPr>
      </w:pPr>
      <w:r w:rsidRPr="00E7585A">
        <w:rPr>
          <w:rFonts w:eastAsia="Times New Roman"/>
          <w:sz w:val="24"/>
          <w:szCs w:val="24"/>
        </w:rP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8E736C" w:rsidRPr="00E7585A" w:rsidRDefault="008E736C" w:rsidP="00E7585A">
      <w:pPr>
        <w:spacing w:line="276" w:lineRule="auto"/>
        <w:ind w:firstLine="700"/>
        <w:rPr>
          <w:sz w:val="24"/>
          <w:szCs w:val="24"/>
        </w:rPr>
      </w:pPr>
      <w:r w:rsidRPr="00E7585A">
        <w:rPr>
          <w:rFonts w:eastAsia="Times New Roman"/>
          <w:sz w:val="24"/>
          <w:szCs w:val="24"/>
        </w:rPr>
        <w:t>Для определени</w:t>
      </w:r>
      <w:r w:rsidR="006B3E7E" w:rsidRPr="00E7585A">
        <w:rPr>
          <w:rFonts w:eastAsia="Times New Roman"/>
          <w:sz w:val="24"/>
          <w:szCs w:val="24"/>
        </w:rPr>
        <w:t>я содержания модулей в</w:t>
      </w:r>
      <w:r w:rsidRPr="00E7585A">
        <w:rPr>
          <w:rFonts w:eastAsia="Times New Roman"/>
          <w:sz w:val="24"/>
          <w:szCs w:val="24"/>
        </w:rPr>
        <w:t xml:space="preserve">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w:t>
      </w:r>
      <w:r w:rsidR="00D15327" w:rsidRPr="00E7585A">
        <w:rPr>
          <w:rFonts w:eastAsia="Times New Roman"/>
          <w:sz w:val="24"/>
          <w:szCs w:val="24"/>
        </w:rPr>
        <w:t>я</w:t>
      </w:r>
      <w:r w:rsidRPr="00E7585A">
        <w:rPr>
          <w:rFonts w:eastAsia="Times New Roman"/>
          <w:sz w:val="24"/>
          <w:szCs w:val="24"/>
        </w:rPr>
        <w:t>т задач</w:t>
      </w:r>
      <w:r w:rsidR="00D15327" w:rsidRPr="00E7585A">
        <w:rPr>
          <w:rFonts w:eastAsia="Times New Roman"/>
          <w:sz w:val="24"/>
          <w:szCs w:val="24"/>
        </w:rPr>
        <w:t>и</w:t>
      </w:r>
      <w:r w:rsidRPr="00E7585A">
        <w:rPr>
          <w:rFonts w:eastAsia="Times New Roman"/>
          <w:sz w:val="24"/>
          <w:szCs w:val="24"/>
        </w:rPr>
        <w:t xml:space="preserve"> – определить способ (принцип) распределения планируемых результатов, </w:t>
      </w:r>
      <w:r w:rsidR="00D15327" w:rsidRPr="00E7585A">
        <w:rPr>
          <w:rFonts w:eastAsia="Times New Roman"/>
          <w:sz w:val="24"/>
          <w:szCs w:val="24"/>
        </w:rPr>
        <w:t xml:space="preserve">обеспечить </w:t>
      </w:r>
      <w:r w:rsidRPr="00E7585A">
        <w:rPr>
          <w:rFonts w:eastAsia="Times New Roman"/>
          <w:sz w:val="24"/>
          <w:szCs w:val="24"/>
        </w:rPr>
        <w:t>их достижени</w:t>
      </w:r>
      <w:r w:rsidR="00D15327" w:rsidRPr="00E7585A">
        <w:rPr>
          <w:rFonts w:eastAsia="Times New Roman"/>
          <w:sz w:val="24"/>
          <w:szCs w:val="24"/>
        </w:rPr>
        <w:t>е</w:t>
      </w:r>
      <w:r w:rsidRPr="00E7585A">
        <w:rPr>
          <w:rFonts w:eastAsia="Times New Roman"/>
          <w:sz w:val="24"/>
          <w:szCs w:val="24"/>
        </w:rPr>
        <w:t xml:space="preserve"> средствами учебного материала, </w:t>
      </w:r>
      <w:r w:rsidR="00D15327" w:rsidRPr="00E7585A">
        <w:rPr>
          <w:rFonts w:eastAsia="Times New Roman"/>
          <w:sz w:val="24"/>
          <w:szCs w:val="24"/>
        </w:rPr>
        <w:t>с</w:t>
      </w:r>
      <w:r w:rsidRPr="00E7585A">
        <w:rPr>
          <w:rFonts w:eastAsia="Times New Roman"/>
          <w:sz w:val="24"/>
          <w:szCs w:val="24"/>
        </w:rPr>
        <w:t>формирова</w:t>
      </w:r>
      <w:r w:rsidR="00D15327" w:rsidRPr="00E7585A">
        <w:rPr>
          <w:rFonts w:eastAsia="Times New Roman"/>
          <w:sz w:val="24"/>
          <w:szCs w:val="24"/>
        </w:rPr>
        <w:t>ть</w:t>
      </w:r>
      <w:r w:rsidRPr="00E7585A">
        <w:rPr>
          <w:rFonts w:eastAsia="Times New Roman"/>
          <w:sz w:val="24"/>
          <w:szCs w:val="24"/>
        </w:rPr>
        <w:t xml:space="preserve"> контрольно-измерительны</w:t>
      </w:r>
      <w:r w:rsidR="00D15327" w:rsidRPr="00E7585A">
        <w:rPr>
          <w:rFonts w:eastAsia="Times New Roman"/>
          <w:sz w:val="24"/>
          <w:szCs w:val="24"/>
        </w:rPr>
        <w:t>е</w:t>
      </w:r>
      <w:r w:rsidRPr="00E7585A">
        <w:rPr>
          <w:rFonts w:eastAsia="Times New Roman"/>
          <w:sz w:val="24"/>
          <w:szCs w:val="24"/>
        </w:rPr>
        <w:t xml:space="preserve"> материал</w:t>
      </w:r>
      <w:r w:rsidR="00D15327" w:rsidRPr="00E7585A">
        <w:rPr>
          <w:rFonts w:eastAsia="Times New Roman"/>
          <w:sz w:val="24"/>
          <w:szCs w:val="24"/>
        </w:rPr>
        <w:t>ы</w:t>
      </w:r>
      <w:r w:rsidRPr="00E7585A">
        <w:rPr>
          <w:rFonts w:eastAsia="Times New Roman"/>
          <w:sz w:val="24"/>
          <w:szCs w:val="24"/>
        </w:rPr>
        <w:t xml:space="preserve"> (задани</w:t>
      </w:r>
      <w:r w:rsidR="00D15327" w:rsidRPr="00E7585A">
        <w:rPr>
          <w:rFonts w:eastAsia="Times New Roman"/>
          <w:sz w:val="24"/>
          <w:szCs w:val="24"/>
        </w:rPr>
        <w:t>я</w:t>
      </w:r>
      <w:r w:rsidRPr="00E7585A">
        <w:rPr>
          <w:rFonts w:eastAsia="Times New Roman"/>
          <w:sz w:val="24"/>
          <w:szCs w:val="24"/>
        </w:rPr>
        <w:t xml:space="preserve"> для проведения итоговых работ).</w:t>
      </w:r>
    </w:p>
    <w:p w:rsidR="008E736C" w:rsidRPr="00E7585A" w:rsidRDefault="008E736C" w:rsidP="00E7585A">
      <w:pPr>
        <w:spacing w:line="276" w:lineRule="auto"/>
        <w:ind w:firstLine="700"/>
        <w:rPr>
          <w:sz w:val="24"/>
          <w:szCs w:val="24"/>
        </w:rPr>
      </w:pPr>
      <w:r w:rsidRPr="00E7585A">
        <w:rPr>
          <w:rFonts w:eastAsia="Times New Roman"/>
          <w:sz w:val="24"/>
          <w:szCs w:val="24"/>
        </w:rPr>
        <w:t xml:space="preserve">При определении содержания каждого из модулей </w:t>
      </w:r>
      <w:r w:rsidR="00C51CCC" w:rsidRPr="00E7585A">
        <w:rPr>
          <w:rFonts w:eastAsia="Times New Roman"/>
          <w:sz w:val="24"/>
          <w:szCs w:val="24"/>
        </w:rPr>
        <w:t>учитывается</w:t>
      </w:r>
      <w:r w:rsidRPr="00E7585A">
        <w:rPr>
          <w:rFonts w:eastAsia="Times New Roman"/>
          <w:sz w:val="24"/>
          <w:szCs w:val="24"/>
        </w:rPr>
        <w:t xml:space="preserve">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w:t>
      </w:r>
      <w:proofErr w:type="gramStart"/>
      <w:r w:rsidRPr="00E7585A">
        <w:rPr>
          <w:rFonts w:eastAsia="Times New Roman"/>
          <w:sz w:val="24"/>
          <w:szCs w:val="24"/>
        </w:rPr>
        <w:t>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roofErr w:type="gramEnd"/>
    </w:p>
    <w:p w:rsidR="008E736C" w:rsidRPr="00E7585A" w:rsidRDefault="008E736C" w:rsidP="00E7585A">
      <w:pPr>
        <w:spacing w:line="276" w:lineRule="auto"/>
        <w:ind w:firstLine="700"/>
        <w:rPr>
          <w:sz w:val="24"/>
          <w:szCs w:val="24"/>
        </w:rPr>
      </w:pPr>
      <w:r w:rsidRPr="00E7585A">
        <w:rPr>
          <w:rFonts w:eastAsia="Times New Roman"/>
          <w:sz w:val="24"/>
          <w:szCs w:val="24"/>
        </w:rPr>
        <w:t xml:space="preserve">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w:t>
      </w:r>
      <w:proofErr w:type="gramStart"/>
      <w:r w:rsidRPr="00E7585A">
        <w:rPr>
          <w:rFonts w:eastAsia="Times New Roman"/>
          <w:sz w:val="24"/>
          <w:szCs w:val="24"/>
        </w:rPr>
        <w:t>В таком сл</w:t>
      </w:r>
      <w:r w:rsidR="00C51CCC" w:rsidRPr="00E7585A">
        <w:rPr>
          <w:rFonts w:eastAsia="Times New Roman"/>
          <w:sz w:val="24"/>
          <w:szCs w:val="24"/>
        </w:rPr>
        <w:t>учае сходства и различия подходов</w:t>
      </w:r>
      <w:r w:rsidRPr="00E7585A">
        <w:rPr>
          <w:rFonts w:eastAsia="Times New Roman"/>
          <w:sz w:val="24"/>
          <w:szCs w:val="24"/>
        </w:rPr>
        <w:t xml:space="preserve">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roofErr w:type="gramEnd"/>
    </w:p>
    <w:p w:rsidR="00B70241" w:rsidRPr="00E7585A" w:rsidRDefault="006B3E7E" w:rsidP="00E7585A">
      <w:pPr>
        <w:spacing w:line="276" w:lineRule="auto"/>
        <w:ind w:firstLine="700"/>
        <w:rPr>
          <w:spacing w:val="-4"/>
          <w:sz w:val="24"/>
          <w:szCs w:val="24"/>
        </w:rPr>
      </w:pPr>
      <w:r w:rsidRPr="00E7585A">
        <w:rPr>
          <w:rFonts w:eastAsia="Times New Roman"/>
          <w:spacing w:val="-4"/>
          <w:sz w:val="24"/>
          <w:szCs w:val="24"/>
        </w:rPr>
        <w:t>В приложении к</w:t>
      </w:r>
      <w:r w:rsidR="008E736C" w:rsidRPr="00E7585A">
        <w:rPr>
          <w:rFonts w:eastAsia="Times New Roman"/>
          <w:spacing w:val="-4"/>
          <w:sz w:val="24"/>
          <w:szCs w:val="24"/>
        </w:rPr>
        <w:t xml:space="preserve">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w:t>
      </w:r>
      <w:r w:rsidR="00C51CCC" w:rsidRPr="00E7585A">
        <w:rPr>
          <w:rFonts w:eastAsia="Times New Roman"/>
          <w:spacing w:val="-4"/>
          <w:sz w:val="24"/>
          <w:szCs w:val="24"/>
        </w:rPr>
        <w:t>реализации</w:t>
      </w:r>
      <w:r w:rsidR="008E736C" w:rsidRPr="00E7585A">
        <w:rPr>
          <w:rFonts w:eastAsia="Times New Roman"/>
          <w:spacing w:val="-4"/>
          <w:sz w:val="24"/>
          <w:szCs w:val="24"/>
        </w:rPr>
        <w:t xml:space="preserve"> элективных и факультативных курсов, возможности сетевого партнерского взаимодействия с другими образовательными организациями, учреждениями культуры, общественными организациями и </w:t>
      </w:r>
      <w:r w:rsidR="00D15327" w:rsidRPr="00E7585A">
        <w:rPr>
          <w:rFonts w:eastAsia="Times New Roman"/>
          <w:spacing w:val="-4"/>
          <w:sz w:val="24"/>
          <w:szCs w:val="24"/>
        </w:rPr>
        <w:t>др</w:t>
      </w:r>
      <w:r w:rsidR="008E736C" w:rsidRPr="00E7585A">
        <w:rPr>
          <w:rFonts w:eastAsia="Times New Roman"/>
          <w:spacing w:val="-4"/>
          <w:sz w:val="24"/>
          <w:szCs w:val="24"/>
        </w:rPr>
        <w:t>.).</w:t>
      </w:r>
    </w:p>
    <w:p w:rsidR="00C51CCC" w:rsidRPr="00E7585A" w:rsidRDefault="00C51CCC" w:rsidP="00E7585A">
      <w:pPr>
        <w:spacing w:line="276" w:lineRule="auto"/>
        <w:rPr>
          <w:rFonts w:eastAsia="Times New Roman"/>
          <w:b/>
          <w:sz w:val="24"/>
          <w:szCs w:val="24"/>
        </w:rPr>
      </w:pPr>
    </w:p>
    <w:p w:rsidR="00C51CCC" w:rsidRPr="00E7585A" w:rsidRDefault="008E736C" w:rsidP="00E7585A">
      <w:pPr>
        <w:spacing w:line="276" w:lineRule="auto"/>
        <w:rPr>
          <w:rFonts w:eastAsia="Times New Roman"/>
          <w:b/>
          <w:sz w:val="24"/>
          <w:szCs w:val="24"/>
        </w:rPr>
      </w:pPr>
      <w:r w:rsidRPr="00E7585A">
        <w:rPr>
          <w:rFonts w:eastAsia="Times New Roman"/>
          <w:b/>
          <w:sz w:val="24"/>
          <w:szCs w:val="24"/>
        </w:rPr>
        <w:t>Д</w:t>
      </w:r>
      <w:r w:rsidR="00B70241" w:rsidRPr="00E7585A">
        <w:rPr>
          <w:rFonts w:eastAsia="Times New Roman"/>
          <w:b/>
          <w:sz w:val="24"/>
          <w:szCs w:val="24"/>
        </w:rPr>
        <w:t>еятельность на уроке литературы</w:t>
      </w:r>
    </w:p>
    <w:p w:rsidR="00AA4466" w:rsidRPr="00E7585A" w:rsidRDefault="00AA4466" w:rsidP="00E7585A">
      <w:pPr>
        <w:spacing w:line="276" w:lineRule="auto"/>
        <w:rPr>
          <w:rFonts w:eastAsia="Times New Roman"/>
          <w:sz w:val="24"/>
          <w:szCs w:val="24"/>
        </w:rPr>
      </w:pPr>
      <w:r w:rsidRPr="00E7585A">
        <w:rPr>
          <w:rFonts w:eastAsia="Times New Roman"/>
          <w:b/>
          <w:sz w:val="24"/>
          <w:szCs w:val="24"/>
        </w:rPr>
        <w:t xml:space="preserve">Освоение стратегий чтения художественного произведения:  </w:t>
      </w:r>
      <w:r w:rsidRPr="00E7585A">
        <w:rPr>
          <w:rFonts w:eastAsia="Times New Roman"/>
          <w:sz w:val="24"/>
          <w:szCs w:val="24"/>
        </w:rPr>
        <w:t xml:space="preserve"> 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B70241" w:rsidRPr="00E7585A" w:rsidRDefault="00B70241" w:rsidP="00E7585A">
      <w:pPr>
        <w:spacing w:line="276" w:lineRule="auto"/>
        <w:ind w:firstLine="700"/>
        <w:rPr>
          <w:sz w:val="24"/>
          <w:szCs w:val="24"/>
        </w:rPr>
      </w:pPr>
    </w:p>
    <w:p w:rsidR="00B70241" w:rsidRPr="00E7585A" w:rsidRDefault="008E736C" w:rsidP="00E7585A">
      <w:pPr>
        <w:spacing w:line="276" w:lineRule="auto"/>
        <w:rPr>
          <w:rFonts w:eastAsia="Times New Roman"/>
          <w:b/>
          <w:sz w:val="24"/>
          <w:szCs w:val="24"/>
        </w:rPr>
      </w:pPr>
      <w:r w:rsidRPr="00E7585A">
        <w:rPr>
          <w:rFonts w:eastAsia="Times New Roman"/>
          <w:b/>
          <w:sz w:val="24"/>
          <w:szCs w:val="24"/>
        </w:rPr>
        <w:t>Анализ художественного текста</w:t>
      </w:r>
    </w:p>
    <w:p w:rsidR="008E736C" w:rsidRPr="00E7585A" w:rsidRDefault="00B70241" w:rsidP="00E7585A">
      <w:pPr>
        <w:spacing w:line="276" w:lineRule="auto"/>
        <w:ind w:firstLine="700"/>
        <w:rPr>
          <w:rFonts w:eastAsia="Times New Roman"/>
          <w:sz w:val="24"/>
          <w:szCs w:val="24"/>
        </w:rPr>
      </w:pPr>
      <w:r w:rsidRPr="00E7585A">
        <w:rPr>
          <w:rFonts w:eastAsia="Times New Roman"/>
          <w:sz w:val="24"/>
          <w:szCs w:val="24"/>
        </w:rPr>
        <w:t>О</w:t>
      </w:r>
      <w:r w:rsidR="008E736C" w:rsidRPr="00E7585A">
        <w:rPr>
          <w:rFonts w:eastAsia="Times New Roman"/>
          <w:sz w:val="24"/>
          <w:szCs w:val="24"/>
        </w:rPr>
        <w:t xml:space="preserve">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w:t>
      </w:r>
      <w:proofErr w:type="gramStart"/>
      <w:r w:rsidR="008E736C" w:rsidRPr="00E7585A">
        <w:rPr>
          <w:rFonts w:eastAsia="Times New Roman"/>
          <w:sz w:val="24"/>
          <w:szCs w:val="24"/>
        </w:rPr>
        <w:t>Роль сюжета, своеобразие конфликта (конфликтов), его составляющих (вступление, завязка, развитие, кульминация, развязка, эпилог).</w:t>
      </w:r>
      <w:proofErr w:type="gramEnd"/>
      <w:r w:rsidR="008E736C" w:rsidRPr="00E7585A">
        <w:rPr>
          <w:rFonts w:eastAsia="Times New Roman"/>
          <w:sz w:val="24"/>
          <w:szCs w:val="24"/>
        </w:rPr>
        <w:t xml:space="preserve"> Предметный мир произведения. Система образов персонажей. Ключевые мотивы и образы произведения. Стих и проза как две основные формы орга</w:t>
      </w:r>
      <w:r w:rsidRPr="00E7585A">
        <w:rPr>
          <w:rFonts w:eastAsia="Times New Roman"/>
          <w:sz w:val="24"/>
          <w:szCs w:val="24"/>
        </w:rPr>
        <w:t>низации текста.</w:t>
      </w:r>
    </w:p>
    <w:p w:rsidR="00B70241" w:rsidRPr="00E7585A" w:rsidRDefault="00B70241" w:rsidP="00E7585A">
      <w:pPr>
        <w:spacing w:line="276" w:lineRule="auto"/>
        <w:rPr>
          <w:rFonts w:eastAsia="Times New Roman"/>
          <w:b/>
          <w:i/>
          <w:sz w:val="24"/>
          <w:szCs w:val="24"/>
        </w:rPr>
      </w:pPr>
      <w:r w:rsidRPr="00E7585A">
        <w:rPr>
          <w:rFonts w:eastAsia="Times New Roman"/>
          <w:b/>
          <w:i/>
          <w:sz w:val="24"/>
          <w:szCs w:val="24"/>
        </w:rPr>
        <w:t>Методы анализа</w:t>
      </w:r>
    </w:p>
    <w:p w:rsidR="008E736C" w:rsidRPr="00E7585A" w:rsidRDefault="008E736C" w:rsidP="00E7585A">
      <w:pPr>
        <w:spacing w:line="276" w:lineRule="auto"/>
        <w:ind w:firstLine="700"/>
        <w:rPr>
          <w:rFonts w:eastAsia="Times New Roman"/>
          <w:i/>
          <w:sz w:val="24"/>
          <w:szCs w:val="24"/>
        </w:rPr>
      </w:pPr>
      <w:r w:rsidRPr="00E7585A">
        <w:rPr>
          <w:rFonts w:eastAsia="Times New Roman"/>
          <w:i/>
          <w:sz w:val="24"/>
          <w:szCs w:val="24"/>
        </w:rPr>
        <w:t>Мотивный анализ. Поуровневый анализ. Компаративный анализ. Структурный анализ (метод анализа бинарных оппозиций). Стиховедческий анализ.</w:t>
      </w:r>
    </w:p>
    <w:p w:rsidR="00162D54" w:rsidRPr="00E7585A" w:rsidRDefault="008E736C" w:rsidP="00E7585A">
      <w:pPr>
        <w:spacing w:line="276" w:lineRule="auto"/>
        <w:ind w:firstLine="700"/>
        <w:rPr>
          <w:rFonts w:eastAsia="Times New Roman"/>
          <w:b/>
          <w:sz w:val="24"/>
          <w:szCs w:val="24"/>
        </w:rPr>
      </w:pPr>
      <w:r w:rsidRPr="00E7585A">
        <w:rPr>
          <w:rFonts w:eastAsia="Times New Roman"/>
          <w:b/>
          <w:sz w:val="24"/>
          <w:szCs w:val="24"/>
        </w:rPr>
        <w:t>Работа с интерпретациями и смежными видами искусств и областями знания</w:t>
      </w:r>
    </w:p>
    <w:p w:rsidR="008E736C" w:rsidRPr="00E7585A" w:rsidRDefault="008E736C" w:rsidP="00E7585A">
      <w:pPr>
        <w:spacing w:line="276" w:lineRule="auto"/>
        <w:ind w:firstLine="700"/>
        <w:rPr>
          <w:rFonts w:eastAsia="Times New Roman"/>
          <w:sz w:val="24"/>
          <w:szCs w:val="24"/>
        </w:rPr>
      </w:pPr>
      <w:r w:rsidRPr="00E7585A">
        <w:rPr>
          <w:rFonts w:eastAsia="Times New Roman"/>
          <w:sz w:val="24"/>
          <w:szCs w:val="24"/>
        </w:rPr>
        <w:t xml:space="preserve">Анализ и интерпретация: на базовом уровне </w:t>
      </w:r>
      <w:proofErr w:type="gramStart"/>
      <w:r w:rsidRPr="00E7585A">
        <w:rPr>
          <w:rFonts w:eastAsia="Times New Roman"/>
          <w:sz w:val="24"/>
          <w:szCs w:val="24"/>
        </w:rPr>
        <w:t>обучающиеся</w:t>
      </w:r>
      <w:proofErr w:type="gramEnd"/>
      <w:r w:rsidRPr="00E7585A">
        <w:rPr>
          <w:rFonts w:eastAsia="Times New Roman"/>
          <w:sz w:val="24"/>
          <w:szCs w:val="24"/>
        </w:rPr>
        <w:t xml:space="preserve"> понимают разницу между аналитической работой с текстом, его составляющими</w:t>
      </w:r>
      <w:r w:rsidR="009173E0" w:rsidRPr="00E7585A">
        <w:rPr>
          <w:rFonts w:eastAsia="Times New Roman"/>
          <w:sz w:val="24"/>
          <w:szCs w:val="24"/>
        </w:rPr>
        <w:t xml:space="preserve">, </w:t>
      </w:r>
      <w:r w:rsidR="009173E0" w:rsidRPr="00E7585A">
        <w:rPr>
          <w:sz w:val="24"/>
          <w:szCs w:val="24"/>
        </w:rPr>
        <w:t>–</w:t>
      </w:r>
      <w:r w:rsidRPr="00E7585A">
        <w:rPr>
          <w:rFonts w:eastAsia="Times New Roman"/>
          <w:sz w:val="24"/>
          <w:szCs w:val="24"/>
        </w:rPr>
        <w:t xml:space="preserve">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w:t>
      </w:r>
      <w:r w:rsidR="009173E0" w:rsidRPr="00E7585A">
        <w:rPr>
          <w:rFonts w:eastAsia="Times New Roman"/>
          <w:sz w:val="24"/>
          <w:szCs w:val="24"/>
        </w:rPr>
        <w:t>ом</w:t>
      </w:r>
      <w:r w:rsidRPr="00E7585A">
        <w:rPr>
          <w:rFonts w:eastAsia="Times New Roman"/>
          <w:sz w:val="24"/>
          <w:szCs w:val="24"/>
        </w:rPr>
        <w:t xml:space="preserve"> и спектакль, экранизация). Интерпретация литературного произведения другими видами искусства (знакомство с отдельными театральными поста</w:t>
      </w:r>
      <w:r w:rsidR="000C43F4" w:rsidRPr="00E7585A">
        <w:rPr>
          <w:rFonts w:eastAsia="Times New Roman"/>
          <w:sz w:val="24"/>
          <w:szCs w:val="24"/>
        </w:rPr>
        <w:t>но</w:t>
      </w:r>
      <w:r w:rsidRPr="00E7585A">
        <w:rPr>
          <w:rFonts w:eastAsia="Times New Roman"/>
          <w:sz w:val="24"/>
          <w:szCs w:val="24"/>
        </w:rPr>
        <w:t>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w:t>
      </w:r>
      <w:r w:rsidR="00F47090" w:rsidRPr="00E7585A">
        <w:rPr>
          <w:rFonts w:eastAsia="Times New Roman"/>
          <w:sz w:val="24"/>
          <w:szCs w:val="24"/>
        </w:rPr>
        <w:t>е</w:t>
      </w:r>
      <w:r w:rsidRPr="00E7585A">
        <w:rPr>
          <w:rFonts w:eastAsia="Times New Roman"/>
          <w:sz w:val="24"/>
          <w:szCs w:val="24"/>
        </w:rPr>
        <w:t xml:space="preserve"> научных знаний для интерпретации художественного произведения). </w:t>
      </w:r>
    </w:p>
    <w:p w:rsidR="00AA4466" w:rsidRPr="00E7585A" w:rsidRDefault="00AA4466" w:rsidP="00E7585A">
      <w:pPr>
        <w:spacing w:line="276" w:lineRule="auto"/>
        <w:rPr>
          <w:rFonts w:eastAsia="Times New Roman"/>
          <w:sz w:val="24"/>
          <w:szCs w:val="24"/>
        </w:rPr>
      </w:pPr>
      <w:r w:rsidRPr="00E7585A">
        <w:rPr>
          <w:rFonts w:eastAsia="Times New Roman"/>
          <w:b/>
          <w:sz w:val="24"/>
          <w:szCs w:val="24"/>
        </w:rPr>
        <w:t>Самостоятельное чтение</w:t>
      </w:r>
    </w:p>
    <w:p w:rsidR="00AA4466" w:rsidRPr="00E7585A" w:rsidRDefault="00AA4466" w:rsidP="00E7585A">
      <w:pPr>
        <w:spacing w:line="276" w:lineRule="auto"/>
        <w:ind w:firstLine="700"/>
        <w:rPr>
          <w:rFonts w:eastAsia="Times New Roman"/>
          <w:sz w:val="24"/>
          <w:szCs w:val="24"/>
        </w:rPr>
      </w:pPr>
      <w:r w:rsidRPr="00E7585A">
        <w:rPr>
          <w:rFonts w:eastAsia="Times New Roman"/>
          <w:sz w:val="24"/>
          <w:szCs w:val="24"/>
        </w:rPr>
        <w:t xml:space="preserve">Произведения для самостоятельного чтения предлагаются </w:t>
      </w:r>
      <w:proofErr w:type="gramStart"/>
      <w:r w:rsidRPr="00E7585A">
        <w:rPr>
          <w:rFonts w:eastAsia="Times New Roman"/>
          <w:sz w:val="24"/>
          <w:szCs w:val="24"/>
        </w:rPr>
        <w:t>обучающимся</w:t>
      </w:r>
      <w:proofErr w:type="gramEnd"/>
      <w:r w:rsidRPr="00E7585A">
        <w:rPr>
          <w:rFonts w:eastAsia="Times New Roman"/>
          <w:sz w:val="24"/>
          <w:szCs w:val="24"/>
        </w:rPr>
        <w:t xml:space="preserve"> в рамках списка литературы к модулю. На материале произведений из этого списка </w:t>
      </w:r>
      <w:r w:rsidR="007D287B" w:rsidRPr="00E7585A">
        <w:rPr>
          <w:rFonts w:eastAsia="Times New Roman"/>
          <w:sz w:val="24"/>
          <w:szCs w:val="24"/>
        </w:rPr>
        <w:t>об</w:t>
      </w:r>
      <w:r w:rsidRPr="00E7585A">
        <w:rPr>
          <w:rFonts w:eastAsia="Times New Roman"/>
          <w:sz w:val="24"/>
          <w:szCs w:val="24"/>
        </w:rPr>
        <w:t>уча</w:t>
      </w:r>
      <w:r w:rsidR="007D287B" w:rsidRPr="00E7585A">
        <w:rPr>
          <w:rFonts w:eastAsia="Times New Roman"/>
          <w:sz w:val="24"/>
          <w:szCs w:val="24"/>
        </w:rPr>
        <w:t>ю</w:t>
      </w:r>
      <w:r w:rsidRPr="00E7585A">
        <w:rPr>
          <w:rFonts w:eastAsia="Times New Roman"/>
          <w:sz w:val="24"/>
          <w:szCs w:val="24"/>
        </w:rPr>
        <w:t>щиеся выполняют итоговую письменную работу по теме модуля (демонстрируют уровень владения основными приемами и методами анализа текста).</w:t>
      </w:r>
    </w:p>
    <w:p w:rsidR="00B70241" w:rsidRPr="00E7585A" w:rsidRDefault="008E736C" w:rsidP="00E7585A">
      <w:pPr>
        <w:spacing w:line="276" w:lineRule="auto"/>
        <w:rPr>
          <w:rFonts w:eastAsia="Times New Roman"/>
          <w:b/>
          <w:sz w:val="24"/>
          <w:szCs w:val="24"/>
        </w:rPr>
      </w:pPr>
      <w:r w:rsidRPr="00E7585A">
        <w:rPr>
          <w:rFonts w:eastAsia="Times New Roman"/>
          <w:b/>
          <w:sz w:val="24"/>
          <w:szCs w:val="24"/>
        </w:rPr>
        <w:t>Со</w:t>
      </w:r>
      <w:r w:rsidR="00BB2141" w:rsidRPr="00E7585A">
        <w:rPr>
          <w:rFonts w:eastAsia="Times New Roman"/>
          <w:b/>
          <w:sz w:val="24"/>
          <w:szCs w:val="24"/>
        </w:rPr>
        <w:t>здание</w:t>
      </w:r>
      <w:r w:rsidR="00B70241" w:rsidRPr="00E7585A">
        <w:rPr>
          <w:rFonts w:eastAsia="Times New Roman"/>
          <w:b/>
          <w:sz w:val="24"/>
          <w:szCs w:val="24"/>
        </w:rPr>
        <w:t xml:space="preserve"> собственного текста</w:t>
      </w:r>
    </w:p>
    <w:p w:rsidR="008E736C" w:rsidRPr="00E7585A" w:rsidRDefault="008E736C" w:rsidP="00E7585A">
      <w:pPr>
        <w:spacing w:line="276" w:lineRule="auto"/>
        <w:ind w:firstLine="700"/>
        <w:rPr>
          <w:rFonts w:eastAsia="Times New Roman"/>
          <w:sz w:val="24"/>
          <w:szCs w:val="24"/>
        </w:rPr>
      </w:pPr>
      <w:r w:rsidRPr="00E7585A">
        <w:rPr>
          <w:rFonts w:eastAsia="Times New Roman"/>
          <w:sz w:val="24"/>
          <w:szCs w:val="24"/>
        </w:rP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w:t>
      </w:r>
      <w:proofErr w:type="gramStart"/>
      <w:r w:rsidRPr="00E7585A">
        <w:rPr>
          <w:rFonts w:eastAsia="Times New Roman"/>
          <w:sz w:val="24"/>
          <w:szCs w:val="24"/>
        </w:rPr>
        <w:t xml:space="preserve">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sidRPr="00E7585A">
        <w:rPr>
          <w:rFonts w:eastAsia="Times New Roman"/>
          <w:i/>
          <w:sz w:val="24"/>
          <w:szCs w:val="24"/>
        </w:rPr>
        <w:t>научн</w:t>
      </w:r>
      <w:r w:rsidR="009173E0" w:rsidRPr="00E7585A">
        <w:rPr>
          <w:rFonts w:eastAsia="Times New Roman"/>
          <w:i/>
          <w:sz w:val="24"/>
          <w:szCs w:val="24"/>
        </w:rPr>
        <w:t>ое</w:t>
      </w:r>
      <w:r w:rsidRPr="00E7585A">
        <w:rPr>
          <w:rFonts w:eastAsia="Times New Roman"/>
          <w:i/>
          <w:sz w:val="24"/>
          <w:szCs w:val="24"/>
        </w:rPr>
        <w:t xml:space="preserve"> сообщение</w:t>
      </w:r>
      <w:r w:rsidRPr="00E7585A">
        <w:rPr>
          <w:rFonts w:eastAsia="Times New Roman"/>
          <w:sz w:val="24"/>
          <w:szCs w:val="24"/>
        </w:rPr>
        <w:t>, проект и презентация проекта.</w:t>
      </w:r>
      <w:proofErr w:type="gramEnd"/>
      <w:r w:rsidRPr="00E7585A">
        <w:rPr>
          <w:rFonts w:eastAsia="Times New Roman"/>
          <w:sz w:val="24"/>
          <w:szCs w:val="24"/>
        </w:rPr>
        <w:t xml:space="preserve"> Критерии оценки письменных работ, посвященных анализу самостоятельно прочитанных произведений, приведены в разделе «Результаты».</w:t>
      </w:r>
    </w:p>
    <w:p w:rsidR="00B70241" w:rsidRPr="00E7585A" w:rsidRDefault="00B70241" w:rsidP="00E7585A">
      <w:pPr>
        <w:spacing w:line="276" w:lineRule="auto"/>
        <w:rPr>
          <w:rFonts w:eastAsia="Times New Roman"/>
          <w:b/>
          <w:sz w:val="24"/>
          <w:szCs w:val="24"/>
        </w:rPr>
      </w:pPr>
      <w:r w:rsidRPr="00E7585A">
        <w:rPr>
          <w:rFonts w:eastAsia="Times New Roman"/>
          <w:b/>
          <w:sz w:val="24"/>
          <w:szCs w:val="24"/>
        </w:rPr>
        <w:t>Использование ресурса</w:t>
      </w:r>
    </w:p>
    <w:p w:rsidR="008E736C" w:rsidRPr="00E7585A" w:rsidRDefault="008E736C" w:rsidP="00E7585A">
      <w:pPr>
        <w:spacing w:line="276" w:lineRule="auto"/>
        <w:ind w:firstLine="700"/>
        <w:rPr>
          <w:rFonts w:eastAsia="Times New Roman"/>
          <w:sz w:val="24"/>
          <w:szCs w:val="24"/>
        </w:rPr>
      </w:pPr>
      <w:r w:rsidRPr="00E7585A">
        <w:rPr>
          <w:rFonts w:eastAsia="Times New Roman"/>
          <w:sz w:val="24"/>
          <w:szCs w:val="24"/>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C51CCC" w:rsidRPr="00E7585A" w:rsidRDefault="00C51CCC" w:rsidP="00E7585A">
      <w:pPr>
        <w:spacing w:line="276" w:lineRule="auto"/>
        <w:rPr>
          <w:rFonts w:eastAsia="Times New Roman"/>
          <w:b/>
          <w:sz w:val="24"/>
          <w:szCs w:val="24"/>
        </w:rPr>
      </w:pPr>
    </w:p>
    <w:p w:rsidR="008E736C" w:rsidRPr="00E7585A" w:rsidRDefault="008E736C" w:rsidP="00E7585A">
      <w:pPr>
        <w:spacing w:line="276" w:lineRule="auto"/>
        <w:rPr>
          <w:sz w:val="24"/>
          <w:szCs w:val="24"/>
        </w:rPr>
      </w:pPr>
      <w:r w:rsidRPr="00E7585A">
        <w:rPr>
          <w:rFonts w:eastAsia="Times New Roman"/>
          <w:b/>
          <w:sz w:val="24"/>
          <w:szCs w:val="24"/>
        </w:rPr>
        <w:t>Учебно-методическое и мате</w:t>
      </w:r>
      <w:r w:rsidR="00B70241" w:rsidRPr="00E7585A">
        <w:rPr>
          <w:rFonts w:eastAsia="Times New Roman"/>
          <w:b/>
          <w:sz w:val="24"/>
          <w:szCs w:val="24"/>
        </w:rPr>
        <w:t>риально-техническое обеспечение</w:t>
      </w:r>
    </w:p>
    <w:p w:rsidR="008E736C" w:rsidRPr="00E7585A" w:rsidRDefault="008E736C" w:rsidP="00E7585A">
      <w:pPr>
        <w:spacing w:line="276" w:lineRule="auto"/>
        <w:ind w:firstLine="700"/>
        <w:rPr>
          <w:sz w:val="24"/>
          <w:szCs w:val="24"/>
        </w:rPr>
      </w:pPr>
      <w:r w:rsidRPr="00E7585A">
        <w:rPr>
          <w:rFonts w:eastAsia="Times New Roman"/>
          <w:sz w:val="24"/>
          <w:szCs w:val="24"/>
        </w:rPr>
        <w:t>1. Заяв</w:t>
      </w:r>
      <w:r w:rsidR="006B3E7E" w:rsidRPr="00E7585A">
        <w:rPr>
          <w:rFonts w:eastAsia="Times New Roman"/>
          <w:sz w:val="24"/>
          <w:szCs w:val="24"/>
        </w:rPr>
        <w:t>ленная в</w:t>
      </w:r>
      <w:r w:rsidRPr="00E7585A">
        <w:rPr>
          <w:rFonts w:eastAsia="Times New Roman"/>
          <w:sz w:val="24"/>
          <w:szCs w:val="24"/>
        </w:rPr>
        <w:t xml:space="preserve"> программе вариативность учебного материала обеспеч</w:t>
      </w:r>
      <w:r w:rsidR="00C51CCC" w:rsidRPr="00E7585A">
        <w:rPr>
          <w:rFonts w:eastAsia="Times New Roman"/>
          <w:sz w:val="24"/>
          <w:szCs w:val="24"/>
        </w:rPr>
        <w:t>ивается</w:t>
      </w:r>
      <w:r w:rsidRPr="00E7585A">
        <w:rPr>
          <w:rFonts w:eastAsia="Times New Roman"/>
          <w:sz w:val="24"/>
          <w:szCs w:val="24"/>
        </w:rPr>
        <w:t xml:space="preserve"> средствами общефедерального, региональных, а также общественных ресурсов, которые обслуживают составителя рабочей программы</w:t>
      </w:r>
      <w:r w:rsidR="00F47090" w:rsidRPr="00E7585A">
        <w:rPr>
          <w:rFonts w:eastAsia="Times New Roman"/>
          <w:sz w:val="24"/>
          <w:szCs w:val="24"/>
        </w:rPr>
        <w:t>,</w:t>
      </w:r>
      <w:r w:rsidRPr="00E7585A">
        <w:rPr>
          <w:rFonts w:eastAsia="Times New Roman"/>
          <w:sz w:val="24"/>
          <w:szCs w:val="24"/>
        </w:rPr>
        <w:t xml:space="preserve"> учителя, планирующего </w:t>
      </w:r>
      <w:r w:rsidR="00C51CCC" w:rsidRPr="00E7585A">
        <w:rPr>
          <w:rFonts w:eastAsia="Times New Roman"/>
          <w:sz w:val="24"/>
          <w:szCs w:val="24"/>
        </w:rPr>
        <w:t>образовательную деятельность</w:t>
      </w:r>
      <w:r w:rsidRPr="00E7585A">
        <w:rPr>
          <w:rFonts w:eastAsia="Times New Roman"/>
          <w:sz w:val="24"/>
          <w:szCs w:val="24"/>
        </w:rPr>
        <w:t xml:space="preserve"> и составляющего список для чтения; обучающегося, выполняющего самостоятельную работу:</w:t>
      </w:r>
    </w:p>
    <w:p w:rsidR="008E736C" w:rsidRPr="00E7585A" w:rsidRDefault="008E736C" w:rsidP="00E7585A">
      <w:pPr>
        <w:pStyle w:val="a0"/>
        <w:spacing w:line="276" w:lineRule="auto"/>
        <w:rPr>
          <w:sz w:val="24"/>
          <w:szCs w:val="24"/>
        </w:rPr>
      </w:pPr>
      <w:r w:rsidRPr="00E7585A">
        <w:rPr>
          <w:sz w:val="24"/>
          <w:szCs w:val="24"/>
        </w:rPr>
        <w:t>списками рекомендуемых к изучению в школе произведений русской, родной, мировой классики;</w:t>
      </w:r>
    </w:p>
    <w:p w:rsidR="008E736C" w:rsidRPr="00E7585A" w:rsidRDefault="008E736C" w:rsidP="00E7585A">
      <w:pPr>
        <w:pStyle w:val="a0"/>
        <w:spacing w:line="276" w:lineRule="auto"/>
        <w:rPr>
          <w:sz w:val="24"/>
          <w:szCs w:val="24"/>
        </w:rPr>
      </w:pPr>
      <w:r w:rsidRPr="00E7585A">
        <w:rPr>
          <w:sz w:val="24"/>
          <w:szCs w:val="24"/>
        </w:rPr>
        <w:t xml:space="preserve">аннотированными списками произведений </w:t>
      </w:r>
      <w:r w:rsidR="00B66705" w:rsidRPr="00E7585A">
        <w:rPr>
          <w:sz w:val="24"/>
          <w:szCs w:val="24"/>
        </w:rPr>
        <w:t>XX – начала XXI в.</w:t>
      </w:r>
      <w:r w:rsidRPr="00E7585A">
        <w:rPr>
          <w:sz w:val="24"/>
          <w:szCs w:val="24"/>
        </w:rPr>
        <w:t xml:space="preserve">, рекомендуемых для включения в </w:t>
      </w:r>
      <w:r w:rsidR="00F95C5F" w:rsidRPr="00E7585A">
        <w:rPr>
          <w:sz w:val="24"/>
          <w:szCs w:val="24"/>
        </w:rPr>
        <w:t xml:space="preserve">рабочую </w:t>
      </w:r>
      <w:r w:rsidRPr="00E7585A">
        <w:rPr>
          <w:sz w:val="24"/>
          <w:szCs w:val="24"/>
        </w:rPr>
        <w:t xml:space="preserve">программу как для </w:t>
      </w:r>
      <w:r w:rsidR="00F95C5F" w:rsidRPr="00E7585A">
        <w:rPr>
          <w:sz w:val="24"/>
          <w:szCs w:val="24"/>
        </w:rPr>
        <w:t xml:space="preserve">изучения на </w:t>
      </w:r>
      <w:r w:rsidRPr="00E7585A">
        <w:rPr>
          <w:sz w:val="24"/>
          <w:szCs w:val="24"/>
        </w:rPr>
        <w:t>уро</w:t>
      </w:r>
      <w:r w:rsidR="00F95C5F" w:rsidRPr="00E7585A">
        <w:rPr>
          <w:sz w:val="24"/>
          <w:szCs w:val="24"/>
        </w:rPr>
        <w:t>ках</w:t>
      </w:r>
      <w:r w:rsidRPr="00E7585A">
        <w:rPr>
          <w:sz w:val="24"/>
          <w:szCs w:val="24"/>
        </w:rPr>
        <w:t>, так и для самостоятельного</w:t>
      </w:r>
      <w:r w:rsidR="00F95C5F" w:rsidRPr="00E7585A">
        <w:rPr>
          <w:sz w:val="24"/>
          <w:szCs w:val="24"/>
        </w:rPr>
        <w:t xml:space="preserve"> чтения</w:t>
      </w:r>
      <w:r w:rsidRPr="00E7585A">
        <w:rPr>
          <w:sz w:val="24"/>
          <w:szCs w:val="24"/>
        </w:rPr>
        <w:t xml:space="preserve">; </w:t>
      </w:r>
    </w:p>
    <w:p w:rsidR="008E736C" w:rsidRPr="00E7585A" w:rsidRDefault="008E736C" w:rsidP="00E7585A">
      <w:pPr>
        <w:pStyle w:val="a0"/>
        <w:spacing w:line="276" w:lineRule="auto"/>
        <w:rPr>
          <w:sz w:val="24"/>
          <w:szCs w:val="24"/>
        </w:rPr>
      </w:pPr>
      <w:r w:rsidRPr="00E7585A">
        <w:rPr>
          <w:sz w:val="24"/>
          <w:szCs w:val="24"/>
        </w:rPr>
        <w:t>тематическими подборками произведений, рекомендованных для освоения конкретных теоретик</w:t>
      </w:r>
      <w:proofErr w:type="gramStart"/>
      <w:r w:rsidRPr="00E7585A">
        <w:rPr>
          <w:sz w:val="24"/>
          <w:szCs w:val="24"/>
        </w:rPr>
        <w:t>о-</w:t>
      </w:r>
      <w:proofErr w:type="gramEnd"/>
      <w:r w:rsidRPr="00E7585A">
        <w:rPr>
          <w:sz w:val="24"/>
          <w:szCs w:val="24"/>
        </w:rPr>
        <w:t xml:space="preserve"> и историко-литературных понятий;</w:t>
      </w:r>
    </w:p>
    <w:p w:rsidR="008E736C" w:rsidRPr="00E7585A" w:rsidRDefault="008E736C" w:rsidP="00E7585A">
      <w:pPr>
        <w:pStyle w:val="a0"/>
        <w:spacing w:line="276" w:lineRule="auto"/>
        <w:rPr>
          <w:sz w:val="24"/>
          <w:szCs w:val="24"/>
        </w:rPr>
      </w:pPr>
      <w:r w:rsidRPr="00E7585A">
        <w:rPr>
          <w:sz w:val="24"/>
          <w:szCs w:val="24"/>
        </w:rPr>
        <w:t>тезаурусом этих понятий или списком рекомендованных справочников, словарей и научно-методических работ по теории и истории литературы;</w:t>
      </w:r>
    </w:p>
    <w:p w:rsidR="008E736C" w:rsidRPr="00E7585A" w:rsidRDefault="008E736C" w:rsidP="00E7585A">
      <w:pPr>
        <w:pStyle w:val="a0"/>
        <w:spacing w:line="276" w:lineRule="auto"/>
        <w:rPr>
          <w:sz w:val="24"/>
          <w:szCs w:val="24"/>
        </w:rPr>
      </w:pPr>
      <w:r w:rsidRPr="00E7585A">
        <w:rPr>
          <w:sz w:val="24"/>
          <w:szCs w:val="24"/>
        </w:rPr>
        <w:t>подборкой учебного материала.</w:t>
      </w:r>
    </w:p>
    <w:p w:rsidR="008E736C" w:rsidRPr="00E7585A" w:rsidRDefault="008E736C" w:rsidP="00E7585A">
      <w:pPr>
        <w:spacing w:line="276" w:lineRule="auto"/>
        <w:ind w:firstLine="700"/>
        <w:rPr>
          <w:sz w:val="24"/>
          <w:szCs w:val="24"/>
        </w:rPr>
      </w:pPr>
      <w:r w:rsidRPr="00E7585A">
        <w:rPr>
          <w:rFonts w:eastAsia="Times New Roman"/>
          <w:sz w:val="24"/>
          <w:szCs w:val="24"/>
        </w:rPr>
        <w:t>2.</w:t>
      </w:r>
      <w:r w:rsidR="00B70241" w:rsidRPr="00E7585A">
        <w:rPr>
          <w:rFonts w:eastAsia="Times New Roman"/>
          <w:sz w:val="24"/>
          <w:szCs w:val="24"/>
        </w:rPr>
        <w:t> </w:t>
      </w:r>
      <w:r w:rsidRPr="00E7585A">
        <w:rPr>
          <w:rFonts w:eastAsia="Times New Roman"/>
          <w:sz w:val="24"/>
          <w:szCs w:val="24"/>
        </w:rPr>
        <w:t xml:space="preserve">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w:t>
      </w:r>
      <w:r w:rsidR="003C1C7A" w:rsidRPr="00E7585A">
        <w:rPr>
          <w:rFonts w:eastAsia="Times New Roman"/>
          <w:sz w:val="24"/>
          <w:szCs w:val="24"/>
        </w:rPr>
        <w:t>всех участников образовательной</w:t>
      </w:r>
      <w:r w:rsidRPr="00E7585A">
        <w:rPr>
          <w:rFonts w:eastAsia="Times New Roman"/>
          <w:sz w:val="24"/>
          <w:szCs w:val="24"/>
        </w:rPr>
        <w:t xml:space="preserve"> </w:t>
      </w:r>
      <w:r w:rsidR="003C1C7A" w:rsidRPr="00E7585A">
        <w:rPr>
          <w:rFonts w:eastAsia="Times New Roman"/>
          <w:sz w:val="24"/>
          <w:szCs w:val="24"/>
        </w:rPr>
        <w:t>деятельности</w:t>
      </w:r>
      <w:r w:rsidRPr="00E7585A">
        <w:rPr>
          <w:rFonts w:eastAsia="Times New Roman"/>
          <w:sz w:val="24"/>
          <w:szCs w:val="24"/>
        </w:rPr>
        <w:t xml:space="preserve">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 </w:t>
      </w:r>
    </w:p>
    <w:p w:rsidR="008E736C" w:rsidRPr="00E7585A" w:rsidRDefault="008E736C" w:rsidP="00E7585A">
      <w:pPr>
        <w:spacing w:line="276" w:lineRule="auto"/>
        <w:ind w:firstLine="700"/>
        <w:rPr>
          <w:sz w:val="24"/>
          <w:szCs w:val="24"/>
        </w:rPr>
      </w:pPr>
      <w:r w:rsidRPr="00E7585A">
        <w:rPr>
          <w:rFonts w:eastAsia="Times New Roman"/>
          <w:sz w:val="24"/>
          <w:szCs w:val="24"/>
        </w:rP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8E736C" w:rsidRPr="00E7585A" w:rsidRDefault="008E736C" w:rsidP="00E7585A">
      <w:pPr>
        <w:spacing w:line="276" w:lineRule="auto"/>
        <w:ind w:firstLine="700"/>
        <w:rPr>
          <w:sz w:val="24"/>
          <w:szCs w:val="24"/>
        </w:rPr>
      </w:pPr>
      <w:proofErr w:type="gramStart"/>
      <w:r w:rsidRPr="00E7585A">
        <w:rPr>
          <w:rFonts w:eastAsia="Times New Roman"/>
          <w:sz w:val="24"/>
          <w:szCs w:val="24"/>
        </w:rPr>
        <w:t>Реализация библиотечного обеспечения образовательно</w:t>
      </w:r>
      <w:r w:rsidR="003C1C7A" w:rsidRPr="00E7585A">
        <w:rPr>
          <w:rFonts w:eastAsia="Times New Roman"/>
          <w:sz w:val="24"/>
          <w:szCs w:val="24"/>
        </w:rPr>
        <w:t>й</w:t>
      </w:r>
      <w:r w:rsidRPr="00E7585A">
        <w:rPr>
          <w:rFonts w:eastAsia="Times New Roman"/>
          <w:sz w:val="24"/>
          <w:szCs w:val="24"/>
        </w:rPr>
        <w:t xml:space="preserve"> </w:t>
      </w:r>
      <w:r w:rsidR="003C1C7A" w:rsidRPr="00E7585A">
        <w:rPr>
          <w:rFonts w:eastAsia="Times New Roman"/>
          <w:sz w:val="24"/>
          <w:szCs w:val="24"/>
        </w:rPr>
        <w:t xml:space="preserve">деятельности </w:t>
      </w:r>
      <w:r w:rsidRPr="00E7585A">
        <w:rPr>
          <w:rFonts w:eastAsia="Times New Roman"/>
          <w:sz w:val="24"/>
          <w:szCs w:val="24"/>
        </w:rPr>
        <w:t>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(«библиомобилей»), надежное интернет</w:t>
      </w:r>
      <w:r w:rsidR="009173E0" w:rsidRPr="00E7585A">
        <w:rPr>
          <w:rFonts w:eastAsia="Times New Roman"/>
          <w:sz w:val="24"/>
          <w:szCs w:val="24"/>
        </w:rPr>
        <w:t>-</w:t>
      </w:r>
      <w:r w:rsidRPr="00E7585A">
        <w:rPr>
          <w:rFonts w:eastAsia="Times New Roman"/>
          <w:sz w:val="24"/>
          <w:szCs w:val="24"/>
        </w:rPr>
        <w:t>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w:t>
      </w:r>
      <w:proofErr w:type="gramEnd"/>
    </w:p>
    <w:p w:rsidR="008E736C" w:rsidRPr="00E7585A" w:rsidRDefault="008E736C" w:rsidP="00E7585A">
      <w:pPr>
        <w:spacing w:line="276" w:lineRule="auto"/>
        <w:ind w:firstLine="700"/>
        <w:rPr>
          <w:sz w:val="24"/>
          <w:szCs w:val="24"/>
        </w:rPr>
      </w:pPr>
      <w:r w:rsidRPr="00E7585A">
        <w:rPr>
          <w:rFonts w:eastAsia="Times New Roman"/>
          <w:sz w:val="24"/>
          <w:szCs w:val="24"/>
        </w:rPr>
        <w:t>3.</w:t>
      </w:r>
      <w:r w:rsidR="00B70241" w:rsidRPr="00E7585A">
        <w:rPr>
          <w:rFonts w:eastAsia="Times New Roman"/>
          <w:sz w:val="24"/>
          <w:szCs w:val="24"/>
        </w:rPr>
        <w:t> </w:t>
      </w:r>
      <w:proofErr w:type="gramStart"/>
      <w:r w:rsidR="006B3E7E" w:rsidRPr="00E7585A">
        <w:rPr>
          <w:rFonts w:eastAsia="Times New Roman"/>
          <w:sz w:val="24"/>
          <w:szCs w:val="24"/>
        </w:rPr>
        <w:t>Предложенный в</w:t>
      </w:r>
      <w:r w:rsidRPr="00E7585A">
        <w:rPr>
          <w:rFonts w:eastAsia="Times New Roman"/>
          <w:sz w:val="24"/>
          <w:szCs w:val="24"/>
        </w:rPr>
        <w:t xml:space="preserve">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w:t>
      </w:r>
      <w:r w:rsidR="00F47090" w:rsidRPr="00E7585A">
        <w:rPr>
          <w:rFonts w:eastAsia="Times New Roman"/>
          <w:sz w:val="24"/>
          <w:szCs w:val="24"/>
        </w:rPr>
        <w:t>ю</w:t>
      </w:r>
      <w:r w:rsidRPr="00E7585A">
        <w:rPr>
          <w:rFonts w:eastAsia="Times New Roman"/>
          <w:sz w:val="24"/>
          <w:szCs w:val="24"/>
        </w:rPr>
        <w:t>тся в самостоятельной читательской деятельности;</w:t>
      </w:r>
      <w:proofErr w:type="gramEnd"/>
      <w:r w:rsidRPr="00E7585A">
        <w:rPr>
          <w:rFonts w:eastAsia="Times New Roman"/>
          <w:sz w:val="24"/>
          <w:szCs w:val="24"/>
        </w:rPr>
        <w:t xml:space="preserve"> разработку учебных пособий открытого типа (организующих самостоятельную продуктивную читательскую и текстовую деятельность).</w:t>
      </w:r>
    </w:p>
    <w:p w:rsidR="008E736C" w:rsidRPr="00E7585A" w:rsidRDefault="008E736C" w:rsidP="00E7585A">
      <w:pPr>
        <w:spacing w:line="276" w:lineRule="auto"/>
        <w:ind w:firstLine="700"/>
        <w:rPr>
          <w:sz w:val="24"/>
          <w:szCs w:val="24"/>
        </w:rPr>
      </w:pPr>
      <w:r w:rsidRPr="00E7585A">
        <w:rPr>
          <w:rFonts w:eastAsia="Times New Roman"/>
          <w:sz w:val="24"/>
          <w:szCs w:val="24"/>
        </w:rPr>
        <w:t>4.</w:t>
      </w:r>
      <w:r w:rsidR="00B70241" w:rsidRPr="00E7585A">
        <w:rPr>
          <w:rFonts w:eastAsia="Times New Roman"/>
          <w:sz w:val="24"/>
          <w:szCs w:val="24"/>
        </w:rPr>
        <w:t> </w:t>
      </w:r>
      <w:r w:rsidRPr="00E7585A">
        <w:rPr>
          <w:rFonts w:eastAsia="Times New Roman"/>
          <w:sz w:val="24"/>
          <w:szCs w:val="24"/>
        </w:rPr>
        <w:t>На региональном и районном уровн</w:t>
      </w:r>
      <w:r w:rsidR="00F47090" w:rsidRPr="00E7585A">
        <w:rPr>
          <w:rFonts w:eastAsia="Times New Roman"/>
          <w:sz w:val="24"/>
          <w:szCs w:val="24"/>
        </w:rPr>
        <w:t>ях</w:t>
      </w:r>
      <w:r w:rsidRPr="00E7585A">
        <w:rPr>
          <w:rFonts w:eastAsia="Times New Roman"/>
          <w:sz w:val="24"/>
          <w:szCs w:val="24"/>
        </w:rPr>
        <w:t xml:space="preserve"> обеспеч</w:t>
      </w:r>
      <w:r w:rsidR="00C51CCC" w:rsidRPr="00E7585A">
        <w:rPr>
          <w:rFonts w:eastAsia="Times New Roman"/>
          <w:sz w:val="24"/>
          <w:szCs w:val="24"/>
        </w:rPr>
        <w:t>ивается</w:t>
      </w:r>
      <w:r w:rsidRPr="00E7585A">
        <w:rPr>
          <w:rFonts w:eastAsia="Times New Roman"/>
          <w:sz w:val="24"/>
          <w:szCs w:val="24"/>
        </w:rPr>
        <w:t xml:space="preserve"> сетевое образовательное взаимодействие образовательной организации с учреждениями науки и культуры</w:t>
      </w:r>
      <w:r w:rsidR="00FF19AB" w:rsidRPr="00E7585A">
        <w:rPr>
          <w:rFonts w:eastAsia="Times New Roman"/>
          <w:sz w:val="24"/>
          <w:szCs w:val="24"/>
        </w:rPr>
        <w:t>;</w:t>
      </w:r>
      <w:r w:rsidRPr="00E7585A">
        <w:rPr>
          <w:rFonts w:eastAsia="Times New Roman"/>
          <w:sz w:val="24"/>
          <w:szCs w:val="24"/>
        </w:rPr>
        <w:t xml:space="preserve"> нормативн</w:t>
      </w:r>
      <w:r w:rsidR="00FF19AB" w:rsidRPr="00E7585A">
        <w:rPr>
          <w:rFonts w:eastAsia="Times New Roman"/>
          <w:sz w:val="24"/>
          <w:szCs w:val="24"/>
        </w:rPr>
        <w:t xml:space="preserve">ое </w:t>
      </w:r>
      <w:r w:rsidRPr="00E7585A">
        <w:rPr>
          <w:rFonts w:eastAsia="Times New Roman"/>
          <w:sz w:val="24"/>
          <w:szCs w:val="24"/>
        </w:rPr>
        <w:t>правовое и программное обеспечение.</w:t>
      </w:r>
    </w:p>
    <w:p w:rsidR="00C310D9" w:rsidRPr="00E7585A" w:rsidRDefault="00C310D9" w:rsidP="00E7585A">
      <w:pPr>
        <w:spacing w:line="276" w:lineRule="auto"/>
        <w:jc w:val="center"/>
        <w:rPr>
          <w:b/>
          <w:sz w:val="24"/>
          <w:szCs w:val="24"/>
        </w:rPr>
      </w:pPr>
    </w:p>
    <w:p w:rsidR="00C310D9" w:rsidRPr="00E7585A" w:rsidRDefault="00C51CCC" w:rsidP="00E7585A">
      <w:pPr>
        <w:spacing w:line="276" w:lineRule="auto"/>
        <w:jc w:val="center"/>
        <w:rPr>
          <w:b/>
          <w:sz w:val="24"/>
          <w:szCs w:val="24"/>
        </w:rPr>
      </w:pPr>
      <w:r w:rsidRPr="00E7585A">
        <w:rPr>
          <w:b/>
          <w:sz w:val="24"/>
          <w:szCs w:val="24"/>
        </w:rPr>
        <w:br w:type="page"/>
      </w:r>
      <w:r w:rsidR="00C310D9" w:rsidRPr="00E7585A">
        <w:rPr>
          <w:b/>
          <w:sz w:val="24"/>
          <w:szCs w:val="24"/>
        </w:rPr>
        <w:t>Список рекомендуемых пр</w:t>
      </w:r>
      <w:r w:rsidR="00CA2640" w:rsidRPr="00E7585A">
        <w:rPr>
          <w:b/>
          <w:sz w:val="24"/>
          <w:szCs w:val="24"/>
        </w:rPr>
        <w:t>оизведений и авторов к</w:t>
      </w:r>
      <w:r w:rsidR="00C310D9" w:rsidRPr="00E7585A">
        <w:rPr>
          <w:b/>
          <w:sz w:val="24"/>
          <w:szCs w:val="24"/>
        </w:rPr>
        <w:t xml:space="preserve"> программе по литературе для 10–11</w:t>
      </w:r>
      <w:r w:rsidR="00F47090" w:rsidRPr="00E7585A">
        <w:rPr>
          <w:b/>
          <w:sz w:val="24"/>
          <w:szCs w:val="24"/>
        </w:rPr>
        <w:t>-х</w:t>
      </w:r>
      <w:r w:rsidR="00C310D9" w:rsidRPr="00E7585A">
        <w:rPr>
          <w:b/>
          <w:sz w:val="24"/>
          <w:szCs w:val="24"/>
        </w:rPr>
        <w:t xml:space="preserve"> классов </w:t>
      </w:r>
    </w:p>
    <w:p w:rsidR="00C310D9" w:rsidRPr="00E7585A" w:rsidRDefault="00C310D9" w:rsidP="00E7585A">
      <w:pPr>
        <w:spacing w:line="276" w:lineRule="auto"/>
        <w:rPr>
          <w:b/>
          <w:sz w:val="24"/>
          <w:szCs w:val="24"/>
        </w:rPr>
      </w:pPr>
    </w:p>
    <w:p w:rsidR="00993312" w:rsidRPr="00E7585A" w:rsidRDefault="00993312" w:rsidP="00E7585A">
      <w:pPr>
        <w:spacing w:line="276" w:lineRule="auto"/>
        <w:rPr>
          <w:sz w:val="24"/>
          <w:szCs w:val="24"/>
        </w:rPr>
      </w:pPr>
      <w:r w:rsidRPr="00E7585A">
        <w:rPr>
          <w:sz w:val="24"/>
          <w:szCs w:val="24"/>
        </w:rPr>
        <w:t>Рабочая программа учебного курса строится на произведениях из трех списков: А, В и</w:t>
      </w:r>
      <w:proofErr w:type="gramStart"/>
      <w:r w:rsidRPr="00E7585A">
        <w:rPr>
          <w:sz w:val="24"/>
          <w:szCs w:val="24"/>
        </w:rPr>
        <w:t xml:space="preserve"> С</w:t>
      </w:r>
      <w:proofErr w:type="gramEnd"/>
      <w:r w:rsidRPr="00E7585A">
        <w:rPr>
          <w:sz w:val="24"/>
          <w:szCs w:val="24"/>
        </w:rPr>
        <w:t xml:space="preserve"> (см. таблицу ниже). Эти три списка равноправны по статусу.</w:t>
      </w:r>
    </w:p>
    <w:p w:rsidR="00993312" w:rsidRPr="00E7585A" w:rsidRDefault="00993312" w:rsidP="00E7585A">
      <w:pPr>
        <w:spacing w:line="276" w:lineRule="auto"/>
        <w:rPr>
          <w:sz w:val="24"/>
          <w:szCs w:val="24"/>
        </w:rPr>
      </w:pPr>
      <w:r w:rsidRPr="00E7585A">
        <w:rPr>
          <w:b/>
          <w:bCs/>
          <w:sz w:val="24"/>
          <w:szCs w:val="24"/>
        </w:rPr>
        <w:t>Список</w:t>
      </w:r>
      <w:proofErr w:type="gramStart"/>
      <w:r w:rsidRPr="00E7585A">
        <w:rPr>
          <w:b/>
          <w:bCs/>
          <w:sz w:val="24"/>
          <w:szCs w:val="24"/>
        </w:rPr>
        <w:t xml:space="preserve"> А</w:t>
      </w:r>
      <w:proofErr w:type="gramEnd"/>
      <w:r w:rsidRPr="00E7585A">
        <w:rPr>
          <w:sz w:val="24"/>
          <w:szCs w:val="24"/>
        </w:rPr>
        <w:t xml:space="preserve"> представляет собой </w:t>
      </w:r>
      <w:r w:rsidRPr="00E7585A">
        <w:rPr>
          <w:bCs/>
          <w:sz w:val="24"/>
          <w:szCs w:val="24"/>
        </w:rPr>
        <w:t xml:space="preserve">перечень конкретных произведений, </w:t>
      </w:r>
      <w:r w:rsidRPr="00E7585A">
        <w:rPr>
          <w:sz w:val="24"/>
          <w:szCs w:val="24"/>
        </w:rPr>
        <w:t xml:space="preserve">занявших в силу традиции особое место в школьном преподавании русской литературы. </w:t>
      </w:r>
    </w:p>
    <w:p w:rsidR="00993312" w:rsidRPr="00E7585A" w:rsidRDefault="00993312" w:rsidP="00E7585A">
      <w:pPr>
        <w:spacing w:line="276" w:lineRule="auto"/>
        <w:rPr>
          <w:sz w:val="24"/>
          <w:szCs w:val="24"/>
        </w:rPr>
      </w:pPr>
      <w:r w:rsidRPr="00E7585A">
        <w:rPr>
          <w:b/>
          <w:bCs/>
          <w:sz w:val="24"/>
          <w:szCs w:val="24"/>
        </w:rPr>
        <w:t>Список</w:t>
      </w:r>
      <w:proofErr w:type="gramStart"/>
      <w:r w:rsidRPr="00E7585A">
        <w:rPr>
          <w:b/>
          <w:bCs/>
          <w:sz w:val="24"/>
          <w:szCs w:val="24"/>
        </w:rPr>
        <w:t xml:space="preserve"> В</w:t>
      </w:r>
      <w:proofErr w:type="gramEnd"/>
      <w:r w:rsidRPr="00E7585A">
        <w:rPr>
          <w:sz w:val="24"/>
          <w:szCs w:val="24"/>
        </w:rPr>
        <w:t xml:space="preserve"> представляет собой </w:t>
      </w:r>
      <w:r w:rsidRPr="00E7585A">
        <w:rPr>
          <w:bCs/>
          <w:sz w:val="24"/>
          <w:szCs w:val="24"/>
        </w:rPr>
        <w:t>перечень авторов,</w:t>
      </w:r>
      <w:r w:rsidRPr="00E7585A">
        <w:rPr>
          <w:b/>
          <w:bCs/>
          <w:sz w:val="24"/>
          <w:szCs w:val="24"/>
        </w:rPr>
        <w:t xml:space="preserve"> </w:t>
      </w:r>
      <w:r w:rsidRPr="00E7585A">
        <w:rPr>
          <w:sz w:val="24"/>
          <w:szCs w:val="24"/>
        </w:rPr>
        <w:t xml:space="preserve">чьи произведения </w:t>
      </w:r>
      <w:r w:rsidR="00F47090" w:rsidRPr="00E7585A">
        <w:rPr>
          <w:sz w:val="24"/>
          <w:szCs w:val="24"/>
        </w:rPr>
        <w:t xml:space="preserve">и творческие биографии </w:t>
      </w:r>
      <w:r w:rsidRPr="00E7585A">
        <w:rPr>
          <w:sz w:val="24"/>
          <w:szCs w:val="24"/>
        </w:rPr>
        <w:t xml:space="preserve">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выбирается составителем программы. </w:t>
      </w:r>
    </w:p>
    <w:p w:rsidR="00993312" w:rsidRPr="00E7585A" w:rsidRDefault="00993312" w:rsidP="00E7585A">
      <w:pPr>
        <w:spacing w:line="276" w:lineRule="auto"/>
        <w:rPr>
          <w:sz w:val="24"/>
          <w:szCs w:val="24"/>
        </w:rPr>
      </w:pPr>
      <w:r w:rsidRPr="00E7585A">
        <w:rPr>
          <w:b/>
          <w:bCs/>
          <w:sz w:val="24"/>
          <w:szCs w:val="24"/>
        </w:rPr>
        <w:t>Список С</w:t>
      </w:r>
      <w:r w:rsidRPr="00E7585A">
        <w:rPr>
          <w:bCs/>
          <w:sz w:val="24"/>
          <w:szCs w:val="24"/>
        </w:rPr>
        <w:t xml:space="preserve"> представляет собой перечень тем и литературных явлений,</w:t>
      </w:r>
      <w:r w:rsidRPr="00E7585A">
        <w:rPr>
          <w:b/>
          <w:bCs/>
          <w:sz w:val="24"/>
          <w:szCs w:val="24"/>
        </w:rPr>
        <w:t xml:space="preserve"> </w:t>
      </w:r>
      <w:r w:rsidRPr="00E7585A">
        <w:rPr>
          <w:bCs/>
          <w:sz w:val="24"/>
          <w:szCs w:val="24"/>
        </w:rPr>
        <w:t>выделенных по определенному принципу (теоретик</w:t>
      </w:r>
      <w:proofErr w:type="gramStart"/>
      <w:r w:rsidRPr="00E7585A">
        <w:rPr>
          <w:bCs/>
          <w:sz w:val="24"/>
          <w:szCs w:val="24"/>
        </w:rPr>
        <w:t>о-</w:t>
      </w:r>
      <w:proofErr w:type="gramEnd"/>
      <w:r w:rsidRPr="00E7585A">
        <w:rPr>
          <w:bCs/>
          <w:sz w:val="24"/>
          <w:szCs w:val="24"/>
        </w:rPr>
        <w:t xml:space="preserve"> или историко-литературному). Конкретного автора и произведение, на материале которого может быть изучено данное литературное явление, выбирает составитель программы. Данный</w:t>
      </w:r>
      <w:r w:rsidRPr="00E7585A">
        <w:rPr>
          <w:sz w:val="24"/>
          <w:szCs w:val="24"/>
        </w:rPr>
        <w:t xml:space="preserve"> список определяет содержание модулей, которые строятся вокруг важных смысловых точек литературного процесса. </w:t>
      </w:r>
      <w:r w:rsidRPr="00E7585A">
        <w:rPr>
          <w:bCs/>
          <w:sz w:val="24"/>
          <w:szCs w:val="24"/>
        </w:rPr>
        <w:t>Те авторы, произведения которых попали также в Список</w:t>
      </w:r>
      <w:proofErr w:type="gramStart"/>
      <w:r w:rsidRPr="00E7585A">
        <w:rPr>
          <w:bCs/>
          <w:sz w:val="24"/>
          <w:szCs w:val="24"/>
        </w:rPr>
        <w:t xml:space="preserve"> В</w:t>
      </w:r>
      <w:proofErr w:type="gramEnd"/>
      <w:r w:rsidRPr="00E7585A">
        <w:rPr>
          <w:bCs/>
          <w:sz w:val="24"/>
          <w:szCs w:val="24"/>
        </w:rPr>
        <w:t>, здесь снабжены дополнительным списком рекомендуемых к изучению произведений, не повторяющим произведения из списка В.</w:t>
      </w:r>
    </w:p>
    <w:p w:rsidR="00993312" w:rsidRPr="00E7585A" w:rsidRDefault="00993312" w:rsidP="00E7585A">
      <w:pPr>
        <w:spacing w:line="276" w:lineRule="auto"/>
        <w:rPr>
          <w:sz w:val="24"/>
          <w:szCs w:val="24"/>
        </w:rPr>
      </w:pPr>
      <w:r w:rsidRPr="00E7585A">
        <w:rPr>
          <w:sz w:val="24"/>
          <w:szCs w:val="24"/>
        </w:rPr>
        <w:t>Для удобства работы со списком</w:t>
      </w:r>
      <w:proofErr w:type="gramStart"/>
      <w:r w:rsidRPr="00E7585A">
        <w:rPr>
          <w:sz w:val="24"/>
          <w:szCs w:val="24"/>
        </w:rPr>
        <w:t xml:space="preserve"> С</w:t>
      </w:r>
      <w:proofErr w:type="gramEnd"/>
      <w:r w:rsidRPr="00E7585A">
        <w:rPr>
          <w:sz w:val="24"/>
          <w:szCs w:val="24"/>
        </w:rPr>
        <w:t xml:space="preserve"> материал в нем разделен на </w:t>
      </w:r>
      <w:r w:rsidR="00495385" w:rsidRPr="00E7585A">
        <w:rPr>
          <w:sz w:val="24"/>
          <w:szCs w:val="24"/>
        </w:rPr>
        <w:t>7</w:t>
      </w:r>
      <w:r w:rsidRPr="00E7585A">
        <w:rPr>
          <w:sz w:val="24"/>
          <w:szCs w:val="24"/>
        </w:rPr>
        <w:t xml:space="preserve"> блоков: </w:t>
      </w:r>
    </w:p>
    <w:p w:rsidR="00993312" w:rsidRPr="00E7585A" w:rsidRDefault="00993312" w:rsidP="00E7585A">
      <w:pPr>
        <w:pStyle w:val="-310"/>
        <w:numPr>
          <w:ilvl w:val="0"/>
          <w:numId w:val="130"/>
        </w:numPr>
        <w:spacing w:line="276" w:lineRule="auto"/>
        <w:rPr>
          <w:sz w:val="24"/>
          <w:szCs w:val="24"/>
        </w:rPr>
      </w:pPr>
      <w:r w:rsidRPr="00E7585A">
        <w:rPr>
          <w:sz w:val="24"/>
          <w:szCs w:val="24"/>
        </w:rPr>
        <w:t>Поэзия середины и второй половины XIX века</w:t>
      </w:r>
    </w:p>
    <w:p w:rsidR="00993312" w:rsidRPr="00E7585A" w:rsidRDefault="00993312" w:rsidP="00E7585A">
      <w:pPr>
        <w:pStyle w:val="-310"/>
        <w:numPr>
          <w:ilvl w:val="0"/>
          <w:numId w:val="130"/>
        </w:numPr>
        <w:spacing w:line="276" w:lineRule="auto"/>
        <w:rPr>
          <w:sz w:val="24"/>
          <w:szCs w:val="24"/>
        </w:rPr>
      </w:pPr>
      <w:r w:rsidRPr="00E7585A">
        <w:rPr>
          <w:sz w:val="24"/>
          <w:szCs w:val="24"/>
        </w:rPr>
        <w:t xml:space="preserve">Реализм </w:t>
      </w:r>
      <w:r w:rsidRPr="00E7585A">
        <w:rPr>
          <w:sz w:val="24"/>
          <w:szCs w:val="24"/>
          <w:lang w:val="en-US"/>
        </w:rPr>
        <w:t>XIX</w:t>
      </w:r>
      <w:r w:rsidRPr="00E7585A">
        <w:rPr>
          <w:sz w:val="24"/>
          <w:szCs w:val="24"/>
        </w:rPr>
        <w:t xml:space="preserve">–ХХ века </w:t>
      </w:r>
    </w:p>
    <w:p w:rsidR="00993312" w:rsidRPr="00E7585A" w:rsidRDefault="00993312" w:rsidP="00E7585A">
      <w:pPr>
        <w:pStyle w:val="-310"/>
        <w:numPr>
          <w:ilvl w:val="0"/>
          <w:numId w:val="130"/>
        </w:numPr>
        <w:spacing w:line="276" w:lineRule="auto"/>
        <w:rPr>
          <w:sz w:val="24"/>
          <w:szCs w:val="24"/>
        </w:rPr>
      </w:pPr>
      <w:r w:rsidRPr="00E7585A">
        <w:rPr>
          <w:sz w:val="24"/>
          <w:szCs w:val="24"/>
        </w:rPr>
        <w:t xml:space="preserve">Модернизм конца XIX – ХХ века </w:t>
      </w:r>
    </w:p>
    <w:p w:rsidR="00993312" w:rsidRPr="00E7585A" w:rsidRDefault="00993312" w:rsidP="00E7585A">
      <w:pPr>
        <w:pStyle w:val="-310"/>
        <w:numPr>
          <w:ilvl w:val="0"/>
          <w:numId w:val="130"/>
        </w:numPr>
        <w:spacing w:line="276" w:lineRule="auto"/>
        <w:rPr>
          <w:sz w:val="24"/>
          <w:szCs w:val="24"/>
        </w:rPr>
      </w:pPr>
      <w:r w:rsidRPr="00E7585A">
        <w:rPr>
          <w:sz w:val="24"/>
          <w:szCs w:val="24"/>
        </w:rPr>
        <w:t xml:space="preserve">Литература советского времени </w:t>
      </w:r>
    </w:p>
    <w:p w:rsidR="00993312" w:rsidRPr="00E7585A" w:rsidRDefault="00993312" w:rsidP="00E7585A">
      <w:pPr>
        <w:pStyle w:val="-310"/>
        <w:numPr>
          <w:ilvl w:val="0"/>
          <w:numId w:val="130"/>
        </w:numPr>
        <w:spacing w:line="276" w:lineRule="auto"/>
        <w:rPr>
          <w:sz w:val="24"/>
          <w:szCs w:val="24"/>
        </w:rPr>
      </w:pPr>
      <w:r w:rsidRPr="00E7585A">
        <w:rPr>
          <w:sz w:val="24"/>
          <w:szCs w:val="24"/>
        </w:rPr>
        <w:t>Современный литературный процесс</w:t>
      </w:r>
    </w:p>
    <w:p w:rsidR="00495385" w:rsidRPr="00E7585A" w:rsidRDefault="00993312" w:rsidP="00E7585A">
      <w:pPr>
        <w:pStyle w:val="-310"/>
        <w:numPr>
          <w:ilvl w:val="0"/>
          <w:numId w:val="130"/>
        </w:numPr>
        <w:spacing w:line="276" w:lineRule="auto"/>
        <w:rPr>
          <w:sz w:val="24"/>
          <w:szCs w:val="24"/>
        </w:rPr>
      </w:pPr>
      <w:r w:rsidRPr="00E7585A">
        <w:rPr>
          <w:sz w:val="24"/>
          <w:szCs w:val="24"/>
        </w:rPr>
        <w:t xml:space="preserve">Мировая литература </w:t>
      </w:r>
      <w:r w:rsidRPr="00E7585A">
        <w:rPr>
          <w:sz w:val="24"/>
          <w:szCs w:val="24"/>
          <w:lang w:val="en-US"/>
        </w:rPr>
        <w:t>XIX</w:t>
      </w:r>
      <w:r w:rsidRPr="00E7585A">
        <w:rPr>
          <w:sz w:val="24"/>
          <w:szCs w:val="24"/>
        </w:rPr>
        <w:t>–ХХ века</w:t>
      </w:r>
    </w:p>
    <w:p w:rsidR="00993312" w:rsidRPr="00E7585A" w:rsidRDefault="00495385" w:rsidP="00E7585A">
      <w:pPr>
        <w:pStyle w:val="-310"/>
        <w:numPr>
          <w:ilvl w:val="0"/>
          <w:numId w:val="130"/>
        </w:numPr>
        <w:spacing w:line="276" w:lineRule="auto"/>
        <w:rPr>
          <w:sz w:val="24"/>
          <w:szCs w:val="24"/>
        </w:rPr>
      </w:pPr>
      <w:r w:rsidRPr="00E7585A">
        <w:rPr>
          <w:sz w:val="24"/>
          <w:szCs w:val="24"/>
        </w:rPr>
        <w:t>Родная (региональная) литература</w:t>
      </w:r>
    </w:p>
    <w:p w:rsidR="00993312" w:rsidRPr="00E7585A" w:rsidRDefault="00993312" w:rsidP="00E7585A">
      <w:pPr>
        <w:spacing w:line="276" w:lineRule="auto"/>
        <w:rPr>
          <w:sz w:val="24"/>
          <w:szCs w:val="24"/>
        </w:rPr>
      </w:pPr>
      <w:proofErr w:type="gramStart"/>
      <w:r w:rsidRPr="00E7585A">
        <w:rPr>
          <w:sz w:val="24"/>
          <w:szCs w:val="24"/>
        </w:rPr>
        <w:t>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w:t>
      </w:r>
      <w:r w:rsidR="00986DD8" w:rsidRPr="00E7585A">
        <w:rPr>
          <w:sz w:val="24"/>
          <w:szCs w:val="24"/>
        </w:rPr>
        <w:t>х</w:t>
      </w:r>
      <w:r w:rsidRPr="00E7585A">
        <w:rPr>
          <w:sz w:val="24"/>
          <w:szCs w:val="24"/>
        </w:rPr>
        <w:t xml:space="preserve"> близостью творческого метода (например</w:t>
      </w:r>
      <w:r w:rsidR="00986DD8" w:rsidRPr="00E7585A">
        <w:rPr>
          <w:sz w:val="24"/>
          <w:szCs w:val="24"/>
        </w:rPr>
        <w:t>,</w:t>
      </w:r>
      <w:r w:rsidRPr="00E7585A">
        <w:rPr>
          <w:sz w:val="24"/>
          <w:szCs w:val="24"/>
        </w:rPr>
        <w:t xml:space="preserve"> «реализм»), литературного направления (например</w:t>
      </w:r>
      <w:r w:rsidR="00986DD8" w:rsidRPr="00E7585A">
        <w:rPr>
          <w:sz w:val="24"/>
          <w:szCs w:val="24"/>
        </w:rPr>
        <w:t>,</w:t>
      </w:r>
      <w:r w:rsidRPr="00E7585A">
        <w:rPr>
          <w:sz w:val="24"/>
          <w:szCs w:val="24"/>
        </w:rPr>
        <w:t xml:space="preserve"> «модернизм»), культурно-исторической эпохи (например</w:t>
      </w:r>
      <w:r w:rsidR="00986DD8" w:rsidRPr="00E7585A">
        <w:rPr>
          <w:sz w:val="24"/>
          <w:szCs w:val="24"/>
        </w:rPr>
        <w:t>,</w:t>
      </w:r>
      <w:r w:rsidRPr="00E7585A">
        <w:rPr>
          <w:sz w:val="24"/>
          <w:szCs w:val="24"/>
        </w:rPr>
        <w:t xml:space="preserve"> «советское время») и т.п</w:t>
      </w:r>
      <w:proofErr w:type="gramEnd"/>
      <w:r w:rsidRPr="00E7585A">
        <w:rPr>
          <w:sz w:val="24"/>
          <w:szCs w:val="24"/>
        </w:rPr>
        <w:t xml:space="preserve">.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3661"/>
        <w:gridCol w:w="3517"/>
      </w:tblGrid>
      <w:tr w:rsidR="002E2271" w:rsidRPr="00E7585A">
        <w:tc>
          <w:tcPr>
            <w:tcW w:w="2393"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jc w:val="center"/>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Список</w:t>
            </w:r>
            <w:proofErr w:type="gramStart"/>
            <w:r w:rsidRPr="00E7585A">
              <w:rPr>
                <w:rFonts w:ascii="Times New Roman CYR" w:hAnsi="Times New Roman CYR" w:cs="Times New Roman CYR"/>
                <w:b/>
                <w:bCs/>
                <w:sz w:val="24"/>
                <w:szCs w:val="24"/>
                <w:highlight w:val="white"/>
              </w:rPr>
              <w:t xml:space="preserve"> А</w:t>
            </w:r>
            <w:proofErr w:type="gramEnd"/>
          </w:p>
        </w:tc>
        <w:tc>
          <w:tcPr>
            <w:tcW w:w="3661"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jc w:val="center"/>
              <w:rPr>
                <w:rFonts w:ascii="Times New Roman CYR" w:hAnsi="Times New Roman CYR" w:cs="Times New Roman CYR"/>
                <w:b/>
                <w:sz w:val="24"/>
                <w:szCs w:val="24"/>
                <w:highlight w:val="white"/>
              </w:rPr>
            </w:pPr>
            <w:r w:rsidRPr="00E7585A">
              <w:rPr>
                <w:rFonts w:ascii="Times New Roman CYR" w:hAnsi="Times New Roman CYR" w:cs="Times New Roman CYR"/>
                <w:b/>
                <w:sz w:val="24"/>
                <w:szCs w:val="24"/>
                <w:highlight w:val="white"/>
              </w:rPr>
              <w:t>Список</w:t>
            </w:r>
            <w:proofErr w:type="gramStart"/>
            <w:r w:rsidRPr="00E7585A">
              <w:rPr>
                <w:rFonts w:ascii="Times New Roman CYR" w:hAnsi="Times New Roman CYR" w:cs="Times New Roman CYR"/>
                <w:b/>
                <w:sz w:val="24"/>
                <w:szCs w:val="24"/>
                <w:highlight w:val="white"/>
              </w:rPr>
              <w:t xml:space="preserve"> В</w:t>
            </w:r>
            <w:proofErr w:type="gramEnd"/>
          </w:p>
        </w:tc>
        <w:tc>
          <w:tcPr>
            <w:tcW w:w="3517"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jc w:val="center"/>
              <w:rPr>
                <w:b/>
                <w:sz w:val="24"/>
                <w:szCs w:val="24"/>
              </w:rPr>
            </w:pPr>
            <w:r w:rsidRPr="00E7585A">
              <w:rPr>
                <w:b/>
                <w:sz w:val="24"/>
                <w:szCs w:val="24"/>
              </w:rPr>
              <w:t>Список</w:t>
            </w:r>
            <w:proofErr w:type="gramStart"/>
            <w:r w:rsidRPr="00E7585A">
              <w:rPr>
                <w:b/>
                <w:sz w:val="24"/>
                <w:szCs w:val="24"/>
              </w:rPr>
              <w:t xml:space="preserve"> С</w:t>
            </w:r>
            <w:proofErr w:type="gramEnd"/>
          </w:p>
        </w:tc>
      </w:tr>
      <w:tr w:rsidR="002E2271" w:rsidRPr="00E7585A">
        <w:tc>
          <w:tcPr>
            <w:tcW w:w="2393" w:type="dxa"/>
            <w:vMerge w:val="restart"/>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rPr>
            </w:pPr>
          </w:p>
        </w:tc>
        <w:tc>
          <w:tcPr>
            <w:tcW w:w="3661"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Ф.И. Тютчев</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highlight w:val="white"/>
              </w:rPr>
            </w:pPr>
            <w:r w:rsidRPr="00E7585A">
              <w:rPr>
                <w:rFonts w:ascii="Times New Roman CYR" w:hAnsi="Times New Roman CYR" w:cs="Times New Roman CYR"/>
                <w:sz w:val="24"/>
                <w:szCs w:val="24"/>
                <w:highlight w:val="white"/>
              </w:rPr>
              <w:t xml:space="preserve">Стихотворения: </w:t>
            </w:r>
            <w:r w:rsidRPr="00E7585A">
              <w:rPr>
                <w:sz w:val="24"/>
                <w:szCs w:val="24"/>
                <w:highlight w:val="white"/>
              </w:rPr>
              <w:t>«</w:t>
            </w:r>
            <w:r w:rsidRPr="00E7585A">
              <w:rPr>
                <w:rFonts w:ascii="Times New Roman CYR" w:hAnsi="Times New Roman CYR" w:cs="Times New Roman CYR"/>
                <w:sz w:val="24"/>
                <w:szCs w:val="24"/>
                <w:highlight w:val="white"/>
              </w:rPr>
              <w:t>К. Б.</w:t>
            </w:r>
            <w:r w:rsidRPr="00E7585A">
              <w:rPr>
                <w:sz w:val="24"/>
                <w:szCs w:val="24"/>
                <w:highlight w:val="white"/>
              </w:rPr>
              <w:t>» («</w:t>
            </w:r>
            <w:r w:rsidRPr="00E7585A">
              <w:rPr>
                <w:rFonts w:ascii="Times New Roman CYR" w:hAnsi="Times New Roman CYR" w:cs="Times New Roman CYR"/>
                <w:sz w:val="24"/>
                <w:szCs w:val="24"/>
                <w:highlight w:val="white"/>
              </w:rPr>
              <w:t>Я встретил вас – и все былое...</w:t>
            </w:r>
            <w:r w:rsidRPr="00E7585A">
              <w:rPr>
                <w:sz w:val="24"/>
                <w:szCs w:val="24"/>
                <w:highlight w:val="white"/>
              </w:rPr>
              <w:t>»), «</w:t>
            </w:r>
            <w:r w:rsidRPr="00E7585A">
              <w:rPr>
                <w:rFonts w:ascii="Times New Roman CYR" w:hAnsi="Times New Roman CYR" w:cs="Times New Roman CYR"/>
                <w:sz w:val="24"/>
                <w:szCs w:val="24"/>
                <w:highlight w:val="white"/>
              </w:rPr>
              <w:t>Нам не дано предугадать…</w:t>
            </w:r>
            <w:r w:rsidRPr="00E7585A">
              <w:rPr>
                <w:sz w:val="24"/>
                <w:szCs w:val="24"/>
                <w:highlight w:val="white"/>
              </w:rPr>
              <w:t xml:space="preserve">», </w:t>
            </w:r>
            <w:r w:rsidRPr="00E7585A">
              <w:rPr>
                <w:iCs/>
                <w:sz w:val="24"/>
                <w:szCs w:val="24"/>
              </w:rPr>
              <w:t xml:space="preserve">«Не то, что мните вы, природа…», </w:t>
            </w:r>
            <w:r w:rsidRPr="00E7585A">
              <w:rPr>
                <w:sz w:val="24"/>
                <w:szCs w:val="24"/>
                <w:highlight w:val="white"/>
              </w:rPr>
              <w:t>«</w:t>
            </w:r>
            <w:r w:rsidRPr="00E7585A">
              <w:rPr>
                <w:rFonts w:ascii="Times New Roman CYR" w:hAnsi="Times New Roman CYR" w:cs="Times New Roman CYR"/>
                <w:sz w:val="24"/>
                <w:szCs w:val="24"/>
                <w:highlight w:val="white"/>
              </w:rPr>
              <w:t>О, как убийственно мы любим...</w:t>
            </w:r>
            <w:r w:rsidRPr="00E7585A">
              <w:rPr>
                <w:sz w:val="24"/>
                <w:szCs w:val="24"/>
                <w:highlight w:val="white"/>
              </w:rPr>
              <w:t xml:space="preserve">», </w:t>
            </w:r>
            <w:r w:rsidRPr="00E7585A">
              <w:rPr>
                <w:sz w:val="24"/>
                <w:szCs w:val="24"/>
              </w:rPr>
              <w:t xml:space="preserve"> </w:t>
            </w:r>
            <w:r w:rsidRPr="00E7585A">
              <w:rPr>
                <w:sz w:val="24"/>
                <w:szCs w:val="24"/>
                <w:highlight w:val="white"/>
              </w:rPr>
              <w:t>«</w:t>
            </w:r>
            <w:r w:rsidRPr="00E7585A">
              <w:rPr>
                <w:rFonts w:ascii="Times New Roman CYR" w:hAnsi="Times New Roman CYR" w:cs="Times New Roman CYR"/>
                <w:sz w:val="24"/>
                <w:szCs w:val="24"/>
                <w:highlight w:val="white"/>
              </w:rPr>
              <w:t>Певучесть есть в морских волнах…</w:t>
            </w:r>
            <w:r w:rsidRPr="00E7585A">
              <w:rPr>
                <w:sz w:val="24"/>
                <w:szCs w:val="24"/>
                <w:highlight w:val="white"/>
              </w:rPr>
              <w:t>»,  «</w:t>
            </w:r>
            <w:r w:rsidRPr="00E7585A">
              <w:rPr>
                <w:rFonts w:ascii="Times New Roman CYR" w:hAnsi="Times New Roman CYR" w:cs="Times New Roman CYR"/>
                <w:sz w:val="24"/>
                <w:szCs w:val="24"/>
                <w:highlight w:val="white"/>
              </w:rPr>
              <w:t>Умом Россию не понять…</w:t>
            </w:r>
            <w:r w:rsidRPr="00E7585A">
              <w:rPr>
                <w:sz w:val="24"/>
                <w:szCs w:val="24"/>
                <w:highlight w:val="white"/>
              </w:rPr>
              <w:t>», «</w:t>
            </w:r>
            <w:r w:rsidRPr="00E7585A">
              <w:rPr>
                <w:sz w:val="24"/>
                <w:szCs w:val="24"/>
                <w:highlight w:val="white"/>
                <w:lang w:val="en-US"/>
              </w:rPr>
              <w:t>Silentium</w:t>
            </w:r>
            <w:r w:rsidRPr="00E7585A">
              <w:rPr>
                <w:sz w:val="24"/>
                <w:szCs w:val="24"/>
                <w:highlight w:val="white"/>
              </w:rPr>
              <w:t>!» и др.</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517" w:type="dxa"/>
            <w:vMerge w:val="restart"/>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b/>
                <w:sz w:val="24"/>
                <w:szCs w:val="24"/>
              </w:rPr>
            </w:pPr>
            <w:r w:rsidRPr="00E7585A">
              <w:rPr>
                <w:b/>
                <w:sz w:val="24"/>
                <w:szCs w:val="24"/>
              </w:rPr>
              <w:t xml:space="preserve">Поэзия середины и второй половины </w:t>
            </w:r>
            <w:r w:rsidRPr="00E7585A">
              <w:rPr>
                <w:b/>
                <w:sz w:val="24"/>
                <w:szCs w:val="24"/>
                <w:lang w:val="en-US"/>
              </w:rPr>
              <w:t>XIX</w:t>
            </w:r>
            <w:r w:rsidRPr="00E7585A">
              <w:rPr>
                <w:b/>
                <w:sz w:val="24"/>
                <w:szCs w:val="24"/>
              </w:rPr>
              <w:t xml:space="preserve"> века</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highlight w:val="white"/>
              </w:rPr>
            </w:pPr>
            <w:r w:rsidRPr="00E7585A">
              <w:rPr>
                <w:rFonts w:ascii="Times New Roman CYR" w:hAnsi="Times New Roman CYR" w:cs="Times New Roman CYR"/>
                <w:b/>
                <w:bCs/>
                <w:sz w:val="24"/>
                <w:szCs w:val="24"/>
                <w:highlight w:val="white"/>
              </w:rPr>
              <w:t>Ф.И. Тютчев</w:t>
            </w:r>
            <w:r w:rsidRPr="00E7585A">
              <w:rPr>
                <w:rFonts w:ascii="Times New Roman CYR" w:hAnsi="Times New Roman CYR" w:cs="Times New Roman CYR"/>
                <w:sz w:val="24"/>
                <w:szCs w:val="24"/>
                <w:highlight w:val="white"/>
              </w:rPr>
              <w:t xml:space="preserve"> </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highlight w:val="white"/>
              </w:rPr>
            </w:pPr>
            <w:r w:rsidRPr="00E7585A">
              <w:rPr>
                <w:sz w:val="24"/>
                <w:szCs w:val="24"/>
                <w:highlight w:val="white"/>
              </w:rPr>
              <w:t>«</w:t>
            </w:r>
            <w:r w:rsidRPr="00E7585A">
              <w:rPr>
                <w:rFonts w:ascii="Times New Roman CYR" w:hAnsi="Times New Roman CYR" w:cs="Times New Roman CYR"/>
                <w:sz w:val="24"/>
                <w:szCs w:val="24"/>
                <w:highlight w:val="white"/>
              </w:rPr>
              <w:t>День и ночь</w:t>
            </w:r>
            <w:r w:rsidRPr="00E7585A">
              <w:rPr>
                <w:sz w:val="24"/>
                <w:szCs w:val="24"/>
                <w:highlight w:val="white"/>
              </w:rPr>
              <w:t xml:space="preserve">», </w:t>
            </w:r>
            <w:r w:rsidRPr="00E7585A">
              <w:rPr>
                <w:sz w:val="24"/>
                <w:szCs w:val="24"/>
              </w:rPr>
              <w:t>«</w:t>
            </w:r>
            <w:r w:rsidRPr="00E7585A">
              <w:rPr>
                <w:rFonts w:ascii="Times New Roman CYR" w:hAnsi="Times New Roman CYR" w:cs="Times New Roman CYR"/>
                <w:sz w:val="24"/>
                <w:szCs w:val="24"/>
              </w:rPr>
              <w:t>Есть в осени первоначальной…</w:t>
            </w:r>
            <w:r w:rsidRPr="00E7585A">
              <w:rPr>
                <w:sz w:val="24"/>
                <w:szCs w:val="24"/>
              </w:rPr>
              <w:t>», «</w:t>
            </w:r>
            <w:r w:rsidRPr="00E7585A">
              <w:rPr>
                <w:rFonts w:ascii="Times New Roman CYR" w:hAnsi="Times New Roman CYR" w:cs="Times New Roman CYR"/>
                <w:sz w:val="24"/>
                <w:szCs w:val="24"/>
              </w:rPr>
              <w:t>Еще в полях белеет снег…</w:t>
            </w:r>
            <w:r w:rsidRPr="00E7585A">
              <w:rPr>
                <w:sz w:val="24"/>
                <w:szCs w:val="24"/>
              </w:rPr>
              <w:t xml:space="preserve">», </w:t>
            </w:r>
            <w:r w:rsidRPr="00E7585A">
              <w:rPr>
                <w:sz w:val="24"/>
                <w:szCs w:val="24"/>
                <w:highlight w:val="white"/>
              </w:rPr>
              <w:t>«</w:t>
            </w:r>
            <w:r w:rsidRPr="00E7585A">
              <w:rPr>
                <w:rFonts w:ascii="Times New Roman CYR" w:hAnsi="Times New Roman CYR" w:cs="Times New Roman CYR"/>
                <w:sz w:val="24"/>
                <w:szCs w:val="24"/>
                <w:highlight w:val="white"/>
              </w:rPr>
              <w:t>Предопределение</w:t>
            </w:r>
            <w:r w:rsidRPr="00E7585A">
              <w:rPr>
                <w:sz w:val="24"/>
                <w:szCs w:val="24"/>
                <w:highlight w:val="white"/>
              </w:rPr>
              <w:t xml:space="preserve">»,  </w:t>
            </w:r>
            <w:r w:rsidRPr="00E7585A">
              <w:rPr>
                <w:sz w:val="24"/>
                <w:szCs w:val="24"/>
              </w:rPr>
              <w:t xml:space="preserve"> «</w:t>
            </w:r>
            <w:r w:rsidRPr="00E7585A">
              <w:rPr>
                <w:rFonts w:ascii="Times New Roman CYR" w:hAnsi="Times New Roman CYR" w:cs="Times New Roman CYR"/>
                <w:sz w:val="24"/>
                <w:szCs w:val="24"/>
              </w:rPr>
              <w:t>С поляны коршун поднялся…</w:t>
            </w:r>
            <w:r w:rsidRPr="00E7585A">
              <w:rPr>
                <w:sz w:val="24"/>
                <w:szCs w:val="24"/>
              </w:rPr>
              <w:t>»,</w:t>
            </w:r>
            <w:r w:rsidRPr="00E7585A">
              <w:rPr>
                <w:sz w:val="24"/>
                <w:szCs w:val="24"/>
                <w:highlight w:val="white"/>
              </w:rPr>
              <w:t xml:space="preserve"> </w:t>
            </w:r>
            <w:r w:rsidRPr="00E7585A">
              <w:rPr>
                <w:sz w:val="24"/>
                <w:szCs w:val="24"/>
              </w:rPr>
              <w:t>«</w:t>
            </w:r>
            <w:r w:rsidRPr="00E7585A">
              <w:rPr>
                <w:rFonts w:ascii="Times New Roman CYR" w:hAnsi="Times New Roman CYR" w:cs="Times New Roman CYR"/>
                <w:sz w:val="24"/>
                <w:szCs w:val="24"/>
              </w:rPr>
              <w:t>Фонтан</w:t>
            </w:r>
            <w:r w:rsidRPr="00E7585A">
              <w:rPr>
                <w:sz w:val="24"/>
                <w:szCs w:val="24"/>
              </w:rPr>
              <w:t xml:space="preserve">»,  </w:t>
            </w:r>
            <w:r w:rsidRPr="00E7585A">
              <w:rPr>
                <w:sz w:val="24"/>
                <w:szCs w:val="24"/>
                <w:highlight w:val="white"/>
              </w:rPr>
              <w:t xml:space="preserve"> «</w:t>
            </w:r>
            <w:r w:rsidRPr="00E7585A">
              <w:rPr>
                <w:rFonts w:ascii="Times New Roman CYR" w:hAnsi="Times New Roman CYR" w:cs="Times New Roman CYR"/>
                <w:sz w:val="24"/>
                <w:szCs w:val="24"/>
                <w:highlight w:val="white"/>
              </w:rPr>
              <w:t>Эти бедные селенья…</w:t>
            </w:r>
            <w:r w:rsidRPr="00E7585A">
              <w:rPr>
                <w:sz w:val="24"/>
                <w:szCs w:val="24"/>
                <w:highlight w:val="white"/>
              </w:rPr>
              <w:t>» и др.</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sz w:val="24"/>
                <w:szCs w:val="24"/>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sz w:val="24"/>
                <w:szCs w:val="24"/>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rPr>
            </w:pPr>
            <w:r w:rsidRPr="00E7585A">
              <w:rPr>
                <w:rFonts w:ascii="Times New Roman CYR" w:hAnsi="Times New Roman CYR" w:cs="Times New Roman CYR"/>
                <w:b/>
                <w:sz w:val="24"/>
                <w:szCs w:val="24"/>
              </w:rPr>
              <w:t>А.А. Фет</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highlight w:val="white"/>
              </w:rPr>
            </w:pPr>
            <w:r w:rsidRPr="00E7585A">
              <w:rPr>
                <w:rFonts w:ascii="Times New Roman CYR" w:hAnsi="Times New Roman CYR" w:cs="Times New Roman CYR"/>
                <w:sz w:val="24"/>
                <w:szCs w:val="24"/>
              </w:rPr>
              <w:t xml:space="preserve">Стихотворения: </w:t>
            </w:r>
            <w:r w:rsidRPr="00E7585A">
              <w:rPr>
                <w:sz w:val="24"/>
                <w:szCs w:val="24"/>
              </w:rPr>
              <w:t>«На стоге сена ночью южной…»,</w:t>
            </w:r>
            <w:r w:rsidRPr="00E7585A">
              <w:rPr>
                <w:sz w:val="24"/>
                <w:szCs w:val="24"/>
                <w:highlight w:val="white"/>
              </w:rPr>
              <w:t xml:space="preserve">  «</w:t>
            </w:r>
            <w:r w:rsidRPr="00E7585A">
              <w:rPr>
                <w:rFonts w:ascii="Times New Roman CYR" w:hAnsi="Times New Roman CYR" w:cs="Times New Roman CYR"/>
                <w:sz w:val="24"/>
                <w:szCs w:val="24"/>
                <w:highlight w:val="white"/>
              </w:rPr>
              <w:t>Одним толчком согнать ладью живую…</w:t>
            </w:r>
            <w:r w:rsidRPr="00E7585A">
              <w:rPr>
                <w:sz w:val="24"/>
                <w:szCs w:val="24"/>
                <w:highlight w:val="white"/>
              </w:rPr>
              <w:t xml:space="preserve">». </w:t>
            </w:r>
          </w:p>
          <w:p w:rsidR="00986DD8" w:rsidRPr="00E7585A" w:rsidRDefault="00986DD8"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А.К. Толстой</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highlight w:val="white"/>
              </w:rPr>
            </w:pPr>
            <w:r w:rsidRPr="00E7585A">
              <w:rPr>
                <w:rFonts w:ascii="Times New Roman CYR" w:hAnsi="Times New Roman CYR" w:cs="Times New Roman CYR"/>
                <w:sz w:val="24"/>
                <w:szCs w:val="24"/>
                <w:highlight w:val="white"/>
              </w:rPr>
              <w:t xml:space="preserve">Стихотворения: </w:t>
            </w:r>
            <w:r w:rsidRPr="00E7585A">
              <w:rPr>
                <w:sz w:val="24"/>
                <w:szCs w:val="24"/>
              </w:rPr>
              <w:t>«</w:t>
            </w:r>
            <w:r w:rsidRPr="00E7585A">
              <w:rPr>
                <w:rFonts w:ascii="Times New Roman CYR" w:hAnsi="Times New Roman CYR" w:cs="Times New Roman CYR"/>
                <w:sz w:val="24"/>
                <w:szCs w:val="24"/>
              </w:rPr>
              <w:t>Средь шумного бала, случайно…</w:t>
            </w:r>
            <w:r w:rsidRPr="00E7585A">
              <w:rPr>
                <w:sz w:val="24"/>
                <w:szCs w:val="24"/>
              </w:rPr>
              <w:t>», «</w:t>
            </w:r>
            <w:r w:rsidRPr="00E7585A">
              <w:rPr>
                <w:rFonts w:ascii="Times New Roman CYR" w:hAnsi="Times New Roman CYR" w:cs="Times New Roman CYR"/>
                <w:sz w:val="24"/>
                <w:szCs w:val="24"/>
              </w:rPr>
              <w:t>Край ты мой, родимый край...</w:t>
            </w:r>
            <w:r w:rsidRPr="00E7585A">
              <w:rPr>
                <w:sz w:val="24"/>
                <w:szCs w:val="24"/>
              </w:rPr>
              <w:t>»,</w:t>
            </w:r>
            <w:r w:rsidRPr="00E7585A">
              <w:rPr>
                <w:sz w:val="24"/>
                <w:szCs w:val="24"/>
                <w:highlight w:val="white"/>
              </w:rPr>
              <w:t xml:space="preserve"> «</w:t>
            </w:r>
            <w:r w:rsidRPr="00E7585A">
              <w:rPr>
                <w:rFonts w:ascii="Times New Roman CYR" w:hAnsi="Times New Roman CYR" w:cs="Times New Roman CYR"/>
                <w:sz w:val="24"/>
                <w:szCs w:val="24"/>
                <w:highlight w:val="white"/>
              </w:rPr>
              <w:t>Меня, во мраке и в пыли…</w:t>
            </w:r>
            <w:r w:rsidRPr="00E7585A">
              <w:rPr>
                <w:sz w:val="24"/>
                <w:szCs w:val="24"/>
                <w:highlight w:val="white"/>
              </w:rPr>
              <w:t>», «</w:t>
            </w:r>
            <w:r w:rsidRPr="00E7585A">
              <w:rPr>
                <w:rFonts w:ascii="Times New Roman CYR" w:hAnsi="Times New Roman CYR" w:cs="Times New Roman CYR"/>
                <w:sz w:val="24"/>
                <w:szCs w:val="24"/>
                <w:highlight w:val="white"/>
              </w:rPr>
              <w:t>Двух станов не боец, но только гость случайный…</w:t>
            </w:r>
            <w:r w:rsidRPr="00E7585A">
              <w:rPr>
                <w:sz w:val="24"/>
                <w:szCs w:val="24"/>
                <w:highlight w:val="white"/>
              </w:rPr>
              <w:t>» и др.</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Н.А. Некрасов</w:t>
            </w:r>
          </w:p>
          <w:p w:rsidR="002E2271" w:rsidRPr="00E7585A" w:rsidRDefault="002E2271" w:rsidP="00E7585A">
            <w:pPr>
              <w:autoSpaceDE w:val="0"/>
              <w:autoSpaceDN w:val="0"/>
              <w:adjustRightInd w:val="0"/>
              <w:spacing w:line="276" w:lineRule="auto"/>
              <w:ind w:firstLine="0"/>
              <w:rPr>
                <w:sz w:val="24"/>
                <w:szCs w:val="24"/>
                <w:highlight w:val="white"/>
              </w:rPr>
            </w:pPr>
            <w:r w:rsidRPr="00E7585A">
              <w:rPr>
                <w:sz w:val="24"/>
                <w:szCs w:val="24"/>
                <w:highlight w:val="white"/>
              </w:rPr>
              <w:t>«</w:t>
            </w:r>
            <w:r w:rsidRPr="00E7585A">
              <w:rPr>
                <w:rFonts w:ascii="Times New Roman CYR" w:hAnsi="Times New Roman CYR" w:cs="Times New Roman CYR"/>
                <w:sz w:val="24"/>
                <w:szCs w:val="24"/>
                <w:highlight w:val="white"/>
              </w:rPr>
              <w:t>Внимая ужасам войны…</w:t>
            </w:r>
            <w:r w:rsidRPr="00E7585A">
              <w:rPr>
                <w:sz w:val="24"/>
                <w:szCs w:val="24"/>
                <w:highlight w:val="white"/>
              </w:rPr>
              <w:t xml:space="preserve">», «Когда из мрака заблужденья…», </w:t>
            </w:r>
            <w:r w:rsidRPr="00E7585A">
              <w:rPr>
                <w:sz w:val="24"/>
                <w:szCs w:val="24"/>
              </w:rPr>
              <w:t>«</w:t>
            </w:r>
            <w:r w:rsidRPr="00E7585A">
              <w:rPr>
                <w:rFonts w:ascii="Times New Roman CYR" w:hAnsi="Times New Roman CYR" w:cs="Times New Roman CYR"/>
                <w:sz w:val="24"/>
                <w:szCs w:val="24"/>
              </w:rPr>
              <w:t>Накануне светлого праздника</w:t>
            </w:r>
            <w:r w:rsidRPr="00E7585A">
              <w:rPr>
                <w:sz w:val="24"/>
                <w:szCs w:val="24"/>
              </w:rPr>
              <w:t>»</w:t>
            </w:r>
            <w:r w:rsidRPr="00E7585A">
              <w:rPr>
                <w:sz w:val="24"/>
                <w:szCs w:val="24"/>
                <w:highlight w:val="white"/>
              </w:rPr>
              <w:t>,</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sz w:val="24"/>
                <w:szCs w:val="24"/>
                <w:highlight w:val="white"/>
              </w:rPr>
              <w:t>«</w:t>
            </w:r>
            <w:r w:rsidRPr="00E7585A">
              <w:rPr>
                <w:rFonts w:ascii="Times New Roman CYR" w:hAnsi="Times New Roman CYR" w:cs="Times New Roman CYR"/>
                <w:sz w:val="24"/>
                <w:szCs w:val="24"/>
                <w:highlight w:val="white"/>
              </w:rPr>
              <w:t>Несжатая полоса</w:t>
            </w:r>
            <w:r w:rsidRPr="00E7585A">
              <w:rPr>
                <w:sz w:val="24"/>
                <w:szCs w:val="24"/>
                <w:highlight w:val="white"/>
              </w:rPr>
              <w:t>»</w:t>
            </w:r>
            <w:r w:rsidRPr="00E7585A">
              <w:rPr>
                <w:sz w:val="24"/>
                <w:szCs w:val="24"/>
              </w:rPr>
              <w:t>,</w:t>
            </w:r>
            <w:r w:rsidRPr="00E7585A">
              <w:rPr>
                <w:sz w:val="24"/>
                <w:szCs w:val="24"/>
                <w:highlight w:val="white"/>
              </w:rPr>
              <w:t xml:space="preserve"> «Памяти Добролюбова», «</w:t>
            </w:r>
            <w:r w:rsidRPr="00E7585A">
              <w:rPr>
                <w:rFonts w:ascii="Times New Roman CYR" w:hAnsi="Times New Roman CYR" w:cs="Times New Roman CYR"/>
                <w:sz w:val="24"/>
                <w:szCs w:val="24"/>
                <w:highlight w:val="white"/>
              </w:rPr>
              <w:t>Я не люблю иронии твоей</w:t>
            </w:r>
            <w:r w:rsidRPr="00E7585A">
              <w:rPr>
                <w:rFonts w:ascii="Times New Roman CYR" w:hAnsi="Times New Roman CYR" w:cs="Times New Roman CYR"/>
                <w:sz w:val="24"/>
                <w:szCs w:val="24"/>
              </w:rPr>
              <w:t>…»</w:t>
            </w:r>
          </w:p>
        </w:tc>
      </w:tr>
      <w:tr w:rsidR="002E2271" w:rsidRPr="00E7585A">
        <w:tc>
          <w:tcPr>
            <w:tcW w:w="2393" w:type="dxa"/>
            <w:vMerge/>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661"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eastAsia="Times New Roman" w:hAnsi="Times New Roman CYR" w:cs="Times New Roman CYR"/>
                <w:b/>
                <w:bCs/>
                <w:i/>
                <w:iCs/>
                <w:color w:val="404040"/>
                <w:sz w:val="24"/>
                <w:szCs w:val="24"/>
                <w:lang w:eastAsia="ru-RU"/>
              </w:rPr>
            </w:pPr>
            <w:r w:rsidRPr="00E7585A">
              <w:rPr>
                <w:rFonts w:ascii="Times New Roman CYR" w:hAnsi="Times New Roman CYR" w:cs="Times New Roman CYR"/>
                <w:b/>
                <w:bCs/>
                <w:sz w:val="24"/>
                <w:szCs w:val="24"/>
                <w:highlight w:val="white"/>
              </w:rPr>
              <w:t>А.А. Фет</w:t>
            </w:r>
          </w:p>
          <w:p w:rsidR="002E2271" w:rsidRPr="00E7585A" w:rsidRDefault="002E2271" w:rsidP="00E7585A">
            <w:pPr>
              <w:tabs>
                <w:tab w:val="left" w:pos="7380"/>
                <w:tab w:val="left" w:pos="8100"/>
              </w:tabs>
              <w:autoSpaceDE w:val="0"/>
              <w:autoSpaceDN w:val="0"/>
              <w:adjustRightInd w:val="0"/>
              <w:spacing w:line="276" w:lineRule="auto"/>
              <w:ind w:firstLine="0"/>
              <w:rPr>
                <w:rFonts w:eastAsia="Times New Roman"/>
                <w:i/>
                <w:iCs/>
                <w:color w:val="404040"/>
                <w:sz w:val="24"/>
                <w:szCs w:val="24"/>
                <w:lang w:eastAsia="ru-RU"/>
              </w:rPr>
            </w:pPr>
            <w:r w:rsidRPr="00E7585A">
              <w:rPr>
                <w:rFonts w:ascii="Times New Roman CYR" w:hAnsi="Times New Roman CYR" w:cs="Times New Roman CYR"/>
                <w:sz w:val="24"/>
                <w:szCs w:val="24"/>
              </w:rPr>
              <w:t xml:space="preserve">Стихотворения: </w:t>
            </w:r>
            <w:r w:rsidRPr="00E7585A">
              <w:rPr>
                <w:sz w:val="24"/>
                <w:szCs w:val="24"/>
                <w:highlight w:val="white"/>
              </w:rPr>
              <w:t>«</w:t>
            </w:r>
            <w:r w:rsidRPr="00E7585A">
              <w:rPr>
                <w:rFonts w:ascii="Times New Roman CYR" w:hAnsi="Times New Roman CYR" w:cs="Times New Roman CYR"/>
                <w:sz w:val="24"/>
                <w:szCs w:val="24"/>
                <w:highlight w:val="white"/>
              </w:rPr>
              <w:t>Еще майская ночь</w:t>
            </w:r>
            <w:r w:rsidRPr="00E7585A">
              <w:rPr>
                <w:sz w:val="24"/>
                <w:szCs w:val="24"/>
                <w:highlight w:val="white"/>
              </w:rPr>
              <w:t>»,</w:t>
            </w:r>
            <w:r w:rsidRPr="00E7585A">
              <w:rPr>
                <w:sz w:val="24"/>
                <w:szCs w:val="24"/>
              </w:rPr>
              <w:t xml:space="preserve"> «</w:t>
            </w:r>
            <w:r w:rsidRPr="00E7585A">
              <w:rPr>
                <w:rFonts w:ascii="Times New Roman CYR" w:hAnsi="Times New Roman CYR" w:cs="Times New Roman CYR"/>
                <w:sz w:val="24"/>
                <w:szCs w:val="24"/>
              </w:rPr>
              <w:t>Как беден наш язык! Хочу и не могу…</w:t>
            </w:r>
            <w:r w:rsidRPr="00E7585A">
              <w:rPr>
                <w:sz w:val="24"/>
                <w:szCs w:val="24"/>
              </w:rPr>
              <w:t xml:space="preserve">»,  </w:t>
            </w:r>
            <w:r w:rsidRPr="00E7585A">
              <w:rPr>
                <w:sz w:val="24"/>
                <w:szCs w:val="24"/>
                <w:highlight w:val="white"/>
              </w:rPr>
              <w:t>«</w:t>
            </w:r>
            <w:r w:rsidRPr="00E7585A">
              <w:rPr>
                <w:rFonts w:ascii="Times New Roman CYR" w:hAnsi="Times New Roman CYR" w:cs="Times New Roman CYR"/>
                <w:sz w:val="24"/>
                <w:szCs w:val="24"/>
                <w:highlight w:val="white"/>
              </w:rPr>
              <w:t>Сияла ночь. Луной был полон сад. Лежали…</w:t>
            </w:r>
            <w:r w:rsidRPr="00E7585A">
              <w:rPr>
                <w:sz w:val="24"/>
                <w:szCs w:val="24"/>
                <w:highlight w:val="white"/>
              </w:rPr>
              <w:t>»</w:t>
            </w:r>
            <w:r w:rsidRPr="00E7585A">
              <w:rPr>
                <w:sz w:val="24"/>
                <w:szCs w:val="24"/>
              </w:rPr>
              <w:t>, «</w:t>
            </w:r>
            <w:r w:rsidRPr="00E7585A">
              <w:rPr>
                <w:rFonts w:ascii="Times New Roman CYR" w:hAnsi="Times New Roman CYR" w:cs="Times New Roman CYR"/>
                <w:sz w:val="24"/>
                <w:szCs w:val="24"/>
              </w:rPr>
              <w:t xml:space="preserve">Учись у них </w:t>
            </w:r>
            <w:r w:rsidR="00986DD8" w:rsidRPr="00E7585A">
              <w:rPr>
                <w:rFonts w:ascii="Times New Roman CYR" w:hAnsi="Times New Roman CYR" w:cs="Times New Roman CYR"/>
                <w:sz w:val="24"/>
                <w:szCs w:val="24"/>
              </w:rPr>
              <w:t>–</w:t>
            </w:r>
            <w:r w:rsidRPr="00E7585A">
              <w:rPr>
                <w:rFonts w:ascii="Times New Roman CYR" w:hAnsi="Times New Roman CYR" w:cs="Times New Roman CYR"/>
                <w:sz w:val="24"/>
                <w:szCs w:val="24"/>
              </w:rPr>
              <w:t xml:space="preserve"> у дуба, у березы…</w:t>
            </w:r>
            <w:r w:rsidRPr="00E7585A">
              <w:rPr>
                <w:sz w:val="24"/>
                <w:szCs w:val="24"/>
              </w:rPr>
              <w:t>»</w:t>
            </w:r>
            <w:r w:rsidRPr="00E7585A">
              <w:rPr>
                <w:iCs/>
                <w:sz w:val="24"/>
                <w:szCs w:val="24"/>
              </w:rPr>
              <w:t xml:space="preserve">, </w:t>
            </w:r>
            <w:r w:rsidRPr="00E7585A">
              <w:rPr>
                <w:sz w:val="24"/>
                <w:szCs w:val="24"/>
                <w:highlight w:val="white"/>
              </w:rPr>
              <w:t>«</w:t>
            </w:r>
            <w:r w:rsidRPr="00E7585A">
              <w:rPr>
                <w:rFonts w:ascii="Times New Roman CYR" w:hAnsi="Times New Roman CYR" w:cs="Times New Roman CYR"/>
                <w:sz w:val="24"/>
                <w:szCs w:val="24"/>
                <w:highlight w:val="white"/>
              </w:rPr>
              <w:t>Шепот, робкое дыханье…</w:t>
            </w:r>
            <w:r w:rsidRPr="00E7585A">
              <w:rPr>
                <w:sz w:val="24"/>
                <w:szCs w:val="24"/>
                <w:highlight w:val="white"/>
              </w:rPr>
              <w:t>», «</w:t>
            </w:r>
            <w:r w:rsidRPr="00E7585A">
              <w:rPr>
                <w:rFonts w:ascii="Times New Roman CYR" w:hAnsi="Times New Roman CYR" w:cs="Times New Roman CYR"/>
                <w:sz w:val="24"/>
                <w:szCs w:val="24"/>
                <w:highlight w:val="white"/>
              </w:rPr>
              <w:t>Это утро, радость эта…</w:t>
            </w:r>
            <w:r w:rsidRPr="00E7585A">
              <w:rPr>
                <w:sz w:val="24"/>
                <w:szCs w:val="24"/>
                <w:highlight w:val="white"/>
              </w:rPr>
              <w:t xml:space="preserve">», </w:t>
            </w:r>
            <w:r w:rsidRPr="00E7585A">
              <w:rPr>
                <w:sz w:val="24"/>
                <w:szCs w:val="24"/>
              </w:rPr>
              <w:t xml:space="preserve"> «</w:t>
            </w:r>
            <w:r w:rsidRPr="00E7585A">
              <w:rPr>
                <w:rFonts w:ascii="Times New Roman CYR" w:hAnsi="Times New Roman CYR" w:cs="Times New Roman CYR"/>
                <w:sz w:val="24"/>
                <w:szCs w:val="24"/>
              </w:rPr>
              <w:t>Я пришел к тебе с приветом…</w:t>
            </w:r>
            <w:r w:rsidRPr="00E7585A">
              <w:rPr>
                <w:sz w:val="24"/>
                <w:szCs w:val="24"/>
              </w:rPr>
              <w:t>», «</w:t>
            </w:r>
            <w:r w:rsidRPr="00E7585A">
              <w:rPr>
                <w:rFonts w:ascii="Times New Roman CYR" w:hAnsi="Times New Roman CYR" w:cs="Times New Roman CYR"/>
                <w:sz w:val="24"/>
                <w:szCs w:val="24"/>
              </w:rPr>
              <w:t>Я тебе ничего не скажу…</w:t>
            </w:r>
            <w:r w:rsidRPr="00E7585A">
              <w:rPr>
                <w:sz w:val="24"/>
                <w:szCs w:val="24"/>
              </w:rPr>
              <w:t>» и др.</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rPr>
            </w:pPr>
          </w:p>
          <w:p w:rsidR="002E2271" w:rsidRPr="00E7585A" w:rsidRDefault="002E2271" w:rsidP="00E7585A">
            <w:pPr>
              <w:tabs>
                <w:tab w:val="left" w:pos="7380"/>
                <w:tab w:val="left" w:pos="8100"/>
              </w:tabs>
              <w:autoSpaceDE w:val="0"/>
              <w:autoSpaceDN w:val="0"/>
              <w:adjustRightInd w:val="0"/>
              <w:spacing w:line="276" w:lineRule="auto"/>
              <w:ind w:firstLine="0"/>
              <w:rPr>
                <w:sz w:val="24"/>
                <w:szCs w:val="24"/>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rPr>
            </w:pP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tc>
      </w:tr>
      <w:tr w:rsidR="002E2271" w:rsidRPr="00E7585A">
        <w:tc>
          <w:tcPr>
            <w:tcW w:w="2393" w:type="dxa"/>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 xml:space="preserve">Н.А. Некрасов </w:t>
            </w:r>
            <w:r w:rsidRPr="00E7585A">
              <w:rPr>
                <w:rFonts w:ascii="Times New Roman CYR" w:hAnsi="Times New Roman CYR" w:cs="Times New Roman CYR"/>
                <w:bCs/>
                <w:sz w:val="24"/>
                <w:szCs w:val="24"/>
              </w:rPr>
              <w:t xml:space="preserve">Поэма </w:t>
            </w:r>
            <w:r w:rsidRPr="00E7585A">
              <w:rPr>
                <w:sz w:val="24"/>
                <w:szCs w:val="24"/>
              </w:rPr>
              <w:t>«</w:t>
            </w:r>
            <w:r w:rsidRPr="00E7585A">
              <w:rPr>
                <w:rFonts w:ascii="Times New Roman CYR" w:hAnsi="Times New Roman CYR" w:cs="Times New Roman CYR"/>
                <w:sz w:val="24"/>
                <w:szCs w:val="24"/>
              </w:rPr>
              <w:t>Кому на Руси жить хорошо</w:t>
            </w:r>
            <w:r w:rsidRPr="00E7585A">
              <w:rPr>
                <w:sz w:val="24"/>
                <w:szCs w:val="24"/>
              </w:rPr>
              <w:t>»</w:t>
            </w:r>
          </w:p>
        </w:tc>
        <w:tc>
          <w:tcPr>
            <w:tcW w:w="3661" w:type="dxa"/>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Н.А. Некрасов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rPr>
            </w:pPr>
            <w:r w:rsidRPr="00E7585A">
              <w:rPr>
                <w:rFonts w:ascii="Times New Roman CYR" w:hAnsi="Times New Roman CYR" w:cs="Times New Roman CYR"/>
                <w:sz w:val="24"/>
                <w:szCs w:val="24"/>
              </w:rPr>
              <w:t>Стихотворения:</w:t>
            </w:r>
            <w:r w:rsidRPr="00E7585A">
              <w:rPr>
                <w:sz w:val="24"/>
                <w:szCs w:val="24"/>
                <w:highlight w:val="white"/>
              </w:rPr>
              <w:t xml:space="preserve"> </w:t>
            </w:r>
            <w:proofErr w:type="gramStart"/>
            <w:r w:rsidRPr="00E7585A">
              <w:rPr>
                <w:sz w:val="24"/>
                <w:szCs w:val="24"/>
                <w:highlight w:val="white"/>
              </w:rPr>
              <w:t>«</w:t>
            </w:r>
            <w:r w:rsidRPr="00E7585A">
              <w:rPr>
                <w:rFonts w:ascii="Times New Roman CYR" w:hAnsi="Times New Roman CYR" w:cs="Times New Roman CYR"/>
                <w:sz w:val="24"/>
                <w:szCs w:val="24"/>
                <w:highlight w:val="white"/>
              </w:rPr>
              <w:t>Блажен незлобивый поэт…</w:t>
            </w:r>
            <w:r w:rsidRPr="00E7585A">
              <w:rPr>
                <w:sz w:val="24"/>
                <w:szCs w:val="24"/>
                <w:highlight w:val="white"/>
              </w:rPr>
              <w:t>», «</w:t>
            </w:r>
            <w:r w:rsidRPr="00E7585A">
              <w:rPr>
                <w:rFonts w:ascii="Times New Roman CYR" w:hAnsi="Times New Roman CYR" w:cs="Times New Roman CYR"/>
                <w:sz w:val="24"/>
                <w:szCs w:val="24"/>
                <w:highlight w:val="white"/>
              </w:rPr>
              <w:t>В дороге</w:t>
            </w:r>
            <w:r w:rsidRPr="00E7585A">
              <w:rPr>
                <w:sz w:val="24"/>
                <w:szCs w:val="24"/>
                <w:highlight w:val="white"/>
              </w:rPr>
              <w:t>», «В полном разгаре страда деревенская…», «</w:t>
            </w:r>
            <w:r w:rsidRPr="00E7585A">
              <w:rPr>
                <w:rFonts w:ascii="Times New Roman CYR" w:hAnsi="Times New Roman CYR" w:cs="Times New Roman CYR"/>
                <w:sz w:val="24"/>
                <w:szCs w:val="24"/>
                <w:highlight w:val="white"/>
              </w:rPr>
              <w:t>Вчерашний день, часу в шестом…</w:t>
            </w:r>
            <w:r w:rsidRPr="00E7585A">
              <w:rPr>
                <w:sz w:val="24"/>
                <w:szCs w:val="24"/>
                <w:highlight w:val="white"/>
              </w:rPr>
              <w:t>»,</w:t>
            </w:r>
            <w:r w:rsidRPr="00E7585A">
              <w:rPr>
                <w:sz w:val="24"/>
                <w:szCs w:val="24"/>
              </w:rPr>
              <w:t xml:space="preserve"> </w:t>
            </w:r>
            <w:r w:rsidRPr="00E7585A">
              <w:rPr>
                <w:sz w:val="24"/>
                <w:szCs w:val="24"/>
                <w:highlight w:val="white"/>
              </w:rPr>
              <w:t>«</w:t>
            </w:r>
            <w:r w:rsidRPr="00E7585A">
              <w:rPr>
                <w:rFonts w:ascii="Times New Roman CYR" w:hAnsi="Times New Roman CYR" w:cs="Times New Roman CYR"/>
                <w:sz w:val="24"/>
                <w:szCs w:val="24"/>
                <w:highlight w:val="white"/>
              </w:rPr>
              <w:t>Мы с тобой бестолковые люди...</w:t>
            </w:r>
            <w:r w:rsidRPr="00E7585A">
              <w:rPr>
                <w:sz w:val="24"/>
                <w:szCs w:val="24"/>
                <w:highlight w:val="white"/>
              </w:rPr>
              <w:t>»,  «</w:t>
            </w:r>
            <w:r w:rsidRPr="00E7585A">
              <w:rPr>
                <w:rFonts w:ascii="Times New Roman CYR" w:hAnsi="Times New Roman CYR" w:cs="Times New Roman CYR"/>
                <w:sz w:val="24"/>
                <w:szCs w:val="24"/>
                <w:highlight w:val="white"/>
              </w:rPr>
              <w:t>О Муза! я у двери гроба…</w:t>
            </w:r>
            <w:r w:rsidRPr="00E7585A">
              <w:rPr>
                <w:sz w:val="24"/>
                <w:szCs w:val="24"/>
                <w:highlight w:val="white"/>
              </w:rPr>
              <w:t>», «</w:t>
            </w:r>
            <w:r w:rsidRPr="00E7585A">
              <w:rPr>
                <w:rFonts w:ascii="Times New Roman CYR" w:hAnsi="Times New Roman CYR" w:cs="Times New Roman CYR"/>
                <w:sz w:val="24"/>
                <w:szCs w:val="24"/>
                <w:highlight w:val="white"/>
              </w:rPr>
              <w:t>Поэт и Гражданин</w:t>
            </w:r>
            <w:r w:rsidRPr="00E7585A">
              <w:rPr>
                <w:sz w:val="24"/>
                <w:szCs w:val="24"/>
                <w:highlight w:val="white"/>
              </w:rPr>
              <w:t xml:space="preserve">», </w:t>
            </w:r>
            <w:r w:rsidRPr="00E7585A">
              <w:rPr>
                <w:sz w:val="24"/>
                <w:szCs w:val="24"/>
              </w:rPr>
              <w:t>«Пророк», «Родина», «</w:t>
            </w:r>
            <w:r w:rsidRPr="00E7585A">
              <w:rPr>
                <w:rFonts w:ascii="Times New Roman CYR" w:hAnsi="Times New Roman CYR" w:cs="Times New Roman CYR"/>
                <w:sz w:val="24"/>
                <w:szCs w:val="24"/>
              </w:rPr>
              <w:t>Тройка</w:t>
            </w:r>
            <w:r w:rsidRPr="00E7585A">
              <w:rPr>
                <w:sz w:val="24"/>
                <w:szCs w:val="24"/>
              </w:rPr>
              <w:t>»</w:t>
            </w:r>
            <w:r w:rsidRPr="00E7585A">
              <w:rPr>
                <w:iCs/>
                <w:sz w:val="24"/>
                <w:szCs w:val="24"/>
              </w:rPr>
              <w:t xml:space="preserve">, </w:t>
            </w:r>
            <w:r w:rsidRPr="00E7585A">
              <w:rPr>
                <w:sz w:val="24"/>
                <w:szCs w:val="24"/>
              </w:rPr>
              <w:t>«</w:t>
            </w:r>
            <w:r w:rsidRPr="00E7585A">
              <w:rPr>
                <w:rFonts w:ascii="Times New Roman CYR" w:hAnsi="Times New Roman CYR" w:cs="Times New Roman CYR"/>
                <w:sz w:val="24"/>
                <w:szCs w:val="24"/>
              </w:rPr>
              <w:t>Размышления у парадного подъезда</w:t>
            </w:r>
            <w:r w:rsidRPr="00E7585A">
              <w:rPr>
                <w:sz w:val="24"/>
                <w:szCs w:val="24"/>
              </w:rPr>
              <w:t xml:space="preserve">», </w:t>
            </w:r>
            <w:r w:rsidRPr="00E7585A">
              <w:rPr>
                <w:sz w:val="24"/>
                <w:szCs w:val="24"/>
                <w:highlight w:val="white"/>
              </w:rPr>
              <w:t>«</w:t>
            </w:r>
            <w:r w:rsidRPr="00E7585A">
              <w:rPr>
                <w:rFonts w:ascii="Times New Roman CYR" w:hAnsi="Times New Roman CYR" w:cs="Times New Roman CYR"/>
                <w:sz w:val="24"/>
                <w:szCs w:val="24"/>
                <w:highlight w:val="white"/>
              </w:rPr>
              <w:t>Элегия</w:t>
            </w:r>
            <w:r w:rsidRPr="00E7585A">
              <w:rPr>
                <w:sz w:val="24"/>
                <w:szCs w:val="24"/>
                <w:highlight w:val="white"/>
              </w:rPr>
              <w:t>» («</w:t>
            </w:r>
            <w:r w:rsidRPr="00E7585A">
              <w:rPr>
                <w:rFonts w:ascii="Times New Roman CYR" w:hAnsi="Times New Roman CYR" w:cs="Times New Roman CYR"/>
                <w:sz w:val="24"/>
                <w:szCs w:val="24"/>
                <w:highlight w:val="white"/>
              </w:rPr>
              <w:t>Пускай нам говорит изменчивая мода...</w:t>
            </w:r>
            <w:r w:rsidRPr="00E7585A">
              <w:rPr>
                <w:sz w:val="24"/>
                <w:szCs w:val="24"/>
                <w:highlight w:val="white"/>
              </w:rPr>
              <w:t>»),</w:t>
            </w:r>
            <w:r w:rsidRPr="00E7585A">
              <w:rPr>
                <w:rFonts w:ascii="Times New Roman CYR" w:hAnsi="Times New Roman CYR" w:cs="Times New Roman CYR"/>
                <w:sz w:val="24"/>
                <w:szCs w:val="24"/>
              </w:rPr>
              <w:t xml:space="preserve"> </w:t>
            </w:r>
            <w:proofErr w:type="gramEnd"/>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sz w:val="24"/>
                <w:szCs w:val="24"/>
              </w:rPr>
              <w:t>Поэм</w:t>
            </w:r>
            <w:r w:rsidR="00986DD8" w:rsidRPr="00E7585A">
              <w:rPr>
                <w:rFonts w:ascii="Times New Roman CYR" w:hAnsi="Times New Roman CYR" w:cs="Times New Roman CYR"/>
                <w:sz w:val="24"/>
                <w:szCs w:val="24"/>
              </w:rPr>
              <w:t>а</w:t>
            </w:r>
            <w:r w:rsidRPr="00E7585A">
              <w:rPr>
                <w:rFonts w:ascii="Times New Roman CYR" w:hAnsi="Times New Roman CYR" w:cs="Times New Roman CYR"/>
                <w:sz w:val="24"/>
                <w:szCs w:val="24"/>
              </w:rPr>
              <w:t xml:space="preserve"> «Русские женщины»</w:t>
            </w: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p>
        </w:tc>
      </w:tr>
      <w:tr w:rsidR="002E2271" w:rsidRPr="00E7585A">
        <w:tc>
          <w:tcPr>
            <w:tcW w:w="2393"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highlight w:val="white"/>
              </w:rPr>
            </w:pPr>
            <w:r w:rsidRPr="00E7585A">
              <w:rPr>
                <w:rFonts w:ascii="Times New Roman CYR" w:hAnsi="Times New Roman CYR" w:cs="Times New Roman CYR"/>
                <w:b/>
                <w:bCs/>
                <w:sz w:val="24"/>
                <w:szCs w:val="24"/>
                <w:highlight w:val="white"/>
              </w:rPr>
              <w:t xml:space="preserve">А.Н. Островский </w:t>
            </w:r>
            <w:r w:rsidRPr="00E7585A">
              <w:rPr>
                <w:rFonts w:ascii="Times New Roman CYR" w:hAnsi="Times New Roman CYR" w:cs="Times New Roman CYR"/>
                <w:sz w:val="24"/>
                <w:szCs w:val="24"/>
              </w:rPr>
              <w:t xml:space="preserve">Пьеса </w:t>
            </w:r>
            <w:r w:rsidRPr="00E7585A">
              <w:rPr>
                <w:sz w:val="24"/>
                <w:szCs w:val="24"/>
              </w:rPr>
              <w:t>«</w:t>
            </w:r>
            <w:r w:rsidRPr="00E7585A">
              <w:rPr>
                <w:rFonts w:ascii="Times New Roman CYR" w:hAnsi="Times New Roman CYR" w:cs="Times New Roman CYR"/>
                <w:sz w:val="24"/>
                <w:szCs w:val="24"/>
              </w:rPr>
              <w:t>Гроза</w:t>
            </w:r>
            <w:r w:rsidRPr="00E7585A">
              <w:rPr>
                <w:sz w:val="24"/>
                <w:szCs w:val="24"/>
              </w:rPr>
              <w:t>»</w:t>
            </w:r>
          </w:p>
        </w:tc>
        <w:tc>
          <w:tcPr>
            <w:tcW w:w="3661"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А.Н. Островский</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rPr>
            </w:pPr>
            <w:r w:rsidRPr="00E7585A">
              <w:rPr>
                <w:rFonts w:ascii="Times New Roman CYR" w:hAnsi="Times New Roman CYR" w:cs="Times New Roman CYR"/>
                <w:sz w:val="24"/>
                <w:szCs w:val="24"/>
              </w:rPr>
              <w:t xml:space="preserve">Пьеса </w:t>
            </w:r>
            <w:r w:rsidRPr="00E7585A">
              <w:rPr>
                <w:sz w:val="24"/>
                <w:szCs w:val="24"/>
              </w:rPr>
              <w:t xml:space="preserve"> «Бесприданница»</w:t>
            </w:r>
          </w:p>
          <w:p w:rsidR="007420FC" w:rsidRPr="00E7585A" w:rsidRDefault="007420FC" w:rsidP="00E7585A">
            <w:pPr>
              <w:tabs>
                <w:tab w:val="left" w:pos="7380"/>
                <w:tab w:val="left" w:pos="8100"/>
              </w:tabs>
              <w:autoSpaceDE w:val="0"/>
              <w:autoSpaceDN w:val="0"/>
              <w:adjustRightInd w:val="0"/>
              <w:spacing w:line="276" w:lineRule="auto"/>
              <w:ind w:firstLine="0"/>
              <w:rPr>
                <w:sz w:val="24"/>
                <w:szCs w:val="24"/>
              </w:rPr>
            </w:pPr>
          </w:p>
          <w:p w:rsidR="007420FC" w:rsidRPr="00E7585A" w:rsidRDefault="007420FC" w:rsidP="00E7585A">
            <w:pPr>
              <w:tabs>
                <w:tab w:val="left" w:pos="7380"/>
                <w:tab w:val="left" w:pos="8100"/>
              </w:tabs>
              <w:autoSpaceDE w:val="0"/>
              <w:autoSpaceDN w:val="0"/>
              <w:adjustRightInd w:val="0"/>
              <w:spacing w:line="276" w:lineRule="auto"/>
              <w:ind w:firstLine="0"/>
              <w:rPr>
                <w:sz w:val="24"/>
                <w:szCs w:val="24"/>
              </w:rPr>
            </w:pPr>
          </w:p>
          <w:p w:rsidR="007420FC" w:rsidRPr="00E7585A" w:rsidRDefault="007420FC" w:rsidP="00E7585A">
            <w:pPr>
              <w:tabs>
                <w:tab w:val="left" w:pos="7380"/>
                <w:tab w:val="left" w:pos="8100"/>
              </w:tabs>
              <w:autoSpaceDE w:val="0"/>
              <w:autoSpaceDN w:val="0"/>
              <w:adjustRightInd w:val="0"/>
              <w:spacing w:line="276" w:lineRule="auto"/>
              <w:ind w:firstLine="0"/>
              <w:rPr>
                <w:sz w:val="24"/>
                <w:szCs w:val="24"/>
              </w:rPr>
            </w:pPr>
          </w:p>
          <w:p w:rsidR="007420FC" w:rsidRPr="00E7585A" w:rsidRDefault="007420FC" w:rsidP="00E7585A">
            <w:pPr>
              <w:tabs>
                <w:tab w:val="left" w:pos="7380"/>
                <w:tab w:val="left" w:pos="8100"/>
              </w:tabs>
              <w:autoSpaceDE w:val="0"/>
              <w:autoSpaceDN w:val="0"/>
              <w:adjustRightInd w:val="0"/>
              <w:spacing w:line="276" w:lineRule="auto"/>
              <w:ind w:firstLine="0"/>
              <w:rPr>
                <w:sz w:val="24"/>
                <w:szCs w:val="24"/>
              </w:rPr>
            </w:pPr>
          </w:p>
          <w:p w:rsidR="007420FC" w:rsidRPr="00E7585A" w:rsidRDefault="007420FC" w:rsidP="00E7585A">
            <w:pPr>
              <w:tabs>
                <w:tab w:val="left" w:pos="7380"/>
                <w:tab w:val="left" w:pos="8100"/>
              </w:tabs>
              <w:autoSpaceDE w:val="0"/>
              <w:autoSpaceDN w:val="0"/>
              <w:adjustRightInd w:val="0"/>
              <w:spacing w:line="276" w:lineRule="auto"/>
              <w:ind w:firstLine="0"/>
              <w:rPr>
                <w:sz w:val="24"/>
                <w:szCs w:val="24"/>
              </w:rPr>
            </w:pPr>
          </w:p>
          <w:p w:rsidR="007420FC" w:rsidRPr="00E7585A" w:rsidRDefault="007420FC" w:rsidP="00E7585A">
            <w:pPr>
              <w:tabs>
                <w:tab w:val="left" w:pos="7380"/>
                <w:tab w:val="left" w:pos="8100"/>
              </w:tabs>
              <w:autoSpaceDE w:val="0"/>
              <w:autoSpaceDN w:val="0"/>
              <w:adjustRightInd w:val="0"/>
              <w:spacing w:line="276" w:lineRule="auto"/>
              <w:ind w:firstLine="0"/>
              <w:rPr>
                <w:sz w:val="24"/>
                <w:szCs w:val="24"/>
              </w:rPr>
            </w:pPr>
          </w:p>
          <w:p w:rsidR="007420FC" w:rsidRPr="00E7585A" w:rsidRDefault="007420FC" w:rsidP="00E7585A">
            <w:pPr>
              <w:tabs>
                <w:tab w:val="left" w:pos="7380"/>
                <w:tab w:val="left" w:pos="8100"/>
              </w:tabs>
              <w:autoSpaceDE w:val="0"/>
              <w:autoSpaceDN w:val="0"/>
              <w:adjustRightInd w:val="0"/>
              <w:spacing w:line="276" w:lineRule="auto"/>
              <w:ind w:firstLine="0"/>
              <w:rPr>
                <w:sz w:val="24"/>
                <w:szCs w:val="24"/>
              </w:rPr>
            </w:pPr>
          </w:p>
          <w:p w:rsidR="007420FC" w:rsidRPr="00E7585A" w:rsidRDefault="007420FC" w:rsidP="00E7585A">
            <w:pPr>
              <w:tabs>
                <w:tab w:val="left" w:pos="7380"/>
                <w:tab w:val="left" w:pos="8100"/>
              </w:tabs>
              <w:autoSpaceDE w:val="0"/>
              <w:autoSpaceDN w:val="0"/>
              <w:adjustRightInd w:val="0"/>
              <w:spacing w:line="276" w:lineRule="auto"/>
              <w:ind w:firstLine="0"/>
              <w:rPr>
                <w:sz w:val="24"/>
                <w:szCs w:val="24"/>
              </w:rPr>
            </w:pPr>
          </w:p>
          <w:p w:rsidR="007420FC" w:rsidRPr="00E7585A" w:rsidRDefault="007420FC" w:rsidP="00E7585A">
            <w:pPr>
              <w:tabs>
                <w:tab w:val="left" w:pos="7380"/>
                <w:tab w:val="left" w:pos="8100"/>
              </w:tabs>
              <w:autoSpaceDE w:val="0"/>
              <w:autoSpaceDN w:val="0"/>
              <w:adjustRightInd w:val="0"/>
              <w:spacing w:line="276" w:lineRule="auto"/>
              <w:ind w:firstLine="0"/>
              <w:rPr>
                <w:sz w:val="24"/>
                <w:szCs w:val="24"/>
              </w:rPr>
            </w:pPr>
          </w:p>
          <w:p w:rsidR="007420FC" w:rsidRPr="00E7585A" w:rsidRDefault="007420FC"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517" w:type="dxa"/>
            <w:vMerge w:val="restart"/>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 xml:space="preserve">Реализм </w:t>
            </w:r>
            <w:r w:rsidRPr="00E7585A">
              <w:rPr>
                <w:rFonts w:ascii="Times New Roman CYR" w:hAnsi="Times New Roman CYR" w:cs="Times New Roman CYR"/>
                <w:b/>
                <w:bCs/>
                <w:sz w:val="24"/>
                <w:szCs w:val="24"/>
                <w:highlight w:val="white"/>
                <w:lang w:val="en-US"/>
              </w:rPr>
              <w:t>XIX</w:t>
            </w:r>
            <w:r w:rsidRPr="00E7585A">
              <w:rPr>
                <w:rFonts w:ascii="Times New Roman CYR" w:hAnsi="Times New Roman CYR" w:cs="Times New Roman CYR"/>
                <w:b/>
                <w:bCs/>
                <w:sz w:val="24"/>
                <w:szCs w:val="24"/>
                <w:highlight w:val="white"/>
              </w:rPr>
              <w:t xml:space="preserve"> – </w:t>
            </w:r>
            <w:r w:rsidRPr="00E7585A">
              <w:rPr>
                <w:rFonts w:ascii="Times New Roman CYR" w:hAnsi="Times New Roman CYR" w:cs="Times New Roman CYR"/>
                <w:b/>
                <w:bCs/>
                <w:sz w:val="24"/>
                <w:szCs w:val="24"/>
                <w:highlight w:val="white"/>
                <w:lang w:val="en-US"/>
              </w:rPr>
              <w:t>XX</w:t>
            </w:r>
            <w:r w:rsidRPr="00E7585A">
              <w:rPr>
                <w:rFonts w:ascii="Times New Roman CYR" w:hAnsi="Times New Roman CYR" w:cs="Times New Roman CYR"/>
                <w:b/>
                <w:bCs/>
                <w:sz w:val="24"/>
                <w:szCs w:val="24"/>
                <w:highlight w:val="white"/>
              </w:rPr>
              <w:t xml:space="preserve"> </w:t>
            </w:r>
            <w:r w:rsidRPr="00E7585A">
              <w:rPr>
                <w:rFonts w:ascii="Times New Roman CYR" w:hAnsi="Times New Roman CYR" w:cs="Times New Roman CYR"/>
                <w:b/>
                <w:bCs/>
                <w:sz w:val="24"/>
                <w:szCs w:val="24"/>
              </w:rPr>
              <w:t>века</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А.Н. Островский</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sz w:val="24"/>
                <w:szCs w:val="24"/>
              </w:rPr>
              <w:t>«Доходное место», «На всякого мудреца довольно простоты», «Снегурочка», «Женитьба Бальзаминова»</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Н.А. Добролюбов</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Cs/>
                <w:sz w:val="24"/>
                <w:szCs w:val="24"/>
                <w:highlight w:val="white"/>
              </w:rPr>
              <w:t>Статья «Луч света в темном царстве»</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Д.И. Писарев</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Cs/>
                <w:sz w:val="24"/>
                <w:szCs w:val="24"/>
                <w:highlight w:val="white"/>
              </w:rPr>
              <w:t>Статья «Мотивы русской драмы»</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 xml:space="preserve">И.А. Гончаров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r w:rsidRPr="00E7585A">
              <w:rPr>
                <w:rFonts w:ascii="Times New Roman CYR" w:hAnsi="Times New Roman CYR" w:cs="Times New Roman CYR"/>
                <w:sz w:val="24"/>
                <w:szCs w:val="24"/>
                <w:highlight w:val="white"/>
              </w:rPr>
              <w:t>Повесть «Фрегат «Паллада», роман «Обрыв»</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 xml:space="preserve">И.С. Тургенев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highlight w:val="white"/>
              </w:rPr>
            </w:pPr>
            <w:proofErr w:type="gramStart"/>
            <w:r w:rsidRPr="00E7585A">
              <w:rPr>
                <w:rFonts w:ascii="Times New Roman CYR" w:hAnsi="Times New Roman CYR" w:cs="Times New Roman CYR"/>
                <w:sz w:val="24"/>
                <w:szCs w:val="24"/>
                <w:highlight w:val="white"/>
              </w:rPr>
              <w:t>Роман</w:t>
            </w:r>
            <w:r w:rsidR="00EA116B" w:rsidRPr="00E7585A">
              <w:rPr>
                <w:rFonts w:ascii="Times New Roman CYR" w:hAnsi="Times New Roman CYR" w:cs="Times New Roman CYR"/>
                <w:sz w:val="24"/>
                <w:szCs w:val="24"/>
                <w:highlight w:val="white"/>
              </w:rPr>
              <w:t>ы</w:t>
            </w:r>
            <w:r w:rsidRPr="00E7585A">
              <w:rPr>
                <w:rFonts w:ascii="Times New Roman CYR" w:hAnsi="Times New Roman CYR" w:cs="Times New Roman CYR"/>
                <w:sz w:val="24"/>
                <w:szCs w:val="24"/>
                <w:highlight w:val="white"/>
              </w:rPr>
              <w:t xml:space="preserve"> «Рудин», «Накануне», повести «Первая любовь», «Гамлет Щигровского уезда», «Вешние воды», статья «Гамлет и Дон Кихот»</w:t>
            </w:r>
            <w:r w:rsidRPr="00E7585A">
              <w:rPr>
                <w:rFonts w:ascii="Times New Roman CYR" w:hAnsi="Times New Roman CYR" w:cs="Times New Roman CYR"/>
                <w:b/>
                <w:bCs/>
                <w:sz w:val="24"/>
                <w:szCs w:val="24"/>
                <w:highlight w:val="white"/>
              </w:rPr>
              <w:t xml:space="preserve"> </w:t>
            </w:r>
            <w:proofErr w:type="gramEnd"/>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 xml:space="preserve">Ф.М. Достоевский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Cs/>
                <w:sz w:val="24"/>
                <w:szCs w:val="24"/>
                <w:highlight w:val="white"/>
              </w:rPr>
              <w:t>Повести «Неточка Незванова», «Сон смешного человека», «Записки из подполья»</w:t>
            </w:r>
          </w:p>
          <w:p w:rsidR="002E2271" w:rsidRPr="00E7585A" w:rsidRDefault="002E2271" w:rsidP="00E7585A">
            <w:pPr>
              <w:tabs>
                <w:tab w:val="left" w:pos="7380"/>
                <w:tab w:val="left" w:pos="8100"/>
              </w:tabs>
              <w:autoSpaceDE w:val="0"/>
              <w:autoSpaceDN w:val="0"/>
              <w:adjustRightInd w:val="0"/>
              <w:spacing w:line="276" w:lineRule="auto"/>
              <w:ind w:firstLine="0"/>
              <w:jc w:val="left"/>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А.В. Сухово-Кобылин</w:t>
            </w:r>
            <w:r w:rsidRPr="00E7585A">
              <w:rPr>
                <w:rFonts w:ascii="Times New Roman CYR" w:hAnsi="Times New Roman CYR" w:cs="Times New Roman CYR"/>
                <w:bCs/>
                <w:sz w:val="24"/>
                <w:szCs w:val="24"/>
                <w:highlight w:val="white"/>
              </w:rPr>
              <w:t xml:space="preserve"> «Свадьба Кречинского»</w:t>
            </w:r>
            <w:r w:rsidRPr="00E7585A">
              <w:rPr>
                <w:rFonts w:ascii="Times New Roman CYR" w:hAnsi="Times New Roman CYR" w:cs="Times New Roman CYR"/>
                <w:b/>
                <w:bCs/>
                <w:sz w:val="24"/>
                <w:szCs w:val="24"/>
                <w:highlight w:val="white"/>
              </w:rPr>
              <w:t xml:space="preserve">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В.М. Гаршин</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Cs/>
                <w:sz w:val="24"/>
                <w:szCs w:val="24"/>
                <w:highlight w:val="white"/>
              </w:rPr>
              <w:t xml:space="preserve">Рассказы «Красный цветок», </w:t>
            </w:r>
            <w:r w:rsidRPr="00E7585A">
              <w:rPr>
                <w:rFonts w:ascii="Times New Roman CYR" w:hAnsi="Times New Roman CYR" w:cs="Times New Roman CYR"/>
                <w:bCs/>
                <w:sz w:val="24"/>
                <w:szCs w:val="24"/>
              </w:rPr>
              <w:t>«Attalea princeps»</w:t>
            </w:r>
            <w:r w:rsidRPr="00E7585A">
              <w:rPr>
                <w:rFonts w:ascii="Times New Roman CYR" w:hAnsi="Times New Roman CYR" w:cs="Times New Roman CYR"/>
                <w:b/>
                <w:bCs/>
                <w:sz w:val="24"/>
                <w:szCs w:val="24"/>
                <w:highlight w:val="white"/>
              </w:rPr>
              <w:t xml:space="preserve">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Д.В. Григорович</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Cs/>
                <w:sz w:val="24"/>
                <w:szCs w:val="24"/>
                <w:highlight w:val="white"/>
              </w:rPr>
              <w:t>Рассказ «Гуттаперчевый мальчик» (оригинальный текст), «Прохожий» (святочный рассказ)</w:t>
            </w:r>
            <w:r w:rsidRPr="00E7585A">
              <w:rPr>
                <w:rFonts w:ascii="Times New Roman CYR" w:hAnsi="Times New Roman CYR" w:cs="Times New Roman CYR"/>
                <w:b/>
                <w:bCs/>
                <w:sz w:val="24"/>
                <w:szCs w:val="24"/>
                <w:highlight w:val="white"/>
              </w:rPr>
              <w:t xml:space="preserve">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Г.И. Успенский</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Cs/>
                <w:sz w:val="24"/>
                <w:szCs w:val="24"/>
                <w:highlight w:val="white"/>
              </w:rPr>
              <w:t>Эссе «Выпрямила»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Cs/>
                <w:sz w:val="24"/>
                <w:szCs w:val="24"/>
                <w:highlight w:val="white"/>
              </w:rPr>
              <w:t>Рассказ «Пятница»</w:t>
            </w:r>
            <w:r w:rsidRPr="00E7585A">
              <w:rPr>
                <w:rFonts w:ascii="Times New Roman CYR" w:hAnsi="Times New Roman CYR" w:cs="Times New Roman CYR"/>
                <w:b/>
                <w:bCs/>
                <w:sz w:val="24"/>
                <w:szCs w:val="24"/>
                <w:highlight w:val="white"/>
              </w:rPr>
              <w:t xml:space="preserve">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sz w:val="24"/>
                <w:szCs w:val="24"/>
                <w:highlight w:val="white"/>
              </w:rPr>
            </w:pPr>
            <w:r w:rsidRPr="00E7585A">
              <w:rPr>
                <w:rFonts w:ascii="Times New Roman CYR" w:hAnsi="Times New Roman CYR" w:cs="Times New Roman CYR"/>
                <w:b/>
                <w:bCs/>
                <w:sz w:val="24"/>
                <w:szCs w:val="24"/>
                <w:highlight w:val="white"/>
              </w:rPr>
              <w:t>Н.Г. Чернышевский</w:t>
            </w:r>
            <w:r w:rsidRPr="00E7585A">
              <w:rPr>
                <w:rFonts w:ascii="Times New Roman CYR" w:hAnsi="Times New Roman CYR" w:cs="Times New Roman CYR"/>
                <w:b/>
                <w:sz w:val="24"/>
                <w:szCs w:val="24"/>
                <w:highlight w:val="white"/>
              </w:rPr>
              <w:t xml:space="preserve"> </w:t>
            </w:r>
          </w:p>
          <w:p w:rsidR="002E2271" w:rsidRPr="00E7585A" w:rsidRDefault="002E2271" w:rsidP="00E7585A">
            <w:pPr>
              <w:autoSpaceDE w:val="0"/>
              <w:autoSpaceDN w:val="0"/>
              <w:adjustRightInd w:val="0"/>
              <w:spacing w:line="276" w:lineRule="auto"/>
              <w:ind w:firstLine="0"/>
              <w:rPr>
                <w:sz w:val="24"/>
                <w:szCs w:val="24"/>
                <w:highlight w:val="white"/>
              </w:rPr>
            </w:pPr>
            <w:r w:rsidRPr="00E7585A">
              <w:rPr>
                <w:rFonts w:ascii="Times New Roman CYR" w:hAnsi="Times New Roman CYR" w:cs="Times New Roman CYR"/>
                <w:sz w:val="24"/>
                <w:szCs w:val="24"/>
                <w:highlight w:val="white"/>
              </w:rPr>
              <w:t xml:space="preserve">Роман </w:t>
            </w:r>
            <w:r w:rsidRPr="00E7585A">
              <w:rPr>
                <w:sz w:val="24"/>
                <w:szCs w:val="24"/>
                <w:highlight w:val="white"/>
              </w:rPr>
              <w:t>«</w:t>
            </w:r>
            <w:r w:rsidRPr="00E7585A">
              <w:rPr>
                <w:rFonts w:ascii="Times New Roman CYR" w:hAnsi="Times New Roman CYR" w:cs="Times New Roman CYR"/>
                <w:sz w:val="24"/>
                <w:szCs w:val="24"/>
                <w:highlight w:val="white"/>
              </w:rPr>
              <w:t>Что делать?</w:t>
            </w:r>
            <w:r w:rsidRPr="00E7585A">
              <w:rPr>
                <w:sz w:val="24"/>
                <w:szCs w:val="24"/>
                <w:highlight w:val="white"/>
              </w:rPr>
              <w:t>»</w:t>
            </w:r>
          </w:p>
          <w:p w:rsidR="00EA116B" w:rsidRPr="00E7585A" w:rsidRDefault="002E2271" w:rsidP="00E7585A">
            <w:pPr>
              <w:autoSpaceDE w:val="0"/>
              <w:autoSpaceDN w:val="0"/>
              <w:adjustRightInd w:val="0"/>
              <w:spacing w:line="276" w:lineRule="auto"/>
              <w:ind w:firstLine="0"/>
              <w:rPr>
                <w:sz w:val="24"/>
                <w:szCs w:val="24"/>
              </w:rPr>
            </w:pPr>
            <w:r w:rsidRPr="00E7585A">
              <w:rPr>
                <w:sz w:val="24"/>
                <w:szCs w:val="24"/>
                <w:highlight w:val="white"/>
              </w:rPr>
              <w:t xml:space="preserve">Статьи </w:t>
            </w:r>
            <w:r w:rsidRPr="00E7585A">
              <w:rPr>
                <w:sz w:val="24"/>
                <w:szCs w:val="24"/>
              </w:rPr>
              <w:t xml:space="preserve">«Детство и отрочество. Сочинение графа Л.Н. Толстого. Военные рассказы графа Л.Н. Толстого»,  </w:t>
            </w:r>
            <w:r w:rsidRPr="00E7585A">
              <w:rPr>
                <w:sz w:val="24"/>
                <w:szCs w:val="24"/>
                <w:highlight w:val="white"/>
              </w:rPr>
              <w:t xml:space="preserve"> «</w:t>
            </w:r>
            <w:r w:rsidRPr="00E7585A">
              <w:rPr>
                <w:sz w:val="24"/>
                <w:szCs w:val="24"/>
              </w:rPr>
              <w:t>Русский человек на rendez-vous</w:t>
            </w:r>
            <w:r w:rsidR="00EA116B" w:rsidRPr="00E7585A">
              <w:rPr>
                <w:sz w:val="24"/>
                <w:szCs w:val="24"/>
              </w:rPr>
              <w:t xml:space="preserve">. </w:t>
            </w:r>
            <w:r w:rsidRPr="00E7585A">
              <w:rPr>
                <w:sz w:val="24"/>
                <w:szCs w:val="24"/>
              </w:rPr>
              <w:t>Размышления по прочтении повести г. Тургенева «Ася»</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
                <w:bCs/>
                <w:sz w:val="24"/>
                <w:szCs w:val="24"/>
                <w:highlight w:val="white"/>
              </w:rPr>
              <w:t>Л.Н. Толстой</w:t>
            </w:r>
            <w:r w:rsidRPr="00E7585A">
              <w:rPr>
                <w:rFonts w:ascii="Times New Roman CYR" w:hAnsi="Times New Roman CYR" w:cs="Times New Roman CYR"/>
                <w:bCs/>
                <w:sz w:val="24"/>
                <w:szCs w:val="24"/>
                <w:highlight w:val="white"/>
              </w:rPr>
              <w:t xml:space="preserve">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Cs/>
                <w:sz w:val="24"/>
                <w:szCs w:val="24"/>
                <w:highlight w:val="white"/>
              </w:rPr>
              <w:t xml:space="preserve">Повести «Смерть Ивана Ильича», «Крейцерова соната», </w:t>
            </w:r>
            <w:r w:rsidR="00EA116B" w:rsidRPr="00E7585A">
              <w:rPr>
                <w:rFonts w:ascii="Times New Roman CYR" w:hAnsi="Times New Roman CYR" w:cs="Times New Roman CYR"/>
                <w:bCs/>
                <w:sz w:val="24"/>
                <w:szCs w:val="24"/>
                <w:highlight w:val="white"/>
              </w:rPr>
              <w:t xml:space="preserve">пьеса </w:t>
            </w:r>
            <w:r w:rsidRPr="00E7585A">
              <w:rPr>
                <w:rFonts w:ascii="Times New Roman CYR" w:hAnsi="Times New Roman CYR" w:cs="Times New Roman CYR"/>
                <w:bCs/>
                <w:sz w:val="24"/>
                <w:szCs w:val="24"/>
                <w:highlight w:val="white"/>
              </w:rPr>
              <w:t>«Живой труп»</w:t>
            </w:r>
            <w:r w:rsidRPr="00E7585A">
              <w:rPr>
                <w:rFonts w:ascii="Times New Roman CYR" w:hAnsi="Times New Roman CYR" w:cs="Times New Roman CYR"/>
                <w:b/>
                <w:bCs/>
                <w:sz w:val="24"/>
                <w:szCs w:val="24"/>
                <w:highlight w:val="white"/>
              </w:rPr>
              <w:t xml:space="preserve">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highlight w:val="white"/>
              </w:rPr>
              <w:t xml:space="preserve">А.П. Чехов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rPr>
            </w:pPr>
            <w:r w:rsidRPr="00E7585A">
              <w:rPr>
                <w:rFonts w:ascii="Times New Roman CYR" w:hAnsi="Times New Roman CYR" w:cs="Times New Roman CYR"/>
                <w:sz w:val="24"/>
                <w:szCs w:val="24"/>
              </w:rPr>
              <w:t>Рассказы «Душечка», «Любовь», «Скучная история»</w:t>
            </w:r>
            <w:r w:rsidR="00EA116B" w:rsidRPr="00E7585A">
              <w:rPr>
                <w:rFonts w:ascii="Times New Roman CYR" w:hAnsi="Times New Roman CYR" w:cs="Times New Roman CYR"/>
                <w:sz w:val="24"/>
                <w:szCs w:val="24"/>
              </w:rPr>
              <w:t>,</w:t>
            </w:r>
          </w:p>
          <w:p w:rsidR="002E2271" w:rsidRPr="00E7585A" w:rsidRDefault="00EA116B"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iCs/>
                <w:sz w:val="24"/>
                <w:szCs w:val="24"/>
              </w:rPr>
            </w:pPr>
            <w:r w:rsidRPr="00E7585A">
              <w:rPr>
                <w:rFonts w:ascii="Times New Roman CYR" w:hAnsi="Times New Roman CYR" w:cs="Times New Roman CYR"/>
                <w:sz w:val="24"/>
                <w:szCs w:val="24"/>
              </w:rPr>
              <w:t>п</w:t>
            </w:r>
            <w:r w:rsidR="002E2271" w:rsidRPr="00E7585A">
              <w:rPr>
                <w:rFonts w:ascii="Times New Roman CYR" w:hAnsi="Times New Roman CYR" w:cs="Times New Roman CYR"/>
                <w:sz w:val="24"/>
                <w:szCs w:val="24"/>
              </w:rPr>
              <w:t xml:space="preserve">ьеса </w:t>
            </w:r>
            <w:r w:rsidR="002E2271" w:rsidRPr="00E7585A">
              <w:rPr>
                <w:sz w:val="24"/>
                <w:szCs w:val="24"/>
                <w:highlight w:val="white"/>
              </w:rPr>
              <w:t>«Дядя Ваня»</w:t>
            </w:r>
            <w:r w:rsidR="002E2271" w:rsidRPr="00E7585A">
              <w:rPr>
                <w:sz w:val="24"/>
                <w:szCs w:val="24"/>
              </w:rPr>
              <w:t>.</w:t>
            </w:r>
            <w:r w:rsidR="002E2271" w:rsidRPr="00E7585A">
              <w:rPr>
                <w:rFonts w:ascii="Times New Roman CYR" w:hAnsi="Times New Roman CYR" w:cs="Times New Roman CYR"/>
                <w:b/>
                <w:iCs/>
                <w:sz w:val="24"/>
                <w:szCs w:val="24"/>
              </w:rPr>
              <w:t xml:space="preserve">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iCs/>
                <w:sz w:val="24"/>
                <w:szCs w:val="24"/>
              </w:rPr>
            </w:pPr>
            <w:r w:rsidRPr="00E7585A">
              <w:rPr>
                <w:rFonts w:ascii="Times New Roman CYR" w:hAnsi="Times New Roman CYR" w:cs="Times New Roman CYR"/>
                <w:b/>
                <w:iCs/>
                <w:sz w:val="24"/>
                <w:szCs w:val="24"/>
              </w:rPr>
              <w:t>В.А. Гиляровский</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iCs/>
                <w:sz w:val="24"/>
                <w:szCs w:val="24"/>
              </w:rPr>
            </w:pPr>
            <w:r w:rsidRPr="00E7585A">
              <w:rPr>
                <w:rFonts w:ascii="Times New Roman CYR" w:hAnsi="Times New Roman CYR" w:cs="Times New Roman CYR"/>
                <w:iCs/>
                <w:sz w:val="24"/>
                <w:szCs w:val="24"/>
              </w:rPr>
              <w:t>Книга «Москва и москвичи»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iCs/>
                <w:sz w:val="24"/>
                <w:szCs w:val="24"/>
              </w:rPr>
              <w:t>Другие региональные произведения о родном городе, крае</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
                <w:bCs/>
                <w:sz w:val="24"/>
                <w:szCs w:val="24"/>
                <w:highlight w:val="white"/>
              </w:rPr>
              <w:t>И.А. Бунин</w:t>
            </w:r>
            <w:r w:rsidRPr="00E7585A">
              <w:rPr>
                <w:rFonts w:ascii="Times New Roman CYR" w:hAnsi="Times New Roman CYR" w:cs="Times New Roman CYR"/>
                <w:bCs/>
                <w:sz w:val="24"/>
                <w:szCs w:val="24"/>
                <w:highlight w:val="white"/>
              </w:rPr>
              <w:t xml:space="preserve"> </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rPr>
            </w:pPr>
            <w:r w:rsidRPr="00E7585A">
              <w:rPr>
                <w:rFonts w:ascii="Times New Roman CYR" w:hAnsi="Times New Roman CYR" w:cs="Times New Roman CYR"/>
                <w:bCs/>
                <w:sz w:val="24"/>
                <w:szCs w:val="24"/>
                <w:highlight w:val="white"/>
              </w:rPr>
              <w:t>Рассказы</w:t>
            </w:r>
            <w:r w:rsidRPr="00E7585A">
              <w:rPr>
                <w:rFonts w:ascii="Times New Roman CYR" w:hAnsi="Times New Roman CYR" w:cs="Times New Roman CYR"/>
                <w:bCs/>
                <w:sz w:val="24"/>
                <w:szCs w:val="24"/>
              </w:rPr>
              <w:t xml:space="preserve">: </w:t>
            </w:r>
            <w:r w:rsidRPr="00E7585A">
              <w:rPr>
                <w:sz w:val="24"/>
                <w:szCs w:val="24"/>
              </w:rPr>
              <w:t>«</w:t>
            </w:r>
            <w:r w:rsidRPr="00E7585A">
              <w:rPr>
                <w:rFonts w:ascii="Times New Roman CYR" w:hAnsi="Times New Roman CYR" w:cs="Times New Roman CYR"/>
                <w:sz w:val="24"/>
                <w:szCs w:val="24"/>
              </w:rPr>
              <w:t>Лапти</w:t>
            </w:r>
            <w:r w:rsidRPr="00E7585A">
              <w:rPr>
                <w:sz w:val="24"/>
                <w:szCs w:val="24"/>
              </w:rPr>
              <w:t>», «</w:t>
            </w:r>
            <w:r w:rsidRPr="00E7585A">
              <w:rPr>
                <w:rFonts w:ascii="Times New Roman CYR" w:hAnsi="Times New Roman CYR" w:cs="Times New Roman CYR"/>
                <w:sz w:val="24"/>
                <w:szCs w:val="24"/>
              </w:rPr>
              <w:t>Танька</w:t>
            </w:r>
            <w:r w:rsidRPr="00E7585A">
              <w:rPr>
                <w:sz w:val="24"/>
                <w:szCs w:val="24"/>
              </w:rPr>
              <w:t>», «Деревня», «Суходол», «Захар Воробьев», «Иоанн Рыдалец», «Митина любовь»</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sz w:val="24"/>
                <w:szCs w:val="24"/>
              </w:rPr>
              <w:t>Статья «Миссия русской эмиграции»</w:t>
            </w:r>
            <w:r w:rsidRPr="00E7585A">
              <w:rPr>
                <w:rFonts w:ascii="Times New Roman CYR" w:hAnsi="Times New Roman CYR" w:cs="Times New Roman CYR"/>
                <w:b/>
                <w:bCs/>
                <w:sz w:val="24"/>
                <w:szCs w:val="24"/>
                <w:highlight w:val="white"/>
              </w:rPr>
              <w:t xml:space="preserve">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iCs/>
                <w:sz w:val="24"/>
                <w:szCs w:val="24"/>
              </w:rPr>
            </w:pPr>
            <w:r w:rsidRPr="00E7585A">
              <w:rPr>
                <w:rFonts w:ascii="Times New Roman CYR" w:hAnsi="Times New Roman CYR" w:cs="Times New Roman CYR"/>
                <w:b/>
                <w:bCs/>
                <w:sz w:val="24"/>
                <w:szCs w:val="24"/>
                <w:highlight w:val="white"/>
              </w:rPr>
              <w:t>А.И. Куприн</w:t>
            </w:r>
            <w:r w:rsidRPr="00E7585A">
              <w:rPr>
                <w:rFonts w:ascii="Times New Roman CYR" w:hAnsi="Times New Roman CYR" w:cs="Times New Roman CYR"/>
                <w:iCs/>
                <w:sz w:val="24"/>
                <w:szCs w:val="24"/>
              </w:rPr>
              <w:t xml:space="preserve">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iCs/>
                <w:sz w:val="24"/>
                <w:szCs w:val="24"/>
              </w:rPr>
            </w:pPr>
            <w:r w:rsidRPr="00E7585A">
              <w:rPr>
                <w:rFonts w:ascii="Times New Roman CYR" w:hAnsi="Times New Roman CYR" w:cs="Times New Roman CYR"/>
                <w:iCs/>
                <w:sz w:val="24"/>
                <w:szCs w:val="24"/>
              </w:rPr>
              <w:t>Рассказы и повести: «Молох», «Олеся», «Поединок», «Гранатовый браслет», «Гамбринус», «Суламифь».</w:t>
            </w:r>
            <w:r w:rsidRPr="00E7585A">
              <w:rPr>
                <w:rFonts w:ascii="Times New Roman CYR" w:hAnsi="Times New Roman CYR" w:cs="Times New Roman CYR"/>
                <w:b/>
                <w:bCs/>
                <w:sz w:val="24"/>
                <w:szCs w:val="24"/>
                <w:highlight w:val="white"/>
              </w:rPr>
              <w:t xml:space="preserve"> </w:t>
            </w:r>
          </w:p>
          <w:p w:rsidR="00EA116B"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М. Горький</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Cs/>
                <w:sz w:val="24"/>
                <w:szCs w:val="24"/>
                <w:highlight w:val="white"/>
              </w:rPr>
              <w:t>Рассказ «Карамора», романы «Мать», «Фома Гордеев», «Дело Артамоновых»</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Б.Н. Зайцев</w:t>
            </w:r>
          </w:p>
          <w:p w:rsidR="002E2271" w:rsidRPr="00E7585A" w:rsidRDefault="002E2271" w:rsidP="00E7585A">
            <w:pPr>
              <w:autoSpaceDE w:val="0"/>
              <w:autoSpaceDN w:val="0"/>
              <w:adjustRightInd w:val="0"/>
              <w:spacing w:line="276" w:lineRule="auto"/>
              <w:ind w:firstLine="0"/>
              <w:rPr>
                <w:sz w:val="24"/>
                <w:szCs w:val="24"/>
                <w:shd w:val="clear" w:color="auto" w:fill="FFFFFF"/>
              </w:rPr>
            </w:pPr>
            <w:r w:rsidRPr="00E7585A">
              <w:rPr>
                <w:bCs/>
                <w:sz w:val="24"/>
                <w:szCs w:val="24"/>
              </w:rPr>
              <w:t xml:space="preserve">Повести и рассказы «Голубая звезда», </w:t>
            </w:r>
            <w:r w:rsidRPr="00E7585A">
              <w:rPr>
                <w:sz w:val="24"/>
                <w:szCs w:val="24"/>
                <w:shd w:val="clear" w:color="auto" w:fill="FFFFFF"/>
              </w:rPr>
              <w:t>«Моя жизнь и Диана», «Волки».</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
                <w:bCs/>
                <w:sz w:val="24"/>
                <w:szCs w:val="24"/>
              </w:rPr>
              <w:t>И.С. Шмелев</w:t>
            </w:r>
            <w:r w:rsidRPr="00E7585A">
              <w:rPr>
                <w:rFonts w:ascii="Times New Roman CYR" w:hAnsi="Times New Roman CYR" w:cs="Times New Roman CYR"/>
                <w:bCs/>
                <w:sz w:val="24"/>
                <w:szCs w:val="24"/>
              </w:rPr>
              <w:t xml:space="preserve">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Повесть «Человек из ресторана», книга «Лето Господне».</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highlight w:val="white"/>
              </w:rPr>
              <w:t>М.М. Зощенко</w:t>
            </w:r>
            <w:r w:rsidRPr="00E7585A">
              <w:rPr>
                <w:rFonts w:ascii="Times New Roman CYR" w:hAnsi="Times New Roman CYR" w:cs="Times New Roman CYR"/>
                <w:b/>
                <w:bCs/>
                <w:sz w:val="24"/>
                <w:szCs w:val="24"/>
              </w:rPr>
              <w:t>*</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А.И.Солженицын*</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В.М. Шукшин*</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В.Г. Распутин*</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rPr>
              <w:t xml:space="preserve">В.П. Астафьев* </w:t>
            </w:r>
          </w:p>
        </w:tc>
      </w:tr>
      <w:tr w:rsidR="002E2271" w:rsidRPr="00E7585A">
        <w:tc>
          <w:tcPr>
            <w:tcW w:w="2393" w:type="dxa"/>
            <w:shd w:val="clear" w:color="auto" w:fill="auto"/>
          </w:tcPr>
          <w:p w:rsidR="002E2271" w:rsidRPr="00E7585A" w:rsidRDefault="002E2271" w:rsidP="00E7585A">
            <w:pPr>
              <w:autoSpaceDE w:val="0"/>
              <w:autoSpaceDN w:val="0"/>
              <w:adjustRightInd w:val="0"/>
              <w:spacing w:line="276" w:lineRule="auto"/>
              <w:ind w:firstLine="0"/>
              <w:jc w:val="left"/>
              <w:rPr>
                <w:sz w:val="24"/>
                <w:szCs w:val="24"/>
                <w:highlight w:val="white"/>
              </w:rPr>
            </w:pPr>
            <w:r w:rsidRPr="00E7585A">
              <w:rPr>
                <w:rFonts w:ascii="Times New Roman CYR" w:hAnsi="Times New Roman CYR" w:cs="Times New Roman CYR"/>
                <w:b/>
                <w:bCs/>
                <w:sz w:val="24"/>
                <w:szCs w:val="24"/>
                <w:highlight w:val="white"/>
              </w:rPr>
              <w:t xml:space="preserve">И.А. Гончаров </w:t>
            </w:r>
            <w:r w:rsidRPr="00E7585A">
              <w:rPr>
                <w:rFonts w:ascii="Times New Roman CYR" w:hAnsi="Times New Roman CYR" w:cs="Times New Roman CYR"/>
                <w:bCs/>
                <w:sz w:val="24"/>
                <w:szCs w:val="24"/>
                <w:highlight w:val="white"/>
              </w:rPr>
              <w:t>Роман</w:t>
            </w:r>
            <w:r w:rsidRPr="00E7585A">
              <w:rPr>
                <w:rFonts w:ascii="Times New Roman CYR" w:hAnsi="Times New Roman CYR" w:cs="Times New Roman CYR"/>
                <w:b/>
                <w:bCs/>
                <w:sz w:val="24"/>
                <w:szCs w:val="24"/>
                <w:highlight w:val="white"/>
              </w:rPr>
              <w:t xml:space="preserve"> </w:t>
            </w:r>
            <w:r w:rsidRPr="00E7585A">
              <w:rPr>
                <w:sz w:val="24"/>
                <w:szCs w:val="24"/>
                <w:highlight w:val="white"/>
              </w:rPr>
              <w:t>«</w:t>
            </w:r>
            <w:r w:rsidRPr="00E7585A">
              <w:rPr>
                <w:rFonts w:ascii="Times New Roman CYR" w:hAnsi="Times New Roman CYR" w:cs="Times New Roman CYR"/>
                <w:sz w:val="24"/>
                <w:szCs w:val="24"/>
                <w:highlight w:val="white"/>
              </w:rPr>
              <w:t>Обломов</w:t>
            </w:r>
            <w:r w:rsidRPr="00E7585A">
              <w:rPr>
                <w:sz w:val="24"/>
                <w:szCs w:val="24"/>
                <w:highlight w:val="white"/>
              </w:rPr>
              <w:t>»</w:t>
            </w:r>
          </w:p>
        </w:tc>
        <w:tc>
          <w:tcPr>
            <w:tcW w:w="3661" w:type="dxa"/>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 xml:space="preserve">И.А. Гончаров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r w:rsidRPr="00E7585A">
              <w:rPr>
                <w:rFonts w:ascii="Times New Roman CYR" w:hAnsi="Times New Roman CYR" w:cs="Times New Roman CYR"/>
                <w:sz w:val="24"/>
                <w:szCs w:val="24"/>
                <w:highlight w:val="white"/>
              </w:rPr>
              <w:t>Роман «Обыкновенная история»</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highlight w:val="white"/>
              </w:rPr>
            </w:pPr>
          </w:p>
        </w:tc>
      </w:tr>
      <w:tr w:rsidR="002E2271" w:rsidRPr="00E7585A">
        <w:tc>
          <w:tcPr>
            <w:tcW w:w="2393" w:type="dxa"/>
            <w:shd w:val="clear" w:color="auto" w:fill="auto"/>
          </w:tcPr>
          <w:p w:rsidR="002E2271" w:rsidRPr="00E7585A" w:rsidRDefault="002E2271" w:rsidP="00E7585A">
            <w:pPr>
              <w:autoSpaceDE w:val="0"/>
              <w:autoSpaceDN w:val="0"/>
              <w:adjustRightInd w:val="0"/>
              <w:spacing w:line="276" w:lineRule="auto"/>
              <w:ind w:firstLine="0"/>
              <w:jc w:val="left"/>
              <w:rPr>
                <w:rFonts w:ascii="Times New Roman CYR" w:hAnsi="Times New Roman CYR" w:cs="Times New Roman CYR"/>
                <w:sz w:val="24"/>
                <w:szCs w:val="24"/>
                <w:highlight w:val="white"/>
              </w:rPr>
            </w:pPr>
            <w:r w:rsidRPr="00E7585A">
              <w:rPr>
                <w:rFonts w:ascii="Times New Roman CYR" w:hAnsi="Times New Roman CYR" w:cs="Times New Roman CYR"/>
                <w:b/>
                <w:bCs/>
                <w:sz w:val="24"/>
                <w:szCs w:val="24"/>
                <w:highlight w:val="white"/>
              </w:rPr>
              <w:t xml:space="preserve">И.С. Тургенев </w:t>
            </w:r>
            <w:r w:rsidRPr="00E7585A">
              <w:rPr>
                <w:rFonts w:ascii="Times New Roman CYR" w:hAnsi="Times New Roman CYR" w:cs="Times New Roman CYR"/>
                <w:bCs/>
                <w:sz w:val="24"/>
                <w:szCs w:val="24"/>
                <w:highlight w:val="white"/>
              </w:rPr>
              <w:t>Роман</w:t>
            </w:r>
            <w:r w:rsidRPr="00E7585A">
              <w:rPr>
                <w:rFonts w:ascii="Times New Roman CYR" w:hAnsi="Times New Roman CYR" w:cs="Times New Roman CYR"/>
                <w:b/>
                <w:bCs/>
                <w:sz w:val="24"/>
                <w:szCs w:val="24"/>
                <w:highlight w:val="white"/>
              </w:rPr>
              <w:t xml:space="preserve"> </w:t>
            </w:r>
            <w:r w:rsidRPr="00E7585A">
              <w:rPr>
                <w:sz w:val="24"/>
                <w:szCs w:val="24"/>
                <w:highlight w:val="white"/>
              </w:rPr>
              <w:t>«</w:t>
            </w:r>
            <w:r w:rsidRPr="00E7585A">
              <w:rPr>
                <w:rFonts w:ascii="Times New Roman CYR" w:hAnsi="Times New Roman CYR" w:cs="Times New Roman CYR"/>
                <w:sz w:val="24"/>
                <w:szCs w:val="24"/>
                <w:highlight w:val="white"/>
              </w:rPr>
              <w:t>Отцы и дети</w:t>
            </w:r>
            <w:r w:rsidRPr="00E7585A">
              <w:rPr>
                <w:sz w:val="24"/>
                <w:szCs w:val="24"/>
                <w:highlight w:val="white"/>
              </w:rPr>
              <w:t>»</w:t>
            </w:r>
          </w:p>
        </w:tc>
        <w:tc>
          <w:tcPr>
            <w:tcW w:w="3661" w:type="dxa"/>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 xml:space="preserve">И.С. Тургенев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r w:rsidRPr="00E7585A">
              <w:rPr>
                <w:rFonts w:ascii="Times New Roman CYR" w:hAnsi="Times New Roman CYR" w:cs="Times New Roman CYR"/>
                <w:sz w:val="24"/>
                <w:szCs w:val="24"/>
                <w:highlight w:val="white"/>
              </w:rPr>
              <w:t>Роман «Дворянское гнездо»</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highlight w:val="white"/>
              </w:rPr>
            </w:pPr>
          </w:p>
        </w:tc>
      </w:tr>
      <w:tr w:rsidR="002E2271" w:rsidRPr="00E7585A">
        <w:tc>
          <w:tcPr>
            <w:tcW w:w="2393"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jc w:val="left"/>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 xml:space="preserve">Ф.М. Достоевский </w:t>
            </w:r>
            <w:r w:rsidRPr="00E7585A">
              <w:rPr>
                <w:rFonts w:ascii="Times New Roman CYR" w:hAnsi="Times New Roman CYR" w:cs="Times New Roman CYR"/>
                <w:bCs/>
                <w:sz w:val="24"/>
                <w:szCs w:val="24"/>
                <w:highlight w:val="white"/>
              </w:rPr>
              <w:t xml:space="preserve">Роман </w:t>
            </w:r>
            <w:r w:rsidRPr="00E7585A">
              <w:rPr>
                <w:sz w:val="24"/>
                <w:szCs w:val="24"/>
                <w:highlight w:val="white"/>
              </w:rPr>
              <w:t>«</w:t>
            </w:r>
            <w:r w:rsidRPr="00E7585A">
              <w:rPr>
                <w:rFonts w:ascii="Times New Roman CYR" w:hAnsi="Times New Roman CYR" w:cs="Times New Roman CYR"/>
                <w:sz w:val="24"/>
                <w:szCs w:val="24"/>
                <w:highlight w:val="white"/>
              </w:rPr>
              <w:t>Преступление и наказание</w:t>
            </w:r>
            <w:r w:rsidRPr="00E7585A">
              <w:rPr>
                <w:sz w:val="24"/>
                <w:szCs w:val="24"/>
                <w:highlight w:val="white"/>
              </w:rPr>
              <w:t>»</w:t>
            </w:r>
          </w:p>
        </w:tc>
        <w:tc>
          <w:tcPr>
            <w:tcW w:w="3661"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Ф.М. Достоевский</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 xml:space="preserve"> </w:t>
            </w:r>
            <w:r w:rsidRPr="00E7585A">
              <w:rPr>
                <w:rFonts w:ascii="Times New Roman CYR" w:hAnsi="Times New Roman CYR" w:cs="Times New Roman CYR"/>
                <w:sz w:val="24"/>
                <w:szCs w:val="24"/>
                <w:highlight w:val="white"/>
              </w:rPr>
              <w:t xml:space="preserve">Романы «Подросток», </w:t>
            </w:r>
            <w:r w:rsidRPr="00E7585A">
              <w:rPr>
                <w:sz w:val="24"/>
                <w:szCs w:val="24"/>
                <w:highlight w:val="white"/>
              </w:rPr>
              <w:t>«Идиот»</w:t>
            </w: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p>
        </w:tc>
      </w:tr>
      <w:tr w:rsidR="002E2271" w:rsidRPr="00E7585A">
        <w:tc>
          <w:tcPr>
            <w:tcW w:w="2393" w:type="dxa"/>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p>
        </w:tc>
        <w:tc>
          <w:tcPr>
            <w:tcW w:w="3661"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rPr>
            </w:pPr>
            <w:r w:rsidRPr="00E7585A">
              <w:rPr>
                <w:rFonts w:ascii="Times New Roman CYR" w:hAnsi="Times New Roman CYR" w:cs="Times New Roman CYR"/>
                <w:b/>
                <w:bCs/>
                <w:sz w:val="24"/>
                <w:szCs w:val="24"/>
                <w:highlight w:val="white"/>
              </w:rPr>
              <w:t>М.Е. Салтыков-Щедрин</w:t>
            </w:r>
            <w:r w:rsidRPr="00E7585A">
              <w:rPr>
                <w:rFonts w:ascii="Times New Roman CYR" w:hAnsi="Times New Roman CYR" w:cs="Times New Roman CYR"/>
                <w:sz w:val="24"/>
                <w:szCs w:val="24"/>
              </w:rPr>
              <w:t xml:space="preserve">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rPr>
            </w:pPr>
            <w:r w:rsidRPr="00E7585A">
              <w:rPr>
                <w:rFonts w:ascii="Times New Roman CYR" w:hAnsi="Times New Roman CYR" w:cs="Times New Roman CYR"/>
                <w:iCs/>
                <w:sz w:val="24"/>
                <w:szCs w:val="24"/>
              </w:rPr>
              <w:t>Романы «История одного города», «Господа Головлевы»</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sz w:val="24"/>
                <w:szCs w:val="24"/>
              </w:rPr>
              <w:t xml:space="preserve">Цикл </w:t>
            </w:r>
            <w:r w:rsidRPr="00E7585A">
              <w:rPr>
                <w:sz w:val="24"/>
                <w:szCs w:val="24"/>
              </w:rPr>
              <w:t>«</w:t>
            </w:r>
            <w:r w:rsidRPr="00E7585A">
              <w:rPr>
                <w:rFonts w:ascii="Times New Roman CYR" w:hAnsi="Times New Roman CYR" w:cs="Times New Roman CYR"/>
                <w:sz w:val="24"/>
                <w:szCs w:val="24"/>
              </w:rPr>
              <w:t>Сказки для детей изрядного возраста</w:t>
            </w:r>
            <w:r w:rsidRPr="00E7585A">
              <w:rPr>
                <w:sz w:val="24"/>
                <w:szCs w:val="24"/>
              </w:rPr>
              <w:t>»</w:t>
            </w: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tc>
      </w:tr>
      <w:tr w:rsidR="002E2271" w:rsidRPr="00E7585A">
        <w:trPr>
          <w:trHeight w:val="1975"/>
        </w:trPr>
        <w:tc>
          <w:tcPr>
            <w:tcW w:w="2393" w:type="dxa"/>
            <w:shd w:val="clear" w:color="auto" w:fill="auto"/>
          </w:tcPr>
          <w:p w:rsidR="002E2271" w:rsidRPr="00E7585A" w:rsidRDefault="002E2271" w:rsidP="00E7585A">
            <w:pPr>
              <w:autoSpaceDE w:val="0"/>
              <w:autoSpaceDN w:val="0"/>
              <w:adjustRightInd w:val="0"/>
              <w:spacing w:line="276" w:lineRule="auto"/>
              <w:ind w:firstLine="0"/>
              <w:rPr>
                <w:sz w:val="24"/>
                <w:szCs w:val="24"/>
                <w:highlight w:val="white"/>
              </w:rPr>
            </w:pPr>
          </w:p>
        </w:tc>
        <w:tc>
          <w:tcPr>
            <w:tcW w:w="3661"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
                <w:bCs/>
                <w:sz w:val="24"/>
                <w:szCs w:val="24"/>
                <w:highlight w:val="white"/>
              </w:rPr>
              <w:t>Н.С. Лесков</w:t>
            </w:r>
            <w:r w:rsidRPr="00E7585A">
              <w:rPr>
                <w:rFonts w:ascii="Times New Roman CYR" w:hAnsi="Times New Roman CYR" w:cs="Times New Roman CYR"/>
                <w:bCs/>
                <w:sz w:val="24"/>
                <w:szCs w:val="24"/>
                <w:highlight w:val="white"/>
              </w:rPr>
              <w:t xml:space="preserve"> (ГОС-2004 – 1 пр. по выбору)</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Cs/>
                <w:sz w:val="24"/>
                <w:szCs w:val="24"/>
                <w:highlight w:val="white"/>
              </w:rPr>
              <w:t>Повести и рассказы «Человек на часах», «Тупейный художник», «Левша», «Очарованный странник», «Леди Макбет Мценского уезда»</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highlight w:val="white"/>
              </w:rPr>
            </w:pP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p>
        </w:tc>
      </w:tr>
      <w:tr w:rsidR="002E2271" w:rsidRPr="00E7585A">
        <w:tc>
          <w:tcPr>
            <w:tcW w:w="2393"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jc w:val="left"/>
              <w:rPr>
                <w:rFonts w:ascii="Times New Roman CYR" w:hAnsi="Times New Roman CYR" w:cs="Times New Roman CYR"/>
                <w:sz w:val="24"/>
                <w:szCs w:val="24"/>
              </w:rPr>
            </w:pPr>
            <w:r w:rsidRPr="00E7585A">
              <w:rPr>
                <w:rFonts w:ascii="Times New Roman CYR" w:hAnsi="Times New Roman CYR" w:cs="Times New Roman CYR"/>
                <w:b/>
                <w:bCs/>
                <w:sz w:val="24"/>
                <w:szCs w:val="24"/>
                <w:highlight w:val="white"/>
              </w:rPr>
              <w:t>Л.Н. Толстой</w:t>
            </w:r>
            <w:r w:rsidRPr="00E7585A">
              <w:rPr>
                <w:rFonts w:ascii="Times New Roman CYR" w:hAnsi="Times New Roman CYR" w:cs="Times New Roman CYR"/>
                <w:sz w:val="24"/>
                <w:szCs w:val="24"/>
              </w:rPr>
              <w:t xml:space="preserve"> Роман-эпопея </w:t>
            </w:r>
            <w:r w:rsidRPr="00E7585A">
              <w:rPr>
                <w:sz w:val="24"/>
                <w:szCs w:val="24"/>
              </w:rPr>
              <w:t>«</w:t>
            </w:r>
            <w:r w:rsidRPr="00E7585A">
              <w:rPr>
                <w:rFonts w:ascii="Times New Roman CYR" w:hAnsi="Times New Roman CYR" w:cs="Times New Roman CYR"/>
                <w:sz w:val="24"/>
                <w:szCs w:val="24"/>
              </w:rPr>
              <w:t>Война и мир</w:t>
            </w:r>
            <w:r w:rsidRPr="00E7585A">
              <w:rPr>
                <w:sz w:val="24"/>
                <w:szCs w:val="24"/>
              </w:rPr>
              <w:t>»</w:t>
            </w:r>
          </w:p>
        </w:tc>
        <w:tc>
          <w:tcPr>
            <w:tcW w:w="3661"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highlight w:val="white"/>
              </w:rPr>
              <w:t>Л.Н. Толстой</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sz w:val="24"/>
                <w:szCs w:val="24"/>
              </w:rPr>
              <w:t xml:space="preserve"> </w:t>
            </w:r>
            <w:r w:rsidRPr="00E7585A">
              <w:rPr>
                <w:sz w:val="24"/>
                <w:szCs w:val="24"/>
              </w:rPr>
              <w:t>Роман «Анна Каренина», цикл «Севастопольские рассказы», повесть «Хаджи-Мурат»</w:t>
            </w:r>
          </w:p>
        </w:tc>
        <w:tc>
          <w:tcPr>
            <w:tcW w:w="3517" w:type="dxa"/>
            <w:vMerge/>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p>
        </w:tc>
      </w:tr>
      <w:tr w:rsidR="002E2271" w:rsidRPr="00E7585A">
        <w:tc>
          <w:tcPr>
            <w:tcW w:w="2393"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А.П. Чехов</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rPr>
            </w:pPr>
            <w:r w:rsidRPr="00E7585A">
              <w:rPr>
                <w:rFonts w:ascii="Times New Roman CYR" w:hAnsi="Times New Roman CYR" w:cs="Times New Roman CYR"/>
                <w:bCs/>
                <w:sz w:val="24"/>
                <w:szCs w:val="24"/>
                <w:highlight w:val="white"/>
              </w:rPr>
              <w:t xml:space="preserve">Пьеса </w:t>
            </w:r>
            <w:r w:rsidRPr="00E7585A">
              <w:rPr>
                <w:sz w:val="24"/>
                <w:szCs w:val="24"/>
                <w:highlight w:val="white"/>
              </w:rPr>
              <w:t>«</w:t>
            </w:r>
            <w:r w:rsidRPr="00E7585A">
              <w:rPr>
                <w:rFonts w:ascii="Times New Roman CYR" w:hAnsi="Times New Roman CYR" w:cs="Times New Roman CYR"/>
                <w:sz w:val="24"/>
                <w:szCs w:val="24"/>
                <w:highlight w:val="white"/>
              </w:rPr>
              <w:t>Вишневый сад</w:t>
            </w:r>
            <w:r w:rsidRPr="00E7585A">
              <w:rPr>
                <w:sz w:val="24"/>
                <w:szCs w:val="24"/>
                <w:highlight w:val="white"/>
              </w:rPr>
              <w:t>»</w:t>
            </w:r>
          </w:p>
        </w:tc>
        <w:tc>
          <w:tcPr>
            <w:tcW w:w="3661"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
                <w:bCs/>
                <w:sz w:val="24"/>
                <w:szCs w:val="24"/>
                <w:highlight w:val="white"/>
              </w:rPr>
              <w:t xml:space="preserve">А.П. Чехов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highlight w:val="white"/>
              </w:rPr>
            </w:pPr>
            <w:r w:rsidRPr="00E7585A">
              <w:rPr>
                <w:rFonts w:ascii="Times New Roman CYR" w:hAnsi="Times New Roman CYR" w:cs="Times New Roman CYR"/>
                <w:sz w:val="24"/>
                <w:szCs w:val="24"/>
              </w:rPr>
              <w:t>Рассказы:</w:t>
            </w:r>
            <w:r w:rsidRPr="00E7585A">
              <w:rPr>
                <w:sz w:val="24"/>
                <w:szCs w:val="24"/>
              </w:rPr>
              <w:t xml:space="preserve"> </w:t>
            </w:r>
            <w:proofErr w:type="gramStart"/>
            <w:r w:rsidRPr="00E7585A">
              <w:rPr>
                <w:sz w:val="24"/>
                <w:szCs w:val="24"/>
              </w:rPr>
              <w:t>«</w:t>
            </w:r>
            <w:r w:rsidRPr="00E7585A">
              <w:rPr>
                <w:rFonts w:ascii="Times New Roman CYR" w:hAnsi="Times New Roman CYR" w:cs="Times New Roman CYR"/>
                <w:sz w:val="24"/>
                <w:szCs w:val="24"/>
              </w:rPr>
              <w:t>Смерть чиновника</w:t>
            </w:r>
            <w:r w:rsidRPr="00E7585A">
              <w:rPr>
                <w:sz w:val="24"/>
                <w:szCs w:val="24"/>
              </w:rPr>
              <w:t>», «</w:t>
            </w:r>
            <w:r w:rsidRPr="00E7585A">
              <w:rPr>
                <w:rFonts w:ascii="Times New Roman CYR" w:hAnsi="Times New Roman CYR" w:cs="Times New Roman CYR"/>
                <w:sz w:val="24"/>
                <w:szCs w:val="24"/>
              </w:rPr>
              <w:t>Тоска</w:t>
            </w:r>
            <w:r w:rsidRPr="00E7585A">
              <w:rPr>
                <w:sz w:val="24"/>
                <w:szCs w:val="24"/>
              </w:rPr>
              <w:t xml:space="preserve">», «Спать хочется», </w:t>
            </w:r>
            <w:r w:rsidRPr="00E7585A">
              <w:rPr>
                <w:sz w:val="24"/>
                <w:szCs w:val="24"/>
                <w:highlight w:val="white"/>
              </w:rPr>
              <w:t>«</w:t>
            </w:r>
            <w:r w:rsidRPr="00E7585A">
              <w:rPr>
                <w:rFonts w:ascii="Times New Roman CYR" w:hAnsi="Times New Roman CYR" w:cs="Times New Roman CYR"/>
                <w:sz w:val="24"/>
                <w:szCs w:val="24"/>
                <w:highlight w:val="white"/>
              </w:rPr>
              <w:t>Студент</w:t>
            </w:r>
            <w:r w:rsidRPr="00E7585A">
              <w:rPr>
                <w:sz w:val="24"/>
                <w:szCs w:val="24"/>
                <w:highlight w:val="white"/>
              </w:rPr>
              <w:t>», «</w:t>
            </w:r>
            <w:r w:rsidRPr="00E7585A">
              <w:rPr>
                <w:rFonts w:ascii="Times New Roman CYR" w:hAnsi="Times New Roman CYR" w:cs="Times New Roman CYR"/>
                <w:sz w:val="24"/>
                <w:szCs w:val="24"/>
                <w:highlight w:val="white"/>
              </w:rPr>
              <w:t>Ионыч</w:t>
            </w:r>
            <w:r w:rsidRPr="00E7585A">
              <w:rPr>
                <w:sz w:val="24"/>
                <w:szCs w:val="24"/>
                <w:highlight w:val="white"/>
              </w:rPr>
              <w:t xml:space="preserve">», </w:t>
            </w:r>
            <w:r w:rsidRPr="00E7585A">
              <w:rPr>
                <w:sz w:val="24"/>
                <w:szCs w:val="24"/>
              </w:rPr>
              <w:t>«</w:t>
            </w:r>
            <w:r w:rsidRPr="00E7585A">
              <w:rPr>
                <w:rFonts w:ascii="Times New Roman CYR" w:hAnsi="Times New Roman CYR" w:cs="Times New Roman CYR"/>
                <w:sz w:val="24"/>
                <w:szCs w:val="24"/>
              </w:rPr>
              <w:t>Человек в футляре</w:t>
            </w:r>
            <w:r w:rsidRPr="00E7585A">
              <w:rPr>
                <w:sz w:val="24"/>
                <w:szCs w:val="24"/>
              </w:rPr>
              <w:t>»,</w:t>
            </w:r>
            <w:r w:rsidRPr="00E7585A">
              <w:rPr>
                <w:sz w:val="24"/>
                <w:szCs w:val="24"/>
                <w:highlight w:val="white"/>
              </w:rPr>
              <w:t xml:space="preserve"> «</w:t>
            </w:r>
            <w:r w:rsidRPr="00E7585A">
              <w:rPr>
                <w:rFonts w:ascii="Times New Roman CYR" w:hAnsi="Times New Roman CYR" w:cs="Times New Roman CYR"/>
                <w:sz w:val="24"/>
                <w:szCs w:val="24"/>
                <w:highlight w:val="white"/>
              </w:rPr>
              <w:t>Крыжовник</w:t>
            </w:r>
            <w:r w:rsidRPr="00E7585A">
              <w:rPr>
                <w:sz w:val="24"/>
                <w:szCs w:val="24"/>
                <w:highlight w:val="white"/>
              </w:rPr>
              <w:t xml:space="preserve">», «О любви», </w:t>
            </w:r>
            <w:r w:rsidRPr="00E7585A">
              <w:rPr>
                <w:iCs/>
                <w:sz w:val="24"/>
                <w:szCs w:val="24"/>
                <w:highlight w:val="white"/>
              </w:rPr>
              <w:t>«</w:t>
            </w:r>
            <w:r w:rsidRPr="00E7585A">
              <w:rPr>
                <w:rFonts w:ascii="Times New Roman CYR" w:hAnsi="Times New Roman CYR" w:cs="Times New Roman CYR"/>
                <w:sz w:val="24"/>
                <w:szCs w:val="24"/>
                <w:highlight w:val="white"/>
              </w:rPr>
              <w:t>Дама с собачкой</w:t>
            </w:r>
            <w:r w:rsidRPr="00E7585A">
              <w:rPr>
                <w:sz w:val="24"/>
                <w:szCs w:val="24"/>
                <w:highlight w:val="white"/>
              </w:rPr>
              <w:t>»</w:t>
            </w:r>
            <w:r w:rsidRPr="00E7585A">
              <w:rPr>
                <w:sz w:val="24"/>
                <w:szCs w:val="24"/>
              </w:rPr>
              <w:t>, «Попрыгунья»</w:t>
            </w:r>
            <w:proofErr w:type="gramEnd"/>
          </w:p>
          <w:p w:rsidR="002E2271" w:rsidRPr="00E7585A" w:rsidRDefault="002E2271" w:rsidP="00E7585A">
            <w:pPr>
              <w:tabs>
                <w:tab w:val="left" w:pos="7380"/>
                <w:tab w:val="left" w:pos="8100"/>
              </w:tabs>
              <w:autoSpaceDE w:val="0"/>
              <w:autoSpaceDN w:val="0"/>
              <w:adjustRightInd w:val="0"/>
              <w:spacing w:line="276" w:lineRule="auto"/>
              <w:ind w:firstLine="0"/>
              <w:rPr>
                <w:sz w:val="24"/>
                <w:szCs w:val="24"/>
              </w:rPr>
            </w:pPr>
            <w:r w:rsidRPr="00E7585A">
              <w:rPr>
                <w:rFonts w:ascii="Times New Roman CYR" w:hAnsi="Times New Roman CYR" w:cs="Times New Roman CYR"/>
                <w:sz w:val="24"/>
                <w:szCs w:val="24"/>
                <w:highlight w:val="white"/>
              </w:rPr>
              <w:t xml:space="preserve">Пьесы </w:t>
            </w:r>
            <w:r w:rsidRPr="00E7585A">
              <w:rPr>
                <w:sz w:val="24"/>
                <w:szCs w:val="24"/>
                <w:highlight w:val="white"/>
              </w:rPr>
              <w:t>«Чайка», «Три сестры»</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rPr>
            </w:pP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p>
        </w:tc>
      </w:tr>
      <w:tr w:rsidR="002E2271" w:rsidRPr="00E7585A">
        <w:tc>
          <w:tcPr>
            <w:tcW w:w="2393"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661"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highlight w:val="white"/>
              </w:rPr>
              <w:t>И.А. Бунин</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rPr>
            </w:pPr>
            <w:r w:rsidRPr="00E7585A">
              <w:rPr>
                <w:rFonts w:ascii="Times New Roman CYR" w:hAnsi="Times New Roman CYR" w:cs="Times New Roman CYR"/>
                <w:sz w:val="24"/>
                <w:szCs w:val="24"/>
              </w:rPr>
              <w:t xml:space="preserve">Стихотворения: </w:t>
            </w:r>
            <w:proofErr w:type="gramStart"/>
            <w:r w:rsidRPr="00E7585A">
              <w:rPr>
                <w:rFonts w:ascii="Times New Roman CYR" w:hAnsi="Times New Roman CYR" w:cs="Times New Roman CYR"/>
                <w:sz w:val="24"/>
                <w:szCs w:val="24"/>
              </w:rPr>
              <w:t xml:space="preserve">«Аленушка», «Вечер», «Дурман», «И цветы, и шмели, и трава, и колосья…», «У зверя есть гнездо, у птицы есть нора…» </w:t>
            </w:r>
            <w:proofErr w:type="gramEnd"/>
          </w:p>
          <w:p w:rsidR="002E2271" w:rsidRPr="00E7585A" w:rsidRDefault="002E2271" w:rsidP="00E7585A">
            <w:pPr>
              <w:tabs>
                <w:tab w:val="left" w:pos="7380"/>
                <w:tab w:val="left" w:pos="8100"/>
              </w:tabs>
              <w:autoSpaceDE w:val="0"/>
              <w:autoSpaceDN w:val="0"/>
              <w:adjustRightInd w:val="0"/>
              <w:spacing w:line="276" w:lineRule="auto"/>
              <w:ind w:firstLine="0"/>
              <w:rPr>
                <w:sz w:val="24"/>
                <w:szCs w:val="24"/>
              </w:rPr>
            </w:pPr>
            <w:r w:rsidRPr="00E7585A">
              <w:rPr>
                <w:rFonts w:ascii="Times New Roman CYR" w:hAnsi="Times New Roman CYR" w:cs="Times New Roman CYR"/>
                <w:sz w:val="24"/>
                <w:szCs w:val="24"/>
              </w:rPr>
              <w:t xml:space="preserve">Рассказы: </w:t>
            </w:r>
            <w:r w:rsidRPr="00E7585A">
              <w:rPr>
                <w:sz w:val="24"/>
                <w:szCs w:val="24"/>
              </w:rPr>
              <w:t>«Антоновские яблоки», «</w:t>
            </w:r>
            <w:r w:rsidRPr="00E7585A">
              <w:rPr>
                <w:rFonts w:ascii="Times New Roman CYR" w:hAnsi="Times New Roman CYR" w:cs="Times New Roman CYR"/>
                <w:sz w:val="24"/>
                <w:szCs w:val="24"/>
              </w:rPr>
              <w:t>Господин из Сан-Франциско</w:t>
            </w:r>
            <w:r w:rsidRPr="00E7585A">
              <w:rPr>
                <w:sz w:val="24"/>
                <w:szCs w:val="24"/>
              </w:rPr>
              <w:t>», «Легкое дыхание», «Темные аллеи», «</w:t>
            </w:r>
            <w:r w:rsidRPr="00E7585A">
              <w:rPr>
                <w:rFonts w:ascii="Times New Roman CYR" w:hAnsi="Times New Roman CYR" w:cs="Times New Roman CYR"/>
                <w:sz w:val="24"/>
                <w:szCs w:val="24"/>
              </w:rPr>
              <w:t>Чистый понедельник</w:t>
            </w:r>
            <w:r w:rsidRPr="00E7585A">
              <w:rPr>
                <w:sz w:val="24"/>
                <w:szCs w:val="24"/>
              </w:rPr>
              <w:t>»</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p>
        </w:tc>
        <w:tc>
          <w:tcPr>
            <w:tcW w:w="3517" w:type="dxa"/>
            <w:vMerge/>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p>
        </w:tc>
      </w:tr>
      <w:tr w:rsidR="002E2271" w:rsidRPr="00E7585A">
        <w:tc>
          <w:tcPr>
            <w:tcW w:w="2393"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highlight w:val="white"/>
              </w:rPr>
              <w:t xml:space="preserve">М. Горький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sz w:val="24"/>
                <w:szCs w:val="24"/>
              </w:rPr>
              <w:t xml:space="preserve">Пьеса </w:t>
            </w:r>
            <w:r w:rsidRPr="00E7585A">
              <w:rPr>
                <w:sz w:val="24"/>
                <w:szCs w:val="24"/>
              </w:rPr>
              <w:t>«</w:t>
            </w:r>
            <w:r w:rsidRPr="00E7585A">
              <w:rPr>
                <w:rFonts w:ascii="Times New Roman CYR" w:hAnsi="Times New Roman CYR" w:cs="Times New Roman CYR"/>
                <w:sz w:val="24"/>
                <w:szCs w:val="24"/>
              </w:rPr>
              <w:t>На дне</w:t>
            </w:r>
            <w:r w:rsidRPr="00E7585A">
              <w:rPr>
                <w:sz w:val="24"/>
                <w:szCs w:val="24"/>
              </w:rPr>
              <w:t>»</w:t>
            </w:r>
          </w:p>
        </w:tc>
        <w:tc>
          <w:tcPr>
            <w:tcW w:w="3661"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
                <w:bCs/>
                <w:sz w:val="24"/>
                <w:szCs w:val="24"/>
                <w:highlight w:val="white"/>
              </w:rPr>
              <w:t xml:space="preserve">М. Горький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sz w:val="24"/>
                <w:szCs w:val="24"/>
              </w:rPr>
              <w:t xml:space="preserve">Рассказы: </w:t>
            </w:r>
            <w:r w:rsidRPr="00E7585A">
              <w:rPr>
                <w:sz w:val="24"/>
                <w:szCs w:val="24"/>
              </w:rPr>
              <w:t>«</w:t>
            </w:r>
            <w:r w:rsidRPr="00E7585A">
              <w:rPr>
                <w:rFonts w:ascii="Times New Roman CYR" w:hAnsi="Times New Roman CYR" w:cs="Times New Roman CYR"/>
                <w:sz w:val="24"/>
                <w:szCs w:val="24"/>
              </w:rPr>
              <w:t>Макар Чудра</w:t>
            </w:r>
            <w:r w:rsidRPr="00E7585A">
              <w:rPr>
                <w:sz w:val="24"/>
                <w:szCs w:val="24"/>
              </w:rPr>
              <w:t>», «</w:t>
            </w:r>
            <w:r w:rsidRPr="00E7585A">
              <w:rPr>
                <w:rFonts w:ascii="Times New Roman CYR" w:hAnsi="Times New Roman CYR" w:cs="Times New Roman CYR"/>
                <w:sz w:val="24"/>
                <w:szCs w:val="24"/>
              </w:rPr>
              <w:t>Старуха Изергиль</w:t>
            </w:r>
            <w:r w:rsidRPr="00E7585A">
              <w:rPr>
                <w:sz w:val="24"/>
                <w:szCs w:val="24"/>
              </w:rPr>
              <w:t>», «Челкаш»</w:t>
            </w:r>
          </w:p>
        </w:tc>
        <w:tc>
          <w:tcPr>
            <w:tcW w:w="3517" w:type="dxa"/>
            <w:vMerge/>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p>
        </w:tc>
      </w:tr>
      <w:tr w:rsidR="002E2271" w:rsidRPr="00E7585A">
        <w:tc>
          <w:tcPr>
            <w:tcW w:w="2393"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А.А. Блок</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sz w:val="24"/>
                <w:szCs w:val="24"/>
                <w:lang w:eastAsia="zh-CN"/>
              </w:rPr>
              <w:t>Поэма «Двенадцать»</w:t>
            </w:r>
          </w:p>
        </w:tc>
        <w:tc>
          <w:tcPr>
            <w:tcW w:w="3661"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А.А. Блок</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sz w:val="24"/>
                <w:szCs w:val="24"/>
              </w:rPr>
              <w:t>Стихотворения:</w:t>
            </w:r>
            <w:r w:rsidRPr="00E7585A">
              <w:rPr>
                <w:sz w:val="24"/>
                <w:szCs w:val="24"/>
                <w:lang w:eastAsia="zh-CN"/>
              </w:rPr>
              <w:t xml:space="preserve"> </w:t>
            </w:r>
            <w:proofErr w:type="gramStart"/>
            <w:r w:rsidRPr="00E7585A">
              <w:rPr>
                <w:sz w:val="24"/>
                <w:szCs w:val="24"/>
                <w:lang w:eastAsia="zh-CN"/>
              </w:rPr>
              <w:t>«В ресторане», «Вхожу я в темные храмы…», «Девушка пела в церковном хоре…»,  «Когда Вы стоите на моем пути…», «На железной дороге»,</w:t>
            </w:r>
            <w:r w:rsidRPr="00E7585A">
              <w:rPr>
                <w:sz w:val="24"/>
                <w:szCs w:val="24"/>
              </w:rPr>
              <w:t xml:space="preserve"> </w:t>
            </w:r>
            <w:r w:rsidRPr="00E7585A">
              <w:rPr>
                <w:sz w:val="24"/>
                <w:szCs w:val="24"/>
                <w:lang w:eastAsia="zh-CN"/>
              </w:rPr>
              <w:t xml:space="preserve">цикл «На поле Куликовом», «Незнакомка», </w:t>
            </w:r>
            <w:r w:rsidRPr="00E7585A">
              <w:rPr>
                <w:sz w:val="24"/>
                <w:szCs w:val="24"/>
              </w:rPr>
              <w:t xml:space="preserve">«Ночь, улица, фонарь, аптека…», </w:t>
            </w:r>
            <w:r w:rsidRPr="00E7585A">
              <w:rPr>
                <w:sz w:val="24"/>
                <w:szCs w:val="24"/>
                <w:lang w:eastAsia="zh-CN"/>
              </w:rPr>
              <w:t xml:space="preserve">«О, весна, без конца и без краю…»,   </w:t>
            </w:r>
            <w:r w:rsidRPr="00E7585A">
              <w:rPr>
                <w:sz w:val="24"/>
                <w:szCs w:val="24"/>
              </w:rPr>
              <w:t>«</w:t>
            </w:r>
            <w:r w:rsidRPr="00E7585A">
              <w:rPr>
                <w:rFonts w:ascii="Times New Roman CYR" w:hAnsi="Times New Roman CYR" w:cs="Times New Roman CYR"/>
                <w:sz w:val="24"/>
                <w:szCs w:val="24"/>
              </w:rPr>
              <w:t>О доблестях, о подвигах, о славе…</w:t>
            </w:r>
            <w:r w:rsidRPr="00E7585A">
              <w:rPr>
                <w:sz w:val="24"/>
                <w:szCs w:val="24"/>
              </w:rPr>
              <w:t xml:space="preserve">», </w:t>
            </w:r>
            <w:r w:rsidRPr="00E7585A">
              <w:rPr>
                <w:sz w:val="24"/>
                <w:szCs w:val="24"/>
                <w:lang w:eastAsia="zh-CN"/>
              </w:rPr>
              <w:t>«Она пришла с мороза…»; «Предчувствую Тебя.</w:t>
            </w:r>
            <w:proofErr w:type="gramEnd"/>
            <w:r w:rsidRPr="00E7585A">
              <w:rPr>
                <w:sz w:val="24"/>
                <w:szCs w:val="24"/>
                <w:lang w:eastAsia="zh-CN"/>
              </w:rPr>
              <w:t xml:space="preserve"> Года проходят мимо…»,  «Рожденные </w:t>
            </w:r>
            <w:proofErr w:type="gramStart"/>
            <w:r w:rsidRPr="00E7585A">
              <w:rPr>
                <w:sz w:val="24"/>
                <w:szCs w:val="24"/>
                <w:lang w:eastAsia="zh-CN"/>
              </w:rPr>
              <w:t>в</w:t>
            </w:r>
            <w:proofErr w:type="gramEnd"/>
            <w:r w:rsidRPr="00E7585A">
              <w:rPr>
                <w:sz w:val="24"/>
                <w:szCs w:val="24"/>
                <w:lang w:eastAsia="zh-CN"/>
              </w:rPr>
              <w:t xml:space="preserve"> </w:t>
            </w:r>
            <w:proofErr w:type="gramStart"/>
            <w:r w:rsidRPr="00E7585A">
              <w:rPr>
                <w:sz w:val="24"/>
                <w:szCs w:val="24"/>
                <w:lang w:eastAsia="zh-CN"/>
              </w:rPr>
              <w:t>года</w:t>
            </w:r>
            <w:proofErr w:type="gramEnd"/>
            <w:r w:rsidRPr="00E7585A">
              <w:rPr>
                <w:sz w:val="24"/>
                <w:szCs w:val="24"/>
                <w:lang w:eastAsia="zh-CN"/>
              </w:rPr>
              <w:t xml:space="preserve"> глухие…»,  «Россия», «Русь моя, жизнь моя, вместе ль нам маяться…»,  «Пушкинскому Дому», «Скифы»</w:t>
            </w:r>
            <w:r w:rsidRPr="00E7585A">
              <w:rPr>
                <w:b/>
                <w:sz w:val="24"/>
                <w:szCs w:val="24"/>
                <w:lang w:eastAsia="zh-CN"/>
              </w:rPr>
              <w:t xml:space="preserve"> </w:t>
            </w:r>
          </w:p>
        </w:tc>
        <w:tc>
          <w:tcPr>
            <w:tcW w:w="3517"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Cs/>
                <w:sz w:val="24"/>
                <w:szCs w:val="24"/>
                <w:highlight w:val="white"/>
              </w:rPr>
              <w:t xml:space="preserve"> </w:t>
            </w:r>
            <w:r w:rsidRPr="00E7585A">
              <w:rPr>
                <w:rFonts w:ascii="Times New Roman CYR" w:hAnsi="Times New Roman CYR" w:cs="Times New Roman CYR"/>
                <w:b/>
                <w:bCs/>
                <w:sz w:val="24"/>
                <w:szCs w:val="24"/>
                <w:highlight w:val="white"/>
              </w:rPr>
              <w:t xml:space="preserve">Модернизм конца </w:t>
            </w:r>
            <w:r w:rsidRPr="00E7585A">
              <w:rPr>
                <w:rFonts w:ascii="Times New Roman CYR" w:hAnsi="Times New Roman CYR" w:cs="Times New Roman CYR"/>
                <w:b/>
                <w:bCs/>
                <w:sz w:val="24"/>
                <w:szCs w:val="24"/>
                <w:highlight w:val="white"/>
                <w:lang w:val="en-US"/>
              </w:rPr>
              <w:t>XIX</w:t>
            </w:r>
            <w:r w:rsidRPr="00E7585A">
              <w:rPr>
                <w:rFonts w:ascii="Times New Roman CYR" w:hAnsi="Times New Roman CYR" w:cs="Times New Roman CYR"/>
                <w:b/>
                <w:bCs/>
                <w:sz w:val="24"/>
                <w:szCs w:val="24"/>
                <w:highlight w:val="white"/>
              </w:rPr>
              <w:t xml:space="preserve"> – ХХ века</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А.А. Блок</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lang w:eastAsia="zh-CN"/>
              </w:rPr>
            </w:pPr>
            <w:r w:rsidRPr="00E7585A">
              <w:rPr>
                <w:rFonts w:ascii="Times New Roman CYR" w:hAnsi="Times New Roman CYR" w:cs="Times New Roman CYR"/>
                <w:bCs/>
                <w:sz w:val="24"/>
                <w:szCs w:val="24"/>
                <w:highlight w:val="white"/>
              </w:rPr>
              <w:t xml:space="preserve">Стихотворения: </w:t>
            </w:r>
            <w:r w:rsidRPr="00E7585A">
              <w:rPr>
                <w:sz w:val="24"/>
                <w:szCs w:val="24"/>
                <w:lang w:eastAsia="zh-CN"/>
              </w:rPr>
              <w:t>«Ветер принес издалека…», «Встану я в утро туманное…», «Грешить бесстыдно, непробудно…», «Мы встречались с тобой на закате…», «Пляски осенние, Осенняя воля, Поэты, «Петроградское небо мутилось дождем…», «Я – Гамлет. Холодеет кровь», «Я отрок, зажигаю свечи…», «Я пригвожден к трактирной стойке…»</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sz w:val="24"/>
                <w:szCs w:val="24"/>
                <w:lang w:eastAsia="zh-CN"/>
              </w:rPr>
              <w:t>Поэма «Соловьиный сад»</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
                <w:bCs/>
                <w:sz w:val="24"/>
                <w:szCs w:val="24"/>
              </w:rPr>
              <w:t>Л.Н. Андреев</w:t>
            </w:r>
            <w:r w:rsidRPr="00E7585A">
              <w:rPr>
                <w:rFonts w:ascii="Times New Roman CYR" w:hAnsi="Times New Roman CYR" w:cs="Times New Roman CYR"/>
                <w:bCs/>
                <w:sz w:val="24"/>
                <w:szCs w:val="24"/>
              </w:rPr>
              <w:t xml:space="preserve">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Повести и рассказы: «Большой шлем», «Красный смех», «Рассказ о семи повешенных», «Иуда Искариот», «Жизнь Василия Фивейского».</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Cs/>
                <w:sz w:val="24"/>
                <w:szCs w:val="24"/>
              </w:rPr>
              <w:t>Пьеса «Жизнь человека»</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 xml:space="preserve">В.Я. Брюсов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Стихотворения:</w:t>
            </w:r>
            <w:r w:rsidRPr="00E7585A">
              <w:rPr>
                <w:rFonts w:ascii="Times New Roman CYR" w:hAnsi="Times New Roman CYR" w:cs="Times New Roman CYR"/>
                <w:b/>
                <w:bCs/>
                <w:sz w:val="24"/>
                <w:szCs w:val="24"/>
              </w:rPr>
              <w:t xml:space="preserve"> </w:t>
            </w:r>
            <w:r w:rsidRPr="00E7585A">
              <w:rPr>
                <w:rFonts w:ascii="Times New Roman CYR" w:hAnsi="Times New Roman CYR" w:cs="Times New Roman CYR"/>
                <w:bCs/>
                <w:sz w:val="24"/>
                <w:szCs w:val="24"/>
              </w:rPr>
              <w:t>«Ассаргадон», «Грядущие гунны», «Есть что-то позорное в мощи природы...»,  «Неколебимой истине...»,</w:t>
            </w:r>
            <w:r w:rsidR="00F942AB" w:rsidRPr="00E7585A">
              <w:rPr>
                <w:rFonts w:ascii="Times New Roman CYR" w:hAnsi="Times New Roman CYR" w:cs="Times New Roman CYR"/>
                <w:bCs/>
                <w:sz w:val="24"/>
                <w:szCs w:val="24"/>
              </w:rPr>
              <w:t xml:space="preserve"> </w:t>
            </w:r>
            <w:r w:rsidRPr="00E7585A">
              <w:rPr>
                <w:rFonts w:ascii="Times New Roman CYR" w:hAnsi="Times New Roman CYR" w:cs="Times New Roman CYR"/>
                <w:bCs/>
                <w:sz w:val="24"/>
                <w:szCs w:val="24"/>
              </w:rPr>
              <w:t>«Каменщик»,   «Творчество», «Родной язык». «Юному поэту», «Я»</w:t>
            </w:r>
          </w:p>
          <w:p w:rsidR="00F942AB"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highlight w:val="white"/>
              </w:rPr>
              <w:t>К.Д. Бальмонт</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rPr>
            </w:pPr>
            <w:r w:rsidRPr="00E7585A">
              <w:rPr>
                <w:rFonts w:ascii="Times New Roman CYR" w:hAnsi="Times New Roman CYR" w:cs="Times New Roman CYR"/>
                <w:bCs/>
                <w:sz w:val="24"/>
                <w:szCs w:val="24"/>
              </w:rPr>
              <w:t>Стихотворения</w:t>
            </w:r>
            <w:r w:rsidRPr="00E7585A">
              <w:rPr>
                <w:rFonts w:ascii="Times New Roman CYR" w:hAnsi="Times New Roman CYR" w:cs="Times New Roman CYR"/>
                <w:b/>
                <w:bCs/>
                <w:sz w:val="24"/>
                <w:szCs w:val="24"/>
              </w:rPr>
              <w:t xml:space="preserve">: </w:t>
            </w:r>
            <w:r w:rsidRPr="00E7585A">
              <w:rPr>
                <w:sz w:val="24"/>
                <w:szCs w:val="24"/>
              </w:rPr>
              <w:t>«Безглагольность», «Будем как солнце, Забудем о том...»  «Камыши», «Слова-хамелеоны», «Челн томленья», «Я мечтою ловил уходящие тени…»,  «Я  –  изысканность  русской  медлительной  речи...»</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rPr>
            </w:pPr>
            <w:r w:rsidRPr="00E7585A">
              <w:rPr>
                <w:b/>
                <w:sz w:val="24"/>
                <w:szCs w:val="24"/>
              </w:rPr>
              <w:t>А.А. Ахматова</w:t>
            </w:r>
            <w:r w:rsidRPr="00E7585A">
              <w:rPr>
                <w:sz w:val="24"/>
                <w:szCs w:val="24"/>
              </w:rPr>
              <w:t>*</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b/>
                <w:sz w:val="24"/>
                <w:szCs w:val="24"/>
              </w:rPr>
              <w:t>О.Э.</w:t>
            </w:r>
            <w:r w:rsidR="00F942AB" w:rsidRPr="00E7585A">
              <w:rPr>
                <w:b/>
                <w:sz w:val="24"/>
                <w:szCs w:val="24"/>
              </w:rPr>
              <w:t xml:space="preserve"> </w:t>
            </w:r>
            <w:r w:rsidRPr="00E7585A">
              <w:rPr>
                <w:b/>
                <w:sz w:val="24"/>
                <w:szCs w:val="24"/>
              </w:rPr>
              <w:t>Мандельштам</w:t>
            </w:r>
            <w:r w:rsidRPr="00E7585A">
              <w:rPr>
                <w:sz w:val="24"/>
                <w:szCs w:val="24"/>
              </w:rPr>
              <w:t>*</w:t>
            </w:r>
          </w:p>
          <w:p w:rsidR="002E2271" w:rsidRPr="00E7585A" w:rsidRDefault="002E2271" w:rsidP="00E7585A">
            <w:pPr>
              <w:tabs>
                <w:tab w:val="left" w:pos="1134"/>
              </w:tabs>
              <w:spacing w:line="276" w:lineRule="auto"/>
              <w:ind w:firstLine="0"/>
              <w:rPr>
                <w:b/>
                <w:bCs/>
                <w:sz w:val="24"/>
                <w:szCs w:val="24"/>
              </w:rPr>
            </w:pPr>
            <w:r w:rsidRPr="00E7585A">
              <w:rPr>
                <w:b/>
                <w:bCs/>
                <w:sz w:val="24"/>
                <w:szCs w:val="24"/>
                <w:highlight w:val="white"/>
              </w:rPr>
              <w:t>Н.С. Гумилев</w:t>
            </w:r>
            <w:r w:rsidRPr="00E7585A">
              <w:rPr>
                <w:b/>
                <w:bCs/>
                <w:sz w:val="24"/>
                <w:szCs w:val="24"/>
              </w:rPr>
              <w:t xml:space="preserve"> </w:t>
            </w:r>
          </w:p>
          <w:p w:rsidR="002E2271" w:rsidRPr="00E7585A" w:rsidRDefault="002E2271" w:rsidP="00E7585A">
            <w:pPr>
              <w:tabs>
                <w:tab w:val="left" w:pos="1134"/>
              </w:tabs>
              <w:spacing w:line="276" w:lineRule="auto"/>
              <w:ind w:firstLine="0"/>
              <w:rPr>
                <w:sz w:val="24"/>
                <w:szCs w:val="24"/>
              </w:rPr>
            </w:pPr>
            <w:r w:rsidRPr="00E7585A">
              <w:rPr>
                <w:bCs/>
                <w:sz w:val="24"/>
                <w:szCs w:val="24"/>
              </w:rPr>
              <w:t xml:space="preserve">Стихотворения: </w:t>
            </w:r>
            <w:proofErr w:type="gramStart"/>
            <w:r w:rsidRPr="00E7585A">
              <w:rPr>
                <w:sz w:val="24"/>
                <w:szCs w:val="24"/>
              </w:rPr>
              <w:t>«Андрей Рублев», «Жираф», «Заблудившийся трамвай», «Из логова змиева», «Капитаны», «Мои читатели», «Носорог», «Пьяный дервиш», «Пятистопные ямбы», «Слово», «Слоненок», «У камина», «Шестое чувство», «Я и вы»</w:t>
            </w:r>
            <w:proofErr w:type="gramEnd"/>
          </w:p>
          <w:p w:rsidR="002E2271" w:rsidRPr="00E7585A" w:rsidRDefault="002E2271" w:rsidP="00E7585A">
            <w:pPr>
              <w:autoSpaceDE w:val="0"/>
              <w:autoSpaceDN w:val="0"/>
              <w:adjustRightInd w:val="0"/>
              <w:spacing w:line="276" w:lineRule="auto"/>
              <w:ind w:firstLine="0"/>
              <w:rPr>
                <w:b/>
                <w:sz w:val="24"/>
                <w:szCs w:val="24"/>
                <w:lang w:eastAsia="zh-CN"/>
              </w:rPr>
            </w:pPr>
            <w:r w:rsidRPr="00E7585A">
              <w:rPr>
                <w:b/>
                <w:sz w:val="24"/>
                <w:szCs w:val="24"/>
                <w:lang w:eastAsia="zh-CN"/>
              </w:rPr>
              <w:t>В.В. Маяковский*</w:t>
            </w:r>
          </w:p>
          <w:p w:rsidR="002E2271" w:rsidRPr="00E7585A" w:rsidRDefault="002E2271" w:rsidP="00E7585A">
            <w:pPr>
              <w:autoSpaceDE w:val="0"/>
              <w:autoSpaceDN w:val="0"/>
              <w:adjustRightInd w:val="0"/>
              <w:spacing w:line="276" w:lineRule="auto"/>
              <w:ind w:firstLine="0"/>
              <w:rPr>
                <w:b/>
                <w:sz w:val="24"/>
                <w:szCs w:val="24"/>
                <w:lang w:eastAsia="zh-CN"/>
              </w:rPr>
            </w:pPr>
            <w:r w:rsidRPr="00E7585A">
              <w:rPr>
                <w:b/>
                <w:sz w:val="24"/>
                <w:szCs w:val="24"/>
                <w:lang w:eastAsia="zh-CN"/>
              </w:rPr>
              <w:t>В.В. Хлебников</w:t>
            </w:r>
          </w:p>
          <w:p w:rsidR="002E2271" w:rsidRPr="00E7585A" w:rsidRDefault="002E2271" w:rsidP="00E7585A">
            <w:pPr>
              <w:tabs>
                <w:tab w:val="left" w:pos="1134"/>
              </w:tabs>
              <w:spacing w:line="276" w:lineRule="auto"/>
              <w:ind w:firstLine="0"/>
              <w:rPr>
                <w:sz w:val="24"/>
                <w:szCs w:val="24"/>
                <w:lang w:eastAsia="zh-CN"/>
              </w:rPr>
            </w:pPr>
            <w:proofErr w:type="gramStart"/>
            <w:r w:rsidRPr="00E7585A">
              <w:rPr>
                <w:sz w:val="24"/>
                <w:szCs w:val="24"/>
                <w:lang w:eastAsia="zh-CN"/>
              </w:rPr>
              <w:t>Стихотворения «Бобэоби пелись губы…», «Заклятие смехом», «Когда умирают кони – дышат…», «Кузнечик», «Мне мало надо», «Мы желаем звездам тыкать…», «О достоевскиймо бегущей тучи…», «Сегодня снова я пойду</w:t>
            </w:r>
            <w:r w:rsidR="00F942AB" w:rsidRPr="00E7585A">
              <w:rPr>
                <w:sz w:val="24"/>
                <w:szCs w:val="24"/>
                <w:lang w:eastAsia="zh-CN"/>
              </w:rPr>
              <w:t>…»,</w:t>
            </w:r>
            <w:r w:rsidRPr="00E7585A">
              <w:rPr>
                <w:sz w:val="24"/>
                <w:szCs w:val="24"/>
                <w:lang w:eastAsia="zh-CN"/>
              </w:rPr>
              <w:t xml:space="preserve"> «Там, где жили свиристели…», «Усадьба ночью, чингисхань…».</w:t>
            </w:r>
            <w:proofErr w:type="gramEnd"/>
          </w:p>
          <w:p w:rsidR="002E2271" w:rsidRPr="00E7585A" w:rsidRDefault="002E2271" w:rsidP="00E7585A">
            <w:pPr>
              <w:tabs>
                <w:tab w:val="left" w:pos="1134"/>
              </w:tabs>
              <w:spacing w:line="276" w:lineRule="auto"/>
              <w:ind w:firstLine="0"/>
              <w:rPr>
                <w:sz w:val="24"/>
                <w:szCs w:val="24"/>
                <w:lang w:eastAsia="zh-CN"/>
              </w:rPr>
            </w:pPr>
            <w:r w:rsidRPr="00E7585A">
              <w:rPr>
                <w:b/>
                <w:sz w:val="24"/>
                <w:szCs w:val="24"/>
                <w:lang w:eastAsia="zh-CN"/>
              </w:rPr>
              <w:t>М.И. Цветаева</w:t>
            </w:r>
            <w:r w:rsidRPr="00E7585A">
              <w:rPr>
                <w:sz w:val="24"/>
                <w:szCs w:val="24"/>
                <w:lang w:eastAsia="zh-CN"/>
              </w:rPr>
              <w:t>*</w:t>
            </w:r>
          </w:p>
          <w:p w:rsidR="002E2271" w:rsidRPr="00E7585A" w:rsidRDefault="002E2271" w:rsidP="00E7585A">
            <w:pPr>
              <w:tabs>
                <w:tab w:val="left" w:pos="1134"/>
              </w:tabs>
              <w:spacing w:line="276" w:lineRule="auto"/>
              <w:ind w:firstLine="0"/>
              <w:rPr>
                <w:sz w:val="24"/>
                <w:szCs w:val="24"/>
                <w:lang w:eastAsia="zh-CN"/>
              </w:rPr>
            </w:pPr>
            <w:r w:rsidRPr="00E7585A">
              <w:rPr>
                <w:b/>
                <w:sz w:val="24"/>
                <w:szCs w:val="24"/>
                <w:lang w:eastAsia="zh-CN"/>
              </w:rPr>
              <w:t>С.А.</w:t>
            </w:r>
            <w:r w:rsidR="00F942AB" w:rsidRPr="00E7585A">
              <w:rPr>
                <w:b/>
                <w:sz w:val="24"/>
                <w:szCs w:val="24"/>
                <w:lang w:eastAsia="zh-CN"/>
              </w:rPr>
              <w:t xml:space="preserve"> </w:t>
            </w:r>
            <w:r w:rsidRPr="00E7585A">
              <w:rPr>
                <w:b/>
                <w:sz w:val="24"/>
                <w:szCs w:val="24"/>
                <w:lang w:eastAsia="zh-CN"/>
              </w:rPr>
              <w:t>Есенин</w:t>
            </w:r>
            <w:r w:rsidRPr="00E7585A">
              <w:rPr>
                <w:sz w:val="24"/>
                <w:szCs w:val="24"/>
                <w:lang w:eastAsia="zh-CN"/>
              </w:rPr>
              <w:t>*</w:t>
            </w:r>
          </w:p>
          <w:p w:rsidR="002E2271" w:rsidRPr="00E7585A" w:rsidRDefault="002E2271" w:rsidP="00E7585A">
            <w:pPr>
              <w:tabs>
                <w:tab w:val="left" w:pos="1134"/>
              </w:tabs>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В.В. Набоков*</w:t>
            </w:r>
          </w:p>
          <w:p w:rsidR="00F942AB" w:rsidRPr="00E7585A" w:rsidRDefault="002E2271" w:rsidP="00E7585A">
            <w:pPr>
              <w:tabs>
                <w:tab w:val="left" w:pos="1134"/>
              </w:tabs>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И.Ф. Анненский,</w:t>
            </w:r>
          </w:p>
          <w:p w:rsidR="00F942AB" w:rsidRPr="00E7585A" w:rsidRDefault="002E2271" w:rsidP="00E7585A">
            <w:pPr>
              <w:tabs>
                <w:tab w:val="left" w:pos="1134"/>
              </w:tabs>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К.Д. Бальмонт, А.</w:t>
            </w:r>
            <w:r w:rsidR="00F942AB" w:rsidRPr="00E7585A">
              <w:rPr>
                <w:rFonts w:ascii="Times New Roman CYR" w:hAnsi="Times New Roman CYR" w:cs="Times New Roman CYR"/>
                <w:b/>
                <w:bCs/>
                <w:sz w:val="24"/>
                <w:szCs w:val="24"/>
              </w:rPr>
              <w:t xml:space="preserve"> </w:t>
            </w:r>
            <w:r w:rsidRPr="00E7585A">
              <w:rPr>
                <w:rFonts w:ascii="Times New Roman CYR" w:hAnsi="Times New Roman CYR" w:cs="Times New Roman CYR"/>
                <w:b/>
                <w:bCs/>
                <w:sz w:val="24"/>
                <w:szCs w:val="24"/>
              </w:rPr>
              <w:t>Белый, В.Я. Брюсов, М.А. Волошин, Н.С. Гумилев, Н.А. Клюев, И.</w:t>
            </w:r>
            <w:r w:rsidR="00F942AB" w:rsidRPr="00E7585A">
              <w:rPr>
                <w:rFonts w:ascii="Times New Roman CYR" w:hAnsi="Times New Roman CYR" w:cs="Times New Roman CYR"/>
                <w:b/>
                <w:bCs/>
                <w:sz w:val="24"/>
                <w:szCs w:val="24"/>
              </w:rPr>
              <w:t xml:space="preserve"> </w:t>
            </w:r>
            <w:r w:rsidRPr="00E7585A">
              <w:rPr>
                <w:rFonts w:ascii="Times New Roman CYR" w:hAnsi="Times New Roman CYR" w:cs="Times New Roman CYR"/>
                <w:b/>
                <w:bCs/>
                <w:sz w:val="24"/>
                <w:szCs w:val="24"/>
              </w:rPr>
              <w:t>Северянин, Ф.К. Сологуб, В.В. Хлебников,</w:t>
            </w:r>
          </w:p>
          <w:p w:rsidR="002E2271" w:rsidRPr="00E7585A" w:rsidRDefault="002E2271" w:rsidP="00E7585A">
            <w:pPr>
              <w:tabs>
                <w:tab w:val="left" w:pos="1134"/>
              </w:tabs>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rPr>
              <w:t>В.Ф. Ходасевич</w:t>
            </w:r>
          </w:p>
        </w:tc>
      </w:tr>
      <w:tr w:rsidR="002E2271" w:rsidRPr="00E7585A">
        <w:tc>
          <w:tcPr>
            <w:tcW w:w="2393" w:type="dxa"/>
            <w:vMerge w:val="restart"/>
            <w:shd w:val="clear" w:color="auto" w:fill="auto"/>
          </w:tcPr>
          <w:p w:rsidR="002E2271" w:rsidRPr="00E7585A" w:rsidRDefault="002E2271" w:rsidP="00E7585A">
            <w:pPr>
              <w:tabs>
                <w:tab w:val="left" w:pos="1134"/>
              </w:tabs>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highlight w:val="white"/>
              </w:rPr>
              <w:t>А.А. Ахматова</w:t>
            </w:r>
          </w:p>
          <w:p w:rsidR="002E2271" w:rsidRPr="00E7585A" w:rsidRDefault="002E2271" w:rsidP="00E7585A">
            <w:pPr>
              <w:tabs>
                <w:tab w:val="left" w:pos="1134"/>
              </w:tabs>
              <w:spacing w:line="276" w:lineRule="auto"/>
              <w:ind w:firstLine="0"/>
              <w:rPr>
                <w:sz w:val="24"/>
                <w:szCs w:val="24"/>
                <w:lang w:eastAsia="zh-CN"/>
              </w:rPr>
            </w:pPr>
            <w:r w:rsidRPr="00E7585A">
              <w:rPr>
                <w:rFonts w:ascii="Times New Roman CYR" w:hAnsi="Times New Roman CYR" w:cs="Times New Roman CYR"/>
                <w:sz w:val="24"/>
                <w:szCs w:val="24"/>
                <w:highlight w:val="white"/>
              </w:rPr>
              <w:t xml:space="preserve">Поэма </w:t>
            </w:r>
            <w:r w:rsidRPr="00E7585A">
              <w:rPr>
                <w:sz w:val="24"/>
                <w:szCs w:val="24"/>
                <w:highlight w:val="white"/>
              </w:rPr>
              <w:t>«</w:t>
            </w:r>
            <w:r w:rsidRPr="00E7585A">
              <w:rPr>
                <w:rFonts w:ascii="Times New Roman CYR" w:hAnsi="Times New Roman CYR" w:cs="Times New Roman CYR"/>
                <w:sz w:val="24"/>
                <w:szCs w:val="24"/>
                <w:highlight w:val="white"/>
              </w:rPr>
              <w:t>Реквием</w:t>
            </w:r>
            <w:r w:rsidRPr="00E7585A">
              <w:rPr>
                <w:sz w:val="24"/>
                <w:szCs w:val="24"/>
                <w:highlight w:val="white"/>
              </w:rPr>
              <w:t>»</w:t>
            </w:r>
          </w:p>
          <w:p w:rsidR="002E2271" w:rsidRPr="00E7585A" w:rsidRDefault="002E2271" w:rsidP="00E7585A">
            <w:pPr>
              <w:tabs>
                <w:tab w:val="left" w:pos="1134"/>
              </w:tabs>
              <w:spacing w:line="276" w:lineRule="auto"/>
              <w:ind w:firstLine="0"/>
              <w:rPr>
                <w:sz w:val="24"/>
                <w:szCs w:val="24"/>
                <w:lang w:eastAsia="zh-CN"/>
              </w:rPr>
            </w:pPr>
          </w:p>
        </w:tc>
        <w:tc>
          <w:tcPr>
            <w:tcW w:w="3661" w:type="dxa"/>
            <w:shd w:val="clear" w:color="auto" w:fill="auto"/>
          </w:tcPr>
          <w:p w:rsidR="002E2271" w:rsidRPr="00E7585A" w:rsidRDefault="002E2271" w:rsidP="00E7585A">
            <w:pPr>
              <w:tabs>
                <w:tab w:val="left" w:pos="1134"/>
              </w:tabs>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highlight w:val="white"/>
              </w:rPr>
              <w:t>А.А. Ахматова</w:t>
            </w:r>
          </w:p>
          <w:p w:rsidR="002E2271" w:rsidRPr="00E7585A" w:rsidRDefault="002E2271" w:rsidP="00E7585A">
            <w:pPr>
              <w:tabs>
                <w:tab w:val="left" w:pos="1134"/>
              </w:tabs>
              <w:spacing w:line="276" w:lineRule="auto"/>
              <w:ind w:firstLine="0"/>
              <w:rPr>
                <w:sz w:val="24"/>
                <w:szCs w:val="24"/>
              </w:rPr>
            </w:pPr>
            <w:r w:rsidRPr="00E7585A">
              <w:rPr>
                <w:rFonts w:ascii="Times New Roman CYR" w:hAnsi="Times New Roman CYR" w:cs="Times New Roman CYR"/>
                <w:sz w:val="24"/>
                <w:szCs w:val="24"/>
              </w:rPr>
              <w:t xml:space="preserve">Стихотворения: </w:t>
            </w:r>
            <w:r w:rsidRPr="00E7585A">
              <w:rPr>
                <w:sz w:val="24"/>
                <w:szCs w:val="24"/>
              </w:rPr>
              <w:t xml:space="preserve">«Вечером», «Все расхищено, предано, продано…», «Когда в тоске самоубийства…», </w:t>
            </w:r>
            <w:r w:rsidRPr="00E7585A">
              <w:rPr>
                <w:sz w:val="24"/>
                <w:szCs w:val="24"/>
                <w:highlight w:val="white"/>
              </w:rPr>
              <w:t xml:space="preserve">«Мне ни к чему одические рати…», </w:t>
            </w:r>
            <w:r w:rsidRPr="00E7585A">
              <w:rPr>
                <w:sz w:val="24"/>
                <w:szCs w:val="24"/>
              </w:rPr>
              <w:t xml:space="preserve">«Мужество», «Муза» («Когда я ночью жду ее прихода…».) «Не с теми я, кто бросил землю…», </w:t>
            </w:r>
            <w:r w:rsidRPr="00E7585A">
              <w:rPr>
                <w:sz w:val="24"/>
                <w:szCs w:val="24"/>
                <w:highlight w:val="white"/>
              </w:rPr>
              <w:t xml:space="preserve">«Песня последней встречи», </w:t>
            </w:r>
            <w:r w:rsidRPr="00E7585A">
              <w:rPr>
                <w:sz w:val="24"/>
                <w:szCs w:val="24"/>
              </w:rPr>
              <w:t>«Сероглазый король»,</w:t>
            </w:r>
            <w:r w:rsidRPr="00E7585A">
              <w:rPr>
                <w:sz w:val="24"/>
                <w:szCs w:val="24"/>
                <w:highlight w:val="white"/>
              </w:rPr>
              <w:t xml:space="preserve"> «Сжала руки под темной вуалью…», </w:t>
            </w:r>
            <w:r w:rsidRPr="00E7585A">
              <w:rPr>
                <w:sz w:val="24"/>
                <w:szCs w:val="24"/>
              </w:rPr>
              <w:t>«Смуглый отрок бродил по аллеям…»</w:t>
            </w:r>
          </w:p>
          <w:p w:rsidR="007420FC" w:rsidRPr="00E7585A" w:rsidRDefault="007420FC" w:rsidP="00E7585A">
            <w:pPr>
              <w:tabs>
                <w:tab w:val="left" w:pos="1134"/>
              </w:tabs>
              <w:spacing w:line="276" w:lineRule="auto"/>
              <w:ind w:firstLine="0"/>
              <w:rPr>
                <w:b/>
                <w:bCs/>
                <w:sz w:val="24"/>
                <w:szCs w:val="24"/>
                <w:highlight w:val="white"/>
              </w:rPr>
            </w:pPr>
          </w:p>
        </w:tc>
        <w:tc>
          <w:tcPr>
            <w:tcW w:w="3517" w:type="dxa"/>
            <w:vMerge w:val="restart"/>
            <w:shd w:val="clear" w:color="auto" w:fill="auto"/>
          </w:tcPr>
          <w:p w:rsidR="002E2271" w:rsidRPr="00E7585A" w:rsidRDefault="002E2271" w:rsidP="00E7585A">
            <w:pPr>
              <w:tabs>
                <w:tab w:val="left" w:pos="1134"/>
              </w:tabs>
              <w:spacing w:line="276" w:lineRule="auto"/>
              <w:ind w:firstLine="0"/>
              <w:rPr>
                <w:b/>
                <w:bCs/>
                <w:sz w:val="24"/>
                <w:szCs w:val="24"/>
                <w:highlight w:val="white"/>
              </w:rPr>
            </w:pPr>
            <w:r w:rsidRPr="00E7585A">
              <w:rPr>
                <w:b/>
                <w:bCs/>
                <w:sz w:val="24"/>
                <w:szCs w:val="24"/>
                <w:highlight w:val="white"/>
              </w:rPr>
              <w:t>Литература советского времени</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highlight w:val="white"/>
              </w:rPr>
              <w:t>А.А. Ахматова</w:t>
            </w:r>
          </w:p>
          <w:p w:rsidR="002E2271" w:rsidRPr="00E7585A" w:rsidRDefault="002E2271" w:rsidP="00E7585A">
            <w:pPr>
              <w:autoSpaceDE w:val="0"/>
              <w:autoSpaceDN w:val="0"/>
              <w:adjustRightInd w:val="0"/>
              <w:spacing w:line="276" w:lineRule="auto"/>
              <w:ind w:firstLine="0"/>
              <w:rPr>
                <w:sz w:val="24"/>
                <w:szCs w:val="24"/>
                <w:highlight w:val="white"/>
              </w:rPr>
            </w:pPr>
            <w:r w:rsidRPr="00E7585A">
              <w:rPr>
                <w:rFonts w:ascii="Times New Roman CYR" w:hAnsi="Times New Roman CYR" w:cs="Times New Roman CYR"/>
                <w:sz w:val="24"/>
                <w:szCs w:val="24"/>
              </w:rPr>
              <w:t xml:space="preserve"> </w:t>
            </w:r>
            <w:r w:rsidRPr="00E7585A">
              <w:rPr>
                <w:sz w:val="24"/>
                <w:szCs w:val="24"/>
              </w:rPr>
              <w:t xml:space="preserve">«Все мы бражники здесь, блудницы…», «Перед весной бывают дни такие…», </w:t>
            </w:r>
            <w:r w:rsidRPr="00E7585A">
              <w:rPr>
                <w:sz w:val="24"/>
                <w:szCs w:val="24"/>
                <w:highlight w:val="white"/>
              </w:rPr>
              <w:t>«Родная земля», «Творчество»</w:t>
            </w:r>
            <w:r w:rsidRPr="00E7585A">
              <w:rPr>
                <w:sz w:val="24"/>
                <w:szCs w:val="24"/>
              </w:rPr>
              <w:t xml:space="preserve">, «Широк и желт вечерний свет…», </w:t>
            </w:r>
            <w:r w:rsidRPr="00E7585A">
              <w:rPr>
                <w:sz w:val="24"/>
                <w:szCs w:val="24"/>
                <w:highlight w:val="white"/>
              </w:rPr>
              <w:t>«Я научилась просто, мудро жить…».</w:t>
            </w:r>
          </w:p>
          <w:p w:rsidR="002E2271" w:rsidRPr="00E7585A" w:rsidRDefault="002E2271" w:rsidP="00E7585A">
            <w:pPr>
              <w:autoSpaceDE w:val="0"/>
              <w:autoSpaceDN w:val="0"/>
              <w:adjustRightInd w:val="0"/>
              <w:spacing w:line="276" w:lineRule="auto"/>
              <w:ind w:firstLine="0"/>
              <w:rPr>
                <w:sz w:val="24"/>
                <w:szCs w:val="24"/>
                <w:highlight w:val="white"/>
              </w:rPr>
            </w:pPr>
            <w:r w:rsidRPr="00E7585A">
              <w:rPr>
                <w:sz w:val="24"/>
                <w:szCs w:val="24"/>
                <w:highlight w:val="white"/>
              </w:rPr>
              <w:t>«Поэма без героя»</w:t>
            </w:r>
          </w:p>
          <w:p w:rsidR="002E2271" w:rsidRPr="00E7585A" w:rsidRDefault="002E2271" w:rsidP="00E7585A">
            <w:pPr>
              <w:tabs>
                <w:tab w:val="left" w:pos="1134"/>
              </w:tabs>
              <w:spacing w:line="276" w:lineRule="auto"/>
              <w:ind w:firstLine="0"/>
              <w:rPr>
                <w:b/>
                <w:bCs/>
                <w:sz w:val="24"/>
                <w:szCs w:val="24"/>
                <w:highlight w:val="white"/>
              </w:rPr>
            </w:pPr>
          </w:p>
          <w:p w:rsidR="002E2271" w:rsidRPr="00E7585A" w:rsidRDefault="002E2271" w:rsidP="00E7585A">
            <w:pPr>
              <w:tabs>
                <w:tab w:val="left" w:pos="1134"/>
              </w:tabs>
              <w:spacing w:line="276" w:lineRule="auto"/>
              <w:ind w:firstLine="0"/>
              <w:rPr>
                <w:b/>
                <w:bCs/>
                <w:sz w:val="24"/>
                <w:szCs w:val="24"/>
                <w:highlight w:val="white"/>
              </w:rPr>
            </w:pPr>
          </w:p>
          <w:p w:rsidR="002E2271" w:rsidRPr="00E7585A" w:rsidRDefault="002E2271" w:rsidP="00E7585A">
            <w:pPr>
              <w:tabs>
                <w:tab w:val="left" w:pos="1134"/>
              </w:tabs>
              <w:spacing w:line="276" w:lineRule="auto"/>
              <w:ind w:firstLine="0"/>
              <w:rPr>
                <w:b/>
                <w:bCs/>
                <w:sz w:val="24"/>
                <w:szCs w:val="24"/>
                <w:highlight w:val="white"/>
              </w:rPr>
            </w:pPr>
          </w:p>
          <w:p w:rsidR="002E2271" w:rsidRPr="00E7585A" w:rsidRDefault="002E2271" w:rsidP="00E7585A">
            <w:pPr>
              <w:tabs>
                <w:tab w:val="left" w:pos="1134"/>
              </w:tabs>
              <w:spacing w:line="276" w:lineRule="auto"/>
              <w:ind w:firstLine="0"/>
              <w:rPr>
                <w:b/>
                <w:bCs/>
                <w:sz w:val="24"/>
                <w:szCs w:val="24"/>
                <w:highlight w:val="white"/>
              </w:rPr>
            </w:pPr>
          </w:p>
          <w:p w:rsidR="002E2271" w:rsidRPr="00E7585A" w:rsidRDefault="002E2271" w:rsidP="00E7585A">
            <w:pPr>
              <w:tabs>
                <w:tab w:val="left" w:pos="1134"/>
              </w:tabs>
              <w:spacing w:line="276" w:lineRule="auto"/>
              <w:ind w:firstLine="0"/>
              <w:rPr>
                <w:b/>
                <w:bCs/>
                <w:sz w:val="24"/>
                <w:szCs w:val="24"/>
                <w:highlight w:val="white"/>
              </w:rPr>
            </w:pPr>
            <w:r w:rsidRPr="00E7585A">
              <w:rPr>
                <w:b/>
                <w:bCs/>
                <w:sz w:val="24"/>
                <w:szCs w:val="24"/>
                <w:highlight w:val="white"/>
              </w:rPr>
              <w:t>С.А. Есени</w:t>
            </w:r>
            <w:r w:rsidR="00F942AB" w:rsidRPr="00E7585A">
              <w:rPr>
                <w:b/>
                <w:bCs/>
                <w:sz w:val="24"/>
                <w:szCs w:val="24"/>
                <w:highlight w:val="white"/>
              </w:rPr>
              <w:t>н</w:t>
            </w:r>
          </w:p>
          <w:p w:rsidR="002E2271" w:rsidRPr="00E7585A" w:rsidRDefault="002E2271" w:rsidP="00E7585A">
            <w:pPr>
              <w:tabs>
                <w:tab w:val="left" w:pos="1134"/>
              </w:tabs>
              <w:spacing w:line="276" w:lineRule="auto"/>
              <w:ind w:firstLine="0"/>
              <w:rPr>
                <w:sz w:val="24"/>
                <w:szCs w:val="24"/>
                <w:lang w:eastAsia="zh-CN"/>
              </w:rPr>
            </w:pPr>
            <w:r w:rsidRPr="00E7585A">
              <w:rPr>
                <w:sz w:val="24"/>
                <w:szCs w:val="24"/>
                <w:highlight w:val="white"/>
              </w:rPr>
              <w:t>«Клен ты мой опавший…», «Не бродить, не мять в кустах багряных…»,</w:t>
            </w:r>
            <w:r w:rsidRPr="00E7585A">
              <w:rPr>
                <w:sz w:val="24"/>
                <w:szCs w:val="24"/>
              </w:rPr>
              <w:t xml:space="preserve"> «Нивы сжаты, рощи голы…», «Отговорила роща золотая…», </w:t>
            </w:r>
            <w:r w:rsidRPr="00E7585A">
              <w:rPr>
                <w:sz w:val="24"/>
                <w:szCs w:val="24"/>
                <w:highlight w:val="white"/>
              </w:rPr>
              <w:t xml:space="preserve"> «Мы теперь уходим понемногу…», «Русь советская», «Спит ковыль. Равнина дорогая…»,</w:t>
            </w:r>
            <w:r w:rsidRPr="00E7585A">
              <w:rPr>
                <w:sz w:val="24"/>
                <w:szCs w:val="24"/>
              </w:rPr>
              <w:t xml:space="preserve"> </w:t>
            </w:r>
            <w:r w:rsidRPr="00E7585A">
              <w:rPr>
                <w:bCs/>
                <w:sz w:val="24"/>
                <w:szCs w:val="24"/>
              </w:rPr>
              <w:t>«Я обманывать себя не стану…».</w:t>
            </w:r>
            <w:r w:rsidRPr="00E7585A">
              <w:rPr>
                <w:sz w:val="24"/>
                <w:szCs w:val="24"/>
                <w:highlight w:val="white"/>
              </w:rPr>
              <w:t xml:space="preserve"> Роман в стихах «Анна Снегина»</w:t>
            </w:r>
            <w:r w:rsidR="00CC246F" w:rsidRPr="00E7585A">
              <w:rPr>
                <w:sz w:val="24"/>
                <w:szCs w:val="24"/>
                <w:highlight w:val="white"/>
              </w:rPr>
              <w:t>.</w:t>
            </w:r>
            <w:r w:rsidRPr="00E7585A">
              <w:rPr>
                <w:sz w:val="24"/>
                <w:szCs w:val="24"/>
                <w:highlight w:val="white"/>
              </w:rPr>
              <w:t xml:space="preserve"> Поэм</w:t>
            </w:r>
            <w:r w:rsidR="00CC246F" w:rsidRPr="00E7585A">
              <w:rPr>
                <w:sz w:val="24"/>
                <w:szCs w:val="24"/>
                <w:highlight w:val="white"/>
              </w:rPr>
              <w:t>ы:</w:t>
            </w:r>
            <w:r w:rsidR="00FF19AB" w:rsidRPr="00E7585A">
              <w:rPr>
                <w:sz w:val="24"/>
                <w:szCs w:val="24"/>
              </w:rPr>
              <w:t xml:space="preserve"> «Сорокоуст»,</w:t>
            </w:r>
            <w:r w:rsidRPr="00E7585A">
              <w:rPr>
                <w:sz w:val="24"/>
                <w:szCs w:val="24"/>
                <w:highlight w:val="white"/>
              </w:rPr>
              <w:t xml:space="preserve"> «Черный человек»</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highlight w:val="white"/>
              </w:rPr>
              <w:t>В.В. Маяковский</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highlight w:val="white"/>
              </w:rPr>
            </w:pPr>
            <w:r w:rsidRPr="00E7585A">
              <w:rPr>
                <w:sz w:val="24"/>
                <w:szCs w:val="24"/>
              </w:rPr>
              <w:t xml:space="preserve">Стихотворения: «Адище города», «Вам!», «Домой!», «Ода революции», </w:t>
            </w:r>
            <w:r w:rsidRPr="00E7585A">
              <w:rPr>
                <w:b/>
                <w:sz w:val="24"/>
                <w:szCs w:val="24"/>
              </w:rPr>
              <w:t>«</w:t>
            </w:r>
            <w:r w:rsidRPr="00E7585A">
              <w:rPr>
                <w:sz w:val="24"/>
                <w:szCs w:val="24"/>
              </w:rPr>
              <w:t>Прозаседавшиеся», «Разговор с фининспектором о поэзии», «Уже второй должно быть ты легла…», «Юбилейное»</w:t>
            </w:r>
            <w:r w:rsidRPr="00E7585A">
              <w:rPr>
                <w:rFonts w:ascii="Times New Roman CYR" w:hAnsi="Times New Roman CYR" w:cs="Times New Roman CYR"/>
                <w:sz w:val="24"/>
                <w:szCs w:val="24"/>
                <w:highlight w:val="white"/>
              </w:rPr>
              <w:t xml:space="preserve">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sz w:val="24"/>
                <w:szCs w:val="24"/>
                <w:highlight w:val="white"/>
              </w:rPr>
              <w:t>Поэма: «Про это»</w:t>
            </w:r>
          </w:p>
          <w:p w:rsidR="002E2271" w:rsidRPr="00E7585A" w:rsidRDefault="002E2271" w:rsidP="00E7585A">
            <w:pPr>
              <w:tabs>
                <w:tab w:val="left" w:pos="7380"/>
                <w:tab w:val="left" w:pos="8100"/>
              </w:tabs>
              <w:autoSpaceDE w:val="0"/>
              <w:autoSpaceDN w:val="0"/>
              <w:adjustRightInd w:val="0"/>
              <w:spacing w:line="276" w:lineRule="auto"/>
              <w:ind w:firstLine="0"/>
              <w:rPr>
                <w:b/>
                <w:bCs/>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b/>
                <w:bCs/>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b/>
                <w:bCs/>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b/>
                <w:bCs/>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b/>
                <w:bCs/>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b/>
                <w:bCs/>
                <w:sz w:val="24"/>
                <w:szCs w:val="24"/>
                <w:highlight w:val="white"/>
              </w:rPr>
            </w:pPr>
          </w:p>
          <w:p w:rsidR="00FF19AB" w:rsidRPr="00E7585A" w:rsidRDefault="00FF19AB" w:rsidP="00E7585A">
            <w:pPr>
              <w:tabs>
                <w:tab w:val="left" w:pos="7380"/>
                <w:tab w:val="left" w:pos="8100"/>
              </w:tabs>
              <w:autoSpaceDE w:val="0"/>
              <w:autoSpaceDN w:val="0"/>
              <w:adjustRightInd w:val="0"/>
              <w:spacing w:line="276" w:lineRule="auto"/>
              <w:ind w:firstLine="0"/>
              <w:rPr>
                <w:b/>
                <w:bCs/>
                <w:sz w:val="24"/>
                <w:szCs w:val="24"/>
                <w:highlight w:val="white"/>
              </w:rPr>
            </w:pPr>
          </w:p>
          <w:p w:rsidR="00CC246F" w:rsidRPr="00E7585A" w:rsidRDefault="002E2271" w:rsidP="00E7585A">
            <w:pPr>
              <w:tabs>
                <w:tab w:val="left" w:pos="7380"/>
                <w:tab w:val="left" w:pos="8100"/>
              </w:tabs>
              <w:autoSpaceDE w:val="0"/>
              <w:autoSpaceDN w:val="0"/>
              <w:adjustRightInd w:val="0"/>
              <w:spacing w:line="276" w:lineRule="auto"/>
              <w:ind w:firstLine="0"/>
              <w:rPr>
                <w:b/>
                <w:bCs/>
                <w:sz w:val="24"/>
                <w:szCs w:val="24"/>
                <w:highlight w:val="white"/>
              </w:rPr>
            </w:pPr>
            <w:r w:rsidRPr="00E7585A">
              <w:rPr>
                <w:b/>
                <w:bCs/>
                <w:sz w:val="24"/>
                <w:szCs w:val="24"/>
                <w:highlight w:val="white"/>
              </w:rPr>
              <w:t>М.И. Цветаева</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rPr>
            </w:pPr>
            <w:r w:rsidRPr="00E7585A">
              <w:rPr>
                <w:sz w:val="24"/>
                <w:szCs w:val="24"/>
              </w:rPr>
              <w:t xml:space="preserve">Стихотворения: «Все повторяю первый стих…», </w:t>
            </w:r>
            <w:r w:rsidRPr="00E7585A">
              <w:rPr>
                <w:sz w:val="24"/>
                <w:szCs w:val="24"/>
                <w:highlight w:val="white"/>
              </w:rPr>
              <w:t>«Идешь, на меня похожий</w:t>
            </w:r>
            <w:r w:rsidRPr="00E7585A">
              <w:rPr>
                <w:b/>
                <w:sz w:val="24"/>
                <w:szCs w:val="24"/>
                <w:highlight w:val="white"/>
              </w:rPr>
              <w:t>»,</w:t>
            </w:r>
            <w:r w:rsidRPr="00E7585A">
              <w:rPr>
                <w:b/>
                <w:sz w:val="24"/>
                <w:szCs w:val="24"/>
              </w:rPr>
              <w:t xml:space="preserve"> </w:t>
            </w:r>
            <w:r w:rsidRPr="00E7585A">
              <w:rPr>
                <w:sz w:val="24"/>
                <w:szCs w:val="24"/>
              </w:rPr>
              <w:t>«Кто создан из камня…», «Откуда такая нежность», «Попытка ревности», «Пригвождена к позорному столбу»,  «Расстояние: версты, мили…»</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rPr>
            </w:pPr>
            <w:r w:rsidRPr="00E7585A">
              <w:rPr>
                <w:sz w:val="24"/>
                <w:szCs w:val="24"/>
              </w:rPr>
              <w:t>Очерк «Мой Пушкин»</w:t>
            </w:r>
          </w:p>
          <w:p w:rsidR="007420FC" w:rsidRPr="00E7585A" w:rsidRDefault="007420FC" w:rsidP="00E7585A">
            <w:pPr>
              <w:tabs>
                <w:tab w:val="left" w:pos="7380"/>
                <w:tab w:val="left" w:pos="8100"/>
              </w:tabs>
              <w:autoSpaceDE w:val="0"/>
              <w:autoSpaceDN w:val="0"/>
              <w:adjustRightInd w:val="0"/>
              <w:spacing w:line="276" w:lineRule="auto"/>
              <w:ind w:firstLine="0"/>
              <w:rPr>
                <w:b/>
                <w:bCs/>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О.Э. Мандельштам</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highlight w:val="white"/>
              </w:rPr>
            </w:pPr>
            <w:r w:rsidRPr="00E7585A">
              <w:rPr>
                <w:rFonts w:ascii="Times New Roman CYR" w:hAnsi="Times New Roman CYR" w:cs="Times New Roman CYR"/>
                <w:sz w:val="24"/>
                <w:szCs w:val="24"/>
                <w:highlight w:val="white"/>
              </w:rPr>
              <w:t>Стихотворения:</w:t>
            </w:r>
            <w:r w:rsidRPr="00E7585A">
              <w:rPr>
                <w:sz w:val="24"/>
                <w:szCs w:val="24"/>
              </w:rPr>
              <w:t xml:space="preserve"> «Айя-София»,</w:t>
            </w:r>
            <w:r w:rsidRPr="00E7585A">
              <w:rPr>
                <w:sz w:val="24"/>
                <w:szCs w:val="24"/>
                <w:highlight w:val="white"/>
              </w:rPr>
              <w:t xml:space="preserve"> «</w:t>
            </w:r>
            <w:r w:rsidRPr="00E7585A">
              <w:rPr>
                <w:rFonts w:ascii="Times New Roman CYR" w:hAnsi="Times New Roman CYR" w:cs="Times New Roman CYR"/>
                <w:sz w:val="24"/>
                <w:szCs w:val="24"/>
                <w:highlight w:val="white"/>
              </w:rPr>
              <w:t>За гремучую доблесть грядущих веков…</w:t>
            </w:r>
            <w:r w:rsidRPr="00E7585A">
              <w:rPr>
                <w:sz w:val="24"/>
                <w:szCs w:val="24"/>
                <w:highlight w:val="white"/>
              </w:rPr>
              <w:t>»,</w:t>
            </w:r>
            <w:r w:rsidRPr="00E7585A">
              <w:rPr>
                <w:sz w:val="24"/>
                <w:szCs w:val="24"/>
              </w:rPr>
              <w:t xml:space="preserve"> «Лишив меня морей, разбега и разлета…», «Нет, никогда ничей я не был современник…»,  </w:t>
            </w:r>
            <w:r w:rsidRPr="00E7585A">
              <w:rPr>
                <w:rFonts w:ascii="Times New Roman CYR" w:hAnsi="Times New Roman CYR" w:cs="Times New Roman CYR"/>
                <w:sz w:val="24"/>
                <w:szCs w:val="24"/>
                <w:highlight w:val="white"/>
              </w:rPr>
              <w:t xml:space="preserve"> </w:t>
            </w:r>
            <w:r w:rsidRPr="00E7585A">
              <w:rPr>
                <w:sz w:val="24"/>
                <w:szCs w:val="24"/>
              </w:rPr>
              <w:t>«Сумерки свободы»,</w:t>
            </w:r>
            <w:r w:rsidRPr="00E7585A">
              <w:rPr>
                <w:sz w:val="24"/>
                <w:szCs w:val="24"/>
                <w:highlight w:val="white"/>
              </w:rPr>
              <w:t xml:space="preserve"> </w:t>
            </w:r>
            <w:r w:rsidRPr="00E7585A">
              <w:rPr>
                <w:sz w:val="24"/>
                <w:szCs w:val="24"/>
              </w:rPr>
              <w:t xml:space="preserve">«Я к губам подношу эту зелень…» </w:t>
            </w:r>
            <w:r w:rsidRPr="00E7585A">
              <w:rPr>
                <w:sz w:val="24"/>
                <w:szCs w:val="24"/>
                <w:highlight w:val="white"/>
              </w:rPr>
              <w:t xml:space="preserve"> </w:t>
            </w:r>
          </w:p>
          <w:p w:rsidR="007420FC" w:rsidRPr="00E7585A" w:rsidRDefault="007420FC"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Б.Л. Пастернак</w:t>
            </w:r>
          </w:p>
          <w:p w:rsidR="002E2271" w:rsidRPr="00E7585A" w:rsidRDefault="00CC246F" w:rsidP="00E7585A">
            <w:pPr>
              <w:autoSpaceDE w:val="0"/>
              <w:autoSpaceDN w:val="0"/>
              <w:adjustRightInd w:val="0"/>
              <w:spacing w:line="276" w:lineRule="auto"/>
              <w:ind w:firstLine="0"/>
              <w:rPr>
                <w:sz w:val="24"/>
                <w:szCs w:val="24"/>
              </w:rPr>
            </w:pPr>
            <w:r w:rsidRPr="00E7585A">
              <w:rPr>
                <w:rFonts w:ascii="Times New Roman CYR" w:hAnsi="Times New Roman CYR" w:cs="Times New Roman CYR"/>
                <w:sz w:val="24"/>
                <w:szCs w:val="24"/>
                <w:highlight w:val="white"/>
              </w:rPr>
              <w:t>Стихотворения:</w:t>
            </w:r>
            <w:r w:rsidR="002E2271" w:rsidRPr="00E7585A">
              <w:rPr>
                <w:rFonts w:ascii="Times New Roman CYR" w:hAnsi="Times New Roman CYR" w:cs="Times New Roman CYR"/>
                <w:sz w:val="24"/>
                <w:szCs w:val="24"/>
                <w:highlight w:val="white"/>
              </w:rPr>
              <w:t xml:space="preserve"> </w:t>
            </w:r>
            <w:proofErr w:type="gramStart"/>
            <w:r w:rsidR="002E2271" w:rsidRPr="00E7585A">
              <w:rPr>
                <w:sz w:val="24"/>
                <w:szCs w:val="24"/>
              </w:rPr>
              <w:t>«Август», «Давай ронять слова…», «Единственные дни», «Красавица моя, вся стать…», «</w:t>
            </w:r>
            <w:r w:rsidR="002E2271" w:rsidRPr="00E7585A">
              <w:rPr>
                <w:rFonts w:ascii="Times New Roman CYR" w:hAnsi="Times New Roman CYR" w:cs="Times New Roman CYR"/>
                <w:sz w:val="24"/>
                <w:szCs w:val="24"/>
              </w:rPr>
              <w:t>Июль</w:t>
            </w:r>
            <w:r w:rsidR="002E2271" w:rsidRPr="00E7585A">
              <w:rPr>
                <w:sz w:val="24"/>
                <w:szCs w:val="24"/>
              </w:rPr>
              <w:t>», «Любимая – жуть!</w:t>
            </w:r>
            <w:proofErr w:type="gramEnd"/>
            <w:r w:rsidR="002E2271" w:rsidRPr="00E7585A">
              <w:rPr>
                <w:sz w:val="24"/>
                <w:szCs w:val="24"/>
              </w:rPr>
              <w:t xml:space="preserve"> </w:t>
            </w:r>
            <w:proofErr w:type="gramStart"/>
            <w:r w:rsidR="002E2271" w:rsidRPr="00E7585A">
              <w:rPr>
                <w:sz w:val="24"/>
                <w:szCs w:val="24"/>
              </w:rPr>
              <w:t xml:space="preserve">Когда любит поэт…», «Любить иных – тяжелый крест…», «Никого не будет в доме…», «О, знал бы я, что так бывает…», «Определение поэзии», «Поэзия», «Про эти стихи», «Сестра моя – жизнь и сегодня в разливе…», </w:t>
            </w:r>
            <w:r w:rsidR="002E2271" w:rsidRPr="00E7585A">
              <w:rPr>
                <w:sz w:val="24"/>
                <w:szCs w:val="24"/>
                <w:highlight w:val="white"/>
              </w:rPr>
              <w:t>«</w:t>
            </w:r>
            <w:r w:rsidR="002E2271" w:rsidRPr="00E7585A">
              <w:rPr>
                <w:rFonts w:ascii="Times New Roman CYR" w:hAnsi="Times New Roman CYR" w:cs="Times New Roman CYR"/>
                <w:sz w:val="24"/>
                <w:szCs w:val="24"/>
                <w:highlight w:val="white"/>
              </w:rPr>
              <w:t>Снег идет</w:t>
            </w:r>
            <w:r w:rsidR="002E2271" w:rsidRPr="00E7585A">
              <w:rPr>
                <w:sz w:val="24"/>
                <w:szCs w:val="24"/>
                <w:highlight w:val="white"/>
              </w:rPr>
              <w:t>»</w:t>
            </w:r>
            <w:r w:rsidR="002E2271" w:rsidRPr="00E7585A">
              <w:rPr>
                <w:sz w:val="24"/>
                <w:szCs w:val="24"/>
              </w:rPr>
              <w:t>, «Столетье с лишним – не вчера…»</w:t>
            </w:r>
            <w:proofErr w:type="gramEnd"/>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Cs/>
                <w:sz w:val="24"/>
                <w:szCs w:val="24"/>
                <w:highlight w:val="white"/>
              </w:rPr>
              <w:t>Роман «Доктор Живаго»</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М.А. Булгаков</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sz w:val="24"/>
                <w:szCs w:val="24"/>
              </w:rPr>
              <w:t>Книга рассказов «Записки юного врача»</w:t>
            </w:r>
            <w:r w:rsidR="00CC246F" w:rsidRPr="00E7585A">
              <w:rPr>
                <w:sz w:val="24"/>
                <w:szCs w:val="24"/>
              </w:rPr>
              <w:t>.</w:t>
            </w:r>
            <w:r w:rsidRPr="00E7585A">
              <w:rPr>
                <w:sz w:val="24"/>
                <w:szCs w:val="24"/>
              </w:rPr>
              <w:t xml:space="preserve"> Пьесы «Дни Турбиных», «Бег», «Кабала святош» («Мольер»), «Зойкина квартира»</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iCs/>
                <w:sz w:val="24"/>
                <w:szCs w:val="24"/>
              </w:rPr>
            </w:pPr>
            <w:r w:rsidRPr="00E7585A">
              <w:rPr>
                <w:rFonts w:ascii="Times New Roman CYR" w:hAnsi="Times New Roman CYR" w:cs="Times New Roman CYR"/>
                <w:b/>
                <w:iCs/>
                <w:sz w:val="24"/>
                <w:szCs w:val="24"/>
              </w:rPr>
              <w:t>А.П. Платонов</w:t>
            </w:r>
            <w:r w:rsidRPr="00E7585A">
              <w:rPr>
                <w:rFonts w:ascii="Times New Roman CYR" w:hAnsi="Times New Roman CYR" w:cs="Times New Roman CYR"/>
                <w:iCs/>
                <w:sz w:val="24"/>
                <w:szCs w:val="24"/>
              </w:rPr>
              <w:t xml:space="preserve">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iCs/>
                <w:sz w:val="24"/>
                <w:szCs w:val="24"/>
              </w:rPr>
            </w:pPr>
            <w:r w:rsidRPr="00E7585A">
              <w:rPr>
                <w:rFonts w:ascii="Times New Roman CYR" w:hAnsi="Times New Roman CYR" w:cs="Times New Roman CYR"/>
                <w:iCs/>
                <w:sz w:val="24"/>
                <w:szCs w:val="24"/>
              </w:rPr>
              <w:t>Рассказы и повести: «Река Потудань», «Сокровенный человек», «Мусорный ветер»</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М.А. Шолохов</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highlight w:val="white"/>
              </w:rPr>
            </w:pPr>
            <w:r w:rsidRPr="00E7585A">
              <w:rPr>
                <w:sz w:val="24"/>
                <w:szCs w:val="24"/>
                <w:highlight w:val="white"/>
              </w:rPr>
              <w:t>Роман «Поднятая целина».</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sz w:val="24"/>
                <w:szCs w:val="24"/>
                <w:highlight w:val="white"/>
              </w:rPr>
              <w:t>Книга рассказов «Донские рассказы»</w:t>
            </w:r>
          </w:p>
          <w:p w:rsidR="002E2271" w:rsidRPr="00E7585A" w:rsidRDefault="002E2271" w:rsidP="00E7585A">
            <w:pPr>
              <w:autoSpaceDE w:val="0"/>
              <w:autoSpaceDN w:val="0"/>
              <w:adjustRightInd w:val="0"/>
              <w:spacing w:line="276" w:lineRule="auto"/>
              <w:ind w:firstLine="0"/>
              <w:rPr>
                <w:b/>
                <w:sz w:val="24"/>
                <w:szCs w:val="24"/>
                <w:highlight w:val="white"/>
              </w:rPr>
            </w:pPr>
            <w:r w:rsidRPr="00E7585A">
              <w:rPr>
                <w:b/>
                <w:sz w:val="24"/>
                <w:szCs w:val="24"/>
                <w:highlight w:val="white"/>
              </w:rPr>
              <w:t>В.В. Набоков</w:t>
            </w:r>
          </w:p>
          <w:p w:rsidR="002E2271" w:rsidRPr="00E7585A" w:rsidRDefault="002E2271" w:rsidP="00E7585A">
            <w:pPr>
              <w:autoSpaceDE w:val="0"/>
              <w:autoSpaceDN w:val="0"/>
              <w:adjustRightInd w:val="0"/>
              <w:spacing w:line="276" w:lineRule="auto"/>
              <w:ind w:firstLine="0"/>
              <w:rPr>
                <w:sz w:val="24"/>
                <w:szCs w:val="24"/>
              </w:rPr>
            </w:pPr>
            <w:r w:rsidRPr="00E7585A">
              <w:rPr>
                <w:sz w:val="24"/>
                <w:szCs w:val="24"/>
                <w:highlight w:val="white"/>
              </w:rPr>
              <w:t xml:space="preserve"> </w:t>
            </w:r>
            <w:r w:rsidRPr="00E7585A">
              <w:rPr>
                <w:sz w:val="24"/>
                <w:szCs w:val="24"/>
              </w:rPr>
              <w:t>Романы «Машенька», «Защита Лужина»</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М.М. Зощенко</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Cs/>
                <w:sz w:val="24"/>
                <w:szCs w:val="24"/>
              </w:rPr>
              <w:t xml:space="preserve">Рассказы: </w:t>
            </w:r>
            <w:proofErr w:type="gramStart"/>
            <w:r w:rsidRPr="00E7585A">
              <w:rPr>
                <w:rFonts w:ascii="Times New Roman CYR" w:hAnsi="Times New Roman CYR" w:cs="Times New Roman CYR"/>
                <w:iCs/>
                <w:sz w:val="24"/>
                <w:szCs w:val="24"/>
              </w:rPr>
              <w:t>«Баня», «Жертва революции», «Нервные люди», «Качество продукции», «Аристократка», «Прелести культуры», «Тормоз Вестингауза», «Диктофон», «Обезьяний язык»</w:t>
            </w:r>
            <w:proofErr w:type="gramEnd"/>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iCs/>
                <w:sz w:val="24"/>
                <w:szCs w:val="24"/>
              </w:rPr>
            </w:pPr>
            <w:r w:rsidRPr="00E7585A">
              <w:rPr>
                <w:rFonts w:ascii="Times New Roman CYR" w:hAnsi="Times New Roman CYR" w:cs="Times New Roman CYR"/>
                <w:b/>
                <w:iCs/>
                <w:sz w:val="24"/>
                <w:szCs w:val="24"/>
              </w:rPr>
              <w:t>И.Э.</w:t>
            </w:r>
            <w:r w:rsidR="00CC246F" w:rsidRPr="00E7585A">
              <w:rPr>
                <w:rFonts w:ascii="Times New Roman CYR" w:hAnsi="Times New Roman CYR" w:cs="Times New Roman CYR"/>
                <w:b/>
                <w:iCs/>
                <w:sz w:val="24"/>
                <w:szCs w:val="24"/>
              </w:rPr>
              <w:t xml:space="preserve"> </w:t>
            </w:r>
            <w:r w:rsidRPr="00E7585A">
              <w:rPr>
                <w:rFonts w:ascii="Times New Roman CYR" w:hAnsi="Times New Roman CYR" w:cs="Times New Roman CYR"/>
                <w:b/>
                <w:iCs/>
                <w:sz w:val="24"/>
                <w:szCs w:val="24"/>
              </w:rPr>
              <w:t xml:space="preserve">Бабель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iCs/>
                <w:sz w:val="24"/>
                <w:szCs w:val="24"/>
              </w:rPr>
            </w:pPr>
            <w:r w:rsidRPr="00E7585A">
              <w:rPr>
                <w:rFonts w:ascii="Times New Roman CYR" w:hAnsi="Times New Roman CYR" w:cs="Times New Roman CYR"/>
                <w:iCs/>
                <w:sz w:val="24"/>
                <w:szCs w:val="24"/>
              </w:rPr>
              <w:t>Книга рассказов «Конармия»</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iCs/>
                <w:sz w:val="24"/>
                <w:szCs w:val="24"/>
              </w:rPr>
            </w:pPr>
            <w:r w:rsidRPr="00E7585A">
              <w:rPr>
                <w:rFonts w:ascii="Times New Roman CYR" w:hAnsi="Times New Roman CYR" w:cs="Times New Roman CYR"/>
                <w:b/>
                <w:iCs/>
                <w:sz w:val="24"/>
                <w:szCs w:val="24"/>
              </w:rPr>
              <w:t xml:space="preserve">А.А. Фадеев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iCs/>
                <w:sz w:val="24"/>
                <w:szCs w:val="24"/>
              </w:rPr>
            </w:pPr>
            <w:r w:rsidRPr="00E7585A">
              <w:rPr>
                <w:rFonts w:ascii="Times New Roman CYR" w:hAnsi="Times New Roman CYR" w:cs="Times New Roman CYR"/>
                <w:iCs/>
                <w:sz w:val="24"/>
                <w:szCs w:val="24"/>
              </w:rPr>
              <w:t>Романы «Разгром», «Молодая гвардия»</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И. Ильф, Е.</w:t>
            </w:r>
            <w:r w:rsidR="00CC246F" w:rsidRPr="00E7585A">
              <w:rPr>
                <w:rFonts w:ascii="Times New Roman CYR" w:hAnsi="Times New Roman CYR" w:cs="Times New Roman CYR"/>
                <w:b/>
                <w:bCs/>
                <w:sz w:val="24"/>
                <w:szCs w:val="24"/>
              </w:rPr>
              <w:t xml:space="preserve"> </w:t>
            </w:r>
            <w:r w:rsidRPr="00E7585A">
              <w:rPr>
                <w:rFonts w:ascii="Times New Roman CYR" w:hAnsi="Times New Roman CYR" w:cs="Times New Roman CYR"/>
                <w:b/>
                <w:bCs/>
                <w:sz w:val="24"/>
                <w:szCs w:val="24"/>
              </w:rPr>
              <w:t xml:space="preserve">Петров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rPr>
            </w:pPr>
            <w:r w:rsidRPr="00E7585A">
              <w:rPr>
                <w:rFonts w:ascii="Times New Roman CYR" w:hAnsi="Times New Roman CYR" w:cs="Times New Roman CYR"/>
                <w:bCs/>
                <w:sz w:val="24"/>
                <w:szCs w:val="24"/>
              </w:rPr>
              <w:t>Романы «12 стульев», «Золотой теленок»</w:t>
            </w:r>
            <w:r w:rsidRPr="00E7585A">
              <w:rPr>
                <w:rFonts w:ascii="Times New Roman CYR" w:hAnsi="Times New Roman CYR" w:cs="Times New Roman CYR"/>
                <w:sz w:val="24"/>
                <w:szCs w:val="24"/>
              </w:rPr>
              <w:t xml:space="preserve">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sz w:val="24"/>
                <w:szCs w:val="24"/>
              </w:rPr>
            </w:pPr>
            <w:r w:rsidRPr="00E7585A">
              <w:rPr>
                <w:rFonts w:ascii="Times New Roman CYR" w:hAnsi="Times New Roman CYR" w:cs="Times New Roman CYR"/>
                <w:b/>
                <w:sz w:val="24"/>
                <w:szCs w:val="24"/>
              </w:rPr>
              <w:t xml:space="preserve">Н.Р. Эрдман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rPr>
            </w:pPr>
            <w:r w:rsidRPr="00E7585A">
              <w:rPr>
                <w:rFonts w:ascii="Times New Roman CYR" w:hAnsi="Times New Roman CYR" w:cs="Times New Roman CYR"/>
                <w:sz w:val="24"/>
                <w:szCs w:val="24"/>
              </w:rPr>
              <w:t>Пьеса «Самоубийца»</w:t>
            </w:r>
          </w:p>
          <w:p w:rsidR="002E2271" w:rsidRPr="00E7585A" w:rsidRDefault="002E2271" w:rsidP="00E7585A">
            <w:pPr>
              <w:autoSpaceDE w:val="0"/>
              <w:autoSpaceDN w:val="0"/>
              <w:adjustRightInd w:val="0"/>
              <w:spacing w:line="276" w:lineRule="auto"/>
              <w:ind w:firstLine="0"/>
              <w:rPr>
                <w:b/>
                <w:sz w:val="24"/>
                <w:szCs w:val="24"/>
                <w:highlight w:val="white"/>
              </w:rPr>
            </w:pPr>
            <w:r w:rsidRPr="00E7585A">
              <w:rPr>
                <w:b/>
                <w:sz w:val="24"/>
                <w:szCs w:val="24"/>
                <w:highlight w:val="white"/>
              </w:rPr>
              <w:t xml:space="preserve">А.Н. Островский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r w:rsidRPr="00E7585A">
              <w:rPr>
                <w:sz w:val="24"/>
                <w:szCs w:val="24"/>
                <w:highlight w:val="white"/>
              </w:rPr>
              <w:t>Роман «Как закалялась сталь»</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А.И. Солженицын</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r w:rsidRPr="00E7585A">
              <w:rPr>
                <w:sz w:val="24"/>
                <w:szCs w:val="24"/>
                <w:highlight w:val="white"/>
              </w:rPr>
              <w:t>Повесть «Раковый корпус», статья «Жить не по лжи»</w:t>
            </w:r>
          </w:p>
          <w:p w:rsidR="002E2271" w:rsidRPr="00E7585A" w:rsidRDefault="002E2271" w:rsidP="00E7585A">
            <w:pPr>
              <w:autoSpaceDE w:val="0"/>
              <w:autoSpaceDN w:val="0"/>
              <w:adjustRightInd w:val="0"/>
              <w:spacing w:line="276" w:lineRule="auto"/>
              <w:ind w:firstLine="0"/>
              <w:rPr>
                <w:b/>
                <w:bCs/>
                <w:sz w:val="24"/>
                <w:szCs w:val="24"/>
              </w:rPr>
            </w:pPr>
            <w:r w:rsidRPr="00E7585A">
              <w:rPr>
                <w:b/>
                <w:bCs/>
                <w:sz w:val="24"/>
                <w:szCs w:val="24"/>
              </w:rPr>
              <w:t>В.Т. Шаламов</w:t>
            </w:r>
          </w:p>
          <w:p w:rsidR="002E2271" w:rsidRPr="00E7585A" w:rsidRDefault="002E2271" w:rsidP="00E7585A">
            <w:pPr>
              <w:autoSpaceDE w:val="0"/>
              <w:autoSpaceDN w:val="0"/>
              <w:adjustRightInd w:val="0"/>
              <w:spacing w:line="276" w:lineRule="auto"/>
              <w:ind w:firstLine="0"/>
              <w:rPr>
                <w:bCs/>
                <w:sz w:val="24"/>
                <w:szCs w:val="24"/>
              </w:rPr>
            </w:pPr>
            <w:r w:rsidRPr="00E7585A">
              <w:rPr>
                <w:bCs/>
                <w:sz w:val="24"/>
                <w:szCs w:val="24"/>
              </w:rPr>
              <w:t>Рассказы: «Сгущенное молоко», «Татарский мулла и чистый воздух», «Васька Денисов, похититель свиней», «Выходной день»</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В.М. Шукшин</w:t>
            </w:r>
          </w:p>
          <w:p w:rsidR="002E2271" w:rsidRPr="00E7585A" w:rsidRDefault="002E2271" w:rsidP="00E7585A">
            <w:pPr>
              <w:tabs>
                <w:tab w:val="left" w:pos="7380"/>
                <w:tab w:val="left" w:pos="8100"/>
              </w:tabs>
              <w:autoSpaceDE w:val="0"/>
              <w:autoSpaceDN w:val="0"/>
              <w:adjustRightInd w:val="0"/>
              <w:spacing w:line="276" w:lineRule="auto"/>
              <w:ind w:firstLine="0"/>
              <w:rPr>
                <w:bCs/>
                <w:sz w:val="24"/>
                <w:szCs w:val="24"/>
              </w:rPr>
            </w:pPr>
            <w:r w:rsidRPr="00E7585A">
              <w:rPr>
                <w:rFonts w:ascii="Times New Roman CYR" w:hAnsi="Times New Roman CYR" w:cs="Times New Roman CYR"/>
                <w:iCs/>
                <w:sz w:val="24"/>
                <w:szCs w:val="24"/>
                <w:highlight w:val="white"/>
              </w:rPr>
              <w:t>Рассказы «Верую», «Крепкий мужик», «Сапожки», «Танцующий Шива»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highlight w:val="white"/>
              </w:rPr>
              <w:t>Н.А. Заболоцкий</w:t>
            </w:r>
          </w:p>
          <w:p w:rsidR="002E2271" w:rsidRPr="00E7585A" w:rsidRDefault="002E2342" w:rsidP="00E7585A">
            <w:pPr>
              <w:autoSpaceDE w:val="0"/>
              <w:autoSpaceDN w:val="0"/>
              <w:adjustRightInd w:val="0"/>
              <w:spacing w:line="276" w:lineRule="auto"/>
              <w:ind w:firstLine="0"/>
              <w:rPr>
                <w:rFonts w:ascii="Times New Roman CYR" w:hAnsi="Times New Roman CYR" w:cs="Times New Roman CYR"/>
                <w:sz w:val="24"/>
                <w:szCs w:val="24"/>
                <w:highlight w:val="white"/>
              </w:rPr>
            </w:pPr>
            <w:r w:rsidRPr="00E7585A">
              <w:rPr>
                <w:rFonts w:ascii="Times New Roman CYR" w:hAnsi="Times New Roman CYR" w:cs="Times New Roman CYR"/>
                <w:sz w:val="24"/>
                <w:szCs w:val="24"/>
              </w:rPr>
              <w:t xml:space="preserve">Стихотворения: </w:t>
            </w:r>
            <w:proofErr w:type="gramStart"/>
            <w:r w:rsidR="002E2271" w:rsidRPr="00E7585A">
              <w:rPr>
                <w:rFonts w:ascii="Times New Roman CYR" w:hAnsi="Times New Roman CYR" w:cs="Times New Roman CYR"/>
                <w:sz w:val="24"/>
                <w:szCs w:val="24"/>
              </w:rPr>
              <w:t>«В жилищах наших», «Вчера, о смерти размышляя…», «Где-то в поле, возле Магадана…», «Движение», «Ивановы», «Лицо коня», «Метаморфозы».</w:t>
            </w:r>
            <w:proofErr w:type="gramEnd"/>
            <w:r w:rsidR="002E2271" w:rsidRPr="00E7585A">
              <w:rPr>
                <w:rFonts w:ascii="Times New Roman CYR" w:hAnsi="Times New Roman CYR" w:cs="Times New Roman CYR"/>
                <w:sz w:val="24"/>
                <w:szCs w:val="24"/>
              </w:rPr>
              <w:t xml:space="preserve">  «Новый Быт»,  «Рыбная лавка»,  «Искусство», «Я не ищу гармонии в природе…»</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 xml:space="preserve">А.Т. Твардовский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sz w:val="24"/>
                <w:szCs w:val="24"/>
                <w:highlight w:val="white"/>
              </w:rPr>
              <w:t xml:space="preserve">Стихотворения: </w:t>
            </w:r>
            <w:proofErr w:type="gramStart"/>
            <w:r w:rsidRPr="00E7585A">
              <w:rPr>
                <w:sz w:val="24"/>
                <w:szCs w:val="24"/>
              </w:rPr>
              <w:t>«</w:t>
            </w:r>
            <w:r w:rsidRPr="00E7585A">
              <w:rPr>
                <w:rFonts w:ascii="Times New Roman CYR" w:hAnsi="Times New Roman CYR" w:cs="Times New Roman CYR"/>
                <w:sz w:val="24"/>
                <w:szCs w:val="24"/>
              </w:rPr>
              <w:t>В тот день, когда окончилась война…</w:t>
            </w:r>
            <w:r w:rsidRPr="00E7585A">
              <w:rPr>
                <w:sz w:val="24"/>
                <w:szCs w:val="24"/>
              </w:rPr>
              <w:t xml:space="preserve">», </w:t>
            </w:r>
            <w:r w:rsidRPr="00E7585A">
              <w:rPr>
                <w:sz w:val="24"/>
                <w:szCs w:val="24"/>
                <w:highlight w:val="white"/>
              </w:rPr>
              <w:t>«</w:t>
            </w:r>
            <w:r w:rsidRPr="00E7585A">
              <w:rPr>
                <w:rFonts w:ascii="Times New Roman CYR" w:hAnsi="Times New Roman CYR" w:cs="Times New Roman CYR"/>
                <w:sz w:val="24"/>
                <w:szCs w:val="24"/>
                <w:highlight w:val="white"/>
              </w:rPr>
              <w:t>Вся суть в одном-единственном завете…</w:t>
            </w:r>
            <w:r w:rsidRPr="00E7585A">
              <w:rPr>
                <w:sz w:val="24"/>
                <w:szCs w:val="24"/>
                <w:highlight w:val="white"/>
              </w:rPr>
              <w:t>»,</w:t>
            </w:r>
            <w:r w:rsidRPr="00E7585A">
              <w:rPr>
                <w:sz w:val="24"/>
                <w:szCs w:val="24"/>
              </w:rPr>
              <w:t xml:space="preserve"> «</w:t>
            </w:r>
            <w:r w:rsidRPr="00E7585A">
              <w:rPr>
                <w:rFonts w:ascii="Times New Roman CYR" w:hAnsi="Times New Roman CYR" w:cs="Times New Roman CYR"/>
                <w:sz w:val="24"/>
                <w:szCs w:val="24"/>
              </w:rPr>
              <w:t>Дробится рваный цоколь монумента...</w:t>
            </w:r>
            <w:r w:rsidRPr="00E7585A">
              <w:rPr>
                <w:sz w:val="24"/>
                <w:szCs w:val="24"/>
              </w:rPr>
              <w:t>»,</w:t>
            </w:r>
            <w:r w:rsidRPr="00E7585A">
              <w:rPr>
                <w:sz w:val="24"/>
                <w:szCs w:val="24"/>
                <w:highlight w:val="white"/>
              </w:rPr>
              <w:t xml:space="preserve"> </w:t>
            </w:r>
            <w:r w:rsidRPr="00E7585A">
              <w:rPr>
                <w:sz w:val="24"/>
                <w:szCs w:val="24"/>
              </w:rPr>
              <w:t>«</w:t>
            </w:r>
            <w:r w:rsidRPr="00E7585A">
              <w:rPr>
                <w:rFonts w:ascii="Times New Roman CYR" w:hAnsi="Times New Roman CYR" w:cs="Times New Roman CYR"/>
                <w:sz w:val="24"/>
                <w:szCs w:val="24"/>
              </w:rPr>
              <w:t>О сущем</w:t>
            </w:r>
            <w:r w:rsidRPr="00E7585A">
              <w:rPr>
                <w:sz w:val="24"/>
                <w:szCs w:val="24"/>
              </w:rPr>
              <w:t>»,</w:t>
            </w:r>
            <w:r w:rsidRPr="00E7585A">
              <w:rPr>
                <w:sz w:val="24"/>
                <w:szCs w:val="24"/>
                <w:highlight w:val="white"/>
              </w:rPr>
              <w:t xml:space="preserve"> «</w:t>
            </w:r>
            <w:r w:rsidRPr="00E7585A">
              <w:rPr>
                <w:rFonts w:ascii="Times New Roman CYR" w:hAnsi="Times New Roman CYR" w:cs="Times New Roman CYR"/>
                <w:sz w:val="24"/>
                <w:szCs w:val="24"/>
                <w:highlight w:val="white"/>
              </w:rPr>
              <w:t>Памяти матери</w:t>
            </w:r>
            <w:r w:rsidRPr="00E7585A">
              <w:rPr>
                <w:sz w:val="24"/>
                <w:szCs w:val="24"/>
                <w:highlight w:val="white"/>
              </w:rPr>
              <w:t>», «</w:t>
            </w:r>
            <w:r w:rsidRPr="00E7585A">
              <w:rPr>
                <w:rFonts w:ascii="Times New Roman CYR" w:hAnsi="Times New Roman CYR" w:cs="Times New Roman CYR"/>
                <w:sz w:val="24"/>
                <w:szCs w:val="24"/>
                <w:highlight w:val="white"/>
              </w:rPr>
              <w:t>Я знаю, никакой моей вины…</w:t>
            </w:r>
            <w:r w:rsidRPr="00E7585A">
              <w:rPr>
                <w:sz w:val="24"/>
                <w:szCs w:val="24"/>
                <w:highlight w:val="white"/>
              </w:rPr>
              <w:t>»</w:t>
            </w:r>
            <w:proofErr w:type="gramEnd"/>
          </w:p>
          <w:p w:rsidR="002E2342"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И.А. Бродский</w:t>
            </w:r>
          </w:p>
          <w:p w:rsidR="002E2271" w:rsidRPr="00E7585A" w:rsidRDefault="002E2271" w:rsidP="00E7585A">
            <w:pPr>
              <w:tabs>
                <w:tab w:val="left" w:pos="2880"/>
              </w:tabs>
              <w:autoSpaceDE w:val="0"/>
              <w:autoSpaceDN w:val="0"/>
              <w:adjustRightInd w:val="0"/>
              <w:spacing w:line="276" w:lineRule="auto"/>
              <w:ind w:firstLine="0"/>
              <w:rPr>
                <w:sz w:val="24"/>
                <w:szCs w:val="24"/>
                <w:highlight w:val="white"/>
              </w:rPr>
            </w:pPr>
            <w:r w:rsidRPr="00E7585A">
              <w:rPr>
                <w:rFonts w:ascii="Times New Roman CYR" w:hAnsi="Times New Roman CYR" w:cs="Times New Roman CYR"/>
                <w:sz w:val="24"/>
                <w:szCs w:val="24"/>
                <w:highlight w:val="white"/>
              </w:rPr>
              <w:t xml:space="preserve">Стихотворения: «1 января 1965 года», </w:t>
            </w:r>
            <w:r w:rsidRPr="00E7585A">
              <w:rPr>
                <w:sz w:val="24"/>
                <w:szCs w:val="24"/>
                <w:highlight w:val="white"/>
              </w:rPr>
              <w:t>«</w:t>
            </w:r>
            <w:r w:rsidRPr="00E7585A">
              <w:rPr>
                <w:rFonts w:ascii="Times New Roman CYR" w:hAnsi="Times New Roman CYR" w:cs="Times New Roman CYR"/>
                <w:sz w:val="24"/>
                <w:szCs w:val="24"/>
                <w:highlight w:val="white"/>
              </w:rPr>
              <w:t>В деревне Бог живет не по углам…</w:t>
            </w:r>
            <w:r w:rsidRPr="00E7585A">
              <w:rPr>
                <w:sz w:val="24"/>
                <w:szCs w:val="24"/>
                <w:highlight w:val="white"/>
              </w:rPr>
              <w:t>», «</w:t>
            </w:r>
            <w:r w:rsidRPr="00E7585A">
              <w:rPr>
                <w:rFonts w:ascii="Times New Roman CYR" w:hAnsi="Times New Roman CYR" w:cs="Times New Roman CYR"/>
                <w:sz w:val="24"/>
                <w:szCs w:val="24"/>
                <w:highlight w:val="white"/>
              </w:rPr>
              <w:t>Воротишься на родину. Ну что ж…</w:t>
            </w:r>
            <w:r w:rsidRPr="00E7585A">
              <w:rPr>
                <w:sz w:val="24"/>
                <w:szCs w:val="24"/>
                <w:highlight w:val="white"/>
              </w:rPr>
              <w:t>», «Осенний крик ястреба», «Рождественская звезда», «То не Муза воды набирает в рот…» «Я обнял эти плечи и взглянул…»</w:t>
            </w:r>
          </w:p>
          <w:p w:rsidR="002E2271" w:rsidRPr="00E7585A" w:rsidRDefault="002E2271" w:rsidP="00E7585A">
            <w:pPr>
              <w:tabs>
                <w:tab w:val="left" w:pos="2880"/>
              </w:tabs>
              <w:autoSpaceDE w:val="0"/>
              <w:autoSpaceDN w:val="0"/>
              <w:adjustRightInd w:val="0"/>
              <w:spacing w:line="276" w:lineRule="auto"/>
              <w:ind w:firstLine="0"/>
              <w:rPr>
                <w:b/>
                <w:bCs/>
                <w:sz w:val="24"/>
                <w:szCs w:val="24"/>
                <w:highlight w:val="white"/>
              </w:rPr>
            </w:pPr>
            <w:r w:rsidRPr="00E7585A">
              <w:rPr>
                <w:sz w:val="24"/>
                <w:szCs w:val="24"/>
                <w:highlight w:val="white"/>
              </w:rPr>
              <w:t>Нобелевская лекция</w:t>
            </w:r>
          </w:p>
          <w:p w:rsidR="002E2271"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Н.М. Рубцов</w:t>
            </w:r>
          </w:p>
          <w:p w:rsidR="002E2271"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sz w:val="24"/>
                <w:szCs w:val="24"/>
              </w:rPr>
            </w:pPr>
            <w:r w:rsidRPr="00E7585A">
              <w:rPr>
                <w:rFonts w:ascii="Times New Roman CYR" w:hAnsi="Times New Roman CYR" w:cs="Times New Roman CYR"/>
                <w:sz w:val="24"/>
                <w:szCs w:val="24"/>
                <w:highlight w:val="white"/>
              </w:rPr>
              <w:t>Стихотворения:</w:t>
            </w:r>
            <w:r w:rsidRPr="00E7585A">
              <w:rPr>
                <w:rFonts w:ascii="Times New Roman CYR" w:hAnsi="Times New Roman CYR" w:cs="Times New Roman CYR"/>
                <w:sz w:val="24"/>
                <w:szCs w:val="24"/>
              </w:rPr>
              <w:t xml:space="preserve"> </w:t>
            </w:r>
            <w:proofErr w:type="gramStart"/>
            <w:r w:rsidRPr="00E7585A">
              <w:rPr>
                <w:sz w:val="24"/>
                <w:szCs w:val="24"/>
              </w:rPr>
              <w:t>«</w:t>
            </w:r>
            <w:r w:rsidRPr="00E7585A">
              <w:rPr>
                <w:rFonts w:ascii="Times New Roman CYR" w:hAnsi="Times New Roman CYR" w:cs="Times New Roman CYR"/>
                <w:sz w:val="24"/>
                <w:szCs w:val="24"/>
              </w:rPr>
              <w:t>В горнице</w:t>
            </w:r>
            <w:r w:rsidRPr="00E7585A">
              <w:rPr>
                <w:sz w:val="24"/>
                <w:szCs w:val="24"/>
              </w:rPr>
              <w:t xml:space="preserve">», </w:t>
            </w:r>
            <w:r w:rsidRPr="00E7585A">
              <w:rPr>
                <w:sz w:val="24"/>
                <w:szCs w:val="24"/>
                <w:highlight w:val="white"/>
              </w:rPr>
              <w:t>«</w:t>
            </w:r>
            <w:r w:rsidRPr="00E7585A">
              <w:rPr>
                <w:rFonts w:ascii="Times New Roman CYR" w:hAnsi="Times New Roman CYR" w:cs="Times New Roman CYR"/>
                <w:sz w:val="24"/>
                <w:szCs w:val="24"/>
                <w:highlight w:val="white"/>
              </w:rPr>
              <w:t>Видения на холме</w:t>
            </w:r>
            <w:r w:rsidRPr="00E7585A">
              <w:rPr>
                <w:sz w:val="24"/>
                <w:szCs w:val="24"/>
                <w:highlight w:val="white"/>
              </w:rPr>
              <w:t xml:space="preserve">», </w:t>
            </w:r>
            <w:r w:rsidRPr="00E7585A">
              <w:rPr>
                <w:sz w:val="24"/>
                <w:szCs w:val="24"/>
              </w:rPr>
              <w:t>«</w:t>
            </w:r>
            <w:r w:rsidRPr="00E7585A">
              <w:rPr>
                <w:rFonts w:ascii="Times New Roman CYR" w:hAnsi="Times New Roman CYR" w:cs="Times New Roman CYR"/>
                <w:sz w:val="24"/>
                <w:szCs w:val="24"/>
              </w:rPr>
              <w:t>Звезда полей</w:t>
            </w:r>
            <w:r w:rsidRPr="00E7585A">
              <w:rPr>
                <w:sz w:val="24"/>
                <w:szCs w:val="24"/>
              </w:rPr>
              <w:t>»,</w:t>
            </w:r>
            <w:r w:rsidRPr="00E7585A">
              <w:rPr>
                <w:sz w:val="24"/>
                <w:szCs w:val="24"/>
                <w:highlight w:val="white"/>
              </w:rPr>
              <w:t xml:space="preserve"> «</w:t>
            </w:r>
            <w:r w:rsidRPr="00E7585A">
              <w:rPr>
                <w:rFonts w:ascii="Times New Roman CYR" w:hAnsi="Times New Roman CYR" w:cs="Times New Roman CYR"/>
                <w:sz w:val="24"/>
                <w:szCs w:val="24"/>
                <w:highlight w:val="white"/>
              </w:rPr>
              <w:t>Зимняя песня</w:t>
            </w:r>
            <w:r w:rsidRPr="00E7585A">
              <w:rPr>
                <w:sz w:val="24"/>
                <w:szCs w:val="24"/>
                <w:highlight w:val="white"/>
              </w:rPr>
              <w:t>»</w:t>
            </w:r>
            <w:r w:rsidRPr="00E7585A">
              <w:rPr>
                <w:sz w:val="24"/>
                <w:szCs w:val="24"/>
              </w:rPr>
              <w:t xml:space="preserve">, </w:t>
            </w:r>
            <w:r w:rsidRPr="00E7585A">
              <w:rPr>
                <w:sz w:val="24"/>
                <w:szCs w:val="24"/>
                <w:highlight w:val="white"/>
              </w:rPr>
              <w:t>«</w:t>
            </w:r>
            <w:r w:rsidRPr="00E7585A">
              <w:rPr>
                <w:rFonts w:ascii="Times New Roman CYR" w:hAnsi="Times New Roman CYR" w:cs="Times New Roman CYR"/>
                <w:sz w:val="24"/>
                <w:szCs w:val="24"/>
                <w:highlight w:val="white"/>
              </w:rPr>
              <w:t>Привет, Россия, родина моя!..</w:t>
            </w:r>
            <w:r w:rsidRPr="00E7585A">
              <w:rPr>
                <w:sz w:val="24"/>
                <w:szCs w:val="24"/>
                <w:highlight w:val="white"/>
              </w:rPr>
              <w:t>»,</w:t>
            </w:r>
            <w:r w:rsidRPr="00E7585A">
              <w:rPr>
                <w:sz w:val="24"/>
                <w:szCs w:val="24"/>
              </w:rPr>
              <w:t xml:space="preserve"> «</w:t>
            </w:r>
            <w:r w:rsidRPr="00E7585A">
              <w:rPr>
                <w:rFonts w:ascii="Times New Roman CYR" w:hAnsi="Times New Roman CYR" w:cs="Times New Roman CYR"/>
                <w:sz w:val="24"/>
                <w:szCs w:val="24"/>
              </w:rPr>
              <w:t>Тихая моя родина!</w:t>
            </w:r>
            <w:r w:rsidRPr="00E7585A">
              <w:rPr>
                <w:sz w:val="24"/>
                <w:szCs w:val="24"/>
              </w:rPr>
              <w:t xml:space="preserve">», </w:t>
            </w:r>
            <w:r w:rsidRPr="00E7585A">
              <w:rPr>
                <w:sz w:val="24"/>
                <w:szCs w:val="24"/>
                <w:highlight w:val="white"/>
              </w:rPr>
              <w:t>«</w:t>
            </w:r>
            <w:r w:rsidRPr="00E7585A">
              <w:rPr>
                <w:rFonts w:ascii="Times New Roman CYR" w:hAnsi="Times New Roman CYR" w:cs="Times New Roman CYR"/>
                <w:sz w:val="24"/>
                <w:szCs w:val="24"/>
                <w:highlight w:val="white"/>
              </w:rPr>
              <w:t>Русский огонек</w:t>
            </w:r>
            <w:r w:rsidRPr="00E7585A">
              <w:rPr>
                <w:sz w:val="24"/>
                <w:szCs w:val="24"/>
                <w:highlight w:val="white"/>
              </w:rPr>
              <w:t>», «</w:t>
            </w:r>
            <w:r w:rsidRPr="00E7585A">
              <w:rPr>
                <w:rFonts w:ascii="Times New Roman CYR" w:hAnsi="Times New Roman CYR" w:cs="Times New Roman CYR"/>
                <w:sz w:val="24"/>
                <w:szCs w:val="24"/>
                <w:highlight w:val="white"/>
              </w:rPr>
              <w:t>Стихи</w:t>
            </w:r>
            <w:r w:rsidRPr="00E7585A">
              <w:rPr>
                <w:sz w:val="24"/>
                <w:szCs w:val="24"/>
                <w:highlight w:val="white"/>
              </w:rPr>
              <w:t>»</w:t>
            </w:r>
            <w:proofErr w:type="gramEnd"/>
          </w:p>
          <w:p w:rsidR="002E2271"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b/>
                <w:bCs/>
                <w:sz w:val="24"/>
                <w:szCs w:val="24"/>
                <w:u w:val="single"/>
              </w:rPr>
            </w:pPr>
          </w:p>
          <w:p w:rsidR="002E2271"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Проза второй половины ХХ века</w:t>
            </w:r>
          </w:p>
          <w:p w:rsidR="002E2271"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b/>
                <w:sz w:val="24"/>
                <w:szCs w:val="24"/>
              </w:rPr>
            </w:pPr>
            <w:r w:rsidRPr="00E7585A">
              <w:rPr>
                <w:rFonts w:ascii="Times New Roman CYR" w:hAnsi="Times New Roman CYR" w:cs="Times New Roman CYR"/>
                <w:b/>
                <w:sz w:val="24"/>
                <w:szCs w:val="24"/>
              </w:rPr>
              <w:t>Ф.А. Абрамов</w:t>
            </w:r>
          </w:p>
          <w:p w:rsidR="002E2271"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sz w:val="24"/>
                <w:szCs w:val="24"/>
              </w:rPr>
              <w:t>Роман «Братья и сестры»</w:t>
            </w:r>
          </w:p>
          <w:p w:rsidR="002E2271"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sz w:val="24"/>
                <w:szCs w:val="24"/>
              </w:rPr>
              <w:t>Ч.Т. Айтматов</w:t>
            </w:r>
            <w:r w:rsidRPr="00E7585A">
              <w:rPr>
                <w:rFonts w:ascii="Times New Roman CYR" w:hAnsi="Times New Roman CYR" w:cs="Times New Roman CYR"/>
                <w:b/>
                <w:bCs/>
                <w:sz w:val="24"/>
                <w:szCs w:val="24"/>
              </w:rPr>
              <w:t xml:space="preserve"> </w:t>
            </w:r>
          </w:p>
          <w:p w:rsidR="002E2271"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Повести «Пегий пес, бегущий краем моря», «Белый пароход», «Прощай, Гюльсары»</w:t>
            </w:r>
          </w:p>
          <w:p w:rsidR="002E2271"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В.П. Аксёнов</w:t>
            </w:r>
          </w:p>
          <w:p w:rsidR="002E2271"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Cs/>
                <w:sz w:val="24"/>
                <w:szCs w:val="24"/>
              </w:rPr>
              <w:t>Повести «Апельсин</w:t>
            </w:r>
            <w:r w:rsidR="00D97F15" w:rsidRPr="00E7585A">
              <w:rPr>
                <w:rFonts w:ascii="Times New Roman CYR" w:hAnsi="Times New Roman CYR" w:cs="Times New Roman CYR"/>
                <w:bCs/>
                <w:sz w:val="24"/>
                <w:szCs w:val="24"/>
              </w:rPr>
              <w:t>ы</w:t>
            </w:r>
            <w:r w:rsidRPr="00E7585A">
              <w:rPr>
                <w:rFonts w:ascii="Times New Roman CYR" w:hAnsi="Times New Roman CYR" w:cs="Times New Roman CYR"/>
                <w:bCs/>
                <w:sz w:val="24"/>
                <w:szCs w:val="24"/>
              </w:rPr>
              <w:t xml:space="preserve"> из Марокко», «</w:t>
            </w:r>
            <w:proofErr w:type="gramStart"/>
            <w:r w:rsidRPr="00E7585A">
              <w:rPr>
                <w:rFonts w:ascii="Times New Roman CYR" w:hAnsi="Times New Roman CYR" w:cs="Times New Roman CYR"/>
                <w:bCs/>
                <w:sz w:val="24"/>
                <w:szCs w:val="24"/>
              </w:rPr>
              <w:t>Затоваренная</w:t>
            </w:r>
            <w:proofErr w:type="gramEnd"/>
            <w:r w:rsidRPr="00E7585A">
              <w:rPr>
                <w:rFonts w:ascii="Times New Roman CYR" w:hAnsi="Times New Roman CYR" w:cs="Times New Roman CYR"/>
                <w:bCs/>
                <w:sz w:val="24"/>
                <w:szCs w:val="24"/>
              </w:rPr>
              <w:t xml:space="preserve"> бочкотара»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В.П. Астафьев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rPr>
            </w:pPr>
            <w:r w:rsidRPr="00E7585A">
              <w:rPr>
                <w:rFonts w:ascii="Times New Roman CYR" w:hAnsi="Times New Roman CYR" w:cs="Times New Roman CYR"/>
                <w:bCs/>
                <w:sz w:val="24"/>
                <w:szCs w:val="24"/>
              </w:rPr>
              <w:t>Роман «Царь-рыба». Повести: «Веселый солдат», «Пастух и пастушка»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В.И. Белов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Повесть «Привычное дело», книга «Лад»</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А.Г. Битов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Книга очерков «Уроки Армении»</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В.В. Быков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Повести</w:t>
            </w:r>
            <w:r w:rsidR="00C11544" w:rsidRPr="00E7585A">
              <w:rPr>
                <w:rFonts w:ascii="Times New Roman CYR" w:hAnsi="Times New Roman CYR" w:cs="Times New Roman CYR"/>
                <w:bCs/>
                <w:sz w:val="24"/>
                <w:szCs w:val="24"/>
              </w:rPr>
              <w:t>:</w:t>
            </w:r>
            <w:r w:rsidRPr="00E7585A">
              <w:rPr>
                <w:rFonts w:ascii="Times New Roman CYR" w:hAnsi="Times New Roman CYR" w:cs="Times New Roman CYR"/>
                <w:bCs/>
                <w:sz w:val="24"/>
                <w:szCs w:val="24"/>
              </w:rPr>
              <w:t xml:space="preserve"> «Знак беды», «Обелиск», «Сотников»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Б.Л. Васильев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Повести: «А зори здесь тихие», «В списках не значился», «Завтра была война»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Г.Н. Владимов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Повесть «Верный Руслан», роман «Генерал и его армия»</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В.Н.</w:t>
            </w:r>
            <w:r w:rsidR="00D97F15" w:rsidRPr="00E7585A">
              <w:rPr>
                <w:rFonts w:ascii="Times New Roman CYR" w:hAnsi="Times New Roman CYR" w:cs="Times New Roman CYR"/>
                <w:b/>
                <w:bCs/>
                <w:sz w:val="24"/>
                <w:szCs w:val="24"/>
              </w:rPr>
              <w:t xml:space="preserve"> </w:t>
            </w:r>
            <w:r w:rsidRPr="00E7585A">
              <w:rPr>
                <w:rFonts w:ascii="Times New Roman CYR" w:hAnsi="Times New Roman CYR" w:cs="Times New Roman CYR"/>
                <w:b/>
                <w:bCs/>
                <w:sz w:val="24"/>
                <w:szCs w:val="24"/>
              </w:rPr>
              <w:t>Войнович</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Cs/>
                <w:sz w:val="24"/>
                <w:szCs w:val="24"/>
              </w:rPr>
              <w:t>«Жизнь и необы</w:t>
            </w:r>
            <w:r w:rsidR="00577259" w:rsidRPr="00E7585A">
              <w:rPr>
                <w:rFonts w:ascii="Times New Roman CYR" w:hAnsi="Times New Roman CYR" w:cs="Times New Roman CYR"/>
                <w:bCs/>
                <w:sz w:val="24"/>
                <w:szCs w:val="24"/>
              </w:rPr>
              <w:t>чай</w:t>
            </w:r>
            <w:r w:rsidRPr="00E7585A">
              <w:rPr>
                <w:rFonts w:ascii="Times New Roman CYR" w:hAnsi="Times New Roman CYR" w:cs="Times New Roman CYR"/>
                <w:bCs/>
                <w:sz w:val="24"/>
                <w:szCs w:val="24"/>
              </w:rPr>
              <w:t>ные приключения солдата Ивана Чонкина», «Москва 2042»</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 xml:space="preserve">В.С. Гроссман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 xml:space="preserve">Роман «Жизнь и судьба»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С.Д. Довлатов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Книги «Зона», «Чемодан», «Заповедник»</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Ю.О. Домбровский</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Роман «Факультет ненужных вещей»</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Ф.А. Искандер</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«Детство Чика», «Сандро из Чегема», «Кролики и удавы»</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Ю.П. Казаков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Cs/>
                <w:sz w:val="24"/>
                <w:szCs w:val="24"/>
              </w:rPr>
              <w:t>Рассказ «Во сне ты горько плакал»</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 xml:space="preserve">В.Л. Кондратьев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Повесть «Сашка»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sz w:val="24"/>
                <w:szCs w:val="24"/>
              </w:rPr>
            </w:pPr>
            <w:r w:rsidRPr="00E7585A">
              <w:rPr>
                <w:rFonts w:ascii="Times New Roman CYR" w:hAnsi="Times New Roman CYR" w:cs="Times New Roman CYR"/>
                <w:b/>
                <w:sz w:val="24"/>
                <w:szCs w:val="24"/>
              </w:rPr>
              <w:t>Е.И. Носов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sz w:val="24"/>
                <w:szCs w:val="24"/>
              </w:rPr>
              <w:t>Повесть «Усвятские шлемоносцы»</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Б.Ш. Окуждава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Повесть «Будь здоров, школяр!»</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В.Н. Некрасов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Повесть «В окопах Сталинграда»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rPr>
            </w:pPr>
            <w:r w:rsidRPr="00E7585A">
              <w:rPr>
                <w:rFonts w:ascii="Times New Roman CYR" w:hAnsi="Times New Roman CYR" w:cs="Times New Roman CYR"/>
                <w:b/>
                <w:bCs/>
                <w:sz w:val="24"/>
                <w:szCs w:val="24"/>
                <w:highlight w:val="white"/>
              </w:rPr>
              <w:t>В.Г. Распутин</w:t>
            </w:r>
            <w:r w:rsidRPr="00E7585A">
              <w:rPr>
                <w:rFonts w:ascii="Times New Roman CYR" w:hAnsi="Times New Roman CYR" w:cs="Times New Roman CYR"/>
                <w:sz w:val="24"/>
                <w:szCs w:val="24"/>
              </w:rPr>
              <w:t xml:space="preserve">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rPr>
            </w:pPr>
            <w:r w:rsidRPr="00E7585A">
              <w:rPr>
                <w:rFonts w:ascii="Times New Roman CYR" w:hAnsi="Times New Roman CYR" w:cs="Times New Roman CYR"/>
                <w:sz w:val="24"/>
                <w:szCs w:val="24"/>
              </w:rPr>
              <w:t xml:space="preserve">Рассказы и повести: «Деньги для Марии», «Живи и помни», «Прощание </w:t>
            </w:r>
            <w:proofErr w:type="gramStart"/>
            <w:r w:rsidRPr="00E7585A">
              <w:rPr>
                <w:rFonts w:ascii="Times New Roman CYR" w:hAnsi="Times New Roman CYR" w:cs="Times New Roman CYR"/>
                <w:sz w:val="24"/>
                <w:szCs w:val="24"/>
              </w:rPr>
              <w:t>с</w:t>
            </w:r>
            <w:proofErr w:type="gramEnd"/>
            <w:r w:rsidRPr="00E7585A">
              <w:rPr>
                <w:rFonts w:ascii="Times New Roman CYR" w:hAnsi="Times New Roman CYR" w:cs="Times New Roman CYR"/>
                <w:sz w:val="24"/>
                <w:szCs w:val="24"/>
              </w:rPr>
              <w:t xml:space="preserve"> Матерой».</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А.Д. Синявский</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Cs/>
                <w:sz w:val="24"/>
                <w:szCs w:val="24"/>
                <w:highlight w:val="white"/>
              </w:rPr>
              <w:t>Рассказ «Пхенц»</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 xml:space="preserve">А. и Б. Стругацкие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Cs/>
                <w:sz w:val="24"/>
                <w:szCs w:val="24"/>
                <w:highlight w:val="white"/>
              </w:rPr>
              <w:t>Романы: «Трудно быть богом», «Улитка на склоне»</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Ю.В. Трифонов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Повесть «Обмен»</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 xml:space="preserve">В.Ф. Тендряков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Рассказы: «Пара гнедых», «Хлеб для собаки»</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 xml:space="preserve">Г.Н. Щербакова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rPr>
            </w:pPr>
            <w:r w:rsidRPr="00E7585A">
              <w:rPr>
                <w:rFonts w:ascii="Times New Roman CYR" w:hAnsi="Times New Roman CYR" w:cs="Times New Roman CYR"/>
                <w:bCs/>
                <w:sz w:val="24"/>
                <w:szCs w:val="24"/>
              </w:rPr>
              <w:t>Повесть «Вам и не снилось»</w:t>
            </w:r>
          </w:p>
          <w:p w:rsidR="00D97F15" w:rsidRPr="00E7585A" w:rsidRDefault="00D97F15" w:rsidP="00E7585A">
            <w:pPr>
              <w:autoSpaceDE w:val="0"/>
              <w:autoSpaceDN w:val="0"/>
              <w:adjustRightInd w:val="0"/>
              <w:spacing w:line="276" w:lineRule="auto"/>
              <w:ind w:firstLine="0"/>
              <w:rPr>
                <w:rFonts w:ascii="Times New Roman CYR" w:hAnsi="Times New Roman CYR" w:cs="Times New Roman CYR"/>
                <w:b/>
                <w:bCs/>
                <w:sz w:val="24"/>
                <w:szCs w:val="24"/>
              </w:rPr>
            </w:pP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Драматургия второй  половины ХХ века: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 xml:space="preserve">А.Н. Арбузов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Пьеса «Жестокие игры»</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А.В. Вампилов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Пьесы «Старший сын», «Утиная охота»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А.М. Володин</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Пьеса «Назначение»</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 xml:space="preserve">В.С. Розов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Cs/>
                <w:sz w:val="24"/>
                <w:szCs w:val="24"/>
                <w:highlight w:val="white"/>
              </w:rPr>
              <w:t xml:space="preserve">Пьеса «Гнездо глухаря»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 xml:space="preserve">М.М. Рощин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highlight w:val="white"/>
              </w:rPr>
            </w:pPr>
            <w:r w:rsidRPr="00E7585A">
              <w:rPr>
                <w:rFonts w:ascii="Times New Roman CYR" w:hAnsi="Times New Roman CYR" w:cs="Times New Roman CYR"/>
                <w:bCs/>
                <w:sz w:val="24"/>
                <w:szCs w:val="24"/>
                <w:highlight w:val="white"/>
              </w:rPr>
              <w:t>Пьеса «Валентин и Валентина»</w:t>
            </w:r>
          </w:p>
          <w:p w:rsidR="002E2271" w:rsidRPr="00E7585A" w:rsidRDefault="002E2271" w:rsidP="00E7585A">
            <w:pPr>
              <w:autoSpaceDE w:val="0"/>
              <w:autoSpaceDN w:val="0"/>
              <w:adjustRightInd w:val="0"/>
              <w:spacing w:line="276" w:lineRule="auto"/>
              <w:ind w:firstLine="0"/>
              <w:rPr>
                <w:b/>
                <w:bCs/>
                <w:sz w:val="24"/>
                <w:szCs w:val="24"/>
                <w:u w:val="single"/>
              </w:rPr>
            </w:pPr>
          </w:p>
          <w:p w:rsidR="002E2271" w:rsidRPr="00E7585A" w:rsidRDefault="002E2271" w:rsidP="00E7585A">
            <w:pPr>
              <w:autoSpaceDE w:val="0"/>
              <w:autoSpaceDN w:val="0"/>
              <w:adjustRightInd w:val="0"/>
              <w:spacing w:line="276" w:lineRule="auto"/>
              <w:ind w:firstLine="0"/>
              <w:rPr>
                <w:bCs/>
                <w:sz w:val="24"/>
                <w:szCs w:val="24"/>
              </w:rPr>
            </w:pPr>
            <w:r w:rsidRPr="00E7585A">
              <w:rPr>
                <w:b/>
                <w:bCs/>
                <w:sz w:val="24"/>
                <w:szCs w:val="24"/>
              </w:rPr>
              <w:t>Поэзия второй половины XX века</w:t>
            </w:r>
          </w:p>
          <w:p w:rsidR="002E2271" w:rsidRPr="00E7585A" w:rsidRDefault="002E2271" w:rsidP="00E7585A">
            <w:pPr>
              <w:autoSpaceDE w:val="0"/>
              <w:autoSpaceDN w:val="0"/>
              <w:adjustRightInd w:val="0"/>
              <w:spacing w:line="276" w:lineRule="auto"/>
              <w:ind w:firstLine="0"/>
              <w:rPr>
                <w:b/>
                <w:bCs/>
                <w:sz w:val="24"/>
                <w:szCs w:val="24"/>
              </w:rPr>
            </w:pPr>
            <w:r w:rsidRPr="00E7585A">
              <w:rPr>
                <w:b/>
                <w:bCs/>
                <w:sz w:val="24"/>
                <w:szCs w:val="24"/>
              </w:rPr>
              <w:t>Б.А. Ахмадулина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А.А. Вознесенский</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В.С. Высоцкий</w:t>
            </w:r>
          </w:p>
          <w:p w:rsidR="002E2271" w:rsidRPr="00E7585A" w:rsidRDefault="002E2271" w:rsidP="00E7585A">
            <w:pPr>
              <w:autoSpaceDE w:val="0"/>
              <w:autoSpaceDN w:val="0"/>
              <w:adjustRightInd w:val="0"/>
              <w:spacing w:line="276" w:lineRule="auto"/>
              <w:ind w:firstLine="0"/>
              <w:rPr>
                <w:b/>
                <w:bCs/>
                <w:sz w:val="24"/>
                <w:szCs w:val="24"/>
              </w:rPr>
            </w:pPr>
            <w:r w:rsidRPr="00E7585A">
              <w:rPr>
                <w:b/>
                <w:bCs/>
                <w:sz w:val="24"/>
                <w:szCs w:val="24"/>
              </w:rPr>
              <w:t>Е.А. Евтушенко</w:t>
            </w:r>
          </w:p>
          <w:p w:rsidR="002E2271" w:rsidRPr="00E7585A" w:rsidRDefault="002E2271" w:rsidP="00E7585A">
            <w:pPr>
              <w:autoSpaceDE w:val="0"/>
              <w:autoSpaceDN w:val="0"/>
              <w:adjustRightInd w:val="0"/>
              <w:spacing w:line="276" w:lineRule="auto"/>
              <w:ind w:firstLine="0"/>
              <w:rPr>
                <w:b/>
                <w:bCs/>
                <w:sz w:val="24"/>
                <w:szCs w:val="24"/>
              </w:rPr>
            </w:pPr>
            <w:r w:rsidRPr="00E7585A">
              <w:rPr>
                <w:b/>
                <w:bCs/>
                <w:sz w:val="24"/>
                <w:szCs w:val="24"/>
              </w:rPr>
              <w:t>Ю.П. Кузнецов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А.С. Кушнер</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Ю.Д. Левитанский</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b/>
                <w:bCs/>
                <w:sz w:val="24"/>
                <w:szCs w:val="24"/>
              </w:rPr>
              <w:t>Л.Н. Мартынов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Вс.Н. Некрасов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
                <w:bCs/>
                <w:sz w:val="24"/>
                <w:szCs w:val="24"/>
              </w:rPr>
              <w:t>Б.Ш. Окуджава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Д.С. Самойлов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Г.В. Сапгир</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Б.А. Слуцкий</w:t>
            </w:r>
          </w:p>
          <w:p w:rsidR="002E2271" w:rsidRPr="00E7585A" w:rsidRDefault="002E2271" w:rsidP="00E7585A">
            <w:pPr>
              <w:autoSpaceDE w:val="0"/>
              <w:autoSpaceDN w:val="0"/>
              <w:adjustRightInd w:val="0"/>
              <w:spacing w:line="276" w:lineRule="auto"/>
              <w:ind w:firstLine="0"/>
              <w:rPr>
                <w:b/>
                <w:bCs/>
                <w:sz w:val="24"/>
                <w:szCs w:val="24"/>
              </w:rPr>
            </w:pPr>
            <w:r w:rsidRPr="00E7585A">
              <w:rPr>
                <w:b/>
                <w:bCs/>
                <w:sz w:val="24"/>
                <w:szCs w:val="24"/>
              </w:rPr>
              <w:t>В.Н. Соколов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b/>
                <w:bCs/>
                <w:sz w:val="24"/>
                <w:szCs w:val="24"/>
              </w:rPr>
              <w:t>В.А. Солоухин</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А.А. Тарковский</w:t>
            </w:r>
          </w:p>
          <w:p w:rsidR="002E2271" w:rsidRPr="00E7585A" w:rsidRDefault="002E2271" w:rsidP="00E7585A">
            <w:pPr>
              <w:autoSpaceDE w:val="0"/>
              <w:autoSpaceDN w:val="0"/>
              <w:adjustRightInd w:val="0"/>
              <w:spacing w:line="276" w:lineRule="auto"/>
              <w:ind w:firstLine="0"/>
              <w:rPr>
                <w:bCs/>
                <w:sz w:val="24"/>
                <w:szCs w:val="24"/>
              </w:rPr>
            </w:pPr>
            <w:r w:rsidRPr="00E7585A">
              <w:rPr>
                <w:rFonts w:ascii="Times New Roman CYR" w:hAnsi="Times New Roman CYR" w:cs="Times New Roman CYR"/>
                <w:b/>
                <w:bCs/>
                <w:sz w:val="24"/>
                <w:szCs w:val="24"/>
              </w:rPr>
              <w:t>О.Г. Чухонцев</w:t>
            </w:r>
          </w:p>
        </w:tc>
      </w:tr>
      <w:tr w:rsidR="002E2271" w:rsidRPr="00E7585A">
        <w:tc>
          <w:tcPr>
            <w:tcW w:w="2393" w:type="dxa"/>
            <w:vMerge/>
            <w:shd w:val="clear" w:color="auto" w:fill="auto"/>
          </w:tcPr>
          <w:p w:rsidR="002E2271" w:rsidRPr="00E7585A" w:rsidRDefault="002E2271" w:rsidP="00E7585A">
            <w:pPr>
              <w:autoSpaceDE w:val="0"/>
              <w:autoSpaceDN w:val="0"/>
              <w:adjustRightInd w:val="0"/>
              <w:spacing w:line="276" w:lineRule="auto"/>
              <w:ind w:firstLine="0"/>
              <w:rPr>
                <w:sz w:val="24"/>
                <w:szCs w:val="24"/>
                <w:lang w:eastAsia="zh-CN"/>
              </w:rPr>
            </w:pPr>
          </w:p>
        </w:tc>
        <w:tc>
          <w:tcPr>
            <w:tcW w:w="3661" w:type="dxa"/>
            <w:shd w:val="clear" w:color="auto" w:fill="auto"/>
          </w:tcPr>
          <w:p w:rsidR="002E2271" w:rsidRPr="00E7585A" w:rsidRDefault="002E2271" w:rsidP="00E7585A">
            <w:pPr>
              <w:autoSpaceDE w:val="0"/>
              <w:autoSpaceDN w:val="0"/>
              <w:adjustRightInd w:val="0"/>
              <w:spacing w:line="276" w:lineRule="auto"/>
              <w:ind w:firstLine="0"/>
              <w:rPr>
                <w:rFonts w:eastAsia="Times New Roman"/>
                <w:b/>
                <w:bCs/>
                <w:i/>
                <w:iCs/>
                <w:color w:val="404040"/>
                <w:sz w:val="24"/>
                <w:szCs w:val="24"/>
                <w:lang w:eastAsia="ru-RU"/>
              </w:rPr>
            </w:pPr>
            <w:r w:rsidRPr="00E7585A">
              <w:rPr>
                <w:b/>
                <w:bCs/>
                <w:sz w:val="24"/>
                <w:szCs w:val="24"/>
                <w:highlight w:val="white"/>
              </w:rPr>
              <w:t>С.А. Есенин</w:t>
            </w:r>
          </w:p>
          <w:p w:rsidR="002E2271" w:rsidRPr="00E7585A" w:rsidRDefault="002E2271" w:rsidP="00E7585A">
            <w:pPr>
              <w:autoSpaceDE w:val="0"/>
              <w:autoSpaceDN w:val="0"/>
              <w:adjustRightInd w:val="0"/>
              <w:spacing w:line="276" w:lineRule="auto"/>
              <w:ind w:firstLine="0"/>
              <w:rPr>
                <w:rFonts w:eastAsia="Times New Roman"/>
                <w:bCs/>
                <w:i/>
                <w:iCs/>
                <w:color w:val="404040"/>
                <w:sz w:val="24"/>
                <w:szCs w:val="24"/>
                <w:lang w:eastAsia="ru-RU"/>
              </w:rPr>
            </w:pPr>
            <w:r w:rsidRPr="00E7585A">
              <w:rPr>
                <w:sz w:val="24"/>
                <w:szCs w:val="24"/>
              </w:rPr>
              <w:t>Стихотворения: «Гой ты, Русь</w:t>
            </w:r>
            <w:r w:rsidR="00FF19AB" w:rsidRPr="00E7585A">
              <w:rPr>
                <w:sz w:val="24"/>
                <w:szCs w:val="24"/>
              </w:rPr>
              <w:t xml:space="preserve"> </w:t>
            </w:r>
            <w:r w:rsidRPr="00E7585A">
              <w:rPr>
                <w:sz w:val="24"/>
                <w:szCs w:val="24"/>
              </w:rPr>
              <w:t xml:space="preserve">моя родная…», </w:t>
            </w:r>
            <w:r w:rsidRPr="00E7585A">
              <w:rPr>
                <w:bCs/>
                <w:sz w:val="24"/>
                <w:szCs w:val="24"/>
              </w:rPr>
              <w:t xml:space="preserve">«Да! Теперь решено. </w:t>
            </w:r>
            <w:proofErr w:type="gramStart"/>
            <w:r w:rsidRPr="00E7585A">
              <w:rPr>
                <w:bCs/>
                <w:sz w:val="24"/>
                <w:szCs w:val="24"/>
              </w:rPr>
              <w:t xml:space="preserve">Без возврата…», «До свиданья, друг мой, до свиданья!..», «Не жалею, не зову, не плачу…», </w:t>
            </w:r>
            <w:r w:rsidRPr="00E7585A">
              <w:rPr>
                <w:sz w:val="24"/>
                <w:szCs w:val="24"/>
                <w:highlight w:val="white"/>
              </w:rPr>
              <w:t xml:space="preserve"> </w:t>
            </w:r>
            <w:r w:rsidRPr="00E7585A">
              <w:rPr>
                <w:sz w:val="24"/>
                <w:szCs w:val="24"/>
              </w:rPr>
              <w:t xml:space="preserve">«Песнь о собаке», </w:t>
            </w:r>
            <w:r w:rsidRPr="00E7585A">
              <w:rPr>
                <w:sz w:val="24"/>
                <w:szCs w:val="24"/>
                <w:highlight w:val="white"/>
              </w:rPr>
              <w:t>«Письмо к женщине», «Письмо матери», «Собаке Качалова», «Шаганэ ты моя, Шаганэ…»,</w:t>
            </w:r>
            <w:r w:rsidRPr="00E7585A">
              <w:rPr>
                <w:sz w:val="24"/>
                <w:szCs w:val="24"/>
              </w:rPr>
              <w:t xml:space="preserve"> </w:t>
            </w:r>
            <w:r w:rsidRPr="00E7585A">
              <w:rPr>
                <w:bCs/>
                <w:sz w:val="24"/>
                <w:szCs w:val="24"/>
              </w:rPr>
              <w:t>«Я последний поэт деревни…»</w:t>
            </w:r>
            <w:proofErr w:type="gramEnd"/>
          </w:p>
          <w:p w:rsidR="002E2271" w:rsidRPr="00E7585A" w:rsidRDefault="002E2271" w:rsidP="00E7585A">
            <w:pPr>
              <w:autoSpaceDE w:val="0"/>
              <w:autoSpaceDN w:val="0"/>
              <w:adjustRightInd w:val="0"/>
              <w:spacing w:line="276" w:lineRule="auto"/>
              <w:ind w:firstLine="0"/>
              <w:rPr>
                <w:bCs/>
                <w:sz w:val="24"/>
                <w:szCs w:val="24"/>
              </w:rPr>
            </w:pPr>
          </w:p>
          <w:p w:rsidR="00FF19AB" w:rsidRPr="00E7585A" w:rsidRDefault="00FF19AB"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b/>
                <w:bCs/>
                <w:sz w:val="24"/>
                <w:szCs w:val="24"/>
                <w:highlight w:val="white"/>
              </w:rPr>
            </w:pPr>
          </w:p>
        </w:tc>
      </w:tr>
      <w:tr w:rsidR="002E2271" w:rsidRPr="00E7585A">
        <w:tc>
          <w:tcPr>
            <w:tcW w:w="2393" w:type="dxa"/>
            <w:vMerge/>
            <w:shd w:val="clear" w:color="auto" w:fill="auto"/>
          </w:tcPr>
          <w:p w:rsidR="002E2271" w:rsidRPr="00E7585A" w:rsidRDefault="002E2271" w:rsidP="00E7585A">
            <w:pPr>
              <w:autoSpaceDE w:val="0"/>
              <w:autoSpaceDN w:val="0"/>
              <w:adjustRightInd w:val="0"/>
              <w:spacing w:line="276" w:lineRule="auto"/>
              <w:ind w:firstLine="0"/>
              <w:rPr>
                <w:sz w:val="24"/>
                <w:szCs w:val="24"/>
                <w:lang w:eastAsia="zh-CN"/>
              </w:rPr>
            </w:pPr>
          </w:p>
        </w:tc>
        <w:tc>
          <w:tcPr>
            <w:tcW w:w="3661" w:type="dxa"/>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eastAsia="Times New Roman" w:hAnsi="Times New Roman CYR" w:cs="Times New Roman CYR"/>
                <w:b/>
                <w:bCs/>
                <w:i/>
                <w:iCs/>
                <w:color w:val="404040"/>
                <w:sz w:val="24"/>
                <w:szCs w:val="24"/>
                <w:highlight w:val="white"/>
                <w:lang w:eastAsia="ru-RU"/>
              </w:rPr>
            </w:pPr>
            <w:r w:rsidRPr="00E7585A">
              <w:rPr>
                <w:rFonts w:ascii="Times New Roman CYR" w:hAnsi="Times New Roman CYR" w:cs="Times New Roman CYR"/>
                <w:b/>
                <w:bCs/>
                <w:sz w:val="24"/>
                <w:szCs w:val="24"/>
                <w:highlight w:val="white"/>
              </w:rPr>
              <w:t>В.В. Маяковский</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eastAsia="Times New Roman" w:hAnsi="Times New Roman CYR" w:cs="Times New Roman CYR"/>
                <w:i/>
                <w:iCs/>
                <w:color w:val="404040"/>
                <w:sz w:val="24"/>
                <w:szCs w:val="24"/>
                <w:highlight w:val="white"/>
                <w:lang w:eastAsia="ru-RU"/>
              </w:rPr>
            </w:pPr>
            <w:r w:rsidRPr="00E7585A">
              <w:rPr>
                <w:rFonts w:ascii="Times New Roman CYR" w:hAnsi="Times New Roman CYR" w:cs="Times New Roman CYR"/>
                <w:sz w:val="24"/>
                <w:szCs w:val="24"/>
                <w:highlight w:val="white"/>
              </w:rPr>
              <w:t xml:space="preserve">Стихотворения: </w:t>
            </w:r>
            <w:r w:rsidRPr="00E7585A">
              <w:rPr>
                <w:b/>
                <w:sz w:val="24"/>
                <w:szCs w:val="24"/>
              </w:rPr>
              <w:t>«</w:t>
            </w:r>
            <w:r w:rsidRPr="00E7585A">
              <w:rPr>
                <w:sz w:val="24"/>
                <w:szCs w:val="24"/>
              </w:rPr>
              <w:t xml:space="preserve">А вы могли бы?», «Левый марш», «Нате!», «Необычайное приключение, бывшее с Владимиром Маяковским летом на даче», </w:t>
            </w:r>
            <w:r w:rsidRPr="00E7585A">
              <w:rPr>
                <w:sz w:val="24"/>
                <w:szCs w:val="24"/>
                <w:highlight w:val="white"/>
              </w:rPr>
              <w:t>«</w:t>
            </w:r>
            <w:r w:rsidRPr="00E7585A">
              <w:rPr>
                <w:rFonts w:ascii="Times New Roman CYR" w:hAnsi="Times New Roman CYR" w:cs="Times New Roman CYR"/>
                <w:sz w:val="24"/>
                <w:szCs w:val="24"/>
                <w:highlight w:val="white"/>
              </w:rPr>
              <w:t>Лиличка!</w:t>
            </w:r>
            <w:r w:rsidRPr="00E7585A">
              <w:rPr>
                <w:sz w:val="24"/>
                <w:szCs w:val="24"/>
                <w:highlight w:val="white"/>
              </w:rPr>
              <w:t>»,</w:t>
            </w:r>
            <w:r w:rsidRPr="00E7585A">
              <w:rPr>
                <w:sz w:val="24"/>
                <w:szCs w:val="24"/>
              </w:rPr>
              <w:t xml:space="preserve"> «Послушайте!», «Сергею Есенину», «Письмо Татьяне Яковлевой», «Скрипка и немножко нервно»,  «Товарищу Нетте, пароходу и человеку», «Хорошее отношение к лошадям» </w:t>
            </w:r>
          </w:p>
          <w:p w:rsidR="002E2271" w:rsidRPr="00E7585A" w:rsidRDefault="002E2271" w:rsidP="00E7585A">
            <w:pPr>
              <w:tabs>
                <w:tab w:val="left" w:pos="1134"/>
              </w:tabs>
              <w:spacing w:line="276" w:lineRule="auto"/>
              <w:ind w:firstLine="0"/>
              <w:rPr>
                <w:sz w:val="24"/>
                <w:szCs w:val="24"/>
                <w:lang w:eastAsia="zh-CN"/>
              </w:rPr>
            </w:pPr>
            <w:r w:rsidRPr="00E7585A">
              <w:rPr>
                <w:rFonts w:ascii="Times New Roman CYR" w:hAnsi="Times New Roman CYR" w:cs="Times New Roman CYR"/>
                <w:sz w:val="24"/>
                <w:szCs w:val="24"/>
                <w:highlight w:val="white"/>
              </w:rPr>
              <w:t>Поэм</w:t>
            </w:r>
            <w:r w:rsidR="00CC246F" w:rsidRPr="00E7585A">
              <w:rPr>
                <w:rFonts w:ascii="Times New Roman CYR" w:hAnsi="Times New Roman CYR" w:cs="Times New Roman CYR"/>
                <w:sz w:val="24"/>
                <w:szCs w:val="24"/>
                <w:highlight w:val="white"/>
              </w:rPr>
              <w:t>а</w:t>
            </w:r>
            <w:r w:rsidRPr="00E7585A">
              <w:rPr>
                <w:rFonts w:ascii="Times New Roman CYR" w:hAnsi="Times New Roman CYR" w:cs="Times New Roman CYR"/>
                <w:sz w:val="24"/>
                <w:szCs w:val="24"/>
                <w:highlight w:val="white"/>
              </w:rPr>
              <w:t xml:space="preserve"> «Облако в штанах»,</w:t>
            </w:r>
            <w:r w:rsidRPr="00E7585A">
              <w:rPr>
                <w:rFonts w:ascii="Times New Roman CYR" w:hAnsi="Times New Roman CYR" w:cs="Times New Roman CYR"/>
                <w:b/>
                <w:sz w:val="24"/>
                <w:szCs w:val="24"/>
                <w:highlight w:val="white"/>
              </w:rPr>
              <w:t xml:space="preserve"> </w:t>
            </w:r>
            <w:r w:rsidRPr="00E7585A">
              <w:rPr>
                <w:rFonts w:ascii="Times New Roman CYR" w:hAnsi="Times New Roman CYR" w:cs="Times New Roman CYR"/>
                <w:sz w:val="24"/>
                <w:szCs w:val="24"/>
                <w:highlight w:val="white"/>
              </w:rPr>
              <w:t>«Первое вступление к поэме «Во весь голос»</w:t>
            </w: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sz w:val="24"/>
                <w:szCs w:val="24"/>
                <w:lang w:eastAsia="zh-CN"/>
              </w:rPr>
            </w:pPr>
          </w:p>
        </w:tc>
      </w:tr>
      <w:tr w:rsidR="002E2271" w:rsidRPr="00E7585A">
        <w:trPr>
          <w:trHeight w:val="2760"/>
        </w:trPr>
        <w:tc>
          <w:tcPr>
            <w:tcW w:w="2393"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661" w:type="dxa"/>
            <w:tcBorders>
              <w:bottom w:val="single" w:sz="4" w:space="0" w:color="auto"/>
            </w:tcBorders>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eastAsia="Times New Roman"/>
                <w:b/>
                <w:bCs/>
                <w:i/>
                <w:iCs/>
                <w:color w:val="404040"/>
                <w:sz w:val="24"/>
                <w:szCs w:val="24"/>
                <w:highlight w:val="white"/>
                <w:lang w:eastAsia="ru-RU"/>
              </w:rPr>
            </w:pPr>
            <w:r w:rsidRPr="00E7585A">
              <w:rPr>
                <w:b/>
                <w:bCs/>
                <w:sz w:val="24"/>
                <w:szCs w:val="24"/>
                <w:highlight w:val="white"/>
              </w:rPr>
              <w:t>М.И. Цветаева</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eastAsia="Times New Roman" w:hAnsi="Times New Roman CYR" w:cs="Times New Roman CYR"/>
                <w:b/>
                <w:bCs/>
                <w:i/>
                <w:iCs/>
                <w:color w:val="404040"/>
                <w:sz w:val="24"/>
                <w:szCs w:val="24"/>
                <w:highlight w:val="white"/>
                <w:lang w:eastAsia="ru-RU"/>
              </w:rPr>
            </w:pPr>
            <w:r w:rsidRPr="00E7585A">
              <w:rPr>
                <w:sz w:val="24"/>
                <w:szCs w:val="24"/>
                <w:highlight w:val="white"/>
              </w:rPr>
              <w:t xml:space="preserve">Стихотворения: </w:t>
            </w:r>
            <w:r w:rsidRPr="00E7585A">
              <w:rPr>
                <w:sz w:val="24"/>
                <w:szCs w:val="24"/>
              </w:rPr>
              <w:t xml:space="preserve">«Генералам двенадцатого года», </w:t>
            </w:r>
            <w:r w:rsidRPr="00E7585A">
              <w:rPr>
                <w:sz w:val="24"/>
                <w:szCs w:val="24"/>
                <w:highlight w:val="white"/>
              </w:rPr>
              <w:t>«Мне нравится, что вы больны не мной…», «Моим стихам, написанным так рано…», «</w:t>
            </w:r>
            <w:proofErr w:type="gramStart"/>
            <w:r w:rsidRPr="00E7585A">
              <w:rPr>
                <w:sz w:val="24"/>
                <w:szCs w:val="24"/>
                <w:highlight w:val="white"/>
              </w:rPr>
              <w:t>О</w:t>
            </w:r>
            <w:proofErr w:type="gramEnd"/>
            <w:r w:rsidRPr="00E7585A">
              <w:rPr>
                <w:sz w:val="24"/>
                <w:szCs w:val="24"/>
                <w:highlight w:val="white"/>
              </w:rPr>
              <w:t xml:space="preserve"> сколько их упало в эту бездну…», </w:t>
            </w:r>
            <w:r w:rsidRPr="00E7585A">
              <w:rPr>
                <w:sz w:val="24"/>
                <w:szCs w:val="24"/>
              </w:rPr>
              <w:t xml:space="preserve">«О, слезы на глазах…».   </w:t>
            </w:r>
            <w:r w:rsidRPr="00E7585A">
              <w:rPr>
                <w:sz w:val="24"/>
                <w:szCs w:val="24"/>
                <w:highlight w:val="white"/>
              </w:rPr>
              <w:t>«Стихи к Блоку» («Имя твое – птица в руке…»), «Тоска по родине! Давно…»</w:t>
            </w: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tc>
      </w:tr>
      <w:tr w:rsidR="002E2271" w:rsidRPr="00E7585A">
        <w:tc>
          <w:tcPr>
            <w:tcW w:w="2393"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661" w:type="dxa"/>
            <w:shd w:val="clear" w:color="auto" w:fill="auto"/>
          </w:tcPr>
          <w:p w:rsidR="00CC246F"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r w:rsidRPr="00E7585A">
              <w:rPr>
                <w:rFonts w:ascii="Times New Roman CYR" w:hAnsi="Times New Roman CYR" w:cs="Times New Roman CYR"/>
                <w:b/>
                <w:bCs/>
                <w:sz w:val="24"/>
                <w:szCs w:val="24"/>
                <w:highlight w:val="white"/>
              </w:rPr>
              <w:t>О.Э. Мандельштам</w:t>
            </w:r>
          </w:p>
          <w:p w:rsidR="002E2271" w:rsidRPr="00E7585A" w:rsidRDefault="002E2271" w:rsidP="00E7585A">
            <w:pPr>
              <w:tabs>
                <w:tab w:val="left" w:pos="7380"/>
                <w:tab w:val="left" w:pos="8100"/>
              </w:tabs>
              <w:autoSpaceDE w:val="0"/>
              <w:autoSpaceDN w:val="0"/>
              <w:adjustRightInd w:val="0"/>
              <w:spacing w:line="276" w:lineRule="auto"/>
              <w:ind w:firstLine="0"/>
              <w:rPr>
                <w:rFonts w:eastAsia="Times New Roman"/>
                <w:i/>
                <w:iCs/>
                <w:color w:val="404040"/>
                <w:sz w:val="24"/>
                <w:szCs w:val="24"/>
                <w:highlight w:val="white"/>
                <w:lang w:eastAsia="ru-RU"/>
              </w:rPr>
            </w:pPr>
            <w:r w:rsidRPr="00E7585A">
              <w:rPr>
                <w:sz w:val="24"/>
                <w:szCs w:val="24"/>
                <w:highlight w:val="white"/>
              </w:rPr>
              <w:t>Стихотворения: «</w:t>
            </w:r>
            <w:r w:rsidRPr="00E7585A">
              <w:rPr>
                <w:rFonts w:ascii="Times New Roman CYR" w:hAnsi="Times New Roman CYR" w:cs="Times New Roman CYR"/>
                <w:sz w:val="24"/>
                <w:szCs w:val="24"/>
                <w:highlight w:val="white"/>
              </w:rPr>
              <w:t>Бессонница. Гомер. Тугие паруса…</w:t>
            </w:r>
            <w:r w:rsidRPr="00E7585A">
              <w:rPr>
                <w:sz w:val="24"/>
                <w:szCs w:val="24"/>
                <w:highlight w:val="white"/>
              </w:rPr>
              <w:t xml:space="preserve">», </w:t>
            </w:r>
            <w:r w:rsidRPr="00E7585A">
              <w:rPr>
                <w:sz w:val="24"/>
                <w:szCs w:val="24"/>
              </w:rPr>
              <w:t xml:space="preserve"> «Мы </w:t>
            </w:r>
            <w:proofErr w:type="gramStart"/>
            <w:r w:rsidRPr="00E7585A">
              <w:rPr>
                <w:sz w:val="24"/>
                <w:szCs w:val="24"/>
              </w:rPr>
              <w:t>живем под собою не чуя</w:t>
            </w:r>
            <w:proofErr w:type="gramEnd"/>
            <w:r w:rsidRPr="00E7585A">
              <w:rPr>
                <w:sz w:val="24"/>
                <w:szCs w:val="24"/>
              </w:rPr>
              <w:t xml:space="preserve"> страны…», </w:t>
            </w:r>
            <w:r w:rsidRPr="00E7585A">
              <w:rPr>
                <w:sz w:val="24"/>
                <w:szCs w:val="24"/>
                <w:highlight w:val="white"/>
              </w:rPr>
              <w:t xml:space="preserve"> «</w:t>
            </w:r>
            <w:r w:rsidRPr="00E7585A">
              <w:rPr>
                <w:rFonts w:ascii="Times New Roman CYR" w:hAnsi="Times New Roman CYR" w:cs="Times New Roman CYR"/>
                <w:sz w:val="24"/>
                <w:szCs w:val="24"/>
                <w:highlight w:val="white"/>
              </w:rPr>
              <w:t>Я вернулся в мой город, знакомый до слез…</w:t>
            </w:r>
            <w:r w:rsidRPr="00E7585A">
              <w:rPr>
                <w:sz w:val="24"/>
                <w:szCs w:val="24"/>
                <w:highlight w:val="white"/>
              </w:rPr>
              <w:t>», «Я не слыхал рассказов Оссиана…»,  «</w:t>
            </w:r>
            <w:r w:rsidRPr="00E7585A">
              <w:rPr>
                <w:sz w:val="24"/>
                <w:szCs w:val="24"/>
                <w:highlight w:val="white"/>
                <w:lang w:val="en-US"/>
              </w:rPr>
              <w:t>Notre</w:t>
            </w:r>
            <w:r w:rsidRPr="00E7585A">
              <w:rPr>
                <w:sz w:val="24"/>
                <w:szCs w:val="24"/>
                <w:highlight w:val="white"/>
              </w:rPr>
              <w:t xml:space="preserve"> </w:t>
            </w:r>
            <w:r w:rsidRPr="00E7585A">
              <w:rPr>
                <w:sz w:val="24"/>
                <w:szCs w:val="24"/>
                <w:highlight w:val="white"/>
                <w:lang w:val="en-US"/>
              </w:rPr>
              <w:t>Dame</w:t>
            </w:r>
            <w:r w:rsidRPr="00E7585A">
              <w:rPr>
                <w:sz w:val="24"/>
                <w:szCs w:val="24"/>
                <w:highlight w:val="white"/>
              </w:rPr>
              <w:t>»</w:t>
            </w:r>
          </w:p>
          <w:p w:rsidR="002E2271" w:rsidRPr="00E7585A" w:rsidRDefault="002E2271" w:rsidP="00E7585A">
            <w:pPr>
              <w:tabs>
                <w:tab w:val="left" w:pos="7380"/>
                <w:tab w:val="left" w:pos="8100"/>
              </w:tabs>
              <w:autoSpaceDE w:val="0"/>
              <w:autoSpaceDN w:val="0"/>
              <w:adjustRightInd w:val="0"/>
              <w:spacing w:line="276" w:lineRule="auto"/>
              <w:ind w:firstLine="0"/>
              <w:rPr>
                <w:sz w:val="24"/>
                <w:szCs w:val="24"/>
                <w:highlight w:val="white"/>
              </w:rPr>
            </w:pPr>
          </w:p>
          <w:p w:rsidR="00FF19AB" w:rsidRPr="00E7585A" w:rsidRDefault="00FF19AB" w:rsidP="00E7585A">
            <w:pPr>
              <w:tabs>
                <w:tab w:val="left" w:pos="7380"/>
                <w:tab w:val="left" w:pos="8100"/>
              </w:tabs>
              <w:autoSpaceDE w:val="0"/>
              <w:autoSpaceDN w:val="0"/>
              <w:adjustRightInd w:val="0"/>
              <w:spacing w:line="276" w:lineRule="auto"/>
              <w:ind w:firstLine="0"/>
              <w:rPr>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tc>
      </w:tr>
      <w:tr w:rsidR="002E2271" w:rsidRPr="00E7585A">
        <w:tc>
          <w:tcPr>
            <w:tcW w:w="2393" w:type="dxa"/>
            <w:vMerge/>
            <w:shd w:val="clear" w:color="auto" w:fill="auto"/>
          </w:tcPr>
          <w:p w:rsidR="002E2271" w:rsidRPr="00E7585A" w:rsidRDefault="002E2271" w:rsidP="00E7585A">
            <w:pPr>
              <w:autoSpaceDE w:val="0"/>
              <w:autoSpaceDN w:val="0"/>
              <w:adjustRightInd w:val="0"/>
              <w:spacing w:line="276" w:lineRule="auto"/>
              <w:ind w:firstLine="0"/>
              <w:rPr>
                <w:sz w:val="24"/>
                <w:szCs w:val="24"/>
                <w:highlight w:val="white"/>
              </w:rPr>
            </w:pPr>
          </w:p>
        </w:tc>
        <w:tc>
          <w:tcPr>
            <w:tcW w:w="3661" w:type="dxa"/>
            <w:shd w:val="clear" w:color="auto" w:fill="auto"/>
          </w:tcPr>
          <w:p w:rsidR="002E2271" w:rsidRPr="00E7585A" w:rsidRDefault="002E2271" w:rsidP="00E7585A">
            <w:pPr>
              <w:autoSpaceDE w:val="0"/>
              <w:autoSpaceDN w:val="0"/>
              <w:adjustRightInd w:val="0"/>
              <w:spacing w:line="276" w:lineRule="auto"/>
              <w:ind w:firstLine="0"/>
              <w:rPr>
                <w:rFonts w:ascii="Times New Roman CYR" w:eastAsia="Times New Roman" w:hAnsi="Times New Roman CYR" w:cs="Times New Roman CYR"/>
                <w:b/>
                <w:bCs/>
                <w:i/>
                <w:iCs/>
                <w:color w:val="404040"/>
                <w:sz w:val="24"/>
                <w:szCs w:val="24"/>
                <w:highlight w:val="white"/>
                <w:lang w:eastAsia="ru-RU"/>
              </w:rPr>
            </w:pPr>
            <w:r w:rsidRPr="00E7585A">
              <w:rPr>
                <w:rFonts w:ascii="Times New Roman CYR" w:hAnsi="Times New Roman CYR" w:cs="Times New Roman CYR"/>
                <w:b/>
                <w:bCs/>
                <w:sz w:val="24"/>
                <w:szCs w:val="24"/>
                <w:highlight w:val="white"/>
              </w:rPr>
              <w:t>Б.Л. Пастернак</w:t>
            </w:r>
          </w:p>
          <w:p w:rsidR="002E2271" w:rsidRPr="00E7585A" w:rsidRDefault="002E2271" w:rsidP="00E7585A">
            <w:pPr>
              <w:autoSpaceDE w:val="0"/>
              <w:autoSpaceDN w:val="0"/>
              <w:adjustRightInd w:val="0"/>
              <w:spacing w:line="276" w:lineRule="auto"/>
              <w:ind w:firstLine="0"/>
              <w:rPr>
                <w:rFonts w:ascii="Times New Roman CYR" w:eastAsia="Times New Roman" w:hAnsi="Times New Roman CYR" w:cs="Times New Roman CYR"/>
                <w:i/>
                <w:iCs/>
                <w:color w:val="404040"/>
                <w:sz w:val="24"/>
                <w:szCs w:val="24"/>
                <w:highlight w:val="white"/>
                <w:lang w:eastAsia="ru-RU"/>
              </w:rPr>
            </w:pPr>
            <w:r w:rsidRPr="00E7585A">
              <w:rPr>
                <w:rFonts w:ascii="Times New Roman CYR" w:hAnsi="Times New Roman CYR" w:cs="Times New Roman CYR"/>
                <w:sz w:val="24"/>
                <w:szCs w:val="24"/>
                <w:highlight w:val="white"/>
              </w:rPr>
              <w:t xml:space="preserve"> Стихотворения: </w:t>
            </w:r>
            <w:r w:rsidRPr="00E7585A">
              <w:rPr>
                <w:sz w:val="24"/>
                <w:szCs w:val="24"/>
              </w:rPr>
              <w:t>«</w:t>
            </w:r>
            <w:r w:rsidRPr="00E7585A">
              <w:rPr>
                <w:rFonts w:ascii="Times New Roman CYR" w:hAnsi="Times New Roman CYR" w:cs="Times New Roman CYR"/>
                <w:sz w:val="24"/>
                <w:szCs w:val="24"/>
              </w:rPr>
              <w:t>Быть знаменитым некрасиво…</w:t>
            </w:r>
            <w:r w:rsidRPr="00E7585A">
              <w:rPr>
                <w:sz w:val="24"/>
                <w:szCs w:val="24"/>
              </w:rPr>
              <w:t>»,</w:t>
            </w:r>
            <w:r w:rsidRPr="00E7585A">
              <w:rPr>
                <w:sz w:val="24"/>
                <w:szCs w:val="24"/>
                <w:highlight w:val="white"/>
              </w:rPr>
              <w:t xml:space="preserve"> «</w:t>
            </w:r>
            <w:r w:rsidRPr="00E7585A">
              <w:rPr>
                <w:rFonts w:ascii="Times New Roman CYR" w:hAnsi="Times New Roman CYR" w:cs="Times New Roman CYR"/>
                <w:sz w:val="24"/>
                <w:szCs w:val="24"/>
                <w:highlight w:val="white"/>
              </w:rPr>
              <w:t>Во всем мне хочется дойти…</w:t>
            </w:r>
            <w:r w:rsidRPr="00E7585A">
              <w:rPr>
                <w:sz w:val="24"/>
                <w:szCs w:val="24"/>
                <w:highlight w:val="white"/>
              </w:rPr>
              <w:t>», «</w:t>
            </w:r>
            <w:r w:rsidRPr="00E7585A">
              <w:rPr>
                <w:rFonts w:ascii="Times New Roman CYR" w:hAnsi="Times New Roman CYR" w:cs="Times New Roman CYR"/>
                <w:sz w:val="24"/>
                <w:szCs w:val="24"/>
                <w:highlight w:val="white"/>
              </w:rPr>
              <w:t>Гамлет</w:t>
            </w:r>
            <w:r w:rsidRPr="00E7585A">
              <w:rPr>
                <w:sz w:val="24"/>
                <w:szCs w:val="24"/>
                <w:highlight w:val="white"/>
              </w:rPr>
              <w:t xml:space="preserve">», </w:t>
            </w:r>
            <w:r w:rsidRPr="00E7585A">
              <w:rPr>
                <w:sz w:val="24"/>
                <w:szCs w:val="24"/>
              </w:rPr>
              <w:t xml:space="preserve">«Марбург», </w:t>
            </w:r>
            <w:r w:rsidRPr="00E7585A">
              <w:rPr>
                <w:sz w:val="24"/>
                <w:szCs w:val="24"/>
                <w:highlight w:val="white"/>
              </w:rPr>
              <w:t>«</w:t>
            </w:r>
            <w:r w:rsidRPr="00E7585A">
              <w:rPr>
                <w:rFonts w:ascii="Times New Roman CYR" w:hAnsi="Times New Roman CYR" w:cs="Times New Roman CYR"/>
                <w:sz w:val="24"/>
                <w:szCs w:val="24"/>
                <w:highlight w:val="white"/>
              </w:rPr>
              <w:t>Зимняя ночь</w:t>
            </w:r>
            <w:r w:rsidRPr="00E7585A">
              <w:rPr>
                <w:sz w:val="24"/>
                <w:szCs w:val="24"/>
                <w:highlight w:val="white"/>
              </w:rPr>
              <w:t>», «</w:t>
            </w:r>
            <w:r w:rsidRPr="00E7585A">
              <w:rPr>
                <w:rFonts w:ascii="Times New Roman CYR" w:hAnsi="Times New Roman CYR" w:cs="Times New Roman CYR"/>
                <w:sz w:val="24"/>
                <w:szCs w:val="24"/>
                <w:highlight w:val="white"/>
              </w:rPr>
              <w:t>Февраль. Достать чернил и плакать!..</w:t>
            </w:r>
            <w:r w:rsidRPr="00E7585A">
              <w:rPr>
                <w:sz w:val="24"/>
                <w:szCs w:val="24"/>
                <w:highlight w:val="white"/>
              </w:rPr>
              <w:t>»</w:t>
            </w: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p>
        </w:tc>
      </w:tr>
      <w:tr w:rsidR="002E2271" w:rsidRPr="00E7585A">
        <w:tc>
          <w:tcPr>
            <w:tcW w:w="2393" w:type="dxa"/>
            <w:vMerge/>
            <w:shd w:val="clear" w:color="auto" w:fill="auto"/>
          </w:tcPr>
          <w:p w:rsidR="002E2271" w:rsidRPr="00E7585A" w:rsidRDefault="002E2271" w:rsidP="00E7585A">
            <w:pPr>
              <w:autoSpaceDE w:val="0"/>
              <w:autoSpaceDN w:val="0"/>
              <w:adjustRightInd w:val="0"/>
              <w:spacing w:line="276" w:lineRule="auto"/>
              <w:ind w:firstLine="0"/>
              <w:rPr>
                <w:sz w:val="24"/>
                <w:szCs w:val="24"/>
                <w:highlight w:val="white"/>
              </w:rPr>
            </w:pPr>
          </w:p>
        </w:tc>
        <w:tc>
          <w:tcPr>
            <w:tcW w:w="3661" w:type="dxa"/>
            <w:shd w:val="clear" w:color="auto" w:fill="auto"/>
          </w:tcPr>
          <w:p w:rsidR="002E2271" w:rsidRPr="00E7585A" w:rsidRDefault="002E2271" w:rsidP="00E7585A">
            <w:pPr>
              <w:autoSpaceDE w:val="0"/>
              <w:autoSpaceDN w:val="0"/>
              <w:adjustRightInd w:val="0"/>
              <w:spacing w:line="276" w:lineRule="auto"/>
              <w:ind w:firstLine="0"/>
              <w:rPr>
                <w:rFonts w:ascii="Times New Roman CYR" w:eastAsia="Times New Roman" w:hAnsi="Times New Roman CYR" w:cs="Times New Roman CYR"/>
                <w:b/>
                <w:bCs/>
                <w:i/>
                <w:iCs/>
                <w:color w:val="404040"/>
                <w:sz w:val="24"/>
                <w:szCs w:val="24"/>
                <w:highlight w:val="white"/>
                <w:lang w:eastAsia="ru-RU"/>
              </w:rPr>
            </w:pPr>
            <w:r w:rsidRPr="00E7585A">
              <w:rPr>
                <w:rFonts w:ascii="Times New Roman CYR" w:hAnsi="Times New Roman CYR" w:cs="Times New Roman CYR"/>
                <w:b/>
                <w:bCs/>
                <w:sz w:val="24"/>
                <w:szCs w:val="24"/>
                <w:highlight w:val="white"/>
              </w:rPr>
              <w:t xml:space="preserve">Е.И. Замятин </w:t>
            </w:r>
          </w:p>
          <w:p w:rsidR="002E2271" w:rsidRPr="00E7585A" w:rsidRDefault="002E2271" w:rsidP="00E7585A">
            <w:pPr>
              <w:autoSpaceDE w:val="0"/>
              <w:autoSpaceDN w:val="0"/>
              <w:adjustRightInd w:val="0"/>
              <w:spacing w:line="276" w:lineRule="auto"/>
              <w:ind w:firstLine="0"/>
              <w:rPr>
                <w:rFonts w:ascii="Times New Roman CYR" w:eastAsia="Times New Roman" w:hAnsi="Times New Roman CYR" w:cs="Times New Roman CYR"/>
                <w:bCs/>
                <w:i/>
                <w:iCs/>
                <w:color w:val="404040"/>
                <w:sz w:val="24"/>
                <w:szCs w:val="24"/>
                <w:highlight w:val="white"/>
                <w:lang w:eastAsia="ru-RU"/>
              </w:rPr>
            </w:pPr>
            <w:r w:rsidRPr="00E7585A">
              <w:rPr>
                <w:rFonts w:ascii="Times New Roman CYR" w:hAnsi="Times New Roman CYR" w:cs="Times New Roman CYR"/>
                <w:bCs/>
                <w:sz w:val="24"/>
                <w:szCs w:val="24"/>
                <w:highlight w:val="white"/>
              </w:rPr>
              <w:t>Роман «Мы»</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highlight w:val="white"/>
              </w:rPr>
            </w:pP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highlight w:val="white"/>
              </w:rPr>
            </w:pP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highlight w:val="white"/>
              </w:rPr>
            </w:pP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highlight w:val="white"/>
              </w:rPr>
            </w:pP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highlight w:val="white"/>
              </w:rPr>
            </w:pP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highlight w:val="white"/>
              </w:rPr>
            </w:pPr>
          </w:p>
          <w:p w:rsidR="002E2271" w:rsidRPr="00E7585A" w:rsidRDefault="002E2271" w:rsidP="00E7585A">
            <w:pPr>
              <w:autoSpaceDE w:val="0"/>
              <w:autoSpaceDN w:val="0"/>
              <w:adjustRightInd w:val="0"/>
              <w:spacing w:line="276" w:lineRule="auto"/>
              <w:ind w:firstLine="0"/>
              <w:rPr>
                <w:rFonts w:ascii="Times New Roman CYR" w:eastAsia="Times New Roman" w:hAnsi="Times New Roman CYR" w:cs="Times New Roman CYR"/>
                <w:b/>
                <w:bCs/>
                <w:caps/>
                <w:sz w:val="24"/>
                <w:szCs w:val="24"/>
                <w:highlight w:val="white"/>
              </w:rPr>
            </w:pP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p>
        </w:tc>
      </w:tr>
      <w:tr w:rsidR="002E2271" w:rsidRPr="00E7585A">
        <w:trPr>
          <w:trHeight w:val="1653"/>
        </w:trPr>
        <w:tc>
          <w:tcPr>
            <w:tcW w:w="2393" w:type="dxa"/>
            <w:vMerge/>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661" w:type="dxa"/>
            <w:tcBorders>
              <w:bottom w:val="single" w:sz="4" w:space="0" w:color="auto"/>
            </w:tcBorders>
            <w:shd w:val="clear" w:color="auto" w:fill="auto"/>
          </w:tcPr>
          <w:p w:rsidR="00CC246F"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highlight w:val="white"/>
              </w:rPr>
              <w:t>М.А. Булгаков</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eastAsia="Times New Roman" w:hAnsi="Times New Roman CYR" w:cs="Times New Roman CYR"/>
                <w:b/>
                <w:bCs/>
                <w:i/>
                <w:iCs/>
                <w:color w:val="404040"/>
                <w:sz w:val="24"/>
                <w:szCs w:val="24"/>
                <w:highlight w:val="white"/>
                <w:lang w:eastAsia="ru-RU"/>
              </w:rPr>
            </w:pPr>
            <w:r w:rsidRPr="00E7585A">
              <w:rPr>
                <w:rFonts w:ascii="Times New Roman CYR" w:hAnsi="Times New Roman CYR" w:cs="Times New Roman CYR"/>
                <w:sz w:val="24"/>
                <w:szCs w:val="24"/>
              </w:rPr>
              <w:t xml:space="preserve">Повесть </w:t>
            </w:r>
            <w:r w:rsidRPr="00E7585A">
              <w:rPr>
                <w:sz w:val="24"/>
                <w:szCs w:val="24"/>
              </w:rPr>
              <w:t>«</w:t>
            </w:r>
            <w:r w:rsidRPr="00E7585A">
              <w:rPr>
                <w:rFonts w:ascii="Times New Roman CYR" w:hAnsi="Times New Roman CYR" w:cs="Times New Roman CYR"/>
                <w:sz w:val="24"/>
                <w:szCs w:val="24"/>
              </w:rPr>
              <w:t>Собачье сердце</w:t>
            </w:r>
            <w:r w:rsidRPr="00E7585A">
              <w:rPr>
                <w:sz w:val="24"/>
                <w:szCs w:val="24"/>
              </w:rPr>
              <w:t>»</w:t>
            </w:r>
            <w:r w:rsidRPr="00E7585A">
              <w:rPr>
                <w:rFonts w:ascii="Times New Roman CYR" w:hAnsi="Times New Roman CYR" w:cs="Times New Roman CYR"/>
                <w:sz w:val="24"/>
                <w:szCs w:val="24"/>
                <w:highlight w:val="white"/>
              </w:rPr>
              <w:t xml:space="preserve"> Романы </w:t>
            </w:r>
            <w:r w:rsidRPr="00E7585A">
              <w:rPr>
                <w:sz w:val="24"/>
                <w:szCs w:val="24"/>
                <w:highlight w:val="white"/>
              </w:rPr>
              <w:t>«</w:t>
            </w:r>
            <w:r w:rsidRPr="00E7585A">
              <w:rPr>
                <w:rFonts w:ascii="Times New Roman CYR" w:hAnsi="Times New Roman CYR" w:cs="Times New Roman CYR"/>
                <w:sz w:val="24"/>
                <w:szCs w:val="24"/>
                <w:highlight w:val="white"/>
              </w:rPr>
              <w:t>Белая гвардия</w:t>
            </w:r>
            <w:r w:rsidRPr="00E7585A">
              <w:rPr>
                <w:sz w:val="24"/>
                <w:szCs w:val="24"/>
                <w:highlight w:val="white"/>
              </w:rPr>
              <w:t>»</w:t>
            </w:r>
            <w:r w:rsidRPr="00E7585A">
              <w:rPr>
                <w:sz w:val="24"/>
                <w:szCs w:val="24"/>
              </w:rPr>
              <w:t xml:space="preserve">, </w:t>
            </w:r>
            <w:r w:rsidRPr="00E7585A">
              <w:rPr>
                <w:sz w:val="24"/>
                <w:szCs w:val="24"/>
                <w:highlight w:val="white"/>
              </w:rPr>
              <w:t>«</w:t>
            </w:r>
            <w:r w:rsidRPr="00E7585A">
              <w:rPr>
                <w:rFonts w:ascii="Times New Roman CYR" w:hAnsi="Times New Roman CYR" w:cs="Times New Roman CYR"/>
                <w:sz w:val="24"/>
                <w:szCs w:val="24"/>
                <w:highlight w:val="white"/>
              </w:rPr>
              <w:t>Мастер и Маргарита</w:t>
            </w:r>
            <w:r w:rsidRPr="00E7585A">
              <w:rPr>
                <w:sz w:val="24"/>
                <w:szCs w:val="24"/>
                <w:highlight w:val="white"/>
              </w:rPr>
              <w:t>»</w:t>
            </w: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tc>
      </w:tr>
      <w:tr w:rsidR="002E2271" w:rsidRPr="00E7585A">
        <w:trPr>
          <w:trHeight w:val="1104"/>
        </w:trPr>
        <w:tc>
          <w:tcPr>
            <w:tcW w:w="2393" w:type="dxa"/>
            <w:vMerge/>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sz w:val="24"/>
                <w:szCs w:val="24"/>
              </w:rPr>
            </w:pPr>
          </w:p>
        </w:tc>
        <w:tc>
          <w:tcPr>
            <w:tcW w:w="3661" w:type="dxa"/>
            <w:tcBorders>
              <w:bottom w:val="single" w:sz="4" w:space="0" w:color="auto"/>
            </w:tcBorders>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eastAsia="Times New Roman" w:hAnsi="Times New Roman CYR" w:cs="Times New Roman CYR"/>
                <w:bCs/>
                <w:i/>
                <w:iCs/>
                <w:color w:val="404040"/>
                <w:sz w:val="24"/>
                <w:szCs w:val="24"/>
                <w:highlight w:val="white"/>
                <w:lang w:eastAsia="ru-RU"/>
              </w:rPr>
            </w:pPr>
            <w:r w:rsidRPr="00E7585A">
              <w:rPr>
                <w:rFonts w:ascii="Times New Roman CYR" w:hAnsi="Times New Roman CYR" w:cs="Times New Roman CYR"/>
                <w:b/>
                <w:bCs/>
                <w:sz w:val="24"/>
                <w:szCs w:val="24"/>
                <w:highlight w:val="white"/>
              </w:rPr>
              <w:t xml:space="preserve">А.П. Платонов.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eastAsia="Times New Roman" w:hAnsi="Times New Roman CYR" w:cs="Times New Roman CYR"/>
                <w:b/>
                <w:bCs/>
                <w:i/>
                <w:iCs/>
                <w:color w:val="404040"/>
                <w:sz w:val="24"/>
                <w:szCs w:val="24"/>
                <w:highlight w:val="white"/>
                <w:lang w:eastAsia="ru-RU"/>
              </w:rPr>
            </w:pPr>
            <w:r w:rsidRPr="00E7585A">
              <w:rPr>
                <w:rFonts w:ascii="Times New Roman CYR" w:hAnsi="Times New Roman CYR" w:cs="Times New Roman CYR"/>
                <w:iCs/>
                <w:sz w:val="24"/>
                <w:szCs w:val="24"/>
              </w:rPr>
              <w:t>Рассказы и повести: «В прекрасном и яростном мире», «Котлован», «Возвращение»</w:t>
            </w: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tc>
      </w:tr>
      <w:tr w:rsidR="002E2271" w:rsidRPr="00E7585A">
        <w:trPr>
          <w:trHeight w:val="761"/>
        </w:trPr>
        <w:tc>
          <w:tcPr>
            <w:tcW w:w="2393" w:type="dxa"/>
            <w:vMerge/>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661" w:type="dxa"/>
            <w:tcBorders>
              <w:bottom w:val="single" w:sz="4" w:space="0" w:color="auto"/>
            </w:tcBorders>
            <w:shd w:val="clear" w:color="auto" w:fill="auto"/>
          </w:tcPr>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eastAsia="Times New Roman" w:hAnsi="Times New Roman CYR" w:cs="Times New Roman CYR"/>
                <w:b/>
                <w:bCs/>
                <w:i/>
                <w:iCs/>
                <w:color w:val="404040"/>
                <w:sz w:val="24"/>
                <w:szCs w:val="24"/>
                <w:highlight w:val="white"/>
                <w:lang w:eastAsia="ru-RU"/>
              </w:rPr>
            </w:pPr>
            <w:r w:rsidRPr="00E7585A">
              <w:rPr>
                <w:rFonts w:ascii="Times New Roman CYR" w:hAnsi="Times New Roman CYR" w:cs="Times New Roman CYR"/>
                <w:b/>
                <w:bCs/>
                <w:sz w:val="24"/>
                <w:szCs w:val="24"/>
                <w:highlight w:val="white"/>
              </w:rPr>
              <w:t>М.А. Шолохов</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eastAsia="Times New Roman" w:hAnsi="Times New Roman CYR" w:cs="Times New Roman CYR"/>
                <w:bCs/>
                <w:i/>
                <w:iCs/>
                <w:color w:val="404040"/>
                <w:sz w:val="24"/>
                <w:szCs w:val="24"/>
                <w:lang w:eastAsia="ru-RU"/>
              </w:rPr>
            </w:pPr>
            <w:r w:rsidRPr="00E7585A">
              <w:rPr>
                <w:rFonts w:ascii="Times New Roman CYR" w:hAnsi="Times New Roman CYR" w:cs="Times New Roman CYR"/>
                <w:sz w:val="24"/>
                <w:szCs w:val="24"/>
                <w:highlight w:val="white"/>
              </w:rPr>
              <w:t xml:space="preserve">Роман-эпопея </w:t>
            </w:r>
            <w:r w:rsidRPr="00E7585A">
              <w:rPr>
                <w:sz w:val="24"/>
                <w:szCs w:val="24"/>
                <w:highlight w:val="white"/>
              </w:rPr>
              <w:t>«</w:t>
            </w:r>
            <w:r w:rsidRPr="00E7585A">
              <w:rPr>
                <w:rFonts w:ascii="Times New Roman CYR" w:hAnsi="Times New Roman CYR" w:cs="Times New Roman CYR"/>
                <w:sz w:val="24"/>
                <w:szCs w:val="24"/>
                <w:highlight w:val="white"/>
              </w:rPr>
              <w:t>Тихий Дон</w:t>
            </w:r>
            <w:r w:rsidRPr="00E7585A">
              <w:rPr>
                <w:sz w:val="24"/>
                <w:szCs w:val="24"/>
                <w:highlight w:val="white"/>
              </w:rPr>
              <w:t xml:space="preserve">» </w:t>
            </w: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p>
          <w:p w:rsidR="002E2271" w:rsidRPr="00E7585A" w:rsidRDefault="002E2271" w:rsidP="00E7585A">
            <w:pPr>
              <w:tabs>
                <w:tab w:val="left" w:pos="7380"/>
                <w:tab w:val="left" w:pos="8100"/>
              </w:tabs>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tc>
      </w:tr>
      <w:tr w:rsidR="002E2271" w:rsidRPr="00E7585A">
        <w:trPr>
          <w:trHeight w:val="1623"/>
        </w:trPr>
        <w:tc>
          <w:tcPr>
            <w:tcW w:w="2393" w:type="dxa"/>
            <w:vMerge/>
            <w:shd w:val="clear" w:color="auto" w:fill="auto"/>
          </w:tcPr>
          <w:p w:rsidR="002E2271" w:rsidRPr="00E7585A" w:rsidRDefault="002E2271" w:rsidP="00E7585A">
            <w:pPr>
              <w:autoSpaceDE w:val="0"/>
              <w:autoSpaceDN w:val="0"/>
              <w:adjustRightInd w:val="0"/>
              <w:spacing w:line="276" w:lineRule="auto"/>
              <w:ind w:firstLine="0"/>
              <w:rPr>
                <w:rFonts w:eastAsia="Times New Roman"/>
                <w:b/>
                <w:caps/>
                <w:sz w:val="24"/>
                <w:szCs w:val="24"/>
                <w:highlight w:val="white"/>
              </w:rPr>
            </w:pPr>
          </w:p>
        </w:tc>
        <w:tc>
          <w:tcPr>
            <w:tcW w:w="3661" w:type="dxa"/>
            <w:shd w:val="clear" w:color="auto" w:fill="auto"/>
          </w:tcPr>
          <w:p w:rsidR="002E2271" w:rsidRPr="00E7585A" w:rsidRDefault="002E2271" w:rsidP="00E7585A">
            <w:pPr>
              <w:autoSpaceDE w:val="0"/>
              <w:autoSpaceDN w:val="0"/>
              <w:adjustRightInd w:val="0"/>
              <w:spacing w:line="276" w:lineRule="auto"/>
              <w:ind w:firstLine="0"/>
              <w:rPr>
                <w:rFonts w:eastAsia="Times New Roman"/>
                <w:b/>
                <w:i/>
                <w:iCs/>
                <w:color w:val="404040"/>
                <w:sz w:val="24"/>
                <w:szCs w:val="24"/>
                <w:highlight w:val="white"/>
                <w:lang w:eastAsia="ru-RU"/>
              </w:rPr>
            </w:pPr>
            <w:r w:rsidRPr="00E7585A">
              <w:rPr>
                <w:b/>
                <w:sz w:val="24"/>
                <w:szCs w:val="24"/>
                <w:highlight w:val="white"/>
              </w:rPr>
              <w:t>В.В. Набоков</w:t>
            </w:r>
          </w:p>
          <w:p w:rsidR="002E2271" w:rsidRPr="00E7585A" w:rsidRDefault="002E2271" w:rsidP="00E7585A">
            <w:pPr>
              <w:autoSpaceDE w:val="0"/>
              <w:autoSpaceDN w:val="0"/>
              <w:adjustRightInd w:val="0"/>
              <w:spacing w:line="276" w:lineRule="auto"/>
              <w:ind w:firstLine="0"/>
              <w:rPr>
                <w:sz w:val="24"/>
                <w:szCs w:val="24"/>
              </w:rPr>
            </w:pPr>
            <w:r w:rsidRPr="00E7585A">
              <w:rPr>
                <w:sz w:val="24"/>
                <w:szCs w:val="24"/>
              </w:rPr>
              <w:t>Рассказы «Облако, озеро, башня», «Весна в Фиальте»</w:t>
            </w:r>
          </w:p>
          <w:p w:rsidR="002E2271" w:rsidRPr="00E7585A" w:rsidRDefault="002E2271" w:rsidP="00E7585A">
            <w:pPr>
              <w:autoSpaceDE w:val="0"/>
              <w:autoSpaceDN w:val="0"/>
              <w:adjustRightInd w:val="0"/>
              <w:spacing w:line="276" w:lineRule="auto"/>
              <w:ind w:firstLine="0"/>
              <w:rPr>
                <w:sz w:val="24"/>
                <w:szCs w:val="24"/>
                <w:highlight w:val="yellow"/>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sz w:val="24"/>
                <w:szCs w:val="24"/>
                <w:highlight w:val="white"/>
              </w:rPr>
            </w:pP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p>
        </w:tc>
      </w:tr>
      <w:tr w:rsidR="002E2271" w:rsidRPr="00E7585A">
        <w:tc>
          <w:tcPr>
            <w:tcW w:w="2393" w:type="dxa"/>
            <w:vMerge w:val="restart"/>
            <w:shd w:val="clear" w:color="auto" w:fill="auto"/>
          </w:tcPr>
          <w:p w:rsidR="00CC246F"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А.И. Солженицын</w:t>
            </w:r>
          </w:p>
          <w:p w:rsidR="002E2271" w:rsidRPr="00E7585A" w:rsidRDefault="002E2271" w:rsidP="00E7585A">
            <w:pPr>
              <w:autoSpaceDE w:val="0"/>
              <w:autoSpaceDN w:val="0"/>
              <w:adjustRightInd w:val="0"/>
              <w:spacing w:line="276" w:lineRule="auto"/>
              <w:ind w:firstLine="0"/>
              <w:rPr>
                <w:sz w:val="24"/>
                <w:szCs w:val="24"/>
                <w:highlight w:val="white"/>
              </w:rPr>
            </w:pPr>
            <w:r w:rsidRPr="00E7585A">
              <w:rPr>
                <w:sz w:val="24"/>
                <w:szCs w:val="24"/>
                <w:highlight w:val="white"/>
              </w:rPr>
              <w:t>Рассказ «</w:t>
            </w:r>
            <w:r w:rsidRPr="00E7585A">
              <w:rPr>
                <w:rFonts w:ascii="Times New Roman CYR" w:hAnsi="Times New Roman CYR" w:cs="Times New Roman CYR"/>
                <w:sz w:val="24"/>
                <w:szCs w:val="24"/>
                <w:highlight w:val="white"/>
              </w:rPr>
              <w:t>Один день Ивана Денисовича</w:t>
            </w:r>
            <w:r w:rsidRPr="00E7585A">
              <w:rPr>
                <w:sz w:val="24"/>
                <w:szCs w:val="24"/>
                <w:highlight w:val="white"/>
              </w:rPr>
              <w:t>»</w:t>
            </w:r>
          </w:p>
        </w:tc>
        <w:tc>
          <w:tcPr>
            <w:tcW w:w="3661" w:type="dxa"/>
            <w:shd w:val="clear" w:color="auto" w:fill="auto"/>
          </w:tcPr>
          <w:p w:rsidR="002E2271" w:rsidRPr="00E7585A" w:rsidRDefault="002E2271" w:rsidP="00E7585A">
            <w:pPr>
              <w:autoSpaceDE w:val="0"/>
              <w:autoSpaceDN w:val="0"/>
              <w:adjustRightInd w:val="0"/>
              <w:spacing w:line="276" w:lineRule="auto"/>
              <w:ind w:firstLine="0"/>
              <w:rPr>
                <w:sz w:val="24"/>
                <w:szCs w:val="24"/>
              </w:rPr>
            </w:pPr>
            <w:r w:rsidRPr="00E7585A">
              <w:rPr>
                <w:rFonts w:ascii="Times New Roman CYR" w:hAnsi="Times New Roman CYR" w:cs="Times New Roman CYR"/>
                <w:b/>
                <w:bCs/>
                <w:sz w:val="24"/>
                <w:szCs w:val="24"/>
              </w:rPr>
              <w:t>А.И. Солженицын</w:t>
            </w:r>
          </w:p>
          <w:p w:rsidR="00CC246F"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r w:rsidRPr="00E7585A">
              <w:rPr>
                <w:rFonts w:ascii="Times New Roman CYR" w:hAnsi="Times New Roman CYR" w:cs="Times New Roman CYR"/>
                <w:sz w:val="24"/>
                <w:szCs w:val="24"/>
              </w:rPr>
              <w:t xml:space="preserve">Рассказ </w:t>
            </w:r>
            <w:r w:rsidRPr="00E7585A">
              <w:rPr>
                <w:sz w:val="24"/>
                <w:szCs w:val="24"/>
              </w:rPr>
              <w:t>«</w:t>
            </w:r>
            <w:r w:rsidRPr="00E7585A">
              <w:rPr>
                <w:rFonts w:ascii="Times New Roman CYR" w:hAnsi="Times New Roman CYR" w:cs="Times New Roman CYR"/>
                <w:sz w:val="24"/>
                <w:szCs w:val="24"/>
              </w:rPr>
              <w:t>Матренин двор</w:t>
            </w:r>
            <w:r w:rsidRPr="00E7585A">
              <w:rPr>
                <w:sz w:val="24"/>
                <w:szCs w:val="24"/>
              </w:rPr>
              <w:t>»</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r w:rsidRPr="00E7585A">
              <w:rPr>
                <w:rFonts w:ascii="Times New Roman CYR" w:hAnsi="Times New Roman CYR" w:cs="Times New Roman CYR"/>
                <w:sz w:val="24"/>
                <w:szCs w:val="24"/>
                <w:highlight w:val="white"/>
              </w:rPr>
              <w:t>Книга «Архипелаг ГУЛаг»</w:t>
            </w:r>
            <w:r w:rsidRPr="00E7585A">
              <w:rPr>
                <w:rFonts w:ascii="Times New Roman CYR" w:hAnsi="Times New Roman CYR" w:cs="Times New Roman CYR"/>
                <w:b/>
                <w:sz w:val="24"/>
                <w:szCs w:val="24"/>
                <w:highlight w:val="white"/>
              </w:rPr>
              <w:t xml:space="preserve"> </w:t>
            </w: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sz w:val="24"/>
                <w:szCs w:val="24"/>
                <w:highlight w:val="white"/>
              </w:rPr>
            </w:pPr>
          </w:p>
        </w:tc>
      </w:tr>
      <w:tr w:rsidR="002E2271" w:rsidRPr="00E7585A">
        <w:tc>
          <w:tcPr>
            <w:tcW w:w="2393" w:type="dxa"/>
            <w:vMerge/>
            <w:shd w:val="clear" w:color="auto" w:fill="auto"/>
          </w:tcPr>
          <w:p w:rsidR="002E2271" w:rsidRPr="00E7585A" w:rsidRDefault="002E2271" w:rsidP="00E7585A">
            <w:pPr>
              <w:autoSpaceDE w:val="0"/>
              <w:autoSpaceDN w:val="0"/>
              <w:adjustRightInd w:val="0"/>
              <w:spacing w:line="276" w:lineRule="auto"/>
              <w:ind w:firstLine="0"/>
              <w:rPr>
                <w:b/>
                <w:bCs/>
                <w:sz w:val="24"/>
                <w:szCs w:val="24"/>
              </w:rPr>
            </w:pPr>
          </w:p>
        </w:tc>
        <w:tc>
          <w:tcPr>
            <w:tcW w:w="3661" w:type="dxa"/>
            <w:tcBorders>
              <w:bottom w:val="single" w:sz="4" w:space="0" w:color="auto"/>
            </w:tcBorders>
            <w:shd w:val="clear" w:color="auto" w:fill="auto"/>
          </w:tcPr>
          <w:p w:rsidR="002E2271" w:rsidRPr="00E7585A" w:rsidRDefault="002E2271" w:rsidP="00E7585A">
            <w:pPr>
              <w:autoSpaceDE w:val="0"/>
              <w:autoSpaceDN w:val="0"/>
              <w:adjustRightInd w:val="0"/>
              <w:spacing w:line="276" w:lineRule="auto"/>
              <w:ind w:firstLine="0"/>
              <w:rPr>
                <w:rFonts w:eastAsia="Times New Roman"/>
                <w:b/>
                <w:bCs/>
                <w:i/>
                <w:iCs/>
                <w:color w:val="404040"/>
                <w:sz w:val="24"/>
                <w:szCs w:val="24"/>
                <w:lang w:eastAsia="ru-RU"/>
              </w:rPr>
            </w:pPr>
            <w:r w:rsidRPr="00E7585A">
              <w:rPr>
                <w:b/>
                <w:bCs/>
                <w:sz w:val="24"/>
                <w:szCs w:val="24"/>
              </w:rPr>
              <w:t>В.Т. Шаламов</w:t>
            </w:r>
          </w:p>
          <w:p w:rsidR="002E2271" w:rsidRPr="00E7585A" w:rsidRDefault="002E2271" w:rsidP="00E7585A">
            <w:pPr>
              <w:autoSpaceDE w:val="0"/>
              <w:autoSpaceDN w:val="0"/>
              <w:adjustRightInd w:val="0"/>
              <w:spacing w:line="276" w:lineRule="auto"/>
              <w:ind w:firstLine="0"/>
              <w:rPr>
                <w:rFonts w:eastAsia="Times New Roman"/>
                <w:bCs/>
                <w:i/>
                <w:iCs/>
                <w:color w:val="404040"/>
                <w:sz w:val="24"/>
                <w:szCs w:val="24"/>
                <w:lang w:eastAsia="ru-RU"/>
              </w:rPr>
            </w:pPr>
            <w:r w:rsidRPr="00E7585A">
              <w:rPr>
                <w:b/>
                <w:bCs/>
                <w:sz w:val="24"/>
                <w:szCs w:val="24"/>
              </w:rPr>
              <w:t xml:space="preserve"> </w:t>
            </w:r>
            <w:r w:rsidRPr="00E7585A">
              <w:rPr>
                <w:bCs/>
                <w:sz w:val="24"/>
                <w:szCs w:val="24"/>
              </w:rPr>
              <w:t>Рассказы: «На представку», «Серафим», «Красный крест», «Тифозный карантин», «Последний бой майора Пугачева»</w:t>
            </w: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p w:rsidR="002E2271" w:rsidRPr="00E7585A" w:rsidRDefault="002E2271" w:rsidP="00E7585A">
            <w:pPr>
              <w:autoSpaceDE w:val="0"/>
              <w:autoSpaceDN w:val="0"/>
              <w:adjustRightInd w:val="0"/>
              <w:spacing w:line="276" w:lineRule="auto"/>
              <w:ind w:firstLine="0"/>
              <w:rPr>
                <w:bCs/>
                <w:sz w:val="24"/>
                <w:szCs w:val="24"/>
              </w:rPr>
            </w:pP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b/>
                <w:bCs/>
                <w:sz w:val="24"/>
                <w:szCs w:val="24"/>
              </w:rPr>
            </w:pPr>
          </w:p>
        </w:tc>
      </w:tr>
      <w:tr w:rsidR="002E2271" w:rsidRPr="00E7585A">
        <w:tc>
          <w:tcPr>
            <w:tcW w:w="2393" w:type="dxa"/>
            <w:vMerge/>
            <w:shd w:val="clear" w:color="auto" w:fill="auto"/>
          </w:tcPr>
          <w:p w:rsidR="002E2271"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661" w:type="dxa"/>
            <w:shd w:val="clear" w:color="auto" w:fill="auto"/>
          </w:tcPr>
          <w:p w:rsidR="002E2271" w:rsidRPr="00E7585A" w:rsidRDefault="002E2271" w:rsidP="00E7585A">
            <w:pPr>
              <w:tabs>
                <w:tab w:val="left" w:pos="2880"/>
              </w:tabs>
              <w:autoSpaceDE w:val="0"/>
              <w:autoSpaceDN w:val="0"/>
              <w:adjustRightInd w:val="0"/>
              <w:spacing w:line="276" w:lineRule="auto"/>
              <w:ind w:firstLine="0"/>
              <w:rPr>
                <w:rFonts w:ascii="Times New Roman CYR" w:eastAsia="Times New Roman" w:hAnsi="Times New Roman CYR" w:cs="Times New Roman CYR"/>
                <w:b/>
                <w:bCs/>
                <w:i/>
                <w:iCs/>
                <w:color w:val="404040"/>
                <w:sz w:val="24"/>
                <w:szCs w:val="24"/>
                <w:highlight w:val="white"/>
                <w:lang w:eastAsia="ru-RU"/>
              </w:rPr>
            </w:pPr>
            <w:r w:rsidRPr="00E7585A">
              <w:rPr>
                <w:rFonts w:ascii="Times New Roman CYR" w:hAnsi="Times New Roman CYR" w:cs="Times New Roman CYR"/>
                <w:b/>
                <w:bCs/>
                <w:sz w:val="24"/>
                <w:szCs w:val="24"/>
                <w:highlight w:val="white"/>
              </w:rPr>
              <w:t>И.А. Бродский</w:t>
            </w:r>
          </w:p>
          <w:p w:rsidR="002E2271" w:rsidRPr="00E7585A" w:rsidRDefault="002E2271" w:rsidP="00E7585A">
            <w:pPr>
              <w:tabs>
                <w:tab w:val="left" w:pos="2880"/>
              </w:tabs>
              <w:autoSpaceDE w:val="0"/>
              <w:autoSpaceDN w:val="0"/>
              <w:adjustRightInd w:val="0"/>
              <w:spacing w:line="276" w:lineRule="auto"/>
              <w:ind w:firstLine="0"/>
              <w:rPr>
                <w:rFonts w:eastAsia="Times New Roman"/>
                <w:i/>
                <w:iCs/>
                <w:color w:val="404040"/>
                <w:sz w:val="24"/>
                <w:szCs w:val="24"/>
                <w:highlight w:val="white"/>
                <w:lang w:eastAsia="ru-RU"/>
              </w:rPr>
            </w:pPr>
            <w:r w:rsidRPr="00E7585A">
              <w:rPr>
                <w:rFonts w:ascii="Times New Roman CYR" w:hAnsi="Times New Roman CYR" w:cs="Times New Roman CYR"/>
                <w:bCs/>
                <w:sz w:val="24"/>
                <w:szCs w:val="24"/>
                <w:highlight w:val="white"/>
              </w:rPr>
              <w:t>Стихотворения</w:t>
            </w:r>
            <w:r w:rsidR="002E2342" w:rsidRPr="00E7585A">
              <w:rPr>
                <w:rFonts w:ascii="Times New Roman CYR" w:hAnsi="Times New Roman CYR" w:cs="Times New Roman CYR"/>
                <w:bCs/>
                <w:sz w:val="24"/>
                <w:szCs w:val="24"/>
                <w:highlight w:val="white"/>
              </w:rPr>
              <w:t>:</w:t>
            </w:r>
            <w:r w:rsidRPr="00E7585A">
              <w:rPr>
                <w:rFonts w:ascii="Times New Roman CYR" w:hAnsi="Times New Roman CYR" w:cs="Times New Roman CYR"/>
                <w:bCs/>
                <w:sz w:val="24"/>
                <w:szCs w:val="24"/>
                <w:highlight w:val="white"/>
              </w:rPr>
              <w:t xml:space="preserve"> </w:t>
            </w:r>
            <w:r w:rsidRPr="00E7585A">
              <w:rPr>
                <w:sz w:val="24"/>
                <w:szCs w:val="24"/>
                <w:highlight w:val="white"/>
              </w:rPr>
              <w:t>«Конец прекрасной эпохи», «На смерть Жукова», «На столетие Анны Ахматовой», «</w:t>
            </w:r>
            <w:r w:rsidRPr="00E7585A">
              <w:rPr>
                <w:rFonts w:ascii="Times New Roman CYR" w:hAnsi="Times New Roman CYR" w:cs="Times New Roman CYR"/>
                <w:sz w:val="24"/>
                <w:szCs w:val="24"/>
                <w:highlight w:val="white"/>
              </w:rPr>
              <w:t>Ни страны, ни погоста…</w:t>
            </w:r>
            <w:r w:rsidRPr="00E7585A">
              <w:rPr>
                <w:sz w:val="24"/>
                <w:szCs w:val="24"/>
                <w:highlight w:val="white"/>
              </w:rPr>
              <w:t>», «</w:t>
            </w:r>
            <w:r w:rsidRPr="00E7585A">
              <w:rPr>
                <w:rFonts w:ascii="Times New Roman CYR" w:hAnsi="Times New Roman CYR" w:cs="Times New Roman CYR"/>
                <w:sz w:val="24"/>
                <w:szCs w:val="24"/>
                <w:highlight w:val="white"/>
              </w:rPr>
              <w:t>Рождественский романс</w:t>
            </w:r>
            <w:r w:rsidRPr="00E7585A">
              <w:rPr>
                <w:sz w:val="24"/>
                <w:szCs w:val="24"/>
                <w:highlight w:val="white"/>
              </w:rPr>
              <w:t>», «Я входил вместо дикого зверя в клетку…»</w:t>
            </w:r>
          </w:p>
          <w:p w:rsidR="002E2271" w:rsidRPr="00E7585A" w:rsidRDefault="002E2271" w:rsidP="00E7585A">
            <w:pPr>
              <w:tabs>
                <w:tab w:val="left" w:pos="2880"/>
              </w:tabs>
              <w:autoSpaceDE w:val="0"/>
              <w:autoSpaceDN w:val="0"/>
              <w:adjustRightInd w:val="0"/>
              <w:spacing w:line="276" w:lineRule="auto"/>
              <w:ind w:firstLine="0"/>
              <w:rPr>
                <w:sz w:val="24"/>
                <w:szCs w:val="24"/>
                <w:highlight w:val="white"/>
              </w:rPr>
            </w:pPr>
          </w:p>
          <w:p w:rsidR="002E2271"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tc>
      </w:tr>
      <w:tr w:rsidR="002E2271" w:rsidRPr="00E7585A">
        <w:tc>
          <w:tcPr>
            <w:tcW w:w="2393" w:type="dxa"/>
            <w:vMerge/>
            <w:shd w:val="clear" w:color="auto" w:fill="auto"/>
          </w:tcPr>
          <w:p w:rsidR="002E2271" w:rsidRPr="00E7585A" w:rsidRDefault="002E2271" w:rsidP="00E7585A">
            <w:pPr>
              <w:tabs>
                <w:tab w:val="left" w:pos="2880"/>
              </w:tabs>
              <w:autoSpaceDE w:val="0"/>
              <w:autoSpaceDN w:val="0"/>
              <w:adjustRightInd w:val="0"/>
              <w:spacing w:line="276" w:lineRule="auto"/>
              <w:ind w:firstLine="0"/>
              <w:rPr>
                <w:rFonts w:ascii="Times New Roman CYR" w:hAnsi="Times New Roman CYR" w:cs="Times New Roman CYR"/>
                <w:b/>
                <w:bCs/>
                <w:sz w:val="24"/>
                <w:szCs w:val="24"/>
                <w:highlight w:val="white"/>
              </w:rPr>
            </w:pPr>
          </w:p>
        </w:tc>
        <w:tc>
          <w:tcPr>
            <w:tcW w:w="3661" w:type="dxa"/>
            <w:shd w:val="clear" w:color="auto" w:fill="auto"/>
          </w:tcPr>
          <w:p w:rsidR="002E2271" w:rsidRPr="00E7585A" w:rsidRDefault="002E2271" w:rsidP="00E7585A">
            <w:pPr>
              <w:tabs>
                <w:tab w:val="left" w:pos="2880"/>
              </w:tabs>
              <w:autoSpaceDE w:val="0"/>
              <w:autoSpaceDN w:val="0"/>
              <w:adjustRightInd w:val="0"/>
              <w:spacing w:line="276" w:lineRule="auto"/>
              <w:ind w:firstLine="0"/>
              <w:rPr>
                <w:rFonts w:ascii="Times New Roman CYR" w:eastAsia="Times New Roman" w:hAnsi="Times New Roman CYR" w:cs="Times New Roman CYR"/>
                <w:b/>
                <w:bCs/>
                <w:i/>
                <w:iCs/>
                <w:color w:val="404040"/>
                <w:sz w:val="24"/>
                <w:szCs w:val="24"/>
                <w:highlight w:val="white"/>
                <w:lang w:eastAsia="ru-RU"/>
              </w:rPr>
            </w:pPr>
            <w:r w:rsidRPr="00E7585A">
              <w:rPr>
                <w:rFonts w:ascii="Times New Roman CYR" w:hAnsi="Times New Roman CYR" w:cs="Times New Roman CYR"/>
                <w:b/>
                <w:bCs/>
                <w:sz w:val="24"/>
                <w:szCs w:val="24"/>
                <w:highlight w:val="white"/>
              </w:rPr>
              <w:t>В.М. Шукшин</w:t>
            </w:r>
          </w:p>
          <w:p w:rsidR="002E2271" w:rsidRPr="00E7585A" w:rsidRDefault="002E2271" w:rsidP="00E7585A">
            <w:pPr>
              <w:tabs>
                <w:tab w:val="left" w:pos="2880"/>
              </w:tabs>
              <w:autoSpaceDE w:val="0"/>
              <w:autoSpaceDN w:val="0"/>
              <w:adjustRightInd w:val="0"/>
              <w:spacing w:line="276" w:lineRule="auto"/>
              <w:ind w:firstLine="0"/>
              <w:rPr>
                <w:rFonts w:ascii="Times New Roman CYR" w:eastAsia="Times New Roman" w:hAnsi="Times New Roman CYR" w:cs="Times New Roman CYR"/>
                <w:b/>
                <w:bCs/>
                <w:i/>
                <w:iCs/>
                <w:color w:val="404040"/>
                <w:sz w:val="24"/>
                <w:szCs w:val="24"/>
                <w:highlight w:val="white"/>
                <w:lang w:eastAsia="ru-RU"/>
              </w:rPr>
            </w:pPr>
            <w:r w:rsidRPr="00E7585A">
              <w:rPr>
                <w:rFonts w:ascii="Times New Roman CYR" w:hAnsi="Times New Roman CYR" w:cs="Times New Roman CYR"/>
                <w:iCs/>
                <w:sz w:val="24"/>
                <w:szCs w:val="24"/>
                <w:highlight w:val="white"/>
              </w:rPr>
              <w:t>Рассказы «Срезал», «Забуксовал», «Чудик»</w:t>
            </w:r>
          </w:p>
        </w:tc>
        <w:tc>
          <w:tcPr>
            <w:tcW w:w="3517" w:type="dxa"/>
            <w:vMerge/>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highlight w:val="white"/>
              </w:rPr>
            </w:pPr>
          </w:p>
        </w:tc>
      </w:tr>
      <w:tr w:rsidR="002E2271" w:rsidRPr="00E7585A">
        <w:tc>
          <w:tcPr>
            <w:tcW w:w="2393" w:type="dxa"/>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p>
        </w:tc>
        <w:tc>
          <w:tcPr>
            <w:tcW w:w="3661" w:type="dxa"/>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p>
        </w:tc>
        <w:tc>
          <w:tcPr>
            <w:tcW w:w="3517" w:type="dxa"/>
            <w:shd w:val="clear" w:color="auto" w:fill="auto"/>
          </w:tcPr>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 xml:space="preserve">Современный литературный процесс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Б.Акунин</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 xml:space="preserve">«Азазель»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С. Алексиевич</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Книги «У войны не женское лицо», «Цинковые мальчики»</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Д.Л. Быков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 xml:space="preserve">Стихотворения, рассказы, Лекции о русской литературе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 xml:space="preserve">Э.Веркин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Повесть «Облачный полк»</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Б.П. Екимов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 xml:space="preserve">Повесть «Пиночет»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А.В. Иванов</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Романы: «Сердце Пармы», «Золото бунта»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В.С. Маканин</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Рассказ «Кавказский пленный»</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В.О. Пелевин</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 xml:space="preserve">Рассказ «Затворник и Шестипалый», </w:t>
            </w:r>
            <w:r w:rsidR="00D97F15" w:rsidRPr="00E7585A">
              <w:rPr>
                <w:rFonts w:ascii="Times New Roman CYR" w:hAnsi="Times New Roman CYR" w:cs="Times New Roman CYR"/>
                <w:bCs/>
                <w:sz w:val="24"/>
                <w:szCs w:val="24"/>
              </w:rPr>
              <w:t xml:space="preserve">книга </w:t>
            </w:r>
            <w:r w:rsidRPr="00E7585A">
              <w:rPr>
                <w:rFonts w:ascii="Times New Roman CYR" w:hAnsi="Times New Roman CYR" w:cs="Times New Roman CYR"/>
                <w:bCs/>
                <w:sz w:val="24"/>
                <w:szCs w:val="24"/>
              </w:rPr>
              <w:t>«Жизнь насекомых»</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 xml:space="preserve">М. Петросян </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Роман «Дом, в котором…»</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Л.С. Петрушевская</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«Новые робинзоны», «Свой круг», «Гигиена»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З. Прилепин</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Роман «Санькя»</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В.А. Пьецух</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«Шкаф»</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Д.И. Рубина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Повести: «На солнечной стороне улицы», «Я и ты под персиковыми облаками»</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О.А. Славникова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Рассказ «Сестры Черепановы»</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Роман «2017»</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Т.Н. Толстая</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Рассказы: «Поэт и муза», «Серафим», «На золотом крыльце сидели».</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Роман «Кысь»</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Л.Е. Улицкая</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Рассказы, повесть «Сонечка»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
                <w:bCs/>
                <w:sz w:val="24"/>
                <w:szCs w:val="24"/>
              </w:rPr>
            </w:pPr>
            <w:r w:rsidRPr="00E7585A">
              <w:rPr>
                <w:rFonts w:ascii="Times New Roman CYR" w:hAnsi="Times New Roman CYR" w:cs="Times New Roman CYR"/>
                <w:b/>
                <w:bCs/>
                <w:sz w:val="24"/>
                <w:szCs w:val="24"/>
              </w:rPr>
              <w:t>Е.С. Чижова</w:t>
            </w:r>
          </w:p>
          <w:p w:rsidR="002E2271" w:rsidRPr="00E7585A" w:rsidRDefault="002E2271" w:rsidP="00E7585A">
            <w:pPr>
              <w:autoSpaceDE w:val="0"/>
              <w:autoSpaceDN w:val="0"/>
              <w:adjustRightInd w:val="0"/>
              <w:spacing w:line="276" w:lineRule="auto"/>
              <w:ind w:firstLine="0"/>
              <w:rPr>
                <w:rFonts w:ascii="Times New Roman CYR" w:hAnsi="Times New Roman CYR" w:cs="Times New Roman CYR"/>
                <w:bCs/>
                <w:sz w:val="24"/>
                <w:szCs w:val="24"/>
              </w:rPr>
            </w:pPr>
            <w:r w:rsidRPr="00E7585A">
              <w:rPr>
                <w:rFonts w:ascii="Times New Roman CYR" w:hAnsi="Times New Roman CYR" w:cs="Times New Roman CYR"/>
                <w:bCs/>
                <w:sz w:val="24"/>
                <w:szCs w:val="24"/>
              </w:rPr>
              <w:t>Роман «Крошки Цахес»</w:t>
            </w:r>
          </w:p>
        </w:tc>
      </w:tr>
      <w:tr w:rsidR="002E2271" w:rsidRPr="00E7585A">
        <w:tc>
          <w:tcPr>
            <w:tcW w:w="2393" w:type="dxa"/>
            <w:shd w:val="clear" w:color="auto" w:fill="auto"/>
          </w:tcPr>
          <w:p w:rsidR="002E2271" w:rsidRPr="00E7585A" w:rsidRDefault="002E2271" w:rsidP="00E7585A">
            <w:pPr>
              <w:spacing w:line="276" w:lineRule="auto"/>
              <w:ind w:firstLine="0"/>
              <w:rPr>
                <w:sz w:val="24"/>
                <w:szCs w:val="24"/>
              </w:rPr>
            </w:pPr>
          </w:p>
        </w:tc>
        <w:tc>
          <w:tcPr>
            <w:tcW w:w="3661" w:type="dxa"/>
            <w:shd w:val="clear" w:color="auto" w:fill="auto"/>
          </w:tcPr>
          <w:p w:rsidR="002E2271" w:rsidRPr="00E7585A" w:rsidRDefault="002E2271" w:rsidP="00E7585A">
            <w:pPr>
              <w:spacing w:line="276" w:lineRule="auto"/>
              <w:ind w:firstLine="0"/>
              <w:rPr>
                <w:sz w:val="24"/>
                <w:szCs w:val="24"/>
              </w:rPr>
            </w:pPr>
          </w:p>
        </w:tc>
        <w:tc>
          <w:tcPr>
            <w:tcW w:w="3517" w:type="dxa"/>
            <w:shd w:val="clear" w:color="auto" w:fill="auto"/>
          </w:tcPr>
          <w:p w:rsidR="002E2271" w:rsidRPr="00E7585A" w:rsidRDefault="002E2271" w:rsidP="00E7585A">
            <w:pPr>
              <w:spacing w:line="276" w:lineRule="auto"/>
              <w:ind w:firstLine="0"/>
              <w:rPr>
                <w:b/>
                <w:sz w:val="24"/>
                <w:szCs w:val="24"/>
              </w:rPr>
            </w:pPr>
            <w:r w:rsidRPr="00E7585A">
              <w:rPr>
                <w:b/>
                <w:sz w:val="24"/>
                <w:szCs w:val="24"/>
              </w:rPr>
              <w:t xml:space="preserve">Мировая литература </w:t>
            </w:r>
          </w:p>
          <w:p w:rsidR="002E2271" w:rsidRPr="00E7585A" w:rsidRDefault="002E2271" w:rsidP="00E7585A">
            <w:pPr>
              <w:spacing w:line="276" w:lineRule="auto"/>
              <w:ind w:firstLine="0"/>
              <w:rPr>
                <w:b/>
                <w:sz w:val="24"/>
                <w:szCs w:val="24"/>
              </w:rPr>
            </w:pPr>
            <w:r w:rsidRPr="00E7585A">
              <w:rPr>
                <w:b/>
                <w:sz w:val="24"/>
                <w:szCs w:val="24"/>
              </w:rPr>
              <w:t>Г. Аполлинер</w:t>
            </w:r>
          </w:p>
          <w:p w:rsidR="002E2271" w:rsidRPr="00E7585A" w:rsidRDefault="002E2271" w:rsidP="00E7585A">
            <w:pPr>
              <w:spacing w:line="276" w:lineRule="auto"/>
              <w:ind w:firstLine="0"/>
              <w:rPr>
                <w:sz w:val="24"/>
                <w:szCs w:val="24"/>
              </w:rPr>
            </w:pPr>
            <w:r w:rsidRPr="00E7585A">
              <w:rPr>
                <w:sz w:val="24"/>
                <w:szCs w:val="24"/>
              </w:rPr>
              <w:t>Стихотворения</w:t>
            </w:r>
          </w:p>
          <w:p w:rsidR="002E2271" w:rsidRPr="00E7585A" w:rsidRDefault="002E2271" w:rsidP="00E7585A">
            <w:pPr>
              <w:spacing w:line="276" w:lineRule="auto"/>
              <w:ind w:firstLine="0"/>
              <w:rPr>
                <w:b/>
                <w:sz w:val="24"/>
                <w:szCs w:val="24"/>
              </w:rPr>
            </w:pPr>
            <w:r w:rsidRPr="00E7585A">
              <w:rPr>
                <w:b/>
                <w:sz w:val="24"/>
                <w:szCs w:val="24"/>
              </w:rPr>
              <w:t xml:space="preserve">О. Бальзак </w:t>
            </w:r>
          </w:p>
          <w:p w:rsidR="002E2271" w:rsidRPr="00E7585A" w:rsidRDefault="002E2271" w:rsidP="00E7585A">
            <w:pPr>
              <w:spacing w:line="276" w:lineRule="auto"/>
              <w:ind w:firstLine="0"/>
              <w:rPr>
                <w:sz w:val="24"/>
                <w:szCs w:val="24"/>
              </w:rPr>
            </w:pPr>
            <w:r w:rsidRPr="00E7585A">
              <w:rPr>
                <w:sz w:val="24"/>
                <w:szCs w:val="24"/>
              </w:rPr>
              <w:t>Романы «Гобсек», «Шагреневая кожа»</w:t>
            </w:r>
          </w:p>
          <w:p w:rsidR="002E2271" w:rsidRPr="00E7585A" w:rsidRDefault="002E2271" w:rsidP="00E7585A">
            <w:pPr>
              <w:spacing w:line="276" w:lineRule="auto"/>
              <w:ind w:firstLine="0"/>
              <w:rPr>
                <w:b/>
                <w:sz w:val="24"/>
                <w:szCs w:val="24"/>
              </w:rPr>
            </w:pPr>
            <w:r w:rsidRPr="00E7585A">
              <w:rPr>
                <w:b/>
                <w:sz w:val="24"/>
                <w:szCs w:val="24"/>
              </w:rPr>
              <w:t xml:space="preserve">Г. Белль </w:t>
            </w:r>
          </w:p>
          <w:p w:rsidR="002E2271" w:rsidRPr="00E7585A" w:rsidRDefault="002E2271" w:rsidP="00E7585A">
            <w:pPr>
              <w:spacing w:line="276" w:lineRule="auto"/>
              <w:ind w:firstLine="0"/>
              <w:rPr>
                <w:sz w:val="24"/>
                <w:szCs w:val="24"/>
              </w:rPr>
            </w:pPr>
            <w:r w:rsidRPr="00E7585A">
              <w:rPr>
                <w:sz w:val="24"/>
                <w:szCs w:val="24"/>
              </w:rPr>
              <w:t>Роман «Глазами клоуна»</w:t>
            </w:r>
          </w:p>
          <w:p w:rsidR="002E2271" w:rsidRPr="00E7585A" w:rsidRDefault="002E2271" w:rsidP="00E7585A">
            <w:pPr>
              <w:spacing w:line="276" w:lineRule="auto"/>
              <w:ind w:firstLine="0"/>
              <w:rPr>
                <w:b/>
                <w:sz w:val="24"/>
                <w:szCs w:val="24"/>
              </w:rPr>
            </w:pPr>
            <w:r w:rsidRPr="00E7585A">
              <w:rPr>
                <w:b/>
                <w:sz w:val="24"/>
                <w:szCs w:val="24"/>
              </w:rPr>
              <w:t>Ш. Бодлер</w:t>
            </w:r>
          </w:p>
          <w:p w:rsidR="002E2271" w:rsidRPr="00E7585A" w:rsidRDefault="002E2271" w:rsidP="00E7585A">
            <w:pPr>
              <w:spacing w:line="276" w:lineRule="auto"/>
              <w:ind w:firstLine="0"/>
              <w:rPr>
                <w:sz w:val="24"/>
                <w:szCs w:val="24"/>
              </w:rPr>
            </w:pPr>
            <w:r w:rsidRPr="00E7585A">
              <w:rPr>
                <w:sz w:val="24"/>
                <w:szCs w:val="24"/>
              </w:rPr>
              <w:t>Стихотворения</w:t>
            </w:r>
          </w:p>
          <w:p w:rsidR="002E2271" w:rsidRPr="00E7585A" w:rsidRDefault="002E2271" w:rsidP="00E7585A">
            <w:pPr>
              <w:spacing w:line="276" w:lineRule="auto"/>
              <w:ind w:firstLine="0"/>
              <w:rPr>
                <w:b/>
                <w:sz w:val="24"/>
                <w:szCs w:val="24"/>
              </w:rPr>
            </w:pPr>
            <w:r w:rsidRPr="00E7585A">
              <w:rPr>
                <w:b/>
                <w:sz w:val="24"/>
                <w:szCs w:val="24"/>
              </w:rPr>
              <w:t xml:space="preserve">Р. Брэдбери </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Роман «451 градус по Фаренгейту»</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П. Верлен</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Стихотворения</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Э. Верхарн</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Стихотворения</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 xml:space="preserve">У. Голдинг </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Роман «Повелитель мух»</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Ч. Диккенс</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«Лавка древностей», «Рождественская история»</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 xml:space="preserve">Г. Ибсен </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Пьеса «Нора»</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А. Камю</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Повесть «Посторонний»</w:t>
            </w:r>
          </w:p>
          <w:p w:rsidR="002E2271" w:rsidRPr="00E7585A" w:rsidRDefault="002E2271" w:rsidP="00E7585A">
            <w:pPr>
              <w:spacing w:line="276" w:lineRule="auto"/>
              <w:ind w:firstLine="0"/>
              <w:rPr>
                <w:rFonts w:eastAsia="Times New Roman"/>
                <w:i/>
                <w:iCs/>
                <w:color w:val="404040"/>
                <w:sz w:val="24"/>
                <w:szCs w:val="24"/>
                <w:lang w:eastAsia="ru-RU"/>
              </w:rPr>
            </w:pPr>
            <w:r w:rsidRPr="00E7585A">
              <w:rPr>
                <w:b/>
                <w:sz w:val="24"/>
                <w:szCs w:val="24"/>
              </w:rPr>
              <w:t>Ф.</w:t>
            </w:r>
            <w:r w:rsidR="00D97F15" w:rsidRPr="00E7585A">
              <w:rPr>
                <w:b/>
                <w:sz w:val="24"/>
                <w:szCs w:val="24"/>
              </w:rPr>
              <w:t xml:space="preserve"> </w:t>
            </w:r>
            <w:r w:rsidRPr="00E7585A">
              <w:rPr>
                <w:b/>
                <w:sz w:val="24"/>
                <w:szCs w:val="24"/>
              </w:rPr>
              <w:t>Кафка</w:t>
            </w:r>
            <w:r w:rsidRPr="00E7585A">
              <w:rPr>
                <w:sz w:val="24"/>
                <w:szCs w:val="24"/>
              </w:rPr>
              <w:t xml:space="preserve"> </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Рассказ «Превращение»</w:t>
            </w:r>
          </w:p>
          <w:p w:rsidR="002E2271" w:rsidRPr="00E7585A" w:rsidRDefault="002E2271" w:rsidP="00E7585A">
            <w:pPr>
              <w:spacing w:line="276" w:lineRule="auto"/>
              <w:ind w:firstLine="0"/>
              <w:rPr>
                <w:rFonts w:eastAsia="Times New Roman"/>
                <w:i/>
                <w:iCs/>
                <w:color w:val="404040"/>
                <w:sz w:val="24"/>
                <w:szCs w:val="24"/>
                <w:lang w:eastAsia="ru-RU"/>
              </w:rPr>
            </w:pPr>
            <w:r w:rsidRPr="00E7585A">
              <w:rPr>
                <w:b/>
                <w:sz w:val="24"/>
                <w:szCs w:val="24"/>
              </w:rPr>
              <w:t>Х.</w:t>
            </w:r>
            <w:r w:rsidR="00D97F15" w:rsidRPr="00E7585A">
              <w:rPr>
                <w:b/>
                <w:sz w:val="24"/>
                <w:szCs w:val="24"/>
              </w:rPr>
              <w:t xml:space="preserve"> </w:t>
            </w:r>
            <w:r w:rsidRPr="00E7585A">
              <w:rPr>
                <w:b/>
                <w:sz w:val="24"/>
                <w:szCs w:val="24"/>
              </w:rPr>
              <w:t>Ли</w:t>
            </w:r>
            <w:r w:rsidRPr="00E7585A">
              <w:rPr>
                <w:sz w:val="24"/>
                <w:szCs w:val="24"/>
              </w:rPr>
              <w:t xml:space="preserve"> </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Роман «Убить пересмешника»</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Г.Г. Маркес</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Роман «Сто лет одиночества»</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М.</w:t>
            </w:r>
            <w:r w:rsidR="00D97F15" w:rsidRPr="00E7585A">
              <w:rPr>
                <w:b/>
                <w:sz w:val="24"/>
                <w:szCs w:val="24"/>
              </w:rPr>
              <w:t xml:space="preserve"> </w:t>
            </w:r>
            <w:r w:rsidRPr="00E7585A">
              <w:rPr>
                <w:b/>
                <w:sz w:val="24"/>
                <w:szCs w:val="24"/>
              </w:rPr>
              <w:t>Метерлинк</w:t>
            </w:r>
          </w:p>
          <w:p w:rsidR="002E2271" w:rsidRPr="00E7585A" w:rsidRDefault="002E2271" w:rsidP="00E7585A">
            <w:pPr>
              <w:spacing w:line="276" w:lineRule="auto"/>
              <w:ind w:firstLine="0"/>
              <w:rPr>
                <w:sz w:val="24"/>
                <w:szCs w:val="24"/>
              </w:rPr>
            </w:pPr>
            <w:r w:rsidRPr="00E7585A">
              <w:rPr>
                <w:sz w:val="24"/>
                <w:szCs w:val="24"/>
              </w:rPr>
              <w:t>Пьеса «Слепые»</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Г. де Мопассан</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«Милый друг»</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У.С. Моэм</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Роман «Театр»</w:t>
            </w:r>
          </w:p>
          <w:p w:rsidR="002E2271" w:rsidRPr="00E7585A" w:rsidRDefault="002E2271" w:rsidP="00E7585A">
            <w:pPr>
              <w:spacing w:line="276" w:lineRule="auto"/>
              <w:ind w:firstLine="0"/>
              <w:rPr>
                <w:rFonts w:eastAsia="Times New Roman"/>
                <w:i/>
                <w:iCs/>
                <w:color w:val="404040"/>
                <w:sz w:val="24"/>
                <w:szCs w:val="24"/>
                <w:lang w:eastAsia="ru-RU"/>
              </w:rPr>
            </w:pPr>
            <w:r w:rsidRPr="00E7585A">
              <w:rPr>
                <w:b/>
                <w:sz w:val="24"/>
                <w:szCs w:val="24"/>
              </w:rPr>
              <w:t>Д.</w:t>
            </w:r>
            <w:r w:rsidR="00D97F15" w:rsidRPr="00E7585A">
              <w:rPr>
                <w:b/>
                <w:sz w:val="24"/>
                <w:szCs w:val="24"/>
              </w:rPr>
              <w:t xml:space="preserve"> </w:t>
            </w:r>
            <w:r w:rsidRPr="00E7585A">
              <w:rPr>
                <w:b/>
                <w:sz w:val="24"/>
                <w:szCs w:val="24"/>
              </w:rPr>
              <w:t>Оруэлл</w:t>
            </w:r>
            <w:r w:rsidRPr="00E7585A">
              <w:rPr>
                <w:sz w:val="24"/>
                <w:szCs w:val="24"/>
              </w:rPr>
              <w:t xml:space="preserve"> </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Роман «1984»</w:t>
            </w:r>
          </w:p>
          <w:p w:rsidR="002E2271" w:rsidRPr="00E7585A" w:rsidRDefault="002E2271" w:rsidP="00E7585A">
            <w:pPr>
              <w:spacing w:line="276" w:lineRule="auto"/>
              <w:ind w:firstLine="0"/>
              <w:rPr>
                <w:rFonts w:eastAsia="Times New Roman"/>
                <w:i/>
                <w:iCs/>
                <w:color w:val="404040"/>
                <w:sz w:val="24"/>
                <w:szCs w:val="24"/>
                <w:lang w:eastAsia="ru-RU"/>
              </w:rPr>
            </w:pPr>
            <w:r w:rsidRPr="00E7585A">
              <w:rPr>
                <w:b/>
                <w:sz w:val="24"/>
                <w:szCs w:val="24"/>
              </w:rPr>
              <w:t>Э.М. Ремарк</w:t>
            </w:r>
            <w:r w:rsidRPr="00E7585A">
              <w:rPr>
                <w:sz w:val="24"/>
                <w:szCs w:val="24"/>
              </w:rPr>
              <w:t xml:space="preserve"> </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Романы «На западном фронте без перемен», «Три товарища»</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А. Рембо</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Стихотворения</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P.M. Рильке</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Стихотворения</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 xml:space="preserve">Д. Селлинджер </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Роман «Над пропастью во ржи»</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У.</w:t>
            </w:r>
            <w:r w:rsidR="00D97F15" w:rsidRPr="00E7585A">
              <w:rPr>
                <w:b/>
                <w:sz w:val="24"/>
                <w:szCs w:val="24"/>
              </w:rPr>
              <w:t xml:space="preserve"> </w:t>
            </w:r>
            <w:r w:rsidRPr="00E7585A">
              <w:rPr>
                <w:b/>
                <w:sz w:val="24"/>
                <w:szCs w:val="24"/>
              </w:rPr>
              <w:t>Старк</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 xml:space="preserve">Повести: «Чудаки и </w:t>
            </w:r>
            <w:proofErr w:type="gramStart"/>
            <w:r w:rsidRPr="00E7585A">
              <w:rPr>
                <w:sz w:val="24"/>
                <w:szCs w:val="24"/>
              </w:rPr>
              <w:t>зануды</w:t>
            </w:r>
            <w:proofErr w:type="gramEnd"/>
            <w:r w:rsidRPr="00E7585A">
              <w:rPr>
                <w:sz w:val="24"/>
                <w:szCs w:val="24"/>
              </w:rPr>
              <w:t>», «Пусть танцуют белые медведи»</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Ф. Стендаль</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Роман «Пармская обитель»</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Г. Уэллс</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Роман «Машина времени»</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Г. Флобер</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 xml:space="preserve">Роман «Мадам Бовари» </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О.</w:t>
            </w:r>
            <w:r w:rsidR="00390EAF" w:rsidRPr="00E7585A">
              <w:rPr>
                <w:b/>
                <w:sz w:val="24"/>
                <w:szCs w:val="24"/>
              </w:rPr>
              <w:t xml:space="preserve"> </w:t>
            </w:r>
            <w:r w:rsidRPr="00E7585A">
              <w:rPr>
                <w:b/>
                <w:sz w:val="24"/>
                <w:szCs w:val="24"/>
              </w:rPr>
              <w:t xml:space="preserve">Хаксли </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 xml:space="preserve">Роман  «О дивный новый мир»,  </w:t>
            </w:r>
          </w:p>
          <w:p w:rsidR="002E2271" w:rsidRPr="00E7585A" w:rsidRDefault="002E2271" w:rsidP="00E7585A">
            <w:pPr>
              <w:spacing w:line="276" w:lineRule="auto"/>
              <w:ind w:firstLine="0"/>
              <w:rPr>
                <w:rFonts w:eastAsia="Times New Roman"/>
                <w:i/>
                <w:iCs/>
                <w:color w:val="404040"/>
                <w:sz w:val="24"/>
                <w:szCs w:val="24"/>
                <w:lang w:eastAsia="ru-RU"/>
              </w:rPr>
            </w:pPr>
            <w:r w:rsidRPr="00E7585A">
              <w:rPr>
                <w:b/>
                <w:sz w:val="24"/>
                <w:szCs w:val="24"/>
              </w:rPr>
              <w:t>Э. Хемингуэй</w:t>
            </w:r>
            <w:r w:rsidRPr="00E7585A">
              <w:rPr>
                <w:sz w:val="24"/>
                <w:szCs w:val="24"/>
              </w:rPr>
              <w:t xml:space="preserve"> </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 xml:space="preserve">Повесть  «Старик и море», </w:t>
            </w:r>
            <w:r w:rsidR="00390EAF" w:rsidRPr="00E7585A">
              <w:rPr>
                <w:sz w:val="24"/>
                <w:szCs w:val="24"/>
              </w:rPr>
              <w:t xml:space="preserve">роман </w:t>
            </w:r>
            <w:r w:rsidRPr="00E7585A">
              <w:rPr>
                <w:sz w:val="24"/>
                <w:szCs w:val="24"/>
              </w:rPr>
              <w:t>«Прощай, оружие»</w:t>
            </w:r>
          </w:p>
          <w:p w:rsidR="00390EAF" w:rsidRPr="00E7585A" w:rsidRDefault="00390EAF" w:rsidP="00E7585A">
            <w:pPr>
              <w:spacing w:line="276" w:lineRule="auto"/>
              <w:ind w:firstLine="0"/>
              <w:rPr>
                <w:b/>
                <w:sz w:val="24"/>
                <w:szCs w:val="24"/>
              </w:rPr>
            </w:pPr>
            <w:r w:rsidRPr="00E7585A">
              <w:rPr>
                <w:b/>
                <w:sz w:val="24"/>
                <w:szCs w:val="24"/>
              </w:rPr>
              <w:t>А. Франк</w:t>
            </w:r>
          </w:p>
          <w:p w:rsidR="00390EAF" w:rsidRPr="00E7585A" w:rsidRDefault="00390EAF" w:rsidP="00E7585A">
            <w:pPr>
              <w:spacing w:line="276" w:lineRule="auto"/>
              <w:ind w:firstLine="0"/>
              <w:rPr>
                <w:rFonts w:eastAsia="Times New Roman"/>
                <w:i/>
                <w:iCs/>
                <w:color w:val="404040"/>
                <w:sz w:val="24"/>
                <w:szCs w:val="24"/>
                <w:lang w:eastAsia="ru-RU"/>
              </w:rPr>
            </w:pPr>
            <w:r w:rsidRPr="00E7585A">
              <w:rPr>
                <w:sz w:val="24"/>
                <w:szCs w:val="24"/>
              </w:rPr>
              <w:t>Книга «Дневник Анны Франк»</w:t>
            </w:r>
          </w:p>
          <w:p w:rsidR="002E2271" w:rsidRPr="00E7585A" w:rsidRDefault="002E2271" w:rsidP="00E7585A">
            <w:pPr>
              <w:spacing w:line="276" w:lineRule="auto"/>
              <w:ind w:firstLine="0"/>
              <w:rPr>
                <w:rFonts w:eastAsia="Times New Roman"/>
                <w:i/>
                <w:iCs/>
                <w:color w:val="404040"/>
                <w:sz w:val="24"/>
                <w:szCs w:val="24"/>
                <w:lang w:eastAsia="ru-RU"/>
              </w:rPr>
            </w:pPr>
            <w:r w:rsidRPr="00E7585A">
              <w:rPr>
                <w:b/>
                <w:sz w:val="24"/>
                <w:szCs w:val="24"/>
              </w:rPr>
              <w:t>Б. Шоу</w:t>
            </w:r>
            <w:r w:rsidRPr="00E7585A">
              <w:rPr>
                <w:sz w:val="24"/>
                <w:szCs w:val="24"/>
              </w:rPr>
              <w:t xml:space="preserve"> </w:t>
            </w:r>
          </w:p>
          <w:p w:rsidR="002E2271" w:rsidRPr="00E7585A" w:rsidRDefault="002E2271" w:rsidP="00E7585A">
            <w:pPr>
              <w:spacing w:line="276" w:lineRule="auto"/>
              <w:ind w:firstLine="0"/>
              <w:rPr>
                <w:sz w:val="24"/>
                <w:szCs w:val="24"/>
              </w:rPr>
            </w:pPr>
            <w:r w:rsidRPr="00E7585A">
              <w:rPr>
                <w:sz w:val="24"/>
                <w:szCs w:val="24"/>
              </w:rPr>
              <w:t>Пьеса «Пигмалион»</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У. Эко</w:t>
            </w:r>
          </w:p>
          <w:p w:rsidR="002E2271" w:rsidRPr="00E7585A" w:rsidRDefault="002E2271" w:rsidP="00E7585A">
            <w:pPr>
              <w:spacing w:line="276" w:lineRule="auto"/>
              <w:ind w:firstLine="0"/>
              <w:rPr>
                <w:rFonts w:eastAsia="Times New Roman"/>
                <w:i/>
                <w:iCs/>
                <w:color w:val="404040"/>
                <w:sz w:val="24"/>
                <w:szCs w:val="24"/>
                <w:lang w:eastAsia="ru-RU"/>
              </w:rPr>
            </w:pPr>
            <w:r w:rsidRPr="00E7585A">
              <w:rPr>
                <w:sz w:val="24"/>
                <w:szCs w:val="24"/>
              </w:rPr>
              <w:t>Роман «Имя Розы»</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b/>
                <w:sz w:val="24"/>
                <w:szCs w:val="24"/>
              </w:rPr>
              <w:t>Т.С. Элиот</w:t>
            </w:r>
          </w:p>
          <w:p w:rsidR="002E2271" w:rsidRPr="00E7585A" w:rsidRDefault="002E2271" w:rsidP="00E7585A">
            <w:pPr>
              <w:spacing w:line="276" w:lineRule="auto"/>
              <w:ind w:firstLine="0"/>
              <w:rPr>
                <w:rFonts w:eastAsia="Times New Roman"/>
                <w:b/>
                <w:i/>
                <w:iCs/>
                <w:color w:val="404040"/>
                <w:sz w:val="24"/>
                <w:szCs w:val="24"/>
                <w:lang w:eastAsia="ru-RU"/>
              </w:rPr>
            </w:pPr>
            <w:r w:rsidRPr="00E7585A">
              <w:rPr>
                <w:sz w:val="24"/>
                <w:szCs w:val="24"/>
              </w:rPr>
              <w:t>Стихотворения</w:t>
            </w:r>
            <w:r w:rsidRPr="00E7585A">
              <w:rPr>
                <w:b/>
                <w:sz w:val="24"/>
                <w:szCs w:val="24"/>
              </w:rPr>
              <w:t xml:space="preserve"> </w:t>
            </w:r>
          </w:p>
        </w:tc>
      </w:tr>
      <w:tr w:rsidR="002E2271" w:rsidRPr="00E7585A">
        <w:tc>
          <w:tcPr>
            <w:tcW w:w="2393" w:type="dxa"/>
            <w:shd w:val="clear" w:color="auto" w:fill="auto"/>
          </w:tcPr>
          <w:p w:rsidR="002E2271" w:rsidRPr="00E7585A" w:rsidRDefault="002E2271" w:rsidP="00E7585A">
            <w:pPr>
              <w:spacing w:line="276" w:lineRule="auto"/>
              <w:ind w:firstLine="0"/>
              <w:rPr>
                <w:sz w:val="24"/>
                <w:szCs w:val="24"/>
              </w:rPr>
            </w:pPr>
          </w:p>
        </w:tc>
        <w:tc>
          <w:tcPr>
            <w:tcW w:w="3661" w:type="dxa"/>
            <w:shd w:val="clear" w:color="auto" w:fill="auto"/>
          </w:tcPr>
          <w:p w:rsidR="002E2271" w:rsidRPr="00E7585A" w:rsidRDefault="002E2271" w:rsidP="00E7585A">
            <w:pPr>
              <w:spacing w:line="276" w:lineRule="auto"/>
              <w:ind w:firstLine="0"/>
              <w:rPr>
                <w:sz w:val="24"/>
                <w:szCs w:val="24"/>
              </w:rPr>
            </w:pPr>
          </w:p>
        </w:tc>
        <w:tc>
          <w:tcPr>
            <w:tcW w:w="3517" w:type="dxa"/>
            <w:shd w:val="clear" w:color="auto" w:fill="auto"/>
          </w:tcPr>
          <w:p w:rsidR="002E2271" w:rsidRPr="00E7585A" w:rsidRDefault="002E2271" w:rsidP="00E7585A">
            <w:pPr>
              <w:autoSpaceDE w:val="0"/>
              <w:autoSpaceDN w:val="0"/>
              <w:adjustRightInd w:val="0"/>
              <w:spacing w:line="276" w:lineRule="auto"/>
              <w:ind w:firstLine="0"/>
              <w:jc w:val="left"/>
              <w:outlineLvl w:val="6"/>
              <w:rPr>
                <w:b/>
                <w:sz w:val="24"/>
                <w:szCs w:val="24"/>
              </w:rPr>
            </w:pPr>
            <w:r w:rsidRPr="00E7585A">
              <w:rPr>
                <w:b/>
                <w:sz w:val="24"/>
                <w:szCs w:val="24"/>
              </w:rPr>
              <w:t>Родная (региональная) литература</w:t>
            </w:r>
          </w:p>
          <w:p w:rsidR="002E2271" w:rsidRPr="00E7585A" w:rsidRDefault="00390EAF" w:rsidP="00E7585A">
            <w:pPr>
              <w:autoSpaceDE w:val="0"/>
              <w:autoSpaceDN w:val="0"/>
              <w:adjustRightInd w:val="0"/>
              <w:spacing w:line="276" w:lineRule="auto"/>
              <w:ind w:firstLine="0"/>
              <w:jc w:val="left"/>
              <w:outlineLvl w:val="6"/>
              <w:rPr>
                <w:b/>
                <w:sz w:val="24"/>
                <w:szCs w:val="24"/>
                <w:u w:val="single"/>
              </w:rPr>
            </w:pPr>
            <w:r w:rsidRPr="00E7585A">
              <w:rPr>
                <w:sz w:val="24"/>
                <w:szCs w:val="24"/>
              </w:rPr>
              <w:t xml:space="preserve">Данный </w:t>
            </w:r>
            <w:r w:rsidR="002E2271" w:rsidRPr="00E7585A">
              <w:rPr>
                <w:sz w:val="24"/>
                <w:szCs w:val="24"/>
              </w:rPr>
              <w:t xml:space="preserve">раздел списка определяется школой в соответствии с ее региональной принадлежностью </w:t>
            </w:r>
          </w:p>
          <w:p w:rsidR="00390EAF" w:rsidRPr="00E7585A" w:rsidRDefault="00390EAF" w:rsidP="00E7585A">
            <w:pPr>
              <w:autoSpaceDE w:val="0"/>
              <w:autoSpaceDN w:val="0"/>
              <w:adjustRightInd w:val="0"/>
              <w:spacing w:line="276" w:lineRule="auto"/>
              <w:ind w:firstLine="0"/>
              <w:outlineLvl w:val="6"/>
              <w:rPr>
                <w:b/>
                <w:sz w:val="24"/>
                <w:szCs w:val="24"/>
                <w:u w:val="single"/>
              </w:rPr>
            </w:pPr>
          </w:p>
          <w:p w:rsidR="002E2271" w:rsidRPr="00E7585A" w:rsidRDefault="002E2271" w:rsidP="00E7585A">
            <w:pPr>
              <w:autoSpaceDE w:val="0"/>
              <w:autoSpaceDN w:val="0"/>
              <w:adjustRightInd w:val="0"/>
              <w:spacing w:line="276" w:lineRule="auto"/>
              <w:ind w:firstLine="0"/>
              <w:outlineLvl w:val="6"/>
              <w:rPr>
                <w:b/>
                <w:sz w:val="24"/>
                <w:szCs w:val="24"/>
              </w:rPr>
            </w:pPr>
            <w:r w:rsidRPr="00E7585A">
              <w:rPr>
                <w:b/>
                <w:sz w:val="24"/>
                <w:szCs w:val="24"/>
              </w:rPr>
              <w:t>Литература народов России</w:t>
            </w:r>
          </w:p>
          <w:p w:rsidR="002E2271" w:rsidRPr="00E7585A" w:rsidRDefault="002E2271" w:rsidP="00E7585A">
            <w:pPr>
              <w:autoSpaceDE w:val="0"/>
              <w:autoSpaceDN w:val="0"/>
              <w:adjustRightInd w:val="0"/>
              <w:spacing w:line="276" w:lineRule="auto"/>
              <w:ind w:firstLine="0"/>
              <w:jc w:val="left"/>
              <w:outlineLvl w:val="6"/>
              <w:rPr>
                <w:sz w:val="24"/>
                <w:szCs w:val="24"/>
              </w:rPr>
            </w:pPr>
            <w:r w:rsidRPr="00E7585A">
              <w:rPr>
                <w:b/>
                <w:sz w:val="24"/>
                <w:szCs w:val="24"/>
              </w:rPr>
              <w:t>Г. Айги, Р. Гамзатов, М. Джалиль, М. </w:t>
            </w:r>
            <w:proofErr w:type="gramStart"/>
            <w:r w:rsidRPr="00E7585A">
              <w:rPr>
                <w:b/>
                <w:sz w:val="24"/>
                <w:szCs w:val="24"/>
              </w:rPr>
              <w:t>Карим</w:t>
            </w:r>
            <w:proofErr w:type="gramEnd"/>
            <w:r w:rsidRPr="00E7585A">
              <w:rPr>
                <w:b/>
                <w:sz w:val="24"/>
                <w:szCs w:val="24"/>
              </w:rPr>
              <w:t>, Д.  Кугультинов, К. Кулиев, Ю. Рытхэу, Г. Тукай, К. Хетагуров, Ю. Шесталов</w:t>
            </w:r>
            <w:r w:rsidRPr="00E7585A">
              <w:rPr>
                <w:sz w:val="24"/>
                <w:szCs w:val="24"/>
              </w:rPr>
              <w:t xml:space="preserve"> </w:t>
            </w:r>
          </w:p>
          <w:p w:rsidR="002E2271" w:rsidRPr="00E7585A" w:rsidRDefault="002E2271" w:rsidP="00E7585A">
            <w:pPr>
              <w:spacing w:line="276" w:lineRule="auto"/>
              <w:ind w:firstLine="0"/>
              <w:jc w:val="left"/>
              <w:rPr>
                <w:sz w:val="24"/>
                <w:szCs w:val="24"/>
              </w:rPr>
            </w:pPr>
            <w:r w:rsidRPr="00E7585A">
              <w:rPr>
                <w:sz w:val="24"/>
                <w:szCs w:val="24"/>
              </w:rPr>
              <w:t>(предлагаемый список произведений является примерным и может варьироваться в разных субъектах Российской Федерации)</w:t>
            </w:r>
          </w:p>
        </w:tc>
      </w:tr>
    </w:tbl>
    <w:p w:rsidR="002E2271" w:rsidRPr="00E7585A" w:rsidRDefault="002E2271" w:rsidP="00E7585A">
      <w:pPr>
        <w:spacing w:line="276" w:lineRule="auto"/>
        <w:rPr>
          <w:b/>
          <w:sz w:val="24"/>
          <w:szCs w:val="24"/>
        </w:rPr>
      </w:pPr>
    </w:p>
    <w:p w:rsidR="00AA4466" w:rsidRPr="00E7585A" w:rsidRDefault="00AA4466" w:rsidP="00E7585A">
      <w:pPr>
        <w:spacing w:line="276" w:lineRule="auto"/>
        <w:ind w:firstLine="0"/>
        <w:jc w:val="center"/>
        <w:rPr>
          <w:rFonts w:eastAsia="Times New Roman"/>
          <w:b/>
          <w:sz w:val="24"/>
          <w:szCs w:val="24"/>
        </w:rPr>
      </w:pPr>
      <w:r w:rsidRPr="00E7585A">
        <w:rPr>
          <w:rFonts w:eastAsia="Times New Roman"/>
          <w:b/>
          <w:sz w:val="24"/>
          <w:szCs w:val="24"/>
        </w:rPr>
        <w:t xml:space="preserve">Пример возможного планирования модульного преподавания литературы </w:t>
      </w:r>
      <w:r w:rsidR="00C51CCC" w:rsidRPr="00E7585A">
        <w:rPr>
          <w:rFonts w:eastAsia="Times New Roman"/>
          <w:b/>
          <w:sz w:val="24"/>
          <w:szCs w:val="24"/>
        </w:rPr>
        <w:t>на уровне среднего общего образования</w:t>
      </w:r>
    </w:p>
    <w:p w:rsidR="00AA4466" w:rsidRPr="00E7585A" w:rsidRDefault="00AA4466" w:rsidP="00E7585A">
      <w:pPr>
        <w:spacing w:line="276" w:lineRule="auto"/>
        <w:ind w:firstLine="700"/>
        <w:rPr>
          <w:rFonts w:eastAsia="Times New Roman"/>
          <w:sz w:val="24"/>
          <w:szCs w:val="24"/>
        </w:rPr>
      </w:pPr>
      <w:r w:rsidRPr="00E7585A">
        <w:rPr>
          <w:rFonts w:eastAsia="Times New Roman"/>
          <w:sz w:val="24"/>
          <w:szCs w:val="24"/>
        </w:rPr>
        <w:t xml:space="preserve">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 и 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 системы, на получение знаний об основных произведениях отечественной и зарубежной литературы в их взаимосвязях, в контексте </w:t>
      </w:r>
      <w:r w:rsidR="00390EAF" w:rsidRPr="00E7585A">
        <w:rPr>
          <w:rFonts w:eastAsia="Times New Roman"/>
          <w:sz w:val="24"/>
          <w:szCs w:val="24"/>
        </w:rPr>
        <w:t xml:space="preserve">их </w:t>
      </w:r>
      <w:r w:rsidRPr="00E7585A">
        <w:rPr>
          <w:rFonts w:eastAsia="Times New Roman"/>
          <w:sz w:val="24"/>
          <w:szCs w:val="24"/>
        </w:rPr>
        <w:t>восприятия, общественной и культурно-исторической значимости.</w:t>
      </w:r>
    </w:p>
    <w:p w:rsidR="00AA4466" w:rsidRPr="00E7585A" w:rsidRDefault="00AA4466" w:rsidP="00E7585A">
      <w:pPr>
        <w:spacing w:line="276" w:lineRule="auto"/>
        <w:ind w:firstLine="700"/>
        <w:rPr>
          <w:sz w:val="24"/>
          <w:szCs w:val="24"/>
        </w:rPr>
      </w:pPr>
    </w:p>
    <w:p w:rsidR="00AA4466" w:rsidRPr="00E7585A" w:rsidRDefault="00AA4466" w:rsidP="00E7585A">
      <w:pPr>
        <w:spacing w:line="276" w:lineRule="auto"/>
        <w:rPr>
          <w:sz w:val="24"/>
          <w:szCs w:val="24"/>
        </w:rPr>
      </w:pPr>
      <w:r w:rsidRPr="00E7585A">
        <w:rPr>
          <w:rFonts w:eastAsia="Times New Roman"/>
          <w:b/>
          <w:sz w:val="24"/>
          <w:szCs w:val="24"/>
        </w:rPr>
        <w:t>1. Проблемно-тематические блоки</w:t>
      </w:r>
    </w:p>
    <w:p w:rsidR="00AA4466" w:rsidRPr="00E7585A" w:rsidRDefault="00AA4466" w:rsidP="00E7585A">
      <w:pPr>
        <w:spacing w:line="276" w:lineRule="auto"/>
        <w:rPr>
          <w:sz w:val="24"/>
          <w:szCs w:val="24"/>
        </w:rPr>
      </w:pPr>
      <w:proofErr w:type="gramStart"/>
      <w:r w:rsidRPr="00E7585A">
        <w:rPr>
          <w:b/>
          <w:sz w:val="24"/>
          <w:szCs w:val="24"/>
        </w:rPr>
        <w:t>Личность</w:t>
      </w:r>
      <w:r w:rsidRPr="00E7585A">
        <w:rPr>
          <w:sz w:val="24"/>
          <w:szCs w:val="24"/>
        </w:rPr>
        <w:t xml:space="preserve"> (человек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roofErr w:type="gramEnd"/>
    </w:p>
    <w:p w:rsidR="00AA4466" w:rsidRPr="00E7585A" w:rsidRDefault="00AA4466" w:rsidP="00E7585A">
      <w:pPr>
        <w:spacing w:line="276" w:lineRule="auto"/>
        <w:rPr>
          <w:sz w:val="24"/>
          <w:szCs w:val="24"/>
        </w:rPr>
      </w:pPr>
      <w:proofErr w:type="gramStart"/>
      <w:r w:rsidRPr="00E7585A">
        <w:rPr>
          <w:b/>
          <w:sz w:val="24"/>
          <w:szCs w:val="24"/>
        </w:rPr>
        <w:t>Личность и семья</w:t>
      </w:r>
      <w:r w:rsidRPr="00E7585A">
        <w:rPr>
          <w:sz w:val="24"/>
          <w:szCs w:val="24"/>
        </w:rPr>
        <w:t xml:space="preserve">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roofErr w:type="gramEnd"/>
    </w:p>
    <w:p w:rsidR="00AA4466" w:rsidRPr="00E7585A" w:rsidRDefault="00AA4466" w:rsidP="00E7585A">
      <w:pPr>
        <w:spacing w:line="276" w:lineRule="auto"/>
        <w:rPr>
          <w:sz w:val="24"/>
          <w:szCs w:val="24"/>
        </w:rPr>
      </w:pPr>
      <w:r w:rsidRPr="00E7585A">
        <w:rPr>
          <w:b/>
          <w:sz w:val="24"/>
          <w:szCs w:val="24"/>
        </w:rPr>
        <w:t>Личность – общество – государство</w:t>
      </w:r>
      <w:r w:rsidRPr="00E7585A">
        <w:rPr>
          <w:sz w:val="24"/>
          <w:szCs w:val="24"/>
        </w:rPr>
        <w:t xml:space="preserve">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AA4466" w:rsidRPr="00E7585A" w:rsidRDefault="00AA4466" w:rsidP="00E7585A">
      <w:pPr>
        <w:spacing w:line="276" w:lineRule="auto"/>
        <w:rPr>
          <w:sz w:val="24"/>
          <w:szCs w:val="24"/>
        </w:rPr>
      </w:pPr>
      <w:r w:rsidRPr="00E7585A">
        <w:rPr>
          <w:b/>
          <w:sz w:val="24"/>
          <w:szCs w:val="24"/>
        </w:rPr>
        <w:t>Личность – природа – цивилизация</w:t>
      </w:r>
      <w:r w:rsidRPr="00E7585A">
        <w:rPr>
          <w:sz w:val="24"/>
          <w:szCs w:val="24"/>
        </w:rPr>
        <w:t xml:space="preserve">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AA4466" w:rsidRPr="00E7585A" w:rsidRDefault="00AA4466" w:rsidP="00E7585A">
      <w:pPr>
        <w:spacing w:line="276" w:lineRule="auto"/>
        <w:rPr>
          <w:sz w:val="24"/>
          <w:szCs w:val="24"/>
        </w:rPr>
      </w:pPr>
      <w:r w:rsidRPr="00E7585A">
        <w:rPr>
          <w:b/>
          <w:sz w:val="24"/>
          <w:szCs w:val="24"/>
        </w:rPr>
        <w:t>Личность – история – современность</w:t>
      </w:r>
      <w:r w:rsidRPr="00E7585A">
        <w:rPr>
          <w:sz w:val="24"/>
          <w:szCs w:val="24"/>
        </w:rPr>
        <w:t xml:space="preserve">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AA4466" w:rsidRPr="00E7585A" w:rsidRDefault="00AA4466" w:rsidP="00E7585A">
      <w:pPr>
        <w:spacing w:line="276" w:lineRule="auto"/>
        <w:rPr>
          <w:sz w:val="24"/>
          <w:szCs w:val="24"/>
          <w:lang w:eastAsia="ru-RU"/>
        </w:rPr>
      </w:pPr>
    </w:p>
    <w:p w:rsidR="00AA4466" w:rsidRPr="00E7585A" w:rsidRDefault="00AA4466" w:rsidP="00E7585A">
      <w:pPr>
        <w:spacing w:line="276" w:lineRule="auto"/>
        <w:rPr>
          <w:sz w:val="24"/>
          <w:szCs w:val="24"/>
        </w:rPr>
      </w:pPr>
      <w:r w:rsidRPr="00E7585A">
        <w:rPr>
          <w:rFonts w:eastAsia="Times New Roman"/>
          <w:b/>
          <w:sz w:val="24"/>
          <w:szCs w:val="24"/>
        </w:rPr>
        <w:t>2. Историк</w:t>
      </w:r>
      <w:proofErr w:type="gramStart"/>
      <w:r w:rsidRPr="00E7585A">
        <w:rPr>
          <w:rFonts w:eastAsia="Times New Roman"/>
          <w:b/>
          <w:sz w:val="24"/>
          <w:szCs w:val="24"/>
        </w:rPr>
        <w:t>о-</w:t>
      </w:r>
      <w:proofErr w:type="gramEnd"/>
      <w:r w:rsidRPr="00E7585A">
        <w:rPr>
          <w:rFonts w:eastAsia="Times New Roman"/>
          <w:b/>
          <w:sz w:val="24"/>
          <w:szCs w:val="24"/>
        </w:rPr>
        <w:t xml:space="preserve"> и теоретико-литературные блоки</w:t>
      </w:r>
    </w:p>
    <w:p w:rsidR="00AA4466" w:rsidRPr="00E7585A" w:rsidRDefault="00AA4466" w:rsidP="00E7585A">
      <w:pPr>
        <w:spacing w:line="276" w:lineRule="auto"/>
        <w:rPr>
          <w:sz w:val="24"/>
          <w:szCs w:val="24"/>
        </w:rPr>
      </w:pPr>
      <w:r w:rsidRPr="00E7585A">
        <w:rPr>
          <w:b/>
          <w:sz w:val="24"/>
          <w:szCs w:val="24"/>
        </w:rPr>
        <w:t>Литература реализма</w:t>
      </w:r>
      <w:r w:rsidRPr="00E7585A">
        <w:rPr>
          <w:sz w:val="24"/>
          <w:szCs w:val="24"/>
        </w:rPr>
        <w:t xml:space="preserve"> (природное и социальное в человеке; объективная истина и </w:t>
      </w:r>
      <w:proofErr w:type="gramStart"/>
      <w:r w:rsidRPr="00E7585A">
        <w:rPr>
          <w:sz w:val="24"/>
          <w:szCs w:val="24"/>
        </w:rPr>
        <w:t>субъективная</w:t>
      </w:r>
      <w:proofErr w:type="gramEnd"/>
      <w:r w:rsidRPr="00E7585A">
        <w:rPr>
          <w:sz w:val="24"/>
          <w:szCs w:val="24"/>
        </w:rPr>
        <w:t xml:space="preserve"> правда; проблема идеала, социального обустройства и нравственного самосовершенствования человека в литературе реализма).</w:t>
      </w:r>
    </w:p>
    <w:p w:rsidR="00AA4466" w:rsidRPr="00E7585A" w:rsidRDefault="00AA4466" w:rsidP="00E7585A">
      <w:pPr>
        <w:spacing w:line="276" w:lineRule="auto"/>
        <w:rPr>
          <w:sz w:val="24"/>
          <w:szCs w:val="24"/>
        </w:rPr>
      </w:pPr>
      <w:proofErr w:type="gramStart"/>
      <w:r w:rsidRPr="00E7585A">
        <w:rPr>
          <w:b/>
          <w:sz w:val="24"/>
          <w:szCs w:val="24"/>
        </w:rPr>
        <w:t>Литература модернизма</w:t>
      </w:r>
      <w:r w:rsidRPr="00E7585A">
        <w:rPr>
          <w:sz w:val="24"/>
          <w:szCs w:val="24"/>
        </w:rPr>
        <w:t xml:space="preserve"> – классическая и неклассическая, «высокого 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w:t>
      </w:r>
      <w:proofErr w:type="gramEnd"/>
    </w:p>
    <w:p w:rsidR="00AA4466" w:rsidRPr="00E7585A" w:rsidRDefault="00AA4466" w:rsidP="00E7585A">
      <w:pPr>
        <w:spacing w:line="276" w:lineRule="auto"/>
        <w:rPr>
          <w:sz w:val="24"/>
          <w:szCs w:val="24"/>
        </w:rPr>
      </w:pPr>
      <w:r w:rsidRPr="00E7585A">
        <w:rPr>
          <w:b/>
          <w:sz w:val="24"/>
          <w:szCs w:val="24"/>
        </w:rPr>
        <w:t>Литература советского времени</w:t>
      </w:r>
      <w:r w:rsidRPr="00E7585A">
        <w:rPr>
          <w:sz w:val="24"/>
          <w:szCs w:val="24"/>
        </w:rPr>
        <w:t xml:space="preserve"> (литература советская, русского зарубежья, неподцензурная – представители; проблема свободы творчества и миссии писателя; литература отечественная, в том числе родная (региональная), и зарубежная, переводы).</w:t>
      </w:r>
    </w:p>
    <w:p w:rsidR="00AA4466" w:rsidRPr="00E7585A" w:rsidRDefault="00AA4466" w:rsidP="00E7585A">
      <w:pPr>
        <w:spacing w:line="276" w:lineRule="auto"/>
        <w:rPr>
          <w:sz w:val="24"/>
          <w:szCs w:val="24"/>
        </w:rPr>
      </w:pPr>
      <w:r w:rsidRPr="00E7585A">
        <w:rPr>
          <w:b/>
          <w:sz w:val="24"/>
          <w:szCs w:val="24"/>
        </w:rPr>
        <w:t>Современный литературный процесс</w:t>
      </w:r>
      <w:r w:rsidRPr="00E7585A">
        <w:rPr>
          <w:sz w:val="24"/>
          <w:szCs w:val="24"/>
        </w:rPr>
        <w:t xml:space="preserve"> (литература жанровая и нежанровая; 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w:t>
      </w:r>
      <w:r w:rsidR="00390EAF" w:rsidRPr="00E7585A">
        <w:rPr>
          <w:sz w:val="24"/>
          <w:szCs w:val="24"/>
        </w:rPr>
        <w:t>.</w:t>
      </w:r>
    </w:p>
    <w:p w:rsidR="00AA4466" w:rsidRPr="00E7585A" w:rsidRDefault="00AA4466" w:rsidP="00E7585A">
      <w:pPr>
        <w:spacing w:line="276" w:lineRule="auto"/>
        <w:rPr>
          <w:sz w:val="24"/>
          <w:szCs w:val="24"/>
        </w:rPr>
      </w:pPr>
      <w:r w:rsidRPr="00E7585A">
        <w:rPr>
          <w:b/>
          <w:sz w:val="24"/>
          <w:szCs w:val="24"/>
        </w:rPr>
        <w:t>Литература и другие виды искусства</w:t>
      </w:r>
      <w:r w:rsidRPr="00E7585A">
        <w:rPr>
          <w:sz w:val="24"/>
          <w:szCs w:val="24"/>
        </w:rPr>
        <w:t xml:space="preserve"> (судьба художника в литературе и тема творчества в литературе, литература и театр, кино, живопись, музыка и др.; интерпретация литературного произведения).</w:t>
      </w:r>
    </w:p>
    <w:p w:rsidR="00AA4466" w:rsidRPr="00E7585A" w:rsidRDefault="00AA4466" w:rsidP="00E7585A">
      <w:pPr>
        <w:spacing w:line="276" w:lineRule="auto"/>
        <w:ind w:firstLine="700"/>
        <w:rPr>
          <w:sz w:val="24"/>
          <w:szCs w:val="24"/>
        </w:rPr>
      </w:pPr>
      <w:r w:rsidRPr="00E7585A">
        <w:rPr>
          <w:rFonts w:eastAsia="Times New Roman"/>
          <w:sz w:val="24"/>
          <w:szCs w:val="24"/>
        </w:rPr>
        <w:t xml:space="preserve">Для формирования рабочей программы углубленного изучения предмета «Литература» список тематических блоков может быть расширен за счет дополнительных историко-литературных или теоретико-литературных блоков или за счет углубления и более детального рассмотрения предлагаемых. </w:t>
      </w:r>
    </w:p>
    <w:p w:rsidR="00AA4466" w:rsidRPr="00E7585A" w:rsidRDefault="00AA4466" w:rsidP="00E7585A">
      <w:pPr>
        <w:spacing w:line="276" w:lineRule="auto"/>
        <w:rPr>
          <w:rFonts w:eastAsia="Times New Roman"/>
          <w:sz w:val="24"/>
          <w:szCs w:val="24"/>
        </w:rPr>
      </w:pPr>
      <w:r w:rsidRPr="00E7585A">
        <w:rPr>
          <w:rFonts w:eastAsia="Times New Roman"/>
          <w:sz w:val="24"/>
          <w:szCs w:val="24"/>
        </w:rPr>
        <w:t>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w:t>
      </w:r>
      <w:r w:rsidR="00CA2640" w:rsidRPr="00E7585A">
        <w:rPr>
          <w:rFonts w:eastAsia="Times New Roman"/>
          <w:sz w:val="24"/>
          <w:szCs w:val="24"/>
        </w:rPr>
        <w:t>ение заявленных в</w:t>
      </w:r>
      <w:r w:rsidRPr="00E7585A">
        <w:rPr>
          <w:rFonts w:eastAsia="Times New Roman"/>
          <w:sz w:val="24"/>
          <w:szCs w:val="24"/>
        </w:rPr>
        <w:t xml:space="preserve"> </w:t>
      </w:r>
      <w:r w:rsidR="005A2038" w:rsidRPr="00E7585A">
        <w:rPr>
          <w:rFonts w:eastAsia="Times New Roman"/>
          <w:sz w:val="24"/>
          <w:szCs w:val="24"/>
        </w:rPr>
        <w:t xml:space="preserve">основной </w:t>
      </w:r>
      <w:r w:rsidRPr="00E7585A">
        <w:rPr>
          <w:rFonts w:eastAsia="Times New Roman"/>
          <w:sz w:val="24"/>
          <w:szCs w:val="24"/>
        </w:rPr>
        <w:t>образовательной программе результатов.</w:t>
      </w:r>
    </w:p>
    <w:p w:rsidR="009F46A5" w:rsidRDefault="009F46A5" w:rsidP="00E7585A">
      <w:pPr>
        <w:spacing w:line="276" w:lineRule="auto"/>
        <w:rPr>
          <w:b/>
          <w:sz w:val="24"/>
          <w:szCs w:val="24"/>
        </w:rPr>
      </w:pPr>
    </w:p>
    <w:p w:rsidR="002C4F42" w:rsidRPr="00E82488" w:rsidRDefault="002C4F42" w:rsidP="00E82488">
      <w:pPr>
        <w:spacing w:line="276" w:lineRule="auto"/>
        <w:rPr>
          <w:b/>
          <w:sz w:val="24"/>
          <w:szCs w:val="24"/>
        </w:rPr>
      </w:pPr>
      <w:r w:rsidRPr="00E82488">
        <w:rPr>
          <w:b/>
          <w:sz w:val="24"/>
          <w:szCs w:val="24"/>
        </w:rPr>
        <w:t>Чеченский язык</w:t>
      </w:r>
    </w:p>
    <w:p w:rsidR="00E82488" w:rsidRPr="00E82488" w:rsidRDefault="00E82488" w:rsidP="00E82488">
      <w:pPr>
        <w:spacing w:line="276" w:lineRule="auto"/>
        <w:rPr>
          <w:sz w:val="24"/>
          <w:szCs w:val="24"/>
        </w:rPr>
      </w:pPr>
      <w:r w:rsidRPr="00E82488">
        <w:rPr>
          <w:bCs/>
          <w:sz w:val="24"/>
          <w:szCs w:val="24"/>
        </w:rPr>
        <w:t xml:space="preserve">Лаккхара </w:t>
      </w:r>
      <w:proofErr w:type="gramStart"/>
      <w:r w:rsidRPr="00E82488">
        <w:rPr>
          <w:bCs/>
          <w:sz w:val="24"/>
          <w:szCs w:val="24"/>
        </w:rPr>
        <w:t>ийман</w:t>
      </w:r>
      <w:proofErr w:type="gramEnd"/>
      <w:r w:rsidRPr="00E82488">
        <w:rPr>
          <w:bCs/>
          <w:sz w:val="24"/>
          <w:szCs w:val="24"/>
        </w:rPr>
        <w:t xml:space="preserve"> а долуш, эстетикин мах хадо а хууш, г1иллакх-оьздангаллех массо а аг1ор адам кхиорехь доккха маь1на долуш бу ненан мотт. Ишколехь нохчийн мотт хьехар кхочушдо дахарца з1е тасарца, кеп а, чулацам а вовшех буозарца, историна, ламасташца, керла юкъадалорашна т1е а тийжаш, меттан х1оттам а, хат</w:t>
      </w:r>
      <w:proofErr w:type="gramStart"/>
      <w:r w:rsidRPr="00E82488">
        <w:rPr>
          <w:bCs/>
          <w:sz w:val="24"/>
          <w:szCs w:val="24"/>
        </w:rPr>
        <w:t>1</w:t>
      </w:r>
      <w:proofErr w:type="gramEnd"/>
      <w:r w:rsidRPr="00E82488">
        <w:rPr>
          <w:bCs/>
          <w:sz w:val="24"/>
          <w:szCs w:val="24"/>
        </w:rPr>
        <w:t xml:space="preserve"> а, историн а коьрта кхетамаш 1амош, меттан к1оргенаш йовза а, цуьнан мах хадо а хаарш луш, меттан исбаьхьаллин г1ирсаш караберзош а. Буьйцучу маттаций бен цхьа а х1ума дийца йиш яц вайн. Историх, арифметиках, литературах, грамматиках, физиках–доцца аьлча, цхьана а х1уманах лаьцна х1умма а ала а, дийца а адамийн таро </w:t>
      </w:r>
      <w:proofErr w:type="gramStart"/>
      <w:r w:rsidRPr="00E82488">
        <w:rPr>
          <w:bCs/>
          <w:sz w:val="24"/>
          <w:szCs w:val="24"/>
        </w:rPr>
        <w:t>хир</w:t>
      </w:r>
      <w:proofErr w:type="gramEnd"/>
      <w:r w:rsidRPr="00E82488">
        <w:rPr>
          <w:bCs/>
          <w:sz w:val="24"/>
          <w:szCs w:val="24"/>
        </w:rPr>
        <w:t xml:space="preserve"> яцара, буьйцуш болу аьзнийн мотт ца хилча.</w:t>
      </w:r>
    </w:p>
    <w:p w:rsidR="00E82488" w:rsidRPr="00E82488" w:rsidRDefault="00E82488" w:rsidP="00E82488">
      <w:pPr>
        <w:spacing w:line="276" w:lineRule="auto"/>
        <w:rPr>
          <w:bCs/>
          <w:sz w:val="24"/>
          <w:szCs w:val="24"/>
        </w:rPr>
      </w:pPr>
      <w:r w:rsidRPr="00E82488">
        <w:rPr>
          <w:bCs/>
          <w:sz w:val="24"/>
          <w:szCs w:val="24"/>
        </w:rPr>
        <w:t xml:space="preserve">Ишколехь ночийн мотт хьехаран 1алашо-дешнийн бакъонаш йовзаран 1илма, кхечу халкъийн а, </w:t>
      </w:r>
      <w:proofErr w:type="gramStart"/>
      <w:r w:rsidRPr="00E82488">
        <w:rPr>
          <w:bCs/>
          <w:sz w:val="24"/>
          <w:szCs w:val="24"/>
        </w:rPr>
        <w:t>меттанийн</w:t>
      </w:r>
      <w:proofErr w:type="gramEnd"/>
      <w:r w:rsidRPr="00E82488">
        <w:rPr>
          <w:bCs/>
          <w:sz w:val="24"/>
          <w:szCs w:val="24"/>
        </w:rPr>
        <w:t xml:space="preserve"> а хьал довзийтар; ненан меттан социокультурин цхьана декъах санна кхетамбалар. Дашах </w:t>
      </w:r>
      <w:proofErr w:type="gramStart"/>
      <w:r w:rsidRPr="00E82488">
        <w:rPr>
          <w:bCs/>
          <w:sz w:val="24"/>
          <w:szCs w:val="24"/>
        </w:rPr>
        <w:t>хила</w:t>
      </w:r>
      <w:proofErr w:type="gramEnd"/>
      <w:r w:rsidRPr="00E82488">
        <w:rPr>
          <w:bCs/>
          <w:sz w:val="24"/>
          <w:szCs w:val="24"/>
        </w:rPr>
        <w:t xml:space="preserve"> дезаш васт кхоллалур дац, бакъонаш евзаш ца хилча. Цундела </w:t>
      </w:r>
      <w:proofErr w:type="gramStart"/>
      <w:r w:rsidRPr="00E82488">
        <w:rPr>
          <w:bCs/>
          <w:sz w:val="24"/>
          <w:szCs w:val="24"/>
        </w:rPr>
        <w:t>хила</w:t>
      </w:r>
      <w:proofErr w:type="gramEnd"/>
      <w:r w:rsidRPr="00E82488">
        <w:rPr>
          <w:bCs/>
          <w:sz w:val="24"/>
          <w:szCs w:val="24"/>
        </w:rPr>
        <w:t xml:space="preserve"> беза орфографих, синтаксисах, фонетиках, морфологих кхетам болуш. И бакъонаш йовзаро таро хуьлуьйтур ю къамел </w:t>
      </w:r>
      <w:proofErr w:type="gramStart"/>
      <w:r w:rsidRPr="00E82488">
        <w:rPr>
          <w:bCs/>
          <w:sz w:val="24"/>
          <w:szCs w:val="24"/>
        </w:rPr>
        <w:t>хаза</w:t>
      </w:r>
      <w:proofErr w:type="gramEnd"/>
      <w:r w:rsidRPr="00E82488">
        <w:rPr>
          <w:bCs/>
          <w:sz w:val="24"/>
          <w:szCs w:val="24"/>
        </w:rPr>
        <w:t xml:space="preserve"> а, кхетаме хилийта.  Ненан мотт дешархошна ширачу меттанех цхьаъ хилар довзийтар. Цунна тоьшалла ду масийтта б1енаш, эзарнаш шераш хьалха дуьйна долчу т1улгашна, чарташна, б1аьвнашна т1ехь карочу нохчийн маттахь йозанан билгалонаш карор.</w:t>
      </w:r>
    </w:p>
    <w:p w:rsidR="00E82488" w:rsidRPr="00E82488" w:rsidRDefault="00E82488" w:rsidP="00E82488">
      <w:pPr>
        <w:spacing w:line="276" w:lineRule="auto"/>
        <w:rPr>
          <w:bCs/>
          <w:sz w:val="24"/>
          <w:szCs w:val="24"/>
        </w:rPr>
      </w:pPr>
      <w:r w:rsidRPr="00E82488">
        <w:rPr>
          <w:bCs/>
          <w:sz w:val="24"/>
          <w:szCs w:val="24"/>
        </w:rPr>
        <w:t xml:space="preserve">Цу </w:t>
      </w:r>
      <w:proofErr w:type="gramStart"/>
      <w:r w:rsidRPr="00E82488">
        <w:rPr>
          <w:bCs/>
          <w:sz w:val="24"/>
          <w:szCs w:val="24"/>
        </w:rPr>
        <w:t>т1е</w:t>
      </w:r>
      <w:proofErr w:type="gramEnd"/>
      <w:r w:rsidRPr="00E82488">
        <w:rPr>
          <w:bCs/>
          <w:sz w:val="24"/>
          <w:szCs w:val="24"/>
        </w:rPr>
        <w:t xml:space="preserve"> а доьг1на, нохчийн мотт  кхетаме, к1орггера маь1на долуш хилар дешархошна д1акхачадар. Цуьнан къайленехь къоман йист йоцу мехаллаш-ц1ена, хаза доггаха нийса къамел </w:t>
      </w:r>
      <w:proofErr w:type="gramStart"/>
      <w:r w:rsidRPr="00E82488">
        <w:rPr>
          <w:bCs/>
          <w:sz w:val="24"/>
          <w:szCs w:val="24"/>
        </w:rPr>
        <w:t>дан</w:t>
      </w:r>
      <w:proofErr w:type="gramEnd"/>
      <w:r w:rsidRPr="00E82488">
        <w:rPr>
          <w:bCs/>
          <w:sz w:val="24"/>
          <w:szCs w:val="24"/>
        </w:rPr>
        <w:t xml:space="preserve"> хаар, дуьнена юкъара юкъаметтигаш латтор, дайша йитна хазна йовзийтар. Дуьненан къаьмнийн ерриге оьздангалла, церан дика г1иллакхаш маттехула бен довза йиш ца хилар д1акхачадар, ткъа нохчийн мотт къоман уггаре еза, сийлахь хазна, нохчийн къоман культура, искусство кхиоран коьрта хьоста хилар а. Къоман са, цуьнан д1адаьлларг, цуьнан оьздангалла, г1иллакх, хат</w:t>
      </w:r>
      <w:proofErr w:type="gramStart"/>
      <w:r w:rsidRPr="00E82488">
        <w:rPr>
          <w:bCs/>
          <w:sz w:val="24"/>
          <w:szCs w:val="24"/>
        </w:rPr>
        <w:t>1</w:t>
      </w:r>
      <w:proofErr w:type="gramEnd"/>
      <w:r w:rsidRPr="00E82488">
        <w:rPr>
          <w:bCs/>
          <w:sz w:val="24"/>
          <w:szCs w:val="24"/>
        </w:rPr>
        <w:t>, куц маттаца хилар довзийтар.</w:t>
      </w:r>
    </w:p>
    <w:p w:rsidR="00E82488" w:rsidRPr="00E82488" w:rsidRDefault="00E82488" w:rsidP="00E82488">
      <w:pPr>
        <w:spacing w:line="276" w:lineRule="auto"/>
        <w:rPr>
          <w:bCs/>
          <w:sz w:val="24"/>
          <w:szCs w:val="24"/>
        </w:rPr>
      </w:pPr>
      <w:r w:rsidRPr="00E82488">
        <w:rPr>
          <w:bCs/>
          <w:sz w:val="24"/>
          <w:szCs w:val="24"/>
        </w:rPr>
        <w:t xml:space="preserve"> 10-11-чу классашкахь нохчийн мотт к1иранах 1 сохьтехь хьеха лерина ю программа.</w:t>
      </w:r>
    </w:p>
    <w:p w:rsidR="00E82488" w:rsidRPr="00E82488" w:rsidRDefault="00E82488" w:rsidP="00E82488">
      <w:pPr>
        <w:spacing w:line="276" w:lineRule="auto"/>
        <w:ind w:firstLine="0"/>
        <w:jc w:val="center"/>
        <w:rPr>
          <w:b/>
          <w:sz w:val="24"/>
          <w:szCs w:val="24"/>
        </w:rPr>
      </w:pPr>
      <w:r w:rsidRPr="00E82488">
        <w:rPr>
          <w:rFonts w:eastAsiaTheme="minorHAnsi"/>
          <w:b/>
          <w:sz w:val="24"/>
          <w:szCs w:val="24"/>
        </w:rPr>
        <w:t>Белхан  программин  чулацам</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Карладаккхар </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Мотт, цуьнан коьрта билгалонаш, маь1на.  Нохчийн мотт, цуьнан маь1на, исбаьхьалла   (2 сахьт).  </w:t>
      </w:r>
    </w:p>
    <w:p w:rsidR="00E82488" w:rsidRPr="00E82488" w:rsidRDefault="00E82488" w:rsidP="00E82488">
      <w:pPr>
        <w:spacing w:line="276" w:lineRule="auto"/>
        <w:rPr>
          <w:rFonts w:eastAsiaTheme="minorHAnsi"/>
          <w:sz w:val="24"/>
          <w:szCs w:val="24"/>
        </w:rPr>
      </w:pPr>
      <w:r w:rsidRPr="00E82488">
        <w:rPr>
          <w:rFonts w:eastAsiaTheme="minorHAnsi"/>
          <w:sz w:val="24"/>
          <w:szCs w:val="24"/>
        </w:rPr>
        <w:t>Лексикологи</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Нохчийн меттан дешнийн хазна. Омонимаш, синонимаш, антонимаш. Архаизмаш, историзмаш, неологизмаш.   Нохчийн меттан а, </w:t>
      </w:r>
      <w:proofErr w:type="gramStart"/>
      <w:r w:rsidRPr="00E82488">
        <w:rPr>
          <w:rFonts w:eastAsiaTheme="minorHAnsi"/>
          <w:sz w:val="24"/>
          <w:szCs w:val="24"/>
        </w:rPr>
        <w:t>т1еэцна</w:t>
      </w:r>
      <w:proofErr w:type="gramEnd"/>
      <w:r w:rsidRPr="00E82488">
        <w:rPr>
          <w:rFonts w:eastAsiaTheme="minorHAnsi"/>
          <w:sz w:val="24"/>
          <w:szCs w:val="24"/>
        </w:rPr>
        <w:t xml:space="preserve"> а дешнаш. Литературни меттан лексикан тайпанаш.  Литературни мотт а, диалекташ а. Нохчийн меттан дошамаш  (6 сахьт).</w:t>
      </w:r>
    </w:p>
    <w:p w:rsidR="00E82488" w:rsidRPr="00E82488" w:rsidRDefault="00E82488" w:rsidP="00E82488">
      <w:pPr>
        <w:spacing w:line="276" w:lineRule="auto"/>
        <w:rPr>
          <w:rFonts w:eastAsiaTheme="minorHAnsi"/>
          <w:sz w:val="24"/>
          <w:szCs w:val="24"/>
        </w:rPr>
      </w:pPr>
      <w:proofErr w:type="gramStart"/>
      <w:r w:rsidRPr="00E82488">
        <w:rPr>
          <w:rFonts w:eastAsiaTheme="minorHAnsi"/>
          <w:sz w:val="24"/>
          <w:szCs w:val="24"/>
        </w:rPr>
        <w:t>Фонетиках</w:t>
      </w:r>
      <w:proofErr w:type="gramEnd"/>
      <w:r w:rsidRPr="00E82488">
        <w:rPr>
          <w:rFonts w:eastAsiaTheme="minorHAnsi"/>
          <w:sz w:val="24"/>
          <w:szCs w:val="24"/>
        </w:rPr>
        <w:t xml:space="preserve"> хаамаш </w:t>
      </w:r>
    </w:p>
    <w:p w:rsidR="00E82488" w:rsidRPr="00E82488" w:rsidRDefault="00E82488" w:rsidP="00E82488">
      <w:pPr>
        <w:spacing w:line="276" w:lineRule="auto"/>
        <w:ind w:firstLine="425"/>
        <w:rPr>
          <w:rFonts w:eastAsiaTheme="minorHAnsi"/>
          <w:sz w:val="24"/>
          <w:szCs w:val="24"/>
        </w:rPr>
      </w:pPr>
      <w:r w:rsidRPr="00E82488">
        <w:rPr>
          <w:rFonts w:eastAsiaTheme="minorHAnsi"/>
          <w:sz w:val="24"/>
          <w:szCs w:val="24"/>
        </w:rPr>
        <w:t xml:space="preserve">Нохчийн алфавит. Мукъа а, </w:t>
      </w:r>
      <w:proofErr w:type="gramStart"/>
      <w:r w:rsidRPr="00E82488">
        <w:rPr>
          <w:rFonts w:eastAsiaTheme="minorHAnsi"/>
          <w:sz w:val="24"/>
          <w:szCs w:val="24"/>
        </w:rPr>
        <w:t>мукъаза</w:t>
      </w:r>
      <w:proofErr w:type="gramEnd"/>
      <w:r w:rsidRPr="00E82488">
        <w:rPr>
          <w:rFonts w:eastAsiaTheme="minorHAnsi"/>
          <w:sz w:val="24"/>
          <w:szCs w:val="24"/>
        </w:rPr>
        <w:t xml:space="preserve"> а аьзнаш. Мукъачу аьзнийн тайпанаш.</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Мукъа а, </w:t>
      </w:r>
      <w:proofErr w:type="gramStart"/>
      <w:r w:rsidRPr="00E82488">
        <w:rPr>
          <w:rFonts w:eastAsiaTheme="minorHAnsi"/>
          <w:sz w:val="24"/>
          <w:szCs w:val="24"/>
        </w:rPr>
        <w:t>мукъаза</w:t>
      </w:r>
      <w:proofErr w:type="gramEnd"/>
      <w:r w:rsidRPr="00E82488">
        <w:rPr>
          <w:rFonts w:eastAsiaTheme="minorHAnsi"/>
          <w:sz w:val="24"/>
          <w:szCs w:val="24"/>
        </w:rPr>
        <w:t xml:space="preserve"> а аьзнаш. Доца шеконан мукъа аьзнаш (</w:t>
      </w:r>
      <w:r w:rsidRPr="00E82488">
        <w:rPr>
          <w:rFonts w:eastAsiaTheme="minorHAnsi"/>
          <w:i/>
          <w:iCs/>
          <w:sz w:val="24"/>
          <w:szCs w:val="24"/>
        </w:rPr>
        <w:t>а, у, и</w:t>
      </w:r>
      <w:r w:rsidRPr="00E82488">
        <w:rPr>
          <w:rFonts w:eastAsiaTheme="minorHAnsi"/>
          <w:sz w:val="24"/>
          <w:szCs w:val="24"/>
        </w:rPr>
        <w:t>).  Ч1ог1а а, к1еда а, деха, доца, балдийн, балдийн доцу мукъа аьзнаш. Дешдакъа  (4 сахьт).</w:t>
      </w:r>
    </w:p>
    <w:p w:rsidR="00E82488" w:rsidRPr="00E82488" w:rsidRDefault="00E82488" w:rsidP="00E82488">
      <w:pPr>
        <w:spacing w:line="276" w:lineRule="auto"/>
        <w:rPr>
          <w:rFonts w:eastAsiaTheme="minorHAnsi"/>
          <w:sz w:val="24"/>
          <w:szCs w:val="24"/>
        </w:rPr>
      </w:pPr>
      <w:r w:rsidRPr="00E82488">
        <w:rPr>
          <w:rFonts w:eastAsiaTheme="minorHAnsi"/>
          <w:sz w:val="24"/>
          <w:szCs w:val="24"/>
        </w:rPr>
        <w:t>Морфологи а,  орфографи а</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Нохчийн орфографих лаьцна хаамаш.  Доккха элп яздаран бакъонаш.  Дош сехьадаккхаран бакъонаш.  Дешан латтам.  Схьадевлла, схьадовлаза дешнаш           (з сахьт). </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Къамелан дакъош </w:t>
      </w:r>
    </w:p>
    <w:p w:rsidR="00E82488" w:rsidRPr="00E82488" w:rsidRDefault="00E82488" w:rsidP="00E82488">
      <w:pPr>
        <w:spacing w:line="276" w:lineRule="auto"/>
        <w:ind w:firstLine="0"/>
        <w:rPr>
          <w:rFonts w:eastAsiaTheme="minorHAnsi"/>
          <w:sz w:val="24"/>
          <w:szCs w:val="24"/>
        </w:rPr>
      </w:pPr>
      <w:r w:rsidRPr="00E82488">
        <w:rPr>
          <w:rFonts w:eastAsiaTheme="minorHAnsi"/>
          <w:sz w:val="24"/>
          <w:szCs w:val="24"/>
        </w:rPr>
        <w:t>Ц1ердешнийн легарш, церан нийсаяздар.</w:t>
      </w:r>
    </w:p>
    <w:p w:rsidR="00E82488" w:rsidRPr="00E82488" w:rsidRDefault="00E82488" w:rsidP="00E82488">
      <w:pPr>
        <w:spacing w:line="276" w:lineRule="auto"/>
        <w:ind w:firstLine="0"/>
        <w:rPr>
          <w:rFonts w:eastAsiaTheme="minorHAnsi"/>
          <w:sz w:val="24"/>
          <w:szCs w:val="24"/>
        </w:rPr>
      </w:pPr>
      <w:r w:rsidRPr="00E82488">
        <w:rPr>
          <w:rFonts w:eastAsiaTheme="minorHAnsi"/>
          <w:sz w:val="24"/>
          <w:szCs w:val="24"/>
        </w:rPr>
        <w:t xml:space="preserve">Билгалдешнийн легарш, церан нийсаяздар. </w:t>
      </w:r>
    </w:p>
    <w:p w:rsidR="00E82488" w:rsidRPr="00E82488" w:rsidRDefault="00E82488" w:rsidP="00E82488">
      <w:pPr>
        <w:spacing w:line="276" w:lineRule="auto"/>
        <w:ind w:firstLine="0"/>
        <w:rPr>
          <w:rFonts w:eastAsiaTheme="minorHAnsi"/>
          <w:sz w:val="24"/>
          <w:szCs w:val="24"/>
        </w:rPr>
      </w:pPr>
      <w:r w:rsidRPr="00E82488">
        <w:rPr>
          <w:rFonts w:eastAsiaTheme="minorHAnsi"/>
          <w:sz w:val="24"/>
          <w:szCs w:val="24"/>
        </w:rPr>
        <w:t>Терахьдешнийн кхолладалар, легар, нийсаяздар.</w:t>
      </w:r>
    </w:p>
    <w:p w:rsidR="00E82488" w:rsidRPr="00E82488" w:rsidRDefault="00E82488" w:rsidP="00E82488">
      <w:pPr>
        <w:spacing w:line="276" w:lineRule="auto"/>
        <w:ind w:firstLine="0"/>
        <w:rPr>
          <w:rFonts w:eastAsiaTheme="minorHAnsi"/>
          <w:sz w:val="24"/>
          <w:szCs w:val="24"/>
        </w:rPr>
      </w:pPr>
      <w:r w:rsidRPr="00E82488">
        <w:rPr>
          <w:rFonts w:eastAsiaTheme="minorHAnsi"/>
          <w:sz w:val="24"/>
          <w:szCs w:val="24"/>
        </w:rPr>
        <w:t>Ц1ерметдешнийн легар, нийсаяздар.</w:t>
      </w:r>
    </w:p>
    <w:p w:rsidR="00E82488" w:rsidRPr="00E82488" w:rsidRDefault="00E82488" w:rsidP="00E82488">
      <w:pPr>
        <w:spacing w:line="276" w:lineRule="auto"/>
        <w:ind w:firstLine="0"/>
        <w:rPr>
          <w:rFonts w:eastAsiaTheme="minorHAnsi"/>
          <w:sz w:val="24"/>
          <w:szCs w:val="24"/>
        </w:rPr>
      </w:pPr>
      <w:r w:rsidRPr="00E82488">
        <w:rPr>
          <w:rFonts w:eastAsiaTheme="minorHAnsi"/>
          <w:sz w:val="24"/>
          <w:szCs w:val="24"/>
        </w:rPr>
        <w:t>Хандешнийн хенийн чаккхенаш нийсаяздар.</w:t>
      </w:r>
    </w:p>
    <w:p w:rsidR="00E82488" w:rsidRPr="00E82488" w:rsidRDefault="00E82488" w:rsidP="00E82488">
      <w:pPr>
        <w:spacing w:line="276" w:lineRule="auto"/>
        <w:ind w:firstLine="0"/>
        <w:rPr>
          <w:rFonts w:eastAsiaTheme="minorHAnsi"/>
          <w:sz w:val="24"/>
          <w:szCs w:val="24"/>
        </w:rPr>
      </w:pPr>
      <w:r w:rsidRPr="00E82488">
        <w:rPr>
          <w:rFonts w:eastAsiaTheme="minorHAnsi"/>
          <w:sz w:val="24"/>
          <w:szCs w:val="24"/>
        </w:rPr>
        <w:t>Куцдош, цуьнан тайпанаш, нийсаяздар.</w:t>
      </w:r>
    </w:p>
    <w:p w:rsidR="00E82488" w:rsidRPr="00E82488" w:rsidRDefault="00E82488" w:rsidP="00E82488">
      <w:pPr>
        <w:spacing w:line="276" w:lineRule="auto"/>
        <w:ind w:firstLine="0"/>
        <w:rPr>
          <w:rFonts w:eastAsiaTheme="minorHAnsi"/>
          <w:sz w:val="24"/>
          <w:szCs w:val="24"/>
        </w:rPr>
      </w:pPr>
      <w:r w:rsidRPr="00E82488">
        <w:rPr>
          <w:rFonts w:eastAsiaTheme="minorHAnsi"/>
          <w:sz w:val="24"/>
          <w:szCs w:val="24"/>
        </w:rPr>
        <w:t>Дешт1аьхье, цуьнан нийсаяздар.</w:t>
      </w:r>
    </w:p>
    <w:p w:rsidR="00E82488" w:rsidRPr="00E82488" w:rsidRDefault="00E82488" w:rsidP="00E82488">
      <w:pPr>
        <w:spacing w:line="276" w:lineRule="auto"/>
        <w:ind w:firstLine="0"/>
        <w:rPr>
          <w:rFonts w:eastAsiaTheme="minorHAnsi"/>
          <w:sz w:val="24"/>
          <w:szCs w:val="24"/>
        </w:rPr>
      </w:pPr>
      <w:r w:rsidRPr="00E82488">
        <w:rPr>
          <w:rFonts w:eastAsiaTheme="minorHAnsi"/>
          <w:sz w:val="24"/>
          <w:szCs w:val="24"/>
        </w:rPr>
        <w:t xml:space="preserve">Хуттургаш, церан тайпанаш, нийсаяъяр. </w:t>
      </w:r>
    </w:p>
    <w:p w:rsidR="00E82488" w:rsidRPr="00E82488" w:rsidRDefault="00E82488" w:rsidP="00E82488">
      <w:pPr>
        <w:spacing w:line="276" w:lineRule="auto"/>
        <w:ind w:firstLine="0"/>
        <w:rPr>
          <w:rFonts w:eastAsiaTheme="minorHAnsi"/>
          <w:sz w:val="24"/>
          <w:szCs w:val="24"/>
        </w:rPr>
      </w:pPr>
      <w:r w:rsidRPr="00E82488">
        <w:rPr>
          <w:rFonts w:eastAsiaTheme="minorHAnsi"/>
          <w:sz w:val="24"/>
          <w:szCs w:val="24"/>
        </w:rPr>
        <w:t>Дакъалгаш, церан тайпанаш, нийсаяздар.</w:t>
      </w:r>
    </w:p>
    <w:p w:rsidR="00E82488" w:rsidRPr="00E82488" w:rsidRDefault="00E82488" w:rsidP="00E82488">
      <w:pPr>
        <w:spacing w:line="276" w:lineRule="auto"/>
        <w:ind w:firstLine="0"/>
        <w:rPr>
          <w:rFonts w:eastAsiaTheme="minorHAnsi"/>
          <w:sz w:val="24"/>
          <w:szCs w:val="24"/>
        </w:rPr>
      </w:pPr>
      <w:r w:rsidRPr="00E82488">
        <w:rPr>
          <w:rFonts w:eastAsiaTheme="minorHAnsi"/>
          <w:sz w:val="24"/>
          <w:szCs w:val="24"/>
        </w:rPr>
        <w:t xml:space="preserve">Айдардешнаш, церан тайпанаш, нийсаяздар  (10 сахьт). </w:t>
      </w:r>
    </w:p>
    <w:p w:rsidR="00E82488" w:rsidRPr="00E82488" w:rsidRDefault="00E82488" w:rsidP="00E82488">
      <w:pPr>
        <w:spacing w:line="276" w:lineRule="auto"/>
        <w:ind w:firstLine="0"/>
        <w:rPr>
          <w:rFonts w:eastAsiaTheme="minorHAnsi"/>
          <w:sz w:val="24"/>
          <w:szCs w:val="24"/>
        </w:rPr>
      </w:pPr>
      <w:r w:rsidRPr="00E82488">
        <w:rPr>
          <w:rFonts w:eastAsiaTheme="minorHAnsi"/>
          <w:sz w:val="24"/>
          <w:szCs w:val="24"/>
        </w:rPr>
        <w:t xml:space="preserve">Синтаксис, пунктуаци </w:t>
      </w:r>
    </w:p>
    <w:p w:rsidR="00E82488" w:rsidRPr="00E82488" w:rsidRDefault="00E82488" w:rsidP="00E82488">
      <w:pPr>
        <w:spacing w:line="276" w:lineRule="auto"/>
        <w:ind w:firstLine="0"/>
        <w:rPr>
          <w:rFonts w:eastAsiaTheme="minorHAnsi"/>
          <w:sz w:val="24"/>
          <w:szCs w:val="24"/>
        </w:rPr>
      </w:pPr>
      <w:r w:rsidRPr="00E82488">
        <w:rPr>
          <w:rFonts w:eastAsiaTheme="minorHAnsi"/>
          <w:sz w:val="24"/>
          <w:szCs w:val="24"/>
        </w:rPr>
        <w:t xml:space="preserve">Цхьалхе предложени </w:t>
      </w:r>
    </w:p>
    <w:p w:rsidR="00E82488" w:rsidRPr="00E82488" w:rsidRDefault="00831DFE" w:rsidP="00E82488">
      <w:pPr>
        <w:spacing w:line="276" w:lineRule="auto"/>
        <w:rPr>
          <w:rFonts w:eastAsiaTheme="minorHAnsi"/>
          <w:sz w:val="24"/>
          <w:szCs w:val="24"/>
        </w:rPr>
      </w:pPr>
      <w:r>
        <w:rPr>
          <w:rFonts w:eastAsiaTheme="minorHAnsi"/>
          <w:sz w:val="24"/>
          <w:szCs w:val="24"/>
        </w:rPr>
        <w:t xml:space="preserve">I. </w:t>
      </w:r>
      <w:r w:rsidR="00E82488" w:rsidRPr="00E82488">
        <w:rPr>
          <w:rFonts w:eastAsiaTheme="minorHAnsi"/>
          <w:sz w:val="24"/>
          <w:szCs w:val="24"/>
        </w:rPr>
        <w:t>Дийцаран, хаттаран, айдаран, т1едожоран предложенеш  (1 сахьт).</w:t>
      </w:r>
      <w:r w:rsidR="00E82488" w:rsidRPr="00E82488">
        <w:rPr>
          <w:rFonts w:eastAsiaTheme="minorHAnsi"/>
          <w:sz w:val="24"/>
          <w:szCs w:val="24"/>
        </w:rPr>
        <w:br/>
        <w:t>Предложенехь дешнийн синтаксически уьйр а, цуьнан тайпанаш а.</w:t>
      </w:r>
    </w:p>
    <w:p w:rsidR="00E82488" w:rsidRPr="00E82488" w:rsidRDefault="00E82488" w:rsidP="00E82488">
      <w:pPr>
        <w:spacing w:line="276" w:lineRule="auto"/>
        <w:ind w:firstLine="567"/>
        <w:rPr>
          <w:rFonts w:eastAsiaTheme="minorHAnsi"/>
          <w:sz w:val="24"/>
          <w:szCs w:val="24"/>
        </w:rPr>
      </w:pPr>
      <w:r w:rsidRPr="00E82488">
        <w:rPr>
          <w:rFonts w:eastAsiaTheme="minorHAnsi"/>
          <w:sz w:val="24"/>
          <w:szCs w:val="24"/>
        </w:rPr>
        <w:t>Подлежащиний, сказуеминий юккъехь тире (1 сахьт).</w:t>
      </w:r>
    </w:p>
    <w:p w:rsidR="00E82488" w:rsidRPr="00E82488" w:rsidRDefault="00E82488" w:rsidP="00E82488">
      <w:pPr>
        <w:spacing w:line="276" w:lineRule="auto"/>
        <w:ind w:firstLine="0"/>
        <w:rPr>
          <w:rFonts w:eastAsiaTheme="minorHAnsi"/>
          <w:sz w:val="24"/>
          <w:szCs w:val="24"/>
        </w:rPr>
      </w:pPr>
      <w:r w:rsidRPr="00E82488">
        <w:rPr>
          <w:rFonts w:eastAsiaTheme="minorHAnsi"/>
          <w:sz w:val="24"/>
          <w:szCs w:val="24"/>
        </w:rPr>
        <w:t xml:space="preserve">Цхьалхечу предложенин кепаш къесто хаар: юьхьан а, билгала-юьхьан а, билгала-юьхьан а, юкъара-юьхьан а, юьхьаза а, юьззина а, юьззина </w:t>
      </w:r>
      <w:proofErr w:type="gramStart"/>
      <w:r w:rsidRPr="00E82488">
        <w:rPr>
          <w:rFonts w:eastAsiaTheme="minorHAnsi"/>
          <w:sz w:val="24"/>
          <w:szCs w:val="24"/>
        </w:rPr>
        <w:t>йоцу</w:t>
      </w:r>
      <w:proofErr w:type="gramEnd"/>
      <w:r w:rsidRPr="00E82488">
        <w:rPr>
          <w:rFonts w:eastAsiaTheme="minorHAnsi"/>
          <w:sz w:val="24"/>
          <w:szCs w:val="24"/>
        </w:rPr>
        <w:t xml:space="preserve"> а предложенеш  (1 сахьт).</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Предложенин цхьанатайпанара меженаш, церан нийсазъяр  (1 сахьт). Цхьанатайпанара а, цхьанатайпанара </w:t>
      </w:r>
      <w:proofErr w:type="gramStart"/>
      <w:r w:rsidRPr="00E82488">
        <w:rPr>
          <w:rFonts w:eastAsiaTheme="minorHAnsi"/>
          <w:sz w:val="24"/>
          <w:szCs w:val="24"/>
        </w:rPr>
        <w:t>боцу</w:t>
      </w:r>
      <w:proofErr w:type="gramEnd"/>
      <w:r w:rsidRPr="00E82488">
        <w:rPr>
          <w:rFonts w:eastAsiaTheme="minorHAnsi"/>
          <w:sz w:val="24"/>
          <w:szCs w:val="24"/>
        </w:rPr>
        <w:t xml:space="preserve"> а къастамаш  (1 сахьт).</w:t>
      </w:r>
    </w:p>
    <w:p w:rsidR="00E82488" w:rsidRPr="00E82488" w:rsidRDefault="00E82488" w:rsidP="00E82488">
      <w:pPr>
        <w:spacing w:line="276" w:lineRule="auto"/>
        <w:rPr>
          <w:rFonts w:eastAsiaTheme="minorHAnsi"/>
          <w:sz w:val="24"/>
          <w:szCs w:val="24"/>
        </w:rPr>
      </w:pPr>
      <w:r w:rsidRPr="00E82488">
        <w:rPr>
          <w:rFonts w:eastAsiaTheme="minorHAnsi"/>
          <w:sz w:val="24"/>
          <w:szCs w:val="24"/>
        </w:rPr>
        <w:t>Предложенин шакъаьстина меженаш. Причастин, деепричастин карчамаш, церан нийсаязбар. Шакъаьстина юххедиллар, цуьнан нийсаяздар. (1сахьт).</w:t>
      </w:r>
    </w:p>
    <w:p w:rsidR="00E82488" w:rsidRPr="00E82488" w:rsidRDefault="00E82488" w:rsidP="00E82488">
      <w:pPr>
        <w:spacing w:line="276" w:lineRule="auto"/>
        <w:rPr>
          <w:rFonts w:eastAsiaTheme="minorHAnsi"/>
          <w:sz w:val="24"/>
          <w:szCs w:val="24"/>
        </w:rPr>
      </w:pPr>
      <w:r w:rsidRPr="00E82488">
        <w:rPr>
          <w:rFonts w:eastAsiaTheme="minorHAnsi"/>
          <w:sz w:val="24"/>
          <w:szCs w:val="24"/>
        </w:rPr>
        <w:t>Латтаман дурс, цуьнан нийсаяздар.  Юкьадало дешнаш, предложенеш, т1едерзар, айдардешнаш, церан нийсаяздар. Дешнаш-предложенеш  х1аъ, х1ан-х1а  (3сахьт).</w:t>
      </w:r>
    </w:p>
    <w:p w:rsidR="00E82488" w:rsidRPr="00E82488" w:rsidRDefault="00E82488" w:rsidP="00831DFE">
      <w:pPr>
        <w:spacing w:line="276" w:lineRule="auto"/>
        <w:rPr>
          <w:rFonts w:eastAsiaTheme="minorHAnsi"/>
          <w:sz w:val="24"/>
          <w:szCs w:val="24"/>
        </w:rPr>
      </w:pPr>
      <w:r w:rsidRPr="00E82488">
        <w:rPr>
          <w:rFonts w:eastAsiaTheme="minorHAnsi"/>
          <w:sz w:val="24"/>
          <w:szCs w:val="24"/>
        </w:rPr>
        <w:t xml:space="preserve">II. Йозанехь цхьалхечу предложених нийса пайдаэца хаар. </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Чолхе предложени </w:t>
      </w:r>
    </w:p>
    <w:p w:rsidR="00E82488" w:rsidRPr="00E82488" w:rsidRDefault="00E82488" w:rsidP="00E82488">
      <w:pPr>
        <w:spacing w:line="276" w:lineRule="auto"/>
        <w:rPr>
          <w:rFonts w:eastAsiaTheme="minorHAnsi"/>
          <w:sz w:val="24"/>
          <w:szCs w:val="24"/>
        </w:rPr>
      </w:pPr>
      <w:r w:rsidRPr="00E82488">
        <w:rPr>
          <w:rFonts w:eastAsiaTheme="minorHAnsi"/>
          <w:sz w:val="24"/>
          <w:szCs w:val="24"/>
        </w:rPr>
        <w:t>Чолхе - цхьаьнакхетта предложени а, цуьнгахь хуттургаш а, сацаран хьаьркаш а  (1 сахьт).</w:t>
      </w:r>
    </w:p>
    <w:p w:rsidR="00E82488" w:rsidRPr="00E82488" w:rsidRDefault="00E82488" w:rsidP="00E82488">
      <w:pPr>
        <w:spacing w:line="276" w:lineRule="auto"/>
        <w:rPr>
          <w:rFonts w:eastAsiaTheme="minorHAnsi"/>
          <w:sz w:val="24"/>
          <w:szCs w:val="24"/>
        </w:rPr>
      </w:pPr>
      <w:r w:rsidRPr="00E82488">
        <w:rPr>
          <w:rFonts w:eastAsiaTheme="minorHAnsi"/>
          <w:sz w:val="24"/>
          <w:szCs w:val="24"/>
        </w:rPr>
        <w:t>Чолхе-карарчу предложенех кхетам балар.  Чолхе-карарчу предложенехь карара хуттургаш а, хуттурган дешнаш а (1 сахьт).</w:t>
      </w:r>
    </w:p>
    <w:p w:rsidR="00E82488" w:rsidRPr="00E82488" w:rsidRDefault="00E82488" w:rsidP="00831DFE">
      <w:pPr>
        <w:spacing w:line="276" w:lineRule="auto"/>
        <w:rPr>
          <w:rFonts w:eastAsiaTheme="minorHAnsi"/>
          <w:sz w:val="24"/>
          <w:szCs w:val="24"/>
        </w:rPr>
      </w:pPr>
      <w:r w:rsidRPr="00E82488">
        <w:rPr>
          <w:rFonts w:eastAsiaTheme="minorHAnsi"/>
          <w:sz w:val="24"/>
          <w:szCs w:val="24"/>
        </w:rPr>
        <w:t xml:space="preserve">Т1етуху предложенийн грамматически билгалонаш (1 сахьт). </w:t>
      </w:r>
    </w:p>
    <w:p w:rsidR="00E82488" w:rsidRPr="00E82488" w:rsidRDefault="00E82488" w:rsidP="00E82488">
      <w:pPr>
        <w:spacing w:line="276" w:lineRule="auto"/>
        <w:rPr>
          <w:rFonts w:eastAsiaTheme="minorHAnsi"/>
          <w:sz w:val="24"/>
          <w:szCs w:val="24"/>
        </w:rPr>
      </w:pPr>
      <w:r w:rsidRPr="00E82488">
        <w:rPr>
          <w:rFonts w:eastAsiaTheme="minorHAnsi"/>
          <w:sz w:val="24"/>
          <w:szCs w:val="24"/>
        </w:rPr>
        <w:t>Т1етуху предложени, цуьнан карчамаш. Т1етуху предложени а, т1етухучу предложенин карчам, кепаш, схемаш  (1 сахьт).</w:t>
      </w:r>
    </w:p>
    <w:p w:rsidR="00E82488" w:rsidRPr="00E82488" w:rsidRDefault="00E82488" w:rsidP="00831DFE">
      <w:pPr>
        <w:spacing w:line="276" w:lineRule="auto"/>
        <w:rPr>
          <w:rFonts w:eastAsiaTheme="minorHAnsi"/>
          <w:sz w:val="24"/>
          <w:szCs w:val="24"/>
        </w:rPr>
      </w:pPr>
      <w:r w:rsidRPr="00E82488">
        <w:rPr>
          <w:rFonts w:eastAsiaTheme="minorHAnsi"/>
          <w:sz w:val="24"/>
          <w:szCs w:val="24"/>
        </w:rPr>
        <w:t>Шина я масех т1етуху предложенешца чолхе-карара предложенеш  (1 сахьт).</w:t>
      </w:r>
    </w:p>
    <w:p w:rsidR="00E82488" w:rsidRPr="00E82488" w:rsidRDefault="00E82488" w:rsidP="00E82488">
      <w:pPr>
        <w:spacing w:line="276" w:lineRule="auto"/>
        <w:rPr>
          <w:rFonts w:eastAsiaTheme="minorHAnsi"/>
          <w:sz w:val="24"/>
          <w:szCs w:val="24"/>
        </w:rPr>
      </w:pPr>
      <w:r w:rsidRPr="00E82488">
        <w:rPr>
          <w:rFonts w:eastAsiaTheme="minorHAnsi"/>
          <w:sz w:val="24"/>
          <w:szCs w:val="24"/>
        </w:rPr>
        <w:t>Цхьанакарара т1етуху предложенеш. Хьалха-т1аьхьаллин кепара  т1етуху предложенеш  (1 сахьт).</w:t>
      </w:r>
    </w:p>
    <w:p w:rsidR="00E82488" w:rsidRPr="00E82488" w:rsidRDefault="00E82488" w:rsidP="00E82488">
      <w:pPr>
        <w:spacing w:line="276" w:lineRule="auto"/>
        <w:ind w:firstLine="567"/>
        <w:rPr>
          <w:rFonts w:eastAsiaTheme="minorHAnsi"/>
          <w:sz w:val="24"/>
          <w:szCs w:val="24"/>
        </w:rPr>
      </w:pPr>
      <w:r w:rsidRPr="00E82488">
        <w:rPr>
          <w:rFonts w:eastAsiaTheme="minorHAnsi"/>
          <w:sz w:val="24"/>
          <w:szCs w:val="24"/>
        </w:rPr>
        <w:t>Ийна  чолхе предложенеш а, къамелан мур а  (1 сахьт).</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Хуттургаш йоцу чолхе предложенеш </w:t>
      </w:r>
    </w:p>
    <w:p w:rsidR="00E82488" w:rsidRPr="00E82488" w:rsidRDefault="00E82488" w:rsidP="00E82488">
      <w:pPr>
        <w:spacing w:line="276" w:lineRule="auto"/>
        <w:rPr>
          <w:rFonts w:eastAsiaTheme="minorHAnsi"/>
          <w:sz w:val="24"/>
          <w:szCs w:val="24"/>
        </w:rPr>
      </w:pPr>
      <w:r w:rsidRPr="00E82488">
        <w:rPr>
          <w:rFonts w:eastAsiaTheme="minorHAnsi"/>
          <w:sz w:val="24"/>
          <w:szCs w:val="24"/>
        </w:rPr>
        <w:t>Хуттургаш йоцчу чолхечу предложенешкахь ц1оьмалг, ц1оьмалгаца т1адам,  шит1адам, тире  (3 сахьт).</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Ма-дарра а, </w:t>
      </w:r>
      <w:proofErr w:type="gramStart"/>
      <w:r w:rsidRPr="00E82488">
        <w:rPr>
          <w:rFonts w:eastAsiaTheme="minorHAnsi"/>
          <w:sz w:val="24"/>
          <w:szCs w:val="24"/>
        </w:rPr>
        <w:t>лач</w:t>
      </w:r>
      <w:proofErr w:type="gramEnd"/>
      <w:r w:rsidRPr="00E82488">
        <w:rPr>
          <w:rFonts w:eastAsiaTheme="minorHAnsi"/>
          <w:sz w:val="24"/>
          <w:szCs w:val="24"/>
        </w:rPr>
        <w:t xml:space="preserve"> а къамел </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Ма-дарра а, </w:t>
      </w:r>
      <w:proofErr w:type="gramStart"/>
      <w:r w:rsidRPr="00E82488">
        <w:rPr>
          <w:rFonts w:eastAsiaTheme="minorHAnsi"/>
          <w:sz w:val="24"/>
          <w:szCs w:val="24"/>
        </w:rPr>
        <w:t>лач</w:t>
      </w:r>
      <w:proofErr w:type="gramEnd"/>
      <w:r w:rsidRPr="00E82488">
        <w:rPr>
          <w:rFonts w:eastAsiaTheme="minorHAnsi"/>
          <w:sz w:val="24"/>
          <w:szCs w:val="24"/>
        </w:rPr>
        <w:t xml:space="preserve"> а къамел довзийтар. Ма-даррачу кьамелехь сацаран хьаьркаш х1иттор. Ма-дарра къамел лач къамеле дерзоран некъаш а, бакьонаш а. Цитаташкахь сацаран хьаьркаш х1иттор  (4 сахьт).</w:t>
      </w:r>
    </w:p>
    <w:p w:rsidR="00E82488" w:rsidRPr="00E82488" w:rsidRDefault="00E82488" w:rsidP="00E82488">
      <w:pPr>
        <w:spacing w:line="276" w:lineRule="auto"/>
        <w:ind w:firstLine="567"/>
        <w:rPr>
          <w:rFonts w:eastAsiaTheme="minorHAnsi"/>
          <w:sz w:val="24"/>
          <w:szCs w:val="24"/>
        </w:rPr>
      </w:pPr>
      <w:r w:rsidRPr="00E82488">
        <w:rPr>
          <w:rFonts w:eastAsiaTheme="minorHAnsi"/>
          <w:sz w:val="24"/>
          <w:szCs w:val="24"/>
        </w:rPr>
        <w:t>Нохчийн меттан суртх1отторан г1ирсаш а, исбаьхьаллин башхаллаш а</w:t>
      </w:r>
      <w:r w:rsidRPr="00E82488">
        <w:rPr>
          <w:rFonts w:eastAsiaTheme="minorHAnsi"/>
          <w:i/>
          <w:iCs/>
          <w:sz w:val="24"/>
          <w:szCs w:val="24"/>
        </w:rPr>
        <w:t xml:space="preserve"> </w:t>
      </w:r>
      <w:r w:rsidRPr="00E82488">
        <w:rPr>
          <w:rFonts w:eastAsiaTheme="minorHAnsi"/>
          <w:sz w:val="24"/>
          <w:szCs w:val="24"/>
        </w:rPr>
        <w:t>(1 сахьт).</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Пунктуаци </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Йозанехь сацаран хьаьркаш х1итторан бакъонаш: </w:t>
      </w:r>
      <w:r w:rsidRPr="00E82488">
        <w:rPr>
          <w:rFonts w:eastAsiaTheme="minorHAnsi"/>
          <w:iCs/>
          <w:sz w:val="24"/>
          <w:szCs w:val="24"/>
        </w:rPr>
        <w:t>т1адам, хаттаран хьаьрк, айдаран хьаьрк, дукхат1адамаш, ц1оьмалг,  ц1оьмалгаца т1адам, шит1адам, тире, къовларш, маь1алгаш</w:t>
      </w:r>
      <w:r w:rsidRPr="00E82488">
        <w:rPr>
          <w:rFonts w:eastAsiaTheme="minorHAnsi"/>
          <w:i/>
          <w:iCs/>
          <w:sz w:val="24"/>
          <w:szCs w:val="24"/>
        </w:rPr>
        <w:t xml:space="preserve"> </w:t>
      </w:r>
      <w:r w:rsidRPr="00E82488">
        <w:rPr>
          <w:rFonts w:eastAsiaTheme="minorHAnsi"/>
          <w:sz w:val="24"/>
          <w:szCs w:val="24"/>
        </w:rPr>
        <w:t>(2 сахьт).</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Дешаран шарахь 1амийнарг карладаккхар  (8 сахьт). </w:t>
      </w:r>
    </w:p>
    <w:p w:rsidR="00E82488" w:rsidRPr="00E82488" w:rsidRDefault="00E82488" w:rsidP="00E82488">
      <w:pPr>
        <w:spacing w:line="276" w:lineRule="auto"/>
        <w:ind w:firstLine="425"/>
        <w:rPr>
          <w:rFonts w:eastAsiaTheme="minorHAnsi"/>
          <w:sz w:val="24"/>
          <w:szCs w:val="24"/>
        </w:rPr>
      </w:pPr>
      <w:r w:rsidRPr="00E82488">
        <w:rPr>
          <w:rFonts w:eastAsiaTheme="minorHAnsi"/>
          <w:sz w:val="24"/>
          <w:szCs w:val="24"/>
        </w:rPr>
        <w:t xml:space="preserve">Талламан белхаш  (10 сахьт). </w:t>
      </w:r>
    </w:p>
    <w:p w:rsidR="00E82488" w:rsidRPr="00E82488" w:rsidRDefault="00E82488" w:rsidP="00E82488">
      <w:pPr>
        <w:spacing w:line="276" w:lineRule="auto"/>
        <w:jc w:val="center"/>
        <w:rPr>
          <w:rFonts w:eastAsiaTheme="minorHAnsi"/>
          <w:b/>
          <w:sz w:val="24"/>
          <w:szCs w:val="24"/>
        </w:rPr>
      </w:pPr>
      <w:r w:rsidRPr="00E82488">
        <w:rPr>
          <w:rFonts w:eastAsiaTheme="minorHAnsi"/>
          <w:b/>
          <w:sz w:val="24"/>
          <w:szCs w:val="24"/>
        </w:rPr>
        <w:t>10-11-чу классашкахь дозуш долу къамел кхиор.</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      Мотт ойлаяран а, кхетаман а, хьекъалан а, </w:t>
      </w:r>
      <w:proofErr w:type="gramStart"/>
      <w:r w:rsidRPr="00E82488">
        <w:rPr>
          <w:rFonts w:eastAsiaTheme="minorHAnsi"/>
          <w:sz w:val="24"/>
          <w:szCs w:val="24"/>
        </w:rPr>
        <w:t>дахаран</w:t>
      </w:r>
      <w:proofErr w:type="gramEnd"/>
      <w:r w:rsidRPr="00E82488">
        <w:rPr>
          <w:rFonts w:eastAsiaTheme="minorHAnsi"/>
          <w:sz w:val="24"/>
          <w:szCs w:val="24"/>
        </w:rPr>
        <w:t xml:space="preserve"> а уггаре а йоккха хазна ю. Х1уманан тидам бан хааре хьаьжжина, цуьнан нийса ойла ян хаа тарло, нийса ойлаяре хьаьжжина бен, х1уманах кхета йиш </w:t>
      </w:r>
      <w:proofErr w:type="gramStart"/>
      <w:r w:rsidRPr="00E82488">
        <w:rPr>
          <w:rFonts w:eastAsiaTheme="minorHAnsi"/>
          <w:sz w:val="24"/>
          <w:szCs w:val="24"/>
        </w:rPr>
        <w:t>хир</w:t>
      </w:r>
      <w:proofErr w:type="gramEnd"/>
      <w:r w:rsidRPr="00E82488">
        <w:rPr>
          <w:rFonts w:eastAsiaTheme="minorHAnsi"/>
          <w:sz w:val="24"/>
          <w:szCs w:val="24"/>
        </w:rPr>
        <w:t xml:space="preserve"> яц, ткъа х1уманах вай кхетаре хьаьжжина бен, оцу х1уманан хьекъал хир дац. 10-11-чуй классийн дешархошна вукху классийн дешархошначул к1езиг-дукха сов ойла ян хуур ду. Цу классашкахь дешархой алсам тидам бан а, ойла ян а, кхета а 1амо беза, церан къамел кхио деза. 1амочу материалан грамматически билгалонаш муха ю, уьш иштта хиларан х1ун бахьана ду, шу цунах муха кхета, боху хаттарш къестор пайдехьа </w:t>
      </w:r>
      <w:proofErr w:type="gramStart"/>
      <w:r w:rsidRPr="00E82488">
        <w:rPr>
          <w:rFonts w:eastAsiaTheme="minorHAnsi"/>
          <w:sz w:val="24"/>
          <w:szCs w:val="24"/>
        </w:rPr>
        <w:t>хир</w:t>
      </w:r>
      <w:proofErr w:type="gramEnd"/>
      <w:r w:rsidRPr="00E82488">
        <w:rPr>
          <w:rFonts w:eastAsiaTheme="minorHAnsi"/>
          <w:sz w:val="24"/>
          <w:szCs w:val="24"/>
        </w:rPr>
        <w:t xml:space="preserve"> ду.</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     Цхьана классехь дешаран шарна нохчийн меттан 34 сахьт бен ца хилча, иза сов к1езиг ду. 10-11-чуй классашкахь 1амийнчух пайда муха эца беза. Цундела 5-9 -чуй  классашкахь 1амийнчу нохчийн меттан материалех </w:t>
      </w:r>
      <w:proofErr w:type="gramStart"/>
      <w:r w:rsidRPr="00E82488">
        <w:rPr>
          <w:rFonts w:eastAsiaTheme="minorHAnsi"/>
          <w:sz w:val="24"/>
          <w:szCs w:val="24"/>
        </w:rPr>
        <w:t>уггаре</w:t>
      </w:r>
      <w:proofErr w:type="gramEnd"/>
      <w:r w:rsidRPr="00E82488">
        <w:rPr>
          <w:rFonts w:eastAsiaTheme="minorHAnsi"/>
          <w:sz w:val="24"/>
          <w:szCs w:val="24"/>
        </w:rPr>
        <w:t xml:space="preserve"> а коьртаниг, уггаре ч1ог1а оьшуш дерг, нийсаяздар (орфографи, пунктуаци) хоржу 10-11 -чуй классийн программехь. Дозуш долу къамел кхиоран йозанан белхаш, классехь бан йишъерг классехь, урокехь ца кхиалун болх ц1ахь кхочушбайта мегар ду. Ткъа меттан материал дика тидам а, </w:t>
      </w:r>
      <w:proofErr w:type="gramStart"/>
      <w:r w:rsidRPr="00E82488">
        <w:rPr>
          <w:rFonts w:eastAsiaTheme="minorHAnsi"/>
          <w:sz w:val="24"/>
          <w:szCs w:val="24"/>
        </w:rPr>
        <w:t>ойла</w:t>
      </w:r>
      <w:proofErr w:type="gramEnd"/>
      <w:r w:rsidRPr="00E82488">
        <w:rPr>
          <w:rFonts w:eastAsiaTheme="minorHAnsi"/>
          <w:sz w:val="24"/>
          <w:szCs w:val="24"/>
        </w:rPr>
        <w:t xml:space="preserve"> а ярца, к1орггера кхета г1ортарца кхоллараллин некъашца хьеха а, 1амо а езар ю. Кхоллараллин некъаца дозуш долу къамел кхио г1о деш йолу упражнени классехь ян таро </w:t>
      </w:r>
      <w:proofErr w:type="gramStart"/>
      <w:r w:rsidRPr="00E82488">
        <w:rPr>
          <w:rFonts w:eastAsiaTheme="minorHAnsi"/>
          <w:sz w:val="24"/>
          <w:szCs w:val="24"/>
        </w:rPr>
        <w:t>хир</w:t>
      </w:r>
      <w:proofErr w:type="gramEnd"/>
      <w:r w:rsidRPr="00E82488">
        <w:rPr>
          <w:rFonts w:eastAsiaTheme="minorHAnsi"/>
          <w:sz w:val="24"/>
          <w:szCs w:val="24"/>
        </w:rPr>
        <w:t xml:space="preserve"> ю. Бинчу тидамех я дахарехь адамашна зеделлачух, я шайн хаарех пайдаэцарца, я 1амийнчу произведених лаьцна дика х1оттийнчу планан г1оьнца ц1ахь тайп-тайпанчу теманашна сочиненеш язъяйта мегар ду, к1езигчу сахьташкахь 1амочунна урокехь новкъарло ца хуьлуьйтуш. Иштта и бахьанаш долуш, сахьташ тоьуш цахиларна, дозуш долу къамел кхиорна цу некъах пайдаэцар магош, цу г1уллакхна шакъаьстина сахьташ билгал ца даьхна кхузахь.</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  1амийнчу произведенийн теманашна сочиненеш язъяр литературан мехала декхар ду.</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  Дешнийн а, </w:t>
      </w:r>
      <w:proofErr w:type="gramStart"/>
      <w:r w:rsidRPr="00E82488">
        <w:rPr>
          <w:rFonts w:eastAsiaTheme="minorHAnsi"/>
          <w:sz w:val="24"/>
          <w:szCs w:val="24"/>
        </w:rPr>
        <w:t>предложенийн</w:t>
      </w:r>
      <w:proofErr w:type="gramEnd"/>
      <w:r w:rsidRPr="00E82488">
        <w:rPr>
          <w:rFonts w:eastAsiaTheme="minorHAnsi"/>
          <w:sz w:val="24"/>
          <w:szCs w:val="24"/>
        </w:rPr>
        <w:t xml:space="preserve"> а этимологически а, морфологически а, лексически а, синтаксически а, стилистически а, орфографически а талларш урокехь юкъадалор, 1амочу материална новкъарло ца хин йолчу барамехь уьш кхочушдар. Иштта къамел кхиоран шардарех </w:t>
      </w:r>
      <w:proofErr w:type="gramStart"/>
      <w:r w:rsidRPr="00E82488">
        <w:rPr>
          <w:rFonts w:eastAsiaTheme="minorHAnsi"/>
          <w:sz w:val="24"/>
          <w:szCs w:val="24"/>
        </w:rPr>
        <w:t>пайдаэцар</w:t>
      </w:r>
      <w:proofErr w:type="gramEnd"/>
      <w:r w:rsidRPr="00E82488">
        <w:rPr>
          <w:rFonts w:eastAsiaTheme="minorHAnsi"/>
          <w:sz w:val="24"/>
          <w:szCs w:val="24"/>
        </w:rPr>
        <w:t xml:space="preserve"> а хила деза. Ткъа литературни произведених лаьцна сочиненеш язъярна хаарш далар литературан декхар ду. Мотт йоккха хазна хиларна сочинени, изложени язъяр.</w:t>
      </w:r>
    </w:p>
    <w:p w:rsidR="00E82488" w:rsidRPr="00E82488" w:rsidRDefault="00E82488" w:rsidP="00E82488">
      <w:pPr>
        <w:spacing w:line="276" w:lineRule="auto"/>
        <w:rPr>
          <w:rFonts w:eastAsiaTheme="minorHAnsi"/>
          <w:sz w:val="24"/>
          <w:szCs w:val="24"/>
        </w:rPr>
      </w:pPr>
      <w:r w:rsidRPr="00E82488">
        <w:rPr>
          <w:rFonts w:eastAsiaTheme="minorHAnsi"/>
          <w:sz w:val="24"/>
          <w:szCs w:val="24"/>
        </w:rPr>
        <w:t xml:space="preserve">  Цу шина классан программи юкъа далош дерг юккъерчу ишколан курса юкъара лексикологин, фонетикан, морфологин, синтаксисан, орфографин, пунктуацин дог ларалуш долу коьртаниг ду, церан литературни меттан норманийн </w:t>
      </w:r>
      <w:proofErr w:type="gramStart"/>
      <w:r w:rsidRPr="00E82488">
        <w:rPr>
          <w:rFonts w:eastAsiaTheme="minorHAnsi"/>
          <w:sz w:val="24"/>
          <w:szCs w:val="24"/>
        </w:rPr>
        <w:t>уггаре</w:t>
      </w:r>
      <w:proofErr w:type="gramEnd"/>
      <w:r w:rsidRPr="00E82488">
        <w:rPr>
          <w:rFonts w:eastAsiaTheme="minorHAnsi"/>
          <w:sz w:val="24"/>
          <w:szCs w:val="24"/>
        </w:rPr>
        <w:t xml:space="preserve"> а мехала йолчу коьртачу ишколан ч1ог1а оьшуш йолу бакъонаш ю. И бакъонаш </w:t>
      </w:r>
      <w:proofErr w:type="gramStart"/>
      <w:r w:rsidRPr="00E82488">
        <w:rPr>
          <w:rFonts w:eastAsiaTheme="minorHAnsi"/>
          <w:sz w:val="24"/>
          <w:szCs w:val="24"/>
        </w:rPr>
        <w:t>хир</w:t>
      </w:r>
      <w:proofErr w:type="gramEnd"/>
      <w:r w:rsidRPr="00E82488">
        <w:rPr>
          <w:rFonts w:eastAsiaTheme="minorHAnsi"/>
          <w:sz w:val="24"/>
          <w:szCs w:val="24"/>
        </w:rPr>
        <w:t xml:space="preserve"> ю, цамгаршна г1оле еш долу дика дарбанаш санна, дешархойн хааршкара ледарлонаш д1айохуш, меттан хаарш, морфологин, орфографин, синтаксисан, пунктуацин хаарш церан лакхадаха аьтто бен йолу коьрта хазна. И хазна дешархошна караерзой, церан хаарш лакхадахий,  церан дозуш долу къамел кхиой г1о деш, дешархоша тидам бар, ойлаяр, уьш кхетар алсамдаккхархьама, кхоллараллин некъашца, методикан суртх1отточу пайдечу аг1онехь хаарца пайдаоьцуш, болх бан оьцуш йолу коьрта материал юкъаялор дара ца хилча ца торуш оьшуш. И аг1о юкъаяло а, </w:t>
      </w:r>
      <w:proofErr w:type="gramStart"/>
      <w:r w:rsidRPr="00E82488">
        <w:rPr>
          <w:rFonts w:eastAsiaTheme="minorHAnsi"/>
          <w:sz w:val="24"/>
          <w:szCs w:val="24"/>
        </w:rPr>
        <w:t>кхочушъян</w:t>
      </w:r>
      <w:proofErr w:type="gramEnd"/>
      <w:r w:rsidRPr="00E82488">
        <w:rPr>
          <w:rFonts w:eastAsiaTheme="minorHAnsi"/>
          <w:sz w:val="24"/>
          <w:szCs w:val="24"/>
        </w:rPr>
        <w:t xml:space="preserve"> а езаш хилча, программехь юха магийна нийсаяздаяздаран коьрта хазна 1амор, караерзор,  хаар лардан аьтто хилийта, дозуш долу къамел кхио г1о а, аьтто бен йолу кхоллараллин шардарш классехь, иштта ц1ахь кхочуш йойтуш, амма сочиненеш дика х1оттийнчу планаца ц1ахь язйойтуш, болх бар. Ма-дарра аьлча, дешархойн дозуш долу къамел кхиор меттан а, </w:t>
      </w:r>
      <w:proofErr w:type="gramStart"/>
      <w:r w:rsidRPr="00E82488">
        <w:rPr>
          <w:rFonts w:eastAsiaTheme="minorHAnsi"/>
          <w:sz w:val="24"/>
          <w:szCs w:val="24"/>
        </w:rPr>
        <w:t>литературан</w:t>
      </w:r>
      <w:proofErr w:type="gramEnd"/>
      <w:r w:rsidRPr="00E82488">
        <w:rPr>
          <w:rFonts w:eastAsiaTheme="minorHAnsi"/>
          <w:sz w:val="24"/>
          <w:szCs w:val="24"/>
        </w:rPr>
        <w:t xml:space="preserve"> а хаарш карадерзорий,  лакхадахарций цхьаьна бечу кечамца деш ду. Халкъан хьекъале кицанаш ду "Хьалхе бинчу кечамо юьхьк1айчу х1оттийна ", "Хьанал, беркате къахьегар адаман шолг1а нана ю</w:t>
      </w:r>
      <w:proofErr w:type="gramStart"/>
      <w:r w:rsidRPr="00E82488">
        <w:rPr>
          <w:rFonts w:eastAsiaTheme="minorHAnsi"/>
          <w:sz w:val="24"/>
          <w:szCs w:val="24"/>
        </w:rPr>
        <w:t>"-</w:t>
      </w:r>
      <w:proofErr w:type="gramEnd"/>
      <w:r w:rsidRPr="00E82488">
        <w:rPr>
          <w:rFonts w:eastAsiaTheme="minorHAnsi"/>
          <w:sz w:val="24"/>
          <w:szCs w:val="24"/>
        </w:rPr>
        <w:t xml:space="preserve">бохуш. 5-6-чу классашкахь  1амийначух ца хилча ца торуш долу, нийсаяздарна, литературни меттан норманаш ларъярна ч1ог1а оьшуш долу коьртаниг. Иза, диц ца деш, дагахь латто деза.                         </w:t>
      </w:r>
    </w:p>
    <w:p w:rsidR="00FA105D" w:rsidRPr="00E7585A" w:rsidRDefault="00FA105D" w:rsidP="002C4F42">
      <w:pPr>
        <w:spacing w:line="276" w:lineRule="auto"/>
        <w:rPr>
          <w:b/>
          <w:sz w:val="24"/>
          <w:szCs w:val="24"/>
        </w:rPr>
      </w:pPr>
    </w:p>
    <w:p w:rsidR="002C4F42" w:rsidRDefault="002C4F42" w:rsidP="00E7585A">
      <w:pPr>
        <w:spacing w:line="276" w:lineRule="auto"/>
        <w:rPr>
          <w:b/>
          <w:sz w:val="24"/>
          <w:szCs w:val="24"/>
        </w:rPr>
      </w:pPr>
      <w:r>
        <w:rPr>
          <w:b/>
          <w:sz w:val="24"/>
          <w:szCs w:val="24"/>
        </w:rPr>
        <w:t>Чеченская литература</w:t>
      </w:r>
    </w:p>
    <w:p w:rsidR="00A01A91" w:rsidRPr="00A01A91" w:rsidRDefault="00A01A91" w:rsidP="00A01A91">
      <w:pPr>
        <w:spacing w:line="276" w:lineRule="auto"/>
        <w:ind w:right="-1"/>
        <w:rPr>
          <w:b/>
          <w:sz w:val="24"/>
          <w:szCs w:val="24"/>
        </w:rPr>
      </w:pPr>
      <w:r w:rsidRPr="00A01A91">
        <w:rPr>
          <w:b/>
          <w:sz w:val="24"/>
          <w:szCs w:val="24"/>
        </w:rPr>
        <w:t>Дешаран предметан юкъара характеристика</w:t>
      </w:r>
    </w:p>
    <w:p w:rsidR="00A01A91" w:rsidRPr="00A01A91" w:rsidRDefault="00A01A91" w:rsidP="00A01A91">
      <w:pPr>
        <w:spacing w:line="276" w:lineRule="auto"/>
        <w:ind w:right="-1"/>
        <w:rPr>
          <w:sz w:val="24"/>
          <w:szCs w:val="24"/>
        </w:rPr>
      </w:pPr>
      <w:r w:rsidRPr="00A01A91">
        <w:rPr>
          <w:sz w:val="24"/>
          <w:szCs w:val="24"/>
        </w:rPr>
        <w:t xml:space="preserve">Лаккхара </w:t>
      </w:r>
      <w:proofErr w:type="gramStart"/>
      <w:r w:rsidRPr="00A01A91">
        <w:rPr>
          <w:sz w:val="24"/>
          <w:szCs w:val="24"/>
        </w:rPr>
        <w:t>ийман</w:t>
      </w:r>
      <w:proofErr w:type="gramEnd"/>
      <w:r w:rsidRPr="00A01A91">
        <w:rPr>
          <w:sz w:val="24"/>
          <w:szCs w:val="24"/>
        </w:rPr>
        <w:t xml:space="preserve"> а долуш, эстетикин мах хадо а хууш, г1иллакх-оьздангаллех массо а аг1ор адам кхиорехь доккха маь1на ду исбаьхьаллин литература. Дешаран хьукматехь литература хьехар кхочушдо искусствон дахарца з1е тасарца, кеп а, </w:t>
      </w:r>
      <w:proofErr w:type="gramStart"/>
      <w:r w:rsidRPr="00A01A91">
        <w:rPr>
          <w:sz w:val="24"/>
          <w:szCs w:val="24"/>
        </w:rPr>
        <w:t>чулацам</w:t>
      </w:r>
      <w:proofErr w:type="gramEnd"/>
      <w:r w:rsidRPr="00A01A91">
        <w:rPr>
          <w:sz w:val="24"/>
          <w:szCs w:val="24"/>
        </w:rPr>
        <w:t xml:space="preserve"> а вовшех буозарца, историна, ламасташца, керла юкъадалорашна т1е а тийжаш, историн-культурин хаамех пайдаоьцуш, литературин теорин а, историн а коьрта кхетамаш 1амош, исбаьхьаллин произведенеш талла а, церан мах хадо а хаарш луш, литературин меттан исбаьхьаллин г1ирсаш караберзош а.</w:t>
      </w:r>
    </w:p>
    <w:p w:rsidR="00A01A91" w:rsidRPr="00A01A91" w:rsidRDefault="00A01A91" w:rsidP="00A01A91">
      <w:pPr>
        <w:spacing w:line="276" w:lineRule="auto"/>
        <w:ind w:right="-1"/>
        <w:rPr>
          <w:sz w:val="24"/>
          <w:szCs w:val="24"/>
        </w:rPr>
      </w:pPr>
      <w:r w:rsidRPr="00A01A91">
        <w:rPr>
          <w:sz w:val="24"/>
          <w:szCs w:val="24"/>
        </w:rPr>
        <w:t xml:space="preserve">Дешаран хьукматехь литература хьехаран 1алашо-дешан искусство, классически а, кхечу </w:t>
      </w:r>
      <w:proofErr w:type="gramStart"/>
      <w:r w:rsidRPr="00A01A91">
        <w:rPr>
          <w:sz w:val="24"/>
          <w:szCs w:val="24"/>
        </w:rPr>
        <w:t>халкъийн</w:t>
      </w:r>
      <w:proofErr w:type="gramEnd"/>
      <w:r w:rsidRPr="00A01A91">
        <w:rPr>
          <w:sz w:val="24"/>
          <w:szCs w:val="24"/>
        </w:rPr>
        <w:t xml:space="preserve"> а литературийн хьал довзийтар; литературан социокультурин цхьана декъах санна кхетамбалар. Литература 1аморан бух–исбаьхьаллин говзарш ешар а, 1амор; </w:t>
      </w:r>
      <w:proofErr w:type="gramStart"/>
      <w:r w:rsidRPr="00A01A91">
        <w:rPr>
          <w:sz w:val="24"/>
          <w:szCs w:val="24"/>
        </w:rPr>
        <w:t>историн-культурин</w:t>
      </w:r>
      <w:proofErr w:type="gramEnd"/>
      <w:r w:rsidRPr="00A01A91">
        <w:rPr>
          <w:sz w:val="24"/>
          <w:szCs w:val="24"/>
        </w:rPr>
        <w:t xml:space="preserve"> а хиламийн а, дешан говзанчийн биографеш а йовзийтар.</w:t>
      </w:r>
    </w:p>
    <w:p w:rsidR="00A01A91" w:rsidRPr="00A01A91" w:rsidRDefault="00A01A91" w:rsidP="00A01A91">
      <w:pPr>
        <w:spacing w:line="276" w:lineRule="auto"/>
        <w:ind w:right="-1"/>
        <w:rPr>
          <w:sz w:val="24"/>
          <w:szCs w:val="24"/>
        </w:rPr>
      </w:pPr>
      <w:r w:rsidRPr="00A01A91">
        <w:rPr>
          <w:sz w:val="24"/>
          <w:szCs w:val="24"/>
        </w:rPr>
        <w:t xml:space="preserve">Литературин говзарийн  эстетикин мах хадо, царех кхета дешархой 1амор.   </w:t>
      </w:r>
    </w:p>
    <w:p w:rsidR="00A01A91" w:rsidRPr="00A01A91" w:rsidRDefault="00A01A91" w:rsidP="00A01A91">
      <w:pPr>
        <w:spacing w:line="276" w:lineRule="auto"/>
        <w:ind w:right="-1"/>
        <w:rPr>
          <w:sz w:val="24"/>
          <w:szCs w:val="24"/>
        </w:rPr>
      </w:pPr>
      <w:r w:rsidRPr="00A01A91">
        <w:rPr>
          <w:sz w:val="24"/>
          <w:szCs w:val="24"/>
        </w:rPr>
        <w:t xml:space="preserve">Дукха хенахь дуьйна исбаьхьаллин аг1ор дерриге халкъо классически аг1ор къобалйина, мехкан а, </w:t>
      </w:r>
      <w:proofErr w:type="gramStart"/>
      <w:r w:rsidRPr="00A01A91">
        <w:rPr>
          <w:sz w:val="24"/>
          <w:szCs w:val="24"/>
        </w:rPr>
        <w:t>дуьненан</w:t>
      </w:r>
      <w:proofErr w:type="gramEnd"/>
      <w:r w:rsidRPr="00A01A91">
        <w:rPr>
          <w:sz w:val="24"/>
          <w:szCs w:val="24"/>
        </w:rPr>
        <w:t xml:space="preserve"> а литературин хазна хилла д1ах1иттина исбаьхьаллин говзарш 1аморехь бен кхочушъялур яц литературин 1алашонаш.</w:t>
      </w:r>
    </w:p>
    <w:p w:rsidR="00A01A91" w:rsidRPr="00A01A91" w:rsidRDefault="00A01A91" w:rsidP="00A01A91">
      <w:pPr>
        <w:spacing w:line="276" w:lineRule="auto"/>
        <w:ind w:right="-1" w:firstLine="708"/>
        <w:rPr>
          <w:sz w:val="24"/>
          <w:szCs w:val="24"/>
        </w:rPr>
      </w:pPr>
      <w:r w:rsidRPr="00A01A91">
        <w:rPr>
          <w:sz w:val="24"/>
          <w:szCs w:val="24"/>
        </w:rPr>
        <w:t xml:space="preserve">Цу </w:t>
      </w:r>
      <w:proofErr w:type="gramStart"/>
      <w:r w:rsidRPr="00A01A91">
        <w:rPr>
          <w:sz w:val="24"/>
          <w:szCs w:val="24"/>
        </w:rPr>
        <w:t>т1е</w:t>
      </w:r>
      <w:proofErr w:type="gramEnd"/>
      <w:r w:rsidRPr="00A01A91">
        <w:rPr>
          <w:sz w:val="24"/>
          <w:szCs w:val="24"/>
        </w:rPr>
        <w:t xml:space="preserve"> а доьг1на, школехь литература 1аморан 1алашо ю лаккхара исбаьхьаллин кхачамболу, дахаран бакъдерг гойту, юкъара синмехаллаш йовзуьйтуш, адамашкахь лакхара синъоьздангаллин синхаамаш кхуллуш йолу дуьненахь тоьлла йолу дешан культурин исбаьхьаллин говзарш дешархошна йовзийтар.</w:t>
      </w:r>
    </w:p>
    <w:p w:rsidR="00A01A91" w:rsidRPr="00A01A91" w:rsidRDefault="00A01A91" w:rsidP="00A01A91">
      <w:pPr>
        <w:spacing w:line="276" w:lineRule="auto"/>
        <w:ind w:right="-1"/>
        <w:rPr>
          <w:sz w:val="24"/>
          <w:szCs w:val="24"/>
        </w:rPr>
      </w:pPr>
      <w:r w:rsidRPr="00A01A91">
        <w:rPr>
          <w:sz w:val="24"/>
          <w:szCs w:val="24"/>
        </w:rPr>
        <w:t xml:space="preserve">10-11-чу классехь нохчийн литература к1иранах 2 сохьтехь хьеха лерина ю программа. </w:t>
      </w:r>
    </w:p>
    <w:p w:rsidR="00A01A91" w:rsidRPr="00831DFE" w:rsidRDefault="00A01A91" w:rsidP="00A01A91">
      <w:pPr>
        <w:spacing w:line="276" w:lineRule="auto"/>
        <w:jc w:val="center"/>
        <w:rPr>
          <w:b/>
          <w:sz w:val="24"/>
          <w:szCs w:val="24"/>
        </w:rPr>
      </w:pPr>
      <w:r w:rsidRPr="00831DFE">
        <w:rPr>
          <w:b/>
          <w:sz w:val="24"/>
          <w:szCs w:val="24"/>
        </w:rPr>
        <w:t>Белхан  программин  чулацам</w:t>
      </w:r>
    </w:p>
    <w:p w:rsidR="00A01A91" w:rsidRPr="00A01A91" w:rsidRDefault="00A01A91" w:rsidP="00A01A91">
      <w:pPr>
        <w:spacing w:line="276" w:lineRule="auto"/>
        <w:ind w:firstLine="567"/>
        <w:rPr>
          <w:sz w:val="24"/>
          <w:szCs w:val="24"/>
        </w:rPr>
      </w:pPr>
      <w:r w:rsidRPr="00A01A91">
        <w:rPr>
          <w:sz w:val="24"/>
          <w:szCs w:val="24"/>
        </w:rPr>
        <w:t>Довзийтар (2 сахьт)</w:t>
      </w:r>
    </w:p>
    <w:p w:rsidR="00A01A91" w:rsidRPr="00A01A91" w:rsidRDefault="00A01A91" w:rsidP="00831DFE">
      <w:pPr>
        <w:spacing w:line="276" w:lineRule="auto"/>
        <w:ind w:firstLine="567"/>
        <w:rPr>
          <w:sz w:val="24"/>
          <w:szCs w:val="24"/>
        </w:rPr>
      </w:pPr>
      <w:r w:rsidRPr="00A01A91">
        <w:rPr>
          <w:sz w:val="24"/>
          <w:szCs w:val="24"/>
        </w:rPr>
        <w:t>Нохчийн литература кхоллаяларан башхаллаш.</w:t>
      </w:r>
    </w:p>
    <w:p w:rsidR="00A01A91" w:rsidRPr="00A01A91" w:rsidRDefault="00A01A91" w:rsidP="00A01A91">
      <w:pPr>
        <w:spacing w:line="276" w:lineRule="auto"/>
        <w:ind w:firstLine="567"/>
        <w:rPr>
          <w:sz w:val="24"/>
          <w:szCs w:val="24"/>
        </w:rPr>
      </w:pPr>
      <w:r w:rsidRPr="00A01A91">
        <w:rPr>
          <w:sz w:val="24"/>
          <w:szCs w:val="24"/>
        </w:rPr>
        <w:t xml:space="preserve">Арсанов С.-Б. А.  (6 сахьт) </w:t>
      </w:r>
    </w:p>
    <w:p w:rsidR="00A01A91" w:rsidRPr="00A01A91" w:rsidRDefault="00A01A91" w:rsidP="00831DFE">
      <w:pPr>
        <w:spacing w:line="276" w:lineRule="auto"/>
        <w:ind w:firstLine="567"/>
        <w:rPr>
          <w:sz w:val="24"/>
          <w:szCs w:val="24"/>
        </w:rPr>
      </w:pPr>
      <w:r w:rsidRPr="00A01A91">
        <w:rPr>
          <w:sz w:val="24"/>
          <w:szCs w:val="24"/>
        </w:rPr>
        <w:t>Арсанов Саь1ид-Бейн дахар а, кхолларалла а. «</w:t>
      </w:r>
      <w:r w:rsidRPr="00A01A91">
        <w:rPr>
          <w:iCs/>
          <w:sz w:val="24"/>
          <w:szCs w:val="24"/>
        </w:rPr>
        <w:t>Маца девза доттаг1алла»</w:t>
      </w:r>
      <w:r w:rsidRPr="00A01A91">
        <w:rPr>
          <w:sz w:val="24"/>
          <w:szCs w:val="24"/>
        </w:rPr>
        <w:t xml:space="preserve"> роман.  Романехь къинхьегамхойн васташ кхолларан башхаллаш. Арсби а, цуьнан накъостий а: Джо, Таташ, Джабраил. Бено. Цуьнан г1иллакх-оьздангалла кхиаран хьелаш.  Романехь зударийн васташ: Хедишат, Селима, Ульяшева. Романехь къаьмнашна юкъара доттаг1аллин тема гайтаран башхаллаш.</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w:t>
      </w:r>
      <w:proofErr w:type="gramStart"/>
      <w:r w:rsidRPr="00A01A91">
        <w:rPr>
          <w:sz w:val="24"/>
          <w:szCs w:val="24"/>
        </w:rPr>
        <w:t>Романах</w:t>
      </w:r>
      <w:proofErr w:type="gramEnd"/>
      <w:r w:rsidRPr="00A01A91">
        <w:rPr>
          <w:sz w:val="24"/>
          <w:szCs w:val="24"/>
        </w:rPr>
        <w:t xml:space="preserve"> кхетам балар. </w:t>
      </w:r>
    </w:p>
    <w:p w:rsidR="00A01A91" w:rsidRPr="00A01A91" w:rsidRDefault="00A01A91" w:rsidP="00A01A91">
      <w:pPr>
        <w:spacing w:line="276" w:lineRule="auto"/>
        <w:ind w:firstLine="567"/>
        <w:rPr>
          <w:sz w:val="24"/>
          <w:szCs w:val="24"/>
        </w:rPr>
      </w:pPr>
      <w:r w:rsidRPr="00A01A91">
        <w:rPr>
          <w:sz w:val="24"/>
          <w:szCs w:val="24"/>
        </w:rPr>
        <w:t xml:space="preserve">Мамакаев М.А. (8сахьт) </w:t>
      </w:r>
    </w:p>
    <w:p w:rsidR="00A01A91" w:rsidRPr="00A01A91" w:rsidRDefault="00A01A91" w:rsidP="00831DFE">
      <w:pPr>
        <w:spacing w:line="276" w:lineRule="auto"/>
        <w:ind w:firstLine="567"/>
        <w:rPr>
          <w:sz w:val="24"/>
          <w:szCs w:val="24"/>
        </w:rPr>
      </w:pPr>
      <w:r w:rsidRPr="00A01A91">
        <w:rPr>
          <w:sz w:val="24"/>
          <w:szCs w:val="24"/>
        </w:rPr>
        <w:t xml:space="preserve">Мамакаев Мохьмадан дахар а, кхолларалла а.  </w:t>
      </w:r>
      <w:r w:rsidRPr="00A01A91">
        <w:rPr>
          <w:iCs/>
          <w:sz w:val="24"/>
          <w:szCs w:val="24"/>
        </w:rPr>
        <w:t>«Орган т1ехь сатесна</w:t>
      </w:r>
      <w:r w:rsidRPr="00A01A91">
        <w:rPr>
          <w:sz w:val="24"/>
          <w:szCs w:val="24"/>
        </w:rPr>
        <w:t>»,  «</w:t>
      </w:r>
      <w:proofErr w:type="gramStart"/>
      <w:r w:rsidRPr="00A01A91">
        <w:rPr>
          <w:iCs/>
          <w:sz w:val="24"/>
          <w:szCs w:val="24"/>
        </w:rPr>
        <w:t>Т1улгаша</w:t>
      </w:r>
      <w:proofErr w:type="gramEnd"/>
      <w:r w:rsidRPr="00A01A91">
        <w:rPr>
          <w:iCs/>
          <w:sz w:val="24"/>
          <w:szCs w:val="24"/>
        </w:rPr>
        <w:t xml:space="preserve"> а дуьйцу»,  «Даймахке», </w:t>
      </w:r>
      <w:r w:rsidRPr="00A01A91">
        <w:rPr>
          <w:sz w:val="24"/>
          <w:szCs w:val="24"/>
        </w:rPr>
        <w:t xml:space="preserve"> «</w:t>
      </w:r>
      <w:r w:rsidRPr="00A01A91">
        <w:rPr>
          <w:iCs/>
          <w:sz w:val="24"/>
          <w:szCs w:val="24"/>
        </w:rPr>
        <w:t>Зама</w:t>
      </w:r>
      <w:r w:rsidRPr="00A01A91">
        <w:rPr>
          <w:sz w:val="24"/>
          <w:szCs w:val="24"/>
        </w:rPr>
        <w:t xml:space="preserve">» </w:t>
      </w:r>
      <w:r w:rsidRPr="00A01A91">
        <w:rPr>
          <w:i/>
          <w:iCs/>
          <w:sz w:val="24"/>
          <w:szCs w:val="24"/>
        </w:rPr>
        <w:t xml:space="preserve"> </w:t>
      </w:r>
      <w:r w:rsidRPr="00A01A91">
        <w:rPr>
          <w:sz w:val="24"/>
          <w:szCs w:val="24"/>
        </w:rPr>
        <w:t>стихотворенеш.</w:t>
      </w:r>
    </w:p>
    <w:p w:rsidR="00A01A91" w:rsidRPr="00A01A91" w:rsidRDefault="00A01A91" w:rsidP="00831DFE">
      <w:pPr>
        <w:spacing w:line="276" w:lineRule="auto"/>
        <w:ind w:firstLine="567"/>
        <w:rPr>
          <w:sz w:val="24"/>
          <w:szCs w:val="24"/>
        </w:rPr>
      </w:pPr>
      <w:r w:rsidRPr="00A01A91">
        <w:rPr>
          <w:sz w:val="24"/>
          <w:szCs w:val="24"/>
        </w:rPr>
        <w:t>«</w:t>
      </w:r>
      <w:r w:rsidRPr="00A01A91">
        <w:rPr>
          <w:iCs/>
          <w:sz w:val="24"/>
          <w:szCs w:val="24"/>
        </w:rPr>
        <w:t>Зеламха»</w:t>
      </w:r>
      <w:r w:rsidRPr="00A01A91">
        <w:rPr>
          <w:i/>
          <w:iCs/>
          <w:sz w:val="24"/>
          <w:szCs w:val="24"/>
        </w:rPr>
        <w:t xml:space="preserve"> </w:t>
      </w:r>
      <w:r w:rsidRPr="00A01A91">
        <w:rPr>
          <w:sz w:val="24"/>
          <w:szCs w:val="24"/>
        </w:rPr>
        <w:t>роман. Романан турпалхочун Зеламхан васт кхолларан башхаллаш. Романехь зударийн васташ: Бици, Зезаг. Зеламхас латтийначу къийсаман маь1на. Романан маь1на а, исбаьхьаллин башхаллаш а.</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Лирикех болу кхетам к1аргбар.  </w:t>
      </w:r>
      <w:proofErr w:type="gramStart"/>
      <w:r w:rsidRPr="00A01A91">
        <w:rPr>
          <w:sz w:val="24"/>
          <w:szCs w:val="24"/>
        </w:rPr>
        <w:t>Романах</w:t>
      </w:r>
      <w:proofErr w:type="gramEnd"/>
      <w:r w:rsidRPr="00A01A91">
        <w:rPr>
          <w:sz w:val="24"/>
          <w:szCs w:val="24"/>
        </w:rPr>
        <w:t xml:space="preserve"> болу кхетам к1аргбар.</w:t>
      </w:r>
    </w:p>
    <w:p w:rsidR="00A01A91" w:rsidRPr="00A01A91" w:rsidRDefault="00A01A91" w:rsidP="00831DFE">
      <w:pPr>
        <w:spacing w:line="276" w:lineRule="auto"/>
        <w:ind w:firstLine="567"/>
        <w:rPr>
          <w:sz w:val="24"/>
          <w:szCs w:val="24"/>
        </w:rPr>
      </w:pPr>
      <w:r w:rsidRPr="00A01A91">
        <w:rPr>
          <w:sz w:val="24"/>
          <w:szCs w:val="24"/>
        </w:rPr>
        <w:t>Нохчийн литература Сийлахь-боккха Даймехкан т1ом лаьттинчу шерашкахь              (3 сахьт).</w:t>
      </w:r>
    </w:p>
    <w:p w:rsidR="00A01A91" w:rsidRPr="00A01A91" w:rsidRDefault="00A01A91" w:rsidP="00831DFE">
      <w:pPr>
        <w:spacing w:line="276" w:lineRule="auto"/>
        <w:ind w:firstLine="567"/>
        <w:rPr>
          <w:sz w:val="24"/>
          <w:szCs w:val="24"/>
        </w:rPr>
      </w:pPr>
      <w:r w:rsidRPr="00A01A91">
        <w:rPr>
          <w:sz w:val="24"/>
          <w:szCs w:val="24"/>
        </w:rPr>
        <w:t>«</w:t>
      </w:r>
      <w:proofErr w:type="gramStart"/>
      <w:r w:rsidRPr="00A01A91">
        <w:rPr>
          <w:iCs/>
          <w:sz w:val="24"/>
          <w:szCs w:val="24"/>
        </w:rPr>
        <w:t>Дерриге</w:t>
      </w:r>
      <w:proofErr w:type="gramEnd"/>
      <w:r w:rsidRPr="00A01A91">
        <w:rPr>
          <w:iCs/>
          <w:sz w:val="24"/>
          <w:szCs w:val="24"/>
        </w:rPr>
        <w:t xml:space="preserve"> а т1амна</w:t>
      </w:r>
      <w:r w:rsidRPr="00A01A91">
        <w:rPr>
          <w:sz w:val="24"/>
          <w:szCs w:val="24"/>
        </w:rPr>
        <w:t xml:space="preserve">», </w:t>
      </w:r>
      <w:r w:rsidRPr="00A01A91">
        <w:rPr>
          <w:iCs/>
          <w:sz w:val="24"/>
          <w:szCs w:val="24"/>
        </w:rPr>
        <w:t>«Цавевзачу салтичун каш</w:t>
      </w:r>
      <w:r w:rsidRPr="00A01A91">
        <w:rPr>
          <w:sz w:val="24"/>
          <w:szCs w:val="24"/>
        </w:rPr>
        <w:t>» стихотворенеш.  «</w:t>
      </w:r>
      <w:r w:rsidRPr="00A01A91">
        <w:rPr>
          <w:iCs/>
          <w:sz w:val="24"/>
          <w:szCs w:val="24"/>
        </w:rPr>
        <w:t>Малх тоьлур бу»</w:t>
      </w:r>
      <w:r w:rsidRPr="00A01A91">
        <w:rPr>
          <w:i/>
          <w:iCs/>
          <w:sz w:val="24"/>
          <w:szCs w:val="24"/>
        </w:rPr>
        <w:t xml:space="preserve"> </w:t>
      </w:r>
      <w:r w:rsidRPr="00A01A91">
        <w:rPr>
          <w:sz w:val="24"/>
          <w:szCs w:val="24"/>
        </w:rPr>
        <w:t xml:space="preserve">поэма. </w:t>
      </w:r>
    </w:p>
    <w:p w:rsidR="00A01A91" w:rsidRPr="00A01A91" w:rsidRDefault="00A01A91" w:rsidP="00831DFE">
      <w:pPr>
        <w:spacing w:line="276" w:lineRule="auto"/>
        <w:ind w:firstLine="567"/>
        <w:rPr>
          <w:sz w:val="24"/>
          <w:szCs w:val="24"/>
        </w:rPr>
      </w:pPr>
      <w:r w:rsidRPr="00A01A91">
        <w:rPr>
          <w:sz w:val="24"/>
          <w:szCs w:val="24"/>
        </w:rPr>
        <w:t>Х1инцалерчу литературехь Даймехкан т1амехь гайтинчу халкъан турпалаллин тема  (1 сахьт).</w:t>
      </w:r>
    </w:p>
    <w:p w:rsidR="00A01A91" w:rsidRPr="00A01A91" w:rsidRDefault="00A01A91" w:rsidP="00A01A91">
      <w:pPr>
        <w:spacing w:line="276" w:lineRule="auto"/>
        <w:ind w:firstLine="567"/>
        <w:rPr>
          <w:sz w:val="24"/>
          <w:szCs w:val="24"/>
        </w:rPr>
      </w:pPr>
      <w:r w:rsidRPr="00A01A91">
        <w:rPr>
          <w:sz w:val="24"/>
          <w:szCs w:val="24"/>
        </w:rPr>
        <w:t>«</w:t>
      </w:r>
      <w:r w:rsidRPr="00A01A91">
        <w:rPr>
          <w:iCs/>
          <w:sz w:val="24"/>
          <w:szCs w:val="24"/>
        </w:rPr>
        <w:t>Ирс къуьйсуш веллачун сий делахь, Латта!</w:t>
      </w:r>
      <w:r w:rsidRPr="00A01A91">
        <w:rPr>
          <w:sz w:val="24"/>
          <w:szCs w:val="24"/>
        </w:rPr>
        <w:t xml:space="preserve">» стихотворени. </w:t>
      </w:r>
    </w:p>
    <w:p w:rsidR="00A01A91" w:rsidRPr="00A01A91" w:rsidRDefault="00A01A91" w:rsidP="00A01A91">
      <w:pPr>
        <w:spacing w:line="276" w:lineRule="auto"/>
        <w:ind w:firstLine="567"/>
        <w:rPr>
          <w:sz w:val="24"/>
          <w:szCs w:val="24"/>
        </w:rPr>
      </w:pPr>
      <w:r w:rsidRPr="00A01A91">
        <w:rPr>
          <w:sz w:val="24"/>
          <w:szCs w:val="24"/>
        </w:rPr>
        <w:t>Ошаев Х. Д. (6 сахьт).</w:t>
      </w:r>
    </w:p>
    <w:p w:rsidR="00A01A91" w:rsidRPr="00A01A91" w:rsidRDefault="00A01A91" w:rsidP="00EF2D42">
      <w:pPr>
        <w:spacing w:line="276" w:lineRule="auto"/>
        <w:ind w:firstLine="567"/>
        <w:rPr>
          <w:sz w:val="24"/>
          <w:szCs w:val="24"/>
        </w:rPr>
      </w:pPr>
      <w:r w:rsidRPr="00A01A91">
        <w:rPr>
          <w:sz w:val="24"/>
          <w:szCs w:val="24"/>
        </w:rPr>
        <w:t>Ошаев Халидан дахар а, кхолларалла а.  «</w:t>
      </w:r>
      <w:r w:rsidRPr="00A01A91">
        <w:rPr>
          <w:iCs/>
          <w:sz w:val="24"/>
          <w:szCs w:val="24"/>
        </w:rPr>
        <w:t>Алун шераш</w:t>
      </w:r>
      <w:r w:rsidRPr="00A01A91">
        <w:rPr>
          <w:i/>
          <w:iCs/>
          <w:sz w:val="24"/>
          <w:szCs w:val="24"/>
        </w:rPr>
        <w:t>»</w:t>
      </w:r>
      <w:r w:rsidRPr="00A01A91">
        <w:rPr>
          <w:sz w:val="24"/>
          <w:szCs w:val="24"/>
        </w:rPr>
        <w:t xml:space="preserve"> роман.   Граждански т1еман хенахь Нохчийчохь лаьттина къийсам гайтар. Романан чулацамехь къаьмнашна юкъара доттаг1аллин уьйраш. Романан турпалхойн Шапиев Ахьмадан, Александр Сачинан, Чергизов Амадин васташ дастаран башхаллаш.</w:t>
      </w:r>
    </w:p>
    <w:p w:rsidR="00A01A91" w:rsidRPr="00A01A91" w:rsidRDefault="00A01A91" w:rsidP="00A01A91">
      <w:pPr>
        <w:spacing w:line="276" w:lineRule="auto"/>
        <w:ind w:firstLine="567"/>
        <w:rPr>
          <w:sz w:val="24"/>
          <w:szCs w:val="24"/>
        </w:rPr>
      </w:pPr>
      <w:r w:rsidRPr="00A01A91">
        <w:rPr>
          <w:sz w:val="24"/>
          <w:szCs w:val="24"/>
        </w:rPr>
        <w:t>«</w:t>
      </w:r>
      <w:r w:rsidRPr="00A01A91">
        <w:rPr>
          <w:iCs/>
          <w:sz w:val="24"/>
          <w:szCs w:val="24"/>
        </w:rPr>
        <w:t>Алун шераш»</w:t>
      </w:r>
      <w:r w:rsidRPr="00A01A91">
        <w:rPr>
          <w:i/>
          <w:iCs/>
          <w:sz w:val="24"/>
          <w:szCs w:val="24"/>
        </w:rPr>
        <w:t xml:space="preserve"> </w:t>
      </w:r>
      <w:r w:rsidRPr="00A01A91">
        <w:rPr>
          <w:sz w:val="24"/>
          <w:szCs w:val="24"/>
        </w:rPr>
        <w:t xml:space="preserve">романан маь1на а, исбаьхьаллин башхаллаш а. </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Роман - </w:t>
      </w:r>
      <w:proofErr w:type="gramStart"/>
      <w:r w:rsidRPr="00A01A91">
        <w:rPr>
          <w:sz w:val="24"/>
          <w:szCs w:val="24"/>
        </w:rPr>
        <w:t>эпопеях</w:t>
      </w:r>
      <w:proofErr w:type="gramEnd"/>
      <w:r w:rsidRPr="00A01A91">
        <w:rPr>
          <w:sz w:val="24"/>
          <w:szCs w:val="24"/>
        </w:rPr>
        <w:t xml:space="preserve"> кхетам балар. </w:t>
      </w:r>
    </w:p>
    <w:p w:rsidR="00A01A91" w:rsidRPr="00A01A91" w:rsidRDefault="00A01A91" w:rsidP="00A01A91">
      <w:pPr>
        <w:spacing w:line="276" w:lineRule="auto"/>
        <w:ind w:firstLine="567"/>
        <w:rPr>
          <w:sz w:val="24"/>
          <w:szCs w:val="24"/>
        </w:rPr>
      </w:pPr>
    </w:p>
    <w:p w:rsidR="00EF2D42" w:rsidRDefault="00EF2D42" w:rsidP="00A01A91">
      <w:pPr>
        <w:spacing w:line="276" w:lineRule="auto"/>
        <w:ind w:firstLine="567"/>
        <w:rPr>
          <w:sz w:val="24"/>
          <w:szCs w:val="24"/>
        </w:rPr>
      </w:pPr>
    </w:p>
    <w:p w:rsidR="00A01A91" w:rsidRPr="00A01A91" w:rsidRDefault="00A01A91" w:rsidP="00A01A91">
      <w:pPr>
        <w:spacing w:line="276" w:lineRule="auto"/>
        <w:ind w:firstLine="567"/>
        <w:rPr>
          <w:sz w:val="24"/>
          <w:szCs w:val="24"/>
        </w:rPr>
      </w:pPr>
      <w:r w:rsidRPr="00A01A91">
        <w:rPr>
          <w:sz w:val="24"/>
          <w:szCs w:val="24"/>
        </w:rPr>
        <w:t>Гадаев М.-С.  (7 сахьт).</w:t>
      </w:r>
    </w:p>
    <w:p w:rsidR="00A01A91" w:rsidRPr="00A01A91" w:rsidRDefault="00A01A91" w:rsidP="00A01A91">
      <w:pPr>
        <w:spacing w:line="276" w:lineRule="auto"/>
        <w:ind w:firstLine="567"/>
        <w:rPr>
          <w:sz w:val="24"/>
          <w:szCs w:val="24"/>
        </w:rPr>
      </w:pPr>
      <w:r w:rsidRPr="00A01A91">
        <w:rPr>
          <w:sz w:val="24"/>
          <w:szCs w:val="24"/>
        </w:rPr>
        <w:t>Гадаев Мохьмад-Салихьан дахар а, кхолларалла а. «</w:t>
      </w:r>
      <w:r w:rsidRPr="00A01A91">
        <w:rPr>
          <w:iCs/>
          <w:sz w:val="24"/>
          <w:szCs w:val="24"/>
        </w:rPr>
        <w:t>Даймахке сатийсар</w:t>
      </w:r>
      <w:r w:rsidRPr="00A01A91">
        <w:rPr>
          <w:sz w:val="24"/>
          <w:szCs w:val="24"/>
        </w:rPr>
        <w:t xml:space="preserve">», </w:t>
      </w:r>
    </w:p>
    <w:p w:rsidR="00A01A91" w:rsidRPr="00A01A91" w:rsidRDefault="00A01A91" w:rsidP="00A01A91">
      <w:pPr>
        <w:spacing w:line="276" w:lineRule="auto"/>
        <w:ind w:firstLine="567"/>
        <w:rPr>
          <w:sz w:val="24"/>
          <w:szCs w:val="24"/>
        </w:rPr>
      </w:pPr>
      <w:r w:rsidRPr="00A01A91">
        <w:rPr>
          <w:iCs/>
          <w:sz w:val="24"/>
          <w:szCs w:val="24"/>
        </w:rPr>
        <w:t xml:space="preserve">«Дай баьхна латта»,  </w:t>
      </w:r>
      <w:r w:rsidRPr="00A01A91">
        <w:rPr>
          <w:sz w:val="24"/>
          <w:szCs w:val="24"/>
        </w:rPr>
        <w:t>«</w:t>
      </w:r>
      <w:r w:rsidRPr="00A01A91">
        <w:rPr>
          <w:iCs/>
          <w:sz w:val="24"/>
          <w:szCs w:val="24"/>
        </w:rPr>
        <w:t>Рег1ара поп», «Гуьйренан зезаг</w:t>
      </w:r>
      <w:r w:rsidRPr="00A01A91">
        <w:rPr>
          <w:sz w:val="24"/>
          <w:szCs w:val="24"/>
        </w:rPr>
        <w:t>»</w:t>
      </w:r>
      <w:r w:rsidRPr="00A01A91">
        <w:rPr>
          <w:iCs/>
          <w:sz w:val="24"/>
          <w:szCs w:val="24"/>
        </w:rPr>
        <w:t xml:space="preserve">, </w:t>
      </w:r>
      <w:r w:rsidRPr="00A01A91">
        <w:rPr>
          <w:sz w:val="24"/>
          <w:szCs w:val="24"/>
        </w:rPr>
        <w:t>«</w:t>
      </w:r>
      <w:r w:rsidRPr="00A01A91">
        <w:rPr>
          <w:iCs/>
          <w:sz w:val="24"/>
          <w:szCs w:val="24"/>
        </w:rPr>
        <w:t>Генара кехат</w:t>
      </w:r>
      <w:r w:rsidRPr="00A01A91">
        <w:rPr>
          <w:sz w:val="24"/>
          <w:szCs w:val="24"/>
        </w:rPr>
        <w:t xml:space="preserve">», </w:t>
      </w:r>
    </w:p>
    <w:p w:rsidR="00A01A91" w:rsidRPr="00A01A91" w:rsidRDefault="00A01A91" w:rsidP="00EF2D42">
      <w:pPr>
        <w:spacing w:line="276" w:lineRule="auto"/>
        <w:ind w:firstLine="567"/>
        <w:rPr>
          <w:sz w:val="24"/>
          <w:szCs w:val="24"/>
        </w:rPr>
      </w:pPr>
      <w:r w:rsidRPr="00A01A91">
        <w:rPr>
          <w:sz w:val="24"/>
          <w:szCs w:val="24"/>
        </w:rPr>
        <w:t>«</w:t>
      </w:r>
      <w:r w:rsidRPr="00A01A91">
        <w:rPr>
          <w:iCs/>
          <w:sz w:val="24"/>
          <w:szCs w:val="24"/>
        </w:rPr>
        <w:t xml:space="preserve">Ц1ен Берд» </w:t>
      </w:r>
      <w:r w:rsidRPr="00A01A91">
        <w:rPr>
          <w:sz w:val="24"/>
          <w:szCs w:val="24"/>
        </w:rPr>
        <w:t xml:space="preserve"> стихотворенеш. Нохчийн литературехь Гадаев Мохьмад-Салихьан кхоллараллин мехалла. </w:t>
      </w:r>
    </w:p>
    <w:p w:rsidR="00A01A91" w:rsidRPr="00A01A91" w:rsidRDefault="00A01A91" w:rsidP="00EF2D42">
      <w:pPr>
        <w:spacing w:line="276" w:lineRule="auto"/>
        <w:ind w:firstLine="567"/>
        <w:rPr>
          <w:sz w:val="24"/>
          <w:szCs w:val="24"/>
        </w:rPr>
      </w:pPr>
      <w:r w:rsidRPr="00A01A91">
        <w:rPr>
          <w:sz w:val="24"/>
          <w:szCs w:val="24"/>
        </w:rPr>
        <w:t xml:space="preserve">Литературан теори.  </w:t>
      </w:r>
      <w:proofErr w:type="gramStart"/>
      <w:r w:rsidRPr="00A01A91">
        <w:rPr>
          <w:sz w:val="24"/>
          <w:szCs w:val="24"/>
        </w:rPr>
        <w:t>Стихах</w:t>
      </w:r>
      <w:proofErr w:type="gramEnd"/>
      <w:r w:rsidRPr="00A01A91">
        <w:rPr>
          <w:sz w:val="24"/>
          <w:szCs w:val="24"/>
        </w:rPr>
        <w:t xml:space="preserve"> болу кхетам к1аргбар.  Поэтически  суртх1отторан г1ирсех  болу кхетам к1аргбар. </w:t>
      </w:r>
    </w:p>
    <w:p w:rsidR="00A01A91" w:rsidRPr="00A01A91" w:rsidRDefault="00A01A91" w:rsidP="00A01A91">
      <w:pPr>
        <w:spacing w:line="276" w:lineRule="auto"/>
        <w:ind w:firstLine="567"/>
        <w:rPr>
          <w:sz w:val="24"/>
          <w:szCs w:val="24"/>
        </w:rPr>
      </w:pPr>
      <w:r w:rsidRPr="00A01A91">
        <w:rPr>
          <w:sz w:val="24"/>
          <w:szCs w:val="24"/>
        </w:rPr>
        <w:t>Исаева М. С.  (5 сахьт).</w:t>
      </w:r>
    </w:p>
    <w:p w:rsidR="00A01A91" w:rsidRPr="00A01A91" w:rsidRDefault="00A01A91" w:rsidP="00EF2D42">
      <w:pPr>
        <w:spacing w:line="276" w:lineRule="auto"/>
        <w:ind w:firstLine="567"/>
        <w:rPr>
          <w:sz w:val="24"/>
          <w:szCs w:val="24"/>
        </w:rPr>
      </w:pPr>
      <w:r w:rsidRPr="00A01A91">
        <w:rPr>
          <w:sz w:val="24"/>
          <w:szCs w:val="24"/>
        </w:rPr>
        <w:t>Исаева Марьяман дахар а, кхолларалла а.  «</w:t>
      </w:r>
      <w:r w:rsidRPr="00A01A91">
        <w:rPr>
          <w:iCs/>
          <w:sz w:val="24"/>
          <w:szCs w:val="24"/>
        </w:rPr>
        <w:t>Ирсан орам</w:t>
      </w:r>
      <w:r w:rsidRPr="00A01A91">
        <w:rPr>
          <w:sz w:val="24"/>
          <w:szCs w:val="24"/>
        </w:rPr>
        <w:t xml:space="preserve">» роман.  Васса а, Акаев </w:t>
      </w:r>
      <w:proofErr w:type="gramStart"/>
      <w:r w:rsidRPr="00A01A91">
        <w:rPr>
          <w:sz w:val="24"/>
          <w:szCs w:val="24"/>
        </w:rPr>
        <w:t>Руслан</w:t>
      </w:r>
      <w:proofErr w:type="gramEnd"/>
      <w:r w:rsidRPr="00A01A91">
        <w:rPr>
          <w:sz w:val="24"/>
          <w:szCs w:val="24"/>
        </w:rPr>
        <w:t xml:space="preserve"> а романехь гайтаран башхаллаш.  Романехь кегийрхон васташ.</w:t>
      </w:r>
    </w:p>
    <w:p w:rsidR="00A01A91" w:rsidRPr="00A01A91" w:rsidRDefault="00A01A91" w:rsidP="00A01A91">
      <w:pPr>
        <w:spacing w:line="276" w:lineRule="auto"/>
        <w:ind w:firstLine="567"/>
        <w:rPr>
          <w:sz w:val="24"/>
          <w:szCs w:val="24"/>
        </w:rPr>
      </w:pPr>
      <w:r w:rsidRPr="00A01A91">
        <w:rPr>
          <w:sz w:val="24"/>
          <w:szCs w:val="24"/>
        </w:rPr>
        <w:t xml:space="preserve">Романехь къинхьегаман тема къасторан башхаллаш. </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Романехь дахар гайтаран башхаллаш. </w:t>
      </w:r>
    </w:p>
    <w:p w:rsidR="00A01A91" w:rsidRPr="00A01A91" w:rsidRDefault="00A01A91" w:rsidP="00EF2D42">
      <w:pPr>
        <w:spacing w:line="276" w:lineRule="auto"/>
        <w:ind w:firstLine="567"/>
        <w:rPr>
          <w:sz w:val="24"/>
          <w:szCs w:val="24"/>
        </w:rPr>
      </w:pPr>
      <w:r w:rsidRPr="00A01A91">
        <w:rPr>
          <w:sz w:val="24"/>
          <w:szCs w:val="24"/>
        </w:rPr>
        <w:t>Эдилов Х. Э.  (4 сахьт).</w:t>
      </w:r>
    </w:p>
    <w:p w:rsidR="00A01A91" w:rsidRPr="00A01A91" w:rsidRDefault="00A01A91" w:rsidP="00A01A91">
      <w:pPr>
        <w:spacing w:line="276" w:lineRule="auto"/>
        <w:ind w:firstLine="567"/>
        <w:rPr>
          <w:sz w:val="24"/>
          <w:szCs w:val="24"/>
        </w:rPr>
      </w:pPr>
      <w:r w:rsidRPr="00A01A91">
        <w:rPr>
          <w:sz w:val="24"/>
          <w:szCs w:val="24"/>
        </w:rPr>
        <w:t>Эдилов Хасмохьмадан дахар а, кхолларалла а.   «</w:t>
      </w:r>
      <w:r w:rsidRPr="00A01A91">
        <w:rPr>
          <w:iCs/>
          <w:sz w:val="24"/>
          <w:szCs w:val="24"/>
        </w:rPr>
        <w:t>Сийлаха</w:t>
      </w:r>
      <w:r w:rsidRPr="00A01A91">
        <w:rPr>
          <w:sz w:val="24"/>
          <w:szCs w:val="24"/>
        </w:rPr>
        <w:t>» поэма.</w:t>
      </w:r>
    </w:p>
    <w:p w:rsidR="00A01A91" w:rsidRPr="00A01A91" w:rsidRDefault="00A01A91" w:rsidP="00EF2D42">
      <w:pPr>
        <w:spacing w:line="276" w:lineRule="auto"/>
        <w:ind w:firstLine="567"/>
        <w:rPr>
          <w:sz w:val="24"/>
          <w:szCs w:val="24"/>
        </w:rPr>
      </w:pPr>
      <w:r w:rsidRPr="00A01A91">
        <w:rPr>
          <w:sz w:val="24"/>
          <w:szCs w:val="24"/>
        </w:rPr>
        <w:t xml:space="preserve">Поэмин турпалхойн Ибрах1иман,  Сийлахин васташ кхолларан башхаллаш. Сийлаха а, Эдалха а. Ибрах1им а, Эдалха а. </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Лиро-эпически произведенех болу кхетам к1аргбар.      </w:t>
      </w:r>
    </w:p>
    <w:p w:rsidR="00A01A91" w:rsidRPr="00A01A91" w:rsidRDefault="00A01A91" w:rsidP="00A01A91">
      <w:pPr>
        <w:spacing w:line="276" w:lineRule="auto"/>
        <w:ind w:firstLine="567"/>
        <w:rPr>
          <w:sz w:val="24"/>
          <w:szCs w:val="24"/>
        </w:rPr>
      </w:pPr>
      <w:r w:rsidRPr="00A01A91">
        <w:rPr>
          <w:sz w:val="24"/>
          <w:szCs w:val="24"/>
        </w:rPr>
        <w:t>Музаев Н. Д.  (4 сахьт).</w:t>
      </w:r>
    </w:p>
    <w:p w:rsidR="00A01A91" w:rsidRPr="00A01A91" w:rsidRDefault="00A01A91" w:rsidP="00EF2D42">
      <w:pPr>
        <w:spacing w:line="276" w:lineRule="auto"/>
        <w:ind w:firstLine="567"/>
        <w:rPr>
          <w:sz w:val="24"/>
          <w:szCs w:val="24"/>
        </w:rPr>
      </w:pPr>
      <w:r w:rsidRPr="00A01A91">
        <w:rPr>
          <w:sz w:val="24"/>
          <w:szCs w:val="24"/>
        </w:rPr>
        <w:t>Музаев Нурдинан дахар а, кхолларалла а.  «</w:t>
      </w:r>
      <w:r w:rsidRPr="00A01A91">
        <w:rPr>
          <w:iCs/>
          <w:sz w:val="24"/>
          <w:szCs w:val="24"/>
        </w:rPr>
        <w:t>Сатийсаман ницкъ</w:t>
      </w:r>
      <w:r w:rsidRPr="00A01A91">
        <w:rPr>
          <w:sz w:val="24"/>
          <w:szCs w:val="24"/>
        </w:rPr>
        <w:t xml:space="preserve">»  Нохчийчоьнан нефтахойн г1уллакхаш гайтаран башхаллаш.  Ламчуьра жа1уьнийн дахар гайтаран башхаллаш.  Романехь нохчийн г1иллакхаш, хьаша-да ларар гайтаран башхаллаш. </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w:t>
      </w:r>
      <w:proofErr w:type="gramStart"/>
      <w:r w:rsidRPr="00A01A91">
        <w:rPr>
          <w:sz w:val="24"/>
          <w:szCs w:val="24"/>
        </w:rPr>
        <w:t>Романах</w:t>
      </w:r>
      <w:proofErr w:type="gramEnd"/>
      <w:r w:rsidRPr="00A01A91">
        <w:rPr>
          <w:sz w:val="24"/>
          <w:szCs w:val="24"/>
        </w:rPr>
        <w:t xml:space="preserve"> болу кхетам к1аргбар. </w:t>
      </w:r>
    </w:p>
    <w:p w:rsidR="00A01A91" w:rsidRPr="00A01A91" w:rsidRDefault="00A01A91" w:rsidP="00A01A91">
      <w:pPr>
        <w:spacing w:line="276" w:lineRule="auto"/>
        <w:ind w:firstLine="567"/>
        <w:rPr>
          <w:sz w:val="24"/>
          <w:szCs w:val="24"/>
        </w:rPr>
      </w:pPr>
      <w:r w:rsidRPr="00A01A91">
        <w:rPr>
          <w:sz w:val="24"/>
          <w:szCs w:val="24"/>
        </w:rPr>
        <w:t>Гайсултанов 1. Э.  (5 сахьт).</w:t>
      </w:r>
    </w:p>
    <w:p w:rsidR="00A01A91" w:rsidRPr="00A01A91" w:rsidRDefault="00A01A91" w:rsidP="00EF2D42">
      <w:pPr>
        <w:spacing w:line="276" w:lineRule="auto"/>
        <w:ind w:firstLine="567"/>
        <w:rPr>
          <w:sz w:val="24"/>
          <w:szCs w:val="24"/>
        </w:rPr>
      </w:pPr>
      <w:r w:rsidRPr="00A01A91">
        <w:rPr>
          <w:sz w:val="24"/>
          <w:szCs w:val="24"/>
        </w:rPr>
        <w:t>Гайсултанов 1умаран дахар а, кхолларалла а.  «</w:t>
      </w:r>
      <w:r w:rsidRPr="00A01A91">
        <w:rPr>
          <w:iCs/>
          <w:sz w:val="24"/>
          <w:szCs w:val="24"/>
        </w:rPr>
        <w:t>Александр Чеченский</w:t>
      </w:r>
      <w:r w:rsidRPr="00A01A91">
        <w:rPr>
          <w:sz w:val="24"/>
          <w:szCs w:val="24"/>
        </w:rPr>
        <w:t xml:space="preserve">» повесть. Кегий йийсарш.   </w:t>
      </w:r>
      <w:proofErr w:type="gramStart"/>
      <w:r w:rsidRPr="00A01A91">
        <w:rPr>
          <w:sz w:val="24"/>
          <w:szCs w:val="24"/>
        </w:rPr>
        <w:t>Ша</w:t>
      </w:r>
      <w:proofErr w:type="gramEnd"/>
      <w:r w:rsidRPr="00A01A91">
        <w:rPr>
          <w:sz w:val="24"/>
          <w:szCs w:val="24"/>
        </w:rPr>
        <w:t xml:space="preserve"> винчу юьрта кхаьчча,  А.Чеченскийн  хилла дог-ойла гайтаран  башхаллаш.  Алексадр  Чеченскийн  дахаран  т1аьххьара  шераш повестехь гайтар. </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Исторически повестах кхетам балар. </w:t>
      </w:r>
    </w:p>
    <w:p w:rsidR="00A01A91" w:rsidRPr="00A01A91" w:rsidRDefault="00A01A91" w:rsidP="00A01A91">
      <w:pPr>
        <w:spacing w:line="276" w:lineRule="auto"/>
        <w:ind w:firstLine="567"/>
        <w:rPr>
          <w:sz w:val="24"/>
          <w:szCs w:val="24"/>
        </w:rPr>
      </w:pPr>
      <w:r w:rsidRPr="00A01A91">
        <w:rPr>
          <w:sz w:val="24"/>
          <w:szCs w:val="24"/>
        </w:rPr>
        <w:t>Базоркин И.М.  (3 сахьт).</w:t>
      </w:r>
    </w:p>
    <w:p w:rsidR="00A01A91" w:rsidRPr="00A01A91" w:rsidRDefault="00A01A91" w:rsidP="00EF2D42">
      <w:pPr>
        <w:spacing w:line="276" w:lineRule="auto"/>
        <w:ind w:firstLine="567"/>
        <w:rPr>
          <w:sz w:val="24"/>
          <w:szCs w:val="24"/>
        </w:rPr>
      </w:pPr>
      <w:r w:rsidRPr="00A01A91">
        <w:rPr>
          <w:sz w:val="24"/>
          <w:szCs w:val="24"/>
        </w:rPr>
        <w:t>Базоркин Идрсан дахар а, кхолларалла а.  «</w:t>
      </w:r>
      <w:r w:rsidRPr="00A01A91">
        <w:rPr>
          <w:iCs/>
          <w:sz w:val="24"/>
          <w:szCs w:val="24"/>
        </w:rPr>
        <w:t>Б1ешерийн боданера»</w:t>
      </w:r>
      <w:r w:rsidRPr="00A01A91">
        <w:rPr>
          <w:sz w:val="24"/>
          <w:szCs w:val="24"/>
        </w:rPr>
        <w:t xml:space="preserve">  романехь г1алг1айн къоман хьалхалера дахар гайтаран башхаллаш.  «</w:t>
      </w:r>
      <w:r w:rsidRPr="00A01A91">
        <w:rPr>
          <w:iCs/>
          <w:sz w:val="24"/>
          <w:szCs w:val="24"/>
        </w:rPr>
        <w:t>Б1ешерийн боданера»</w:t>
      </w:r>
      <w:r w:rsidRPr="00A01A91">
        <w:rPr>
          <w:i/>
          <w:iCs/>
          <w:sz w:val="24"/>
          <w:szCs w:val="24"/>
        </w:rPr>
        <w:t xml:space="preserve"> </w:t>
      </w:r>
      <w:r w:rsidRPr="00A01A91">
        <w:rPr>
          <w:iCs/>
          <w:sz w:val="24"/>
          <w:szCs w:val="24"/>
        </w:rPr>
        <w:t>р</w:t>
      </w:r>
      <w:r w:rsidRPr="00A01A91">
        <w:rPr>
          <w:sz w:val="24"/>
          <w:szCs w:val="24"/>
        </w:rPr>
        <w:t>оманан турпалхойн васташ кхолларан башхаллаш.</w:t>
      </w:r>
    </w:p>
    <w:p w:rsidR="00A01A91" w:rsidRPr="00A01A91" w:rsidRDefault="00A01A91" w:rsidP="00A01A91">
      <w:pPr>
        <w:spacing w:line="276" w:lineRule="auto"/>
        <w:ind w:firstLine="567"/>
        <w:rPr>
          <w:sz w:val="24"/>
          <w:szCs w:val="24"/>
        </w:rPr>
      </w:pPr>
      <w:r w:rsidRPr="00A01A91">
        <w:rPr>
          <w:sz w:val="24"/>
          <w:szCs w:val="24"/>
        </w:rPr>
        <w:t>Казбеги А.  (4 сахьт).</w:t>
      </w:r>
    </w:p>
    <w:p w:rsidR="00A01A91" w:rsidRPr="00A01A91" w:rsidRDefault="00A01A91" w:rsidP="00EF2D42">
      <w:pPr>
        <w:spacing w:line="276" w:lineRule="auto"/>
        <w:ind w:firstLine="567"/>
        <w:rPr>
          <w:sz w:val="24"/>
          <w:szCs w:val="24"/>
        </w:rPr>
      </w:pPr>
      <w:r w:rsidRPr="00A01A91">
        <w:rPr>
          <w:sz w:val="24"/>
          <w:szCs w:val="24"/>
        </w:rPr>
        <w:t>Казбеги Александран дахар а, кхолларалла а.</w:t>
      </w:r>
      <w:r w:rsidRPr="00A01A91">
        <w:rPr>
          <w:i/>
          <w:iCs/>
          <w:sz w:val="24"/>
          <w:szCs w:val="24"/>
        </w:rPr>
        <w:t xml:space="preserve"> </w:t>
      </w:r>
      <w:r w:rsidRPr="00A01A91">
        <w:rPr>
          <w:iCs/>
          <w:sz w:val="24"/>
          <w:szCs w:val="24"/>
        </w:rPr>
        <w:t>«Элиса</w:t>
      </w:r>
      <w:r w:rsidRPr="00A01A91">
        <w:rPr>
          <w:sz w:val="24"/>
          <w:szCs w:val="24"/>
        </w:rPr>
        <w:t>»,  «</w:t>
      </w:r>
      <w:r w:rsidRPr="00A01A91">
        <w:rPr>
          <w:iCs/>
          <w:sz w:val="24"/>
          <w:szCs w:val="24"/>
        </w:rPr>
        <w:t>Да вийнарг</w:t>
      </w:r>
      <w:r w:rsidRPr="00A01A91">
        <w:rPr>
          <w:sz w:val="24"/>
          <w:szCs w:val="24"/>
        </w:rPr>
        <w:t xml:space="preserve">», </w:t>
      </w:r>
      <w:r w:rsidRPr="00A01A91">
        <w:rPr>
          <w:iCs/>
          <w:sz w:val="24"/>
          <w:szCs w:val="24"/>
        </w:rPr>
        <w:t>«Циция</w:t>
      </w:r>
      <w:r w:rsidRPr="00A01A91">
        <w:rPr>
          <w:sz w:val="24"/>
          <w:szCs w:val="24"/>
        </w:rPr>
        <w:t xml:space="preserve">»  повесташ. </w:t>
      </w:r>
    </w:p>
    <w:p w:rsidR="00A01A91" w:rsidRPr="00A01A91" w:rsidRDefault="00A01A91" w:rsidP="00A01A91">
      <w:pPr>
        <w:spacing w:line="276" w:lineRule="auto"/>
        <w:ind w:firstLine="567"/>
        <w:rPr>
          <w:sz w:val="24"/>
          <w:szCs w:val="24"/>
        </w:rPr>
      </w:pPr>
      <w:r w:rsidRPr="00A01A91">
        <w:rPr>
          <w:sz w:val="24"/>
          <w:szCs w:val="24"/>
        </w:rPr>
        <w:t>Сулаев М.А.  (8 сахьт).</w:t>
      </w:r>
    </w:p>
    <w:p w:rsidR="00A01A91" w:rsidRPr="00A01A91" w:rsidRDefault="00A01A91" w:rsidP="00EF2D42">
      <w:pPr>
        <w:spacing w:line="276" w:lineRule="auto"/>
        <w:ind w:firstLine="567"/>
        <w:rPr>
          <w:sz w:val="24"/>
          <w:szCs w:val="24"/>
        </w:rPr>
      </w:pPr>
      <w:r w:rsidRPr="00A01A91">
        <w:rPr>
          <w:sz w:val="24"/>
          <w:szCs w:val="24"/>
        </w:rPr>
        <w:t xml:space="preserve">Сулаев М. дахар а, кхолларалла а. «Сох муха эр дара адам», «Органан йистехь», «Сай» стихотворенеш. «Лаьмнаша ца дицдо» роман.         </w:t>
      </w:r>
    </w:p>
    <w:p w:rsidR="00A01A91" w:rsidRPr="00A01A91" w:rsidRDefault="00A01A91" w:rsidP="00EF2D42">
      <w:pPr>
        <w:spacing w:line="276" w:lineRule="auto"/>
        <w:ind w:firstLine="567"/>
        <w:rPr>
          <w:sz w:val="24"/>
          <w:szCs w:val="24"/>
        </w:rPr>
      </w:pPr>
      <w:r w:rsidRPr="00A01A91">
        <w:rPr>
          <w:sz w:val="24"/>
          <w:szCs w:val="24"/>
        </w:rPr>
        <w:t>Литературан теори.  Исбаьхьаллин литературехь васт кхолларах болу кхетам к1аргбар.</w:t>
      </w:r>
    </w:p>
    <w:p w:rsidR="00A01A91" w:rsidRPr="00A01A91" w:rsidRDefault="00A01A91" w:rsidP="00A01A91">
      <w:pPr>
        <w:spacing w:line="276" w:lineRule="auto"/>
        <w:ind w:firstLine="567"/>
        <w:rPr>
          <w:sz w:val="24"/>
          <w:szCs w:val="24"/>
        </w:rPr>
      </w:pPr>
      <w:r w:rsidRPr="00A01A91">
        <w:rPr>
          <w:sz w:val="24"/>
          <w:szCs w:val="24"/>
        </w:rPr>
        <w:t>Айдамиров А. 1.  (6 сахьт).</w:t>
      </w:r>
    </w:p>
    <w:p w:rsidR="00A01A91" w:rsidRPr="00A01A91" w:rsidRDefault="00A01A91" w:rsidP="00A01A91">
      <w:pPr>
        <w:spacing w:line="276" w:lineRule="auto"/>
        <w:ind w:firstLine="567"/>
        <w:rPr>
          <w:sz w:val="24"/>
          <w:szCs w:val="24"/>
        </w:rPr>
      </w:pPr>
      <w:r w:rsidRPr="00A01A91">
        <w:rPr>
          <w:sz w:val="24"/>
          <w:szCs w:val="24"/>
        </w:rPr>
        <w:t xml:space="preserve">Айдамиров А. дахар а, кхолларалла а. «Еха буьйсанаш» роман.       </w:t>
      </w:r>
    </w:p>
    <w:p w:rsidR="00A01A91" w:rsidRPr="00A01A91" w:rsidRDefault="00A01A91" w:rsidP="00EF2D42">
      <w:pPr>
        <w:spacing w:line="276" w:lineRule="auto"/>
        <w:ind w:firstLine="567"/>
        <w:rPr>
          <w:sz w:val="24"/>
          <w:szCs w:val="24"/>
        </w:rPr>
      </w:pPr>
      <w:r w:rsidRPr="00A01A91">
        <w:rPr>
          <w:sz w:val="24"/>
          <w:szCs w:val="24"/>
        </w:rPr>
        <w:t xml:space="preserve">Литературан теори.  Исторически </w:t>
      </w:r>
      <w:proofErr w:type="gramStart"/>
      <w:r w:rsidRPr="00A01A91">
        <w:rPr>
          <w:sz w:val="24"/>
          <w:szCs w:val="24"/>
        </w:rPr>
        <w:t>романах</w:t>
      </w:r>
      <w:proofErr w:type="gramEnd"/>
      <w:r w:rsidRPr="00A01A91">
        <w:rPr>
          <w:sz w:val="24"/>
          <w:szCs w:val="24"/>
        </w:rPr>
        <w:t xml:space="preserve"> болу кхетам к1аргбар.</w:t>
      </w:r>
    </w:p>
    <w:p w:rsidR="00A01A91" w:rsidRPr="00A01A91" w:rsidRDefault="00A01A91" w:rsidP="00A01A91">
      <w:pPr>
        <w:spacing w:line="276" w:lineRule="auto"/>
        <w:ind w:firstLine="567"/>
        <w:rPr>
          <w:sz w:val="24"/>
          <w:szCs w:val="24"/>
        </w:rPr>
      </w:pPr>
    </w:p>
    <w:p w:rsidR="00EF2D42" w:rsidRDefault="00EF2D42" w:rsidP="00A01A91">
      <w:pPr>
        <w:spacing w:line="276" w:lineRule="auto"/>
        <w:ind w:firstLine="567"/>
        <w:rPr>
          <w:sz w:val="24"/>
          <w:szCs w:val="24"/>
        </w:rPr>
      </w:pPr>
    </w:p>
    <w:p w:rsidR="00EF2D42" w:rsidRDefault="00EF2D42" w:rsidP="00A01A91">
      <w:pPr>
        <w:spacing w:line="276" w:lineRule="auto"/>
        <w:ind w:firstLine="567"/>
        <w:rPr>
          <w:sz w:val="24"/>
          <w:szCs w:val="24"/>
        </w:rPr>
      </w:pPr>
    </w:p>
    <w:p w:rsidR="00A01A91" w:rsidRPr="00A01A91" w:rsidRDefault="00A01A91" w:rsidP="00A01A91">
      <w:pPr>
        <w:spacing w:line="276" w:lineRule="auto"/>
        <w:ind w:firstLine="567"/>
        <w:rPr>
          <w:sz w:val="24"/>
          <w:szCs w:val="24"/>
        </w:rPr>
      </w:pPr>
      <w:r w:rsidRPr="00A01A91">
        <w:rPr>
          <w:sz w:val="24"/>
          <w:szCs w:val="24"/>
        </w:rPr>
        <w:t>Ахматова Р.С.  (3 сахьт).</w:t>
      </w:r>
    </w:p>
    <w:p w:rsidR="00A01A91" w:rsidRPr="00A01A91" w:rsidRDefault="00A01A91" w:rsidP="00EF2D42">
      <w:pPr>
        <w:spacing w:line="276" w:lineRule="auto"/>
        <w:ind w:firstLine="567"/>
        <w:rPr>
          <w:sz w:val="24"/>
          <w:szCs w:val="24"/>
        </w:rPr>
      </w:pPr>
      <w:r w:rsidRPr="00A01A91">
        <w:rPr>
          <w:sz w:val="24"/>
          <w:szCs w:val="24"/>
        </w:rPr>
        <w:t xml:space="preserve">Ахматова Р. дахар а, кхолларалла а. «Даймахке», «Тхо долчу дуьйла…» стихотворенеш.  «Дагалецамийн новкъа» поэма. </w:t>
      </w:r>
    </w:p>
    <w:p w:rsidR="00A01A91" w:rsidRPr="00A01A91" w:rsidRDefault="00A01A91" w:rsidP="00A01A91">
      <w:pPr>
        <w:spacing w:line="276" w:lineRule="auto"/>
        <w:ind w:firstLine="567"/>
        <w:rPr>
          <w:sz w:val="24"/>
          <w:szCs w:val="24"/>
        </w:rPr>
      </w:pPr>
      <w:r w:rsidRPr="00A01A91">
        <w:rPr>
          <w:sz w:val="24"/>
          <w:szCs w:val="24"/>
        </w:rPr>
        <w:t>Литературан теори.  Лирически турпалхочух болу кхетам к1аргбар.</w:t>
      </w:r>
    </w:p>
    <w:p w:rsidR="00A01A91" w:rsidRPr="00A01A91" w:rsidRDefault="00A01A91" w:rsidP="00A01A91">
      <w:pPr>
        <w:spacing w:line="276" w:lineRule="auto"/>
        <w:ind w:firstLine="567"/>
        <w:rPr>
          <w:sz w:val="24"/>
          <w:szCs w:val="24"/>
        </w:rPr>
      </w:pPr>
      <w:r w:rsidRPr="00A01A91">
        <w:rPr>
          <w:sz w:val="24"/>
          <w:szCs w:val="24"/>
        </w:rPr>
        <w:t xml:space="preserve">Сулейманов А. С.  (3 сахьт). </w:t>
      </w:r>
    </w:p>
    <w:p w:rsidR="00A01A91" w:rsidRPr="00A01A91" w:rsidRDefault="00A01A91" w:rsidP="00EF2D42">
      <w:pPr>
        <w:spacing w:line="276" w:lineRule="auto"/>
        <w:ind w:firstLine="567"/>
        <w:rPr>
          <w:sz w:val="24"/>
          <w:szCs w:val="24"/>
        </w:rPr>
      </w:pPr>
      <w:r w:rsidRPr="00A01A91">
        <w:rPr>
          <w:sz w:val="24"/>
          <w:szCs w:val="24"/>
        </w:rPr>
        <w:t xml:space="preserve">Сулейманов А. дахар а, кхолларалла а. «Ламанан хьостанаш», «Маржа-я1, боцу ницкъ», «Ма дохко ваьлла со» стихотворенеш.    </w:t>
      </w:r>
    </w:p>
    <w:p w:rsidR="00A01A91" w:rsidRPr="00A01A91" w:rsidRDefault="00A01A91" w:rsidP="00EF2D42">
      <w:pPr>
        <w:spacing w:line="276" w:lineRule="auto"/>
        <w:ind w:firstLine="567"/>
        <w:rPr>
          <w:sz w:val="24"/>
          <w:szCs w:val="24"/>
        </w:rPr>
      </w:pPr>
      <w:r w:rsidRPr="00A01A91">
        <w:rPr>
          <w:sz w:val="24"/>
          <w:szCs w:val="24"/>
        </w:rPr>
        <w:t xml:space="preserve">Литературан теори.  </w:t>
      </w:r>
      <w:proofErr w:type="gramStart"/>
      <w:r w:rsidRPr="00A01A91">
        <w:rPr>
          <w:sz w:val="24"/>
          <w:szCs w:val="24"/>
        </w:rPr>
        <w:t>Лириках</w:t>
      </w:r>
      <w:proofErr w:type="gramEnd"/>
      <w:r w:rsidRPr="00A01A91">
        <w:rPr>
          <w:sz w:val="24"/>
          <w:szCs w:val="24"/>
        </w:rPr>
        <w:t>, лирически турпалхочух  кхетам к1аргбар.</w:t>
      </w:r>
    </w:p>
    <w:p w:rsidR="00A01A91" w:rsidRPr="00A01A91" w:rsidRDefault="00A01A91" w:rsidP="00A01A91">
      <w:pPr>
        <w:spacing w:line="276" w:lineRule="auto"/>
        <w:ind w:firstLine="567"/>
        <w:rPr>
          <w:sz w:val="24"/>
          <w:szCs w:val="24"/>
        </w:rPr>
      </w:pPr>
      <w:r w:rsidRPr="00A01A91">
        <w:rPr>
          <w:sz w:val="24"/>
          <w:szCs w:val="24"/>
        </w:rPr>
        <w:t>Арсанукаев Ш.1.  (5 сахьт).</w:t>
      </w:r>
    </w:p>
    <w:p w:rsidR="00A01A91" w:rsidRPr="00A01A91" w:rsidRDefault="00A01A91" w:rsidP="00EF2D42">
      <w:pPr>
        <w:spacing w:line="276" w:lineRule="auto"/>
        <w:ind w:firstLine="567"/>
        <w:rPr>
          <w:sz w:val="24"/>
          <w:szCs w:val="24"/>
        </w:rPr>
      </w:pPr>
      <w:r w:rsidRPr="00A01A91">
        <w:rPr>
          <w:sz w:val="24"/>
          <w:szCs w:val="24"/>
        </w:rPr>
        <w:t xml:space="preserve">Арсанукаев Ш. дахар а, кхолларалла а. «Весет»,  «Нагахь хьан г1о оьшуш…», «Нийсонан гимн», «Гиний шуна?», «Дицдина илли», «Ненан мотт» стихотворенеш. «Кхолламан сизаш» стихашкахь роман.     </w:t>
      </w:r>
    </w:p>
    <w:p w:rsidR="00A01A91" w:rsidRPr="00A01A91" w:rsidRDefault="00A01A91" w:rsidP="00EF2D42">
      <w:pPr>
        <w:spacing w:line="276" w:lineRule="auto"/>
        <w:ind w:firstLine="567"/>
        <w:rPr>
          <w:sz w:val="24"/>
          <w:szCs w:val="24"/>
        </w:rPr>
      </w:pPr>
      <w:r w:rsidRPr="00A01A91">
        <w:rPr>
          <w:sz w:val="24"/>
          <w:szCs w:val="24"/>
        </w:rPr>
        <w:t>Литературан теори.   Стихашца язйинчу романах кхетам балар</w:t>
      </w:r>
      <w:proofErr w:type="gramStart"/>
      <w:r w:rsidRPr="00A01A91">
        <w:rPr>
          <w:sz w:val="24"/>
          <w:szCs w:val="24"/>
        </w:rPr>
        <w:t>.П</w:t>
      </w:r>
      <w:proofErr w:type="gramEnd"/>
      <w:r w:rsidRPr="00A01A91">
        <w:rPr>
          <w:sz w:val="24"/>
          <w:szCs w:val="24"/>
        </w:rPr>
        <w:t xml:space="preserve">оэтически маттах кхетам балар. </w:t>
      </w:r>
    </w:p>
    <w:p w:rsidR="00A01A91" w:rsidRPr="00A01A91" w:rsidRDefault="00A01A91" w:rsidP="00A01A91">
      <w:pPr>
        <w:spacing w:line="276" w:lineRule="auto"/>
        <w:ind w:firstLine="567"/>
        <w:rPr>
          <w:sz w:val="24"/>
          <w:szCs w:val="24"/>
        </w:rPr>
      </w:pPr>
      <w:r w:rsidRPr="00A01A91">
        <w:rPr>
          <w:sz w:val="24"/>
          <w:szCs w:val="24"/>
        </w:rPr>
        <w:t>Окуев Ш.Хь.  (5 сахьт).</w:t>
      </w:r>
    </w:p>
    <w:p w:rsidR="00A01A91" w:rsidRPr="00A01A91" w:rsidRDefault="00A01A91" w:rsidP="00A01A91">
      <w:pPr>
        <w:spacing w:line="276" w:lineRule="auto"/>
        <w:ind w:firstLine="567"/>
        <w:rPr>
          <w:sz w:val="24"/>
          <w:szCs w:val="24"/>
        </w:rPr>
      </w:pPr>
      <w:r w:rsidRPr="00A01A91">
        <w:rPr>
          <w:sz w:val="24"/>
          <w:szCs w:val="24"/>
        </w:rPr>
        <w:t xml:space="preserve">Окуев Ш. дахар а, кхолларалла а. «Лай т1ехь ц1ен зезагаш» роман.      </w:t>
      </w:r>
    </w:p>
    <w:p w:rsidR="00A01A91" w:rsidRPr="00A01A91" w:rsidRDefault="00A01A91" w:rsidP="00EF2D42">
      <w:pPr>
        <w:spacing w:line="276" w:lineRule="auto"/>
        <w:ind w:firstLine="567"/>
        <w:rPr>
          <w:sz w:val="24"/>
          <w:szCs w:val="24"/>
        </w:rPr>
      </w:pPr>
      <w:r w:rsidRPr="00A01A91">
        <w:rPr>
          <w:sz w:val="24"/>
          <w:szCs w:val="24"/>
        </w:rPr>
        <w:t xml:space="preserve">Литературан теори.  Яккхий эпически жанрехь йолчу произведенех болу кхетам к1аргбар. </w:t>
      </w:r>
    </w:p>
    <w:p w:rsidR="00A01A91" w:rsidRPr="00A01A91" w:rsidRDefault="00A01A91" w:rsidP="00A01A91">
      <w:pPr>
        <w:spacing w:line="276" w:lineRule="auto"/>
        <w:ind w:firstLine="567"/>
        <w:rPr>
          <w:sz w:val="24"/>
          <w:szCs w:val="24"/>
        </w:rPr>
      </w:pPr>
      <w:r w:rsidRPr="00A01A91">
        <w:rPr>
          <w:sz w:val="24"/>
          <w:szCs w:val="24"/>
        </w:rPr>
        <w:t>Шайхиев 1.Х.  (4 сахьт).</w:t>
      </w:r>
    </w:p>
    <w:p w:rsidR="00A01A91" w:rsidRPr="00A01A91" w:rsidRDefault="00A01A91" w:rsidP="00EF2D42">
      <w:pPr>
        <w:spacing w:line="276" w:lineRule="auto"/>
        <w:ind w:firstLine="567"/>
        <w:rPr>
          <w:sz w:val="24"/>
          <w:szCs w:val="24"/>
        </w:rPr>
      </w:pPr>
      <w:r w:rsidRPr="00A01A91">
        <w:rPr>
          <w:sz w:val="24"/>
          <w:szCs w:val="24"/>
        </w:rPr>
        <w:t xml:space="preserve">Шайхиев 1.поэтически кхолларалла. «Нохчийчоь-1995», «Ч1аг1о» стихотворенеш. «Дерачу кхолламан кхиэл» стихашкахь повесть.   </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Стихашца язйинчу повестах кхетам балар. </w:t>
      </w:r>
    </w:p>
    <w:p w:rsidR="00A01A91" w:rsidRPr="00A01A91" w:rsidRDefault="00A01A91" w:rsidP="00A01A91">
      <w:pPr>
        <w:spacing w:line="276" w:lineRule="auto"/>
        <w:ind w:firstLine="567"/>
        <w:rPr>
          <w:sz w:val="24"/>
          <w:szCs w:val="24"/>
        </w:rPr>
      </w:pPr>
      <w:r w:rsidRPr="00A01A91">
        <w:rPr>
          <w:sz w:val="24"/>
          <w:szCs w:val="24"/>
        </w:rPr>
        <w:t>Рашидов Ш. Р. (5 сахьт).</w:t>
      </w:r>
    </w:p>
    <w:p w:rsidR="00A01A91" w:rsidRPr="00A01A91" w:rsidRDefault="00A01A91" w:rsidP="00EF2D42">
      <w:pPr>
        <w:spacing w:line="276" w:lineRule="auto"/>
        <w:ind w:firstLine="567"/>
        <w:rPr>
          <w:sz w:val="24"/>
          <w:szCs w:val="24"/>
        </w:rPr>
      </w:pPr>
      <w:r w:rsidRPr="00A01A91">
        <w:rPr>
          <w:sz w:val="24"/>
          <w:szCs w:val="24"/>
        </w:rPr>
        <w:t>Рашидов Ш</w:t>
      </w:r>
      <w:proofErr w:type="gramStart"/>
      <w:r w:rsidRPr="00A01A91">
        <w:rPr>
          <w:sz w:val="24"/>
          <w:szCs w:val="24"/>
        </w:rPr>
        <w:t xml:space="preserve"> .</w:t>
      </w:r>
      <w:proofErr w:type="gramEnd"/>
      <w:r w:rsidRPr="00A01A91">
        <w:rPr>
          <w:sz w:val="24"/>
          <w:szCs w:val="24"/>
        </w:rPr>
        <w:t xml:space="preserve"> Поэтически кхолларалла. «</w:t>
      </w:r>
      <w:proofErr w:type="gramStart"/>
      <w:r w:rsidRPr="00A01A91">
        <w:rPr>
          <w:sz w:val="24"/>
          <w:szCs w:val="24"/>
        </w:rPr>
        <w:t>Баланах</w:t>
      </w:r>
      <w:proofErr w:type="gramEnd"/>
      <w:r w:rsidRPr="00A01A91">
        <w:rPr>
          <w:sz w:val="24"/>
          <w:szCs w:val="24"/>
        </w:rPr>
        <w:t xml:space="preserve"> дуьзна дог», «Пондар боьлху» стихотворенеш. «Аружа» поэма. </w:t>
      </w:r>
    </w:p>
    <w:p w:rsidR="00A01A91" w:rsidRPr="00A01A91" w:rsidRDefault="00A01A91" w:rsidP="00EF2D42">
      <w:pPr>
        <w:spacing w:line="276" w:lineRule="auto"/>
        <w:ind w:firstLine="567"/>
        <w:rPr>
          <w:sz w:val="24"/>
          <w:szCs w:val="24"/>
        </w:rPr>
      </w:pPr>
      <w:r w:rsidRPr="00A01A91">
        <w:rPr>
          <w:sz w:val="24"/>
          <w:szCs w:val="24"/>
        </w:rPr>
        <w:t xml:space="preserve">Литературан теори.  Лирически говзарех болу кхетам к1аргбар. Стихаш кхолларан кепаш. </w:t>
      </w:r>
    </w:p>
    <w:p w:rsidR="00A01A91" w:rsidRPr="00A01A91" w:rsidRDefault="00A01A91" w:rsidP="00A01A91">
      <w:pPr>
        <w:spacing w:line="276" w:lineRule="auto"/>
        <w:ind w:firstLine="567"/>
        <w:rPr>
          <w:sz w:val="24"/>
          <w:szCs w:val="24"/>
        </w:rPr>
      </w:pPr>
      <w:r w:rsidRPr="00A01A91">
        <w:rPr>
          <w:sz w:val="24"/>
          <w:szCs w:val="24"/>
        </w:rPr>
        <w:t>Гацаев С.А.  (2 сахьт).</w:t>
      </w:r>
    </w:p>
    <w:p w:rsidR="00A01A91" w:rsidRPr="00A01A91" w:rsidRDefault="00A01A91" w:rsidP="00EF2D42">
      <w:pPr>
        <w:spacing w:line="276" w:lineRule="auto"/>
        <w:ind w:firstLine="567"/>
        <w:rPr>
          <w:sz w:val="24"/>
          <w:szCs w:val="24"/>
        </w:rPr>
      </w:pPr>
      <w:r w:rsidRPr="00A01A91">
        <w:rPr>
          <w:sz w:val="24"/>
          <w:szCs w:val="24"/>
        </w:rPr>
        <w:t xml:space="preserve">Гацаев С. дахар а, кхолларалла а.  «Йише Маржане», «Хаьий хьуна, Фирдоуси…», «Хатта хьайна Саадига», «Цхьа а дац сан ойла къуьйлуш…»,  «Лоша эсала мох…», «Лалла хьайна некъаш  мел ду…», «Б1аьсте </w:t>
      </w:r>
      <w:proofErr w:type="gramStart"/>
      <w:r w:rsidRPr="00A01A91">
        <w:rPr>
          <w:sz w:val="24"/>
          <w:szCs w:val="24"/>
        </w:rPr>
        <w:t>хир</w:t>
      </w:r>
      <w:proofErr w:type="gramEnd"/>
      <w:r w:rsidRPr="00A01A91">
        <w:rPr>
          <w:sz w:val="24"/>
          <w:szCs w:val="24"/>
        </w:rPr>
        <w:t xml:space="preserve"> ю - б1аьсте, б1аьсте!..» стихотворенеш. </w:t>
      </w:r>
    </w:p>
    <w:p w:rsidR="00A01A91" w:rsidRPr="00A01A91" w:rsidRDefault="00A01A91" w:rsidP="00A01A91">
      <w:pPr>
        <w:spacing w:line="276" w:lineRule="auto"/>
        <w:ind w:firstLine="567"/>
        <w:rPr>
          <w:sz w:val="24"/>
          <w:szCs w:val="24"/>
        </w:rPr>
      </w:pPr>
      <w:r w:rsidRPr="00A01A91">
        <w:rPr>
          <w:sz w:val="24"/>
          <w:szCs w:val="24"/>
        </w:rPr>
        <w:t>Литературан теори.  1аламан лирикех болу кхетам к1аргбар.</w:t>
      </w:r>
      <w:r w:rsidRPr="00A01A91">
        <w:rPr>
          <w:bCs/>
          <w:sz w:val="24"/>
          <w:szCs w:val="24"/>
        </w:rPr>
        <w:t xml:space="preserve">    </w:t>
      </w:r>
    </w:p>
    <w:p w:rsidR="00A01A91" w:rsidRPr="00A01A91" w:rsidRDefault="00A01A91" w:rsidP="00A01A91">
      <w:pPr>
        <w:spacing w:line="276" w:lineRule="auto"/>
        <w:ind w:firstLine="567"/>
        <w:rPr>
          <w:sz w:val="24"/>
          <w:szCs w:val="24"/>
        </w:rPr>
      </w:pPr>
      <w:r w:rsidRPr="00A01A91">
        <w:rPr>
          <w:sz w:val="24"/>
          <w:szCs w:val="24"/>
        </w:rPr>
        <w:t>Ахмадов М. М.  (4 сахьт).</w:t>
      </w:r>
    </w:p>
    <w:p w:rsidR="00A01A91" w:rsidRPr="00A01A91" w:rsidRDefault="00A01A91" w:rsidP="00EF2D42">
      <w:pPr>
        <w:spacing w:line="276" w:lineRule="auto"/>
        <w:ind w:firstLine="567"/>
        <w:rPr>
          <w:sz w:val="24"/>
          <w:szCs w:val="24"/>
        </w:rPr>
      </w:pPr>
      <w:r w:rsidRPr="00A01A91">
        <w:rPr>
          <w:sz w:val="24"/>
          <w:szCs w:val="24"/>
        </w:rPr>
        <w:t xml:space="preserve">Ахмадов М. прозаически кхолларалла. «Сатоссуш, седарчий довш»,  «Маьрк1ажехь дитташ» романаш, «Зингатийн </w:t>
      </w:r>
      <w:proofErr w:type="gramStart"/>
      <w:r w:rsidRPr="00A01A91">
        <w:rPr>
          <w:sz w:val="24"/>
          <w:szCs w:val="24"/>
        </w:rPr>
        <w:t>барз</w:t>
      </w:r>
      <w:proofErr w:type="gramEnd"/>
      <w:r w:rsidRPr="00A01A91">
        <w:rPr>
          <w:sz w:val="24"/>
          <w:szCs w:val="24"/>
        </w:rPr>
        <w:t xml:space="preserve"> а ма бохабелаш» повесть. </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Литературин турпалхочух, </w:t>
      </w:r>
      <w:proofErr w:type="gramStart"/>
      <w:r w:rsidRPr="00A01A91">
        <w:rPr>
          <w:sz w:val="24"/>
          <w:szCs w:val="24"/>
        </w:rPr>
        <w:t>сюжетах</w:t>
      </w:r>
      <w:proofErr w:type="gramEnd"/>
      <w:r w:rsidRPr="00A01A91">
        <w:rPr>
          <w:sz w:val="24"/>
          <w:szCs w:val="24"/>
        </w:rPr>
        <w:t xml:space="preserve">, композицех кхетам балар. </w:t>
      </w:r>
    </w:p>
    <w:p w:rsidR="00A01A91" w:rsidRPr="00A01A91" w:rsidRDefault="00A01A91" w:rsidP="00A01A91">
      <w:pPr>
        <w:spacing w:line="276" w:lineRule="auto"/>
        <w:ind w:firstLine="567"/>
        <w:rPr>
          <w:sz w:val="24"/>
          <w:szCs w:val="24"/>
        </w:rPr>
      </w:pPr>
      <w:r w:rsidRPr="00A01A91">
        <w:rPr>
          <w:sz w:val="24"/>
          <w:szCs w:val="24"/>
        </w:rPr>
        <w:t>Дикаев М.Д.  (2 сахьт).</w:t>
      </w:r>
    </w:p>
    <w:p w:rsidR="00A01A91" w:rsidRPr="00A01A91" w:rsidRDefault="00A01A91" w:rsidP="00A01A91">
      <w:pPr>
        <w:spacing w:line="276" w:lineRule="auto"/>
        <w:ind w:firstLine="567"/>
        <w:rPr>
          <w:sz w:val="24"/>
          <w:szCs w:val="24"/>
        </w:rPr>
      </w:pPr>
      <w:r w:rsidRPr="00A01A91">
        <w:rPr>
          <w:sz w:val="24"/>
          <w:szCs w:val="24"/>
        </w:rPr>
        <w:t xml:space="preserve">Дикаев М. дахар а, кхолларалла а. «Стегаг ц1е», «Суна лаьа»  стихотворенеш. </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Лирически стихотворенех болу кхетам к1аргбар. </w:t>
      </w:r>
    </w:p>
    <w:p w:rsidR="00A01A91" w:rsidRPr="00A01A91" w:rsidRDefault="00A01A91" w:rsidP="00A01A91">
      <w:pPr>
        <w:spacing w:line="276" w:lineRule="auto"/>
        <w:ind w:firstLine="567"/>
        <w:rPr>
          <w:sz w:val="24"/>
          <w:szCs w:val="24"/>
        </w:rPr>
      </w:pPr>
      <w:r w:rsidRPr="00A01A91">
        <w:rPr>
          <w:sz w:val="24"/>
          <w:szCs w:val="24"/>
        </w:rPr>
        <w:t>Кибиев М.М.  (3 сахьт).</w:t>
      </w:r>
    </w:p>
    <w:p w:rsidR="00A01A91" w:rsidRPr="00A01A91" w:rsidRDefault="00A01A91" w:rsidP="00A01A91">
      <w:pPr>
        <w:spacing w:line="276" w:lineRule="auto"/>
        <w:ind w:firstLine="567"/>
        <w:rPr>
          <w:sz w:val="24"/>
          <w:szCs w:val="24"/>
        </w:rPr>
      </w:pPr>
      <w:r w:rsidRPr="00A01A91">
        <w:rPr>
          <w:sz w:val="24"/>
          <w:szCs w:val="24"/>
        </w:rPr>
        <w:t xml:space="preserve">Кибиев М. дахар а, кхолларалла а. «Ден къамел» стихотворени. «Шагат1улг» легенда. </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Эпически, лирически долчух кхетам балар. </w:t>
      </w:r>
    </w:p>
    <w:p w:rsidR="00A01A91" w:rsidRDefault="00A01A91" w:rsidP="00A01A91">
      <w:pPr>
        <w:spacing w:line="276" w:lineRule="auto"/>
        <w:ind w:firstLine="567"/>
        <w:rPr>
          <w:sz w:val="24"/>
          <w:szCs w:val="24"/>
        </w:rPr>
      </w:pPr>
    </w:p>
    <w:p w:rsidR="00EF2D42" w:rsidRPr="00A01A91" w:rsidRDefault="00EF2D42" w:rsidP="00A01A91">
      <w:pPr>
        <w:spacing w:line="276" w:lineRule="auto"/>
        <w:ind w:firstLine="567"/>
        <w:rPr>
          <w:sz w:val="24"/>
          <w:szCs w:val="24"/>
        </w:rPr>
      </w:pPr>
    </w:p>
    <w:p w:rsidR="00A01A91" w:rsidRPr="00A01A91" w:rsidRDefault="00A01A91" w:rsidP="00A01A91">
      <w:pPr>
        <w:spacing w:line="276" w:lineRule="auto"/>
        <w:ind w:firstLine="567"/>
        <w:rPr>
          <w:sz w:val="24"/>
          <w:szCs w:val="24"/>
        </w:rPr>
      </w:pPr>
      <w:r w:rsidRPr="00A01A91">
        <w:rPr>
          <w:sz w:val="24"/>
          <w:szCs w:val="24"/>
        </w:rPr>
        <w:t>Бексултанов М. Э.  (4 сахьт)</w:t>
      </w:r>
    </w:p>
    <w:p w:rsidR="00A01A91" w:rsidRPr="00A01A91" w:rsidRDefault="00A01A91" w:rsidP="00EF2D42">
      <w:pPr>
        <w:spacing w:line="276" w:lineRule="auto"/>
        <w:ind w:firstLine="567"/>
        <w:rPr>
          <w:sz w:val="24"/>
          <w:szCs w:val="24"/>
        </w:rPr>
      </w:pPr>
      <w:r w:rsidRPr="00A01A91">
        <w:rPr>
          <w:sz w:val="24"/>
          <w:szCs w:val="24"/>
        </w:rPr>
        <w:t xml:space="preserve">Бексултанов М. прозаически кхолларалла. «Наггахь, сайн сагатделча», «1аьржа б1аьрг», «Хьалхара парта», «Корталин Хантоти» дийцарш. </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Дийцарх болу кхетам к1аргбар. </w:t>
      </w:r>
    </w:p>
    <w:p w:rsidR="00A01A91" w:rsidRPr="00A01A91" w:rsidRDefault="00A01A91" w:rsidP="00A01A91">
      <w:pPr>
        <w:spacing w:line="276" w:lineRule="auto"/>
        <w:ind w:firstLine="567"/>
        <w:rPr>
          <w:sz w:val="24"/>
          <w:szCs w:val="24"/>
        </w:rPr>
      </w:pPr>
      <w:r w:rsidRPr="00A01A91">
        <w:rPr>
          <w:sz w:val="24"/>
          <w:szCs w:val="24"/>
        </w:rPr>
        <w:t>Бисултанов А. Д.  (2 сахьт).</w:t>
      </w:r>
    </w:p>
    <w:p w:rsidR="00A01A91" w:rsidRPr="00A01A91" w:rsidRDefault="00A01A91" w:rsidP="00EF2D42">
      <w:pPr>
        <w:spacing w:line="276" w:lineRule="auto"/>
        <w:ind w:firstLine="567"/>
        <w:rPr>
          <w:sz w:val="24"/>
          <w:szCs w:val="24"/>
        </w:rPr>
      </w:pPr>
      <w:r w:rsidRPr="00A01A91">
        <w:rPr>
          <w:sz w:val="24"/>
          <w:szCs w:val="24"/>
        </w:rPr>
        <w:t xml:space="preserve">Бисултанов А. поэтически кхолларалла.  «Йог1у и къежъелла месаш…», «Бадуев Саь1ид», «Десачу гуьйна т1е…», «Ас хьан ч1абанех г1айг1а юцур ю» стихотворенеш. </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w:t>
      </w:r>
      <w:proofErr w:type="gramStart"/>
      <w:r w:rsidRPr="00A01A91">
        <w:rPr>
          <w:sz w:val="24"/>
          <w:szCs w:val="24"/>
        </w:rPr>
        <w:t>Лириках</w:t>
      </w:r>
      <w:proofErr w:type="gramEnd"/>
      <w:r w:rsidRPr="00A01A91">
        <w:rPr>
          <w:sz w:val="24"/>
          <w:szCs w:val="24"/>
        </w:rPr>
        <w:t xml:space="preserve"> болу кхетам к1аргбар. </w:t>
      </w:r>
    </w:p>
    <w:p w:rsidR="00A01A91" w:rsidRPr="00A01A91" w:rsidRDefault="00A01A91" w:rsidP="00A01A91">
      <w:pPr>
        <w:spacing w:line="276" w:lineRule="auto"/>
        <w:ind w:firstLine="567"/>
        <w:rPr>
          <w:sz w:val="24"/>
          <w:szCs w:val="24"/>
        </w:rPr>
      </w:pPr>
      <w:r w:rsidRPr="00A01A91">
        <w:rPr>
          <w:sz w:val="24"/>
          <w:szCs w:val="24"/>
        </w:rPr>
        <w:t>Эльсанов И.И.  (3 сахьт).</w:t>
      </w:r>
    </w:p>
    <w:p w:rsidR="00A01A91" w:rsidRPr="00A01A91" w:rsidRDefault="00A01A91" w:rsidP="00EF2D42">
      <w:pPr>
        <w:spacing w:line="276" w:lineRule="auto"/>
        <w:ind w:firstLine="567"/>
        <w:rPr>
          <w:sz w:val="24"/>
          <w:szCs w:val="24"/>
        </w:rPr>
      </w:pPr>
      <w:r w:rsidRPr="00A01A91">
        <w:rPr>
          <w:sz w:val="24"/>
          <w:szCs w:val="24"/>
        </w:rPr>
        <w:t xml:space="preserve">Эльсанов И. прозаически кхолларалла. «К1айн коч», «Баьчча», «К1ант ц1авар» дийцарш. «Ц1ег1ачу декхнийн боьлак» повесть. </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Исторически повестах болу кхетам к1аргбар. </w:t>
      </w:r>
    </w:p>
    <w:p w:rsidR="00A01A91" w:rsidRPr="00A01A91" w:rsidRDefault="00A01A91" w:rsidP="00A01A91">
      <w:pPr>
        <w:spacing w:line="276" w:lineRule="auto"/>
        <w:ind w:firstLine="567"/>
        <w:rPr>
          <w:sz w:val="24"/>
          <w:szCs w:val="24"/>
        </w:rPr>
      </w:pPr>
      <w:r w:rsidRPr="00A01A91">
        <w:rPr>
          <w:sz w:val="24"/>
          <w:szCs w:val="24"/>
        </w:rPr>
        <w:t>Яндиев Д.Х.  (1 сахьт).</w:t>
      </w:r>
    </w:p>
    <w:p w:rsidR="00A01A91" w:rsidRPr="00A01A91" w:rsidRDefault="00A01A91" w:rsidP="00EF2D42">
      <w:pPr>
        <w:spacing w:line="276" w:lineRule="auto"/>
        <w:ind w:firstLine="567"/>
        <w:rPr>
          <w:sz w:val="24"/>
          <w:szCs w:val="24"/>
        </w:rPr>
      </w:pPr>
      <w:r w:rsidRPr="00A01A91">
        <w:rPr>
          <w:sz w:val="24"/>
          <w:szCs w:val="24"/>
        </w:rPr>
        <w:t>Яндиев Д. поэтически кхолларалла. «Нене», «</w:t>
      </w:r>
      <w:proofErr w:type="gramStart"/>
      <w:r w:rsidRPr="00A01A91">
        <w:rPr>
          <w:sz w:val="24"/>
          <w:szCs w:val="24"/>
        </w:rPr>
        <w:t>Хаза</w:t>
      </w:r>
      <w:proofErr w:type="gramEnd"/>
      <w:r w:rsidRPr="00A01A91">
        <w:rPr>
          <w:sz w:val="24"/>
          <w:szCs w:val="24"/>
        </w:rPr>
        <w:t xml:space="preserve"> ю синтеме буьйса» стихотворенеш. </w:t>
      </w:r>
    </w:p>
    <w:p w:rsidR="00A01A91" w:rsidRPr="00A01A91" w:rsidRDefault="00A01A91" w:rsidP="00A01A91">
      <w:pPr>
        <w:spacing w:line="276" w:lineRule="auto"/>
        <w:ind w:firstLine="567"/>
        <w:rPr>
          <w:sz w:val="24"/>
          <w:szCs w:val="24"/>
        </w:rPr>
      </w:pPr>
      <w:r w:rsidRPr="00A01A91">
        <w:rPr>
          <w:sz w:val="24"/>
          <w:szCs w:val="24"/>
        </w:rPr>
        <w:t xml:space="preserve">Литературан теори. Луларчу къаьмнийн поэзех кхетам балар. </w:t>
      </w:r>
    </w:p>
    <w:p w:rsidR="00A01A91" w:rsidRPr="00A01A91" w:rsidRDefault="00A01A91" w:rsidP="00A01A91">
      <w:pPr>
        <w:spacing w:line="276" w:lineRule="auto"/>
        <w:ind w:firstLine="567"/>
        <w:rPr>
          <w:sz w:val="24"/>
          <w:szCs w:val="24"/>
        </w:rPr>
      </w:pPr>
      <w:r w:rsidRPr="00A01A91">
        <w:rPr>
          <w:sz w:val="24"/>
          <w:szCs w:val="24"/>
        </w:rPr>
        <w:t>Кулиев К.Ш.  (1 сахьт).</w:t>
      </w:r>
    </w:p>
    <w:p w:rsidR="00A01A91" w:rsidRPr="00A01A91" w:rsidRDefault="00A01A91" w:rsidP="00EF2D42">
      <w:pPr>
        <w:spacing w:line="276" w:lineRule="auto"/>
        <w:ind w:firstLine="567"/>
        <w:rPr>
          <w:sz w:val="24"/>
          <w:szCs w:val="24"/>
        </w:rPr>
      </w:pPr>
      <w:r w:rsidRPr="00A01A91">
        <w:rPr>
          <w:sz w:val="24"/>
          <w:szCs w:val="24"/>
        </w:rPr>
        <w:t xml:space="preserve">Кулиев К. поэтически кхолларалла.  «Хиндолчунна аьлла байташ», «Т1уьначу лаьттан цинц къуьйлу ас буйнахь…» стихотворенеш.    </w:t>
      </w:r>
    </w:p>
    <w:p w:rsidR="00A01A91" w:rsidRPr="00A01A91" w:rsidRDefault="00A01A91" w:rsidP="00A01A91">
      <w:pPr>
        <w:pStyle w:val="afffff5"/>
        <w:spacing w:line="276" w:lineRule="auto"/>
        <w:rPr>
          <w:rFonts w:ascii="Times New Roman" w:hAnsi="Times New Roman" w:cs="Times New Roman"/>
          <w:sz w:val="28"/>
          <w:szCs w:val="24"/>
        </w:rPr>
      </w:pPr>
      <w:r w:rsidRPr="00A01A91">
        <w:rPr>
          <w:rFonts w:ascii="Times New Roman" w:hAnsi="Times New Roman" w:cs="Times New Roman"/>
          <w:sz w:val="24"/>
          <w:szCs w:val="24"/>
        </w:rPr>
        <w:t>Литературан теори.  Луларчу къаьмнийн поэзех болу кхетам к1аргбар.</w:t>
      </w:r>
    </w:p>
    <w:p w:rsidR="00FA2113" w:rsidRPr="00E7585A" w:rsidRDefault="00FA2113" w:rsidP="00E7585A">
      <w:pPr>
        <w:spacing w:line="276" w:lineRule="auto"/>
        <w:rPr>
          <w:b/>
          <w:sz w:val="24"/>
          <w:szCs w:val="24"/>
        </w:rPr>
      </w:pPr>
    </w:p>
    <w:p w:rsidR="00401080" w:rsidRPr="00E7585A" w:rsidRDefault="005E428A" w:rsidP="00E7585A">
      <w:pPr>
        <w:pStyle w:val="3a"/>
        <w:spacing w:line="276" w:lineRule="auto"/>
        <w:rPr>
          <w:sz w:val="24"/>
          <w:szCs w:val="24"/>
        </w:rPr>
      </w:pPr>
      <w:bookmarkStart w:id="197" w:name="_Toc453968180"/>
      <w:r w:rsidRPr="00E7585A">
        <w:rPr>
          <w:sz w:val="24"/>
          <w:szCs w:val="24"/>
        </w:rPr>
        <w:t>Английский</w:t>
      </w:r>
      <w:r w:rsidR="00401080" w:rsidRPr="00E7585A">
        <w:rPr>
          <w:sz w:val="24"/>
          <w:szCs w:val="24"/>
        </w:rPr>
        <w:t xml:space="preserve"> язык</w:t>
      </w:r>
      <w:bookmarkEnd w:id="196"/>
      <w:bookmarkEnd w:id="197"/>
    </w:p>
    <w:p w:rsidR="009F01A0" w:rsidRPr="00E7585A" w:rsidRDefault="009F01A0" w:rsidP="00E7585A">
      <w:pPr>
        <w:spacing w:line="276" w:lineRule="auto"/>
        <w:rPr>
          <w:sz w:val="24"/>
          <w:szCs w:val="24"/>
        </w:rPr>
      </w:pPr>
      <w:r w:rsidRPr="00E7585A">
        <w:rPr>
          <w:sz w:val="24"/>
          <w:szCs w:val="24"/>
        </w:rPr>
        <w:t xml:space="preserve">Обучение </w:t>
      </w:r>
      <w:r w:rsidR="005E428A" w:rsidRPr="00E7585A">
        <w:rPr>
          <w:sz w:val="24"/>
          <w:szCs w:val="24"/>
        </w:rPr>
        <w:t>английскому</w:t>
      </w:r>
      <w:r w:rsidRPr="00E7585A">
        <w:rPr>
          <w:sz w:val="24"/>
          <w:szCs w:val="24"/>
        </w:rPr>
        <w:t xml:space="preserve"> языку рассматривается как одно из приоритетных направлений современного школьного образования. Специфика иностранного</w:t>
      </w:r>
      <w:r w:rsidR="005E428A" w:rsidRPr="00E7585A">
        <w:rPr>
          <w:sz w:val="24"/>
          <w:szCs w:val="24"/>
        </w:rPr>
        <w:t xml:space="preserve"> (английского)</w:t>
      </w:r>
      <w:r w:rsidRPr="00E7585A">
        <w:rPr>
          <w:sz w:val="24"/>
          <w:szCs w:val="24"/>
        </w:rPr>
        <w:t xml:space="preserve"> языка как учебного предмета заключается в его интегративном характере, а также в том, что он выступает и как цель, и как средство обуче</w:t>
      </w:r>
      <w:r w:rsidR="005E428A" w:rsidRPr="00E7585A">
        <w:rPr>
          <w:sz w:val="24"/>
          <w:szCs w:val="24"/>
        </w:rPr>
        <w:t>ния. В рамках изучения предмета</w:t>
      </w:r>
      <w:r w:rsidRPr="00E7585A">
        <w:rPr>
          <w:sz w:val="24"/>
          <w:szCs w:val="24"/>
        </w:rPr>
        <w:t xml:space="preserve"> «</w:t>
      </w:r>
      <w:r w:rsidR="005E428A" w:rsidRPr="00E7585A">
        <w:rPr>
          <w:sz w:val="24"/>
          <w:szCs w:val="24"/>
        </w:rPr>
        <w:t>Английский</w:t>
      </w:r>
      <w:r w:rsidRPr="00E7585A">
        <w:rPr>
          <w:sz w:val="24"/>
          <w:szCs w:val="24"/>
        </w:rPr>
        <w:t xml:space="preserve"> язык» могут быть реализованы самые разнообразные межпредметные связи.</w:t>
      </w:r>
    </w:p>
    <w:p w:rsidR="009F01A0" w:rsidRPr="00E7585A" w:rsidRDefault="009F01A0" w:rsidP="00E7585A">
      <w:pPr>
        <w:spacing w:line="276" w:lineRule="auto"/>
        <w:rPr>
          <w:sz w:val="24"/>
          <w:szCs w:val="24"/>
        </w:rPr>
      </w:pPr>
      <w:r w:rsidRPr="00E7585A">
        <w:rPr>
          <w:sz w:val="24"/>
          <w:szCs w:val="24"/>
        </w:rPr>
        <w:t xml:space="preserve">Изучение </w:t>
      </w:r>
      <w:r w:rsidR="005E428A" w:rsidRPr="00E7585A">
        <w:rPr>
          <w:sz w:val="24"/>
          <w:szCs w:val="24"/>
        </w:rPr>
        <w:t>английского</w:t>
      </w:r>
      <w:r w:rsidRPr="00E7585A">
        <w:rPr>
          <w:sz w:val="24"/>
          <w:szCs w:val="24"/>
        </w:rPr>
        <w:t xml:space="preserve"> языка на базовом и углубленном уровнях среднего (полного) общего образования обеспечивает достижение следующих целей:</w:t>
      </w:r>
    </w:p>
    <w:p w:rsidR="009F01A0" w:rsidRPr="00E7585A" w:rsidRDefault="009F01A0" w:rsidP="00E7585A">
      <w:pPr>
        <w:pStyle w:val="a0"/>
        <w:spacing w:line="276" w:lineRule="auto"/>
        <w:rPr>
          <w:sz w:val="24"/>
          <w:szCs w:val="24"/>
        </w:rPr>
      </w:pPr>
      <w:r w:rsidRPr="00E7585A">
        <w:rPr>
          <w:sz w:val="24"/>
          <w:szCs w:val="24"/>
        </w:rPr>
        <w:t>дальнейшее развитие иноязычной коммуникативной компетенции;</w:t>
      </w:r>
    </w:p>
    <w:p w:rsidR="009F01A0" w:rsidRPr="00E7585A" w:rsidRDefault="009F01A0" w:rsidP="00E7585A">
      <w:pPr>
        <w:pStyle w:val="a0"/>
        <w:spacing w:line="276" w:lineRule="auto"/>
        <w:rPr>
          <w:sz w:val="24"/>
          <w:szCs w:val="24"/>
        </w:rPr>
      </w:pPr>
      <w:r w:rsidRPr="00E7585A">
        <w:rPr>
          <w:sz w:val="24"/>
          <w:szCs w:val="24"/>
        </w:rPr>
        <w:t xml:space="preserve">развитие способности и готовности к самостоятельному изучению </w:t>
      </w:r>
      <w:r w:rsidR="00266DCB" w:rsidRPr="00E7585A">
        <w:rPr>
          <w:sz w:val="24"/>
          <w:szCs w:val="24"/>
        </w:rPr>
        <w:t>английского</w:t>
      </w:r>
      <w:r w:rsidRPr="00E7585A">
        <w:rPr>
          <w:sz w:val="24"/>
          <w:szCs w:val="24"/>
        </w:rPr>
        <w:t xml:space="preserve"> языка, дальнейшему самообразованию с его помощью, использованию языка в других областях знаний.</w:t>
      </w:r>
    </w:p>
    <w:p w:rsidR="009F01A0" w:rsidRPr="00E7585A" w:rsidRDefault="009F01A0" w:rsidP="00E7585A">
      <w:pPr>
        <w:spacing w:line="276" w:lineRule="auto"/>
        <w:rPr>
          <w:sz w:val="24"/>
          <w:szCs w:val="24"/>
        </w:rPr>
      </w:pPr>
      <w:r w:rsidRPr="00E7585A">
        <w:rPr>
          <w:sz w:val="24"/>
          <w:szCs w:val="24"/>
        </w:rPr>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rsidR="009F01A0" w:rsidRPr="00E7585A" w:rsidRDefault="00266DCB" w:rsidP="00E7585A">
      <w:pPr>
        <w:spacing w:line="276" w:lineRule="auto"/>
        <w:rPr>
          <w:sz w:val="24"/>
          <w:szCs w:val="24"/>
        </w:rPr>
      </w:pPr>
      <w:r w:rsidRPr="00E7585A">
        <w:rPr>
          <w:sz w:val="24"/>
          <w:szCs w:val="24"/>
        </w:rPr>
        <w:t>Освоение учебного предмета</w:t>
      </w:r>
      <w:r w:rsidR="009F01A0" w:rsidRPr="00E7585A">
        <w:rPr>
          <w:sz w:val="24"/>
          <w:szCs w:val="24"/>
        </w:rPr>
        <w:t xml:space="preserve"> «</w:t>
      </w:r>
      <w:r w:rsidRPr="00E7585A">
        <w:rPr>
          <w:sz w:val="24"/>
          <w:szCs w:val="24"/>
        </w:rPr>
        <w:t>Английский</w:t>
      </w:r>
      <w:r w:rsidR="009F01A0" w:rsidRPr="00E7585A">
        <w:rPr>
          <w:sz w:val="24"/>
          <w:szCs w:val="24"/>
        </w:rPr>
        <w:t xml:space="preserve"> язык» на базовом уровне направлено на достижение обучающимися порогового уровня иноязычной коммуникативной компетенции в соответствии с </w:t>
      </w:r>
      <w:r w:rsidR="006754AC" w:rsidRPr="00E7585A">
        <w:rPr>
          <w:sz w:val="24"/>
          <w:szCs w:val="24"/>
        </w:rPr>
        <w:t xml:space="preserve">требованиями к предметным результатам </w:t>
      </w:r>
      <w:r w:rsidR="00A15116" w:rsidRPr="00E7585A">
        <w:rPr>
          <w:sz w:val="24"/>
          <w:szCs w:val="24"/>
        </w:rPr>
        <w:t>ФГОС СОО</w:t>
      </w:r>
      <w:r w:rsidR="006754AC" w:rsidRPr="00E7585A">
        <w:rPr>
          <w:sz w:val="24"/>
          <w:szCs w:val="24"/>
        </w:rPr>
        <w:t xml:space="preserve">, достижение которых позволяет выпускникам самостоятельно общаться в устной и письменной </w:t>
      </w:r>
      <w:proofErr w:type="gramStart"/>
      <w:r w:rsidR="006754AC" w:rsidRPr="00E7585A">
        <w:rPr>
          <w:sz w:val="24"/>
          <w:szCs w:val="24"/>
        </w:rPr>
        <w:t>формах</w:t>
      </w:r>
      <w:proofErr w:type="gramEnd"/>
      <w:r w:rsidR="006754AC" w:rsidRPr="00E7585A">
        <w:rPr>
          <w:sz w:val="24"/>
          <w:szCs w:val="24"/>
        </w:rPr>
        <w:t xml:space="preserve"> как с носителями изучаемого иностранного языка, так и с представителями других стран, использующими данный язык как средство коммуникации, и </w:t>
      </w:r>
      <w:r w:rsidR="00B80027" w:rsidRPr="00E7585A">
        <w:rPr>
          <w:sz w:val="24"/>
          <w:szCs w:val="24"/>
        </w:rPr>
        <w:t xml:space="preserve">в соответствии с </w:t>
      </w:r>
      <w:r w:rsidR="009F01A0" w:rsidRPr="00E7585A">
        <w:rPr>
          <w:sz w:val="24"/>
          <w:szCs w:val="24"/>
        </w:rPr>
        <w:t xml:space="preserve">«Общеевропейскими компетенциями владения иностранным языком». </w:t>
      </w:r>
    </w:p>
    <w:p w:rsidR="009F01A0" w:rsidRPr="00E7585A" w:rsidRDefault="00266DCB" w:rsidP="00E7585A">
      <w:pPr>
        <w:spacing w:line="276" w:lineRule="auto"/>
        <w:rPr>
          <w:sz w:val="24"/>
          <w:szCs w:val="24"/>
        </w:rPr>
      </w:pPr>
      <w:proofErr w:type="gramStart"/>
      <w:r w:rsidRPr="00E7585A">
        <w:rPr>
          <w:sz w:val="24"/>
          <w:szCs w:val="24"/>
        </w:rPr>
        <w:t>Освоение учебного предмета</w:t>
      </w:r>
      <w:r w:rsidR="009F01A0" w:rsidRPr="00E7585A">
        <w:rPr>
          <w:sz w:val="24"/>
          <w:szCs w:val="24"/>
        </w:rPr>
        <w:t xml:space="preserve"> «</w:t>
      </w:r>
      <w:r w:rsidRPr="00E7585A">
        <w:rPr>
          <w:sz w:val="24"/>
          <w:szCs w:val="24"/>
        </w:rPr>
        <w:t>Английский</w:t>
      </w:r>
      <w:r w:rsidR="009F01A0" w:rsidRPr="00E7585A">
        <w:rPr>
          <w:sz w:val="24"/>
          <w:szCs w:val="24"/>
        </w:rPr>
        <w:t xml:space="preserve"> язык» на углубленном уровне направлено на достижение обучающимися уровня</w:t>
      </w:r>
      <w:r w:rsidR="00B80027" w:rsidRPr="00E7585A">
        <w:rPr>
          <w:sz w:val="24"/>
          <w:szCs w:val="24"/>
        </w:rPr>
        <w:t>,</w:t>
      </w:r>
      <w:r w:rsidR="009F01A0" w:rsidRPr="00E7585A">
        <w:rPr>
          <w:sz w:val="24"/>
          <w:szCs w:val="24"/>
        </w:rPr>
        <w:t xml:space="preserve"> превышающего пороговый, достаточного для делового общения в рамках выбранного профиля владения иностранным языком в соответствии с </w:t>
      </w:r>
      <w:r w:rsidR="006754AC" w:rsidRPr="00E7585A">
        <w:rPr>
          <w:sz w:val="24"/>
          <w:szCs w:val="24"/>
        </w:rPr>
        <w:t xml:space="preserve">требованиями к предметным результатам </w:t>
      </w:r>
      <w:r w:rsidR="00A15116" w:rsidRPr="00E7585A">
        <w:rPr>
          <w:sz w:val="24"/>
          <w:szCs w:val="24"/>
        </w:rPr>
        <w:t xml:space="preserve">ФГОС СОО </w:t>
      </w:r>
      <w:r w:rsidR="006754AC" w:rsidRPr="00E7585A">
        <w:rPr>
          <w:sz w:val="24"/>
          <w:szCs w:val="24"/>
        </w:rPr>
        <w:t xml:space="preserve">и </w:t>
      </w:r>
      <w:r w:rsidR="009F01A0" w:rsidRPr="00E7585A">
        <w:rPr>
          <w:sz w:val="24"/>
          <w:szCs w:val="24"/>
        </w:rPr>
        <w:t>«Общеевропейскими компетенциями владения иностранным языком».</w:t>
      </w:r>
      <w:proofErr w:type="gramEnd"/>
    </w:p>
    <w:p w:rsidR="009F01A0" w:rsidRPr="00E7585A" w:rsidRDefault="009F01A0" w:rsidP="00E7585A">
      <w:pPr>
        <w:spacing w:line="276" w:lineRule="auto"/>
        <w:rPr>
          <w:sz w:val="24"/>
          <w:szCs w:val="24"/>
        </w:rPr>
      </w:pPr>
      <w:r w:rsidRPr="00E7585A">
        <w:rPr>
          <w:sz w:val="24"/>
          <w:szCs w:val="24"/>
        </w:rPr>
        <w:t>Уровневый подход, примен</w:t>
      </w:r>
      <w:r w:rsidR="00B80027" w:rsidRPr="00E7585A">
        <w:rPr>
          <w:sz w:val="24"/>
          <w:szCs w:val="24"/>
        </w:rPr>
        <w:t>е</w:t>
      </w:r>
      <w:r w:rsidRPr="00E7585A">
        <w:rPr>
          <w:sz w:val="24"/>
          <w:szCs w:val="24"/>
        </w:rPr>
        <w:t>нный в данной программе, соответствует шкале «Общеевропейских компетенций владения иностранным языко</w:t>
      </w:r>
      <w:r w:rsidR="00BA06FF" w:rsidRPr="00E7585A">
        <w:rPr>
          <w:sz w:val="24"/>
          <w:szCs w:val="24"/>
        </w:rPr>
        <w:t>м</w:t>
      </w:r>
      <w:r w:rsidRPr="00E7585A">
        <w:rPr>
          <w:sz w:val="24"/>
          <w:szCs w:val="24"/>
        </w:rPr>
        <w:t xml:space="preserve">»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w:t>
      </w:r>
      <w:proofErr w:type="gramStart"/>
      <w:r w:rsidRPr="00E7585A">
        <w:rPr>
          <w:sz w:val="24"/>
          <w:szCs w:val="24"/>
        </w:rPr>
        <w:t>изучающему</w:t>
      </w:r>
      <w:proofErr w:type="gramEnd"/>
      <w:r w:rsidRPr="00E7585A">
        <w:rPr>
          <w:sz w:val="24"/>
          <w:szCs w:val="24"/>
        </w:rPr>
        <w:t xml:space="preserve"> язык, чтобы использовать его в целях общения, и фиксируют уровень владения иностранным языком.</w:t>
      </w:r>
    </w:p>
    <w:p w:rsidR="009F01A0" w:rsidRPr="00E7585A" w:rsidRDefault="009F01A0" w:rsidP="00E7585A">
      <w:pPr>
        <w:spacing w:line="276" w:lineRule="auto"/>
        <w:rPr>
          <w:sz w:val="24"/>
          <w:szCs w:val="24"/>
        </w:rPr>
      </w:pPr>
      <w:r w:rsidRPr="00E7585A">
        <w:rPr>
          <w:sz w:val="24"/>
          <w:szCs w:val="24"/>
        </w:rPr>
        <w:t xml:space="preserve">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w:t>
      </w:r>
      <w:r w:rsidR="005A2038" w:rsidRPr="00E7585A">
        <w:rPr>
          <w:sz w:val="24"/>
          <w:szCs w:val="24"/>
        </w:rPr>
        <w:t xml:space="preserve">ООП СОО </w:t>
      </w:r>
      <w:r w:rsidR="00370C70" w:rsidRPr="00E7585A">
        <w:rPr>
          <w:sz w:val="24"/>
          <w:szCs w:val="24"/>
        </w:rPr>
        <w:t xml:space="preserve"> и </w:t>
      </w:r>
      <w:r w:rsidRPr="00E7585A">
        <w:rPr>
          <w:sz w:val="24"/>
          <w:szCs w:val="24"/>
        </w:rPr>
        <w:t xml:space="preserve">«Общеевропейскими компетенциями владения иностранным языком» позволяет максимально точно и объективно организовывать и контролировать освоение </w:t>
      </w:r>
      <w:r w:rsidR="007D287B" w:rsidRPr="00E7585A">
        <w:rPr>
          <w:sz w:val="24"/>
          <w:szCs w:val="24"/>
        </w:rPr>
        <w:t>об</w:t>
      </w:r>
      <w:r w:rsidRPr="00E7585A">
        <w:rPr>
          <w:sz w:val="24"/>
          <w:szCs w:val="24"/>
        </w:rPr>
        <w:t>уча</w:t>
      </w:r>
      <w:r w:rsidR="007D287B" w:rsidRPr="00E7585A">
        <w:rPr>
          <w:sz w:val="24"/>
          <w:szCs w:val="24"/>
        </w:rPr>
        <w:t>ю</w:t>
      </w:r>
      <w:r w:rsidRPr="00E7585A">
        <w:rPr>
          <w:sz w:val="24"/>
          <w:szCs w:val="24"/>
        </w:rPr>
        <w:t xml:space="preserve">щимися иностранного языка в соответствии с международными стандартами. </w:t>
      </w:r>
      <w:proofErr w:type="gramStart"/>
      <w:r w:rsidRPr="00E7585A">
        <w:rPr>
          <w:sz w:val="24"/>
          <w:szCs w:val="24"/>
        </w:rPr>
        <w:t>Это да</w:t>
      </w:r>
      <w:r w:rsidR="00BA06FF" w:rsidRPr="00E7585A">
        <w:rPr>
          <w:sz w:val="24"/>
          <w:szCs w:val="24"/>
        </w:rPr>
        <w:t>е</w:t>
      </w:r>
      <w:r w:rsidRPr="00E7585A">
        <w:rPr>
          <w:sz w:val="24"/>
          <w:szCs w:val="24"/>
        </w:rPr>
        <w:t>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w:t>
      </w:r>
      <w:proofErr w:type="gramEnd"/>
      <w:r w:rsidRPr="00E7585A">
        <w:rPr>
          <w:sz w:val="24"/>
          <w:szCs w:val="24"/>
        </w:rPr>
        <w:t xml:space="preserve"> Пороговый уровень, которого достигает в</w:t>
      </w:r>
      <w:r w:rsidR="002227B4" w:rsidRPr="00E7585A">
        <w:rPr>
          <w:sz w:val="24"/>
          <w:szCs w:val="24"/>
        </w:rPr>
        <w:t>ыпускник, освоивший программу предмета</w:t>
      </w:r>
      <w:r w:rsidRPr="00E7585A">
        <w:rPr>
          <w:sz w:val="24"/>
          <w:szCs w:val="24"/>
        </w:rPr>
        <w:t xml:space="preserve"> «</w:t>
      </w:r>
      <w:r w:rsidR="002227B4" w:rsidRPr="00E7585A">
        <w:rPr>
          <w:sz w:val="24"/>
          <w:szCs w:val="24"/>
        </w:rPr>
        <w:t>Английский</w:t>
      </w:r>
      <w:r w:rsidRPr="00E7585A">
        <w:rPr>
          <w:sz w:val="24"/>
          <w:szCs w:val="24"/>
        </w:rPr>
        <w:t xml:space="preserve"> язык» (базовый уровень), соответствует уровню B1 по шкале «Общеевропейских компетенций владения иностранным языком». Выпускник, освоивший </w:t>
      </w:r>
      <w:r w:rsidR="002227B4" w:rsidRPr="00E7585A">
        <w:rPr>
          <w:sz w:val="24"/>
          <w:szCs w:val="24"/>
        </w:rPr>
        <w:t xml:space="preserve">программу предмета «Английский язык» </w:t>
      </w:r>
      <w:r w:rsidRPr="00E7585A">
        <w:rPr>
          <w:sz w:val="24"/>
          <w:szCs w:val="24"/>
        </w:rPr>
        <w:t xml:space="preserve"> (углубленный уровень), достигает уровня владения иностранным языком, превышающим пороговый.</w:t>
      </w:r>
    </w:p>
    <w:p w:rsidR="006A4AA8" w:rsidRPr="00E7585A" w:rsidRDefault="006A4AA8" w:rsidP="00E7585A">
      <w:pPr>
        <w:pStyle w:val="3fb"/>
        <w:jc w:val="both"/>
        <w:rPr>
          <w:sz w:val="24"/>
          <w:szCs w:val="24"/>
        </w:rPr>
      </w:pPr>
    </w:p>
    <w:p w:rsidR="006A4AA8" w:rsidRPr="00E7585A" w:rsidRDefault="003D50BF" w:rsidP="00E7585A">
      <w:pPr>
        <w:spacing w:line="276" w:lineRule="auto"/>
        <w:rPr>
          <w:sz w:val="24"/>
          <w:szCs w:val="24"/>
        </w:rPr>
      </w:pPr>
      <w:r w:rsidRPr="00E7585A">
        <w:rPr>
          <w:rFonts w:eastAsia="Times New Roman"/>
          <w:b/>
          <w:sz w:val="24"/>
          <w:szCs w:val="24"/>
        </w:rPr>
        <w:t>Базовый уровень</w:t>
      </w:r>
    </w:p>
    <w:p w:rsidR="006A4AA8" w:rsidRPr="00E7585A" w:rsidRDefault="003D50BF" w:rsidP="00E7585A">
      <w:pPr>
        <w:spacing w:line="276" w:lineRule="auto"/>
        <w:rPr>
          <w:sz w:val="24"/>
          <w:szCs w:val="24"/>
        </w:rPr>
      </w:pPr>
      <w:r w:rsidRPr="00E7585A">
        <w:rPr>
          <w:rFonts w:eastAsia="Times New Roman"/>
          <w:b/>
          <w:sz w:val="24"/>
          <w:szCs w:val="24"/>
        </w:rPr>
        <w:t>Коммуникативные умения</w:t>
      </w:r>
      <w:r w:rsidR="006A4AA8"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Говорение</w:t>
      </w:r>
    </w:p>
    <w:p w:rsidR="006A4AA8" w:rsidRPr="00E7585A" w:rsidRDefault="006A4AA8" w:rsidP="00E7585A">
      <w:pPr>
        <w:spacing w:line="276" w:lineRule="auto"/>
        <w:rPr>
          <w:sz w:val="24"/>
          <w:szCs w:val="24"/>
        </w:rPr>
      </w:pPr>
      <w:r w:rsidRPr="00E7585A">
        <w:rPr>
          <w:rFonts w:eastAsia="Times New Roman"/>
          <w:b/>
          <w:sz w:val="24"/>
          <w:szCs w:val="24"/>
        </w:rPr>
        <w:t>Диалогическая речь</w:t>
      </w:r>
    </w:p>
    <w:p w:rsidR="006A4AA8" w:rsidRPr="00E7585A" w:rsidRDefault="006A4AA8" w:rsidP="00E7585A">
      <w:pPr>
        <w:spacing w:line="276" w:lineRule="auto"/>
        <w:rPr>
          <w:sz w:val="24"/>
          <w:szCs w:val="24"/>
        </w:rPr>
      </w:pPr>
      <w:r w:rsidRPr="00E7585A">
        <w:rPr>
          <w:sz w:val="24"/>
          <w:szCs w:val="24"/>
        </w:rPr>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w:t>
      </w:r>
      <w:r w:rsidR="006C46AE" w:rsidRPr="00E7585A">
        <w:rPr>
          <w:sz w:val="24"/>
          <w:szCs w:val="24"/>
        </w:rPr>
        <w:t>запрашивать</w:t>
      </w:r>
      <w:r w:rsidRPr="00E7585A">
        <w:rPr>
          <w:sz w:val="24"/>
          <w:szCs w:val="24"/>
        </w:rPr>
        <w:t xml:space="preserve"> информацию в пределах изученной тематики. Умение обращаться за разъяснениями и уточнять необходимую информацию.</w:t>
      </w:r>
      <w:r w:rsidR="00D16ED0" w:rsidRPr="00E7585A">
        <w:rPr>
          <w:sz w:val="24"/>
          <w:szCs w:val="24"/>
        </w:rPr>
        <w:t xml:space="preserve"> Типы текстов: интервью, обмен мнениями, дискуссия.</w:t>
      </w:r>
      <w:r w:rsidRPr="00E7585A">
        <w:rPr>
          <w:sz w:val="24"/>
          <w:szCs w:val="24"/>
        </w:rPr>
        <w:t xml:space="preserve"> </w:t>
      </w:r>
      <w:r w:rsidR="006C46AE" w:rsidRPr="00E7585A">
        <w:rPr>
          <w:i/>
          <w:sz w:val="24"/>
          <w:szCs w:val="24"/>
        </w:rPr>
        <w:t xml:space="preserve">Диалог/полилог в ситуациях официального общения, краткий </w:t>
      </w:r>
      <w:proofErr w:type="gramStart"/>
      <w:r w:rsidR="006C46AE" w:rsidRPr="00E7585A">
        <w:rPr>
          <w:i/>
          <w:sz w:val="24"/>
          <w:szCs w:val="24"/>
        </w:rPr>
        <w:t xml:space="preserve">комментарий </w:t>
      </w:r>
      <w:r w:rsidR="00BA06FF" w:rsidRPr="00E7585A">
        <w:rPr>
          <w:i/>
          <w:sz w:val="24"/>
          <w:szCs w:val="24"/>
        </w:rPr>
        <w:t>т</w:t>
      </w:r>
      <w:r w:rsidR="006C46AE" w:rsidRPr="00E7585A">
        <w:rPr>
          <w:i/>
          <w:sz w:val="24"/>
          <w:szCs w:val="24"/>
        </w:rPr>
        <w:t>очки</w:t>
      </w:r>
      <w:proofErr w:type="gramEnd"/>
      <w:r w:rsidR="006C46AE" w:rsidRPr="00E7585A">
        <w:rPr>
          <w:i/>
          <w:sz w:val="24"/>
          <w:szCs w:val="24"/>
        </w:rPr>
        <w:t xml:space="preserve"> зрения другого человека. Интервью. Обмен, проверка и подтверждение собранной фактической информации.</w:t>
      </w:r>
    </w:p>
    <w:p w:rsidR="006A4AA8" w:rsidRPr="00E7585A" w:rsidRDefault="006A4AA8" w:rsidP="00E7585A">
      <w:pPr>
        <w:spacing w:line="276" w:lineRule="auto"/>
        <w:rPr>
          <w:sz w:val="24"/>
          <w:szCs w:val="24"/>
        </w:rPr>
      </w:pPr>
      <w:r w:rsidRPr="00E7585A">
        <w:rPr>
          <w:rFonts w:eastAsia="Times New Roman"/>
          <w:b/>
          <w:sz w:val="24"/>
          <w:szCs w:val="24"/>
        </w:rPr>
        <w:t>Монологическая речь</w:t>
      </w:r>
    </w:p>
    <w:p w:rsidR="006A4AA8" w:rsidRPr="00E7585A" w:rsidRDefault="006A4AA8" w:rsidP="00E7585A">
      <w:pPr>
        <w:spacing w:line="276" w:lineRule="auto"/>
        <w:rPr>
          <w:sz w:val="24"/>
          <w:szCs w:val="24"/>
        </w:rPr>
      </w:pPr>
      <w:r w:rsidRPr="00E7585A">
        <w:rPr>
          <w:sz w:val="24"/>
          <w:szCs w:val="24"/>
        </w:rPr>
        <w:t xml:space="preserve">Совершенствование умения формулировать </w:t>
      </w:r>
      <w:r w:rsidR="006C46AE" w:rsidRPr="00E7585A">
        <w:rPr>
          <w:sz w:val="24"/>
          <w:szCs w:val="24"/>
        </w:rPr>
        <w:t xml:space="preserve">несложные </w:t>
      </w:r>
      <w:r w:rsidRPr="00E7585A">
        <w:rPr>
          <w:sz w:val="24"/>
          <w:szCs w:val="24"/>
        </w:rPr>
        <w:t xml:space="preserve">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w:t>
      </w:r>
      <w:r w:rsidR="00D16ED0" w:rsidRPr="00E7585A">
        <w:rPr>
          <w:sz w:val="24"/>
          <w:szCs w:val="24"/>
        </w:rPr>
        <w:t xml:space="preserve">Типы текстов: </w:t>
      </w:r>
      <w:r w:rsidR="005478F7" w:rsidRPr="00E7585A">
        <w:rPr>
          <w:color w:val="000000"/>
          <w:sz w:val="24"/>
          <w:szCs w:val="24"/>
          <w:lang w:eastAsia="ru-RU"/>
        </w:rPr>
        <w:t>рассказ, описание, характеристика</w:t>
      </w:r>
      <w:r w:rsidR="005478F7" w:rsidRPr="00E7585A">
        <w:rPr>
          <w:sz w:val="24"/>
          <w:szCs w:val="24"/>
        </w:rPr>
        <w:t xml:space="preserve">, </w:t>
      </w:r>
      <w:r w:rsidR="00D16ED0" w:rsidRPr="00E7585A">
        <w:rPr>
          <w:sz w:val="24"/>
          <w:szCs w:val="24"/>
        </w:rPr>
        <w:t xml:space="preserve">сообщение, объявление, презентация. </w:t>
      </w:r>
      <w:r w:rsidRPr="00E7585A">
        <w:rPr>
          <w:i/>
          <w:sz w:val="24"/>
          <w:szCs w:val="24"/>
        </w:rPr>
        <w:t xml:space="preserve">Умение предоставлять фактическую информацию. </w:t>
      </w:r>
    </w:p>
    <w:p w:rsidR="006A4AA8" w:rsidRPr="00E7585A" w:rsidRDefault="006A4AA8" w:rsidP="00E7585A">
      <w:pPr>
        <w:pStyle w:val="3fb"/>
        <w:ind w:firstLine="700"/>
        <w:jc w:val="both"/>
        <w:rPr>
          <w:sz w:val="24"/>
          <w:szCs w:val="24"/>
        </w:rPr>
      </w:pPr>
      <w:r w:rsidRPr="00E7585A">
        <w:rPr>
          <w:rFonts w:ascii="Times New Roman" w:eastAsia="Times New Roman" w:hAnsi="Times New Roman" w:cs="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Аудирование</w:t>
      </w:r>
    </w:p>
    <w:p w:rsidR="006A4AA8" w:rsidRPr="00E7585A" w:rsidRDefault="006A4AA8" w:rsidP="00E7585A">
      <w:pPr>
        <w:spacing w:line="276" w:lineRule="auto"/>
        <w:rPr>
          <w:sz w:val="24"/>
          <w:szCs w:val="24"/>
        </w:rPr>
      </w:pPr>
      <w:r w:rsidRPr="00E7585A">
        <w:rPr>
          <w:sz w:val="24"/>
          <w:szCs w:val="24"/>
        </w:rPr>
        <w:t>Совершенствование умения понимать на слух основное содержание несложн</w:t>
      </w:r>
      <w:r w:rsidR="006C46AE" w:rsidRPr="00E7585A">
        <w:rPr>
          <w:sz w:val="24"/>
          <w:szCs w:val="24"/>
        </w:rPr>
        <w:t xml:space="preserve">ых </w:t>
      </w:r>
      <w:r w:rsidRPr="00E7585A">
        <w:rPr>
          <w:sz w:val="24"/>
          <w:szCs w:val="24"/>
        </w:rPr>
        <w:t xml:space="preserve">аудио- и видеотекстов различных жанров </w:t>
      </w:r>
      <w:r w:rsidR="006C46AE" w:rsidRPr="00E7585A">
        <w:rPr>
          <w:sz w:val="24"/>
          <w:szCs w:val="24"/>
        </w:rPr>
        <w:t xml:space="preserve">(радио- и телепрограмм, записей, кинофильмов) </w:t>
      </w:r>
      <w:r w:rsidRPr="00E7585A">
        <w:rPr>
          <w:sz w:val="24"/>
          <w:szCs w:val="24"/>
        </w:rPr>
        <w:t>монологического и диалогического характера с нормативным произношением в рамках изученной тематики. Выборочное понимание деталей несложн</w:t>
      </w:r>
      <w:r w:rsidR="006C46AE" w:rsidRPr="00E7585A">
        <w:rPr>
          <w:sz w:val="24"/>
          <w:szCs w:val="24"/>
        </w:rPr>
        <w:t>ы</w:t>
      </w:r>
      <w:r w:rsidRPr="00E7585A">
        <w:rPr>
          <w:sz w:val="24"/>
          <w:szCs w:val="24"/>
        </w:rPr>
        <w:t>х аудио- и видеотекстов различных жанров монологического и диалогического характера.</w:t>
      </w:r>
      <w:r w:rsidR="00234E34" w:rsidRPr="00E7585A">
        <w:rPr>
          <w:sz w:val="24"/>
          <w:szCs w:val="24"/>
        </w:rPr>
        <w:t xml:space="preserve"> </w:t>
      </w:r>
      <w:r w:rsidR="00D16ED0" w:rsidRPr="00E7585A">
        <w:rPr>
          <w:sz w:val="24"/>
          <w:szCs w:val="24"/>
        </w:rPr>
        <w:t xml:space="preserve">Типы текстов: сообщение, объявление, интервью, тексты рекламных видеороликов. </w:t>
      </w:r>
      <w:r w:rsidR="00057BEB" w:rsidRPr="00E7585A">
        <w:rPr>
          <w:i/>
          <w:sz w:val="24"/>
          <w:szCs w:val="24"/>
        </w:rPr>
        <w:t>Полное и точное восприятие информации в р</w:t>
      </w:r>
      <w:r w:rsidR="00D16ED0" w:rsidRPr="00E7585A">
        <w:rPr>
          <w:i/>
          <w:sz w:val="24"/>
          <w:szCs w:val="24"/>
        </w:rPr>
        <w:t>а</w:t>
      </w:r>
      <w:r w:rsidR="00057BEB" w:rsidRPr="00E7585A">
        <w:rPr>
          <w:i/>
          <w:sz w:val="24"/>
          <w:szCs w:val="24"/>
        </w:rPr>
        <w:t>спространенных коммуникативных ситуациях. Обобщение прослушанной информации.</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Чтение</w:t>
      </w:r>
    </w:p>
    <w:p w:rsidR="00346213" w:rsidRPr="00E7585A" w:rsidRDefault="006A4AA8" w:rsidP="00E7585A">
      <w:pPr>
        <w:spacing w:line="276" w:lineRule="auto"/>
        <w:rPr>
          <w:rFonts w:eastAsia="Times New Roman"/>
          <w:b/>
          <w:sz w:val="24"/>
          <w:szCs w:val="24"/>
        </w:rPr>
      </w:pPr>
      <w:proofErr w:type="gramStart"/>
      <w:r w:rsidRPr="00E7585A">
        <w:rPr>
          <w:sz w:val="24"/>
          <w:szCs w:val="24"/>
        </w:rPr>
        <w:t>Совершенствование умений читать (вслух и про себя) и понимать простые аутентичные тексты различных стилей</w:t>
      </w:r>
      <w:r w:rsidR="00057BEB" w:rsidRPr="00E7585A">
        <w:rPr>
          <w:sz w:val="24"/>
          <w:szCs w:val="24"/>
        </w:rPr>
        <w:t xml:space="preserve"> </w:t>
      </w:r>
      <w:r w:rsidR="00057BEB" w:rsidRPr="00E7585A">
        <w:rPr>
          <w:rFonts w:eastAsia="Times New Roman"/>
          <w:sz w:val="24"/>
          <w:szCs w:val="24"/>
          <w:lang w:eastAsia="ru-RU"/>
        </w:rPr>
        <w:t>(</w:t>
      </w:r>
      <w:r w:rsidR="00057BEB" w:rsidRPr="00E7585A">
        <w:rPr>
          <w:bCs/>
          <w:sz w:val="24"/>
          <w:szCs w:val="24"/>
        </w:rPr>
        <w:t>публицистического, художественного, разговорного</w:t>
      </w:r>
      <w:r w:rsidR="00057BEB" w:rsidRPr="00E7585A">
        <w:rPr>
          <w:rFonts w:eastAsia="Times New Roman"/>
          <w:sz w:val="24"/>
          <w:szCs w:val="24"/>
          <w:lang w:eastAsia="ru-RU"/>
        </w:rPr>
        <w:t xml:space="preserve">) и жанров (рассказов, </w:t>
      </w:r>
      <w:r w:rsidR="00057BEB" w:rsidRPr="00E7585A">
        <w:rPr>
          <w:sz w:val="24"/>
          <w:szCs w:val="24"/>
        </w:rPr>
        <w:t xml:space="preserve">газетных </w:t>
      </w:r>
      <w:r w:rsidR="00057BEB" w:rsidRPr="00E7585A">
        <w:rPr>
          <w:rFonts w:eastAsia="Times New Roman"/>
          <w:sz w:val="24"/>
          <w:szCs w:val="24"/>
          <w:lang w:eastAsia="ru-RU"/>
        </w:rPr>
        <w:t>статей, рекламных об</w:t>
      </w:r>
      <w:r w:rsidR="001B455C" w:rsidRPr="00E7585A">
        <w:rPr>
          <w:rFonts w:eastAsia="Times New Roman"/>
          <w:sz w:val="24"/>
          <w:szCs w:val="24"/>
          <w:lang w:eastAsia="ru-RU"/>
        </w:rPr>
        <w:t>ъ</w:t>
      </w:r>
      <w:r w:rsidR="00057BEB" w:rsidRPr="00E7585A">
        <w:rPr>
          <w:rFonts w:eastAsia="Times New Roman"/>
          <w:sz w:val="24"/>
          <w:szCs w:val="24"/>
          <w:lang w:eastAsia="ru-RU"/>
        </w:rPr>
        <w:t>явлений</w:t>
      </w:r>
      <w:r w:rsidR="00057BEB" w:rsidRPr="00E7585A">
        <w:rPr>
          <w:sz w:val="24"/>
          <w:szCs w:val="24"/>
        </w:rPr>
        <w:t>, брошюр, проспектов</w:t>
      </w:r>
      <w:r w:rsidR="00057BEB" w:rsidRPr="00E7585A">
        <w:rPr>
          <w:rFonts w:eastAsia="Times New Roman"/>
          <w:sz w:val="24"/>
          <w:szCs w:val="24"/>
          <w:lang w:eastAsia="ru-RU"/>
        </w:rPr>
        <w:t>)</w:t>
      </w:r>
      <w:r w:rsidRPr="00E7585A">
        <w:rPr>
          <w:sz w:val="24"/>
          <w:szCs w:val="24"/>
        </w:rPr>
        <w:t>.</w:t>
      </w:r>
      <w:proofErr w:type="gramEnd"/>
      <w:r w:rsidRPr="00E7585A">
        <w:rPr>
          <w:sz w:val="24"/>
          <w:szCs w:val="24"/>
        </w:rPr>
        <w:t xml:space="preserve">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w:t>
      </w:r>
      <w:proofErr w:type="gramStart"/>
      <w:r w:rsidRPr="00E7585A">
        <w:rPr>
          <w:sz w:val="24"/>
          <w:szCs w:val="24"/>
        </w:rPr>
        <w:t>второстепенной</w:t>
      </w:r>
      <w:proofErr w:type="gramEnd"/>
      <w:r w:rsidRPr="00E7585A">
        <w:rPr>
          <w:sz w:val="24"/>
          <w:szCs w:val="24"/>
        </w:rPr>
        <w:t>, выявлять наиболее значимые факты, выражать сво</w:t>
      </w:r>
      <w:r w:rsidR="001B455C" w:rsidRPr="00E7585A">
        <w:rPr>
          <w:sz w:val="24"/>
          <w:szCs w:val="24"/>
        </w:rPr>
        <w:t>е</w:t>
      </w:r>
      <w:r w:rsidRPr="00E7585A">
        <w:rPr>
          <w:sz w:val="24"/>
          <w:szCs w:val="24"/>
        </w:rPr>
        <w:t xml:space="preserve"> отношение к прочитанному. </w:t>
      </w:r>
      <w:r w:rsidR="00D16ED0" w:rsidRPr="00E7585A">
        <w:rPr>
          <w:sz w:val="24"/>
          <w:szCs w:val="24"/>
        </w:rPr>
        <w:t xml:space="preserve">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w:t>
      </w:r>
      <w:r w:rsidR="005478F7" w:rsidRPr="00E7585A">
        <w:rPr>
          <w:sz w:val="24"/>
          <w:szCs w:val="24"/>
        </w:rPr>
        <w:t>информационных Интер</w:t>
      </w:r>
      <w:r w:rsidR="00946184" w:rsidRPr="00E7585A">
        <w:rPr>
          <w:sz w:val="24"/>
          <w:szCs w:val="24"/>
        </w:rPr>
        <w:t>н</w:t>
      </w:r>
      <w:r w:rsidR="005478F7" w:rsidRPr="00E7585A">
        <w:rPr>
          <w:sz w:val="24"/>
          <w:szCs w:val="24"/>
        </w:rPr>
        <w:t>ет-</w:t>
      </w:r>
      <w:r w:rsidR="00D16ED0" w:rsidRPr="00E7585A">
        <w:rPr>
          <w:sz w:val="24"/>
          <w:szCs w:val="24"/>
        </w:rPr>
        <w:t xml:space="preserve">сайтах. </w:t>
      </w:r>
      <w:proofErr w:type="gramStart"/>
      <w:r w:rsidRPr="00E7585A">
        <w:rPr>
          <w:i/>
          <w:sz w:val="24"/>
          <w:szCs w:val="24"/>
        </w:rPr>
        <w:t>Умение читать и достаточно хорошо понимать простые аутентичные тексты различных стилей</w:t>
      </w:r>
      <w:r w:rsidR="00577602" w:rsidRPr="00E7585A">
        <w:rPr>
          <w:i/>
          <w:sz w:val="24"/>
          <w:szCs w:val="24"/>
        </w:rPr>
        <w:t xml:space="preserve"> </w:t>
      </w:r>
      <w:r w:rsidR="00577602" w:rsidRPr="00E7585A">
        <w:rPr>
          <w:rFonts w:eastAsia="Times New Roman"/>
          <w:i/>
          <w:sz w:val="24"/>
          <w:szCs w:val="24"/>
          <w:lang w:eastAsia="ru-RU"/>
        </w:rPr>
        <w:t>(</w:t>
      </w:r>
      <w:r w:rsidR="00577602" w:rsidRPr="00E7585A">
        <w:rPr>
          <w:bCs/>
          <w:i/>
          <w:sz w:val="24"/>
          <w:szCs w:val="24"/>
        </w:rPr>
        <w:t>публицистического, художественного, разговорного, научного, официально-делового</w:t>
      </w:r>
      <w:r w:rsidR="00577602" w:rsidRPr="00E7585A">
        <w:rPr>
          <w:rFonts w:eastAsia="Times New Roman"/>
          <w:i/>
          <w:sz w:val="24"/>
          <w:szCs w:val="24"/>
          <w:lang w:eastAsia="ru-RU"/>
        </w:rPr>
        <w:t>) и жанров (</w:t>
      </w:r>
      <w:r w:rsidR="00577602" w:rsidRPr="00E7585A">
        <w:rPr>
          <w:i/>
          <w:sz w:val="24"/>
          <w:szCs w:val="24"/>
        </w:rPr>
        <w:t>рассказ, роман, статья научно-популярного характера, деловая переписка).</w:t>
      </w:r>
      <w:r w:rsidRPr="00E7585A">
        <w:rPr>
          <w:rFonts w:eastAsia="Times New Roman"/>
          <w:sz w:val="24"/>
          <w:szCs w:val="24"/>
        </w:rPr>
        <w:t xml:space="preserve"> </w:t>
      </w:r>
      <w:proofErr w:type="gramEnd"/>
    </w:p>
    <w:p w:rsidR="006A4AA8" w:rsidRPr="00E7585A" w:rsidRDefault="006A4AA8" w:rsidP="00E7585A">
      <w:pPr>
        <w:spacing w:line="276" w:lineRule="auto"/>
        <w:rPr>
          <w:sz w:val="24"/>
          <w:szCs w:val="24"/>
        </w:rPr>
      </w:pPr>
      <w:r w:rsidRPr="00E7585A">
        <w:rPr>
          <w:rFonts w:eastAsia="Times New Roman"/>
          <w:b/>
          <w:sz w:val="24"/>
          <w:szCs w:val="24"/>
        </w:rPr>
        <w:t>Письмо</w:t>
      </w:r>
    </w:p>
    <w:p w:rsidR="006A4AA8" w:rsidRPr="00E7585A" w:rsidRDefault="006A4AA8" w:rsidP="00E7585A">
      <w:pPr>
        <w:spacing w:line="276" w:lineRule="auto"/>
        <w:rPr>
          <w:sz w:val="24"/>
          <w:szCs w:val="24"/>
        </w:rPr>
      </w:pPr>
      <w:r w:rsidRPr="00E7585A">
        <w:rPr>
          <w:sz w:val="24"/>
          <w:szCs w:val="24"/>
        </w:rPr>
        <w:t xml:space="preserve">Составление </w:t>
      </w:r>
      <w:r w:rsidR="00577602" w:rsidRPr="00E7585A">
        <w:rPr>
          <w:sz w:val="24"/>
          <w:szCs w:val="24"/>
        </w:rPr>
        <w:t xml:space="preserve">несложных </w:t>
      </w:r>
      <w:r w:rsidRPr="00E7585A">
        <w:rPr>
          <w:sz w:val="24"/>
          <w:szCs w:val="24"/>
        </w:rPr>
        <w:t xml:space="preserve">связных текстов в рамках изученной тематики. Умение писать </w:t>
      </w:r>
      <w:r w:rsidR="00577602" w:rsidRPr="00E7585A">
        <w:rPr>
          <w:sz w:val="24"/>
          <w:szCs w:val="24"/>
        </w:rPr>
        <w:t xml:space="preserve">личное </w:t>
      </w:r>
      <w:r w:rsidRPr="00E7585A">
        <w:rPr>
          <w:sz w:val="24"/>
          <w:szCs w:val="24"/>
        </w:rPr>
        <w:t xml:space="preserve">(электронное)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w:t>
      </w:r>
      <w:proofErr w:type="gramStart"/>
      <w:r w:rsidR="00D16ED0" w:rsidRPr="00E7585A">
        <w:rPr>
          <w:sz w:val="24"/>
          <w:szCs w:val="24"/>
        </w:rPr>
        <w:t xml:space="preserve">Типы текстов: личное (электронное) письмо, тезисы, </w:t>
      </w:r>
      <w:r w:rsidR="005478F7" w:rsidRPr="00E7585A">
        <w:rPr>
          <w:sz w:val="24"/>
          <w:szCs w:val="24"/>
        </w:rPr>
        <w:t xml:space="preserve">эссе, </w:t>
      </w:r>
      <w:r w:rsidR="00D16ED0" w:rsidRPr="00E7585A">
        <w:rPr>
          <w:sz w:val="24"/>
          <w:szCs w:val="24"/>
        </w:rPr>
        <w:t>план мероприятия, биография, презентация, заявление об участии.</w:t>
      </w:r>
      <w:proofErr w:type="gramEnd"/>
      <w:r w:rsidR="00D16ED0" w:rsidRPr="00E7585A">
        <w:rPr>
          <w:sz w:val="24"/>
          <w:szCs w:val="24"/>
        </w:rPr>
        <w:t xml:space="preserve"> </w:t>
      </w:r>
      <w:r w:rsidRPr="00E7585A">
        <w:rPr>
          <w:i/>
          <w:sz w:val="24"/>
          <w:szCs w:val="24"/>
        </w:rPr>
        <w:t>Написание отзыва на фильм или книгу. Умение письменно сообщать свое мнение по поводу фактической информации в рамках изученной тематики.</w:t>
      </w:r>
    </w:p>
    <w:p w:rsidR="006A4AA8" w:rsidRPr="00E7585A" w:rsidRDefault="006A4AA8" w:rsidP="00E7585A">
      <w:pPr>
        <w:pStyle w:val="3fb"/>
        <w:ind w:firstLine="700"/>
        <w:jc w:val="both"/>
        <w:rPr>
          <w:sz w:val="24"/>
          <w:szCs w:val="24"/>
        </w:rPr>
      </w:pPr>
      <w:r w:rsidRPr="00E7585A">
        <w:rPr>
          <w:rFonts w:ascii="Times New Roman" w:eastAsia="Times New Roman" w:hAnsi="Times New Roman" w:cs="Times New Roman"/>
          <w:b/>
          <w:sz w:val="24"/>
          <w:szCs w:val="24"/>
        </w:rPr>
        <w:t xml:space="preserve"> </w:t>
      </w:r>
    </w:p>
    <w:p w:rsidR="006A4AA8" w:rsidRPr="00E7585A" w:rsidRDefault="003D50BF" w:rsidP="00E7585A">
      <w:pPr>
        <w:spacing w:line="276" w:lineRule="auto"/>
        <w:rPr>
          <w:sz w:val="24"/>
          <w:szCs w:val="24"/>
        </w:rPr>
      </w:pPr>
      <w:r w:rsidRPr="00E7585A">
        <w:rPr>
          <w:rFonts w:eastAsia="Times New Roman"/>
          <w:b/>
          <w:sz w:val="24"/>
          <w:szCs w:val="24"/>
        </w:rPr>
        <w:t>Языковые навыки</w:t>
      </w:r>
    </w:p>
    <w:p w:rsidR="006A4AA8" w:rsidRPr="00E7585A" w:rsidRDefault="006A4AA8" w:rsidP="00E7585A">
      <w:pPr>
        <w:spacing w:line="276" w:lineRule="auto"/>
        <w:rPr>
          <w:sz w:val="24"/>
          <w:szCs w:val="24"/>
        </w:rPr>
      </w:pPr>
      <w:r w:rsidRPr="00E7585A">
        <w:rPr>
          <w:rFonts w:eastAsia="Times New Roman"/>
          <w:b/>
          <w:sz w:val="24"/>
          <w:szCs w:val="24"/>
        </w:rPr>
        <w:t>Орфография и пунктуация</w:t>
      </w:r>
    </w:p>
    <w:p w:rsidR="006A4AA8" w:rsidRPr="00E7585A" w:rsidRDefault="006A4AA8" w:rsidP="00E7585A">
      <w:pPr>
        <w:spacing w:line="276" w:lineRule="auto"/>
        <w:rPr>
          <w:sz w:val="24"/>
          <w:szCs w:val="24"/>
        </w:rPr>
      </w:pPr>
      <w:r w:rsidRPr="00E7585A">
        <w:rPr>
          <w:sz w:val="24"/>
          <w:szCs w:val="24"/>
        </w:rPr>
        <w:t>Умение расставлять в тексте знаки препинания в соответствии с нормами, принятыми в стране изучаемого языка.</w:t>
      </w:r>
      <w:r w:rsidR="00577602" w:rsidRPr="00E7585A">
        <w:rPr>
          <w:sz w:val="24"/>
          <w:szCs w:val="24"/>
        </w:rPr>
        <w:t xml:space="preserve"> Владение орфографическими навыками.</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Фонетическая сторона речи</w:t>
      </w:r>
    </w:p>
    <w:p w:rsidR="006A4AA8" w:rsidRPr="00E7585A" w:rsidRDefault="006A4AA8" w:rsidP="00E7585A">
      <w:pPr>
        <w:spacing w:line="276" w:lineRule="auto"/>
        <w:rPr>
          <w:sz w:val="24"/>
          <w:szCs w:val="24"/>
        </w:rPr>
      </w:pPr>
      <w:r w:rsidRPr="00E7585A">
        <w:rPr>
          <w:sz w:val="24"/>
          <w:szCs w:val="24"/>
        </w:rP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sidRPr="00E7585A">
        <w:rPr>
          <w:i/>
          <w:sz w:val="24"/>
          <w:szCs w:val="24"/>
        </w:rPr>
        <w:t>Произношение звуков английского языка без выраженного акцента.</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Грамматическая сторона речи</w:t>
      </w:r>
    </w:p>
    <w:p w:rsidR="006A4AA8" w:rsidRPr="00E7585A" w:rsidRDefault="006A4AA8" w:rsidP="00E7585A">
      <w:pPr>
        <w:spacing w:line="276" w:lineRule="auto"/>
        <w:rPr>
          <w:sz w:val="24"/>
          <w:szCs w:val="24"/>
        </w:rPr>
      </w:pPr>
      <w:r w:rsidRPr="00E7585A">
        <w:rPr>
          <w:sz w:val="24"/>
          <w:szCs w:val="24"/>
        </w:rPr>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w:t>
      </w:r>
      <w:r w:rsidR="00FD6482" w:rsidRPr="00E7585A">
        <w:rPr>
          <w:sz w:val="24"/>
          <w:szCs w:val="24"/>
        </w:rPr>
        <w:t>е</w:t>
      </w:r>
      <w:r w:rsidRPr="00E7585A">
        <w:rPr>
          <w:sz w:val="24"/>
          <w:szCs w:val="24"/>
        </w:rPr>
        <w:t>нных, сложноподчин</w:t>
      </w:r>
      <w:r w:rsidR="00FD6482" w:rsidRPr="00E7585A">
        <w:rPr>
          <w:sz w:val="24"/>
          <w:szCs w:val="24"/>
        </w:rPr>
        <w:t>е</w:t>
      </w:r>
      <w:r w:rsidRPr="00E7585A">
        <w:rPr>
          <w:sz w:val="24"/>
          <w:szCs w:val="24"/>
        </w:rPr>
        <w:t>нных), так и простых.</w:t>
      </w:r>
      <w:r w:rsidR="00234E34" w:rsidRPr="00E7585A">
        <w:rPr>
          <w:sz w:val="24"/>
          <w:szCs w:val="24"/>
        </w:rPr>
        <w:t xml:space="preserve"> </w:t>
      </w:r>
      <w:r w:rsidRPr="00E7585A">
        <w:rPr>
          <w:sz w:val="24"/>
          <w:szCs w:val="24"/>
        </w:rPr>
        <w:t xml:space="preserve">Распознавание и употребление в устной и письменной коммуникации различных частей речи. </w:t>
      </w:r>
      <w:r w:rsidRPr="00E7585A">
        <w:rPr>
          <w:i/>
          <w:sz w:val="24"/>
          <w:szCs w:val="24"/>
        </w:rPr>
        <w:t>Употребление</w:t>
      </w:r>
      <w:r w:rsidRPr="00E7585A">
        <w:rPr>
          <w:i/>
          <w:sz w:val="24"/>
          <w:szCs w:val="24"/>
          <w:lang w:val="en-US"/>
        </w:rPr>
        <w:t xml:space="preserve"> </w:t>
      </w:r>
      <w:r w:rsidRPr="00E7585A">
        <w:rPr>
          <w:i/>
          <w:sz w:val="24"/>
          <w:szCs w:val="24"/>
        </w:rPr>
        <w:t>в</w:t>
      </w:r>
      <w:r w:rsidRPr="00E7585A">
        <w:rPr>
          <w:i/>
          <w:sz w:val="24"/>
          <w:szCs w:val="24"/>
          <w:lang w:val="en-US"/>
        </w:rPr>
        <w:t xml:space="preserve"> </w:t>
      </w:r>
      <w:r w:rsidRPr="00E7585A">
        <w:rPr>
          <w:i/>
          <w:sz w:val="24"/>
          <w:szCs w:val="24"/>
        </w:rPr>
        <w:t>речи</w:t>
      </w:r>
      <w:r w:rsidRPr="00E7585A">
        <w:rPr>
          <w:i/>
          <w:sz w:val="24"/>
          <w:szCs w:val="24"/>
          <w:lang w:val="en-US"/>
        </w:rPr>
        <w:t xml:space="preserve"> </w:t>
      </w:r>
      <w:r w:rsidRPr="00E7585A">
        <w:rPr>
          <w:i/>
          <w:sz w:val="24"/>
          <w:szCs w:val="24"/>
        </w:rPr>
        <w:t>эмфатических</w:t>
      </w:r>
      <w:r w:rsidRPr="00E7585A">
        <w:rPr>
          <w:i/>
          <w:sz w:val="24"/>
          <w:szCs w:val="24"/>
          <w:lang w:val="en-US"/>
        </w:rPr>
        <w:t xml:space="preserve"> </w:t>
      </w:r>
      <w:r w:rsidRPr="00E7585A">
        <w:rPr>
          <w:i/>
          <w:sz w:val="24"/>
          <w:szCs w:val="24"/>
        </w:rPr>
        <w:t>конструкций</w:t>
      </w:r>
      <w:r w:rsidRPr="00E7585A">
        <w:rPr>
          <w:i/>
          <w:sz w:val="24"/>
          <w:szCs w:val="24"/>
          <w:lang w:val="en-US"/>
        </w:rPr>
        <w:t xml:space="preserve"> (</w:t>
      </w:r>
      <w:r w:rsidRPr="00E7585A">
        <w:rPr>
          <w:i/>
          <w:sz w:val="24"/>
          <w:szCs w:val="24"/>
        </w:rPr>
        <w:t>например</w:t>
      </w:r>
      <w:r w:rsidRPr="00E7585A">
        <w:rPr>
          <w:i/>
          <w:sz w:val="24"/>
          <w:szCs w:val="24"/>
          <w:lang w:val="en-US"/>
        </w:rPr>
        <w:t xml:space="preserve">, „It’s him who took the money”, “It’s time you talked to her”). </w:t>
      </w:r>
      <w:r w:rsidRPr="00E7585A">
        <w:rPr>
          <w:i/>
          <w:sz w:val="24"/>
          <w:szCs w:val="24"/>
        </w:rPr>
        <w:t>Употребление в речи предложений с конструкциями … as; not so … as; either … or; neither … nor.</w:t>
      </w:r>
      <w:r w:rsidRPr="00E7585A">
        <w:rPr>
          <w:rFonts w:eastAsia="Times New Roman"/>
          <w:sz w:val="24"/>
          <w:szCs w:val="24"/>
        </w:rPr>
        <w:t xml:space="preserve"> </w:t>
      </w:r>
    </w:p>
    <w:p w:rsidR="00346213" w:rsidRPr="00E7585A" w:rsidRDefault="00346213" w:rsidP="00E7585A">
      <w:pPr>
        <w:spacing w:line="276" w:lineRule="auto"/>
        <w:rPr>
          <w:rFonts w:eastAsia="Times New Roman"/>
          <w:b/>
          <w:sz w:val="24"/>
          <w:szCs w:val="24"/>
        </w:rPr>
      </w:pPr>
    </w:p>
    <w:p w:rsidR="006A4AA8" w:rsidRPr="00E7585A" w:rsidRDefault="006A4AA8" w:rsidP="00E7585A">
      <w:pPr>
        <w:spacing w:line="276" w:lineRule="auto"/>
        <w:rPr>
          <w:sz w:val="24"/>
          <w:szCs w:val="24"/>
        </w:rPr>
      </w:pPr>
      <w:r w:rsidRPr="00E7585A">
        <w:rPr>
          <w:rFonts w:eastAsia="Times New Roman"/>
          <w:b/>
          <w:sz w:val="24"/>
          <w:szCs w:val="24"/>
        </w:rPr>
        <w:t>Лексическая сторона речи</w:t>
      </w:r>
    </w:p>
    <w:p w:rsidR="006A4AA8" w:rsidRPr="00E7585A" w:rsidRDefault="006A4AA8" w:rsidP="00E7585A">
      <w:pPr>
        <w:spacing w:line="276" w:lineRule="auto"/>
        <w:rPr>
          <w:sz w:val="24"/>
          <w:szCs w:val="24"/>
        </w:rPr>
      </w:pPr>
      <w:r w:rsidRPr="00E7585A">
        <w:rPr>
          <w:sz w:val="24"/>
          <w:szCs w:val="24"/>
        </w:rPr>
        <w:t>Распознавание и употребление в речи лексических единиц в рамках тем, включ</w:t>
      </w:r>
      <w:r w:rsidR="00FD6482" w:rsidRPr="00E7585A">
        <w:rPr>
          <w:sz w:val="24"/>
          <w:szCs w:val="24"/>
        </w:rPr>
        <w:t>е</w:t>
      </w:r>
      <w:r w:rsidRPr="00E7585A">
        <w:rPr>
          <w:sz w:val="24"/>
          <w:szCs w:val="24"/>
        </w:rPr>
        <w:t>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w:t>
      </w:r>
      <w:r w:rsidR="00FD6482" w:rsidRPr="00E7585A">
        <w:rPr>
          <w:sz w:val="24"/>
          <w:szCs w:val="24"/>
        </w:rPr>
        <w:t>е</w:t>
      </w:r>
      <w:r w:rsidRPr="00E7585A">
        <w:rPr>
          <w:sz w:val="24"/>
          <w:szCs w:val="24"/>
        </w:rPr>
        <w:t>нных фразовых глаголов</w:t>
      </w:r>
      <w:r w:rsidR="00577602" w:rsidRPr="00E7585A">
        <w:rPr>
          <w:sz w:val="24"/>
          <w:szCs w:val="24"/>
        </w:rPr>
        <w:t xml:space="preserve"> </w:t>
      </w:r>
      <w:r w:rsidR="00577602" w:rsidRPr="00E7585A">
        <w:rPr>
          <w:i/>
          <w:sz w:val="24"/>
          <w:szCs w:val="24"/>
        </w:rPr>
        <w:t>(</w:t>
      </w:r>
      <w:r w:rsidR="00577602" w:rsidRPr="00E7585A">
        <w:rPr>
          <w:i/>
          <w:sz w:val="24"/>
          <w:szCs w:val="24"/>
          <w:lang w:val="en-US"/>
        </w:rPr>
        <w:t>look</w:t>
      </w:r>
      <w:r w:rsidR="00577602" w:rsidRPr="00E7585A">
        <w:rPr>
          <w:i/>
          <w:sz w:val="24"/>
          <w:szCs w:val="24"/>
        </w:rPr>
        <w:t xml:space="preserve"> </w:t>
      </w:r>
      <w:r w:rsidR="00577602" w:rsidRPr="00E7585A">
        <w:rPr>
          <w:i/>
          <w:sz w:val="24"/>
          <w:szCs w:val="24"/>
          <w:lang w:val="en-US"/>
        </w:rPr>
        <w:t>after</w:t>
      </w:r>
      <w:r w:rsidR="00577602" w:rsidRPr="00E7585A">
        <w:rPr>
          <w:i/>
          <w:sz w:val="24"/>
          <w:szCs w:val="24"/>
        </w:rPr>
        <w:t xml:space="preserve">, </w:t>
      </w:r>
      <w:r w:rsidR="00577602" w:rsidRPr="00E7585A">
        <w:rPr>
          <w:i/>
          <w:sz w:val="24"/>
          <w:szCs w:val="24"/>
          <w:lang w:val="en-US"/>
        </w:rPr>
        <w:t>give</w:t>
      </w:r>
      <w:r w:rsidR="00577602" w:rsidRPr="00E7585A">
        <w:rPr>
          <w:i/>
          <w:sz w:val="24"/>
          <w:szCs w:val="24"/>
        </w:rPr>
        <w:t xml:space="preserve"> </w:t>
      </w:r>
      <w:r w:rsidR="00577602" w:rsidRPr="00E7585A">
        <w:rPr>
          <w:i/>
          <w:sz w:val="24"/>
          <w:szCs w:val="24"/>
          <w:lang w:val="en-US"/>
        </w:rPr>
        <w:t>up</w:t>
      </w:r>
      <w:r w:rsidR="00577602" w:rsidRPr="00E7585A">
        <w:rPr>
          <w:i/>
          <w:sz w:val="24"/>
          <w:szCs w:val="24"/>
        </w:rPr>
        <w:t xml:space="preserve">, </w:t>
      </w:r>
      <w:r w:rsidR="00577602" w:rsidRPr="00E7585A">
        <w:rPr>
          <w:i/>
          <w:sz w:val="24"/>
          <w:szCs w:val="24"/>
          <w:lang w:val="en-US"/>
        </w:rPr>
        <w:t>be</w:t>
      </w:r>
      <w:r w:rsidR="00577602" w:rsidRPr="00E7585A">
        <w:rPr>
          <w:i/>
          <w:sz w:val="24"/>
          <w:szCs w:val="24"/>
        </w:rPr>
        <w:t xml:space="preserve"> </w:t>
      </w:r>
      <w:r w:rsidR="00577602" w:rsidRPr="00E7585A">
        <w:rPr>
          <w:i/>
          <w:sz w:val="24"/>
          <w:szCs w:val="24"/>
          <w:lang w:val="en-US"/>
        </w:rPr>
        <w:t>over</w:t>
      </w:r>
      <w:r w:rsidR="00577602" w:rsidRPr="00E7585A">
        <w:rPr>
          <w:i/>
          <w:sz w:val="24"/>
          <w:szCs w:val="24"/>
        </w:rPr>
        <w:t xml:space="preserve">, </w:t>
      </w:r>
      <w:r w:rsidR="00577602" w:rsidRPr="00E7585A">
        <w:rPr>
          <w:i/>
          <w:sz w:val="24"/>
          <w:szCs w:val="24"/>
          <w:lang w:val="en-US"/>
        </w:rPr>
        <w:t>write</w:t>
      </w:r>
      <w:r w:rsidR="00577602" w:rsidRPr="00E7585A">
        <w:rPr>
          <w:i/>
          <w:sz w:val="24"/>
          <w:szCs w:val="24"/>
        </w:rPr>
        <w:t xml:space="preserve"> </w:t>
      </w:r>
      <w:r w:rsidR="00577602" w:rsidRPr="00E7585A">
        <w:rPr>
          <w:i/>
          <w:sz w:val="24"/>
          <w:szCs w:val="24"/>
          <w:lang w:val="en-US"/>
        </w:rPr>
        <w:t>down</w:t>
      </w:r>
      <w:r w:rsidR="00577602" w:rsidRPr="00E7585A">
        <w:rPr>
          <w:i/>
          <w:sz w:val="24"/>
          <w:szCs w:val="24"/>
        </w:rPr>
        <w:t xml:space="preserve"> </w:t>
      </w:r>
      <w:r w:rsidR="00577602" w:rsidRPr="00E7585A">
        <w:rPr>
          <w:i/>
          <w:sz w:val="24"/>
          <w:szCs w:val="24"/>
          <w:lang w:val="en-US"/>
        </w:rPr>
        <w:t>get</w:t>
      </w:r>
      <w:r w:rsidR="00577602" w:rsidRPr="00E7585A">
        <w:rPr>
          <w:i/>
          <w:sz w:val="24"/>
          <w:szCs w:val="24"/>
        </w:rPr>
        <w:t xml:space="preserve"> </w:t>
      </w:r>
      <w:r w:rsidR="00577602" w:rsidRPr="00E7585A">
        <w:rPr>
          <w:i/>
          <w:sz w:val="24"/>
          <w:szCs w:val="24"/>
          <w:lang w:val="en-US"/>
        </w:rPr>
        <w:t>on</w:t>
      </w:r>
      <w:r w:rsidR="00577602" w:rsidRPr="00E7585A">
        <w:rPr>
          <w:i/>
          <w:sz w:val="24"/>
          <w:szCs w:val="24"/>
        </w:rPr>
        <w:t>)</w:t>
      </w:r>
      <w:r w:rsidRPr="00E7585A">
        <w:rPr>
          <w:i/>
          <w:sz w:val="24"/>
          <w:szCs w:val="24"/>
        </w:rPr>
        <w:t>.</w:t>
      </w:r>
      <w:r w:rsidRPr="00E7585A">
        <w:rPr>
          <w:sz w:val="24"/>
          <w:szCs w:val="24"/>
        </w:rPr>
        <w:t xml:space="preserve"> Определение части речи по аффиксу.</w:t>
      </w:r>
      <w:r w:rsidRPr="00E7585A">
        <w:rPr>
          <w:i/>
          <w:sz w:val="24"/>
          <w:szCs w:val="24"/>
        </w:rPr>
        <w:t xml:space="preserve"> </w:t>
      </w:r>
      <w:r w:rsidRPr="00E7585A">
        <w:rPr>
          <w:sz w:val="24"/>
          <w:szCs w:val="24"/>
        </w:rPr>
        <w:t>Распознавание и употребление в речи различных сре</w:t>
      </w:r>
      <w:proofErr w:type="gramStart"/>
      <w:r w:rsidRPr="00E7585A">
        <w:rPr>
          <w:sz w:val="24"/>
          <w:szCs w:val="24"/>
        </w:rPr>
        <w:t>дств св</w:t>
      </w:r>
      <w:proofErr w:type="gramEnd"/>
      <w:r w:rsidRPr="00E7585A">
        <w:rPr>
          <w:sz w:val="24"/>
          <w:szCs w:val="24"/>
        </w:rPr>
        <w:t xml:space="preserve">язи для обеспечения целостности высказывания. </w:t>
      </w:r>
      <w:r w:rsidRPr="00E7585A">
        <w:rPr>
          <w:i/>
          <w:sz w:val="24"/>
          <w:szCs w:val="24"/>
        </w:rPr>
        <w:t>Распознавание и использование в речи устойчивых выражений и фраз (collocations</w:t>
      </w:r>
      <w:r w:rsidR="00577602" w:rsidRPr="00E7585A">
        <w:rPr>
          <w:i/>
          <w:sz w:val="24"/>
          <w:szCs w:val="24"/>
        </w:rPr>
        <w:t xml:space="preserve"> – </w:t>
      </w:r>
      <w:r w:rsidR="00577602" w:rsidRPr="00E7585A">
        <w:rPr>
          <w:i/>
          <w:sz w:val="24"/>
          <w:szCs w:val="24"/>
          <w:lang w:val="en-US"/>
        </w:rPr>
        <w:t>get</w:t>
      </w:r>
      <w:r w:rsidR="00577602" w:rsidRPr="00E7585A">
        <w:rPr>
          <w:i/>
          <w:sz w:val="24"/>
          <w:szCs w:val="24"/>
        </w:rPr>
        <w:t xml:space="preserve"> </w:t>
      </w:r>
      <w:r w:rsidR="00577602" w:rsidRPr="00E7585A">
        <w:rPr>
          <w:i/>
          <w:sz w:val="24"/>
          <w:szCs w:val="24"/>
          <w:lang w:val="en-US"/>
        </w:rPr>
        <w:t>to</w:t>
      </w:r>
      <w:r w:rsidR="00577602" w:rsidRPr="00E7585A">
        <w:rPr>
          <w:i/>
          <w:sz w:val="24"/>
          <w:szCs w:val="24"/>
        </w:rPr>
        <w:t xml:space="preserve"> </w:t>
      </w:r>
      <w:r w:rsidR="00577602" w:rsidRPr="00E7585A">
        <w:rPr>
          <w:i/>
          <w:sz w:val="24"/>
          <w:szCs w:val="24"/>
          <w:lang w:val="en-US"/>
        </w:rPr>
        <w:t>know</w:t>
      </w:r>
      <w:r w:rsidR="00577602" w:rsidRPr="00E7585A">
        <w:rPr>
          <w:i/>
          <w:sz w:val="24"/>
          <w:szCs w:val="24"/>
        </w:rPr>
        <w:t xml:space="preserve"> </w:t>
      </w:r>
      <w:r w:rsidR="00577602" w:rsidRPr="00E7585A">
        <w:rPr>
          <w:i/>
          <w:sz w:val="24"/>
          <w:szCs w:val="24"/>
          <w:lang w:val="en-US"/>
        </w:rPr>
        <w:t>somebody</w:t>
      </w:r>
      <w:r w:rsidR="00577602" w:rsidRPr="00E7585A">
        <w:rPr>
          <w:i/>
          <w:sz w:val="24"/>
          <w:szCs w:val="24"/>
        </w:rPr>
        <w:t xml:space="preserve">, </w:t>
      </w:r>
      <w:r w:rsidR="00577602" w:rsidRPr="00E7585A">
        <w:rPr>
          <w:i/>
          <w:sz w:val="24"/>
          <w:szCs w:val="24"/>
          <w:lang w:val="en-US"/>
        </w:rPr>
        <w:t>keep</w:t>
      </w:r>
      <w:r w:rsidR="00577602" w:rsidRPr="00E7585A">
        <w:rPr>
          <w:i/>
          <w:sz w:val="24"/>
          <w:szCs w:val="24"/>
        </w:rPr>
        <w:t xml:space="preserve"> </w:t>
      </w:r>
      <w:r w:rsidR="00577602" w:rsidRPr="00E7585A">
        <w:rPr>
          <w:i/>
          <w:sz w:val="24"/>
          <w:szCs w:val="24"/>
          <w:lang w:val="en-US"/>
        </w:rPr>
        <w:t>in</w:t>
      </w:r>
      <w:r w:rsidR="00577602" w:rsidRPr="00E7585A">
        <w:rPr>
          <w:i/>
          <w:sz w:val="24"/>
          <w:szCs w:val="24"/>
        </w:rPr>
        <w:t xml:space="preserve"> </w:t>
      </w:r>
      <w:r w:rsidR="00577602" w:rsidRPr="00E7585A">
        <w:rPr>
          <w:i/>
          <w:sz w:val="24"/>
          <w:szCs w:val="24"/>
          <w:lang w:val="en-US"/>
        </w:rPr>
        <w:t>touch</w:t>
      </w:r>
      <w:r w:rsidR="00577602" w:rsidRPr="00E7585A">
        <w:rPr>
          <w:i/>
          <w:sz w:val="24"/>
          <w:szCs w:val="24"/>
        </w:rPr>
        <w:t xml:space="preserve"> </w:t>
      </w:r>
      <w:r w:rsidR="00577602" w:rsidRPr="00E7585A">
        <w:rPr>
          <w:i/>
          <w:sz w:val="24"/>
          <w:szCs w:val="24"/>
          <w:lang w:val="en-US"/>
        </w:rPr>
        <w:t>with</w:t>
      </w:r>
      <w:r w:rsidR="00577602" w:rsidRPr="00E7585A">
        <w:rPr>
          <w:i/>
          <w:sz w:val="24"/>
          <w:szCs w:val="24"/>
        </w:rPr>
        <w:t xml:space="preserve"> </w:t>
      </w:r>
      <w:r w:rsidR="00577602" w:rsidRPr="00E7585A">
        <w:rPr>
          <w:i/>
          <w:sz w:val="24"/>
          <w:szCs w:val="24"/>
          <w:lang w:val="en-US"/>
        </w:rPr>
        <w:t>somebody</w:t>
      </w:r>
      <w:r w:rsidR="00577602" w:rsidRPr="00E7585A">
        <w:rPr>
          <w:i/>
          <w:sz w:val="24"/>
          <w:szCs w:val="24"/>
        </w:rPr>
        <w:t xml:space="preserve">, </w:t>
      </w:r>
      <w:r w:rsidR="00577602" w:rsidRPr="00E7585A">
        <w:rPr>
          <w:i/>
          <w:sz w:val="24"/>
          <w:szCs w:val="24"/>
          <w:lang w:val="en-US"/>
        </w:rPr>
        <w:t>look</w:t>
      </w:r>
      <w:r w:rsidR="00577602" w:rsidRPr="00E7585A">
        <w:rPr>
          <w:i/>
          <w:sz w:val="24"/>
          <w:szCs w:val="24"/>
        </w:rPr>
        <w:t xml:space="preserve"> </w:t>
      </w:r>
      <w:r w:rsidR="00577602" w:rsidRPr="00E7585A">
        <w:rPr>
          <w:i/>
          <w:sz w:val="24"/>
          <w:szCs w:val="24"/>
          <w:lang w:val="en-US"/>
        </w:rPr>
        <w:t>forward</w:t>
      </w:r>
      <w:r w:rsidR="00577602" w:rsidRPr="00E7585A">
        <w:rPr>
          <w:i/>
          <w:sz w:val="24"/>
          <w:szCs w:val="24"/>
        </w:rPr>
        <w:t xml:space="preserve"> </w:t>
      </w:r>
      <w:r w:rsidR="00577602" w:rsidRPr="00E7585A">
        <w:rPr>
          <w:i/>
          <w:sz w:val="24"/>
          <w:szCs w:val="24"/>
          <w:lang w:val="en-US"/>
        </w:rPr>
        <w:t>to</w:t>
      </w:r>
      <w:r w:rsidR="00577602" w:rsidRPr="00E7585A">
        <w:rPr>
          <w:i/>
          <w:sz w:val="24"/>
          <w:szCs w:val="24"/>
        </w:rPr>
        <w:t xml:space="preserve"> </w:t>
      </w:r>
      <w:r w:rsidR="00577602" w:rsidRPr="00E7585A">
        <w:rPr>
          <w:i/>
          <w:sz w:val="24"/>
          <w:szCs w:val="24"/>
          <w:lang w:val="en-US"/>
        </w:rPr>
        <w:t>doing</w:t>
      </w:r>
      <w:r w:rsidR="00577602" w:rsidRPr="00E7585A">
        <w:rPr>
          <w:i/>
          <w:sz w:val="24"/>
          <w:szCs w:val="24"/>
        </w:rPr>
        <w:t xml:space="preserve"> </w:t>
      </w:r>
      <w:r w:rsidR="00577602" w:rsidRPr="00E7585A">
        <w:rPr>
          <w:i/>
          <w:sz w:val="24"/>
          <w:szCs w:val="24"/>
          <w:lang w:val="en-US"/>
        </w:rPr>
        <w:t>something</w:t>
      </w:r>
      <w:r w:rsidRPr="00E7585A">
        <w:rPr>
          <w:i/>
          <w:sz w:val="24"/>
          <w:szCs w:val="24"/>
        </w:rPr>
        <w:t>) в рамках тем, включ</w:t>
      </w:r>
      <w:r w:rsidR="00FD6482" w:rsidRPr="00E7585A">
        <w:rPr>
          <w:i/>
          <w:sz w:val="24"/>
          <w:szCs w:val="24"/>
        </w:rPr>
        <w:t>е</w:t>
      </w:r>
      <w:r w:rsidRPr="00E7585A">
        <w:rPr>
          <w:i/>
          <w:sz w:val="24"/>
          <w:szCs w:val="24"/>
        </w:rPr>
        <w:t xml:space="preserve">нных в раздел «Предметное содержание речи». </w:t>
      </w:r>
    </w:p>
    <w:p w:rsidR="006A4AA8" w:rsidRPr="00E7585A" w:rsidRDefault="006A4AA8" w:rsidP="00E7585A">
      <w:pPr>
        <w:pStyle w:val="3fb"/>
        <w:ind w:firstLine="700"/>
        <w:jc w:val="both"/>
        <w:rPr>
          <w:sz w:val="24"/>
          <w:szCs w:val="24"/>
        </w:rPr>
      </w:pPr>
      <w:r w:rsidRPr="00E7585A">
        <w:rPr>
          <w:rFonts w:ascii="Times New Roman" w:eastAsia="Times New Roman" w:hAnsi="Times New Roman" w:cs="Times New Roman"/>
          <w:sz w:val="24"/>
          <w:szCs w:val="24"/>
        </w:rPr>
        <w:t xml:space="preserve"> </w:t>
      </w:r>
    </w:p>
    <w:p w:rsidR="006A4AA8" w:rsidRPr="00E7585A" w:rsidRDefault="003D50BF" w:rsidP="00E7585A">
      <w:pPr>
        <w:spacing w:line="276" w:lineRule="auto"/>
        <w:rPr>
          <w:sz w:val="24"/>
          <w:szCs w:val="24"/>
        </w:rPr>
      </w:pPr>
      <w:r w:rsidRPr="00E7585A">
        <w:rPr>
          <w:rFonts w:eastAsia="Times New Roman"/>
          <w:b/>
          <w:sz w:val="24"/>
          <w:szCs w:val="24"/>
        </w:rPr>
        <w:t>Предметное содержание речи</w:t>
      </w:r>
    </w:p>
    <w:p w:rsidR="006A4AA8" w:rsidRPr="00E7585A" w:rsidRDefault="006A4AA8" w:rsidP="00E7585A">
      <w:pPr>
        <w:spacing w:line="276" w:lineRule="auto"/>
        <w:rPr>
          <w:sz w:val="24"/>
          <w:szCs w:val="24"/>
        </w:rPr>
      </w:pPr>
      <w:r w:rsidRPr="00E7585A">
        <w:rPr>
          <w:rFonts w:eastAsia="Times New Roman"/>
          <w:b/>
          <w:sz w:val="24"/>
          <w:szCs w:val="24"/>
        </w:rPr>
        <w:t>Повседневная жизнь</w:t>
      </w:r>
    </w:p>
    <w:p w:rsidR="006A4AA8" w:rsidRPr="00E7585A" w:rsidRDefault="006A4AA8" w:rsidP="00E7585A">
      <w:pPr>
        <w:spacing w:line="276" w:lineRule="auto"/>
        <w:rPr>
          <w:sz w:val="24"/>
          <w:szCs w:val="24"/>
        </w:rPr>
      </w:pPr>
      <w:r w:rsidRPr="00E7585A">
        <w:rPr>
          <w:sz w:val="24"/>
          <w:szCs w:val="24"/>
        </w:rPr>
        <w:t xml:space="preserve">Домашние обязанности. </w:t>
      </w:r>
      <w:r w:rsidR="000A58F5" w:rsidRPr="00E7585A">
        <w:rPr>
          <w:sz w:val="24"/>
          <w:szCs w:val="24"/>
        </w:rPr>
        <w:t>П</w:t>
      </w:r>
      <w:r w:rsidRPr="00E7585A">
        <w:rPr>
          <w:sz w:val="24"/>
          <w:szCs w:val="24"/>
        </w:rPr>
        <w:t>окупки.</w:t>
      </w:r>
      <w:r w:rsidR="000A58F5" w:rsidRPr="00E7585A">
        <w:rPr>
          <w:sz w:val="24"/>
          <w:szCs w:val="24"/>
        </w:rPr>
        <w:t xml:space="preserve"> </w:t>
      </w:r>
      <w:r w:rsidRPr="00E7585A">
        <w:rPr>
          <w:sz w:val="24"/>
          <w:szCs w:val="24"/>
        </w:rPr>
        <w:t xml:space="preserve">Общение в семье и в школе. Семейные традиции. Общение с друзьями и знакомыми. Переписка с друзьями. </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Здоровье</w:t>
      </w:r>
    </w:p>
    <w:p w:rsidR="006A4AA8" w:rsidRPr="00E7585A" w:rsidRDefault="006A4AA8" w:rsidP="00E7585A">
      <w:pPr>
        <w:spacing w:line="276" w:lineRule="auto"/>
        <w:rPr>
          <w:sz w:val="24"/>
          <w:szCs w:val="24"/>
        </w:rPr>
      </w:pPr>
      <w:r w:rsidRPr="00E7585A">
        <w:rPr>
          <w:sz w:val="24"/>
          <w:szCs w:val="24"/>
        </w:rPr>
        <w:t>П</w:t>
      </w:r>
      <w:r w:rsidR="005478F7" w:rsidRPr="00E7585A">
        <w:rPr>
          <w:sz w:val="24"/>
          <w:szCs w:val="24"/>
        </w:rPr>
        <w:t>осещение  врача</w:t>
      </w:r>
      <w:r w:rsidRPr="00E7585A">
        <w:rPr>
          <w:sz w:val="24"/>
          <w:szCs w:val="24"/>
        </w:rPr>
        <w:t>. Здоровый образ жизни.</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Спорт</w:t>
      </w:r>
    </w:p>
    <w:p w:rsidR="006A4AA8" w:rsidRPr="00E7585A" w:rsidRDefault="006A4AA8" w:rsidP="00E7585A">
      <w:pPr>
        <w:spacing w:line="276" w:lineRule="auto"/>
        <w:rPr>
          <w:sz w:val="24"/>
          <w:szCs w:val="24"/>
        </w:rPr>
      </w:pPr>
      <w:r w:rsidRPr="00E7585A">
        <w:rPr>
          <w:sz w:val="24"/>
          <w:szCs w:val="24"/>
        </w:rPr>
        <w:t>Активный отдых. Экстремальные виды спорта.</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Городская и сельская жизнь</w:t>
      </w:r>
    </w:p>
    <w:p w:rsidR="006A4AA8" w:rsidRPr="00E7585A" w:rsidRDefault="006A4AA8" w:rsidP="00E7585A">
      <w:pPr>
        <w:spacing w:line="276" w:lineRule="auto"/>
        <w:rPr>
          <w:sz w:val="24"/>
          <w:szCs w:val="24"/>
        </w:rPr>
      </w:pPr>
      <w:r w:rsidRPr="00E7585A">
        <w:rPr>
          <w:sz w:val="24"/>
          <w:szCs w:val="24"/>
        </w:rPr>
        <w:t xml:space="preserve">Особенности </w:t>
      </w:r>
      <w:r w:rsidR="00697122" w:rsidRPr="00E7585A">
        <w:rPr>
          <w:sz w:val="24"/>
          <w:szCs w:val="24"/>
        </w:rPr>
        <w:t>городской и сельской жизни в России и странах изучаемого языка</w:t>
      </w:r>
      <w:r w:rsidRPr="00E7585A">
        <w:rPr>
          <w:sz w:val="24"/>
          <w:szCs w:val="24"/>
        </w:rPr>
        <w:t>. Городская инфраструктура. Сельское хозяйство.</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Научно-технический прогресс</w:t>
      </w:r>
    </w:p>
    <w:p w:rsidR="006A4AA8" w:rsidRPr="00E7585A" w:rsidRDefault="006A4AA8" w:rsidP="00E7585A">
      <w:pPr>
        <w:spacing w:line="276" w:lineRule="auto"/>
        <w:rPr>
          <w:sz w:val="24"/>
          <w:szCs w:val="24"/>
        </w:rPr>
      </w:pPr>
      <w:r w:rsidRPr="00E7585A">
        <w:rPr>
          <w:sz w:val="24"/>
          <w:szCs w:val="24"/>
        </w:rPr>
        <w:t>Прогресс в науке. Космос. Новые информационные технологии.</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Природа и экология</w:t>
      </w:r>
    </w:p>
    <w:p w:rsidR="006A4AA8" w:rsidRPr="00E7585A" w:rsidRDefault="006A4AA8" w:rsidP="00E7585A">
      <w:pPr>
        <w:spacing w:line="276" w:lineRule="auto"/>
        <w:rPr>
          <w:sz w:val="24"/>
          <w:szCs w:val="24"/>
        </w:rPr>
      </w:pPr>
      <w:r w:rsidRPr="00E7585A">
        <w:rPr>
          <w:sz w:val="24"/>
          <w:szCs w:val="24"/>
        </w:rPr>
        <w:t>Природные ресурсы. Возобновляемые источники энергии. Изменение климата и глобальное потепление. Знаменитые природные заповедники России и мира.</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Современная молод</w:t>
      </w:r>
      <w:r w:rsidR="00FD6482" w:rsidRPr="00E7585A">
        <w:rPr>
          <w:rFonts w:eastAsia="Times New Roman"/>
          <w:b/>
          <w:sz w:val="24"/>
          <w:szCs w:val="24"/>
        </w:rPr>
        <w:t>е</w:t>
      </w:r>
      <w:r w:rsidRPr="00E7585A">
        <w:rPr>
          <w:rFonts w:eastAsia="Times New Roman"/>
          <w:b/>
          <w:sz w:val="24"/>
          <w:szCs w:val="24"/>
        </w:rPr>
        <w:t>жь</w:t>
      </w:r>
    </w:p>
    <w:p w:rsidR="006A4AA8" w:rsidRPr="00E7585A" w:rsidRDefault="006A4AA8" w:rsidP="00E7585A">
      <w:pPr>
        <w:spacing w:line="276" w:lineRule="auto"/>
        <w:rPr>
          <w:sz w:val="24"/>
          <w:szCs w:val="24"/>
        </w:rPr>
      </w:pPr>
      <w:r w:rsidRPr="00E7585A">
        <w:rPr>
          <w:sz w:val="24"/>
          <w:szCs w:val="24"/>
        </w:rPr>
        <w:t>Увлечения и интересы. Связь с предыдущими поколениями. Образовательные поездки.</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Профессии</w:t>
      </w:r>
    </w:p>
    <w:p w:rsidR="006A4AA8" w:rsidRPr="00E7585A" w:rsidRDefault="006A4AA8" w:rsidP="00E7585A">
      <w:pPr>
        <w:spacing w:line="276" w:lineRule="auto"/>
        <w:rPr>
          <w:sz w:val="24"/>
          <w:szCs w:val="24"/>
        </w:rPr>
      </w:pPr>
      <w:r w:rsidRPr="00E7585A">
        <w:rPr>
          <w:sz w:val="24"/>
          <w:szCs w:val="24"/>
        </w:rPr>
        <w:t>Современные профессии. Планы на будущее, проблемы выбора профессии. Образование и профессии.</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Страны изучаемого языка</w:t>
      </w:r>
    </w:p>
    <w:p w:rsidR="006A4AA8" w:rsidRPr="00E7585A" w:rsidRDefault="006A4AA8" w:rsidP="00E7585A">
      <w:pPr>
        <w:spacing w:line="276" w:lineRule="auto"/>
        <w:rPr>
          <w:sz w:val="24"/>
          <w:szCs w:val="24"/>
        </w:rPr>
      </w:pPr>
      <w:r w:rsidRPr="00E7585A">
        <w:rPr>
          <w:sz w:val="24"/>
          <w:szCs w:val="24"/>
        </w:rPr>
        <w:t xml:space="preserve">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w:t>
      </w:r>
      <w:r w:rsidR="00697122" w:rsidRPr="00E7585A">
        <w:rPr>
          <w:sz w:val="24"/>
          <w:szCs w:val="24"/>
        </w:rPr>
        <w:t>России и странах изучаемого языка.</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Иностранные языки</w:t>
      </w:r>
    </w:p>
    <w:p w:rsidR="006A4AA8" w:rsidRPr="00E7585A" w:rsidRDefault="006A4AA8" w:rsidP="00E7585A">
      <w:pPr>
        <w:spacing w:line="276" w:lineRule="auto"/>
        <w:rPr>
          <w:sz w:val="24"/>
          <w:szCs w:val="24"/>
        </w:rPr>
      </w:pPr>
      <w:r w:rsidRPr="00E7585A">
        <w:rPr>
          <w:sz w:val="24"/>
          <w:szCs w:val="24"/>
        </w:rPr>
        <w:t>Изучение иностранных языков. Иностранные языки в профессиональной деятельности и для повседневного общения.</w:t>
      </w:r>
      <w:r w:rsidR="00697122" w:rsidRPr="00E7585A">
        <w:rPr>
          <w:sz w:val="24"/>
          <w:szCs w:val="24"/>
        </w:rPr>
        <w:t xml:space="preserve"> Выдающиеся личности, повлиявшие на развитие культуры и науки России и стран изучаемого языка.</w:t>
      </w:r>
    </w:p>
    <w:p w:rsidR="003D50BF" w:rsidRPr="00E7585A" w:rsidRDefault="003D50BF" w:rsidP="00E7585A">
      <w:pPr>
        <w:pStyle w:val="3fb"/>
        <w:ind w:firstLine="720"/>
        <w:jc w:val="both"/>
        <w:rPr>
          <w:rFonts w:ascii="Times New Roman" w:eastAsia="Times New Roman" w:hAnsi="Times New Roman" w:cs="Times New Roman"/>
          <w:b/>
          <w:sz w:val="24"/>
          <w:szCs w:val="24"/>
        </w:rPr>
      </w:pPr>
    </w:p>
    <w:p w:rsidR="006A4AA8" w:rsidRPr="00E7585A" w:rsidRDefault="006A4AA8" w:rsidP="00E7585A">
      <w:pPr>
        <w:spacing w:line="276" w:lineRule="auto"/>
        <w:rPr>
          <w:sz w:val="24"/>
          <w:szCs w:val="24"/>
        </w:rPr>
      </w:pPr>
      <w:r w:rsidRPr="00E7585A">
        <w:rPr>
          <w:rFonts w:eastAsia="Times New Roman"/>
          <w:b/>
          <w:sz w:val="24"/>
          <w:szCs w:val="24"/>
        </w:rPr>
        <w:t>Углубл</w:t>
      </w:r>
      <w:r w:rsidR="00FD6482" w:rsidRPr="00E7585A">
        <w:rPr>
          <w:rFonts w:eastAsia="Times New Roman"/>
          <w:b/>
          <w:sz w:val="24"/>
          <w:szCs w:val="24"/>
        </w:rPr>
        <w:t>е</w:t>
      </w:r>
      <w:r w:rsidRPr="00E7585A">
        <w:rPr>
          <w:rFonts w:eastAsia="Times New Roman"/>
          <w:b/>
          <w:sz w:val="24"/>
          <w:szCs w:val="24"/>
        </w:rPr>
        <w:t>нный уровень</w:t>
      </w:r>
    </w:p>
    <w:p w:rsidR="006A4AA8" w:rsidRPr="00E7585A" w:rsidRDefault="00234E34" w:rsidP="00E7585A">
      <w:pPr>
        <w:spacing w:line="276" w:lineRule="auto"/>
        <w:rPr>
          <w:sz w:val="24"/>
          <w:szCs w:val="24"/>
        </w:rPr>
      </w:pPr>
      <w:r w:rsidRPr="00E7585A">
        <w:rPr>
          <w:rFonts w:eastAsia="Times New Roman"/>
          <w:b/>
          <w:sz w:val="24"/>
          <w:szCs w:val="24"/>
        </w:rPr>
        <w:t>Коммуникативные умения</w:t>
      </w:r>
    </w:p>
    <w:p w:rsidR="006A4AA8" w:rsidRPr="00E7585A" w:rsidRDefault="006A4AA8" w:rsidP="00E7585A">
      <w:pPr>
        <w:pStyle w:val="3fb"/>
        <w:ind w:firstLine="700"/>
        <w:jc w:val="both"/>
        <w:rPr>
          <w:sz w:val="24"/>
          <w:szCs w:val="24"/>
        </w:rPr>
      </w:pPr>
      <w:r w:rsidRPr="00E7585A">
        <w:rPr>
          <w:rFonts w:ascii="Times New Roman" w:eastAsia="Times New Roman" w:hAnsi="Times New Roman" w:cs="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Говорение</w:t>
      </w:r>
    </w:p>
    <w:p w:rsidR="006A4AA8" w:rsidRPr="00E7585A" w:rsidRDefault="006A4AA8" w:rsidP="00E7585A">
      <w:pPr>
        <w:spacing w:line="276" w:lineRule="auto"/>
        <w:rPr>
          <w:i/>
          <w:sz w:val="24"/>
          <w:szCs w:val="24"/>
        </w:rPr>
      </w:pPr>
      <w:r w:rsidRPr="00E7585A">
        <w:rPr>
          <w:rFonts w:eastAsia="Times New Roman"/>
          <w:b/>
          <w:sz w:val="24"/>
          <w:szCs w:val="24"/>
        </w:rPr>
        <w:t>Диалогическая речь</w:t>
      </w:r>
    </w:p>
    <w:p w:rsidR="006A4AA8" w:rsidRPr="00E7585A" w:rsidRDefault="00114704" w:rsidP="00E7585A">
      <w:pPr>
        <w:spacing w:line="276" w:lineRule="auto"/>
        <w:rPr>
          <w:sz w:val="24"/>
          <w:szCs w:val="24"/>
        </w:rPr>
      </w:pPr>
      <w:r w:rsidRPr="00E7585A">
        <w:rPr>
          <w:sz w:val="24"/>
          <w:szCs w:val="24"/>
        </w:rPr>
        <w:t xml:space="preserve">Подготовленное интервью. </w:t>
      </w:r>
      <w:r w:rsidR="006A4AA8" w:rsidRPr="00E7585A">
        <w:rPr>
          <w:sz w:val="24"/>
          <w:szCs w:val="24"/>
        </w:rPr>
        <w:t xml:space="preserve">Умение кратко комментировать точку зрения другого человека. </w:t>
      </w:r>
      <w:r w:rsidR="00D16ED0" w:rsidRPr="00E7585A">
        <w:rPr>
          <w:sz w:val="24"/>
          <w:szCs w:val="24"/>
        </w:rPr>
        <w:t xml:space="preserve">Типы текстов: </w:t>
      </w:r>
      <w:r w:rsidR="005478F7" w:rsidRPr="00E7585A">
        <w:rPr>
          <w:sz w:val="24"/>
          <w:szCs w:val="24"/>
        </w:rPr>
        <w:t xml:space="preserve">интервью, </w:t>
      </w:r>
      <w:r w:rsidR="00D16ED0" w:rsidRPr="00E7585A">
        <w:rPr>
          <w:sz w:val="24"/>
          <w:szCs w:val="24"/>
        </w:rPr>
        <w:t xml:space="preserve">модерация, обсуждение. </w:t>
      </w:r>
      <w:r w:rsidR="006A4AA8" w:rsidRPr="00E7585A">
        <w:rPr>
          <w:i/>
          <w:sz w:val="24"/>
          <w:szCs w:val="24"/>
        </w:rPr>
        <w:t>Умение бегло говорить на различные темы в ситуациях официального и неофициального общения, в том числ</w:t>
      </w:r>
      <w:r w:rsidR="005478F7" w:rsidRPr="00E7585A">
        <w:rPr>
          <w:i/>
          <w:sz w:val="24"/>
          <w:szCs w:val="24"/>
        </w:rPr>
        <w:t>е и в рамках выбранного профиля</w:t>
      </w:r>
      <w:r w:rsidR="006A4AA8" w:rsidRPr="00E7585A">
        <w:rPr>
          <w:i/>
          <w:sz w:val="24"/>
          <w:szCs w:val="24"/>
        </w:rPr>
        <w:t xml:space="preserve">. </w:t>
      </w:r>
      <w:r w:rsidRPr="00E7585A">
        <w:rPr>
          <w:i/>
          <w:sz w:val="24"/>
          <w:szCs w:val="24"/>
        </w:rPr>
        <w:t xml:space="preserve">Аргументированные ответы </w:t>
      </w:r>
      <w:r w:rsidR="006A4AA8" w:rsidRPr="00E7585A">
        <w:rPr>
          <w:i/>
          <w:sz w:val="24"/>
          <w:szCs w:val="24"/>
        </w:rPr>
        <w:t>на ряд доводов собеседника.</w:t>
      </w:r>
    </w:p>
    <w:p w:rsidR="00346213" w:rsidRPr="00E7585A" w:rsidRDefault="00346213" w:rsidP="00E7585A">
      <w:pPr>
        <w:spacing w:line="276" w:lineRule="auto"/>
        <w:rPr>
          <w:rFonts w:eastAsia="Times New Roman"/>
          <w:b/>
          <w:sz w:val="24"/>
          <w:szCs w:val="24"/>
        </w:rPr>
      </w:pPr>
    </w:p>
    <w:p w:rsidR="006A4AA8" w:rsidRPr="00E7585A" w:rsidRDefault="006A4AA8" w:rsidP="00E7585A">
      <w:pPr>
        <w:spacing w:line="276" w:lineRule="auto"/>
        <w:rPr>
          <w:sz w:val="24"/>
          <w:szCs w:val="24"/>
        </w:rPr>
      </w:pPr>
      <w:r w:rsidRPr="00E7585A">
        <w:rPr>
          <w:rFonts w:eastAsia="Times New Roman"/>
          <w:b/>
          <w:sz w:val="24"/>
          <w:szCs w:val="24"/>
        </w:rPr>
        <w:t>Монологическая речь</w:t>
      </w:r>
    </w:p>
    <w:p w:rsidR="006A4AA8" w:rsidRPr="00E7585A" w:rsidRDefault="006A4AA8" w:rsidP="00E7585A">
      <w:pPr>
        <w:spacing w:line="276" w:lineRule="auto"/>
        <w:rPr>
          <w:sz w:val="24"/>
          <w:szCs w:val="24"/>
        </w:rPr>
      </w:pPr>
      <w:r w:rsidRPr="00E7585A">
        <w:rPr>
          <w:sz w:val="24"/>
          <w:szCs w:val="24"/>
        </w:rPr>
        <w:t>Умение предоставлять фактическую информацию. Умение детально высказываться по широкому кругу вопросов, в том числе поясняя свою точку зрения. Умение делать ясный, логично выстроенный доклад.</w:t>
      </w:r>
      <w:r w:rsidR="00723ED2" w:rsidRPr="00E7585A">
        <w:rPr>
          <w:sz w:val="24"/>
          <w:szCs w:val="24"/>
        </w:rPr>
        <w:t xml:space="preserve"> </w:t>
      </w:r>
      <w:r w:rsidR="00D16ED0" w:rsidRPr="00E7585A">
        <w:rPr>
          <w:sz w:val="24"/>
          <w:szCs w:val="24"/>
        </w:rPr>
        <w:t>Типы текстов: обращение к участникам мероприятия, изложение содержания материалов по конкретной проблеме, выступление с докладом.</w:t>
      </w:r>
    </w:p>
    <w:p w:rsidR="006A4AA8" w:rsidRPr="00E7585A" w:rsidRDefault="006A4AA8" w:rsidP="00E7585A">
      <w:pPr>
        <w:spacing w:line="276" w:lineRule="auto"/>
        <w:rPr>
          <w:sz w:val="24"/>
          <w:szCs w:val="24"/>
        </w:rPr>
      </w:pPr>
      <w:r w:rsidRPr="00E7585A">
        <w:rPr>
          <w:rFonts w:eastAsia="Times New Roman"/>
          <w:b/>
          <w:sz w:val="24"/>
          <w:szCs w:val="24"/>
        </w:rPr>
        <w:t>Аудирование</w:t>
      </w:r>
    </w:p>
    <w:p w:rsidR="006A4AA8" w:rsidRPr="00E7585A" w:rsidRDefault="009A52EB" w:rsidP="00E7585A">
      <w:pPr>
        <w:spacing w:line="276" w:lineRule="auto"/>
        <w:rPr>
          <w:sz w:val="24"/>
          <w:szCs w:val="24"/>
        </w:rPr>
      </w:pPr>
      <w:r w:rsidRPr="00E7585A">
        <w:rPr>
          <w:sz w:val="24"/>
          <w:szCs w:val="24"/>
        </w:rPr>
        <w:t>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об</w:t>
      </w:r>
      <w:r w:rsidR="00D16ED0" w:rsidRPr="00E7585A">
        <w:rPr>
          <w:sz w:val="24"/>
          <w:szCs w:val="24"/>
        </w:rPr>
        <w:t>ъ</w:t>
      </w:r>
      <w:r w:rsidRPr="00E7585A">
        <w:rPr>
          <w:sz w:val="24"/>
          <w:szCs w:val="24"/>
        </w:rPr>
        <w:t xml:space="preserve">явлений по громкоговорителю – информации, правил, предупреждений) монологического и диалогического характера с нормативным произношением в рамках изученной тематики. </w:t>
      </w:r>
      <w:r w:rsidR="006A4AA8" w:rsidRPr="00E7585A">
        <w:rPr>
          <w:sz w:val="24"/>
          <w:szCs w:val="24"/>
        </w:rPr>
        <w:t xml:space="preserve">Умение в общих чертах следить за основными моментами долгой дискуссии или доклада. </w:t>
      </w:r>
      <w:r w:rsidR="00D16ED0" w:rsidRPr="00E7585A">
        <w:rPr>
          <w:sz w:val="24"/>
          <w:szCs w:val="24"/>
        </w:rPr>
        <w:t xml:space="preserve">Типы текстов: выступление на конференции, ток-шоу, теледебаты, обращение к участникам мероприятия, репортаж. </w:t>
      </w:r>
      <w:r w:rsidRPr="00E7585A">
        <w:rPr>
          <w:i/>
          <w:sz w:val="24"/>
          <w:szCs w:val="24"/>
        </w:rPr>
        <w:t>Доклад. Сложная система доказательств. Разговорная речь в пределах литературной нормы.</w:t>
      </w:r>
      <w:r w:rsidR="006A4AA8"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Чтение</w:t>
      </w:r>
    </w:p>
    <w:p w:rsidR="006A4AA8" w:rsidRPr="00E7585A" w:rsidRDefault="006A4AA8" w:rsidP="00E7585A">
      <w:pPr>
        <w:spacing w:line="276" w:lineRule="auto"/>
        <w:rPr>
          <w:sz w:val="24"/>
          <w:szCs w:val="24"/>
        </w:rPr>
      </w:pPr>
      <w:r w:rsidRPr="00E7585A">
        <w:rPr>
          <w:sz w:val="24"/>
          <w:szCs w:val="24"/>
        </w:rPr>
        <w:t xml:space="preserve">Умение читать и понимать </w:t>
      </w:r>
      <w:r w:rsidR="009A52EB" w:rsidRPr="00E7585A">
        <w:rPr>
          <w:sz w:val="24"/>
          <w:szCs w:val="24"/>
        </w:rPr>
        <w:t xml:space="preserve">несложные </w:t>
      </w:r>
      <w:r w:rsidRPr="00E7585A">
        <w:rPr>
          <w:sz w:val="24"/>
          <w:szCs w:val="24"/>
        </w:rPr>
        <w:t xml:space="preserve">аутентичные тексты различных стилей </w:t>
      </w:r>
      <w:r w:rsidR="009A52EB" w:rsidRPr="00E7585A">
        <w:rPr>
          <w:sz w:val="24"/>
          <w:szCs w:val="24"/>
        </w:rPr>
        <w:t>(</w:t>
      </w:r>
      <w:r w:rsidR="009A52EB" w:rsidRPr="00E7585A">
        <w:rPr>
          <w:bCs/>
          <w:sz w:val="24"/>
          <w:szCs w:val="24"/>
        </w:rPr>
        <w:t>публицистического, художественного, разговорного, научного, официально-делового</w:t>
      </w:r>
      <w:r w:rsidR="009A52EB" w:rsidRPr="00E7585A">
        <w:rPr>
          <w:sz w:val="24"/>
          <w:szCs w:val="24"/>
        </w:rPr>
        <w:t>)</w:t>
      </w:r>
      <w:r w:rsidRPr="00E7585A">
        <w:rPr>
          <w:sz w:val="24"/>
          <w:szCs w:val="24"/>
        </w:rPr>
        <w:t xml:space="preserve">. </w:t>
      </w:r>
      <w:r w:rsidR="009A52EB" w:rsidRPr="00E7585A">
        <w:rPr>
          <w:sz w:val="24"/>
          <w:szCs w:val="24"/>
        </w:rPr>
        <w:t>Изучающее чтение в целях полного понимания информации.</w:t>
      </w:r>
      <w:r w:rsidR="00397595" w:rsidRPr="00E7585A">
        <w:rPr>
          <w:sz w:val="24"/>
          <w:szCs w:val="24"/>
        </w:rPr>
        <w:t xml:space="preserve"> </w:t>
      </w:r>
      <w:r w:rsidR="00D16ED0" w:rsidRPr="00E7585A">
        <w:rPr>
          <w:sz w:val="24"/>
          <w:szCs w:val="24"/>
        </w:rPr>
        <w:t>Типы текстов: аннотация, статья/публикация в журнале, документация, отчет, правила (законодательные акты), договор/соглашение, диаграмма</w:t>
      </w:r>
      <w:r w:rsidR="00FD6482" w:rsidRPr="00E7585A">
        <w:rPr>
          <w:sz w:val="24"/>
          <w:szCs w:val="24"/>
        </w:rPr>
        <w:t xml:space="preserve"> </w:t>
      </w:r>
      <w:r w:rsidR="00D16ED0" w:rsidRPr="00E7585A">
        <w:rPr>
          <w:sz w:val="24"/>
          <w:szCs w:val="24"/>
        </w:rPr>
        <w:t>/</w:t>
      </w:r>
      <w:r w:rsidR="00FD6482" w:rsidRPr="00E7585A">
        <w:rPr>
          <w:sz w:val="24"/>
          <w:szCs w:val="24"/>
        </w:rPr>
        <w:t xml:space="preserve"> </w:t>
      </w:r>
      <w:r w:rsidR="00D16ED0" w:rsidRPr="00E7585A">
        <w:rPr>
          <w:sz w:val="24"/>
          <w:szCs w:val="24"/>
        </w:rPr>
        <w:t>график</w:t>
      </w:r>
      <w:r w:rsidR="00FD6482" w:rsidRPr="00E7585A">
        <w:rPr>
          <w:sz w:val="24"/>
          <w:szCs w:val="24"/>
        </w:rPr>
        <w:t xml:space="preserve"> </w:t>
      </w:r>
      <w:r w:rsidR="00D16ED0" w:rsidRPr="00E7585A">
        <w:rPr>
          <w:sz w:val="24"/>
          <w:szCs w:val="24"/>
        </w:rPr>
        <w:t>/</w:t>
      </w:r>
      <w:r w:rsidR="00FD6482" w:rsidRPr="00E7585A">
        <w:rPr>
          <w:sz w:val="24"/>
          <w:szCs w:val="24"/>
        </w:rPr>
        <w:t xml:space="preserve"> </w:t>
      </w:r>
      <w:r w:rsidR="00D16ED0" w:rsidRPr="00E7585A">
        <w:rPr>
          <w:sz w:val="24"/>
          <w:szCs w:val="24"/>
        </w:rPr>
        <w:t>статистика</w:t>
      </w:r>
      <w:r w:rsidR="00FD6482" w:rsidRPr="00E7585A">
        <w:rPr>
          <w:sz w:val="24"/>
          <w:szCs w:val="24"/>
        </w:rPr>
        <w:t xml:space="preserve"> </w:t>
      </w:r>
      <w:r w:rsidR="00D16ED0" w:rsidRPr="00E7585A">
        <w:rPr>
          <w:sz w:val="24"/>
          <w:szCs w:val="24"/>
        </w:rPr>
        <w:t>/</w:t>
      </w:r>
      <w:r w:rsidR="00FD6482" w:rsidRPr="00E7585A">
        <w:rPr>
          <w:sz w:val="24"/>
          <w:szCs w:val="24"/>
        </w:rPr>
        <w:t xml:space="preserve"> </w:t>
      </w:r>
      <w:r w:rsidR="00D16ED0" w:rsidRPr="00E7585A">
        <w:rPr>
          <w:sz w:val="24"/>
          <w:szCs w:val="24"/>
        </w:rPr>
        <w:t xml:space="preserve">схема, словарная статья в толковом словаре, дискуссии в блогах, материалы вебинаров. </w:t>
      </w:r>
      <w:r w:rsidRPr="00E7585A">
        <w:rPr>
          <w:i/>
          <w:sz w:val="24"/>
          <w:szCs w:val="24"/>
        </w:rPr>
        <w:t>Детальное понимание сложных текстов. Анализ текстов с точки зрения содержания, позиции автора и организации текста.</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Письмо</w:t>
      </w:r>
    </w:p>
    <w:p w:rsidR="006A4AA8" w:rsidRPr="00E7585A" w:rsidRDefault="006A4AA8" w:rsidP="00E7585A">
      <w:pPr>
        <w:spacing w:line="276" w:lineRule="auto"/>
        <w:rPr>
          <w:sz w:val="24"/>
          <w:szCs w:val="24"/>
        </w:rPr>
      </w:pPr>
      <w:r w:rsidRPr="00E7585A">
        <w:rPr>
          <w:sz w:val="24"/>
          <w:szCs w:val="24"/>
        </w:rPr>
        <w:t>Написание отзыва на фильм или книгу. Умение письменно сообщать свое мнение по поводу фактической информации в рамках изученной тематики. Написание текстов с ч</w:t>
      </w:r>
      <w:r w:rsidR="00FD6482" w:rsidRPr="00E7585A">
        <w:rPr>
          <w:sz w:val="24"/>
          <w:szCs w:val="24"/>
        </w:rPr>
        <w:t>е</w:t>
      </w:r>
      <w:r w:rsidRPr="00E7585A">
        <w:rPr>
          <w:sz w:val="24"/>
          <w:szCs w:val="24"/>
        </w:rPr>
        <w:t>ткой структурой, включающих аргументы, разв</w:t>
      </w:r>
      <w:r w:rsidR="00FD6482" w:rsidRPr="00E7585A">
        <w:rPr>
          <w:sz w:val="24"/>
          <w:szCs w:val="24"/>
        </w:rPr>
        <w:t>е</w:t>
      </w:r>
      <w:r w:rsidRPr="00E7585A">
        <w:rPr>
          <w:sz w:val="24"/>
          <w:szCs w:val="24"/>
        </w:rPr>
        <w:t>рнутые рассуждения, примеры и выводы, на широкий спектр тем.</w:t>
      </w:r>
      <w:r w:rsidR="00D16ED0" w:rsidRPr="00E7585A">
        <w:rPr>
          <w:sz w:val="24"/>
          <w:szCs w:val="24"/>
        </w:rPr>
        <w:t xml:space="preserve"> Типы текстов: официальное/неофициальное приглашение, резюме, аннотация к публикациям в Интернете, отчет о ходе/результатах проекта/исследования, протокол обсуждения задач, реферат по конкретному вопросу, комментарий, аргументация точки зрения.</w:t>
      </w:r>
    </w:p>
    <w:p w:rsidR="006A4AA8" w:rsidRPr="00E7585A" w:rsidRDefault="006A4AA8" w:rsidP="00E7585A">
      <w:pPr>
        <w:pStyle w:val="3fb"/>
        <w:ind w:firstLine="700"/>
        <w:jc w:val="both"/>
        <w:rPr>
          <w:sz w:val="24"/>
          <w:szCs w:val="24"/>
        </w:rPr>
      </w:pPr>
      <w:r w:rsidRPr="00E7585A">
        <w:rPr>
          <w:rFonts w:ascii="Times New Roman" w:eastAsia="Times New Roman" w:hAnsi="Times New Roman" w:cs="Times New Roman"/>
          <w:b/>
          <w:sz w:val="24"/>
          <w:szCs w:val="24"/>
        </w:rPr>
        <w:t xml:space="preserve"> </w:t>
      </w:r>
    </w:p>
    <w:p w:rsidR="00A37AB7" w:rsidRPr="00E7585A" w:rsidRDefault="00A37AB7" w:rsidP="00E7585A">
      <w:pPr>
        <w:spacing w:line="276" w:lineRule="auto"/>
        <w:rPr>
          <w:rFonts w:eastAsia="Times New Roman"/>
          <w:b/>
          <w:sz w:val="24"/>
          <w:szCs w:val="24"/>
        </w:rPr>
      </w:pPr>
      <w:r w:rsidRPr="00E7585A">
        <w:rPr>
          <w:rFonts w:eastAsia="Times New Roman"/>
          <w:b/>
          <w:sz w:val="24"/>
          <w:szCs w:val="24"/>
        </w:rPr>
        <w:t>Языковые навыки</w:t>
      </w:r>
    </w:p>
    <w:p w:rsidR="006A4AA8" w:rsidRPr="00E7585A" w:rsidRDefault="006A4AA8" w:rsidP="00E7585A">
      <w:pPr>
        <w:spacing w:line="276" w:lineRule="auto"/>
        <w:rPr>
          <w:sz w:val="24"/>
          <w:szCs w:val="24"/>
        </w:rPr>
      </w:pPr>
      <w:r w:rsidRPr="00E7585A">
        <w:rPr>
          <w:rFonts w:eastAsia="Times New Roman"/>
          <w:b/>
          <w:sz w:val="24"/>
          <w:szCs w:val="24"/>
        </w:rPr>
        <w:t>Фонетическая сторона речи</w:t>
      </w:r>
    </w:p>
    <w:p w:rsidR="006A4AA8" w:rsidRPr="00E7585A" w:rsidRDefault="006A4AA8" w:rsidP="00E7585A">
      <w:pPr>
        <w:spacing w:line="276" w:lineRule="auto"/>
        <w:rPr>
          <w:sz w:val="24"/>
          <w:szCs w:val="24"/>
        </w:rPr>
      </w:pPr>
      <w:r w:rsidRPr="00E7585A">
        <w:rPr>
          <w:sz w:val="24"/>
          <w:szCs w:val="24"/>
        </w:rPr>
        <w:t xml:space="preserve">Произношение звуков английского языка без выраженного акцента. </w:t>
      </w:r>
      <w:r w:rsidR="00397595" w:rsidRPr="00E7585A">
        <w:rPr>
          <w:sz w:val="24"/>
          <w:szCs w:val="24"/>
        </w:rPr>
        <w:t xml:space="preserve">Умение передавать смысловые </w:t>
      </w:r>
      <w:r w:rsidRPr="00E7585A">
        <w:rPr>
          <w:sz w:val="24"/>
          <w:szCs w:val="24"/>
        </w:rPr>
        <w:t xml:space="preserve">нюансы </w:t>
      </w:r>
      <w:r w:rsidR="00397595" w:rsidRPr="00E7585A">
        <w:rPr>
          <w:sz w:val="24"/>
          <w:szCs w:val="24"/>
        </w:rPr>
        <w:t xml:space="preserve">высказываний </w:t>
      </w:r>
      <w:r w:rsidRPr="00E7585A">
        <w:rPr>
          <w:sz w:val="24"/>
          <w:szCs w:val="24"/>
        </w:rPr>
        <w:t>с помощью интонации и логического ударения.</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Орфография и пунктуация</w:t>
      </w:r>
    </w:p>
    <w:p w:rsidR="006A4AA8" w:rsidRPr="00E7585A" w:rsidRDefault="00397595" w:rsidP="00E7585A">
      <w:pPr>
        <w:spacing w:line="276" w:lineRule="auto"/>
        <w:rPr>
          <w:sz w:val="24"/>
          <w:szCs w:val="24"/>
        </w:rPr>
      </w:pPr>
      <w:r w:rsidRPr="00E7585A">
        <w:rPr>
          <w:sz w:val="24"/>
          <w:szCs w:val="24"/>
        </w:rPr>
        <w:t xml:space="preserve">Орфографические и пунктуационные навыки. </w:t>
      </w:r>
      <w:r w:rsidR="00896E95" w:rsidRPr="00E7585A">
        <w:rPr>
          <w:i/>
          <w:sz w:val="24"/>
          <w:szCs w:val="24"/>
        </w:rPr>
        <w:t>Умение создавать тексты без орфографических и пунктуационных ошибок, затрудняющих понимание.</w:t>
      </w:r>
      <w:r w:rsidR="006A4AA8"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Грамматическая сторона речи</w:t>
      </w:r>
    </w:p>
    <w:p w:rsidR="006A4AA8" w:rsidRPr="00E7585A" w:rsidRDefault="006A4AA8" w:rsidP="00E7585A">
      <w:pPr>
        <w:spacing w:line="276" w:lineRule="auto"/>
        <w:rPr>
          <w:sz w:val="24"/>
          <w:szCs w:val="24"/>
        </w:rPr>
      </w:pPr>
      <w:r w:rsidRPr="00E7585A">
        <w:rPr>
          <w:sz w:val="24"/>
          <w:szCs w:val="24"/>
        </w:rPr>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w:t>
      </w:r>
      <w:r w:rsidR="003476D0" w:rsidRPr="00E7585A">
        <w:rPr>
          <w:sz w:val="24"/>
          <w:szCs w:val="24"/>
        </w:rPr>
        <w:t>е</w:t>
      </w:r>
      <w:r w:rsidRPr="00E7585A">
        <w:rPr>
          <w:sz w:val="24"/>
          <w:szCs w:val="24"/>
        </w:rPr>
        <w:t>нных, сложноподчин</w:t>
      </w:r>
      <w:r w:rsidR="003476D0" w:rsidRPr="00E7585A">
        <w:rPr>
          <w:sz w:val="24"/>
          <w:szCs w:val="24"/>
        </w:rPr>
        <w:t>е</w:t>
      </w:r>
      <w:r w:rsidRPr="00E7585A">
        <w:rPr>
          <w:sz w:val="24"/>
          <w:szCs w:val="24"/>
        </w:rPr>
        <w:t>нных), так и простых.</w:t>
      </w:r>
      <w:r w:rsidR="00234E34" w:rsidRPr="00E7585A">
        <w:rPr>
          <w:sz w:val="24"/>
          <w:szCs w:val="24"/>
        </w:rPr>
        <w:t xml:space="preserve"> </w:t>
      </w:r>
      <w:r w:rsidRPr="00E7585A">
        <w:rPr>
          <w:sz w:val="24"/>
          <w:szCs w:val="24"/>
        </w:rPr>
        <w:t>Распознавание и использование в речи различных союзов и сре</w:t>
      </w:r>
      <w:proofErr w:type="gramStart"/>
      <w:r w:rsidRPr="00E7585A">
        <w:rPr>
          <w:sz w:val="24"/>
          <w:szCs w:val="24"/>
        </w:rPr>
        <w:t>дств св</w:t>
      </w:r>
      <w:proofErr w:type="gramEnd"/>
      <w:r w:rsidRPr="00E7585A">
        <w:rPr>
          <w:sz w:val="24"/>
          <w:szCs w:val="24"/>
        </w:rPr>
        <w:t>язи</w:t>
      </w:r>
      <w:r w:rsidR="00397595" w:rsidRPr="00E7585A">
        <w:rPr>
          <w:sz w:val="24"/>
          <w:szCs w:val="24"/>
        </w:rPr>
        <w:t xml:space="preserve"> (</w:t>
      </w:r>
      <w:r w:rsidR="00397595" w:rsidRPr="00E7585A">
        <w:rPr>
          <w:sz w:val="24"/>
          <w:szCs w:val="24"/>
          <w:lang w:val="en-US"/>
        </w:rPr>
        <w:t>to</w:t>
      </w:r>
      <w:r w:rsidR="00397595" w:rsidRPr="00E7585A">
        <w:rPr>
          <w:sz w:val="24"/>
          <w:szCs w:val="24"/>
        </w:rPr>
        <w:t xml:space="preserve"> </w:t>
      </w:r>
      <w:r w:rsidR="00397595" w:rsidRPr="00E7585A">
        <w:rPr>
          <w:sz w:val="24"/>
          <w:szCs w:val="24"/>
          <w:lang w:val="en-US"/>
        </w:rPr>
        <w:t>begin</w:t>
      </w:r>
      <w:r w:rsidR="00397595" w:rsidRPr="00E7585A">
        <w:rPr>
          <w:sz w:val="24"/>
          <w:szCs w:val="24"/>
        </w:rPr>
        <w:t xml:space="preserve"> </w:t>
      </w:r>
      <w:r w:rsidR="00397595" w:rsidRPr="00E7585A">
        <w:rPr>
          <w:sz w:val="24"/>
          <w:szCs w:val="24"/>
          <w:lang w:val="en-US"/>
        </w:rPr>
        <w:t>with</w:t>
      </w:r>
      <w:r w:rsidR="00397595" w:rsidRPr="00E7585A">
        <w:rPr>
          <w:sz w:val="24"/>
          <w:szCs w:val="24"/>
        </w:rPr>
        <w:t xml:space="preserve">, </w:t>
      </w:r>
      <w:r w:rsidR="00397595" w:rsidRPr="00E7585A">
        <w:rPr>
          <w:sz w:val="24"/>
          <w:szCs w:val="24"/>
          <w:lang w:val="en-US"/>
        </w:rPr>
        <w:t>as</w:t>
      </w:r>
      <w:r w:rsidR="00397595" w:rsidRPr="00E7585A">
        <w:rPr>
          <w:sz w:val="24"/>
          <w:szCs w:val="24"/>
        </w:rPr>
        <w:t xml:space="preserve"> </w:t>
      </w:r>
      <w:r w:rsidR="00397595" w:rsidRPr="00E7585A">
        <w:rPr>
          <w:sz w:val="24"/>
          <w:szCs w:val="24"/>
          <w:lang w:val="en-US"/>
        </w:rPr>
        <w:t>follows</w:t>
      </w:r>
      <w:r w:rsidR="00397595" w:rsidRPr="00E7585A">
        <w:rPr>
          <w:sz w:val="24"/>
          <w:szCs w:val="24"/>
        </w:rPr>
        <w:t xml:space="preserve">, </w:t>
      </w:r>
      <w:r w:rsidR="00397595" w:rsidRPr="00E7585A">
        <w:rPr>
          <w:sz w:val="24"/>
          <w:szCs w:val="24"/>
          <w:lang w:val="en-US"/>
        </w:rPr>
        <w:t>in</w:t>
      </w:r>
      <w:r w:rsidR="00397595" w:rsidRPr="00E7585A">
        <w:rPr>
          <w:sz w:val="24"/>
          <w:szCs w:val="24"/>
        </w:rPr>
        <w:t xml:space="preserve"> </w:t>
      </w:r>
      <w:r w:rsidR="00397595" w:rsidRPr="00E7585A">
        <w:rPr>
          <w:sz w:val="24"/>
          <w:szCs w:val="24"/>
          <w:lang w:val="en-US"/>
        </w:rPr>
        <w:t>conclusion</w:t>
      </w:r>
      <w:r w:rsidR="00397595" w:rsidRPr="00E7585A">
        <w:rPr>
          <w:sz w:val="24"/>
          <w:szCs w:val="24"/>
        </w:rPr>
        <w:t>)</w:t>
      </w:r>
      <w:r w:rsidRPr="00E7585A">
        <w:rPr>
          <w:sz w:val="24"/>
          <w:szCs w:val="24"/>
        </w:rPr>
        <w:t xml:space="preserve">. Распознавание и употребление в устной и письменной коммуникации различных частей речи. Употребление в речи эмфатических конструкций. Употребление в речи предложений с конструкциями … as; not so … as; either … or; neither … nor. </w:t>
      </w:r>
      <w:r w:rsidRPr="00E7585A">
        <w:rPr>
          <w:i/>
          <w:sz w:val="24"/>
          <w:szCs w:val="24"/>
        </w:rPr>
        <w:t>Распознавание и употребление в речи инверсии. Распознавание и употребление в речи широкого спектра глагольных структур.</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Лексическая сторона речи</w:t>
      </w:r>
    </w:p>
    <w:p w:rsidR="006A4AA8" w:rsidRPr="00E7585A" w:rsidRDefault="006A4AA8" w:rsidP="00E7585A">
      <w:pPr>
        <w:spacing w:line="276" w:lineRule="auto"/>
        <w:rPr>
          <w:sz w:val="24"/>
          <w:szCs w:val="24"/>
        </w:rPr>
      </w:pPr>
      <w:r w:rsidRPr="00E7585A">
        <w:rPr>
          <w:sz w:val="24"/>
          <w:szCs w:val="24"/>
        </w:rPr>
        <w:t>Распознавание и использование в речи устойчивых выражений и фраз (collocations) в рамках тем, включ</w:t>
      </w:r>
      <w:r w:rsidR="002C2D72" w:rsidRPr="00E7585A">
        <w:rPr>
          <w:sz w:val="24"/>
          <w:szCs w:val="24"/>
        </w:rPr>
        <w:t>е</w:t>
      </w:r>
      <w:r w:rsidRPr="00E7585A">
        <w:rPr>
          <w:sz w:val="24"/>
          <w:szCs w:val="24"/>
        </w:rPr>
        <w:t>нных в раздел «Предметное содержание речи». Распознавание и употребление широкого спектра лексических единиц, связанных с</w:t>
      </w:r>
      <w:r w:rsidR="00234E34" w:rsidRPr="00E7585A">
        <w:rPr>
          <w:sz w:val="24"/>
          <w:szCs w:val="24"/>
        </w:rPr>
        <w:t xml:space="preserve"> </w:t>
      </w:r>
      <w:r w:rsidRPr="00E7585A">
        <w:rPr>
          <w:sz w:val="24"/>
          <w:szCs w:val="24"/>
        </w:rPr>
        <w:t>выбранным профилем</w:t>
      </w:r>
      <w:r w:rsidRPr="00E7585A">
        <w:rPr>
          <w:i/>
          <w:sz w:val="24"/>
          <w:szCs w:val="24"/>
        </w:rPr>
        <w:t>. Распознавание и употребление в речи пословиц, идиом, крылатых выражений.</w:t>
      </w:r>
    </w:p>
    <w:p w:rsidR="006A4AA8" w:rsidRPr="00E7585A" w:rsidRDefault="006A4AA8" w:rsidP="00E7585A">
      <w:pPr>
        <w:pStyle w:val="3fb"/>
        <w:ind w:firstLine="700"/>
        <w:jc w:val="both"/>
        <w:rPr>
          <w:sz w:val="24"/>
          <w:szCs w:val="24"/>
        </w:rPr>
      </w:pPr>
      <w:r w:rsidRPr="00E7585A">
        <w:rPr>
          <w:rFonts w:ascii="Times New Roman" w:eastAsia="Times New Roman" w:hAnsi="Times New Roman" w:cs="Times New Roman"/>
          <w:b/>
          <w:sz w:val="24"/>
          <w:szCs w:val="24"/>
        </w:rPr>
        <w:t xml:space="preserve"> </w:t>
      </w:r>
    </w:p>
    <w:p w:rsidR="006A4AA8" w:rsidRPr="00E7585A" w:rsidRDefault="00234E34" w:rsidP="00E7585A">
      <w:pPr>
        <w:spacing w:line="276" w:lineRule="auto"/>
        <w:rPr>
          <w:b/>
          <w:sz w:val="24"/>
          <w:szCs w:val="24"/>
        </w:rPr>
      </w:pPr>
      <w:r w:rsidRPr="00E7585A">
        <w:rPr>
          <w:b/>
          <w:sz w:val="24"/>
          <w:szCs w:val="24"/>
        </w:rPr>
        <w:t>Предметное содержание речи</w:t>
      </w:r>
    </w:p>
    <w:p w:rsidR="006A4AA8" w:rsidRPr="00E7585A" w:rsidRDefault="006A4AA8" w:rsidP="00E7585A">
      <w:pPr>
        <w:spacing w:line="276" w:lineRule="auto"/>
        <w:rPr>
          <w:sz w:val="24"/>
          <w:szCs w:val="24"/>
        </w:rPr>
      </w:pPr>
      <w:r w:rsidRPr="00E7585A">
        <w:rPr>
          <w:b/>
          <w:sz w:val="24"/>
          <w:szCs w:val="24"/>
        </w:rPr>
        <w:t>Повседневная</w:t>
      </w:r>
      <w:r w:rsidRPr="00E7585A">
        <w:rPr>
          <w:rFonts w:eastAsia="Times New Roman"/>
          <w:b/>
          <w:sz w:val="24"/>
          <w:szCs w:val="24"/>
        </w:rPr>
        <w:t xml:space="preserve"> жизнь</w:t>
      </w:r>
    </w:p>
    <w:p w:rsidR="006A4AA8" w:rsidRPr="00E7585A" w:rsidRDefault="006A4AA8" w:rsidP="00E7585A">
      <w:pPr>
        <w:spacing w:line="276" w:lineRule="auto"/>
        <w:rPr>
          <w:sz w:val="24"/>
          <w:szCs w:val="24"/>
        </w:rPr>
      </w:pPr>
      <w:r w:rsidRPr="00E7585A">
        <w:rPr>
          <w:sz w:val="24"/>
          <w:szCs w:val="24"/>
        </w:rPr>
        <w:t>Общество потребления. Самостоятельная жизнь.</w:t>
      </w:r>
      <w:r w:rsidR="00697122" w:rsidRPr="00E7585A">
        <w:rPr>
          <w:sz w:val="24"/>
          <w:szCs w:val="24"/>
        </w:rPr>
        <w:t xml:space="preserve"> </w:t>
      </w:r>
      <w:r w:rsidRPr="00E7585A">
        <w:rPr>
          <w:sz w:val="24"/>
          <w:szCs w:val="24"/>
        </w:rPr>
        <w:t>Отношения поколений в семье. Семейные истории. Круг друзей. Дружба и любовь.</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b/>
          <w:sz w:val="24"/>
          <w:szCs w:val="24"/>
        </w:rPr>
        <w:t>Здоровье</w:t>
      </w:r>
    </w:p>
    <w:p w:rsidR="006A4AA8" w:rsidRPr="00E7585A" w:rsidRDefault="006A4AA8" w:rsidP="00E7585A">
      <w:pPr>
        <w:spacing w:line="276" w:lineRule="auto"/>
        <w:rPr>
          <w:sz w:val="24"/>
          <w:szCs w:val="24"/>
        </w:rPr>
      </w:pPr>
      <w:r w:rsidRPr="00E7585A">
        <w:rPr>
          <w:sz w:val="24"/>
          <w:szCs w:val="24"/>
        </w:rPr>
        <w:t>Здоровый образ жизни и правильное питание. Современные тенденции в заботе о здоровье: йога, вегетарианство, фитнес.</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b/>
          <w:sz w:val="24"/>
          <w:szCs w:val="24"/>
        </w:rPr>
        <w:t>Городская</w:t>
      </w:r>
      <w:r w:rsidRPr="00E7585A">
        <w:rPr>
          <w:rFonts w:eastAsia="Times New Roman"/>
          <w:b/>
          <w:sz w:val="24"/>
          <w:szCs w:val="24"/>
        </w:rPr>
        <w:t xml:space="preserve"> и сельская жизнь</w:t>
      </w:r>
    </w:p>
    <w:p w:rsidR="006A4AA8" w:rsidRPr="00E7585A" w:rsidRDefault="006A4AA8" w:rsidP="00E7585A">
      <w:pPr>
        <w:spacing w:line="276" w:lineRule="auto"/>
        <w:rPr>
          <w:sz w:val="24"/>
          <w:szCs w:val="24"/>
        </w:rPr>
      </w:pPr>
      <w:r w:rsidRPr="00E7585A">
        <w:rPr>
          <w:sz w:val="24"/>
          <w:szCs w:val="24"/>
        </w:rPr>
        <w:t xml:space="preserve">Развитие города и регионов. </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Научно-технический прогресс</w:t>
      </w:r>
    </w:p>
    <w:p w:rsidR="006A4AA8" w:rsidRPr="00E7585A" w:rsidRDefault="006A4AA8" w:rsidP="00E7585A">
      <w:pPr>
        <w:spacing w:line="276" w:lineRule="auto"/>
        <w:rPr>
          <w:sz w:val="24"/>
          <w:szCs w:val="24"/>
        </w:rPr>
      </w:pPr>
      <w:r w:rsidRPr="00E7585A">
        <w:rPr>
          <w:sz w:val="24"/>
          <w:szCs w:val="24"/>
        </w:rPr>
        <w:t xml:space="preserve">Дистанционное образование. Робототехника. </w:t>
      </w:r>
    </w:p>
    <w:p w:rsidR="006A4AA8" w:rsidRPr="00E7585A" w:rsidRDefault="006A4AA8" w:rsidP="00E7585A">
      <w:pPr>
        <w:spacing w:line="276" w:lineRule="auto"/>
        <w:rPr>
          <w:b/>
          <w:sz w:val="24"/>
          <w:szCs w:val="24"/>
        </w:rPr>
      </w:pPr>
      <w:r w:rsidRPr="00E7585A">
        <w:rPr>
          <w:b/>
          <w:sz w:val="24"/>
          <w:szCs w:val="24"/>
        </w:rPr>
        <w:t>Природа и экология</w:t>
      </w:r>
    </w:p>
    <w:p w:rsidR="006A4AA8" w:rsidRPr="00E7585A" w:rsidRDefault="006A4AA8" w:rsidP="00E7585A">
      <w:pPr>
        <w:spacing w:line="276" w:lineRule="auto"/>
        <w:rPr>
          <w:sz w:val="24"/>
          <w:szCs w:val="24"/>
        </w:rPr>
      </w:pPr>
      <w:r w:rsidRPr="00E7585A">
        <w:rPr>
          <w:sz w:val="24"/>
          <w:szCs w:val="24"/>
        </w:rPr>
        <w:t>Заповедники России. Энергосбережение. Последствия изменения климата. Деятельность различных организаций по защите окружающей среды. Экотуризм.</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Современная молод</w:t>
      </w:r>
      <w:r w:rsidR="002C2D72" w:rsidRPr="00E7585A">
        <w:rPr>
          <w:rFonts w:eastAsia="Times New Roman"/>
          <w:b/>
          <w:sz w:val="24"/>
          <w:szCs w:val="24"/>
        </w:rPr>
        <w:t>е</w:t>
      </w:r>
      <w:r w:rsidRPr="00E7585A">
        <w:rPr>
          <w:rFonts w:eastAsia="Times New Roman"/>
          <w:b/>
          <w:sz w:val="24"/>
          <w:szCs w:val="24"/>
        </w:rPr>
        <w:t>жь</w:t>
      </w:r>
    </w:p>
    <w:p w:rsidR="006A4AA8" w:rsidRPr="00E7585A" w:rsidRDefault="006A4AA8" w:rsidP="00E7585A">
      <w:pPr>
        <w:spacing w:line="276" w:lineRule="auto"/>
        <w:rPr>
          <w:sz w:val="24"/>
          <w:szCs w:val="24"/>
        </w:rPr>
      </w:pPr>
      <w:r w:rsidRPr="00E7585A">
        <w:rPr>
          <w:sz w:val="24"/>
          <w:szCs w:val="24"/>
        </w:rPr>
        <w:t>Молод</w:t>
      </w:r>
      <w:r w:rsidR="002C2D72" w:rsidRPr="00E7585A">
        <w:rPr>
          <w:sz w:val="24"/>
          <w:szCs w:val="24"/>
        </w:rPr>
        <w:t>е</w:t>
      </w:r>
      <w:r w:rsidRPr="00E7585A">
        <w:rPr>
          <w:sz w:val="24"/>
          <w:szCs w:val="24"/>
        </w:rPr>
        <w:t>жные субкультуры. Молод</w:t>
      </w:r>
      <w:r w:rsidR="002C2D72" w:rsidRPr="00E7585A">
        <w:rPr>
          <w:sz w:val="24"/>
          <w:szCs w:val="24"/>
        </w:rPr>
        <w:t>е</w:t>
      </w:r>
      <w:r w:rsidRPr="00E7585A">
        <w:rPr>
          <w:sz w:val="24"/>
          <w:szCs w:val="24"/>
        </w:rPr>
        <w:t>жные организации. Система ценностей. Волонт</w:t>
      </w:r>
      <w:r w:rsidR="002C2D72" w:rsidRPr="00E7585A">
        <w:rPr>
          <w:sz w:val="24"/>
          <w:szCs w:val="24"/>
        </w:rPr>
        <w:t>е</w:t>
      </w:r>
      <w:r w:rsidRPr="00E7585A">
        <w:rPr>
          <w:sz w:val="24"/>
          <w:szCs w:val="24"/>
        </w:rPr>
        <w:t>рство.</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Страны изучаемого языка</w:t>
      </w:r>
    </w:p>
    <w:p w:rsidR="006A4AA8" w:rsidRPr="00E7585A" w:rsidRDefault="006A4AA8" w:rsidP="00E7585A">
      <w:pPr>
        <w:spacing w:line="276" w:lineRule="auto"/>
        <w:rPr>
          <w:sz w:val="24"/>
          <w:szCs w:val="24"/>
        </w:rPr>
      </w:pPr>
      <w:r w:rsidRPr="00E7585A">
        <w:rPr>
          <w:sz w:val="24"/>
          <w:szCs w:val="24"/>
        </w:rPr>
        <w:t>Политические и экономические системы. Выдающиеся личности в истории стран изучаемого языка. Искусство.</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Современные профессии</w:t>
      </w:r>
    </w:p>
    <w:p w:rsidR="006A4AA8" w:rsidRPr="00E7585A" w:rsidRDefault="006A4AA8" w:rsidP="00E7585A">
      <w:pPr>
        <w:spacing w:line="276" w:lineRule="auto"/>
        <w:rPr>
          <w:sz w:val="24"/>
          <w:szCs w:val="24"/>
        </w:rPr>
      </w:pPr>
      <w:r w:rsidRPr="00E7585A">
        <w:rPr>
          <w:sz w:val="24"/>
          <w:szCs w:val="24"/>
        </w:rPr>
        <w:t>Профессии будущего. Карьера и семья. Успех в профессии.</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Иностранные языки</w:t>
      </w:r>
    </w:p>
    <w:p w:rsidR="006A4AA8" w:rsidRPr="00E7585A" w:rsidRDefault="006A4AA8" w:rsidP="00E7585A">
      <w:pPr>
        <w:spacing w:line="276" w:lineRule="auto"/>
        <w:rPr>
          <w:sz w:val="24"/>
          <w:szCs w:val="24"/>
        </w:rPr>
      </w:pPr>
      <w:r w:rsidRPr="00E7585A">
        <w:rPr>
          <w:sz w:val="24"/>
          <w:szCs w:val="24"/>
        </w:rPr>
        <w:t>Развитие языка. Диалекты. Молод</w:t>
      </w:r>
      <w:r w:rsidR="002C2D72" w:rsidRPr="00E7585A">
        <w:rPr>
          <w:sz w:val="24"/>
          <w:szCs w:val="24"/>
        </w:rPr>
        <w:t>е</w:t>
      </w:r>
      <w:r w:rsidRPr="00E7585A">
        <w:rPr>
          <w:sz w:val="24"/>
          <w:szCs w:val="24"/>
        </w:rPr>
        <w:t>жный сленг. Профессиональный язык.</w:t>
      </w:r>
      <w:r w:rsidRPr="00E7585A">
        <w:rPr>
          <w:rFonts w:eastAsia="Times New Roman"/>
          <w:sz w:val="24"/>
          <w:szCs w:val="24"/>
        </w:rPr>
        <w:t xml:space="preserve"> </w:t>
      </w:r>
    </w:p>
    <w:p w:rsidR="006A4AA8" w:rsidRPr="00E7585A" w:rsidRDefault="006A4AA8" w:rsidP="00E7585A">
      <w:pPr>
        <w:spacing w:line="276" w:lineRule="auto"/>
        <w:rPr>
          <w:sz w:val="24"/>
          <w:szCs w:val="24"/>
        </w:rPr>
      </w:pPr>
      <w:r w:rsidRPr="00E7585A">
        <w:rPr>
          <w:rFonts w:eastAsia="Times New Roman"/>
          <w:b/>
          <w:sz w:val="24"/>
          <w:szCs w:val="24"/>
        </w:rPr>
        <w:t>Культура и искусство</w:t>
      </w:r>
    </w:p>
    <w:p w:rsidR="006A4AA8" w:rsidRPr="00E7585A" w:rsidRDefault="006A4AA8" w:rsidP="00E7585A">
      <w:pPr>
        <w:spacing w:line="276" w:lineRule="auto"/>
        <w:rPr>
          <w:sz w:val="24"/>
          <w:szCs w:val="24"/>
        </w:rPr>
      </w:pPr>
      <w:r w:rsidRPr="00E7585A">
        <w:rPr>
          <w:sz w:val="24"/>
          <w:szCs w:val="24"/>
        </w:rPr>
        <w:t xml:space="preserve">Классическое и современное искусство. </w:t>
      </w:r>
      <w:proofErr w:type="gramStart"/>
      <w:r w:rsidRPr="00E7585A">
        <w:rPr>
          <w:sz w:val="24"/>
          <w:szCs w:val="24"/>
        </w:rPr>
        <w:t>Изобразительные (живопись, архитектура, скульптура, графика) и неизобразительные (музыка, театр, кино, хореография) виды искусства.</w:t>
      </w:r>
      <w:proofErr w:type="gramEnd"/>
      <w:r w:rsidRPr="00E7585A">
        <w:rPr>
          <w:sz w:val="24"/>
          <w:szCs w:val="24"/>
        </w:rPr>
        <w:t xml:space="preserve"> Мода и дизайн как часть культуры. Альтернативные виды искусства: граффити, декоративно-прикладное искусство. Интерактивные выставки и музеи. Произведения искусства и отношение к ним.</w:t>
      </w:r>
    </w:p>
    <w:p w:rsidR="00234E34" w:rsidRPr="00E7585A" w:rsidRDefault="00234E34" w:rsidP="00E7585A">
      <w:pPr>
        <w:pStyle w:val="3fb"/>
        <w:jc w:val="both"/>
        <w:rPr>
          <w:sz w:val="24"/>
          <w:szCs w:val="24"/>
        </w:rPr>
      </w:pPr>
    </w:p>
    <w:p w:rsidR="0000569B" w:rsidRPr="00E7585A" w:rsidRDefault="0000569B" w:rsidP="00E7585A">
      <w:pPr>
        <w:pStyle w:val="3fb"/>
        <w:jc w:val="both"/>
        <w:rPr>
          <w:sz w:val="24"/>
          <w:szCs w:val="24"/>
        </w:rPr>
      </w:pPr>
    </w:p>
    <w:p w:rsidR="00A1487D" w:rsidRPr="00E7585A" w:rsidRDefault="00A1487D" w:rsidP="00E7585A">
      <w:pPr>
        <w:pStyle w:val="3a"/>
        <w:spacing w:line="276" w:lineRule="auto"/>
        <w:rPr>
          <w:sz w:val="24"/>
          <w:szCs w:val="24"/>
        </w:rPr>
      </w:pPr>
      <w:bookmarkStart w:id="198" w:name="_Toc453968181"/>
      <w:bookmarkStart w:id="199" w:name="_Toc435412708"/>
      <w:r w:rsidRPr="00E7585A">
        <w:rPr>
          <w:sz w:val="24"/>
          <w:szCs w:val="24"/>
        </w:rPr>
        <w:t>История</w:t>
      </w:r>
      <w:bookmarkEnd w:id="198"/>
    </w:p>
    <w:p w:rsidR="00614230" w:rsidRPr="00E7585A" w:rsidRDefault="00614230" w:rsidP="00E7585A">
      <w:pPr>
        <w:spacing w:line="276" w:lineRule="auto"/>
        <w:rPr>
          <w:b/>
          <w:sz w:val="24"/>
          <w:szCs w:val="24"/>
        </w:rPr>
      </w:pPr>
    </w:p>
    <w:p w:rsidR="00287434" w:rsidRPr="00E7585A" w:rsidRDefault="002152FD" w:rsidP="00E7585A">
      <w:pPr>
        <w:spacing w:line="276" w:lineRule="auto"/>
        <w:rPr>
          <w:b/>
          <w:i/>
          <w:sz w:val="24"/>
          <w:szCs w:val="24"/>
        </w:rPr>
      </w:pPr>
      <w:r w:rsidRPr="00E7585A">
        <w:rPr>
          <w:sz w:val="24"/>
          <w:szCs w:val="24"/>
        </w:rPr>
        <w:t>П</w:t>
      </w:r>
      <w:r w:rsidR="00287434" w:rsidRPr="00E7585A">
        <w:rPr>
          <w:sz w:val="24"/>
          <w:szCs w:val="24"/>
        </w:rPr>
        <w:t xml:space="preserve">рограмма учебного предмета «История» на уровне среднего общего образования разработана на основе требований </w:t>
      </w:r>
      <w:r w:rsidR="00A15116" w:rsidRPr="00E7585A">
        <w:rPr>
          <w:sz w:val="24"/>
          <w:szCs w:val="24"/>
        </w:rPr>
        <w:t>ФГОС СОО</w:t>
      </w:r>
      <w:r w:rsidR="00287434" w:rsidRPr="00E7585A">
        <w:rPr>
          <w:sz w:val="24"/>
          <w:szCs w:val="24"/>
        </w:rPr>
        <w:t xml:space="preserve">, а также Концепции нового учебно-методического комплекса по отечественной истории. </w:t>
      </w:r>
    </w:p>
    <w:p w:rsidR="0040669F" w:rsidRPr="00E7585A" w:rsidRDefault="0040669F" w:rsidP="00E7585A">
      <w:pPr>
        <w:spacing w:line="276" w:lineRule="auto"/>
        <w:rPr>
          <w:b/>
          <w:sz w:val="24"/>
          <w:szCs w:val="24"/>
        </w:rPr>
      </w:pPr>
    </w:p>
    <w:p w:rsidR="00747F97" w:rsidRPr="00E7585A" w:rsidRDefault="00CB0317" w:rsidP="00E7585A">
      <w:pPr>
        <w:spacing w:line="276" w:lineRule="auto"/>
        <w:rPr>
          <w:b/>
          <w:sz w:val="24"/>
          <w:szCs w:val="24"/>
        </w:rPr>
      </w:pPr>
      <w:r w:rsidRPr="00E7585A">
        <w:rPr>
          <w:b/>
          <w:sz w:val="24"/>
          <w:szCs w:val="24"/>
        </w:rPr>
        <w:t>Место учебного</w:t>
      </w:r>
      <w:r w:rsidR="00747F97" w:rsidRPr="00E7585A">
        <w:rPr>
          <w:b/>
          <w:sz w:val="24"/>
          <w:szCs w:val="24"/>
        </w:rPr>
        <w:t xml:space="preserve"> предмет</w:t>
      </w:r>
      <w:r w:rsidRPr="00E7585A">
        <w:rPr>
          <w:b/>
          <w:sz w:val="24"/>
          <w:szCs w:val="24"/>
        </w:rPr>
        <w:t>а</w:t>
      </w:r>
      <w:r w:rsidR="00747F97" w:rsidRPr="00E7585A">
        <w:rPr>
          <w:b/>
          <w:sz w:val="24"/>
          <w:szCs w:val="24"/>
        </w:rPr>
        <w:t xml:space="preserve"> «История» </w:t>
      </w:r>
    </w:p>
    <w:p w:rsidR="00747F97" w:rsidRPr="00E7585A" w:rsidRDefault="00747F97" w:rsidP="00E7585A">
      <w:pPr>
        <w:spacing w:line="276" w:lineRule="auto"/>
        <w:rPr>
          <w:sz w:val="24"/>
          <w:szCs w:val="24"/>
        </w:rPr>
      </w:pPr>
      <w:r w:rsidRPr="00E7585A">
        <w:rPr>
          <w:sz w:val="24"/>
          <w:szCs w:val="24"/>
        </w:rPr>
        <w:t>Предмет «История» изучается на уровне среднего общего образования в качестве учебного предмета в 10–11</w:t>
      </w:r>
      <w:r w:rsidR="0040669F" w:rsidRPr="00E7585A">
        <w:rPr>
          <w:sz w:val="24"/>
          <w:szCs w:val="24"/>
        </w:rPr>
        <w:t>-х</w:t>
      </w:r>
      <w:r w:rsidRPr="00E7585A">
        <w:rPr>
          <w:sz w:val="24"/>
          <w:szCs w:val="24"/>
        </w:rPr>
        <w:t xml:space="preserve"> классах. </w:t>
      </w:r>
    </w:p>
    <w:p w:rsidR="00747F97" w:rsidRPr="00E7585A" w:rsidRDefault="00747F97" w:rsidP="00E7585A">
      <w:pPr>
        <w:spacing w:line="276" w:lineRule="auto"/>
        <w:rPr>
          <w:color w:val="000000"/>
          <w:sz w:val="24"/>
          <w:szCs w:val="24"/>
          <w:shd w:val="clear" w:color="auto" w:fill="B2FB82"/>
        </w:rPr>
      </w:pPr>
      <w:r w:rsidRPr="00E7585A">
        <w:rPr>
          <w:color w:val="000000"/>
          <w:sz w:val="24"/>
          <w:szCs w:val="24"/>
          <w:shd w:val="clear" w:color="auto" w:fill="FFFFFF"/>
        </w:rPr>
        <w:t>Структурно предмет «История» на базовом уровне включает учебные курсы по всеобщей (Новейшей) истории и отечественной истории периода 1914–2012 гг. — («История России»)</w:t>
      </w:r>
      <w:r w:rsidR="00AE16AB" w:rsidRPr="00E7585A">
        <w:rPr>
          <w:color w:val="000000"/>
          <w:sz w:val="24"/>
          <w:szCs w:val="24"/>
          <w:shd w:val="clear" w:color="auto" w:fill="FFFFFF"/>
        </w:rPr>
        <w:t>.</w:t>
      </w:r>
    </w:p>
    <w:p w:rsidR="00747F97" w:rsidRPr="00E7585A" w:rsidRDefault="00747F97" w:rsidP="00E7585A">
      <w:pPr>
        <w:spacing w:line="276" w:lineRule="auto"/>
        <w:rPr>
          <w:sz w:val="24"/>
          <w:szCs w:val="24"/>
        </w:rPr>
      </w:pPr>
      <w:r w:rsidRPr="00E7585A">
        <w:rPr>
          <w:sz w:val="24"/>
          <w:szCs w:val="24"/>
        </w:rPr>
        <w:t xml:space="preserve">Предмет «История» на углубленном уровне включает в себя расширенное содержание «Истории» на базовом уровне, а также </w:t>
      </w:r>
      <w:r w:rsidRPr="00E7585A">
        <w:rPr>
          <w:bCs/>
          <w:sz w:val="24"/>
          <w:szCs w:val="24"/>
        </w:rPr>
        <w:t xml:space="preserve">повторительно-обобщающий курс </w:t>
      </w:r>
      <w:r w:rsidRPr="00E7585A">
        <w:rPr>
          <w:sz w:val="24"/>
          <w:szCs w:val="24"/>
        </w:rPr>
        <w:t>«</w:t>
      </w:r>
      <w:r w:rsidRPr="00E7585A">
        <w:rPr>
          <w:bCs/>
          <w:sz w:val="24"/>
          <w:szCs w:val="24"/>
        </w:rPr>
        <w:t>История России до 1914 г</w:t>
      </w:r>
      <w:r w:rsidR="009B4369" w:rsidRPr="00E7585A">
        <w:rPr>
          <w:bCs/>
          <w:sz w:val="24"/>
          <w:szCs w:val="24"/>
        </w:rPr>
        <w:t>ода</w:t>
      </w:r>
      <w:r w:rsidRPr="00E7585A">
        <w:rPr>
          <w:bCs/>
          <w:sz w:val="24"/>
          <w:szCs w:val="24"/>
        </w:rPr>
        <w:t xml:space="preserve">», </w:t>
      </w:r>
      <w:r w:rsidRPr="00E7585A">
        <w:rPr>
          <w:sz w:val="24"/>
          <w:szCs w:val="24"/>
        </w:rPr>
        <w:t>направленный на подготовку к итоговой аттестации и вступительным испытаниям в вузы.</w:t>
      </w:r>
    </w:p>
    <w:p w:rsidR="00287434" w:rsidRPr="00E7585A" w:rsidRDefault="00287434" w:rsidP="00E7585A">
      <w:pPr>
        <w:spacing w:line="276" w:lineRule="auto"/>
        <w:rPr>
          <w:b/>
          <w:sz w:val="24"/>
          <w:szCs w:val="24"/>
        </w:rPr>
      </w:pPr>
    </w:p>
    <w:p w:rsidR="00287434" w:rsidRPr="00E7585A" w:rsidRDefault="00287434" w:rsidP="00E7585A">
      <w:pPr>
        <w:spacing w:line="276" w:lineRule="auto"/>
        <w:rPr>
          <w:b/>
          <w:sz w:val="24"/>
          <w:szCs w:val="24"/>
        </w:rPr>
      </w:pPr>
      <w:r w:rsidRPr="00E7585A">
        <w:rPr>
          <w:b/>
          <w:sz w:val="24"/>
          <w:szCs w:val="24"/>
        </w:rPr>
        <w:t xml:space="preserve">Общая характеристика </w:t>
      </w:r>
      <w:r w:rsidR="002A18F4" w:rsidRPr="00E7585A">
        <w:rPr>
          <w:b/>
          <w:sz w:val="24"/>
          <w:szCs w:val="24"/>
        </w:rPr>
        <w:t>программы</w:t>
      </w:r>
      <w:r w:rsidRPr="00E7585A">
        <w:rPr>
          <w:b/>
          <w:sz w:val="24"/>
          <w:szCs w:val="24"/>
        </w:rPr>
        <w:t xml:space="preserve">по истории </w:t>
      </w:r>
    </w:p>
    <w:p w:rsidR="00287434" w:rsidRPr="00E7585A" w:rsidRDefault="00287434" w:rsidP="00E7585A">
      <w:pPr>
        <w:spacing w:line="276" w:lineRule="auto"/>
        <w:rPr>
          <w:sz w:val="24"/>
          <w:szCs w:val="24"/>
        </w:rPr>
      </w:pPr>
      <w:proofErr w:type="gramStart"/>
      <w:r w:rsidRPr="00E7585A">
        <w:rPr>
          <w:bCs/>
          <w:sz w:val="24"/>
          <w:szCs w:val="24"/>
        </w:rPr>
        <w:t xml:space="preserve">В соответствии с требованиями </w:t>
      </w:r>
      <w:r w:rsidR="00747F97" w:rsidRPr="00E7585A">
        <w:rPr>
          <w:bCs/>
          <w:sz w:val="24"/>
          <w:szCs w:val="24"/>
        </w:rPr>
        <w:t>Федерального з</w:t>
      </w:r>
      <w:r w:rsidRPr="00E7585A">
        <w:rPr>
          <w:bCs/>
          <w:sz w:val="24"/>
          <w:szCs w:val="24"/>
        </w:rPr>
        <w:t xml:space="preserve">акона «Об образовании в Российской Федерации», </w:t>
      </w:r>
      <w:r w:rsidR="00A15116" w:rsidRPr="00E7585A">
        <w:rPr>
          <w:sz w:val="24"/>
          <w:szCs w:val="24"/>
        </w:rPr>
        <w:t>ФГОС СОО</w:t>
      </w:r>
      <w:r w:rsidRPr="00E7585A">
        <w:rPr>
          <w:bCs/>
          <w:sz w:val="24"/>
          <w:szCs w:val="24"/>
        </w:rPr>
        <w:t xml:space="preserve">, </w:t>
      </w:r>
      <w:r w:rsidR="00896E95" w:rsidRPr="00E7585A">
        <w:rPr>
          <w:b/>
          <w:bCs/>
          <w:sz w:val="24"/>
          <w:szCs w:val="24"/>
        </w:rPr>
        <w:t>главной целью</w:t>
      </w:r>
      <w:r w:rsidRPr="00E7585A">
        <w:rPr>
          <w:bCs/>
          <w:sz w:val="24"/>
          <w:szCs w:val="24"/>
        </w:rPr>
        <w:t xml:space="preserve"> школьного исторического образования</w:t>
      </w:r>
      <w:r w:rsidRPr="00E7585A">
        <w:rPr>
          <w:sz w:val="24"/>
          <w:szCs w:val="24"/>
        </w:rPr>
        <w:t xml:space="preserve"> является формирование у </w:t>
      </w:r>
      <w:r w:rsidR="00BF3074" w:rsidRPr="00E7585A">
        <w:rPr>
          <w:sz w:val="24"/>
          <w:szCs w:val="24"/>
        </w:rPr>
        <w:t>об</w:t>
      </w:r>
      <w:r w:rsidRPr="00E7585A">
        <w:rPr>
          <w:sz w:val="24"/>
          <w:szCs w:val="24"/>
        </w:rPr>
        <w:t>уча</w:t>
      </w:r>
      <w:r w:rsidR="00BF3074" w:rsidRPr="00E7585A">
        <w:rPr>
          <w:sz w:val="24"/>
          <w:szCs w:val="24"/>
        </w:rPr>
        <w:t>ю</w:t>
      </w:r>
      <w:r w:rsidRPr="00E7585A">
        <w:rPr>
          <w:sz w:val="24"/>
          <w:szCs w:val="24"/>
        </w:rPr>
        <w:t>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w:t>
      </w:r>
      <w:proofErr w:type="gramEnd"/>
      <w:r w:rsidRPr="00E7585A">
        <w:rPr>
          <w:sz w:val="24"/>
          <w:szCs w:val="24"/>
        </w:rPr>
        <w:t xml:space="preserve"> по основным этапам развития российского государства и общества, а также современного образа России. </w:t>
      </w:r>
    </w:p>
    <w:p w:rsidR="00525802" w:rsidRPr="00E7585A" w:rsidRDefault="00525802" w:rsidP="00E7585A">
      <w:pPr>
        <w:spacing w:line="276" w:lineRule="auto"/>
        <w:rPr>
          <w:sz w:val="24"/>
          <w:szCs w:val="24"/>
        </w:rPr>
      </w:pPr>
      <w:r w:rsidRPr="00E7585A">
        <w:rPr>
          <w:sz w:val="24"/>
          <w:szCs w:val="24"/>
        </w:rPr>
        <w:t xml:space="preserve">Основными задачами реализации </w:t>
      </w:r>
      <w:r w:rsidR="002A18F4" w:rsidRPr="00E7585A">
        <w:rPr>
          <w:sz w:val="24"/>
          <w:szCs w:val="24"/>
        </w:rPr>
        <w:t>программы</w:t>
      </w:r>
      <w:r w:rsidRPr="00E7585A">
        <w:rPr>
          <w:sz w:val="24"/>
          <w:szCs w:val="24"/>
        </w:rPr>
        <w:t>учебного предмета «История» (базовый уровень) в старшей школе являются:</w:t>
      </w:r>
    </w:p>
    <w:p w:rsidR="00525802" w:rsidRPr="00E7585A" w:rsidRDefault="00525802" w:rsidP="00E7585A">
      <w:pPr>
        <w:spacing w:line="276" w:lineRule="auto"/>
        <w:rPr>
          <w:sz w:val="24"/>
          <w:szCs w:val="24"/>
        </w:rPr>
      </w:pPr>
      <w:r w:rsidRPr="00E7585A">
        <w:rPr>
          <w:sz w:val="24"/>
          <w:szCs w:val="24"/>
        </w:rPr>
        <w:t>1) формирование представлений о современной исторической науке, е</w:t>
      </w:r>
      <w:r w:rsidR="0081516C" w:rsidRPr="00E7585A">
        <w:rPr>
          <w:sz w:val="24"/>
          <w:szCs w:val="24"/>
        </w:rPr>
        <w:t>е</w:t>
      </w:r>
      <w:r w:rsidRPr="00E7585A">
        <w:rPr>
          <w:sz w:val="24"/>
          <w:szCs w:val="24"/>
        </w:rPr>
        <w:t xml:space="preserve"> специфике, методах исторического познания и роли в решении задач прогрессивного развития России в глобальном мире;</w:t>
      </w:r>
    </w:p>
    <w:p w:rsidR="00525802" w:rsidRPr="00E7585A" w:rsidRDefault="00525802" w:rsidP="00E7585A">
      <w:pPr>
        <w:spacing w:line="276" w:lineRule="auto"/>
        <w:rPr>
          <w:sz w:val="24"/>
          <w:szCs w:val="24"/>
        </w:rPr>
      </w:pPr>
      <w:r w:rsidRPr="00E7585A">
        <w:rPr>
          <w:sz w:val="24"/>
          <w:szCs w:val="24"/>
        </w:rPr>
        <w:t xml:space="preserve">2) овладение комплексом знаний об истории России и человечества в целом, представлениями об общем и особенном в мировом историческом процессе; </w:t>
      </w:r>
    </w:p>
    <w:p w:rsidR="00525802" w:rsidRPr="00E7585A" w:rsidRDefault="00525802" w:rsidP="00E7585A">
      <w:pPr>
        <w:spacing w:line="276" w:lineRule="auto"/>
        <w:rPr>
          <w:sz w:val="24"/>
          <w:szCs w:val="24"/>
        </w:rPr>
      </w:pPr>
      <w:r w:rsidRPr="00E7585A">
        <w:rPr>
          <w:sz w:val="24"/>
          <w:szCs w:val="24"/>
        </w:rPr>
        <w:t>3) формирование умений применять исторические знания в профессиональной и общественной деятельности, поликультурном общении;</w:t>
      </w:r>
    </w:p>
    <w:p w:rsidR="00525802" w:rsidRPr="00E7585A" w:rsidRDefault="00525802" w:rsidP="00E7585A">
      <w:pPr>
        <w:spacing w:line="276" w:lineRule="auto"/>
        <w:rPr>
          <w:sz w:val="24"/>
          <w:szCs w:val="24"/>
        </w:rPr>
      </w:pPr>
      <w:r w:rsidRPr="00E7585A">
        <w:rPr>
          <w:sz w:val="24"/>
          <w:szCs w:val="24"/>
        </w:rPr>
        <w:t>4) овладение навыками проектной деятельности и исторической реконструкции с привлечением различных источников;</w:t>
      </w:r>
    </w:p>
    <w:p w:rsidR="00525802" w:rsidRPr="00E7585A" w:rsidRDefault="00525802" w:rsidP="00E7585A">
      <w:pPr>
        <w:spacing w:line="276" w:lineRule="auto"/>
        <w:rPr>
          <w:sz w:val="24"/>
          <w:szCs w:val="24"/>
        </w:rPr>
      </w:pPr>
      <w:r w:rsidRPr="00E7585A">
        <w:rPr>
          <w:sz w:val="24"/>
          <w:szCs w:val="24"/>
        </w:rPr>
        <w:t>5) формирование умений вести диалог, обосновывать свою точку зрения в дискуссии по исторической тематике.</w:t>
      </w:r>
    </w:p>
    <w:p w:rsidR="00525802" w:rsidRPr="00E7585A" w:rsidRDefault="00CA2640" w:rsidP="00E7585A">
      <w:pPr>
        <w:spacing w:line="276" w:lineRule="auto"/>
        <w:rPr>
          <w:sz w:val="24"/>
          <w:szCs w:val="24"/>
        </w:rPr>
      </w:pPr>
      <w:r w:rsidRPr="00E7585A">
        <w:rPr>
          <w:sz w:val="24"/>
          <w:szCs w:val="24"/>
        </w:rPr>
        <w:t>Задачами реализации</w:t>
      </w:r>
      <w:r w:rsidR="00525802" w:rsidRPr="00E7585A">
        <w:rPr>
          <w:sz w:val="24"/>
          <w:szCs w:val="24"/>
        </w:rPr>
        <w:t xml:space="preserve"> образовательной программы учебного предмета «История» (углубленный уровень) являются:</w:t>
      </w:r>
    </w:p>
    <w:p w:rsidR="00525802" w:rsidRPr="00E7585A" w:rsidRDefault="00525802" w:rsidP="00E7585A">
      <w:pPr>
        <w:spacing w:line="276" w:lineRule="auto"/>
        <w:rPr>
          <w:sz w:val="24"/>
          <w:szCs w:val="24"/>
        </w:rPr>
      </w:pPr>
      <w:r w:rsidRPr="00E7585A">
        <w:rPr>
          <w:sz w:val="24"/>
          <w:szCs w:val="24"/>
        </w:rPr>
        <w:t>1) формирование знаний о месте и роли исторической науки в системе научных дисциплин, представлений об историографии;</w:t>
      </w:r>
    </w:p>
    <w:p w:rsidR="00525802" w:rsidRPr="00E7585A" w:rsidRDefault="00525802" w:rsidP="00E7585A">
      <w:pPr>
        <w:spacing w:line="276" w:lineRule="auto"/>
        <w:rPr>
          <w:sz w:val="24"/>
          <w:szCs w:val="24"/>
        </w:rPr>
      </w:pPr>
      <w:r w:rsidRPr="00E7585A">
        <w:rPr>
          <w:sz w:val="24"/>
          <w:szCs w:val="24"/>
        </w:rPr>
        <w:t>2) овладение системными историческими знаниями, понимание места и роли России в мировой истории;</w:t>
      </w:r>
    </w:p>
    <w:p w:rsidR="00525802" w:rsidRPr="00E7585A" w:rsidRDefault="00525802" w:rsidP="00E7585A">
      <w:pPr>
        <w:spacing w:line="276" w:lineRule="auto"/>
        <w:rPr>
          <w:sz w:val="24"/>
          <w:szCs w:val="24"/>
        </w:rPr>
      </w:pPr>
      <w:r w:rsidRPr="00E7585A">
        <w:rPr>
          <w:sz w:val="24"/>
          <w:szCs w:val="24"/>
        </w:rPr>
        <w:t>3) овладение при</w:t>
      </w:r>
      <w:r w:rsidR="0081516C" w:rsidRPr="00E7585A">
        <w:rPr>
          <w:sz w:val="24"/>
          <w:szCs w:val="24"/>
        </w:rPr>
        <w:t>е</w:t>
      </w:r>
      <w:r w:rsidRPr="00E7585A">
        <w:rPr>
          <w:sz w:val="24"/>
          <w:szCs w:val="24"/>
        </w:rPr>
        <w:t>мами работы с историческими источниками, умениями самостоятельно анализировать документальную базу по исторической тематике;</w:t>
      </w:r>
    </w:p>
    <w:p w:rsidR="00525802" w:rsidRPr="00E7585A" w:rsidRDefault="00525802" w:rsidP="00E7585A">
      <w:pPr>
        <w:spacing w:line="276" w:lineRule="auto"/>
        <w:rPr>
          <w:sz w:val="24"/>
          <w:szCs w:val="24"/>
        </w:rPr>
      </w:pPr>
      <w:r w:rsidRPr="00E7585A">
        <w:rPr>
          <w:sz w:val="24"/>
          <w:szCs w:val="24"/>
        </w:rPr>
        <w:t>4) формирование умений оценивать различные исторические версии.</w:t>
      </w:r>
    </w:p>
    <w:p w:rsidR="00525802" w:rsidRPr="00E7585A" w:rsidRDefault="00525802" w:rsidP="00E7585A">
      <w:pPr>
        <w:spacing w:line="276" w:lineRule="auto"/>
        <w:rPr>
          <w:sz w:val="24"/>
          <w:szCs w:val="24"/>
        </w:rPr>
      </w:pPr>
    </w:p>
    <w:p w:rsidR="00160E33" w:rsidRPr="00E7585A" w:rsidRDefault="00160E33" w:rsidP="00E7585A">
      <w:pPr>
        <w:spacing w:line="276" w:lineRule="auto"/>
        <w:rPr>
          <w:sz w:val="24"/>
          <w:szCs w:val="24"/>
        </w:rPr>
      </w:pPr>
      <w:r w:rsidRPr="00E7585A">
        <w:rPr>
          <w:sz w:val="24"/>
          <w:szCs w:val="24"/>
        </w:rPr>
        <w:t xml:space="preserve">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 </w:t>
      </w:r>
    </w:p>
    <w:p w:rsidR="00160E33" w:rsidRPr="00E7585A" w:rsidRDefault="00160E33" w:rsidP="00E7585A">
      <w:pPr>
        <w:pStyle w:val="a0"/>
        <w:spacing w:line="276" w:lineRule="auto"/>
        <w:rPr>
          <w:sz w:val="24"/>
          <w:szCs w:val="24"/>
        </w:rPr>
      </w:pPr>
      <w:r w:rsidRPr="00E7585A">
        <w:rPr>
          <w:sz w:val="24"/>
          <w:szCs w:val="24"/>
        </w:rPr>
        <w:t xml:space="preserve">идея преемственности исторических периодов, в т. ч. </w:t>
      </w:r>
      <w:r w:rsidRPr="00E7585A">
        <w:rPr>
          <w:iCs/>
          <w:sz w:val="24"/>
          <w:szCs w:val="24"/>
        </w:rPr>
        <w:t>непрерывности</w:t>
      </w:r>
      <w:r w:rsidRPr="00E7585A">
        <w:rPr>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160E33" w:rsidRPr="00E7585A" w:rsidRDefault="00160E33" w:rsidP="00E7585A">
      <w:pPr>
        <w:pStyle w:val="a0"/>
        <w:spacing w:line="276" w:lineRule="auto"/>
        <w:rPr>
          <w:sz w:val="24"/>
          <w:szCs w:val="24"/>
        </w:rPr>
      </w:pPr>
      <w:r w:rsidRPr="00E7585A">
        <w:rPr>
          <w:sz w:val="24"/>
          <w:szCs w:val="24"/>
        </w:rPr>
        <w:t xml:space="preserve">рассмотрение истории России как </w:t>
      </w:r>
      <w:r w:rsidRPr="00E7585A">
        <w:rPr>
          <w:iCs/>
          <w:sz w:val="24"/>
          <w:szCs w:val="24"/>
        </w:rPr>
        <w:t>неотъемлемой части мирового исторического процесса</w:t>
      </w:r>
      <w:r w:rsidRPr="00E7585A">
        <w:rPr>
          <w:sz w:val="24"/>
          <w:szCs w:val="24"/>
        </w:rPr>
        <w:t xml:space="preserve">, понимание особенностей ее развития, места и роли в мировой истории и в современном мире; </w:t>
      </w:r>
    </w:p>
    <w:p w:rsidR="00160E33" w:rsidRPr="00E7585A" w:rsidRDefault="00160E33" w:rsidP="00E7585A">
      <w:pPr>
        <w:pStyle w:val="a0"/>
        <w:spacing w:line="276" w:lineRule="auto"/>
        <w:rPr>
          <w:sz w:val="24"/>
          <w:szCs w:val="24"/>
        </w:rPr>
      </w:pPr>
      <w:r w:rsidRPr="00E7585A">
        <w:rPr>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160E33" w:rsidRPr="00E7585A" w:rsidRDefault="00160E33" w:rsidP="00E7585A">
      <w:pPr>
        <w:pStyle w:val="a0"/>
        <w:spacing w:line="276" w:lineRule="auto"/>
        <w:rPr>
          <w:sz w:val="24"/>
          <w:szCs w:val="24"/>
        </w:rPr>
      </w:pPr>
      <w:r w:rsidRPr="00E7585A">
        <w:rPr>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160E33" w:rsidRPr="00E7585A" w:rsidRDefault="00160E33" w:rsidP="00E7585A">
      <w:pPr>
        <w:pStyle w:val="a0"/>
        <w:spacing w:line="276" w:lineRule="auto"/>
        <w:rPr>
          <w:sz w:val="24"/>
          <w:szCs w:val="24"/>
        </w:rPr>
      </w:pPr>
      <w:r w:rsidRPr="00E7585A">
        <w:rPr>
          <w:sz w:val="24"/>
          <w:szCs w:val="24"/>
        </w:rPr>
        <w:t xml:space="preserve">общественное согласие и уважение как необходимое условие взаимодействия государств и народов в </w:t>
      </w:r>
      <w:r w:rsidR="0081516C" w:rsidRPr="00E7585A">
        <w:rPr>
          <w:sz w:val="24"/>
          <w:szCs w:val="24"/>
        </w:rPr>
        <w:t xml:space="preserve">Новейшей </w:t>
      </w:r>
      <w:r w:rsidRPr="00E7585A">
        <w:rPr>
          <w:sz w:val="24"/>
          <w:szCs w:val="24"/>
        </w:rPr>
        <w:t xml:space="preserve">истории. </w:t>
      </w:r>
    </w:p>
    <w:p w:rsidR="00160E33" w:rsidRPr="00E7585A" w:rsidRDefault="00160E33" w:rsidP="00E7585A">
      <w:pPr>
        <w:pStyle w:val="a0"/>
        <w:spacing w:line="276" w:lineRule="auto"/>
        <w:rPr>
          <w:sz w:val="24"/>
          <w:szCs w:val="24"/>
        </w:rPr>
      </w:pPr>
      <w:r w:rsidRPr="00E7585A">
        <w:rPr>
          <w:sz w:val="24"/>
          <w:szCs w:val="24"/>
        </w:rPr>
        <w:t>познавательное значение российской, региональной и мировой истории;</w:t>
      </w:r>
    </w:p>
    <w:p w:rsidR="00160E33" w:rsidRPr="00E7585A" w:rsidRDefault="00160E33" w:rsidP="00E7585A">
      <w:pPr>
        <w:pStyle w:val="a0"/>
        <w:spacing w:line="276" w:lineRule="auto"/>
        <w:rPr>
          <w:sz w:val="24"/>
          <w:szCs w:val="24"/>
        </w:rPr>
      </w:pPr>
      <w:r w:rsidRPr="00E7585A">
        <w:rPr>
          <w:sz w:val="24"/>
          <w:szCs w:val="24"/>
        </w:rPr>
        <w:t>формирование требований к каждой ступени непрерывного исторического образования на протяжении всей жизни.</w:t>
      </w:r>
    </w:p>
    <w:p w:rsidR="00160E33" w:rsidRPr="00E7585A" w:rsidRDefault="00160E33" w:rsidP="00E7585A">
      <w:pPr>
        <w:spacing w:line="276" w:lineRule="auto"/>
        <w:rPr>
          <w:sz w:val="24"/>
          <w:szCs w:val="24"/>
          <w:lang w:eastAsia="ru-RU"/>
        </w:rPr>
      </w:pPr>
    </w:p>
    <w:p w:rsidR="00160E33" w:rsidRPr="00E7585A" w:rsidRDefault="00160E33" w:rsidP="00E7585A">
      <w:pPr>
        <w:spacing w:line="276" w:lineRule="auto"/>
        <w:rPr>
          <w:sz w:val="24"/>
          <w:szCs w:val="24"/>
        </w:rPr>
      </w:pPr>
      <w:r w:rsidRPr="00E7585A">
        <w:rPr>
          <w:sz w:val="24"/>
          <w:szCs w:val="24"/>
        </w:rPr>
        <w:t xml:space="preserve">Методологическая основа преподавания курса истории в школе </w:t>
      </w:r>
      <w:r w:rsidR="00605F08" w:rsidRPr="00E7585A">
        <w:rPr>
          <w:sz w:val="24"/>
          <w:szCs w:val="24"/>
        </w:rPr>
        <w:t xml:space="preserve">базируется </w:t>
      </w:r>
      <w:r w:rsidRPr="00E7585A">
        <w:rPr>
          <w:sz w:val="24"/>
          <w:szCs w:val="24"/>
        </w:rPr>
        <w:t>на следующих образовательных и воспитательных приоритетах:</w:t>
      </w:r>
    </w:p>
    <w:p w:rsidR="00160E33" w:rsidRPr="00E7585A" w:rsidRDefault="00160E33" w:rsidP="00E7585A">
      <w:pPr>
        <w:pStyle w:val="a0"/>
        <w:spacing w:line="276" w:lineRule="auto"/>
        <w:rPr>
          <w:sz w:val="24"/>
          <w:szCs w:val="24"/>
        </w:rPr>
      </w:pPr>
      <w:r w:rsidRPr="00E7585A">
        <w:rPr>
          <w:sz w:val="24"/>
          <w:szCs w:val="24"/>
        </w:rPr>
        <w:t>принцип научности, определяющий соответствие учебных единиц основным результатам научных исследований;</w:t>
      </w:r>
    </w:p>
    <w:p w:rsidR="00160E33" w:rsidRPr="00E7585A" w:rsidRDefault="00160E33" w:rsidP="00E7585A">
      <w:pPr>
        <w:pStyle w:val="a0"/>
        <w:spacing w:line="276" w:lineRule="auto"/>
        <w:rPr>
          <w:sz w:val="24"/>
          <w:szCs w:val="24"/>
        </w:rPr>
      </w:pPr>
      <w:r w:rsidRPr="00E7585A">
        <w:rPr>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160E33" w:rsidRPr="00E7585A" w:rsidRDefault="00160E33" w:rsidP="00E7585A">
      <w:pPr>
        <w:pStyle w:val="a0"/>
        <w:spacing w:line="276" w:lineRule="auto"/>
        <w:rPr>
          <w:sz w:val="24"/>
          <w:szCs w:val="24"/>
        </w:rPr>
      </w:pPr>
      <w:r w:rsidRPr="00E7585A">
        <w:rPr>
          <w:sz w:val="24"/>
          <w:szCs w:val="24"/>
        </w:rPr>
        <w:t xml:space="preserve">многофакторный подход к освещению истории всех сторон жизни государства и общества; </w:t>
      </w:r>
    </w:p>
    <w:p w:rsidR="00160E33" w:rsidRPr="00E7585A" w:rsidRDefault="00160E33" w:rsidP="00E7585A">
      <w:pPr>
        <w:pStyle w:val="a0"/>
        <w:spacing w:line="276" w:lineRule="auto"/>
        <w:rPr>
          <w:sz w:val="24"/>
          <w:szCs w:val="24"/>
        </w:rPr>
      </w:pPr>
      <w:r w:rsidRPr="00E7585A">
        <w:rPr>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160E33" w:rsidRPr="00E7585A" w:rsidRDefault="00160E33" w:rsidP="00E7585A">
      <w:pPr>
        <w:pStyle w:val="a0"/>
        <w:spacing w:line="276" w:lineRule="auto"/>
        <w:rPr>
          <w:sz w:val="24"/>
          <w:szCs w:val="24"/>
        </w:rPr>
      </w:pPr>
      <w:r w:rsidRPr="00E7585A">
        <w:rPr>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D40ED1" w:rsidRPr="00E7585A" w:rsidRDefault="00D40ED1" w:rsidP="00E7585A">
      <w:pPr>
        <w:spacing w:line="276" w:lineRule="auto"/>
        <w:rPr>
          <w:b/>
          <w:sz w:val="24"/>
          <w:szCs w:val="24"/>
        </w:rPr>
      </w:pPr>
    </w:p>
    <w:p w:rsidR="006B3641" w:rsidRPr="00E7585A" w:rsidRDefault="003146D5" w:rsidP="00E7585A">
      <w:pPr>
        <w:spacing w:line="276" w:lineRule="auto"/>
        <w:rPr>
          <w:b/>
          <w:sz w:val="24"/>
          <w:szCs w:val="24"/>
        </w:rPr>
      </w:pPr>
      <w:r w:rsidRPr="00E7585A">
        <w:rPr>
          <w:b/>
          <w:sz w:val="24"/>
          <w:szCs w:val="24"/>
        </w:rPr>
        <w:t>Новейшая история</w:t>
      </w:r>
    </w:p>
    <w:p w:rsidR="003146D5" w:rsidRPr="00E7585A" w:rsidRDefault="003146D5" w:rsidP="00E7585A">
      <w:pPr>
        <w:spacing w:line="276" w:lineRule="auto"/>
        <w:rPr>
          <w:b/>
          <w:sz w:val="24"/>
          <w:szCs w:val="24"/>
        </w:rPr>
      </w:pPr>
    </w:p>
    <w:p w:rsidR="006B3641" w:rsidRPr="00E7585A" w:rsidRDefault="006B3641" w:rsidP="00E7585A">
      <w:pPr>
        <w:spacing w:line="276" w:lineRule="auto"/>
        <w:rPr>
          <w:b/>
          <w:sz w:val="24"/>
          <w:szCs w:val="24"/>
        </w:rPr>
      </w:pPr>
      <w:bookmarkStart w:id="200" w:name="_Toc441481689"/>
      <w:bookmarkStart w:id="201" w:name="_Toc441483739"/>
      <w:r w:rsidRPr="00E7585A">
        <w:rPr>
          <w:b/>
          <w:sz w:val="24"/>
          <w:szCs w:val="24"/>
        </w:rPr>
        <w:t>Мир накануне и в годы Первой мировой войны</w:t>
      </w:r>
      <w:bookmarkEnd w:id="200"/>
      <w:bookmarkEnd w:id="201"/>
    </w:p>
    <w:p w:rsidR="006B3641" w:rsidRPr="00E7585A" w:rsidRDefault="006B3641" w:rsidP="00E7585A">
      <w:pPr>
        <w:spacing w:line="276" w:lineRule="auto"/>
        <w:rPr>
          <w:rFonts w:eastAsia="Times New Roman"/>
          <w:b/>
          <w:bCs/>
          <w:iCs/>
          <w:sz w:val="24"/>
          <w:szCs w:val="24"/>
          <w:lang w:eastAsia="ru-RU"/>
        </w:rPr>
      </w:pPr>
      <w:bookmarkStart w:id="202" w:name="_Toc426635486"/>
      <w:bookmarkStart w:id="203" w:name="_Toc427703599"/>
      <w:r w:rsidRPr="00E7585A">
        <w:rPr>
          <w:rFonts w:eastAsia="Times New Roman"/>
          <w:b/>
          <w:bCs/>
          <w:iCs/>
          <w:sz w:val="24"/>
          <w:szCs w:val="24"/>
          <w:lang w:eastAsia="ru-RU"/>
        </w:rPr>
        <w:t>Ми</w:t>
      </w:r>
      <w:r w:rsidR="003146D5" w:rsidRPr="00E7585A">
        <w:rPr>
          <w:rFonts w:eastAsia="Times New Roman"/>
          <w:b/>
          <w:bCs/>
          <w:iCs/>
          <w:sz w:val="24"/>
          <w:szCs w:val="24"/>
          <w:lang w:eastAsia="ru-RU"/>
        </w:rPr>
        <w:t>р накануне Первой мировой войны</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 xml:space="preserve">Индустриальное общество. Либерализм, консерватизм, социал-демократия, анархизм. Рабочее и социалистическое движение. Профсоюзы. </w:t>
      </w:r>
      <w:r w:rsidRPr="00E7585A">
        <w:rPr>
          <w:rFonts w:eastAsia="Times New Roman"/>
          <w:i/>
          <w:sz w:val="24"/>
          <w:szCs w:val="24"/>
          <w:lang w:eastAsia="ru-RU"/>
        </w:rPr>
        <w:t>Расширение избирательного права.</w:t>
      </w:r>
      <w:r w:rsidRPr="00E7585A">
        <w:rPr>
          <w:rFonts w:eastAsia="Times New Roman"/>
          <w:sz w:val="24"/>
          <w:szCs w:val="24"/>
          <w:lang w:eastAsia="ru-RU"/>
        </w:rPr>
        <w:t xml:space="preserve">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sidRPr="00E7585A">
        <w:rPr>
          <w:rFonts w:eastAsia="Times New Roman"/>
          <w:i/>
          <w:sz w:val="24"/>
          <w:szCs w:val="24"/>
          <w:lang w:eastAsia="ru-RU"/>
        </w:rPr>
        <w:t>Гонка вооружений и милитаризация. Пропаганда.</w:t>
      </w:r>
      <w:r w:rsidRPr="00E7585A">
        <w:rPr>
          <w:rFonts w:eastAsia="Times New Roman"/>
          <w:sz w:val="24"/>
          <w:szCs w:val="24"/>
          <w:lang w:eastAsia="ru-RU"/>
        </w:rPr>
        <w:t xml:space="preserve"> Региональные конфликты накануне Первой мировой войны. Причины Первой мировой войны. </w:t>
      </w:r>
    </w:p>
    <w:p w:rsidR="006B3641" w:rsidRPr="00E7585A" w:rsidRDefault="003146D5" w:rsidP="00E7585A">
      <w:pPr>
        <w:spacing w:line="276" w:lineRule="auto"/>
        <w:rPr>
          <w:b/>
          <w:sz w:val="24"/>
          <w:szCs w:val="24"/>
          <w:lang w:eastAsia="ru-RU"/>
        </w:rPr>
      </w:pPr>
      <w:r w:rsidRPr="00E7585A">
        <w:rPr>
          <w:b/>
          <w:sz w:val="24"/>
          <w:szCs w:val="24"/>
          <w:lang w:eastAsia="ru-RU"/>
        </w:rPr>
        <w:t>Первая мировая война</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sidRPr="00E7585A">
        <w:rPr>
          <w:rFonts w:eastAsia="Times New Roman"/>
          <w:i/>
          <w:sz w:val="24"/>
          <w:szCs w:val="24"/>
          <w:lang w:eastAsia="ru-RU"/>
        </w:rPr>
        <w:t>«Бег к морю».</w:t>
      </w:r>
      <w:r w:rsidRPr="00E7585A">
        <w:rPr>
          <w:rFonts w:eastAsia="Times New Roman"/>
          <w:sz w:val="24"/>
          <w:szCs w:val="24"/>
          <w:lang w:eastAsia="ru-RU"/>
        </w:rPr>
        <w:t xml:space="preserve"> Сражение на Марне. Победа российской армии под Гумбиненом и поражение под Танненбергом. Наступление в Галиции. </w:t>
      </w:r>
      <w:r w:rsidRPr="00E7585A">
        <w:rPr>
          <w:rFonts w:eastAsia="Times New Roman"/>
          <w:i/>
          <w:sz w:val="24"/>
          <w:szCs w:val="24"/>
          <w:lang w:eastAsia="ru-RU"/>
        </w:rPr>
        <w:t>Морское сражение при Гельголанде. Вступление в войну Османской империи.</w:t>
      </w:r>
      <w:r w:rsidRPr="00E7585A">
        <w:rPr>
          <w:rFonts w:eastAsia="Times New Roman"/>
          <w:sz w:val="24"/>
          <w:szCs w:val="24"/>
          <w:lang w:eastAsia="ru-RU"/>
        </w:rPr>
        <w:t xml:space="preserve"> </w:t>
      </w:r>
      <w:r w:rsidRPr="00E7585A">
        <w:rPr>
          <w:rFonts w:eastAsia="Times New Roman"/>
          <w:i/>
          <w:sz w:val="24"/>
          <w:szCs w:val="24"/>
          <w:lang w:eastAsia="ru-RU"/>
        </w:rPr>
        <w:t>Вступление в войну Болгарии и Италии. Поражение Сербии.</w:t>
      </w:r>
      <w:r w:rsidRPr="00E7585A">
        <w:rPr>
          <w:rFonts w:eastAsia="Times New Roman"/>
          <w:sz w:val="24"/>
          <w:szCs w:val="24"/>
          <w:lang w:eastAsia="ru-RU"/>
        </w:rPr>
        <w:t xml:space="preserve"> Четверной союз (Центральные державы). Верден. Отступление российской армии. Сомма. </w:t>
      </w:r>
      <w:r w:rsidRPr="00E7585A">
        <w:rPr>
          <w:rFonts w:eastAsia="Times New Roman"/>
          <w:i/>
          <w:sz w:val="24"/>
          <w:szCs w:val="24"/>
          <w:lang w:eastAsia="ru-RU"/>
        </w:rPr>
        <w:t>Война в Месопотамии.</w:t>
      </w:r>
      <w:r w:rsidRPr="00E7585A">
        <w:rPr>
          <w:rFonts w:eastAsia="Times New Roman"/>
          <w:sz w:val="24"/>
          <w:szCs w:val="24"/>
          <w:lang w:eastAsia="ru-RU"/>
        </w:rPr>
        <w:t xml:space="preserve"> Геноцид в Османской империи. </w:t>
      </w:r>
      <w:r w:rsidRPr="00E7585A">
        <w:rPr>
          <w:rFonts w:eastAsia="Times New Roman"/>
          <w:i/>
          <w:sz w:val="24"/>
          <w:szCs w:val="24"/>
          <w:lang w:eastAsia="ru-RU"/>
        </w:rPr>
        <w:t>Ютландское сражение. Вступление в войну Румынии.</w:t>
      </w:r>
      <w:r w:rsidRPr="00E7585A">
        <w:rPr>
          <w:rFonts w:eastAsia="Times New Roman"/>
          <w:sz w:val="24"/>
          <w:szCs w:val="24"/>
          <w:lang w:eastAsia="ru-RU"/>
        </w:rPr>
        <w:t xml:space="preserve"> Брусиловский прорыв. Вступление в войну США. Революция 1917 г. и выход из войны России. 14 пунктов В. Вильсона. Бои на Западном фронте. </w:t>
      </w:r>
      <w:r w:rsidRPr="00E7585A">
        <w:rPr>
          <w:rFonts w:eastAsia="Times New Roman"/>
          <w:i/>
          <w:sz w:val="24"/>
          <w:szCs w:val="24"/>
          <w:lang w:eastAsia="ru-RU"/>
        </w:rPr>
        <w:t>Война в Азии.</w:t>
      </w:r>
      <w:r w:rsidRPr="00E7585A">
        <w:rPr>
          <w:rFonts w:eastAsia="Times New Roman"/>
          <w:sz w:val="24"/>
          <w:szCs w:val="24"/>
          <w:lang w:eastAsia="ru-RU"/>
        </w:rPr>
        <w:t xml:space="preserve"> Капитуляция государств Четверного союза. </w:t>
      </w:r>
      <w:r w:rsidRPr="00E7585A">
        <w:rPr>
          <w:rFonts w:eastAsia="Times New Roman"/>
          <w:i/>
          <w:sz w:val="24"/>
          <w:szCs w:val="24"/>
          <w:lang w:eastAsia="ru-RU"/>
        </w:rPr>
        <w:t>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w:t>
      </w:r>
      <w:r w:rsidRPr="00E7585A">
        <w:rPr>
          <w:rFonts w:eastAsia="Times New Roman"/>
          <w:sz w:val="24"/>
          <w:szCs w:val="24"/>
          <w:lang w:eastAsia="ru-RU"/>
        </w:rPr>
        <w:t xml:space="preserve"> Политические, экономические, социальные и культурные последствия Первой мировой войны.</w:t>
      </w:r>
    </w:p>
    <w:p w:rsidR="006B62FF" w:rsidRPr="00E7585A" w:rsidRDefault="006B62FF" w:rsidP="00E7585A">
      <w:pPr>
        <w:spacing w:line="276" w:lineRule="auto"/>
        <w:rPr>
          <w:rFonts w:eastAsia="Times New Roman"/>
          <w:sz w:val="24"/>
          <w:szCs w:val="24"/>
          <w:lang w:eastAsia="ru-RU"/>
        </w:rPr>
      </w:pPr>
    </w:p>
    <w:p w:rsidR="006B3641" w:rsidRPr="00E7585A" w:rsidRDefault="006B3641" w:rsidP="00E7585A">
      <w:pPr>
        <w:spacing w:line="276" w:lineRule="auto"/>
        <w:rPr>
          <w:b/>
          <w:sz w:val="24"/>
          <w:szCs w:val="24"/>
        </w:rPr>
      </w:pPr>
      <w:bookmarkStart w:id="204" w:name="_Toc441481690"/>
      <w:bookmarkStart w:id="205" w:name="_Toc441483740"/>
      <w:r w:rsidRPr="00E7585A">
        <w:rPr>
          <w:b/>
          <w:sz w:val="24"/>
          <w:szCs w:val="24"/>
        </w:rPr>
        <w:t>Межвоенный период (1918–1939)</w:t>
      </w:r>
      <w:bookmarkEnd w:id="202"/>
      <w:bookmarkEnd w:id="203"/>
      <w:bookmarkEnd w:id="204"/>
      <w:bookmarkEnd w:id="205"/>
    </w:p>
    <w:p w:rsidR="006B3641" w:rsidRPr="00E7585A" w:rsidRDefault="006B3641" w:rsidP="00E7585A">
      <w:pPr>
        <w:spacing w:line="276" w:lineRule="auto"/>
        <w:rPr>
          <w:rFonts w:eastAsia="Times New Roman"/>
          <w:b/>
          <w:bCs/>
          <w:iCs/>
          <w:sz w:val="24"/>
          <w:szCs w:val="24"/>
          <w:lang w:eastAsia="ru-RU"/>
        </w:rPr>
      </w:pPr>
      <w:bookmarkStart w:id="206" w:name="_Toc426635487"/>
      <w:bookmarkStart w:id="207" w:name="_Toc427703600"/>
      <w:r w:rsidRPr="00E7585A">
        <w:rPr>
          <w:rFonts w:eastAsia="Times New Roman"/>
          <w:b/>
          <w:bCs/>
          <w:iCs/>
          <w:sz w:val="24"/>
          <w:szCs w:val="24"/>
          <w:lang w:eastAsia="ru-RU"/>
        </w:rPr>
        <w:t>Революционная волна посл</w:t>
      </w:r>
      <w:r w:rsidR="006B62FF" w:rsidRPr="00E7585A">
        <w:rPr>
          <w:rFonts w:eastAsia="Times New Roman"/>
          <w:b/>
          <w:bCs/>
          <w:iCs/>
          <w:sz w:val="24"/>
          <w:szCs w:val="24"/>
          <w:lang w:eastAsia="ru-RU"/>
        </w:rPr>
        <w:t>е Первой мировой войны</w:t>
      </w:r>
    </w:p>
    <w:p w:rsidR="006B3641" w:rsidRPr="00E7585A" w:rsidRDefault="006B3641" w:rsidP="00E7585A">
      <w:pPr>
        <w:spacing w:line="276" w:lineRule="auto"/>
        <w:rPr>
          <w:rFonts w:eastAsia="Times New Roman"/>
          <w:i/>
          <w:sz w:val="24"/>
          <w:szCs w:val="24"/>
          <w:lang w:eastAsia="ru-RU"/>
        </w:rPr>
      </w:pPr>
      <w:r w:rsidRPr="00E7585A">
        <w:rPr>
          <w:rFonts w:eastAsia="Times New Roman"/>
          <w:sz w:val="24"/>
          <w:szCs w:val="24"/>
          <w:lang w:eastAsia="ru-RU"/>
        </w:rPr>
        <w:t xml:space="preserve">Образование новых национальных государств. </w:t>
      </w:r>
      <w:r w:rsidRPr="00E7585A">
        <w:rPr>
          <w:rFonts w:eastAsia="Times New Roman"/>
          <w:i/>
          <w:sz w:val="24"/>
          <w:szCs w:val="24"/>
          <w:lang w:eastAsia="ru-RU"/>
        </w:rPr>
        <w:t>Народы бывшей российской империи: независимость и вхождение в СССР.</w:t>
      </w:r>
      <w:r w:rsidRPr="00E7585A">
        <w:rPr>
          <w:rFonts w:eastAsia="Times New Roman"/>
          <w:sz w:val="24"/>
          <w:szCs w:val="24"/>
          <w:lang w:eastAsia="ru-RU"/>
        </w:rPr>
        <w:t xml:space="preserve"> Ноябрьская революция в Германии. Веймарская республика. </w:t>
      </w:r>
      <w:r w:rsidRPr="00E7585A">
        <w:rPr>
          <w:rFonts w:eastAsia="Times New Roman"/>
          <w:i/>
          <w:sz w:val="24"/>
          <w:szCs w:val="24"/>
          <w:lang w:eastAsia="ru-RU"/>
        </w:rPr>
        <w:t>Антиколониальные выступления в Азии и Северной Африке.</w:t>
      </w:r>
      <w:r w:rsidRPr="00E7585A">
        <w:rPr>
          <w:rFonts w:eastAsia="Times New Roman"/>
          <w:sz w:val="24"/>
          <w:szCs w:val="24"/>
          <w:lang w:eastAsia="ru-RU"/>
        </w:rPr>
        <w:t xml:space="preserve"> Образование Коминтерна. </w:t>
      </w:r>
      <w:r w:rsidRPr="00E7585A">
        <w:rPr>
          <w:rFonts w:eastAsia="Times New Roman"/>
          <w:i/>
          <w:sz w:val="24"/>
          <w:szCs w:val="24"/>
          <w:lang w:eastAsia="ru-RU"/>
        </w:rPr>
        <w:t>Венгерская советская республика.</w:t>
      </w:r>
      <w:r w:rsidRPr="00E7585A">
        <w:rPr>
          <w:rFonts w:eastAsia="Times New Roman"/>
          <w:sz w:val="24"/>
          <w:szCs w:val="24"/>
          <w:lang w:eastAsia="ru-RU"/>
        </w:rPr>
        <w:t xml:space="preserve"> </w:t>
      </w:r>
      <w:r w:rsidRPr="00E7585A">
        <w:rPr>
          <w:rFonts w:eastAsia="Times New Roman"/>
          <w:i/>
          <w:sz w:val="24"/>
          <w:szCs w:val="24"/>
          <w:lang w:eastAsia="ru-RU"/>
        </w:rPr>
        <w:t xml:space="preserve">Образование республики в Турции и кемализм. </w:t>
      </w:r>
    </w:p>
    <w:p w:rsidR="006B3641" w:rsidRPr="00E7585A" w:rsidRDefault="006B3641" w:rsidP="00E7585A">
      <w:pPr>
        <w:spacing w:line="276" w:lineRule="auto"/>
        <w:rPr>
          <w:b/>
          <w:sz w:val="24"/>
          <w:szCs w:val="24"/>
          <w:lang w:eastAsia="ru-RU"/>
        </w:rPr>
      </w:pPr>
      <w:r w:rsidRPr="00E7585A">
        <w:rPr>
          <w:b/>
          <w:sz w:val="24"/>
          <w:szCs w:val="24"/>
          <w:lang w:eastAsia="ru-RU"/>
        </w:rPr>
        <w:t>Ве</w:t>
      </w:r>
      <w:r w:rsidR="006B62FF" w:rsidRPr="00E7585A">
        <w:rPr>
          <w:b/>
          <w:sz w:val="24"/>
          <w:szCs w:val="24"/>
          <w:lang w:eastAsia="ru-RU"/>
        </w:rPr>
        <w:t>рсальско-вашингтонская система</w:t>
      </w:r>
    </w:p>
    <w:p w:rsidR="006B3641" w:rsidRPr="00E7585A" w:rsidRDefault="006B3641" w:rsidP="00E7585A">
      <w:pPr>
        <w:spacing w:line="276" w:lineRule="auto"/>
        <w:rPr>
          <w:rFonts w:eastAsia="Times New Roman"/>
          <w:i/>
          <w:sz w:val="24"/>
          <w:szCs w:val="24"/>
          <w:lang w:eastAsia="ru-RU"/>
        </w:rPr>
      </w:pPr>
      <w:r w:rsidRPr="00E7585A">
        <w:rPr>
          <w:rFonts w:eastAsia="Times New Roman"/>
          <w:sz w:val="24"/>
          <w:szCs w:val="24"/>
          <w:lang w:eastAsia="ru-RU"/>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sidRPr="00E7585A">
        <w:rPr>
          <w:rFonts w:eastAsia="Times New Roman"/>
          <w:i/>
          <w:sz w:val="24"/>
          <w:szCs w:val="24"/>
          <w:lang w:eastAsia="ru-RU"/>
        </w:rPr>
        <w:t>Локарнские договоры. Формирование новых военно-политических блоков – Малая Антанта, Балканская и Балтийская Антанты. Пацифистское движение. Пакт Бриана-Келлога.</w:t>
      </w:r>
    </w:p>
    <w:p w:rsidR="00346213" w:rsidRPr="00E7585A" w:rsidRDefault="00346213" w:rsidP="00E7585A">
      <w:pPr>
        <w:spacing w:line="276" w:lineRule="auto"/>
        <w:rPr>
          <w:b/>
          <w:sz w:val="24"/>
          <w:szCs w:val="24"/>
          <w:lang w:eastAsia="ru-RU"/>
        </w:rPr>
      </w:pPr>
    </w:p>
    <w:p w:rsidR="006B3641" w:rsidRPr="00E7585A" w:rsidRDefault="006B3641" w:rsidP="00E7585A">
      <w:pPr>
        <w:spacing w:line="276" w:lineRule="auto"/>
        <w:rPr>
          <w:b/>
          <w:sz w:val="24"/>
          <w:szCs w:val="24"/>
          <w:lang w:eastAsia="ru-RU"/>
        </w:rPr>
      </w:pPr>
      <w:r w:rsidRPr="00E7585A">
        <w:rPr>
          <w:b/>
          <w:sz w:val="24"/>
          <w:szCs w:val="24"/>
          <w:lang w:eastAsia="ru-RU"/>
        </w:rPr>
        <w:t>Страны Запада в 1920-е гг.</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sidRPr="00E7585A">
        <w:rPr>
          <w:rFonts w:eastAsia="Times New Roman"/>
          <w:i/>
          <w:sz w:val="24"/>
          <w:szCs w:val="24"/>
          <w:lang w:eastAsia="ru-RU"/>
        </w:rPr>
        <w:t>Авторитарные режимы в Европе: Польша и Испания.</w:t>
      </w:r>
      <w:r w:rsidRPr="00E7585A">
        <w:rPr>
          <w:rFonts w:eastAsia="Times New Roman"/>
          <w:sz w:val="24"/>
          <w:szCs w:val="24"/>
          <w:lang w:eastAsia="ru-RU"/>
        </w:rPr>
        <w:t xml:space="preserve"> </w:t>
      </w:r>
      <w:r w:rsidRPr="00E7585A">
        <w:rPr>
          <w:rFonts w:eastAsia="Times New Roman"/>
          <w:i/>
          <w:sz w:val="24"/>
          <w:szCs w:val="24"/>
          <w:lang w:eastAsia="ru-RU"/>
        </w:rPr>
        <w:t>Б. Муссолини и идеи фашизма.</w:t>
      </w:r>
      <w:r w:rsidRPr="00E7585A">
        <w:rPr>
          <w:rFonts w:eastAsia="Times New Roman"/>
          <w:sz w:val="24"/>
          <w:szCs w:val="24"/>
          <w:lang w:eastAsia="ru-RU"/>
        </w:rPr>
        <w:t xml:space="preserve"> Приход фашистов к власти в Италии. Создание фашистского режима. </w:t>
      </w:r>
      <w:r w:rsidRPr="00E7585A">
        <w:rPr>
          <w:rFonts w:eastAsia="Times New Roman"/>
          <w:i/>
          <w:sz w:val="24"/>
          <w:szCs w:val="24"/>
          <w:lang w:eastAsia="ru-RU"/>
        </w:rPr>
        <w:t>Кризис Матеотти.</w:t>
      </w:r>
      <w:r w:rsidR="006B62FF" w:rsidRPr="00E7585A">
        <w:rPr>
          <w:rFonts w:eastAsia="Times New Roman"/>
          <w:sz w:val="24"/>
          <w:szCs w:val="24"/>
          <w:lang w:eastAsia="ru-RU"/>
        </w:rPr>
        <w:t xml:space="preserve"> Фашистский режим в Италии.</w:t>
      </w:r>
    </w:p>
    <w:p w:rsidR="006B3641" w:rsidRPr="00E7585A" w:rsidRDefault="006B3641" w:rsidP="00E7585A">
      <w:pPr>
        <w:spacing w:line="276" w:lineRule="auto"/>
        <w:rPr>
          <w:b/>
          <w:bCs/>
          <w:iCs/>
          <w:sz w:val="24"/>
          <w:szCs w:val="24"/>
          <w:lang w:eastAsia="ru-RU"/>
        </w:rPr>
      </w:pPr>
      <w:r w:rsidRPr="00E7585A">
        <w:rPr>
          <w:b/>
          <w:bCs/>
          <w:iCs/>
          <w:sz w:val="24"/>
          <w:szCs w:val="24"/>
          <w:lang w:eastAsia="ru-RU"/>
        </w:rPr>
        <w:t>Политическое развит</w:t>
      </w:r>
      <w:r w:rsidR="006B62FF" w:rsidRPr="00E7585A">
        <w:rPr>
          <w:b/>
          <w:bCs/>
          <w:iCs/>
          <w:sz w:val="24"/>
          <w:szCs w:val="24"/>
          <w:lang w:eastAsia="ru-RU"/>
        </w:rPr>
        <w:t>ие стран Южной и Восточной Азии</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 xml:space="preserve">Китай после Синьхайской революции. </w:t>
      </w:r>
      <w:r w:rsidRPr="00E7585A">
        <w:rPr>
          <w:rFonts w:eastAsia="Times New Roman"/>
          <w:i/>
          <w:sz w:val="24"/>
          <w:szCs w:val="24"/>
          <w:lang w:eastAsia="ru-RU"/>
        </w:rPr>
        <w:t>Революция в Китае и Северный поход.</w:t>
      </w:r>
      <w:r w:rsidRPr="00E7585A">
        <w:rPr>
          <w:rFonts w:eastAsia="Times New Roman"/>
          <w:sz w:val="24"/>
          <w:szCs w:val="24"/>
          <w:lang w:eastAsia="ru-RU"/>
        </w:rPr>
        <w:t xml:space="preserve"> Режим Чан Кайши и гражданская война с коммунистами. </w:t>
      </w:r>
      <w:r w:rsidRPr="00E7585A">
        <w:rPr>
          <w:rFonts w:eastAsia="Times New Roman"/>
          <w:i/>
          <w:sz w:val="24"/>
          <w:szCs w:val="24"/>
          <w:lang w:eastAsia="ru-RU"/>
        </w:rPr>
        <w:t>«Великий поход» Красной армии Китая.</w:t>
      </w:r>
      <w:r w:rsidRPr="00E7585A">
        <w:rPr>
          <w:rFonts w:eastAsia="Times New Roman"/>
          <w:sz w:val="24"/>
          <w:szCs w:val="24"/>
          <w:lang w:eastAsia="ru-RU"/>
        </w:rPr>
        <w:t xml:space="preserve"> </w:t>
      </w:r>
      <w:r w:rsidRPr="00E7585A">
        <w:rPr>
          <w:rFonts w:eastAsia="Times New Roman"/>
          <w:i/>
          <w:sz w:val="24"/>
          <w:szCs w:val="24"/>
          <w:lang w:eastAsia="ru-RU"/>
        </w:rPr>
        <w:t>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rsidRPr="00E7585A">
        <w:rPr>
          <w:rFonts w:eastAsia="Times New Roman"/>
          <w:sz w:val="24"/>
          <w:szCs w:val="24"/>
          <w:lang w:eastAsia="ru-RU"/>
        </w:rPr>
        <w:t xml:space="preserve"> Индийский национальный конгресс и М. Ганди. </w:t>
      </w:r>
    </w:p>
    <w:p w:rsidR="006B3641" w:rsidRPr="00E7585A" w:rsidRDefault="006B3641" w:rsidP="00E7585A">
      <w:pPr>
        <w:spacing w:line="276" w:lineRule="auto"/>
        <w:rPr>
          <w:b/>
          <w:sz w:val="24"/>
          <w:szCs w:val="24"/>
          <w:lang w:eastAsia="ru-RU"/>
        </w:rPr>
      </w:pPr>
      <w:r w:rsidRPr="00E7585A">
        <w:rPr>
          <w:b/>
          <w:sz w:val="24"/>
          <w:szCs w:val="24"/>
          <w:lang w:eastAsia="ru-RU"/>
        </w:rPr>
        <w:t>Великая депрессия. Мировой экономический кризис. Пре</w:t>
      </w:r>
      <w:r w:rsidR="006B62FF" w:rsidRPr="00E7585A">
        <w:rPr>
          <w:b/>
          <w:sz w:val="24"/>
          <w:szCs w:val="24"/>
          <w:lang w:eastAsia="ru-RU"/>
        </w:rPr>
        <w:t>образования Ф. Рузвельта в США</w:t>
      </w:r>
    </w:p>
    <w:p w:rsidR="006B3641" w:rsidRPr="00E7585A" w:rsidRDefault="006B3641" w:rsidP="00E7585A">
      <w:pPr>
        <w:spacing w:line="276" w:lineRule="auto"/>
        <w:rPr>
          <w:rFonts w:eastAsia="Times New Roman"/>
          <w:i/>
          <w:sz w:val="24"/>
          <w:szCs w:val="24"/>
          <w:lang w:eastAsia="ru-RU"/>
        </w:rPr>
      </w:pPr>
      <w:r w:rsidRPr="00E7585A">
        <w:rPr>
          <w:rFonts w:eastAsia="Times New Roman"/>
          <w:sz w:val="24"/>
          <w:szCs w:val="24"/>
          <w:lang w:eastAsia="ru-RU"/>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sidRPr="00E7585A">
        <w:rPr>
          <w:rFonts w:eastAsia="Times New Roman"/>
          <w:i/>
          <w:sz w:val="24"/>
          <w:szCs w:val="24"/>
          <w:lang w:eastAsia="ru-RU"/>
        </w:rPr>
        <w:t>Закат либеральной идеологии.</w:t>
      </w:r>
      <w:r w:rsidRPr="00E7585A">
        <w:rPr>
          <w:rFonts w:eastAsia="Times New Roman"/>
          <w:sz w:val="24"/>
          <w:szCs w:val="24"/>
          <w:lang w:eastAsia="ru-RU"/>
        </w:rPr>
        <w:t xml:space="preserve">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sidRPr="00E7585A">
        <w:rPr>
          <w:rFonts w:eastAsia="Times New Roman"/>
          <w:i/>
          <w:sz w:val="24"/>
          <w:szCs w:val="24"/>
          <w:lang w:eastAsia="ru-RU"/>
        </w:rPr>
        <w:t>Общественно-политическое развитие стран Латинской Америки.</w:t>
      </w:r>
    </w:p>
    <w:p w:rsidR="006B3641" w:rsidRPr="00E7585A" w:rsidRDefault="006B3641" w:rsidP="00E7585A">
      <w:pPr>
        <w:spacing w:line="276" w:lineRule="auto"/>
        <w:rPr>
          <w:b/>
          <w:bCs/>
          <w:iCs/>
          <w:sz w:val="24"/>
          <w:szCs w:val="24"/>
          <w:lang w:eastAsia="ru-RU"/>
        </w:rPr>
      </w:pPr>
      <w:r w:rsidRPr="00E7585A">
        <w:rPr>
          <w:b/>
          <w:bCs/>
          <w:iCs/>
          <w:sz w:val="24"/>
          <w:szCs w:val="24"/>
          <w:lang w:eastAsia="ru-RU"/>
        </w:rPr>
        <w:t>Нараста</w:t>
      </w:r>
      <w:r w:rsidR="006B62FF" w:rsidRPr="00E7585A">
        <w:rPr>
          <w:b/>
          <w:bCs/>
          <w:iCs/>
          <w:sz w:val="24"/>
          <w:szCs w:val="24"/>
          <w:lang w:eastAsia="ru-RU"/>
        </w:rPr>
        <w:t>ние агрессии. Германский нацизм</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6B3641" w:rsidRPr="00E7585A" w:rsidRDefault="006B3641" w:rsidP="00E7585A">
      <w:pPr>
        <w:spacing w:line="276" w:lineRule="auto"/>
        <w:rPr>
          <w:b/>
          <w:sz w:val="24"/>
          <w:szCs w:val="24"/>
          <w:lang w:eastAsia="ru-RU"/>
        </w:rPr>
      </w:pPr>
      <w:r w:rsidRPr="00E7585A">
        <w:rPr>
          <w:b/>
          <w:sz w:val="24"/>
          <w:szCs w:val="24"/>
          <w:lang w:eastAsia="ru-RU"/>
        </w:rPr>
        <w:t>«Народный фронт»</w:t>
      </w:r>
      <w:r w:rsidR="006B62FF" w:rsidRPr="00E7585A">
        <w:rPr>
          <w:b/>
          <w:sz w:val="24"/>
          <w:szCs w:val="24"/>
          <w:lang w:eastAsia="ru-RU"/>
        </w:rPr>
        <w:t xml:space="preserve"> и Гражданская война в Испании</w:t>
      </w:r>
    </w:p>
    <w:p w:rsidR="006B3641" w:rsidRPr="00E7585A" w:rsidRDefault="006B3641" w:rsidP="00E7585A">
      <w:pPr>
        <w:spacing w:line="276" w:lineRule="auto"/>
        <w:rPr>
          <w:rFonts w:eastAsia="Times New Roman"/>
          <w:sz w:val="24"/>
          <w:szCs w:val="24"/>
          <w:lang w:eastAsia="ru-RU"/>
        </w:rPr>
      </w:pPr>
      <w:r w:rsidRPr="00E7585A">
        <w:rPr>
          <w:rFonts w:eastAsia="Times New Roman"/>
          <w:i/>
          <w:sz w:val="24"/>
          <w:szCs w:val="24"/>
          <w:lang w:eastAsia="ru-RU"/>
        </w:rPr>
        <w:t>Борьба с фашизмом в Австрии и Франции.</w:t>
      </w:r>
      <w:r w:rsidRPr="00E7585A">
        <w:rPr>
          <w:rFonts w:eastAsia="Times New Roman"/>
          <w:sz w:val="24"/>
          <w:szCs w:val="24"/>
          <w:lang w:eastAsia="ru-RU"/>
        </w:rPr>
        <w:t xml:space="preserve"> </w:t>
      </w:r>
      <w:proofErr w:type="gramStart"/>
      <w:r w:rsidRPr="00E7585A">
        <w:rPr>
          <w:rFonts w:eastAsia="Times New Roman"/>
          <w:sz w:val="24"/>
          <w:szCs w:val="24"/>
          <w:lang w:val="en-US" w:eastAsia="ru-RU"/>
        </w:rPr>
        <w:t>VII</w:t>
      </w:r>
      <w:r w:rsidRPr="00E7585A">
        <w:rPr>
          <w:rFonts w:eastAsia="Times New Roman"/>
          <w:sz w:val="24"/>
          <w:szCs w:val="24"/>
          <w:lang w:eastAsia="ru-RU"/>
        </w:rPr>
        <w:t xml:space="preserve"> Конгресс Коминтерна. Политика «Народного фронта».</w:t>
      </w:r>
      <w:proofErr w:type="gramEnd"/>
      <w:r w:rsidRPr="00E7585A">
        <w:rPr>
          <w:rFonts w:eastAsia="Times New Roman"/>
          <w:sz w:val="24"/>
          <w:szCs w:val="24"/>
          <w:lang w:eastAsia="ru-RU"/>
        </w:rPr>
        <w:t xml:space="preserve"> </w:t>
      </w:r>
      <w:r w:rsidRPr="00E7585A">
        <w:rPr>
          <w:rFonts w:eastAsia="Times New Roman"/>
          <w:i/>
          <w:sz w:val="24"/>
          <w:szCs w:val="24"/>
          <w:lang w:eastAsia="ru-RU"/>
        </w:rPr>
        <w:t>Революция в Испании.</w:t>
      </w:r>
      <w:r w:rsidRPr="00E7585A">
        <w:rPr>
          <w:rFonts w:eastAsia="Times New Roman"/>
          <w:sz w:val="24"/>
          <w:szCs w:val="24"/>
          <w:lang w:eastAsia="ru-RU"/>
        </w:rPr>
        <w:t xml:space="preserve"> Победа «Народного фронта» в Испании. Франкистский мятеж и фашистское вмешательство. </w:t>
      </w:r>
      <w:r w:rsidRPr="00E7585A">
        <w:rPr>
          <w:rFonts w:eastAsia="Times New Roman"/>
          <w:i/>
          <w:sz w:val="24"/>
          <w:szCs w:val="24"/>
          <w:lang w:eastAsia="ru-RU"/>
        </w:rPr>
        <w:t>Социальные преобразования в Испании.</w:t>
      </w:r>
      <w:r w:rsidRPr="00E7585A">
        <w:rPr>
          <w:rFonts w:eastAsia="Times New Roman"/>
          <w:sz w:val="24"/>
          <w:szCs w:val="24"/>
          <w:lang w:eastAsia="ru-RU"/>
        </w:rPr>
        <w:t xml:space="preserve"> Политика «невмешательства». Советская помощь Испании. </w:t>
      </w:r>
      <w:r w:rsidRPr="00E7585A">
        <w:rPr>
          <w:rFonts w:eastAsia="Times New Roman"/>
          <w:i/>
          <w:sz w:val="24"/>
          <w:szCs w:val="24"/>
          <w:lang w:eastAsia="ru-RU"/>
        </w:rPr>
        <w:t xml:space="preserve">Оборона Мадрида. Сражения при Гвадалахаре и на Эбро. </w:t>
      </w:r>
      <w:r w:rsidRPr="00E7585A">
        <w:rPr>
          <w:rFonts w:eastAsia="Times New Roman"/>
          <w:sz w:val="24"/>
          <w:szCs w:val="24"/>
          <w:lang w:eastAsia="ru-RU"/>
        </w:rPr>
        <w:t>Поражение Испанской республики.</w:t>
      </w:r>
    </w:p>
    <w:p w:rsidR="006B3641" w:rsidRPr="00E7585A" w:rsidRDefault="006B3641" w:rsidP="00E7585A">
      <w:pPr>
        <w:spacing w:line="276" w:lineRule="auto"/>
        <w:rPr>
          <w:b/>
          <w:sz w:val="24"/>
          <w:szCs w:val="24"/>
          <w:lang w:eastAsia="ru-RU"/>
        </w:rPr>
      </w:pPr>
      <w:r w:rsidRPr="00E7585A">
        <w:rPr>
          <w:b/>
          <w:sz w:val="24"/>
          <w:szCs w:val="24"/>
          <w:lang w:eastAsia="ru-RU"/>
        </w:rPr>
        <w:t>Пол</w:t>
      </w:r>
      <w:r w:rsidR="006B62FF" w:rsidRPr="00E7585A">
        <w:rPr>
          <w:b/>
          <w:sz w:val="24"/>
          <w:szCs w:val="24"/>
          <w:lang w:eastAsia="ru-RU"/>
        </w:rPr>
        <w:t>итика «умиротворения» агрессора</w:t>
      </w:r>
    </w:p>
    <w:p w:rsidR="006B3641" w:rsidRPr="00E7585A" w:rsidRDefault="006B3641" w:rsidP="00E7585A">
      <w:pPr>
        <w:spacing w:line="276" w:lineRule="auto"/>
        <w:rPr>
          <w:rFonts w:eastAsia="Times New Roman"/>
          <w:i/>
          <w:sz w:val="24"/>
          <w:szCs w:val="24"/>
          <w:lang w:eastAsia="ru-RU"/>
        </w:rPr>
      </w:pPr>
      <w:r w:rsidRPr="00E7585A">
        <w:rPr>
          <w:rFonts w:eastAsia="Times New Roman"/>
          <w:sz w:val="24"/>
          <w:szCs w:val="24"/>
          <w:lang w:eastAsia="ru-RU"/>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sidRPr="00E7585A">
        <w:rPr>
          <w:rFonts w:eastAsia="Times New Roman"/>
          <w:i/>
          <w:sz w:val="24"/>
          <w:szCs w:val="24"/>
          <w:lang w:eastAsia="ru-RU"/>
        </w:rPr>
        <w:t>Итало-эфиопская война.</w:t>
      </w:r>
      <w:r w:rsidRPr="00E7585A">
        <w:rPr>
          <w:rFonts w:eastAsia="Times New Roman"/>
          <w:sz w:val="24"/>
          <w:szCs w:val="24"/>
          <w:lang w:eastAsia="ru-RU"/>
        </w:rP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sidRPr="00E7585A">
        <w:rPr>
          <w:rFonts w:eastAsia="Times New Roman"/>
          <w:i/>
          <w:sz w:val="24"/>
          <w:szCs w:val="24"/>
          <w:lang w:eastAsia="ru-RU"/>
        </w:rPr>
        <w:t>Раздел Восточной Европы на сферы влияния Германии и СССР.</w:t>
      </w:r>
    </w:p>
    <w:p w:rsidR="006B3641" w:rsidRPr="00E7585A" w:rsidRDefault="006B3641" w:rsidP="00E7585A">
      <w:pPr>
        <w:spacing w:line="276" w:lineRule="auto"/>
        <w:rPr>
          <w:b/>
          <w:sz w:val="24"/>
          <w:szCs w:val="24"/>
          <w:lang w:eastAsia="ru-RU"/>
        </w:rPr>
      </w:pPr>
      <w:r w:rsidRPr="00E7585A">
        <w:rPr>
          <w:b/>
          <w:sz w:val="24"/>
          <w:szCs w:val="24"/>
          <w:lang w:eastAsia="ru-RU"/>
        </w:rPr>
        <w:t>Развити</w:t>
      </w:r>
      <w:r w:rsidR="006B62FF" w:rsidRPr="00E7585A">
        <w:rPr>
          <w:b/>
          <w:sz w:val="24"/>
          <w:szCs w:val="24"/>
          <w:lang w:eastAsia="ru-RU"/>
        </w:rPr>
        <w:t xml:space="preserve">е культуры в первой трети ХХ </w:t>
      </w:r>
      <w:proofErr w:type="gramStart"/>
      <w:r w:rsidR="006B62FF" w:rsidRPr="00E7585A">
        <w:rPr>
          <w:b/>
          <w:sz w:val="24"/>
          <w:szCs w:val="24"/>
          <w:lang w:eastAsia="ru-RU"/>
        </w:rPr>
        <w:t>в</w:t>
      </w:r>
      <w:proofErr w:type="gramEnd"/>
      <w:r w:rsidR="006B62FF" w:rsidRPr="00E7585A">
        <w:rPr>
          <w:b/>
          <w:sz w:val="24"/>
          <w:szCs w:val="24"/>
          <w:lang w:eastAsia="ru-RU"/>
        </w:rPr>
        <w:t>.</w:t>
      </w:r>
    </w:p>
    <w:p w:rsidR="006B3641" w:rsidRPr="00E7585A" w:rsidRDefault="006B3641" w:rsidP="00E7585A">
      <w:pPr>
        <w:spacing w:line="276" w:lineRule="auto"/>
        <w:rPr>
          <w:rFonts w:eastAsia="Times New Roman"/>
          <w:i/>
          <w:sz w:val="24"/>
          <w:szCs w:val="24"/>
          <w:lang w:eastAsia="ru-RU"/>
        </w:rPr>
      </w:pPr>
      <w:r w:rsidRPr="00E7585A">
        <w:rPr>
          <w:rFonts w:eastAsia="Times New Roman"/>
          <w:sz w:val="24"/>
          <w:szCs w:val="24"/>
          <w:lang w:eastAsia="ru-RU"/>
        </w:rPr>
        <w:t>Основные направления в искусстве. Модернизм, авангардизм, сюрреализм, абстракционизм, реализм</w:t>
      </w:r>
      <w:r w:rsidRPr="00E7585A">
        <w:rPr>
          <w:rFonts w:eastAsia="Times New Roman"/>
          <w:i/>
          <w:sz w:val="24"/>
          <w:szCs w:val="24"/>
          <w:lang w:eastAsia="ru-RU"/>
        </w:rPr>
        <w:t>. Психоанализ.</w:t>
      </w:r>
      <w:r w:rsidRPr="00E7585A">
        <w:rPr>
          <w:rFonts w:eastAsia="Times New Roman"/>
          <w:sz w:val="24"/>
          <w:szCs w:val="24"/>
          <w:lang w:eastAsia="ru-RU"/>
        </w:rPr>
        <w:t xml:space="preserve"> </w:t>
      </w:r>
      <w:r w:rsidRPr="00E7585A">
        <w:rPr>
          <w:rFonts w:eastAsia="Times New Roman"/>
          <w:i/>
          <w:sz w:val="24"/>
          <w:szCs w:val="24"/>
          <w:lang w:eastAsia="ru-RU"/>
        </w:rPr>
        <w:t>Потерянное поколение.</w:t>
      </w:r>
      <w:r w:rsidRPr="00E7585A">
        <w:rPr>
          <w:rFonts w:eastAsia="Times New Roman"/>
          <w:sz w:val="24"/>
          <w:szCs w:val="24"/>
          <w:lang w:eastAsia="ru-RU"/>
        </w:rPr>
        <w:t xml:space="preserve"> </w:t>
      </w:r>
      <w:r w:rsidRPr="00E7585A">
        <w:rPr>
          <w:rFonts w:eastAsia="Times New Roman"/>
          <w:i/>
          <w:sz w:val="24"/>
          <w:szCs w:val="24"/>
          <w:lang w:eastAsia="ru-RU"/>
        </w:rPr>
        <w:t>Ведущие деятели культуры первой трети ХХ в. Тоталитаризм и культура.</w:t>
      </w:r>
      <w:r w:rsidRPr="00E7585A">
        <w:rPr>
          <w:rFonts w:eastAsia="Times New Roman"/>
          <w:sz w:val="24"/>
          <w:szCs w:val="24"/>
          <w:lang w:eastAsia="ru-RU"/>
        </w:rPr>
        <w:t xml:space="preserve"> </w:t>
      </w:r>
      <w:r w:rsidRPr="00E7585A">
        <w:rPr>
          <w:rFonts w:eastAsia="Times New Roman"/>
          <w:i/>
          <w:sz w:val="24"/>
          <w:szCs w:val="24"/>
          <w:lang w:eastAsia="ru-RU"/>
        </w:rPr>
        <w:t xml:space="preserve">Массовая </w:t>
      </w:r>
      <w:r w:rsidR="006B62FF" w:rsidRPr="00E7585A">
        <w:rPr>
          <w:rFonts w:eastAsia="Times New Roman"/>
          <w:i/>
          <w:sz w:val="24"/>
          <w:szCs w:val="24"/>
          <w:lang w:eastAsia="ru-RU"/>
        </w:rPr>
        <w:t>культура. Олимпийское движение.</w:t>
      </w:r>
    </w:p>
    <w:p w:rsidR="006B62FF" w:rsidRPr="00E7585A" w:rsidRDefault="006B62FF" w:rsidP="00E7585A">
      <w:pPr>
        <w:spacing w:line="276" w:lineRule="auto"/>
        <w:rPr>
          <w:rFonts w:eastAsia="Times New Roman"/>
          <w:i/>
          <w:sz w:val="24"/>
          <w:szCs w:val="24"/>
          <w:lang w:eastAsia="ru-RU"/>
        </w:rPr>
      </w:pPr>
    </w:p>
    <w:p w:rsidR="006B3641" w:rsidRPr="00E7585A" w:rsidRDefault="006B3641" w:rsidP="00E7585A">
      <w:pPr>
        <w:spacing w:line="276" w:lineRule="auto"/>
        <w:rPr>
          <w:b/>
          <w:sz w:val="24"/>
          <w:szCs w:val="24"/>
        </w:rPr>
      </w:pPr>
      <w:bookmarkStart w:id="208" w:name="_Toc441481691"/>
      <w:bookmarkStart w:id="209" w:name="_Toc441483741"/>
      <w:r w:rsidRPr="00E7585A">
        <w:rPr>
          <w:b/>
          <w:sz w:val="24"/>
          <w:szCs w:val="24"/>
        </w:rPr>
        <w:t>Вторая мировая война</w:t>
      </w:r>
      <w:bookmarkEnd w:id="206"/>
      <w:bookmarkEnd w:id="207"/>
      <w:bookmarkEnd w:id="208"/>
      <w:bookmarkEnd w:id="209"/>
    </w:p>
    <w:p w:rsidR="006B3641" w:rsidRPr="00E7585A" w:rsidRDefault="006B62FF" w:rsidP="00E7585A">
      <w:pPr>
        <w:spacing w:line="276" w:lineRule="auto"/>
        <w:rPr>
          <w:rFonts w:eastAsia="Times New Roman"/>
          <w:b/>
          <w:bCs/>
          <w:iCs/>
          <w:sz w:val="24"/>
          <w:szCs w:val="24"/>
          <w:lang w:eastAsia="ru-RU"/>
        </w:rPr>
      </w:pPr>
      <w:r w:rsidRPr="00E7585A">
        <w:rPr>
          <w:rFonts w:eastAsia="Times New Roman"/>
          <w:b/>
          <w:bCs/>
          <w:iCs/>
          <w:sz w:val="24"/>
          <w:szCs w:val="24"/>
          <w:lang w:eastAsia="ru-RU"/>
        </w:rPr>
        <w:t>Начало Второй мировой войны</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sidRPr="00E7585A">
        <w:rPr>
          <w:rFonts w:eastAsia="Times New Roman"/>
          <w:i/>
          <w:sz w:val="24"/>
          <w:szCs w:val="24"/>
          <w:lang w:eastAsia="ru-RU"/>
        </w:rPr>
        <w:t>Захват Германией Дании и Норвегии.</w:t>
      </w:r>
      <w:r w:rsidRPr="00E7585A">
        <w:rPr>
          <w:rFonts w:eastAsia="Times New Roman"/>
          <w:sz w:val="24"/>
          <w:szCs w:val="24"/>
          <w:lang w:eastAsia="ru-RU"/>
        </w:rPr>
        <w:t xml:space="preserve"> Разгром Франц</w:t>
      </w:r>
      <w:proofErr w:type="gramStart"/>
      <w:r w:rsidRPr="00E7585A">
        <w:rPr>
          <w:rFonts w:eastAsia="Times New Roman"/>
          <w:sz w:val="24"/>
          <w:szCs w:val="24"/>
          <w:lang w:eastAsia="ru-RU"/>
        </w:rPr>
        <w:t>ии и е</w:t>
      </w:r>
      <w:r w:rsidR="00490515" w:rsidRPr="00E7585A">
        <w:rPr>
          <w:rFonts w:eastAsia="Times New Roman"/>
          <w:sz w:val="24"/>
          <w:szCs w:val="24"/>
          <w:lang w:eastAsia="ru-RU"/>
        </w:rPr>
        <w:t>е</w:t>
      </w:r>
      <w:proofErr w:type="gramEnd"/>
      <w:r w:rsidRPr="00E7585A">
        <w:rPr>
          <w:rFonts w:eastAsia="Times New Roman"/>
          <w:sz w:val="24"/>
          <w:szCs w:val="24"/>
          <w:lang w:eastAsia="ru-RU"/>
        </w:rPr>
        <w:t xml:space="preserve"> союзников. </w:t>
      </w:r>
      <w:r w:rsidRPr="00E7585A">
        <w:rPr>
          <w:rFonts w:eastAsia="Times New Roman"/>
          <w:i/>
          <w:sz w:val="24"/>
          <w:szCs w:val="24"/>
          <w:lang w:eastAsia="ru-RU"/>
        </w:rPr>
        <w:t>Германо-британская борьба и захват Балкан.</w:t>
      </w:r>
      <w:r w:rsidRPr="00E7585A">
        <w:rPr>
          <w:rFonts w:eastAsia="Times New Roman"/>
          <w:sz w:val="24"/>
          <w:szCs w:val="24"/>
          <w:lang w:eastAsia="ru-RU"/>
        </w:rPr>
        <w:t xml:space="preserve"> Битва за Британию. Рост советско-германских противоречий.</w:t>
      </w:r>
    </w:p>
    <w:p w:rsidR="006B3641" w:rsidRPr="00E7585A" w:rsidRDefault="006B3641" w:rsidP="00E7585A">
      <w:pPr>
        <w:spacing w:line="276" w:lineRule="auto"/>
        <w:rPr>
          <w:b/>
          <w:sz w:val="24"/>
          <w:szCs w:val="24"/>
          <w:lang w:eastAsia="ru-RU"/>
        </w:rPr>
      </w:pPr>
      <w:r w:rsidRPr="00E7585A">
        <w:rPr>
          <w:b/>
          <w:sz w:val="24"/>
          <w:szCs w:val="24"/>
          <w:lang w:eastAsia="ru-RU"/>
        </w:rPr>
        <w:t>Начало Великой Отечественно</w:t>
      </w:r>
      <w:r w:rsidR="006B62FF" w:rsidRPr="00E7585A">
        <w:rPr>
          <w:b/>
          <w:sz w:val="24"/>
          <w:szCs w:val="24"/>
          <w:lang w:eastAsia="ru-RU"/>
        </w:rPr>
        <w:t>й войны и войны на Тихом океане</w:t>
      </w:r>
    </w:p>
    <w:p w:rsidR="006B3641" w:rsidRPr="00E7585A" w:rsidRDefault="006B3641" w:rsidP="00E7585A">
      <w:pPr>
        <w:spacing w:line="276" w:lineRule="auto"/>
        <w:rPr>
          <w:rFonts w:eastAsia="Times New Roman"/>
          <w:i/>
          <w:sz w:val="24"/>
          <w:szCs w:val="24"/>
          <w:lang w:eastAsia="ru-RU"/>
        </w:rPr>
      </w:pPr>
      <w:r w:rsidRPr="00E7585A">
        <w:rPr>
          <w:rFonts w:eastAsia="Times New Roman"/>
          <w:sz w:val="24"/>
          <w:szCs w:val="24"/>
          <w:lang w:eastAsia="ru-RU"/>
        </w:rPr>
        <w:t xml:space="preserve">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w:t>
      </w:r>
      <w:r w:rsidRPr="00E7585A">
        <w:rPr>
          <w:rFonts w:eastAsia="Times New Roman"/>
          <w:i/>
          <w:sz w:val="24"/>
          <w:szCs w:val="24"/>
          <w:lang w:eastAsia="ru-RU"/>
        </w:rPr>
        <w:t>Идеологическое и политическое обоснование агрессивной политики нацистской Германии.</w:t>
      </w:r>
      <w:r w:rsidRPr="00E7585A">
        <w:rPr>
          <w:rFonts w:eastAsia="Times New Roman"/>
          <w:sz w:val="24"/>
          <w:szCs w:val="24"/>
          <w:lang w:eastAsia="ru-RU"/>
        </w:rPr>
        <w:t xml:space="preserve"> Планы Германии в отношении СССР. План «Ост». </w:t>
      </w:r>
      <w:r w:rsidRPr="00E7585A">
        <w:rPr>
          <w:rFonts w:eastAsia="Times New Roman"/>
          <w:i/>
          <w:sz w:val="24"/>
          <w:szCs w:val="24"/>
          <w:lang w:eastAsia="ru-RU"/>
        </w:rPr>
        <w:t>Планы союзников Германии и позиция нейтральных государств.</w:t>
      </w:r>
    </w:p>
    <w:p w:rsidR="006B3641" w:rsidRPr="00E7585A" w:rsidRDefault="001C2C07" w:rsidP="00E7585A">
      <w:pPr>
        <w:spacing w:line="276" w:lineRule="auto"/>
        <w:rPr>
          <w:b/>
          <w:bCs/>
          <w:iCs/>
          <w:sz w:val="24"/>
          <w:szCs w:val="24"/>
          <w:lang w:eastAsia="ru-RU"/>
        </w:rPr>
      </w:pPr>
      <w:r w:rsidRPr="00E7585A">
        <w:rPr>
          <w:b/>
          <w:bCs/>
          <w:iCs/>
          <w:sz w:val="24"/>
          <w:szCs w:val="24"/>
          <w:lang w:eastAsia="ru-RU"/>
        </w:rPr>
        <w:t>Коренной перелом в войне</w:t>
      </w:r>
    </w:p>
    <w:p w:rsidR="006B3641" w:rsidRPr="00E7585A" w:rsidRDefault="006B3641" w:rsidP="00E7585A">
      <w:pPr>
        <w:spacing w:line="276" w:lineRule="auto"/>
        <w:rPr>
          <w:rFonts w:eastAsia="Times New Roman"/>
          <w:i/>
          <w:sz w:val="24"/>
          <w:szCs w:val="24"/>
          <w:lang w:eastAsia="ru-RU"/>
        </w:rPr>
      </w:pPr>
      <w:r w:rsidRPr="00E7585A">
        <w:rPr>
          <w:rFonts w:eastAsia="Times New Roman"/>
          <w:sz w:val="24"/>
          <w:szCs w:val="24"/>
          <w:lang w:eastAsia="ru-RU"/>
        </w:rPr>
        <w:t xml:space="preserve">Сталинградская битва. Курская битва. Война в Северной Африке. Сражение при Эль-Аламейне. </w:t>
      </w:r>
      <w:r w:rsidRPr="00E7585A">
        <w:rPr>
          <w:rFonts w:eastAsia="Times New Roman"/>
          <w:i/>
          <w:sz w:val="24"/>
          <w:szCs w:val="24"/>
          <w:lang w:eastAsia="ru-RU"/>
        </w:rPr>
        <w:t>Стратегические бомбардировки немецких территорий.</w:t>
      </w:r>
      <w:r w:rsidRPr="00E7585A">
        <w:rPr>
          <w:rFonts w:eastAsia="Times New Roman"/>
          <w:sz w:val="24"/>
          <w:szCs w:val="24"/>
          <w:lang w:eastAsia="ru-RU"/>
        </w:rPr>
        <w:t xml:space="preserve"> Высадка в Италии и падение режима Муссолини. Перелом в войне на Тихом океане. Тегеранская конференция. «Большая тройка». </w:t>
      </w:r>
      <w:r w:rsidRPr="00E7585A">
        <w:rPr>
          <w:rFonts w:eastAsia="Times New Roman"/>
          <w:i/>
          <w:sz w:val="24"/>
          <w:szCs w:val="24"/>
          <w:lang w:eastAsia="ru-RU"/>
        </w:rPr>
        <w:t>Каирская декларация. Роспуск Коминтерна.</w:t>
      </w:r>
    </w:p>
    <w:p w:rsidR="006B3641" w:rsidRPr="00E7585A" w:rsidRDefault="006B3641" w:rsidP="00E7585A">
      <w:pPr>
        <w:spacing w:line="276" w:lineRule="auto"/>
        <w:rPr>
          <w:b/>
          <w:bCs/>
          <w:iCs/>
          <w:sz w:val="24"/>
          <w:szCs w:val="24"/>
          <w:lang w:eastAsia="ru-RU"/>
        </w:rPr>
      </w:pPr>
      <w:r w:rsidRPr="00E7585A">
        <w:rPr>
          <w:b/>
          <w:bCs/>
          <w:iCs/>
          <w:sz w:val="24"/>
          <w:szCs w:val="24"/>
          <w:lang w:eastAsia="ru-RU"/>
        </w:rPr>
        <w:t xml:space="preserve">Жизнь во время </w:t>
      </w:r>
      <w:r w:rsidR="001C2C07" w:rsidRPr="00E7585A">
        <w:rPr>
          <w:b/>
          <w:bCs/>
          <w:iCs/>
          <w:sz w:val="24"/>
          <w:szCs w:val="24"/>
          <w:lang w:eastAsia="ru-RU"/>
        </w:rPr>
        <w:t>войны. Сопротивление оккупантам</w:t>
      </w:r>
    </w:p>
    <w:p w:rsidR="006B3641" w:rsidRPr="00E7585A" w:rsidRDefault="006B3641" w:rsidP="00E7585A">
      <w:pPr>
        <w:spacing w:line="276" w:lineRule="auto"/>
        <w:rPr>
          <w:rFonts w:eastAsia="Times New Roman"/>
          <w:i/>
          <w:sz w:val="24"/>
          <w:szCs w:val="24"/>
          <w:lang w:eastAsia="ru-RU"/>
        </w:rPr>
      </w:pPr>
      <w:r w:rsidRPr="00E7585A">
        <w:rPr>
          <w:rFonts w:eastAsia="Times New Roman"/>
          <w:sz w:val="24"/>
          <w:szCs w:val="24"/>
          <w:lang w:eastAsia="ru-RU"/>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sidRPr="00E7585A">
        <w:rPr>
          <w:rFonts w:eastAsia="Times New Roman"/>
          <w:i/>
          <w:sz w:val="24"/>
          <w:szCs w:val="24"/>
          <w:lang w:eastAsia="ru-RU"/>
        </w:rPr>
        <w:t>Жизнь на оккупированных территориях.</w:t>
      </w:r>
      <w:r w:rsidRPr="00E7585A">
        <w:rPr>
          <w:rFonts w:eastAsia="Times New Roman"/>
          <w:sz w:val="24"/>
          <w:szCs w:val="24"/>
          <w:lang w:eastAsia="ru-RU"/>
        </w:rPr>
        <w:t xml:space="preserve"> Движение Сопротивления и коллаборационизм. </w:t>
      </w:r>
      <w:r w:rsidRPr="00E7585A">
        <w:rPr>
          <w:rFonts w:eastAsia="Times New Roman"/>
          <w:i/>
          <w:sz w:val="24"/>
          <w:szCs w:val="24"/>
          <w:lang w:eastAsia="ru-RU"/>
        </w:rPr>
        <w:t>Партизанская война в Югославии. Жизнь в США и Японии. Положение в нейтральных государствах.</w:t>
      </w:r>
    </w:p>
    <w:p w:rsidR="006B3641" w:rsidRPr="00E7585A" w:rsidRDefault="006B3641" w:rsidP="00E7585A">
      <w:pPr>
        <w:spacing w:line="276" w:lineRule="auto"/>
        <w:rPr>
          <w:b/>
          <w:sz w:val="24"/>
          <w:szCs w:val="24"/>
          <w:lang w:eastAsia="ru-RU"/>
        </w:rPr>
      </w:pPr>
      <w:r w:rsidRPr="00E7585A">
        <w:rPr>
          <w:b/>
          <w:sz w:val="24"/>
          <w:szCs w:val="24"/>
          <w:lang w:eastAsia="ru-RU"/>
        </w:rPr>
        <w:t xml:space="preserve">Разгром </w:t>
      </w:r>
      <w:r w:rsidR="001C2C07" w:rsidRPr="00E7585A">
        <w:rPr>
          <w:b/>
          <w:sz w:val="24"/>
          <w:szCs w:val="24"/>
          <w:lang w:eastAsia="ru-RU"/>
        </w:rPr>
        <w:t>Германии, Японии и их союзников</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 xml:space="preserve">Открытие Второго фронта и наступление союзников. </w:t>
      </w:r>
      <w:r w:rsidRPr="00E7585A">
        <w:rPr>
          <w:rFonts w:eastAsia="Times New Roman"/>
          <w:i/>
          <w:sz w:val="24"/>
          <w:szCs w:val="24"/>
          <w:lang w:eastAsia="ru-RU"/>
        </w:rPr>
        <w:t>Переход на сторону антигитлеровской коалиции Румынии и Болгарии, выход из войны Финляндии. Восстания в Париже, Варшаве, Словакии.</w:t>
      </w:r>
      <w:r w:rsidRPr="00E7585A">
        <w:rPr>
          <w:rFonts w:eastAsia="Times New Roman"/>
          <w:sz w:val="24"/>
          <w:szCs w:val="24"/>
          <w:lang w:eastAsia="ru-RU"/>
        </w:rPr>
        <w:t xml:space="preserve"> Освобождение стран Европы. Попытка переворота в Германии 20 июля 1944 г. Бои в Арденнах. </w:t>
      </w:r>
      <w:proofErr w:type="gramStart"/>
      <w:r w:rsidRPr="00E7585A">
        <w:rPr>
          <w:rFonts w:eastAsia="Times New Roman"/>
          <w:sz w:val="24"/>
          <w:szCs w:val="24"/>
          <w:lang w:eastAsia="ru-RU"/>
        </w:rPr>
        <w:t>Висло-Одерская</w:t>
      </w:r>
      <w:proofErr w:type="gramEnd"/>
      <w:r w:rsidRPr="00E7585A">
        <w:rPr>
          <w:rFonts w:eastAsia="Times New Roman"/>
          <w:sz w:val="24"/>
          <w:szCs w:val="24"/>
          <w:lang w:eastAsia="ru-RU"/>
        </w:rPr>
        <w:t xml:space="preserve">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 xml:space="preserve">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w:t>
      </w:r>
      <w:proofErr w:type="gramStart"/>
      <w:r w:rsidRPr="00E7585A">
        <w:rPr>
          <w:rFonts w:eastAsia="Times New Roman"/>
          <w:sz w:val="24"/>
          <w:szCs w:val="24"/>
          <w:lang w:eastAsia="ru-RU"/>
        </w:rPr>
        <w:t>процесс над</w:t>
      </w:r>
      <w:proofErr w:type="gramEnd"/>
      <w:r w:rsidRPr="00E7585A">
        <w:rPr>
          <w:rFonts w:eastAsia="Times New Roman"/>
          <w:sz w:val="24"/>
          <w:szCs w:val="24"/>
          <w:lang w:eastAsia="ru-RU"/>
        </w:rPr>
        <w:t xml:space="preserve"> военными преступниками Германии и Японии. Потсдамская конференция. Образование ООН. Цена Второй мировой войны дл</w:t>
      </w:r>
      <w:r w:rsidR="001C2C07" w:rsidRPr="00E7585A">
        <w:rPr>
          <w:rFonts w:eastAsia="Times New Roman"/>
          <w:sz w:val="24"/>
          <w:szCs w:val="24"/>
          <w:lang w:eastAsia="ru-RU"/>
        </w:rPr>
        <w:t>я воюющих стран. Итоги войны.</w:t>
      </w:r>
    </w:p>
    <w:p w:rsidR="001C2C07" w:rsidRPr="00E7585A" w:rsidRDefault="001C2C07" w:rsidP="00E7585A">
      <w:pPr>
        <w:spacing w:line="276" w:lineRule="auto"/>
        <w:rPr>
          <w:rFonts w:eastAsia="Times New Roman"/>
          <w:sz w:val="24"/>
          <w:szCs w:val="24"/>
          <w:lang w:eastAsia="ru-RU"/>
        </w:rPr>
      </w:pPr>
    </w:p>
    <w:p w:rsidR="006B3641" w:rsidRPr="00E7585A" w:rsidRDefault="006B3641" w:rsidP="00E7585A">
      <w:pPr>
        <w:spacing w:line="276" w:lineRule="auto"/>
        <w:rPr>
          <w:b/>
          <w:sz w:val="24"/>
          <w:szCs w:val="24"/>
        </w:rPr>
      </w:pPr>
      <w:bookmarkStart w:id="210" w:name="_Toc441481692"/>
      <w:bookmarkStart w:id="211" w:name="_Toc441483742"/>
      <w:r w:rsidRPr="00E7585A">
        <w:rPr>
          <w:b/>
          <w:sz w:val="24"/>
          <w:szCs w:val="24"/>
        </w:rPr>
        <w:t>Соревнование социальных систем</w:t>
      </w:r>
      <w:bookmarkEnd w:id="210"/>
      <w:bookmarkEnd w:id="211"/>
    </w:p>
    <w:p w:rsidR="006B3641" w:rsidRPr="00E7585A" w:rsidRDefault="001C2C07" w:rsidP="00E7585A">
      <w:pPr>
        <w:spacing w:line="276" w:lineRule="auto"/>
        <w:rPr>
          <w:rFonts w:eastAsia="Times New Roman"/>
          <w:b/>
          <w:bCs/>
          <w:iCs/>
          <w:sz w:val="24"/>
          <w:szCs w:val="24"/>
          <w:lang w:eastAsia="ru-RU"/>
        </w:rPr>
      </w:pPr>
      <w:bookmarkStart w:id="212" w:name="_Toc426635489"/>
      <w:bookmarkStart w:id="213" w:name="_Toc427703602"/>
      <w:r w:rsidRPr="00E7585A">
        <w:rPr>
          <w:rFonts w:eastAsia="Times New Roman"/>
          <w:b/>
          <w:bCs/>
          <w:iCs/>
          <w:sz w:val="24"/>
          <w:szCs w:val="24"/>
          <w:lang w:eastAsia="ru-RU"/>
        </w:rPr>
        <w:t>Начало «холодной войны»</w:t>
      </w:r>
    </w:p>
    <w:p w:rsidR="006B3641" w:rsidRPr="00E7585A" w:rsidRDefault="006B3641" w:rsidP="00E7585A">
      <w:pPr>
        <w:spacing w:line="276" w:lineRule="auto"/>
        <w:rPr>
          <w:sz w:val="24"/>
          <w:szCs w:val="24"/>
          <w:lang w:eastAsia="ru-RU"/>
        </w:rPr>
      </w:pPr>
      <w:r w:rsidRPr="00E7585A">
        <w:rPr>
          <w:sz w:val="24"/>
          <w:szCs w:val="24"/>
          <w:lang w:eastAsia="ru-RU"/>
        </w:rPr>
        <w:t xml:space="preserve">Причины «холодной войны». План Маршалла. </w:t>
      </w:r>
      <w:r w:rsidRPr="00E7585A">
        <w:rPr>
          <w:i/>
          <w:sz w:val="24"/>
          <w:szCs w:val="24"/>
          <w:lang w:eastAsia="ru-RU"/>
        </w:rPr>
        <w:t>Гражданская война в Греции.</w:t>
      </w:r>
      <w:r w:rsidRPr="00E7585A">
        <w:rPr>
          <w:sz w:val="24"/>
          <w:szCs w:val="24"/>
          <w:lang w:eastAsia="ru-RU"/>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sidRPr="00E7585A">
        <w:rPr>
          <w:i/>
          <w:sz w:val="24"/>
          <w:szCs w:val="24"/>
          <w:lang w:eastAsia="ru-RU"/>
        </w:rPr>
        <w:t>Террор в Восточной Европе.</w:t>
      </w:r>
      <w:r w:rsidRPr="00E7585A">
        <w:rPr>
          <w:sz w:val="24"/>
          <w:szCs w:val="24"/>
          <w:lang w:eastAsia="ru-RU"/>
        </w:rPr>
        <w:t xml:space="preserve"> Совет экономической взаимопомощи. НАТО. «Охота на ведьм» в США.</w:t>
      </w:r>
    </w:p>
    <w:p w:rsidR="006B3641" w:rsidRPr="00E7585A" w:rsidRDefault="006B3641" w:rsidP="00E7585A">
      <w:pPr>
        <w:spacing w:line="276" w:lineRule="auto"/>
        <w:rPr>
          <w:b/>
          <w:bCs/>
          <w:iCs/>
          <w:sz w:val="24"/>
          <w:szCs w:val="24"/>
          <w:lang w:eastAsia="ru-RU"/>
        </w:rPr>
      </w:pPr>
      <w:r w:rsidRPr="00E7585A">
        <w:rPr>
          <w:b/>
          <w:bCs/>
          <w:iCs/>
          <w:sz w:val="24"/>
          <w:szCs w:val="24"/>
          <w:lang w:eastAsia="ru-RU"/>
        </w:rPr>
        <w:t>Гонка вооружений.</w:t>
      </w:r>
      <w:r w:rsidR="001C2C07" w:rsidRPr="00E7585A">
        <w:rPr>
          <w:b/>
          <w:bCs/>
          <w:iCs/>
          <w:sz w:val="24"/>
          <w:szCs w:val="24"/>
          <w:lang w:eastAsia="ru-RU"/>
        </w:rPr>
        <w:t xml:space="preserve"> </w:t>
      </w:r>
      <w:proofErr w:type="gramStart"/>
      <w:r w:rsidR="001C2C07" w:rsidRPr="00E7585A">
        <w:rPr>
          <w:b/>
          <w:bCs/>
          <w:iCs/>
          <w:sz w:val="24"/>
          <w:szCs w:val="24"/>
          <w:lang w:eastAsia="ru-RU"/>
        </w:rPr>
        <w:t>Берлинский</w:t>
      </w:r>
      <w:proofErr w:type="gramEnd"/>
      <w:r w:rsidR="001C2C07" w:rsidRPr="00E7585A">
        <w:rPr>
          <w:b/>
          <w:bCs/>
          <w:iCs/>
          <w:sz w:val="24"/>
          <w:szCs w:val="24"/>
          <w:lang w:eastAsia="ru-RU"/>
        </w:rPr>
        <w:t xml:space="preserve"> и Карибский кризисы</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346213" w:rsidRPr="00E7585A" w:rsidRDefault="00346213" w:rsidP="00E7585A">
      <w:pPr>
        <w:spacing w:line="276" w:lineRule="auto"/>
        <w:rPr>
          <w:b/>
          <w:sz w:val="24"/>
          <w:szCs w:val="24"/>
          <w:lang w:eastAsia="ru-RU"/>
        </w:rPr>
      </w:pPr>
    </w:p>
    <w:p w:rsidR="00346213" w:rsidRPr="00E7585A" w:rsidRDefault="00346213" w:rsidP="00E7585A">
      <w:pPr>
        <w:spacing w:line="276" w:lineRule="auto"/>
        <w:rPr>
          <w:b/>
          <w:sz w:val="24"/>
          <w:szCs w:val="24"/>
          <w:lang w:eastAsia="ru-RU"/>
        </w:rPr>
      </w:pPr>
    </w:p>
    <w:p w:rsidR="006B3641" w:rsidRPr="00E7585A" w:rsidRDefault="006B3641" w:rsidP="00E7585A">
      <w:pPr>
        <w:spacing w:line="276" w:lineRule="auto"/>
        <w:rPr>
          <w:b/>
          <w:sz w:val="24"/>
          <w:szCs w:val="24"/>
          <w:lang w:eastAsia="ru-RU"/>
        </w:rPr>
      </w:pPr>
      <w:r w:rsidRPr="00E7585A">
        <w:rPr>
          <w:b/>
          <w:sz w:val="24"/>
          <w:szCs w:val="24"/>
          <w:lang w:eastAsia="ru-RU"/>
        </w:rPr>
        <w:t>Дальний Восток в 40</w:t>
      </w:r>
      <w:r w:rsidR="001C2C07" w:rsidRPr="00E7585A">
        <w:rPr>
          <w:b/>
          <w:sz w:val="24"/>
          <w:szCs w:val="24"/>
          <w:lang w:eastAsia="ru-RU"/>
        </w:rPr>
        <w:t>–70-е гг. Войны и революции</w:t>
      </w:r>
    </w:p>
    <w:p w:rsidR="006B3641" w:rsidRPr="00E7585A" w:rsidRDefault="006B3641" w:rsidP="00E7585A">
      <w:pPr>
        <w:spacing w:line="276" w:lineRule="auto"/>
        <w:rPr>
          <w:rFonts w:eastAsia="Times New Roman"/>
          <w:sz w:val="24"/>
          <w:szCs w:val="24"/>
          <w:lang w:eastAsia="ru-RU"/>
        </w:rPr>
      </w:pPr>
      <w:r w:rsidRPr="00E7585A">
        <w:rPr>
          <w:rFonts w:eastAsia="Times New Roman"/>
          <w:i/>
          <w:sz w:val="24"/>
          <w:szCs w:val="24"/>
          <w:lang w:eastAsia="ru-RU"/>
        </w:rPr>
        <w:t>Гражданская война в Китае.</w:t>
      </w:r>
      <w:r w:rsidRPr="00E7585A">
        <w:rPr>
          <w:rFonts w:eastAsia="Times New Roman"/>
          <w:sz w:val="24"/>
          <w:szCs w:val="24"/>
          <w:lang w:eastAsia="ru-RU"/>
        </w:rPr>
        <w:t xml:space="preserve"> Образование КНР. Война в Корее. </w:t>
      </w:r>
      <w:r w:rsidRPr="00E7585A">
        <w:rPr>
          <w:rFonts w:eastAsia="Times New Roman"/>
          <w:i/>
          <w:sz w:val="24"/>
          <w:szCs w:val="24"/>
          <w:lang w:eastAsia="ru-RU"/>
        </w:rPr>
        <w:t>Национально-освободительные и коммунистические движения в Юго-</w:t>
      </w:r>
      <w:r w:rsidR="00490515" w:rsidRPr="00E7585A">
        <w:rPr>
          <w:rFonts w:eastAsia="Times New Roman"/>
          <w:i/>
          <w:sz w:val="24"/>
          <w:szCs w:val="24"/>
          <w:lang w:eastAsia="ru-RU"/>
        </w:rPr>
        <w:t>В</w:t>
      </w:r>
      <w:r w:rsidRPr="00E7585A">
        <w:rPr>
          <w:rFonts w:eastAsia="Times New Roman"/>
          <w:i/>
          <w:sz w:val="24"/>
          <w:szCs w:val="24"/>
          <w:lang w:eastAsia="ru-RU"/>
        </w:rPr>
        <w:t>осточной Азии. Индокитайские войны.</w:t>
      </w:r>
      <w:r w:rsidRPr="00E7585A">
        <w:rPr>
          <w:rFonts w:eastAsia="Times New Roman"/>
          <w:sz w:val="24"/>
          <w:szCs w:val="24"/>
          <w:lang w:eastAsia="ru-RU"/>
        </w:rPr>
        <w:t xml:space="preserve"> Поражение США и их союзников в Индокитае. Советско-китайский конфли</w:t>
      </w:r>
      <w:r w:rsidR="001C2C07" w:rsidRPr="00E7585A">
        <w:rPr>
          <w:rFonts w:eastAsia="Times New Roman"/>
          <w:sz w:val="24"/>
          <w:szCs w:val="24"/>
          <w:lang w:eastAsia="ru-RU"/>
        </w:rPr>
        <w:t>кт.</w:t>
      </w:r>
    </w:p>
    <w:p w:rsidR="006B3641" w:rsidRPr="00E7585A" w:rsidRDefault="001C2C07" w:rsidP="00E7585A">
      <w:pPr>
        <w:spacing w:line="276" w:lineRule="auto"/>
        <w:rPr>
          <w:b/>
          <w:sz w:val="24"/>
          <w:szCs w:val="24"/>
          <w:lang w:eastAsia="ru-RU"/>
        </w:rPr>
      </w:pPr>
      <w:r w:rsidRPr="00E7585A">
        <w:rPr>
          <w:b/>
          <w:sz w:val="24"/>
          <w:szCs w:val="24"/>
          <w:lang w:eastAsia="ru-RU"/>
        </w:rPr>
        <w:t>«Разрядка»</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 xml:space="preserve">Причины «разрядки». Визиты Р. Никсона в КНР и СССР. Договор ОСВ-1 и об ограничении </w:t>
      </w:r>
      <w:proofErr w:type="gramStart"/>
      <w:r w:rsidRPr="00E7585A">
        <w:rPr>
          <w:rFonts w:eastAsia="Times New Roman"/>
          <w:sz w:val="24"/>
          <w:szCs w:val="24"/>
          <w:lang w:eastAsia="ru-RU"/>
        </w:rPr>
        <w:t>ПРО</w:t>
      </w:r>
      <w:proofErr w:type="gramEnd"/>
      <w:r w:rsidRPr="00E7585A">
        <w:rPr>
          <w:rFonts w:eastAsia="Times New Roman"/>
          <w:sz w:val="24"/>
          <w:szCs w:val="24"/>
          <w:lang w:eastAsia="ru-RU"/>
        </w:rPr>
        <w:t>.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6B3641" w:rsidRPr="00E7585A" w:rsidRDefault="006B3641" w:rsidP="00E7585A">
      <w:pPr>
        <w:spacing w:line="276" w:lineRule="auto"/>
        <w:rPr>
          <w:b/>
          <w:sz w:val="24"/>
          <w:szCs w:val="24"/>
          <w:lang w:eastAsia="ru-RU"/>
        </w:rPr>
      </w:pPr>
      <w:r w:rsidRPr="00E7585A">
        <w:rPr>
          <w:b/>
          <w:sz w:val="24"/>
          <w:szCs w:val="24"/>
          <w:lang w:eastAsia="ru-RU"/>
        </w:rPr>
        <w:t>Западная Европа и Северная А</w:t>
      </w:r>
      <w:r w:rsidR="001C2C07" w:rsidRPr="00E7585A">
        <w:rPr>
          <w:b/>
          <w:sz w:val="24"/>
          <w:szCs w:val="24"/>
          <w:lang w:eastAsia="ru-RU"/>
        </w:rPr>
        <w:t>мерика в 50–80-е годы ХХ века</w:t>
      </w:r>
    </w:p>
    <w:p w:rsidR="006B3641" w:rsidRPr="00E7585A" w:rsidRDefault="006B3641" w:rsidP="00E7585A">
      <w:pPr>
        <w:spacing w:line="276" w:lineRule="auto"/>
        <w:rPr>
          <w:rFonts w:eastAsia="Times New Roman"/>
          <w:i/>
          <w:sz w:val="24"/>
          <w:szCs w:val="24"/>
          <w:lang w:eastAsia="ru-RU"/>
        </w:rPr>
      </w:pPr>
      <w:r w:rsidRPr="00E7585A">
        <w:rPr>
          <w:rFonts w:eastAsia="Times New Roman"/>
          <w:sz w:val="24"/>
          <w:szCs w:val="24"/>
          <w:lang w:eastAsia="ru-RU"/>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sidRPr="00E7585A">
        <w:rPr>
          <w:rFonts w:eastAsia="Times New Roman"/>
          <w:i/>
          <w:sz w:val="24"/>
          <w:szCs w:val="24"/>
          <w:lang w:eastAsia="ru-RU"/>
        </w:rPr>
        <w:t>«Скандинавская модель» общественно-политического и социально-экономического развития.</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 xml:space="preserve">Проблема прав человека. «Бурные шестидесятые». Движение за гражданские права в США. Новые течения в обществе и культуре. </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 xml:space="preserve">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sidRPr="00E7585A">
        <w:rPr>
          <w:rFonts w:eastAsia="Times New Roman"/>
          <w:i/>
          <w:sz w:val="24"/>
          <w:szCs w:val="24"/>
          <w:lang w:eastAsia="ru-RU"/>
        </w:rPr>
        <w:t>Падение диктатур в Греции, Португалии и Испании.</w:t>
      </w:r>
      <w:r w:rsidRPr="00E7585A">
        <w:rPr>
          <w:rFonts w:eastAsia="Times New Roman"/>
          <w:sz w:val="24"/>
          <w:szCs w:val="24"/>
          <w:lang w:eastAsia="ru-RU"/>
        </w:rPr>
        <w:t xml:space="preserve"> Неоконсерватизм. Внутренняя политика Р. Рейгана.</w:t>
      </w:r>
    </w:p>
    <w:p w:rsidR="006B3641" w:rsidRPr="00E7585A" w:rsidRDefault="006B3641" w:rsidP="00E7585A">
      <w:pPr>
        <w:spacing w:line="276" w:lineRule="auto"/>
        <w:rPr>
          <w:b/>
          <w:sz w:val="24"/>
          <w:szCs w:val="24"/>
          <w:lang w:eastAsia="ru-RU"/>
        </w:rPr>
      </w:pPr>
      <w:r w:rsidRPr="00E7585A">
        <w:rPr>
          <w:b/>
          <w:sz w:val="24"/>
          <w:szCs w:val="24"/>
          <w:lang w:eastAsia="ru-RU"/>
        </w:rPr>
        <w:t>Достижения и кризисы социали</w:t>
      </w:r>
      <w:r w:rsidR="001C2C07" w:rsidRPr="00E7585A">
        <w:rPr>
          <w:b/>
          <w:sz w:val="24"/>
          <w:szCs w:val="24"/>
          <w:lang w:eastAsia="ru-RU"/>
        </w:rPr>
        <w:t>стического мира</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 xml:space="preserve">«Реальный социализм». Волнения в ГДР в 1953 г. </w:t>
      </w:r>
      <w:r w:rsidRPr="00E7585A">
        <w:rPr>
          <w:rFonts w:eastAsia="Times New Roman"/>
          <w:i/>
          <w:sz w:val="24"/>
          <w:szCs w:val="24"/>
          <w:lang w:eastAsia="ru-RU"/>
        </w:rPr>
        <w:t>ХХ съезд КПСС.</w:t>
      </w:r>
      <w:r w:rsidRPr="00E7585A">
        <w:rPr>
          <w:rFonts w:eastAsia="Times New Roman"/>
          <w:sz w:val="24"/>
          <w:szCs w:val="24"/>
          <w:lang w:eastAsia="ru-RU"/>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6B3641" w:rsidRPr="00E7585A" w:rsidRDefault="006B3641" w:rsidP="00E7585A">
      <w:pPr>
        <w:spacing w:line="276" w:lineRule="auto"/>
        <w:rPr>
          <w:rFonts w:eastAsia="Times New Roman"/>
          <w:i/>
          <w:sz w:val="24"/>
          <w:szCs w:val="24"/>
          <w:lang w:eastAsia="ru-RU"/>
        </w:rPr>
      </w:pPr>
      <w:r w:rsidRPr="00E7585A">
        <w:rPr>
          <w:rFonts w:eastAsia="Times New Roman"/>
          <w:sz w:val="24"/>
          <w:szCs w:val="24"/>
          <w:lang w:eastAsia="ru-RU"/>
        </w:rPr>
        <w:t xml:space="preserve">Строительство социализма в Китае. </w:t>
      </w:r>
      <w:r w:rsidRPr="00E7585A">
        <w:rPr>
          <w:rFonts w:eastAsia="Times New Roman"/>
          <w:i/>
          <w:sz w:val="24"/>
          <w:szCs w:val="24"/>
          <w:lang w:eastAsia="ru-RU"/>
        </w:rPr>
        <w:t>Мао Цзэдун и маоизм.</w:t>
      </w:r>
      <w:r w:rsidRPr="00E7585A">
        <w:rPr>
          <w:rFonts w:eastAsia="Times New Roman"/>
          <w:sz w:val="24"/>
          <w:szCs w:val="24"/>
          <w:lang w:eastAsia="ru-RU"/>
        </w:rPr>
        <w:t xml:space="preserve"> «Культурная революция». Рыночные реформы в Китае. </w:t>
      </w:r>
      <w:r w:rsidRPr="00E7585A">
        <w:rPr>
          <w:rFonts w:eastAsia="Times New Roman"/>
          <w:i/>
          <w:sz w:val="24"/>
          <w:szCs w:val="24"/>
          <w:lang w:eastAsia="ru-RU"/>
        </w:rPr>
        <w:t xml:space="preserve">Коммунистический режим в Северной Корее. Полпотовский режим в </w:t>
      </w:r>
      <w:r w:rsidR="00A11772" w:rsidRPr="00E7585A">
        <w:rPr>
          <w:rFonts w:eastAsia="Times New Roman"/>
          <w:i/>
          <w:sz w:val="24"/>
          <w:szCs w:val="24"/>
          <w:lang w:eastAsia="ru-RU"/>
        </w:rPr>
        <w:t>Камбодже</w:t>
      </w:r>
      <w:r w:rsidRPr="00E7585A">
        <w:rPr>
          <w:rFonts w:eastAsia="Times New Roman"/>
          <w:i/>
          <w:sz w:val="24"/>
          <w:szCs w:val="24"/>
          <w:lang w:eastAsia="ru-RU"/>
        </w:rPr>
        <w:t>.</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 xml:space="preserve">Перестройка в СССР и «новое мышление». Экономические и политические последствия реформ в Китае. </w:t>
      </w:r>
      <w:r w:rsidRPr="00E7585A">
        <w:rPr>
          <w:rFonts w:eastAsia="Times New Roman"/>
          <w:i/>
          <w:sz w:val="24"/>
          <w:szCs w:val="24"/>
          <w:lang w:eastAsia="ru-RU"/>
        </w:rPr>
        <w:t>Антикоммунистические революции в Восточной Европе.</w:t>
      </w:r>
      <w:r w:rsidRPr="00E7585A">
        <w:rPr>
          <w:rFonts w:eastAsia="Times New Roman"/>
          <w:sz w:val="24"/>
          <w:szCs w:val="24"/>
          <w:lang w:eastAsia="ru-RU"/>
        </w:rPr>
        <w:t xml:space="preserve"> Распад Варшавского договора, СЭВ и СССР. </w:t>
      </w:r>
      <w:r w:rsidRPr="00E7585A">
        <w:rPr>
          <w:rFonts w:eastAsia="Times New Roman"/>
          <w:i/>
          <w:sz w:val="24"/>
          <w:szCs w:val="24"/>
          <w:lang w:eastAsia="ru-RU"/>
        </w:rPr>
        <w:t>Воссоздание независимых государств Балтии.</w:t>
      </w:r>
      <w:r w:rsidRPr="00E7585A">
        <w:rPr>
          <w:rFonts w:eastAsia="Times New Roman"/>
          <w:sz w:val="24"/>
          <w:szCs w:val="24"/>
          <w:lang w:eastAsia="ru-RU"/>
        </w:rPr>
        <w:t xml:space="preserve"> Общие черты демократических преобразований. Изменение политической карты мира. Распад Югославии и войны на Балканах. Агрессия НАТО против Югославии. </w:t>
      </w:r>
    </w:p>
    <w:p w:rsidR="006B3641" w:rsidRPr="00E7585A" w:rsidRDefault="006B3641" w:rsidP="00E7585A">
      <w:pPr>
        <w:spacing w:line="276" w:lineRule="auto"/>
        <w:rPr>
          <w:b/>
          <w:sz w:val="24"/>
          <w:szCs w:val="24"/>
          <w:lang w:eastAsia="ru-RU"/>
        </w:rPr>
      </w:pPr>
      <w:r w:rsidRPr="00E7585A">
        <w:rPr>
          <w:b/>
          <w:sz w:val="24"/>
          <w:szCs w:val="24"/>
          <w:lang w:eastAsia="ru-RU"/>
        </w:rPr>
        <w:t>Латинская Америка в 1950–1990-е гг.</w:t>
      </w:r>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 xml:space="preserve">Положение стран Латинской Америки в середине ХХ века. </w:t>
      </w:r>
      <w:r w:rsidRPr="00E7585A">
        <w:rPr>
          <w:rFonts w:eastAsia="Times New Roman"/>
          <w:i/>
          <w:sz w:val="24"/>
          <w:szCs w:val="24"/>
          <w:lang w:eastAsia="ru-RU"/>
        </w:rPr>
        <w:t>Аграрные реформы и импортзамещающая индустриализация.</w:t>
      </w:r>
      <w:r w:rsidRPr="00E7585A">
        <w:rPr>
          <w:rFonts w:eastAsia="Times New Roman"/>
          <w:sz w:val="24"/>
          <w:szCs w:val="24"/>
          <w:lang w:eastAsia="ru-RU"/>
        </w:rPr>
        <w:t xml:space="preserve"> Революция на Кубе. </w:t>
      </w:r>
      <w:r w:rsidRPr="00E7585A">
        <w:rPr>
          <w:rFonts w:eastAsia="Times New Roman"/>
          <w:i/>
          <w:sz w:val="24"/>
          <w:szCs w:val="24"/>
          <w:lang w:eastAsia="ru-RU"/>
        </w:rP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r w:rsidRPr="00E7585A">
        <w:rPr>
          <w:rFonts w:eastAsia="Times New Roman"/>
          <w:sz w:val="24"/>
          <w:szCs w:val="24"/>
          <w:lang w:eastAsia="ru-RU"/>
        </w:rPr>
        <w:t xml:space="preserve"> </w:t>
      </w:r>
    </w:p>
    <w:p w:rsidR="006B3641" w:rsidRPr="00E7585A" w:rsidRDefault="006B3641" w:rsidP="00E7585A">
      <w:pPr>
        <w:spacing w:line="276" w:lineRule="auto"/>
        <w:rPr>
          <w:b/>
          <w:sz w:val="24"/>
          <w:szCs w:val="24"/>
          <w:lang w:eastAsia="ru-RU"/>
        </w:rPr>
      </w:pPr>
      <w:r w:rsidRPr="00E7585A">
        <w:rPr>
          <w:b/>
          <w:sz w:val="24"/>
          <w:szCs w:val="24"/>
          <w:lang w:eastAsia="ru-RU"/>
        </w:rPr>
        <w:t>Страны Азии и Африки в 1940–1990-е гг.</w:t>
      </w:r>
    </w:p>
    <w:p w:rsidR="006B3641" w:rsidRPr="00E7585A" w:rsidRDefault="006B3641" w:rsidP="00E7585A">
      <w:pPr>
        <w:spacing w:line="276" w:lineRule="auto"/>
        <w:rPr>
          <w:rFonts w:eastAsia="Times New Roman"/>
          <w:i/>
          <w:sz w:val="24"/>
          <w:szCs w:val="24"/>
        </w:rPr>
      </w:pPr>
      <w:r w:rsidRPr="00E7585A">
        <w:rPr>
          <w:rFonts w:eastAsia="Times New Roman"/>
          <w:i/>
          <w:sz w:val="24"/>
          <w:szCs w:val="24"/>
        </w:rPr>
        <w:t xml:space="preserve">Колониальное общество. </w:t>
      </w:r>
      <w:r w:rsidRPr="00E7585A">
        <w:rPr>
          <w:rFonts w:eastAsia="Times New Roman"/>
          <w:i/>
          <w:sz w:val="24"/>
          <w:szCs w:val="24"/>
          <w:lang w:eastAsia="ru-RU"/>
        </w:rPr>
        <w:t>Роль итогов войны в подъеме антиколониальных движений в Тропической и Южной Африке.</w:t>
      </w:r>
      <w:r w:rsidRPr="00E7585A">
        <w:rPr>
          <w:rFonts w:eastAsia="Times New Roman"/>
          <w:sz w:val="24"/>
          <w:szCs w:val="24"/>
          <w:lang w:eastAsia="ru-RU"/>
        </w:rPr>
        <w:t xml:space="preserve"> </w:t>
      </w:r>
      <w:r w:rsidRPr="00E7585A">
        <w:rPr>
          <w:rFonts w:eastAsia="Times New Roman"/>
          <w:sz w:val="24"/>
          <w:szCs w:val="24"/>
        </w:rPr>
        <w:t xml:space="preserve">Крушение колониальной системы и ее последствия. Выбор пути развития. </w:t>
      </w:r>
      <w:r w:rsidRPr="00E7585A">
        <w:rPr>
          <w:rFonts w:eastAsia="Times New Roman"/>
          <w:i/>
          <w:sz w:val="24"/>
          <w:szCs w:val="24"/>
        </w:rPr>
        <w:t xml:space="preserve">Попытки создания демократии и возникновение диктатур в Африке. Система апартеида на </w:t>
      </w:r>
      <w:r w:rsidR="00A11772" w:rsidRPr="00E7585A">
        <w:rPr>
          <w:rFonts w:eastAsia="Times New Roman"/>
          <w:i/>
          <w:sz w:val="24"/>
          <w:szCs w:val="24"/>
        </w:rPr>
        <w:t xml:space="preserve">юге </w:t>
      </w:r>
      <w:r w:rsidRPr="00E7585A">
        <w:rPr>
          <w:rFonts w:eastAsia="Times New Roman"/>
          <w:i/>
          <w:sz w:val="24"/>
          <w:szCs w:val="24"/>
        </w:rPr>
        <w:t>Африки. Страны социалистической ориентации. Конфликт на Африканском Роге. Этнические конфликты в Африке.</w:t>
      </w:r>
    </w:p>
    <w:p w:rsidR="006B3641" w:rsidRPr="00E7585A" w:rsidRDefault="006B3641" w:rsidP="00E7585A">
      <w:pPr>
        <w:spacing w:line="276" w:lineRule="auto"/>
        <w:rPr>
          <w:rFonts w:eastAsia="Times New Roman"/>
          <w:sz w:val="24"/>
          <w:szCs w:val="24"/>
        </w:rPr>
      </w:pPr>
      <w:r w:rsidRPr="00E7585A">
        <w:rPr>
          <w:rFonts w:eastAsia="Times New Roman"/>
          <w:sz w:val="24"/>
          <w:szCs w:val="24"/>
        </w:rPr>
        <w:t xml:space="preserve">Арабские страны и возникновение государства Израиль. </w:t>
      </w:r>
      <w:r w:rsidRPr="00E7585A">
        <w:rPr>
          <w:rFonts w:eastAsia="Times New Roman"/>
          <w:i/>
          <w:sz w:val="24"/>
          <w:szCs w:val="24"/>
        </w:rPr>
        <w:t>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w:t>
      </w:r>
      <w:r w:rsidRPr="00E7585A">
        <w:rPr>
          <w:rFonts w:eastAsia="Times New Roman"/>
          <w:sz w:val="24"/>
          <w:szCs w:val="24"/>
        </w:rPr>
        <w:t xml:space="preserve"> Исламская революция в Иране. Кризис в Персидском заливе и войны в Ираке.</w:t>
      </w:r>
    </w:p>
    <w:p w:rsidR="006B3641" w:rsidRPr="00E7585A" w:rsidRDefault="006B3641" w:rsidP="00E7585A">
      <w:pPr>
        <w:spacing w:line="276" w:lineRule="auto"/>
        <w:rPr>
          <w:rFonts w:eastAsia="Times New Roman"/>
          <w:sz w:val="24"/>
          <w:szCs w:val="24"/>
        </w:rPr>
      </w:pPr>
      <w:r w:rsidRPr="00E7585A">
        <w:rPr>
          <w:rFonts w:eastAsia="Times New Roman"/>
          <w:sz w:val="24"/>
          <w:szCs w:val="24"/>
        </w:rPr>
        <w:t xml:space="preserve">Обретение независимости странами Южной Азии. Д. Неру и его преобразования. </w:t>
      </w:r>
      <w:r w:rsidRPr="00E7585A">
        <w:rPr>
          <w:rFonts w:eastAsia="Times New Roman"/>
          <w:i/>
          <w:sz w:val="24"/>
          <w:szCs w:val="24"/>
        </w:rPr>
        <w:t>Конфронтация между Индией и Пакистаном, Индией и КНР. Реформы И. Ганди.</w:t>
      </w:r>
      <w:r w:rsidRPr="00E7585A">
        <w:rPr>
          <w:rFonts w:eastAsia="Times New Roman"/>
          <w:sz w:val="24"/>
          <w:szCs w:val="24"/>
        </w:rPr>
        <w:t xml:space="preserve"> Индия в конце ХХ </w:t>
      </w:r>
      <w:proofErr w:type="gramStart"/>
      <w:r w:rsidRPr="00E7585A">
        <w:rPr>
          <w:rFonts w:eastAsia="Times New Roman"/>
          <w:sz w:val="24"/>
          <w:szCs w:val="24"/>
        </w:rPr>
        <w:t>в</w:t>
      </w:r>
      <w:proofErr w:type="gramEnd"/>
      <w:r w:rsidRPr="00E7585A">
        <w:rPr>
          <w:rFonts w:eastAsia="Times New Roman"/>
          <w:sz w:val="24"/>
          <w:szCs w:val="24"/>
        </w:rPr>
        <w:t xml:space="preserve">. </w:t>
      </w:r>
      <w:proofErr w:type="gramStart"/>
      <w:r w:rsidRPr="00E7585A">
        <w:rPr>
          <w:rFonts w:eastAsia="Times New Roman"/>
          <w:i/>
          <w:sz w:val="24"/>
          <w:szCs w:val="24"/>
        </w:rPr>
        <w:t>Индонезия</w:t>
      </w:r>
      <w:proofErr w:type="gramEnd"/>
      <w:r w:rsidRPr="00E7585A">
        <w:rPr>
          <w:rFonts w:eastAsia="Times New Roman"/>
          <w:i/>
          <w:sz w:val="24"/>
          <w:szCs w:val="24"/>
        </w:rPr>
        <w:t xml:space="preserve"> при Сукарно и Сухарто. Страны Юго-</w:t>
      </w:r>
      <w:r w:rsidR="00A11772" w:rsidRPr="00E7585A">
        <w:rPr>
          <w:rFonts w:eastAsia="Times New Roman"/>
          <w:i/>
          <w:sz w:val="24"/>
          <w:szCs w:val="24"/>
        </w:rPr>
        <w:t xml:space="preserve">Восточной </w:t>
      </w:r>
      <w:r w:rsidRPr="00E7585A">
        <w:rPr>
          <w:rFonts w:eastAsia="Times New Roman"/>
          <w:i/>
          <w:sz w:val="24"/>
          <w:szCs w:val="24"/>
        </w:rPr>
        <w:t>Азии после войны в Индокитае.</w:t>
      </w:r>
      <w:r w:rsidRPr="00E7585A">
        <w:rPr>
          <w:rFonts w:eastAsia="Times New Roman"/>
          <w:sz w:val="24"/>
          <w:szCs w:val="24"/>
        </w:rPr>
        <w:t xml:space="preserve"> </w:t>
      </w:r>
    </w:p>
    <w:p w:rsidR="006B3641" w:rsidRPr="00E7585A" w:rsidRDefault="006B3641" w:rsidP="00E7585A">
      <w:pPr>
        <w:spacing w:line="276" w:lineRule="auto"/>
        <w:rPr>
          <w:rFonts w:eastAsia="Times New Roman"/>
          <w:i/>
          <w:sz w:val="24"/>
          <w:szCs w:val="24"/>
        </w:rPr>
      </w:pPr>
      <w:r w:rsidRPr="00E7585A">
        <w:rPr>
          <w:rFonts w:eastAsia="Times New Roman"/>
          <w:sz w:val="24"/>
          <w:szCs w:val="24"/>
        </w:rPr>
        <w:t xml:space="preserve">Япония после Второй мировой войны. Восстановление суверенитета Японии. Проблема Курильских островов. Японское экономическое чудо. </w:t>
      </w:r>
      <w:r w:rsidRPr="00E7585A">
        <w:rPr>
          <w:rFonts w:eastAsia="Times New Roman"/>
          <w:i/>
          <w:sz w:val="24"/>
          <w:szCs w:val="24"/>
        </w:rPr>
        <w:t>Кризис японского общества. Развитие Южной</w:t>
      </w:r>
      <w:r w:rsidR="001C2C07" w:rsidRPr="00E7585A">
        <w:rPr>
          <w:rFonts w:eastAsia="Times New Roman"/>
          <w:i/>
          <w:sz w:val="24"/>
          <w:szCs w:val="24"/>
        </w:rPr>
        <w:t xml:space="preserve"> Кореи. «Тихоокеанские драконы».</w:t>
      </w:r>
    </w:p>
    <w:p w:rsidR="006B3641" w:rsidRPr="00E7585A" w:rsidRDefault="006B3641" w:rsidP="00E7585A">
      <w:pPr>
        <w:spacing w:line="276" w:lineRule="auto"/>
        <w:rPr>
          <w:b/>
          <w:sz w:val="24"/>
          <w:szCs w:val="24"/>
        </w:rPr>
      </w:pPr>
      <w:bookmarkStart w:id="214" w:name="_Toc441481693"/>
      <w:bookmarkStart w:id="215" w:name="_Toc441483743"/>
      <w:r w:rsidRPr="00E7585A">
        <w:rPr>
          <w:b/>
          <w:sz w:val="24"/>
          <w:szCs w:val="24"/>
        </w:rPr>
        <w:t>Современный мир</w:t>
      </w:r>
      <w:bookmarkEnd w:id="212"/>
      <w:bookmarkEnd w:id="213"/>
      <w:bookmarkEnd w:id="214"/>
      <w:bookmarkEnd w:id="215"/>
    </w:p>
    <w:p w:rsidR="006B3641" w:rsidRPr="00E7585A" w:rsidRDefault="006B3641" w:rsidP="00E7585A">
      <w:pPr>
        <w:spacing w:line="276" w:lineRule="auto"/>
        <w:rPr>
          <w:rFonts w:eastAsia="Times New Roman"/>
          <w:sz w:val="24"/>
          <w:szCs w:val="24"/>
          <w:lang w:eastAsia="ru-RU"/>
        </w:rPr>
      </w:pPr>
      <w:r w:rsidRPr="00E7585A">
        <w:rPr>
          <w:rFonts w:eastAsia="Times New Roman"/>
          <w:sz w:val="24"/>
          <w:szCs w:val="24"/>
          <w:lang w:eastAsia="ru-RU"/>
        </w:rPr>
        <w:t xml:space="preserve">Глобализация конца ХХ – начала XXI вв. Информационная революция, Интернет. Экономические кризисы 1998 и 2008 </w:t>
      </w:r>
      <w:r w:rsidR="00A11772" w:rsidRPr="00E7585A">
        <w:rPr>
          <w:rFonts w:eastAsia="Times New Roman"/>
          <w:sz w:val="24"/>
          <w:szCs w:val="24"/>
          <w:lang w:eastAsia="ru-RU"/>
        </w:rPr>
        <w:t>г</w:t>
      </w:r>
      <w:r w:rsidRPr="00E7585A">
        <w:rPr>
          <w:rFonts w:eastAsia="Times New Roman"/>
          <w:sz w:val="24"/>
          <w:szCs w:val="24"/>
          <w:lang w:eastAsia="ru-RU"/>
        </w:rPr>
        <w:t xml:space="preserve">г. </w:t>
      </w:r>
      <w:r w:rsidRPr="00E7585A">
        <w:rPr>
          <w:rFonts w:eastAsia="Times New Roman"/>
          <w:i/>
          <w:sz w:val="24"/>
          <w:szCs w:val="24"/>
          <w:lang w:eastAsia="ru-RU"/>
        </w:rPr>
        <w:t>Успехи и трудности интеграционных процессов в Европе, Евразии, Тихоокеанском и Атлантическом регионах.</w:t>
      </w:r>
      <w:r w:rsidRPr="00E7585A">
        <w:rPr>
          <w:rFonts w:eastAsia="Times New Roman"/>
          <w:sz w:val="24"/>
          <w:szCs w:val="24"/>
          <w:lang w:eastAsia="ru-RU"/>
        </w:rPr>
        <w:t xml:space="preserve"> </w:t>
      </w:r>
      <w:r w:rsidRPr="00E7585A">
        <w:rPr>
          <w:rFonts w:eastAsia="Times New Roman"/>
          <w:i/>
          <w:sz w:val="24"/>
          <w:szCs w:val="24"/>
          <w:lang w:eastAsia="ru-RU"/>
        </w:rPr>
        <w:t>Изменение системы международных отношений.</w:t>
      </w:r>
      <w:r w:rsidRPr="00E7585A">
        <w:rPr>
          <w:rFonts w:eastAsia="Times New Roman"/>
          <w:sz w:val="24"/>
          <w:szCs w:val="24"/>
          <w:lang w:eastAsia="ru-RU"/>
        </w:rPr>
        <w:t xml:space="preserve"> Модернизационные процессы в странах Азии. Рост влияния Китая на международной арене. </w:t>
      </w:r>
      <w:r w:rsidRPr="00E7585A">
        <w:rPr>
          <w:rFonts w:eastAsia="Times New Roman"/>
          <w:i/>
          <w:sz w:val="24"/>
          <w:szCs w:val="24"/>
          <w:lang w:eastAsia="ru-RU"/>
        </w:rPr>
        <w:t>Демократический и левый повороты в Южной Америке.</w:t>
      </w:r>
      <w:r w:rsidRPr="00E7585A">
        <w:rPr>
          <w:rFonts w:eastAsia="Times New Roman"/>
          <w:sz w:val="24"/>
          <w:szCs w:val="24"/>
          <w:lang w:eastAsia="ru-RU"/>
        </w:rPr>
        <w:t xml:space="preserve">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p>
    <w:p w:rsidR="006B3641" w:rsidRPr="00E7585A" w:rsidRDefault="006B3641" w:rsidP="00E7585A">
      <w:pPr>
        <w:spacing w:line="276" w:lineRule="auto"/>
        <w:jc w:val="center"/>
        <w:rPr>
          <w:b/>
          <w:sz w:val="24"/>
          <w:szCs w:val="24"/>
        </w:rPr>
      </w:pPr>
    </w:p>
    <w:p w:rsidR="006B3641" w:rsidRPr="00E7585A" w:rsidRDefault="006B3641" w:rsidP="00E7585A">
      <w:pPr>
        <w:spacing w:line="276" w:lineRule="auto"/>
        <w:rPr>
          <w:b/>
          <w:sz w:val="24"/>
          <w:szCs w:val="24"/>
        </w:rPr>
      </w:pPr>
      <w:r w:rsidRPr="00E7585A">
        <w:rPr>
          <w:b/>
          <w:sz w:val="24"/>
          <w:szCs w:val="24"/>
        </w:rPr>
        <w:t>Ист</w:t>
      </w:r>
      <w:r w:rsidR="001C2C07" w:rsidRPr="00E7585A">
        <w:rPr>
          <w:b/>
          <w:sz w:val="24"/>
          <w:szCs w:val="24"/>
        </w:rPr>
        <w:t>ория России</w:t>
      </w:r>
    </w:p>
    <w:p w:rsidR="006B3641" w:rsidRPr="00E7585A" w:rsidRDefault="006B3641" w:rsidP="00E7585A">
      <w:pPr>
        <w:spacing w:line="276" w:lineRule="auto"/>
        <w:rPr>
          <w:b/>
          <w:sz w:val="24"/>
          <w:szCs w:val="24"/>
        </w:rPr>
      </w:pPr>
      <w:r w:rsidRPr="00E7585A">
        <w:rPr>
          <w:b/>
          <w:sz w:val="24"/>
          <w:szCs w:val="24"/>
        </w:rPr>
        <w:t xml:space="preserve">Россия в годы «великих потрясений». 1914–1921 </w:t>
      </w:r>
    </w:p>
    <w:p w:rsidR="006B3641" w:rsidRPr="00E7585A" w:rsidRDefault="001C2C07" w:rsidP="00E7585A">
      <w:pPr>
        <w:spacing w:line="276" w:lineRule="auto"/>
        <w:rPr>
          <w:b/>
          <w:sz w:val="24"/>
          <w:szCs w:val="24"/>
        </w:rPr>
      </w:pPr>
      <w:r w:rsidRPr="00E7585A">
        <w:rPr>
          <w:b/>
          <w:sz w:val="24"/>
          <w:szCs w:val="24"/>
        </w:rPr>
        <w:t>Россия в Первой мировой войне</w:t>
      </w:r>
    </w:p>
    <w:p w:rsidR="006B3641" w:rsidRPr="00E7585A" w:rsidRDefault="006B3641" w:rsidP="00E7585A">
      <w:pPr>
        <w:spacing w:line="276" w:lineRule="auto"/>
        <w:rPr>
          <w:sz w:val="24"/>
          <w:szCs w:val="24"/>
        </w:rPr>
      </w:pPr>
      <w:r w:rsidRPr="00E7585A">
        <w:rPr>
          <w:sz w:val="24"/>
          <w:szCs w:val="24"/>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w:t>
      </w:r>
      <w:r w:rsidR="00991D90" w:rsidRPr="00E7585A">
        <w:rPr>
          <w:sz w:val="24"/>
          <w:szCs w:val="24"/>
        </w:rPr>
        <w:t>к</w:t>
      </w:r>
      <w:r w:rsidRPr="00E7585A">
        <w:rPr>
          <w:sz w:val="24"/>
          <w:szCs w:val="24"/>
        </w:rPr>
        <w:t xml:space="preserve">авказском фронтах, взаимодействие с союзниками по Антанте. Брусиловский прорыв и его значение. Массовый героизм воинов. </w:t>
      </w:r>
      <w:r w:rsidRPr="00E7585A">
        <w:rPr>
          <w:i/>
          <w:sz w:val="24"/>
          <w:szCs w:val="24"/>
        </w:rPr>
        <w:t>Национальные подразделения и женские батальоны в составе русской армии.</w:t>
      </w:r>
      <w:r w:rsidRPr="00E7585A">
        <w:rPr>
          <w:sz w:val="24"/>
          <w:szCs w:val="24"/>
        </w:rPr>
        <w:t xml:space="preserve">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sidRPr="00E7585A">
        <w:rPr>
          <w:i/>
          <w:sz w:val="24"/>
          <w:szCs w:val="24"/>
        </w:rPr>
        <w:t>Содействие гражданского населения армии и создание общественных организаций помощи фронту. Благотворительность.</w:t>
      </w:r>
      <w:r w:rsidRPr="00E7585A">
        <w:rPr>
          <w:sz w:val="24"/>
          <w:szCs w:val="24"/>
        </w:rPr>
        <w:t xml:space="preserve"> Введение государством карточной системы снабжения в городе и разверстки в деревне. </w:t>
      </w:r>
      <w:r w:rsidRPr="00E7585A">
        <w:rPr>
          <w:i/>
          <w:sz w:val="24"/>
          <w:szCs w:val="24"/>
        </w:rPr>
        <w:t>Война и реформы: несбывшиеся ожидания.</w:t>
      </w:r>
      <w:r w:rsidRPr="00E7585A">
        <w:rPr>
          <w:sz w:val="24"/>
          <w:szCs w:val="24"/>
        </w:rPr>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rsidR="006B3641" w:rsidRPr="00E7585A" w:rsidRDefault="006B3641" w:rsidP="00E7585A">
      <w:pPr>
        <w:spacing w:line="276" w:lineRule="auto"/>
        <w:rPr>
          <w:sz w:val="24"/>
          <w:szCs w:val="24"/>
        </w:rPr>
      </w:pPr>
      <w:r w:rsidRPr="00E7585A">
        <w:rPr>
          <w:sz w:val="24"/>
          <w:szCs w:val="24"/>
        </w:rPr>
        <w:t xml:space="preserve">Взаимоотношения представительной и исполнительной ветвей власти. «Прогрессивный блок» и его программа. Распутинщина и десакрализация власти. </w:t>
      </w:r>
      <w:r w:rsidRPr="00E7585A">
        <w:rPr>
          <w:i/>
          <w:sz w:val="24"/>
          <w:szCs w:val="24"/>
        </w:rPr>
        <w:t xml:space="preserve">Эхо войны на окраинах империи: восстание в Средней Азии и Казахстане. </w:t>
      </w:r>
      <w:r w:rsidRPr="00E7585A">
        <w:rPr>
          <w:sz w:val="24"/>
          <w:szCs w:val="24"/>
        </w:rPr>
        <w:t xml:space="preserve">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6B3641" w:rsidRPr="00E7585A" w:rsidRDefault="006B3641" w:rsidP="00E7585A">
      <w:pPr>
        <w:spacing w:line="276" w:lineRule="auto"/>
        <w:rPr>
          <w:b/>
          <w:sz w:val="24"/>
          <w:szCs w:val="24"/>
        </w:rPr>
      </w:pPr>
      <w:r w:rsidRPr="00E7585A">
        <w:rPr>
          <w:b/>
          <w:sz w:val="24"/>
          <w:szCs w:val="24"/>
        </w:rPr>
        <w:t>Великая российская ре</w:t>
      </w:r>
      <w:r w:rsidR="001C2C07" w:rsidRPr="00E7585A">
        <w:rPr>
          <w:b/>
          <w:sz w:val="24"/>
          <w:szCs w:val="24"/>
        </w:rPr>
        <w:t>волюция 1917 г.</w:t>
      </w:r>
    </w:p>
    <w:p w:rsidR="006B3641" w:rsidRPr="00E7585A" w:rsidRDefault="006B3641" w:rsidP="00E7585A">
      <w:pPr>
        <w:spacing w:line="276" w:lineRule="auto"/>
        <w:rPr>
          <w:sz w:val="24"/>
          <w:szCs w:val="24"/>
        </w:rPr>
      </w:pPr>
      <w:r w:rsidRPr="00E7585A">
        <w:rPr>
          <w:sz w:val="24"/>
          <w:szCs w:val="24"/>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sidRPr="00E7585A">
        <w:rPr>
          <w:i/>
          <w:sz w:val="24"/>
          <w:szCs w:val="24"/>
        </w:rPr>
        <w:t xml:space="preserve">Национальные и конфессиональные проблемы. Незавершенность и противоречия модернизации. </w:t>
      </w:r>
      <w:r w:rsidRPr="00E7585A">
        <w:rPr>
          <w:sz w:val="24"/>
          <w:szCs w:val="24"/>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sidRPr="00E7585A">
        <w:rPr>
          <w:i/>
          <w:sz w:val="24"/>
          <w:szCs w:val="24"/>
        </w:rPr>
        <w:t>Реакция за рубежом. Отклики внутри страны: Москва, периферия, фронт, национальные регионы. Революционная эйфория.</w:t>
      </w:r>
      <w:r w:rsidRPr="00E7585A">
        <w:rPr>
          <w:sz w:val="24"/>
          <w:szCs w:val="24"/>
        </w:rPr>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w:t>
      </w:r>
      <w:proofErr w:type="gramStart"/>
      <w:r w:rsidRPr="00E7585A">
        <w:rPr>
          <w:sz w:val="24"/>
          <w:szCs w:val="24"/>
        </w:rPr>
        <w:t>.</w:t>
      </w:r>
      <w:proofErr w:type="gramEnd"/>
      <w:r w:rsidRPr="00E7585A">
        <w:rPr>
          <w:sz w:val="24"/>
          <w:szCs w:val="24"/>
        </w:rPr>
        <w:t xml:space="preserve"> </w:t>
      </w:r>
      <w:proofErr w:type="gramStart"/>
      <w:r w:rsidR="002D2C0F" w:rsidRPr="00E7585A">
        <w:rPr>
          <w:i/>
          <w:sz w:val="24"/>
          <w:szCs w:val="24"/>
        </w:rPr>
        <w:t>п</w:t>
      </w:r>
      <w:proofErr w:type="gramEnd"/>
      <w:r w:rsidRPr="00E7585A">
        <w:rPr>
          <w:i/>
          <w:sz w:val="24"/>
          <w:szCs w:val="24"/>
        </w:rPr>
        <w:t xml:space="preserve">равославная </w:t>
      </w:r>
      <w:r w:rsidR="002D2C0F" w:rsidRPr="00E7585A">
        <w:rPr>
          <w:i/>
          <w:sz w:val="24"/>
          <w:szCs w:val="24"/>
        </w:rPr>
        <w:t>ц</w:t>
      </w:r>
      <w:r w:rsidRPr="00E7585A">
        <w:rPr>
          <w:i/>
          <w:sz w:val="24"/>
          <w:szCs w:val="24"/>
        </w:rPr>
        <w:t xml:space="preserve">ерковь. Всероссийский Поместный </w:t>
      </w:r>
      <w:r w:rsidR="002D2C0F" w:rsidRPr="00E7585A">
        <w:rPr>
          <w:i/>
          <w:sz w:val="24"/>
          <w:szCs w:val="24"/>
        </w:rPr>
        <w:t>с</w:t>
      </w:r>
      <w:r w:rsidRPr="00E7585A">
        <w:rPr>
          <w:i/>
          <w:sz w:val="24"/>
          <w:szCs w:val="24"/>
        </w:rPr>
        <w:t xml:space="preserve">обор и восстановление патриаршества. </w:t>
      </w:r>
      <w:r w:rsidRPr="00E7585A">
        <w:rPr>
          <w:sz w:val="24"/>
          <w:szCs w:val="24"/>
        </w:rPr>
        <w:t>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1C2C07" w:rsidRPr="00E7585A" w:rsidRDefault="006B3641" w:rsidP="00E7585A">
      <w:pPr>
        <w:spacing w:line="276" w:lineRule="auto"/>
        <w:rPr>
          <w:sz w:val="24"/>
          <w:szCs w:val="24"/>
        </w:rPr>
      </w:pPr>
      <w:r w:rsidRPr="00E7585A">
        <w:rPr>
          <w:b/>
          <w:sz w:val="24"/>
          <w:szCs w:val="24"/>
        </w:rPr>
        <w:t>Первые революционные преобразования большевиков</w:t>
      </w:r>
    </w:p>
    <w:p w:rsidR="006B3641" w:rsidRPr="00E7585A" w:rsidRDefault="006B3641" w:rsidP="00E7585A">
      <w:pPr>
        <w:spacing w:line="276" w:lineRule="auto"/>
        <w:rPr>
          <w:sz w:val="24"/>
          <w:szCs w:val="24"/>
        </w:rPr>
      </w:pPr>
      <w:r w:rsidRPr="00E7585A">
        <w:rPr>
          <w:sz w:val="24"/>
          <w:szCs w:val="24"/>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6B3641" w:rsidRPr="00E7585A" w:rsidRDefault="006B3641" w:rsidP="00E7585A">
      <w:pPr>
        <w:spacing w:line="276" w:lineRule="auto"/>
        <w:rPr>
          <w:sz w:val="24"/>
          <w:szCs w:val="24"/>
        </w:rPr>
      </w:pPr>
      <w:r w:rsidRPr="00E7585A">
        <w:rPr>
          <w:sz w:val="24"/>
          <w:szCs w:val="24"/>
        </w:rPr>
        <w:t>«Декрет о земле» и принципы наделения крестьян землей. Отделение церкви от государства и школы от церкви.</w:t>
      </w:r>
    </w:p>
    <w:p w:rsidR="001C2C07" w:rsidRPr="00E7585A" w:rsidRDefault="006B3641" w:rsidP="00E7585A">
      <w:pPr>
        <w:spacing w:line="276" w:lineRule="auto"/>
        <w:rPr>
          <w:b/>
          <w:sz w:val="24"/>
          <w:szCs w:val="24"/>
        </w:rPr>
      </w:pPr>
      <w:r w:rsidRPr="00E7585A">
        <w:rPr>
          <w:b/>
          <w:sz w:val="24"/>
          <w:szCs w:val="24"/>
        </w:rPr>
        <w:t>Созыв и</w:t>
      </w:r>
      <w:r w:rsidR="001C2C07" w:rsidRPr="00E7585A">
        <w:rPr>
          <w:b/>
          <w:sz w:val="24"/>
          <w:szCs w:val="24"/>
        </w:rPr>
        <w:t xml:space="preserve"> разгон Учредительного собрания</w:t>
      </w:r>
    </w:p>
    <w:p w:rsidR="006B3641" w:rsidRPr="00E7585A" w:rsidRDefault="006B3641" w:rsidP="00E7585A">
      <w:pPr>
        <w:spacing w:line="276" w:lineRule="auto"/>
        <w:rPr>
          <w:sz w:val="24"/>
          <w:szCs w:val="24"/>
        </w:rPr>
      </w:pPr>
      <w:r w:rsidRPr="00E7585A">
        <w:rPr>
          <w:sz w:val="24"/>
          <w:szCs w:val="24"/>
        </w:rPr>
        <w:t>Слом старого и создание нового госаппарата</w:t>
      </w:r>
      <w:r w:rsidRPr="00E7585A">
        <w:rPr>
          <w:i/>
          <w:sz w:val="24"/>
          <w:szCs w:val="24"/>
        </w:rPr>
        <w:t>. Советы как форма власти. Слабость центра и формирование «многовластия» на местах.</w:t>
      </w:r>
      <w:r w:rsidRPr="00E7585A">
        <w:rPr>
          <w:sz w:val="24"/>
          <w:szCs w:val="24"/>
        </w:rP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1C2C07" w:rsidRPr="00E7585A" w:rsidRDefault="006B3641" w:rsidP="00E7585A">
      <w:pPr>
        <w:spacing w:line="276" w:lineRule="auto"/>
        <w:rPr>
          <w:b/>
          <w:sz w:val="24"/>
          <w:szCs w:val="24"/>
        </w:rPr>
      </w:pPr>
      <w:r w:rsidRPr="00E7585A">
        <w:rPr>
          <w:b/>
          <w:sz w:val="24"/>
          <w:szCs w:val="24"/>
        </w:rPr>
        <w:t>Граж</w:t>
      </w:r>
      <w:r w:rsidR="001C2C07" w:rsidRPr="00E7585A">
        <w:rPr>
          <w:b/>
          <w:sz w:val="24"/>
          <w:szCs w:val="24"/>
        </w:rPr>
        <w:t>данская война и ее последствия</w:t>
      </w:r>
    </w:p>
    <w:p w:rsidR="006B3641" w:rsidRPr="00E7585A" w:rsidRDefault="006B3641" w:rsidP="00E7585A">
      <w:pPr>
        <w:spacing w:line="276" w:lineRule="auto"/>
        <w:rPr>
          <w:sz w:val="24"/>
          <w:szCs w:val="24"/>
        </w:rPr>
      </w:pPr>
      <w:r w:rsidRPr="00E7585A">
        <w:rPr>
          <w:sz w:val="24"/>
          <w:szCs w:val="24"/>
        </w:rPr>
        <w:t xml:space="preserve">Установление советской власти в центре и на местах осенью 1917 – весной 1918 г.: </w:t>
      </w:r>
      <w:r w:rsidRPr="00E7585A">
        <w:rPr>
          <w:i/>
          <w:sz w:val="24"/>
          <w:szCs w:val="24"/>
        </w:rPr>
        <w:t>Центр, Украина, Поволжье, Урал, Сибирь, Дальний Восток, Северный Кавказ и Закавказье, Средняя Азия.</w:t>
      </w:r>
      <w:r w:rsidRPr="00E7585A">
        <w:rPr>
          <w:sz w:val="24"/>
          <w:szCs w:val="24"/>
        </w:rPr>
        <w:t xml:space="preserve"> Начало формирования основных очагов сопротивления большевикам. </w:t>
      </w:r>
      <w:r w:rsidRPr="00E7585A">
        <w:rPr>
          <w:i/>
          <w:sz w:val="24"/>
          <w:szCs w:val="24"/>
        </w:rPr>
        <w:t>Ситуация на Дону. Позиция Украинской Центральной рады.</w:t>
      </w:r>
      <w:r w:rsidRPr="00E7585A">
        <w:rPr>
          <w:sz w:val="24"/>
          <w:szCs w:val="24"/>
        </w:rPr>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sidRPr="00E7585A">
        <w:rPr>
          <w:i/>
          <w:sz w:val="24"/>
          <w:szCs w:val="24"/>
        </w:rPr>
        <w:t>Идеология Белого движения.</w:t>
      </w:r>
      <w:r w:rsidRPr="00E7585A">
        <w:rPr>
          <w:sz w:val="24"/>
          <w:szCs w:val="24"/>
        </w:rPr>
        <w:t xml:space="preserve"> Комуч, Директория, правительства А.В. Колчака, А.И. Деникина и П.Н. Врангеля. </w:t>
      </w:r>
      <w:r w:rsidRPr="00E7585A">
        <w:rPr>
          <w:i/>
          <w:sz w:val="24"/>
          <w:szCs w:val="24"/>
        </w:rPr>
        <w:t xml:space="preserve">Положение населения на территориях антибольшевистских сил. </w:t>
      </w:r>
      <w:r w:rsidRPr="00E7585A">
        <w:rPr>
          <w:sz w:val="24"/>
          <w:szCs w:val="24"/>
        </w:rPr>
        <w:t xml:space="preserve">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sidRPr="00E7585A">
        <w:rPr>
          <w:i/>
          <w:sz w:val="24"/>
          <w:szCs w:val="24"/>
        </w:rPr>
        <w:t>«Главкизм».</w:t>
      </w:r>
      <w:r w:rsidRPr="00E7585A">
        <w:rPr>
          <w:sz w:val="24"/>
          <w:szCs w:val="24"/>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sidRPr="00E7585A">
        <w:rPr>
          <w:i/>
          <w:sz w:val="24"/>
          <w:szCs w:val="24"/>
        </w:rPr>
        <w:t>Ущемление прав Советов в пользу чрезвычайных органов – ЧК, комбедов и ревкомов.</w:t>
      </w:r>
      <w:r w:rsidRPr="00E7585A">
        <w:rPr>
          <w:sz w:val="24"/>
          <w:szCs w:val="24"/>
        </w:rPr>
        <w:t xml:space="preserve"> </w:t>
      </w:r>
      <w:r w:rsidRPr="00E7585A">
        <w:rPr>
          <w:i/>
          <w:sz w:val="24"/>
          <w:szCs w:val="24"/>
        </w:rPr>
        <w:t>Особенности Гражданской войны на Украине, в Закавказье и Средней Азии, в Сибири и на Дальнем Востоке.</w:t>
      </w:r>
      <w:r w:rsidRPr="00E7585A">
        <w:rPr>
          <w:sz w:val="24"/>
          <w:szCs w:val="24"/>
        </w:rPr>
        <w:t xml:space="preserve"> Польско-советская война. Поражение армии Врангеля в Крыму. </w:t>
      </w:r>
    </w:p>
    <w:p w:rsidR="006B3641" w:rsidRPr="00E7585A" w:rsidRDefault="006B3641" w:rsidP="00E7585A">
      <w:pPr>
        <w:spacing w:line="276" w:lineRule="auto"/>
        <w:rPr>
          <w:sz w:val="24"/>
          <w:szCs w:val="24"/>
        </w:rPr>
      </w:pPr>
      <w:r w:rsidRPr="00E7585A">
        <w:rPr>
          <w:sz w:val="24"/>
          <w:szCs w:val="24"/>
        </w:rPr>
        <w:t xml:space="preserve">Причины победы Красной Армии в Гражданской войне. Вопрос о земле. </w:t>
      </w:r>
      <w:r w:rsidRPr="00E7585A">
        <w:rPr>
          <w:i/>
          <w:sz w:val="24"/>
          <w:szCs w:val="24"/>
        </w:rPr>
        <w:t>Национальный фактор в Гражданской войне.</w:t>
      </w:r>
      <w:r w:rsidRPr="00E7585A">
        <w:rPr>
          <w:sz w:val="24"/>
          <w:szCs w:val="24"/>
        </w:rPr>
        <w:t xml:space="preserve"> Декларация прав народов Росс</w:t>
      </w:r>
      <w:proofErr w:type="gramStart"/>
      <w:r w:rsidRPr="00E7585A">
        <w:rPr>
          <w:sz w:val="24"/>
          <w:szCs w:val="24"/>
        </w:rPr>
        <w:t>ии и ее</w:t>
      </w:r>
      <w:proofErr w:type="gramEnd"/>
      <w:r w:rsidRPr="00E7585A">
        <w:rPr>
          <w:sz w:val="24"/>
          <w:szCs w:val="24"/>
        </w:rPr>
        <w:t xml:space="preserve"> значение. </w:t>
      </w:r>
      <w:r w:rsidRPr="00E7585A">
        <w:rPr>
          <w:i/>
          <w:sz w:val="24"/>
          <w:szCs w:val="24"/>
        </w:rPr>
        <w:t xml:space="preserve">Эмиграция и формирование Русского зарубежья. </w:t>
      </w:r>
      <w:r w:rsidRPr="00E7585A">
        <w:rPr>
          <w:sz w:val="24"/>
          <w:szCs w:val="24"/>
        </w:rPr>
        <w:t>Последние отголоски Гражданской войны в регионах в конце 1921–1922 гг.</w:t>
      </w:r>
    </w:p>
    <w:p w:rsidR="001C2C07" w:rsidRPr="00E7585A" w:rsidRDefault="006B3641" w:rsidP="00E7585A">
      <w:pPr>
        <w:spacing w:line="276" w:lineRule="auto"/>
        <w:rPr>
          <w:sz w:val="24"/>
          <w:szCs w:val="24"/>
        </w:rPr>
      </w:pPr>
      <w:r w:rsidRPr="00E7585A">
        <w:rPr>
          <w:b/>
          <w:sz w:val="24"/>
          <w:szCs w:val="24"/>
        </w:rPr>
        <w:t>Идеология и культура периода Гражданско</w:t>
      </w:r>
      <w:r w:rsidR="001C2C07" w:rsidRPr="00E7585A">
        <w:rPr>
          <w:b/>
          <w:sz w:val="24"/>
          <w:szCs w:val="24"/>
        </w:rPr>
        <w:t>й войны и «военного коммунизма»</w:t>
      </w:r>
    </w:p>
    <w:p w:rsidR="006B3641" w:rsidRPr="00E7585A" w:rsidRDefault="006B3641" w:rsidP="00E7585A">
      <w:pPr>
        <w:spacing w:line="276" w:lineRule="auto"/>
        <w:rPr>
          <w:sz w:val="24"/>
          <w:szCs w:val="24"/>
        </w:rPr>
      </w:pPr>
      <w:r w:rsidRPr="00E7585A">
        <w:rPr>
          <w:i/>
          <w:sz w:val="24"/>
          <w:szCs w:val="24"/>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rsidRPr="00E7585A">
        <w:rPr>
          <w:sz w:val="24"/>
          <w:szCs w:val="24"/>
        </w:rPr>
        <w:t xml:space="preserve"> Ликвидация сословных привилегий. </w:t>
      </w:r>
      <w:r w:rsidRPr="00E7585A">
        <w:rPr>
          <w:i/>
          <w:sz w:val="24"/>
          <w:szCs w:val="24"/>
        </w:rPr>
        <w:t>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w:t>
      </w:r>
      <w:r w:rsidR="002D2C0F" w:rsidRPr="00E7585A">
        <w:rPr>
          <w:i/>
          <w:sz w:val="24"/>
          <w:szCs w:val="24"/>
        </w:rPr>
        <w:t>.</w:t>
      </w:r>
      <w:r w:rsidRPr="00E7585A">
        <w:rPr>
          <w:i/>
          <w:sz w:val="24"/>
          <w:szCs w:val="24"/>
        </w:rPr>
        <w:t xml:space="preserve"> Кустарные промыслы как средство выживания. Голод, «черный рынок» и спекуляция.</w:t>
      </w:r>
      <w:r w:rsidRPr="00E7585A">
        <w:rPr>
          <w:sz w:val="24"/>
          <w:szCs w:val="24"/>
        </w:rPr>
        <w:t xml:space="preserve"> Проблема массовой детской беспризорности. Влияние военной обстановки на психологию населения.</w:t>
      </w:r>
    </w:p>
    <w:p w:rsidR="001C2C07" w:rsidRPr="00E7585A" w:rsidRDefault="00525802" w:rsidP="00E7585A">
      <w:pPr>
        <w:spacing w:line="276" w:lineRule="auto"/>
        <w:rPr>
          <w:sz w:val="24"/>
          <w:szCs w:val="24"/>
        </w:rPr>
      </w:pPr>
      <w:r w:rsidRPr="00E7585A">
        <w:rPr>
          <w:i/>
          <w:sz w:val="24"/>
          <w:szCs w:val="24"/>
        </w:rPr>
        <w:t xml:space="preserve">Наш край в годы революции и </w:t>
      </w:r>
      <w:r w:rsidR="002D2C0F" w:rsidRPr="00E7585A">
        <w:rPr>
          <w:i/>
          <w:sz w:val="24"/>
          <w:szCs w:val="24"/>
        </w:rPr>
        <w:t>Г</w:t>
      </w:r>
      <w:r w:rsidRPr="00E7585A">
        <w:rPr>
          <w:i/>
          <w:sz w:val="24"/>
          <w:szCs w:val="24"/>
        </w:rPr>
        <w:t>ражданской войны.</w:t>
      </w:r>
    </w:p>
    <w:p w:rsidR="00525802" w:rsidRPr="00E7585A" w:rsidRDefault="00525802" w:rsidP="00E7585A">
      <w:pPr>
        <w:spacing w:line="276" w:lineRule="auto"/>
        <w:rPr>
          <w:sz w:val="24"/>
          <w:szCs w:val="24"/>
        </w:rPr>
      </w:pPr>
    </w:p>
    <w:p w:rsidR="006B3641" w:rsidRPr="00E7585A" w:rsidRDefault="006B3641" w:rsidP="00E7585A">
      <w:pPr>
        <w:spacing w:line="276" w:lineRule="auto"/>
        <w:rPr>
          <w:b/>
          <w:sz w:val="24"/>
          <w:szCs w:val="24"/>
        </w:rPr>
      </w:pPr>
      <w:r w:rsidRPr="00E7585A">
        <w:rPr>
          <w:b/>
          <w:sz w:val="24"/>
          <w:szCs w:val="24"/>
        </w:rPr>
        <w:t xml:space="preserve">Советский Союз в 1920–1930-е гг. </w:t>
      </w:r>
    </w:p>
    <w:p w:rsidR="006B3641" w:rsidRPr="00E7585A" w:rsidRDefault="006B3641" w:rsidP="00E7585A">
      <w:pPr>
        <w:spacing w:line="276" w:lineRule="auto"/>
        <w:rPr>
          <w:b/>
          <w:sz w:val="24"/>
          <w:szCs w:val="24"/>
        </w:rPr>
      </w:pPr>
      <w:r w:rsidRPr="00E7585A">
        <w:rPr>
          <w:b/>
          <w:sz w:val="24"/>
          <w:szCs w:val="24"/>
        </w:rPr>
        <w:t xml:space="preserve">СССР в годы нэпа. 1921–1928 </w:t>
      </w:r>
    </w:p>
    <w:p w:rsidR="006B3641" w:rsidRPr="00E7585A" w:rsidRDefault="006B3641" w:rsidP="00E7585A">
      <w:pPr>
        <w:spacing w:line="276" w:lineRule="auto"/>
        <w:rPr>
          <w:sz w:val="24"/>
          <w:szCs w:val="24"/>
        </w:rPr>
      </w:pPr>
      <w:r w:rsidRPr="00E7585A">
        <w:rPr>
          <w:sz w:val="24"/>
          <w:szCs w:val="24"/>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w:t>
      </w:r>
      <w:r w:rsidR="00387E2D" w:rsidRPr="00E7585A">
        <w:rPr>
          <w:sz w:val="24"/>
          <w:szCs w:val="24"/>
        </w:rPr>
        <w:t>г</w:t>
      </w:r>
      <w:r w:rsidRPr="00E7585A">
        <w:rPr>
          <w:sz w:val="24"/>
          <w:szCs w:val="24"/>
        </w:rPr>
        <w:t xml:space="preserve">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sidRPr="00E7585A">
        <w:rPr>
          <w:i/>
          <w:sz w:val="24"/>
          <w:szCs w:val="24"/>
        </w:rPr>
        <w:t>Попытки внедрения научной организации труда (НОТ) на производстве.</w:t>
      </w:r>
      <w:r w:rsidRPr="00E7585A">
        <w:rPr>
          <w:sz w:val="24"/>
          <w:szCs w:val="24"/>
        </w:rPr>
        <w:t xml:space="preserve"> </w:t>
      </w:r>
      <w:r w:rsidRPr="00E7585A">
        <w:rPr>
          <w:i/>
          <w:sz w:val="24"/>
          <w:szCs w:val="24"/>
        </w:rPr>
        <w:t xml:space="preserve">Учреждение в СССР звания «Герой Труда» (1927 г., с 1938 г. – Герой </w:t>
      </w:r>
      <w:r w:rsidR="00387E2D" w:rsidRPr="00E7585A">
        <w:rPr>
          <w:i/>
          <w:sz w:val="24"/>
          <w:szCs w:val="24"/>
        </w:rPr>
        <w:t>С</w:t>
      </w:r>
      <w:r w:rsidRPr="00E7585A">
        <w:rPr>
          <w:i/>
          <w:sz w:val="24"/>
          <w:szCs w:val="24"/>
        </w:rPr>
        <w:t xml:space="preserve">оциалистического </w:t>
      </w:r>
      <w:r w:rsidR="00387E2D" w:rsidRPr="00E7585A">
        <w:rPr>
          <w:i/>
          <w:sz w:val="24"/>
          <w:szCs w:val="24"/>
        </w:rPr>
        <w:t>Т</w:t>
      </w:r>
      <w:r w:rsidRPr="00E7585A">
        <w:rPr>
          <w:i/>
          <w:sz w:val="24"/>
          <w:szCs w:val="24"/>
        </w:rPr>
        <w:t>руда).</w:t>
      </w:r>
      <w:r w:rsidRPr="00E7585A">
        <w:rPr>
          <w:sz w:val="24"/>
          <w:szCs w:val="24"/>
        </w:rPr>
        <w:t xml:space="preserve"> </w:t>
      </w:r>
    </w:p>
    <w:p w:rsidR="006B3641" w:rsidRPr="00E7585A" w:rsidRDefault="006B3641" w:rsidP="00E7585A">
      <w:pPr>
        <w:spacing w:line="276" w:lineRule="auto"/>
        <w:rPr>
          <w:sz w:val="24"/>
          <w:szCs w:val="24"/>
        </w:rPr>
      </w:pPr>
      <w:r w:rsidRPr="00E7585A">
        <w:rPr>
          <w:sz w:val="24"/>
          <w:szCs w:val="24"/>
        </w:rPr>
        <w:t xml:space="preserve">Предпосылки и значение образования СССР. Принятие Конституции СССР 1924 г. </w:t>
      </w:r>
      <w:r w:rsidRPr="00E7585A">
        <w:rPr>
          <w:i/>
          <w:sz w:val="24"/>
          <w:szCs w:val="24"/>
        </w:rPr>
        <w:t>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rsidRPr="00E7585A">
        <w:rPr>
          <w:sz w:val="24"/>
          <w:szCs w:val="24"/>
        </w:rPr>
        <w:t xml:space="preserve"> Административно-территориальные реформы 1920</w:t>
      </w:r>
      <w:r w:rsidR="00387E2D" w:rsidRPr="00E7585A">
        <w:rPr>
          <w:sz w:val="24"/>
          <w:szCs w:val="24"/>
        </w:rPr>
        <w:t>-</w:t>
      </w:r>
      <w:r w:rsidRPr="00E7585A">
        <w:rPr>
          <w:sz w:val="24"/>
          <w:szCs w:val="24"/>
        </w:rPr>
        <w:t xml:space="preserve">х гг. Ликвидация небольшевистских партий и установление в СССР однопартийной политической системы. Смерть В.И. Ленина и борьба за власть. В.И. Ленин </w:t>
      </w:r>
      <w:r w:rsidRPr="00E7585A">
        <w:rPr>
          <w:sz w:val="24"/>
          <w:szCs w:val="24"/>
          <w:shd w:val="clear" w:color="auto" w:fill="FFFFFF"/>
        </w:rPr>
        <w:t>в оценках современников и историков.</w:t>
      </w:r>
      <w:r w:rsidRPr="00E7585A">
        <w:rPr>
          <w:i/>
          <w:sz w:val="24"/>
          <w:szCs w:val="24"/>
        </w:rPr>
        <w:t xml:space="preserve"> Ситуация в партии и возрастание роли партийного аппарата. Роль И.В. Сталина в создании номенклатуры. Ликвидация оппозиции внутри ВК</w:t>
      </w:r>
      <w:proofErr w:type="gramStart"/>
      <w:r w:rsidRPr="00E7585A">
        <w:rPr>
          <w:i/>
          <w:sz w:val="24"/>
          <w:szCs w:val="24"/>
        </w:rPr>
        <w:t>П(</w:t>
      </w:r>
      <w:proofErr w:type="gramEnd"/>
      <w:r w:rsidRPr="00E7585A">
        <w:rPr>
          <w:i/>
          <w:sz w:val="24"/>
          <w:szCs w:val="24"/>
        </w:rPr>
        <w:t>б) к концу 1920-х гг.</w:t>
      </w:r>
      <w:r w:rsidRPr="00E7585A">
        <w:rPr>
          <w:sz w:val="24"/>
          <w:szCs w:val="24"/>
        </w:rPr>
        <w:t xml:space="preserve"> Социальная политика большевиков. Положение рабочих и крестьян. </w:t>
      </w:r>
      <w:r w:rsidRPr="00E7585A">
        <w:rPr>
          <w:i/>
          <w:sz w:val="24"/>
          <w:szCs w:val="24"/>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w:t>
      </w:r>
      <w:r w:rsidRPr="00E7585A">
        <w:rPr>
          <w:sz w:val="24"/>
          <w:szCs w:val="24"/>
        </w:rPr>
        <w:t xml:space="preserve"> </w:t>
      </w:r>
      <w:r w:rsidRPr="00E7585A">
        <w:rPr>
          <w:i/>
          <w:sz w:val="24"/>
          <w:szCs w:val="24"/>
        </w:rPr>
        <w:t>Сельскохозяйственные коммуны, артели и ТОЗы. Отходничество. Сдача земли в аренду.</w:t>
      </w:r>
      <w:r w:rsidRPr="00E7585A">
        <w:rPr>
          <w:sz w:val="24"/>
          <w:szCs w:val="24"/>
        </w:rPr>
        <w:t xml:space="preserve"> </w:t>
      </w:r>
    </w:p>
    <w:p w:rsidR="006B3641" w:rsidRPr="00E7585A" w:rsidRDefault="006B3641" w:rsidP="00E7585A">
      <w:pPr>
        <w:spacing w:line="276" w:lineRule="auto"/>
        <w:rPr>
          <w:b/>
          <w:sz w:val="24"/>
          <w:szCs w:val="24"/>
        </w:rPr>
      </w:pPr>
      <w:r w:rsidRPr="00E7585A">
        <w:rPr>
          <w:b/>
          <w:sz w:val="24"/>
          <w:szCs w:val="24"/>
        </w:rPr>
        <w:t>Советский Союз в 1929–1941 гг.</w:t>
      </w:r>
    </w:p>
    <w:p w:rsidR="006B3641" w:rsidRPr="00E7585A" w:rsidRDefault="006B3641" w:rsidP="00E7585A">
      <w:pPr>
        <w:spacing w:line="276" w:lineRule="auto"/>
        <w:rPr>
          <w:sz w:val="24"/>
          <w:szCs w:val="24"/>
        </w:rPr>
      </w:pPr>
      <w:r w:rsidRPr="00E7585A">
        <w:rPr>
          <w:sz w:val="24"/>
          <w:szCs w:val="24"/>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sidRPr="00E7585A">
        <w:rPr>
          <w:i/>
          <w:sz w:val="24"/>
          <w:szCs w:val="24"/>
        </w:rPr>
        <w:t>Социалистическое соревнование. Ударники и стахановцы.</w:t>
      </w:r>
      <w:r w:rsidRPr="00E7585A">
        <w:rPr>
          <w:sz w:val="24"/>
          <w:szCs w:val="24"/>
        </w:rPr>
        <w:t xml:space="preserve">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w:t>
      </w:r>
    </w:p>
    <w:p w:rsidR="006B3641" w:rsidRPr="00E7585A" w:rsidRDefault="006B3641" w:rsidP="00E7585A">
      <w:pPr>
        <w:spacing w:line="276" w:lineRule="auto"/>
        <w:rPr>
          <w:spacing w:val="2"/>
          <w:sz w:val="24"/>
          <w:szCs w:val="24"/>
        </w:rPr>
      </w:pPr>
      <w:r w:rsidRPr="00E7585A">
        <w:rPr>
          <w:spacing w:val="2"/>
          <w:sz w:val="24"/>
          <w:szCs w:val="24"/>
        </w:rPr>
        <w:t xml:space="preserve">Создание МТС. </w:t>
      </w:r>
      <w:r w:rsidRPr="00E7585A">
        <w:rPr>
          <w:i/>
          <w:spacing w:val="2"/>
          <w:sz w:val="24"/>
          <w:szCs w:val="24"/>
        </w:rPr>
        <w:t>Национальные и региональные особенности коллективизации.</w:t>
      </w:r>
      <w:r w:rsidRPr="00E7585A">
        <w:rPr>
          <w:spacing w:val="2"/>
          <w:sz w:val="24"/>
          <w:szCs w:val="24"/>
        </w:rPr>
        <w:t xml:space="preserve"> Голо</w:t>
      </w:r>
      <w:proofErr w:type="gramStart"/>
      <w:r w:rsidRPr="00E7585A">
        <w:rPr>
          <w:spacing w:val="2"/>
          <w:sz w:val="24"/>
          <w:szCs w:val="24"/>
        </w:rPr>
        <w:t>д в СССР</w:t>
      </w:r>
      <w:proofErr w:type="gramEnd"/>
      <w:r w:rsidRPr="00E7585A">
        <w:rPr>
          <w:spacing w:val="2"/>
          <w:sz w:val="24"/>
          <w:szCs w:val="24"/>
        </w:rPr>
        <w:t xml:space="preserve"> в 1932–1933 гг. как следствие коллективизации. Крупнейшие стройки первых пятилеток в центре и национальных республиках. </w:t>
      </w:r>
      <w:r w:rsidRPr="00E7585A">
        <w:rPr>
          <w:i/>
          <w:spacing w:val="2"/>
          <w:sz w:val="24"/>
          <w:szCs w:val="24"/>
        </w:rPr>
        <w:t>Днепрострой</w:t>
      </w:r>
      <w:r w:rsidR="00387E2D" w:rsidRPr="00E7585A">
        <w:rPr>
          <w:i/>
          <w:spacing w:val="2"/>
          <w:sz w:val="24"/>
          <w:szCs w:val="24"/>
        </w:rPr>
        <w:t>,</w:t>
      </w:r>
      <w:r w:rsidRPr="00E7585A">
        <w:rPr>
          <w:i/>
          <w:spacing w:val="2"/>
          <w:sz w:val="24"/>
          <w:szCs w:val="24"/>
        </w:rPr>
        <w:t xml:space="preserve"> Горьковский автозавод. Сталинградский и Харьковский тракторные заводы, Турксиб. Строительство </w:t>
      </w:r>
      <w:r w:rsidR="000C3C12" w:rsidRPr="00E7585A">
        <w:rPr>
          <w:i/>
          <w:spacing w:val="2"/>
          <w:sz w:val="24"/>
          <w:szCs w:val="24"/>
        </w:rPr>
        <w:t>М</w:t>
      </w:r>
      <w:r w:rsidRPr="00E7585A">
        <w:rPr>
          <w:i/>
          <w:spacing w:val="2"/>
          <w:sz w:val="24"/>
          <w:szCs w:val="24"/>
        </w:rPr>
        <w:t xml:space="preserve">осковского метрополитена. </w:t>
      </w:r>
      <w:r w:rsidRPr="00E7585A">
        <w:rPr>
          <w:spacing w:val="2"/>
          <w:sz w:val="24"/>
          <w:szCs w:val="24"/>
        </w:rPr>
        <w:t xml:space="preserve">Создание новых отраслей промышленности. </w:t>
      </w:r>
      <w:r w:rsidRPr="00E7585A">
        <w:rPr>
          <w:i/>
          <w:spacing w:val="2"/>
          <w:sz w:val="24"/>
          <w:szCs w:val="24"/>
        </w:rPr>
        <w:t>Иностранные специалисты и технологии на стройках СССР. Милитаризация народного хозяйства, ускоренное развитие военной промышленности.</w:t>
      </w:r>
      <w:r w:rsidRPr="00E7585A">
        <w:rPr>
          <w:spacing w:val="2"/>
          <w:sz w:val="24"/>
          <w:szCs w:val="24"/>
        </w:rPr>
        <w:t xml:space="preserve"> Результаты, цена и издержки модернизации. Превращение СССР в аграрно-индустриальную державу. Ликвидация безработицы. </w:t>
      </w:r>
      <w:r w:rsidRPr="00E7585A">
        <w:rPr>
          <w:i/>
          <w:spacing w:val="2"/>
          <w:sz w:val="24"/>
          <w:szCs w:val="24"/>
        </w:rPr>
        <w:t>Успехи и противоречия урбанизации.</w:t>
      </w:r>
      <w:r w:rsidRPr="00E7585A">
        <w:rPr>
          <w:spacing w:val="2"/>
          <w:sz w:val="24"/>
          <w:szCs w:val="24"/>
        </w:rPr>
        <w:t xml:space="preserve"> Утверждение «культа личности» Сталина. </w:t>
      </w:r>
      <w:r w:rsidRPr="00E7585A">
        <w:rPr>
          <w:i/>
          <w:spacing w:val="2"/>
          <w:sz w:val="24"/>
          <w:szCs w:val="24"/>
        </w:rPr>
        <w:t>Малые «культы» представителей советской элиты и региональных руководителей. Партийные органы как инструмент сталинской политики.</w:t>
      </w:r>
      <w:r w:rsidRPr="00E7585A">
        <w:rPr>
          <w:spacing w:val="2"/>
          <w:sz w:val="24"/>
          <w:szCs w:val="24"/>
        </w:rPr>
        <w:t xml:space="preserve"> Органы госбезопасности и их роль в поддержании диктатуры. Ужесточение цензуры. Издание «Краткого курса истории ВК</w:t>
      </w:r>
      <w:proofErr w:type="gramStart"/>
      <w:r w:rsidRPr="00E7585A">
        <w:rPr>
          <w:spacing w:val="2"/>
          <w:sz w:val="24"/>
          <w:szCs w:val="24"/>
        </w:rPr>
        <w:t>П(</w:t>
      </w:r>
      <w:proofErr w:type="gramEnd"/>
      <w:r w:rsidRPr="00E7585A">
        <w:rPr>
          <w:spacing w:val="2"/>
          <w:sz w:val="24"/>
          <w:szCs w:val="24"/>
        </w:rPr>
        <w:t>б)</w:t>
      </w:r>
      <w:r w:rsidR="000A63F4" w:rsidRPr="00E7585A">
        <w:rPr>
          <w:spacing w:val="2"/>
          <w:sz w:val="24"/>
          <w:szCs w:val="24"/>
        </w:rPr>
        <w:t>»</w:t>
      </w:r>
      <w:r w:rsidRPr="00E7585A">
        <w:rPr>
          <w:spacing w:val="2"/>
          <w:sz w:val="24"/>
          <w:szCs w:val="24"/>
        </w:rPr>
        <w:t xml:space="preserve"> и усиление идеологического контроля над обществом. Введение паспортной системы. Массовые политические репрессии 1937–1938 гг. </w:t>
      </w:r>
      <w:r w:rsidRPr="00E7585A">
        <w:rPr>
          <w:i/>
          <w:spacing w:val="2"/>
          <w:sz w:val="24"/>
          <w:szCs w:val="24"/>
        </w:rPr>
        <w:t>«Национальные операции» НКВД.</w:t>
      </w:r>
      <w:r w:rsidRPr="00E7585A">
        <w:rPr>
          <w:spacing w:val="2"/>
          <w:sz w:val="24"/>
          <w:szCs w:val="24"/>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sidRPr="00E7585A">
        <w:rPr>
          <w:i/>
          <w:spacing w:val="2"/>
          <w:sz w:val="24"/>
          <w:szCs w:val="24"/>
        </w:rPr>
        <w:t>Роль принудительного труда в осуществлении индустриализации и в освоении труднодоступных территорий.</w:t>
      </w:r>
      <w:r w:rsidRPr="00E7585A">
        <w:rPr>
          <w:spacing w:val="2"/>
          <w:sz w:val="24"/>
          <w:szCs w:val="24"/>
        </w:rPr>
        <w:t xml:space="preserve"> Советская социальная и национальная политика 1930-х гг. Пропаганда и реальные достижения. Конституция СССР 1936 г. </w:t>
      </w:r>
    </w:p>
    <w:p w:rsidR="006B3641" w:rsidRPr="00E7585A" w:rsidRDefault="006B3641" w:rsidP="00E7585A">
      <w:pPr>
        <w:spacing w:line="276" w:lineRule="auto"/>
        <w:rPr>
          <w:sz w:val="24"/>
          <w:szCs w:val="24"/>
        </w:rPr>
      </w:pPr>
      <w:r w:rsidRPr="00E7585A">
        <w:rPr>
          <w:sz w:val="24"/>
          <w:szCs w:val="24"/>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sidRPr="00E7585A">
        <w:rPr>
          <w:i/>
          <w:sz w:val="24"/>
          <w:szCs w:val="24"/>
        </w:rPr>
        <w:t xml:space="preserve">Нэпманы и отношение к ним в обществе. «Коммунистическое </w:t>
      </w:r>
      <w:proofErr w:type="gramStart"/>
      <w:r w:rsidRPr="00E7585A">
        <w:rPr>
          <w:i/>
          <w:sz w:val="24"/>
          <w:szCs w:val="24"/>
        </w:rPr>
        <w:t>чванство</w:t>
      </w:r>
      <w:proofErr w:type="gramEnd"/>
      <w:r w:rsidRPr="00E7585A">
        <w:rPr>
          <w:i/>
          <w:sz w:val="24"/>
          <w:szCs w:val="24"/>
        </w:rPr>
        <w:t>». Падение трудовой дисциплины. Разрушение традиционной морали. Отношение к семье, браку, воспитанию детей. Советские обряды и праздники.</w:t>
      </w:r>
      <w:r w:rsidRPr="00E7585A">
        <w:rPr>
          <w:sz w:val="24"/>
          <w:szCs w:val="24"/>
        </w:rPr>
        <w:t xml:space="preserve"> Наступление на религию. «Союз воинствующих безбожников». </w:t>
      </w:r>
      <w:r w:rsidRPr="00E7585A">
        <w:rPr>
          <w:i/>
          <w:sz w:val="24"/>
          <w:szCs w:val="24"/>
        </w:rPr>
        <w:t>Обновленческое движение в церкви. Положение нехристианских конфессий.</w:t>
      </w:r>
      <w:r w:rsidRPr="00E7585A">
        <w:rPr>
          <w:sz w:val="24"/>
          <w:szCs w:val="24"/>
        </w:rPr>
        <w:t xml:space="preserve"> </w:t>
      </w:r>
    </w:p>
    <w:p w:rsidR="006B3641" w:rsidRPr="00E7585A" w:rsidRDefault="006B3641" w:rsidP="00E7585A">
      <w:pPr>
        <w:spacing w:line="276" w:lineRule="auto"/>
        <w:rPr>
          <w:sz w:val="24"/>
          <w:szCs w:val="24"/>
        </w:rPr>
      </w:pPr>
      <w:r w:rsidRPr="00E7585A">
        <w:rPr>
          <w:sz w:val="24"/>
          <w:szCs w:val="24"/>
        </w:rPr>
        <w:t xml:space="preserve">Культура периода нэпа. Пролеткульт и нэпманская культура. Борьба с безграмотностью. </w:t>
      </w:r>
      <w:r w:rsidRPr="00E7585A">
        <w:rPr>
          <w:i/>
          <w:sz w:val="24"/>
          <w:szCs w:val="24"/>
        </w:rPr>
        <w:t>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w:t>
      </w:r>
      <w:r w:rsidRPr="00E7585A">
        <w:rPr>
          <w:sz w:val="24"/>
          <w:szCs w:val="24"/>
        </w:rPr>
        <w:t xml:space="preserve"> Культура и идеология. </w:t>
      </w:r>
      <w:r w:rsidRPr="00E7585A">
        <w:rPr>
          <w:i/>
          <w:sz w:val="24"/>
          <w:szCs w:val="24"/>
        </w:rPr>
        <w:t>Академия наук и Коммунистическая академия, Институты красной профессуры.</w:t>
      </w:r>
      <w:r w:rsidRPr="00E7585A">
        <w:rPr>
          <w:sz w:val="24"/>
          <w:szCs w:val="24"/>
        </w:rPr>
        <w:t xml:space="preserve"> </w:t>
      </w:r>
      <w:r w:rsidRPr="00E7585A">
        <w:rPr>
          <w:i/>
          <w:sz w:val="24"/>
          <w:szCs w:val="24"/>
        </w:rPr>
        <w:t>Создание «нового человека». Пропаганда коллективистских ценностей. Воспитание интернационализма и советского патриотизма.</w:t>
      </w:r>
      <w:r w:rsidRPr="00E7585A">
        <w:rPr>
          <w:sz w:val="24"/>
          <w:szCs w:val="24"/>
        </w:rPr>
        <w:t xml:space="preserve"> Общественный энтузиазм периода первых пятилеток. </w:t>
      </w:r>
      <w:r w:rsidRPr="00E7585A">
        <w:rPr>
          <w:i/>
          <w:sz w:val="24"/>
          <w:szCs w:val="24"/>
        </w:rPr>
        <w:t>Рабселькоры. Развитие спорта.</w:t>
      </w:r>
      <w:r w:rsidRPr="00E7585A">
        <w:rPr>
          <w:sz w:val="24"/>
          <w:szCs w:val="24"/>
        </w:rPr>
        <w:t xml:space="preserve"> </w:t>
      </w:r>
      <w:r w:rsidRPr="00E7585A">
        <w:rPr>
          <w:i/>
          <w:sz w:val="24"/>
          <w:szCs w:val="24"/>
        </w:rPr>
        <w:t>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r w:rsidRPr="00E7585A">
        <w:rPr>
          <w:sz w:val="24"/>
          <w:szCs w:val="24"/>
        </w:rPr>
        <w:t xml:space="preserve"> </w:t>
      </w:r>
    </w:p>
    <w:p w:rsidR="006B3641" w:rsidRPr="00E7585A" w:rsidRDefault="006B3641" w:rsidP="00E7585A">
      <w:pPr>
        <w:spacing w:line="276" w:lineRule="auto"/>
        <w:rPr>
          <w:sz w:val="24"/>
          <w:szCs w:val="24"/>
        </w:rPr>
      </w:pPr>
      <w:r w:rsidRPr="00E7585A">
        <w:rPr>
          <w:sz w:val="24"/>
          <w:szCs w:val="24"/>
        </w:rPr>
        <w:t xml:space="preserve">Культурная революция. От обязательного начального образования – к массовой средней школе. </w:t>
      </w:r>
      <w:r w:rsidRPr="00E7585A">
        <w:rPr>
          <w:i/>
          <w:sz w:val="24"/>
          <w:szCs w:val="24"/>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sidRPr="00E7585A">
        <w:rPr>
          <w:sz w:val="24"/>
          <w:szCs w:val="24"/>
        </w:rPr>
        <w:t xml:space="preserve"> Социалистический реализм как художественный метод. Литература и кинематограф 1930-х годов. </w:t>
      </w:r>
      <w:r w:rsidRPr="00E7585A">
        <w:rPr>
          <w:i/>
          <w:sz w:val="24"/>
          <w:szCs w:val="24"/>
        </w:rPr>
        <w:t xml:space="preserve">Культура русского зарубежья. </w:t>
      </w:r>
      <w:r w:rsidRPr="00E7585A">
        <w:rPr>
          <w:sz w:val="24"/>
          <w:szCs w:val="24"/>
        </w:rPr>
        <w:t>Наука в 1930-е гг.</w:t>
      </w:r>
      <w:r w:rsidRPr="00E7585A">
        <w:rPr>
          <w:i/>
          <w:sz w:val="24"/>
          <w:szCs w:val="24"/>
        </w:rPr>
        <w:t xml:space="preserve"> Академия наук СССР. Создание новых научных центров: ВАСХНИЛ, ФИАН, РНИИ и др.</w:t>
      </w:r>
      <w:r w:rsidRPr="00E7585A">
        <w:rPr>
          <w:sz w:val="24"/>
          <w:szCs w:val="24"/>
        </w:rPr>
        <w:t xml:space="preserve"> </w:t>
      </w:r>
      <w:r w:rsidRPr="00E7585A">
        <w:rPr>
          <w:i/>
          <w:sz w:val="24"/>
          <w:szCs w:val="24"/>
        </w:rPr>
        <w:t>Выдающиеся ученые и конструкторы гражданской и военной техники. Формирование национальной интеллигенции. Общественные настроения.</w:t>
      </w:r>
      <w:r w:rsidRPr="00E7585A">
        <w:rPr>
          <w:sz w:val="24"/>
          <w:szCs w:val="24"/>
        </w:rPr>
        <w:t xml:space="preserve"> Повседневность 1930-х годов. </w:t>
      </w:r>
      <w:r w:rsidRPr="00E7585A">
        <w:rPr>
          <w:i/>
          <w:sz w:val="24"/>
          <w:szCs w:val="24"/>
        </w:rPr>
        <w:t xml:space="preserve">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sidRPr="00E7585A">
        <w:rPr>
          <w:sz w:val="24"/>
          <w:szCs w:val="24"/>
        </w:rPr>
        <w:t xml:space="preserve">Пионерия и комсомол. Военно-спортивные организации. </w:t>
      </w:r>
      <w:r w:rsidRPr="00E7585A">
        <w:rPr>
          <w:i/>
          <w:sz w:val="24"/>
          <w:szCs w:val="24"/>
        </w:rPr>
        <w:t xml:space="preserve">Материнство и детство в СССР. </w:t>
      </w:r>
      <w:r w:rsidRPr="00E7585A">
        <w:rPr>
          <w:sz w:val="24"/>
          <w:szCs w:val="24"/>
        </w:rPr>
        <w:t xml:space="preserve">Жизнь в деревне. </w:t>
      </w:r>
      <w:r w:rsidRPr="00E7585A">
        <w:rPr>
          <w:i/>
          <w:sz w:val="24"/>
          <w:szCs w:val="24"/>
        </w:rPr>
        <w:t>Трудодни. Единоличники.</w:t>
      </w:r>
      <w:r w:rsidRPr="00E7585A">
        <w:rPr>
          <w:sz w:val="24"/>
          <w:szCs w:val="24"/>
        </w:rPr>
        <w:t xml:space="preserve"> Личные подсобные хозяйства колхозников. </w:t>
      </w:r>
    </w:p>
    <w:p w:rsidR="006B3641" w:rsidRPr="00E7585A" w:rsidRDefault="006B3641" w:rsidP="00E7585A">
      <w:pPr>
        <w:spacing w:line="276" w:lineRule="auto"/>
        <w:rPr>
          <w:sz w:val="24"/>
          <w:szCs w:val="24"/>
        </w:rPr>
      </w:pPr>
      <w:r w:rsidRPr="00E7585A">
        <w:rPr>
          <w:sz w:val="24"/>
          <w:szCs w:val="24"/>
        </w:rPr>
        <w:t xml:space="preserve">Внешняя политика СССР в 1920–1930-е годы. Внешняя политика: от курса на мировую революцию к концепции «построения социализма в одной стране». </w:t>
      </w:r>
      <w:r w:rsidRPr="00E7585A">
        <w:rPr>
          <w:i/>
          <w:sz w:val="24"/>
          <w:szCs w:val="24"/>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w:t>
      </w:r>
      <w:r w:rsidRPr="00E7585A">
        <w:rPr>
          <w:sz w:val="24"/>
          <w:szCs w:val="24"/>
        </w:rPr>
        <w:t xml:space="preserve"> </w:t>
      </w:r>
      <w:r w:rsidRPr="00E7585A">
        <w:rPr>
          <w:i/>
          <w:sz w:val="24"/>
          <w:szCs w:val="24"/>
        </w:rPr>
        <w:t>Вступление СССР в Лигу Наций. Возрастание угрозы мировой войны.</w:t>
      </w:r>
      <w:r w:rsidRPr="00E7585A">
        <w:rPr>
          <w:sz w:val="24"/>
          <w:szCs w:val="24"/>
        </w:rPr>
        <w:t xml:space="preserve"> Попытки организовать систему коллективной безопасности в Европе. </w:t>
      </w:r>
      <w:r w:rsidRPr="00E7585A">
        <w:rPr>
          <w:i/>
          <w:sz w:val="24"/>
          <w:szCs w:val="24"/>
        </w:rPr>
        <w:t>Советские добровольцы в Испании и Китае.</w:t>
      </w:r>
      <w:r w:rsidRPr="00E7585A">
        <w:rPr>
          <w:sz w:val="24"/>
          <w:szCs w:val="24"/>
        </w:rPr>
        <w:t xml:space="preserve"> Вооруженные конфликты на озере Хасан, реке Халхин-Гол и ситуация на Дальнем Востоке в конце 1930-х гг. </w:t>
      </w:r>
    </w:p>
    <w:p w:rsidR="006B3641" w:rsidRPr="00E7585A" w:rsidRDefault="006B3641" w:rsidP="00E7585A">
      <w:pPr>
        <w:spacing w:line="276" w:lineRule="auto"/>
        <w:rPr>
          <w:sz w:val="24"/>
          <w:szCs w:val="24"/>
        </w:rPr>
      </w:pPr>
      <w:r w:rsidRPr="00E7585A">
        <w:rPr>
          <w:sz w:val="24"/>
          <w:szCs w:val="24"/>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sidRPr="00E7585A">
        <w:rPr>
          <w:i/>
          <w:sz w:val="24"/>
          <w:szCs w:val="24"/>
        </w:rPr>
        <w:t>Нарастание негативных тенденций в экономике.</w:t>
      </w:r>
      <w:r w:rsidRPr="00E7585A">
        <w:rPr>
          <w:sz w:val="24"/>
          <w:szCs w:val="24"/>
        </w:rPr>
        <w:t xml:space="preserve">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w:t>
      </w:r>
      <w:r w:rsidRPr="00E7585A">
        <w:rPr>
          <w:i/>
          <w:sz w:val="24"/>
          <w:szCs w:val="24"/>
        </w:rPr>
        <w:t>Катынская трагедия.</w:t>
      </w:r>
      <w:r w:rsidRPr="00E7585A">
        <w:rPr>
          <w:sz w:val="24"/>
          <w:szCs w:val="24"/>
        </w:rPr>
        <w:t xml:space="preserve"> «Зимняя война» с Финляндией. </w:t>
      </w:r>
    </w:p>
    <w:p w:rsidR="00525802" w:rsidRPr="00E7585A" w:rsidRDefault="00525802" w:rsidP="00E7585A">
      <w:pPr>
        <w:spacing w:line="276" w:lineRule="auto"/>
        <w:rPr>
          <w:i/>
          <w:sz w:val="24"/>
          <w:szCs w:val="24"/>
        </w:rPr>
      </w:pPr>
      <w:r w:rsidRPr="00E7585A">
        <w:rPr>
          <w:i/>
          <w:sz w:val="24"/>
          <w:szCs w:val="24"/>
        </w:rPr>
        <w:t>Наш край в 1920</w:t>
      </w:r>
      <w:r w:rsidR="000A63F4" w:rsidRPr="00E7585A">
        <w:rPr>
          <w:i/>
          <w:sz w:val="24"/>
          <w:szCs w:val="24"/>
        </w:rPr>
        <w:t>–</w:t>
      </w:r>
      <w:r w:rsidRPr="00E7585A">
        <w:rPr>
          <w:i/>
          <w:sz w:val="24"/>
          <w:szCs w:val="24"/>
        </w:rPr>
        <w:t>1930-е гг.</w:t>
      </w:r>
    </w:p>
    <w:p w:rsidR="007E44F1" w:rsidRPr="00E7585A" w:rsidRDefault="007E44F1" w:rsidP="00E7585A">
      <w:pPr>
        <w:spacing w:line="276" w:lineRule="auto"/>
        <w:rPr>
          <w:b/>
          <w:sz w:val="24"/>
          <w:szCs w:val="24"/>
        </w:rPr>
      </w:pPr>
    </w:p>
    <w:p w:rsidR="006B3641" w:rsidRPr="00E7585A" w:rsidRDefault="006B3641" w:rsidP="00E7585A">
      <w:pPr>
        <w:spacing w:line="276" w:lineRule="auto"/>
        <w:rPr>
          <w:b/>
          <w:sz w:val="24"/>
          <w:szCs w:val="24"/>
        </w:rPr>
      </w:pPr>
      <w:r w:rsidRPr="00E7585A">
        <w:rPr>
          <w:b/>
          <w:sz w:val="24"/>
          <w:szCs w:val="24"/>
        </w:rPr>
        <w:t>Великая Отечественная война. 1941–1945</w:t>
      </w:r>
    </w:p>
    <w:p w:rsidR="006B3641" w:rsidRPr="00E7585A" w:rsidRDefault="00BF1F18" w:rsidP="00E7585A">
      <w:pPr>
        <w:spacing w:line="276" w:lineRule="auto"/>
        <w:rPr>
          <w:sz w:val="24"/>
          <w:szCs w:val="24"/>
        </w:rPr>
      </w:pPr>
      <w:r w:rsidRPr="00E7585A">
        <w:rPr>
          <w:sz w:val="24"/>
          <w:szCs w:val="24"/>
        </w:rPr>
        <w:t>Вторжение Герман</w:t>
      </w:r>
      <w:proofErr w:type="gramStart"/>
      <w:r w:rsidRPr="00E7585A">
        <w:rPr>
          <w:sz w:val="24"/>
          <w:szCs w:val="24"/>
        </w:rPr>
        <w:t>ии и ее</w:t>
      </w:r>
      <w:proofErr w:type="gramEnd"/>
      <w:r w:rsidRPr="00E7585A">
        <w:rPr>
          <w:sz w:val="24"/>
          <w:szCs w:val="24"/>
        </w:rPr>
        <w:t xml:space="preserve"> сателлитов на территорию СССР. </w:t>
      </w:r>
      <w:r w:rsidR="006B3641" w:rsidRPr="00E7585A">
        <w:rPr>
          <w:sz w:val="24"/>
          <w:szCs w:val="24"/>
        </w:rPr>
        <w:t xml:space="preserve">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sidR="006B3641" w:rsidRPr="00E7585A">
        <w:rPr>
          <w:i/>
          <w:sz w:val="24"/>
          <w:szCs w:val="24"/>
        </w:rPr>
        <w:t>Роль партии в мобилизации сил на отпор врагу.</w:t>
      </w:r>
      <w:r w:rsidR="006B3641" w:rsidRPr="00E7585A">
        <w:rPr>
          <w:sz w:val="24"/>
          <w:szCs w:val="24"/>
        </w:rPr>
        <w:t xml:space="preserve"> </w:t>
      </w:r>
      <w:r w:rsidR="006B3641" w:rsidRPr="00E7585A">
        <w:rPr>
          <w:i/>
          <w:sz w:val="24"/>
          <w:szCs w:val="24"/>
        </w:rPr>
        <w:t>Создание дивизий народного ополчения.</w:t>
      </w:r>
      <w:r w:rsidR="006B3641" w:rsidRPr="00E7585A">
        <w:rPr>
          <w:sz w:val="24"/>
          <w:szCs w:val="24"/>
        </w:rPr>
        <w:t xml:space="preserve"> Смоленское сражение. </w:t>
      </w:r>
      <w:r w:rsidR="006B3641" w:rsidRPr="00E7585A">
        <w:rPr>
          <w:i/>
          <w:sz w:val="24"/>
          <w:szCs w:val="24"/>
        </w:rPr>
        <w:t>Наступление советских войск под Ельней.</w:t>
      </w:r>
      <w:r w:rsidR="006B3641" w:rsidRPr="00E7585A">
        <w:rPr>
          <w:sz w:val="24"/>
          <w:szCs w:val="24"/>
        </w:rPr>
        <w:t xml:space="preserve"> Начало блокады Ленинграда. Оборона Одессы и Севастополя. Срыв гитлеровских планов «молниеносной войны». </w:t>
      </w:r>
    </w:p>
    <w:p w:rsidR="006B3641" w:rsidRPr="00E7585A" w:rsidRDefault="006B3641" w:rsidP="00E7585A">
      <w:pPr>
        <w:spacing w:line="276" w:lineRule="auto"/>
        <w:rPr>
          <w:sz w:val="24"/>
          <w:szCs w:val="24"/>
        </w:rPr>
      </w:pPr>
      <w:r w:rsidRPr="00E7585A">
        <w:rPr>
          <w:sz w:val="24"/>
          <w:szCs w:val="24"/>
        </w:rPr>
        <w:t>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w:t>
      </w:r>
      <w:r w:rsidR="00821990" w:rsidRPr="00E7585A">
        <w:rPr>
          <w:sz w:val="24"/>
          <w:szCs w:val="24"/>
        </w:rPr>
        <w:t>–</w:t>
      </w:r>
      <w:r w:rsidRPr="00E7585A">
        <w:rPr>
          <w:sz w:val="24"/>
          <w:szCs w:val="24"/>
        </w:rPr>
        <w:t xml:space="preserve">весной 1942 г. </w:t>
      </w:r>
      <w:r w:rsidRPr="00E7585A">
        <w:rPr>
          <w:i/>
          <w:sz w:val="24"/>
          <w:szCs w:val="24"/>
        </w:rPr>
        <w:t xml:space="preserve">Неудача Ржевско-Вяземской операции. Битва за Воронеж. </w:t>
      </w:r>
      <w:r w:rsidRPr="00E7585A">
        <w:rPr>
          <w:sz w:val="24"/>
          <w:szCs w:val="24"/>
        </w:rPr>
        <w:t xml:space="preserve">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sidRPr="00E7585A">
        <w:rPr>
          <w:i/>
          <w:sz w:val="24"/>
          <w:szCs w:val="24"/>
        </w:rPr>
        <w:t>Эвакуация предприятий, населения и ресурсов. Введение норм военной дисциплины на производстве и транспорте.</w:t>
      </w:r>
      <w:r w:rsidRPr="00E7585A">
        <w:rPr>
          <w:sz w:val="24"/>
          <w:szCs w:val="24"/>
        </w:rPr>
        <w:t xml:space="preserve"> Нацистский оккупационный режим. «Генеральный план Ост». Массовые преступления гитлеровцев против советских граждан. </w:t>
      </w:r>
      <w:r w:rsidRPr="00E7585A">
        <w:rPr>
          <w:i/>
          <w:sz w:val="24"/>
          <w:szCs w:val="24"/>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sidRPr="00E7585A">
        <w:rPr>
          <w:sz w:val="24"/>
          <w:szCs w:val="24"/>
        </w:rPr>
        <w:t xml:space="preserve"> Начало массового сопротивления врагу. </w:t>
      </w:r>
      <w:r w:rsidRPr="00E7585A">
        <w:rPr>
          <w:i/>
          <w:sz w:val="24"/>
          <w:szCs w:val="24"/>
        </w:rPr>
        <w:t>Восстания в нацистских лагерях.</w:t>
      </w:r>
      <w:r w:rsidRPr="00E7585A">
        <w:rPr>
          <w:sz w:val="24"/>
          <w:szCs w:val="24"/>
        </w:rPr>
        <w:t xml:space="preserve"> Развертывание партизанского движения. Коренной перелом в ходе войны (осень 1942 – 1943 г.). Сталинградская битва. Германское наступление весной</w:t>
      </w:r>
      <w:r w:rsidR="00821990" w:rsidRPr="00E7585A">
        <w:rPr>
          <w:sz w:val="24"/>
          <w:szCs w:val="24"/>
        </w:rPr>
        <w:t>–</w:t>
      </w:r>
      <w:r w:rsidRPr="00E7585A">
        <w:rPr>
          <w:sz w:val="24"/>
          <w:szCs w:val="24"/>
        </w:rPr>
        <w:t>летом 1942 г. Поражение советских вой</w:t>
      </w:r>
      <w:proofErr w:type="gramStart"/>
      <w:r w:rsidRPr="00E7585A">
        <w:rPr>
          <w:sz w:val="24"/>
          <w:szCs w:val="24"/>
        </w:rPr>
        <w:t>ск в Кр</w:t>
      </w:r>
      <w:proofErr w:type="gramEnd"/>
      <w:r w:rsidRPr="00E7585A">
        <w:rPr>
          <w:sz w:val="24"/>
          <w:szCs w:val="24"/>
        </w:rPr>
        <w:t xml:space="preserve">ыму. Битва за Кавказ. Оборона Сталинграда. </w:t>
      </w:r>
      <w:r w:rsidRPr="00E7585A">
        <w:rPr>
          <w:i/>
          <w:sz w:val="24"/>
          <w:szCs w:val="24"/>
        </w:rPr>
        <w:t>«Дом Павлова».</w:t>
      </w:r>
      <w:r w:rsidRPr="00E7585A">
        <w:rPr>
          <w:sz w:val="24"/>
          <w:szCs w:val="24"/>
        </w:rPr>
        <w:t xml:space="preserve"> Окружение неприятельской группировки под Сталинградом и </w:t>
      </w:r>
      <w:r w:rsidRPr="00E7585A">
        <w:rPr>
          <w:i/>
          <w:sz w:val="24"/>
          <w:szCs w:val="24"/>
        </w:rPr>
        <w:t>наступление на Ржевском направлении</w:t>
      </w:r>
      <w:r w:rsidRPr="00E7585A">
        <w:rPr>
          <w:sz w:val="24"/>
          <w:szCs w:val="24"/>
        </w:rPr>
        <w:t>.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w:t>
      </w:r>
      <w:r w:rsidR="00821990" w:rsidRPr="00E7585A">
        <w:rPr>
          <w:sz w:val="24"/>
          <w:szCs w:val="24"/>
        </w:rPr>
        <w:t>–</w:t>
      </w:r>
      <w:r w:rsidRPr="00E7585A">
        <w:rPr>
          <w:sz w:val="24"/>
          <w:szCs w:val="24"/>
        </w:rPr>
        <w:t xml:space="preserve">осенью 1943 г. </w:t>
      </w:r>
    </w:p>
    <w:p w:rsidR="006B3641" w:rsidRPr="00E7585A" w:rsidRDefault="006B3641" w:rsidP="00E7585A">
      <w:pPr>
        <w:spacing w:line="276" w:lineRule="auto"/>
        <w:rPr>
          <w:sz w:val="24"/>
          <w:szCs w:val="24"/>
        </w:rPr>
      </w:pPr>
      <w:r w:rsidRPr="00E7585A">
        <w:rPr>
          <w:sz w:val="24"/>
          <w:szCs w:val="24"/>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sidRPr="00E7585A">
        <w:rPr>
          <w:i/>
          <w:sz w:val="24"/>
          <w:szCs w:val="24"/>
        </w:rPr>
        <w:t>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w:t>
      </w:r>
      <w:r w:rsidRPr="00E7585A">
        <w:rPr>
          <w:sz w:val="24"/>
          <w:szCs w:val="24"/>
        </w:rPr>
        <w:t xml:space="preserve"> </w:t>
      </w:r>
      <w:r w:rsidRPr="00E7585A">
        <w:rPr>
          <w:i/>
          <w:sz w:val="24"/>
          <w:szCs w:val="24"/>
        </w:rPr>
        <w:t>Генерал Власов и Русская освободительная армия. Судебные процессы на территории СССР над военными преступниками и пособниками оккупант</w:t>
      </w:r>
      <w:r w:rsidR="008B5FA1" w:rsidRPr="00E7585A">
        <w:rPr>
          <w:i/>
          <w:sz w:val="24"/>
          <w:szCs w:val="24"/>
        </w:rPr>
        <w:t>ов</w:t>
      </w:r>
      <w:r w:rsidRPr="00E7585A">
        <w:rPr>
          <w:i/>
          <w:sz w:val="24"/>
          <w:szCs w:val="24"/>
        </w:rPr>
        <w:t xml:space="preserve"> в 1943–1946 гг.</w:t>
      </w:r>
      <w:r w:rsidRPr="00E7585A">
        <w:rPr>
          <w:sz w:val="24"/>
          <w:szCs w:val="24"/>
        </w:rPr>
        <w:t xml:space="preserve"> Человек и война: единство фронта и тыла. «</w:t>
      </w:r>
      <w:r w:rsidR="00A665B0" w:rsidRPr="00E7585A">
        <w:rPr>
          <w:sz w:val="24"/>
          <w:szCs w:val="24"/>
        </w:rPr>
        <w:t xml:space="preserve">Всё </w:t>
      </w:r>
      <w:r w:rsidRPr="00E7585A">
        <w:rPr>
          <w:sz w:val="24"/>
          <w:szCs w:val="24"/>
        </w:rPr>
        <w:t xml:space="preserve">для фронта, </w:t>
      </w:r>
      <w:r w:rsidR="00A665B0" w:rsidRPr="00E7585A">
        <w:rPr>
          <w:sz w:val="24"/>
          <w:szCs w:val="24"/>
        </w:rPr>
        <w:t xml:space="preserve">всё </w:t>
      </w:r>
      <w:r w:rsidRPr="00E7585A">
        <w:rPr>
          <w:sz w:val="24"/>
          <w:szCs w:val="24"/>
        </w:rPr>
        <w:t xml:space="preserve">для победы!». Трудовой подвиг народа. </w:t>
      </w:r>
      <w:r w:rsidRPr="00E7585A">
        <w:rPr>
          <w:i/>
          <w:sz w:val="24"/>
          <w:szCs w:val="24"/>
        </w:rPr>
        <w:t>Роль женщин и подростков в промышленном и сельскохозяйственном производстве. Самоотверженный труд ученых.</w:t>
      </w:r>
      <w:r w:rsidRPr="00E7585A">
        <w:rPr>
          <w:sz w:val="24"/>
          <w:szCs w:val="24"/>
        </w:rPr>
        <w:t xml:space="preserve"> </w:t>
      </w:r>
      <w:r w:rsidRPr="00E7585A">
        <w:rPr>
          <w:i/>
          <w:sz w:val="24"/>
          <w:szCs w:val="24"/>
        </w:rPr>
        <w:t xml:space="preserve">Помощь населения фронту. Добровольные взносы в фонд обороны. Помощь </w:t>
      </w:r>
      <w:proofErr w:type="gramStart"/>
      <w:r w:rsidRPr="00E7585A">
        <w:rPr>
          <w:i/>
          <w:sz w:val="24"/>
          <w:szCs w:val="24"/>
        </w:rPr>
        <w:t>эвакуированным</w:t>
      </w:r>
      <w:proofErr w:type="gramEnd"/>
      <w:r w:rsidRPr="00E7585A">
        <w:rPr>
          <w:i/>
          <w:sz w:val="24"/>
          <w:szCs w:val="24"/>
        </w:rPr>
        <w:t>.</w:t>
      </w:r>
      <w:r w:rsidRPr="00E7585A">
        <w:rPr>
          <w:sz w:val="24"/>
          <w:szCs w:val="24"/>
        </w:rPr>
        <w:t xml:space="preserve"> Повседневность военного времени. </w:t>
      </w:r>
      <w:r w:rsidRPr="00E7585A">
        <w:rPr>
          <w:i/>
          <w:sz w:val="24"/>
          <w:szCs w:val="24"/>
        </w:rPr>
        <w:t>Фронтовая повседневность. Боевое братство. Женщины на войне. Письма с фронта и на фронт. Повседневность в советском тылу.</w:t>
      </w:r>
      <w:r w:rsidRPr="00E7585A">
        <w:rPr>
          <w:sz w:val="24"/>
          <w:szCs w:val="24"/>
        </w:rPr>
        <w:t xml:space="preserve"> Военная дисциплина на производстве. Карточная система и нормы снабжения в городах. Положение в деревне. </w:t>
      </w:r>
      <w:r w:rsidRPr="00E7585A">
        <w:rPr>
          <w:i/>
          <w:sz w:val="24"/>
          <w:szCs w:val="24"/>
        </w:rPr>
        <w:t xml:space="preserve">Стратегии выживания в городе и на селе. Государственные меры и общественные инициативы по спасению детей. Создание Суворовских и Нахимовских училищ. </w:t>
      </w:r>
      <w:r w:rsidRPr="00E7585A">
        <w:rPr>
          <w:sz w:val="24"/>
          <w:szCs w:val="24"/>
        </w:rPr>
        <w:t xml:space="preserve">Культурное пространство войны. Песня «Священная война» </w:t>
      </w:r>
      <w:r w:rsidR="008B5FA1" w:rsidRPr="00E7585A">
        <w:rPr>
          <w:sz w:val="24"/>
          <w:szCs w:val="24"/>
        </w:rPr>
        <w:t xml:space="preserve">– </w:t>
      </w:r>
      <w:r w:rsidRPr="00E7585A">
        <w:rPr>
          <w:sz w:val="24"/>
          <w:szCs w:val="24"/>
        </w:rPr>
        <w:t xml:space="preserve">призыв к сопротивлению врагу. Советские писатели, композиторы, художники, ученые в условиях войны. </w:t>
      </w:r>
      <w:r w:rsidRPr="00E7585A">
        <w:rPr>
          <w:i/>
          <w:sz w:val="24"/>
          <w:szCs w:val="24"/>
        </w:rPr>
        <w:t>Фронтовые корреспонденты.</w:t>
      </w:r>
      <w:r w:rsidRPr="00E7585A">
        <w:rPr>
          <w:sz w:val="24"/>
          <w:szCs w:val="24"/>
        </w:rPr>
        <w:t xml:space="preserve"> Выступления фронтовых концертных бригад. </w:t>
      </w:r>
      <w:r w:rsidRPr="00E7585A">
        <w:rPr>
          <w:i/>
          <w:sz w:val="24"/>
          <w:szCs w:val="24"/>
        </w:rPr>
        <w:t>Песенное творчество и фольклор. Кино военных лет.</w:t>
      </w:r>
      <w:r w:rsidRPr="00E7585A">
        <w:rPr>
          <w:sz w:val="24"/>
          <w:szCs w:val="24"/>
        </w:rPr>
        <w:t xml:space="preserve"> Государство и церковь в годы войны. </w:t>
      </w:r>
      <w:r w:rsidRPr="00E7585A">
        <w:rPr>
          <w:i/>
          <w:sz w:val="24"/>
          <w:szCs w:val="24"/>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rsidRPr="00E7585A">
        <w:rPr>
          <w:sz w:val="24"/>
          <w:szCs w:val="24"/>
        </w:rPr>
        <w:t xml:space="preserve"> СССР и союзники. Проблема второго фронта. Ленд-лиз. Тегеранская конференция </w:t>
      </w:r>
      <w:r w:rsidR="00A665B0" w:rsidRPr="00E7585A">
        <w:rPr>
          <w:sz w:val="24"/>
          <w:szCs w:val="24"/>
        </w:rPr>
        <w:t>1943 </w:t>
      </w:r>
      <w:r w:rsidRPr="00E7585A">
        <w:rPr>
          <w:sz w:val="24"/>
          <w:szCs w:val="24"/>
        </w:rPr>
        <w:t xml:space="preserve">г. </w:t>
      </w:r>
      <w:r w:rsidRPr="00E7585A">
        <w:rPr>
          <w:i/>
          <w:sz w:val="24"/>
          <w:szCs w:val="24"/>
        </w:rPr>
        <w:t>Французский авиационный полк «Нормандия-Неман», а также польские и чехословацкие воинские части на советско-германском фронте.</w:t>
      </w:r>
      <w:r w:rsidRPr="00E7585A">
        <w:rPr>
          <w:sz w:val="24"/>
          <w:szCs w:val="24"/>
        </w:rPr>
        <w:t xml:space="preserve"> </w:t>
      </w:r>
    </w:p>
    <w:p w:rsidR="006B3641" w:rsidRPr="00E7585A" w:rsidRDefault="006B3641" w:rsidP="00E7585A">
      <w:pPr>
        <w:spacing w:line="276" w:lineRule="auto"/>
        <w:rPr>
          <w:sz w:val="24"/>
          <w:szCs w:val="24"/>
        </w:rPr>
      </w:pPr>
      <w:r w:rsidRPr="00E7585A">
        <w:rPr>
          <w:sz w:val="24"/>
          <w:szCs w:val="24"/>
        </w:rPr>
        <w:t xml:space="preserve">Победа СССР в Великой Отечественной войне. </w:t>
      </w:r>
      <w:r w:rsidR="00D02463" w:rsidRPr="00E7585A">
        <w:rPr>
          <w:sz w:val="24"/>
          <w:szCs w:val="24"/>
        </w:rPr>
        <w:t>Окончание Второй мировой войны.</w:t>
      </w:r>
      <w:r w:rsidRPr="00E7585A">
        <w:rPr>
          <w:sz w:val="24"/>
          <w:szCs w:val="24"/>
        </w:rPr>
        <w:t xml:space="preserve"> Завершение освобождения территории СССР. Освобождение правобережной Украины и Крыма. </w:t>
      </w:r>
      <w:r w:rsidRPr="00E7585A">
        <w:rPr>
          <w:i/>
          <w:sz w:val="24"/>
          <w:szCs w:val="24"/>
        </w:rPr>
        <w:t>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w:t>
      </w:r>
      <w:proofErr w:type="gramStart"/>
      <w:r w:rsidRPr="00E7585A">
        <w:rPr>
          <w:i/>
          <w:sz w:val="24"/>
          <w:szCs w:val="24"/>
        </w:rPr>
        <w:t>ск стр</w:t>
      </w:r>
      <w:proofErr w:type="gramEnd"/>
      <w:r w:rsidRPr="00E7585A">
        <w:rPr>
          <w:i/>
          <w:sz w:val="24"/>
          <w:szCs w:val="24"/>
        </w:rPr>
        <w:t>ан антигитлеровской коалиции. Встреча на Эльбе.</w:t>
      </w:r>
      <w:r w:rsidRPr="00E7585A">
        <w:rPr>
          <w:sz w:val="24"/>
          <w:szCs w:val="24"/>
        </w:rPr>
        <w:t xml:space="preserve"> Битва за Берлин и окончание войны в Европе. </w:t>
      </w:r>
      <w:proofErr w:type="gramStart"/>
      <w:r w:rsidRPr="00E7585A">
        <w:rPr>
          <w:sz w:val="24"/>
          <w:szCs w:val="24"/>
        </w:rPr>
        <w:t>Висло-Одерская</w:t>
      </w:r>
      <w:proofErr w:type="gramEnd"/>
      <w:r w:rsidRPr="00E7585A">
        <w:rPr>
          <w:sz w:val="24"/>
          <w:szCs w:val="24"/>
        </w:rPr>
        <w:t xml:space="preserve"> операция. Капитуляция Германии. </w:t>
      </w:r>
      <w:r w:rsidRPr="00E7585A">
        <w:rPr>
          <w:i/>
          <w:sz w:val="24"/>
          <w:szCs w:val="24"/>
        </w:rPr>
        <w:t>Репатриация советских граждан в ходе войны и после ее окончания</w:t>
      </w:r>
      <w:r w:rsidRPr="00E7585A">
        <w:rPr>
          <w:sz w:val="24"/>
          <w:szCs w:val="24"/>
        </w:rPr>
        <w:t xml:space="preserve">. Война и общество. Военно-экономическое превосходство СССР над Германией в 1944–1945 гг. Восстановление хозяйства в освобожденных районах. </w:t>
      </w:r>
      <w:r w:rsidRPr="00E7585A">
        <w:rPr>
          <w:i/>
          <w:sz w:val="24"/>
          <w:szCs w:val="24"/>
        </w:rPr>
        <w:t>Начало советского «Атомного проекта».</w:t>
      </w:r>
      <w:r w:rsidRPr="00E7585A">
        <w:rPr>
          <w:sz w:val="24"/>
          <w:szCs w:val="24"/>
        </w:rPr>
        <w:t xml:space="preserve"> Реэвакуация и нормализация повседневной жизни. ГУЛАГ. Депортаци</w:t>
      </w:r>
      <w:r w:rsidR="008B5FA1" w:rsidRPr="00E7585A">
        <w:rPr>
          <w:sz w:val="24"/>
          <w:szCs w:val="24"/>
        </w:rPr>
        <w:t>я</w:t>
      </w:r>
      <w:r w:rsidRPr="00E7585A">
        <w:rPr>
          <w:sz w:val="24"/>
          <w:szCs w:val="24"/>
        </w:rPr>
        <w:t xml:space="preserve"> «репрессированных народов». </w:t>
      </w:r>
      <w:r w:rsidRPr="00E7585A">
        <w:rPr>
          <w:i/>
          <w:sz w:val="24"/>
          <w:szCs w:val="24"/>
        </w:rPr>
        <w:t>Взаимоотношения государства и церкви. Поместный собор 1945 г.</w:t>
      </w:r>
      <w:r w:rsidRPr="00E7585A">
        <w:rPr>
          <w:sz w:val="24"/>
          <w:szCs w:val="24"/>
        </w:rPr>
        <w:t xml:space="preserve"> Антигитлеровская коалиция. Открытие Второго фронта в Европе. Ялтинская конференция 1945 г.: основные решения и дискуссии. </w:t>
      </w:r>
      <w:r w:rsidRPr="00E7585A">
        <w:rPr>
          <w:i/>
          <w:sz w:val="24"/>
          <w:szCs w:val="24"/>
        </w:rPr>
        <w:t>Обязательство Советского Союза выступить против Японии.</w:t>
      </w:r>
      <w:r w:rsidRPr="00E7585A">
        <w:rPr>
          <w:sz w:val="24"/>
          <w:szCs w:val="24"/>
        </w:rPr>
        <w:t xml:space="preserve">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sidRPr="00E7585A">
        <w:rPr>
          <w:i/>
          <w:sz w:val="24"/>
          <w:szCs w:val="24"/>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w:t>
      </w:r>
      <w:r w:rsidRPr="00E7585A">
        <w:rPr>
          <w:sz w:val="24"/>
          <w:szCs w:val="24"/>
        </w:rPr>
        <w:t xml:space="preserve"> </w:t>
      </w:r>
      <w:r w:rsidRPr="00E7585A">
        <w:rPr>
          <w:i/>
          <w:sz w:val="24"/>
          <w:szCs w:val="24"/>
        </w:rPr>
        <w:t>Истоки «холодной войны».</w:t>
      </w:r>
      <w:r w:rsidRPr="00E7585A">
        <w:rPr>
          <w:sz w:val="24"/>
          <w:szCs w:val="24"/>
        </w:rPr>
        <w:t xml:space="preserve"> Нюрнбергский и Токийский судебные процессы. Осуждение главных военных преступников.</w:t>
      </w:r>
    </w:p>
    <w:p w:rsidR="006B3641" w:rsidRPr="00E7585A" w:rsidRDefault="006B3641" w:rsidP="00E7585A">
      <w:pPr>
        <w:spacing w:line="276" w:lineRule="auto"/>
        <w:rPr>
          <w:sz w:val="24"/>
          <w:szCs w:val="24"/>
        </w:rPr>
      </w:pPr>
      <w:r w:rsidRPr="00E7585A">
        <w:rPr>
          <w:sz w:val="24"/>
          <w:szCs w:val="24"/>
        </w:rPr>
        <w:t>Итоги Великой Отечественной и Второй мировой войны. Решающий вклад СССР в победу</w:t>
      </w:r>
      <w:r w:rsidR="008B5FA1" w:rsidRPr="00E7585A">
        <w:rPr>
          <w:sz w:val="24"/>
          <w:szCs w:val="24"/>
        </w:rPr>
        <w:t xml:space="preserve"> </w:t>
      </w:r>
      <w:r w:rsidRPr="00E7585A">
        <w:rPr>
          <w:sz w:val="24"/>
          <w:szCs w:val="24"/>
        </w:rPr>
        <w:t>антигитлеровской коалиции</w:t>
      </w:r>
      <w:r w:rsidR="008B5FA1" w:rsidRPr="00E7585A">
        <w:rPr>
          <w:sz w:val="24"/>
          <w:szCs w:val="24"/>
        </w:rPr>
        <w:t xml:space="preserve"> над фашизмом</w:t>
      </w:r>
      <w:r w:rsidRPr="00E7585A">
        <w:rPr>
          <w:sz w:val="24"/>
          <w:szCs w:val="24"/>
        </w:rPr>
        <w:t>. Людские и материальные потери. Изменения политической карты Европы.</w:t>
      </w:r>
    </w:p>
    <w:p w:rsidR="00525802" w:rsidRPr="00E7585A" w:rsidRDefault="00525802" w:rsidP="00E7585A">
      <w:pPr>
        <w:spacing w:line="276" w:lineRule="auto"/>
        <w:rPr>
          <w:i/>
          <w:sz w:val="24"/>
          <w:szCs w:val="24"/>
        </w:rPr>
      </w:pPr>
      <w:r w:rsidRPr="00E7585A">
        <w:rPr>
          <w:i/>
          <w:sz w:val="24"/>
          <w:szCs w:val="24"/>
        </w:rPr>
        <w:t>Наш край в годы Великой Отечественной войны</w:t>
      </w:r>
      <w:r w:rsidR="008B5FA1" w:rsidRPr="00E7585A">
        <w:rPr>
          <w:i/>
          <w:sz w:val="24"/>
          <w:szCs w:val="24"/>
        </w:rPr>
        <w:t>.</w:t>
      </w:r>
    </w:p>
    <w:p w:rsidR="006B3641" w:rsidRPr="00E7585A" w:rsidRDefault="006B3641" w:rsidP="00E7585A">
      <w:pPr>
        <w:spacing w:line="276" w:lineRule="auto"/>
        <w:rPr>
          <w:sz w:val="24"/>
          <w:szCs w:val="24"/>
        </w:rPr>
      </w:pPr>
    </w:p>
    <w:p w:rsidR="006B3641" w:rsidRPr="00E7585A" w:rsidRDefault="006B3641" w:rsidP="00E7585A">
      <w:pPr>
        <w:spacing w:line="276" w:lineRule="auto"/>
        <w:rPr>
          <w:b/>
          <w:sz w:val="24"/>
          <w:szCs w:val="24"/>
        </w:rPr>
      </w:pPr>
      <w:r w:rsidRPr="00E7585A">
        <w:rPr>
          <w:b/>
          <w:sz w:val="24"/>
          <w:szCs w:val="24"/>
        </w:rPr>
        <w:t xml:space="preserve">Апогей и кризис советской системы. 1945–1991 </w:t>
      </w:r>
      <w:r w:rsidR="007E44F1" w:rsidRPr="00E7585A">
        <w:rPr>
          <w:b/>
          <w:sz w:val="24"/>
          <w:szCs w:val="24"/>
        </w:rPr>
        <w:t xml:space="preserve">гг. </w:t>
      </w:r>
      <w:r w:rsidRPr="00E7585A">
        <w:rPr>
          <w:b/>
          <w:sz w:val="24"/>
          <w:szCs w:val="24"/>
        </w:rPr>
        <w:t>«Поздний сталинизм» (1945–1953)</w:t>
      </w:r>
    </w:p>
    <w:p w:rsidR="006B3641" w:rsidRPr="00E7585A" w:rsidRDefault="006B3641" w:rsidP="00E7585A">
      <w:pPr>
        <w:spacing w:line="276" w:lineRule="auto"/>
        <w:rPr>
          <w:sz w:val="24"/>
          <w:szCs w:val="24"/>
        </w:rPr>
      </w:pPr>
      <w:r w:rsidRPr="00E7585A">
        <w:rPr>
          <w:sz w:val="24"/>
          <w:szCs w:val="24"/>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sidRPr="00E7585A">
        <w:rPr>
          <w:i/>
          <w:sz w:val="24"/>
          <w:szCs w:val="24"/>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rsidRPr="00E7585A">
        <w:rPr>
          <w:sz w:val="24"/>
          <w:szCs w:val="24"/>
        </w:rPr>
        <w:t xml:space="preserve">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sidRPr="00E7585A">
        <w:rPr>
          <w:i/>
          <w:sz w:val="24"/>
          <w:szCs w:val="24"/>
        </w:rPr>
        <w:t>Помощь не затронутых войной национальных республик в восстановлении западных регионов СССР.</w:t>
      </w:r>
      <w:r w:rsidRPr="00E7585A">
        <w:rPr>
          <w:sz w:val="24"/>
          <w:szCs w:val="24"/>
        </w:rPr>
        <w:t xml:space="preserve"> </w:t>
      </w:r>
      <w:r w:rsidRPr="00E7585A">
        <w:rPr>
          <w:i/>
          <w:sz w:val="24"/>
          <w:szCs w:val="24"/>
        </w:rPr>
        <w:t>Репарации, их размеры и значение для экономики.</w:t>
      </w:r>
      <w:r w:rsidRPr="00E7585A">
        <w:rPr>
          <w:sz w:val="24"/>
          <w:szCs w:val="24"/>
        </w:rPr>
        <w:t xml:space="preserve">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sidRPr="00E7585A">
        <w:rPr>
          <w:i/>
          <w:sz w:val="24"/>
          <w:szCs w:val="24"/>
        </w:rPr>
        <w:t>Т.</w:t>
      </w:r>
      <w:r w:rsidR="008B5FA1" w:rsidRPr="00E7585A">
        <w:rPr>
          <w:i/>
          <w:sz w:val="24"/>
          <w:szCs w:val="24"/>
        </w:rPr>
        <w:t>Д.</w:t>
      </w:r>
      <w:r w:rsidR="00F01812" w:rsidRPr="00E7585A">
        <w:rPr>
          <w:i/>
          <w:sz w:val="24"/>
          <w:szCs w:val="24"/>
        </w:rPr>
        <w:t> </w:t>
      </w:r>
      <w:r w:rsidRPr="00E7585A">
        <w:rPr>
          <w:i/>
          <w:sz w:val="24"/>
          <w:szCs w:val="24"/>
        </w:rPr>
        <w:t>Лысенко и «лысенковщина».</w:t>
      </w:r>
      <w:r w:rsidRPr="00E7585A">
        <w:rPr>
          <w:sz w:val="24"/>
          <w:szCs w:val="24"/>
        </w:rPr>
        <w:t xml:space="preserve"> </w:t>
      </w:r>
      <w:r w:rsidRPr="00E7585A">
        <w:rPr>
          <w:i/>
          <w:sz w:val="24"/>
          <w:szCs w:val="24"/>
        </w:rPr>
        <w:t>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sidRPr="00E7585A">
        <w:rPr>
          <w:sz w:val="24"/>
          <w:szCs w:val="24"/>
        </w:rPr>
        <w:t xml:space="preserve">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sidRPr="00E7585A">
        <w:rPr>
          <w:i/>
          <w:sz w:val="24"/>
          <w:szCs w:val="24"/>
        </w:rPr>
        <w:t>Коминформбюро.</w:t>
      </w:r>
      <w:r w:rsidRPr="00E7585A">
        <w:rPr>
          <w:sz w:val="24"/>
          <w:szCs w:val="24"/>
        </w:rPr>
        <w:t xml:space="preserve"> Организация Североатлантического договора (НАТО). Создание Организации Варшавского договора. Война в Корее. </w:t>
      </w:r>
    </w:p>
    <w:p w:rsidR="006B3641" w:rsidRPr="00E7585A" w:rsidRDefault="006B3641" w:rsidP="00E7585A">
      <w:pPr>
        <w:spacing w:line="276" w:lineRule="auto"/>
        <w:rPr>
          <w:sz w:val="24"/>
          <w:szCs w:val="24"/>
          <w:shd w:val="clear" w:color="auto" w:fill="FFFFFF"/>
        </w:rPr>
      </w:pPr>
      <w:r w:rsidRPr="00E7585A">
        <w:rPr>
          <w:sz w:val="24"/>
          <w:szCs w:val="24"/>
        </w:rPr>
        <w:t>И.В</w:t>
      </w:r>
      <w:r w:rsidR="00A665B0" w:rsidRPr="00E7585A">
        <w:rPr>
          <w:sz w:val="24"/>
          <w:szCs w:val="24"/>
        </w:rPr>
        <w:t>. </w:t>
      </w:r>
      <w:r w:rsidRPr="00E7585A">
        <w:rPr>
          <w:sz w:val="24"/>
          <w:szCs w:val="24"/>
        </w:rPr>
        <w:t xml:space="preserve">Сталин </w:t>
      </w:r>
      <w:r w:rsidRPr="00E7585A">
        <w:rPr>
          <w:sz w:val="24"/>
          <w:szCs w:val="24"/>
          <w:shd w:val="clear" w:color="auto" w:fill="FFFFFF"/>
        </w:rPr>
        <w:t>в оценках современников и историков.</w:t>
      </w:r>
    </w:p>
    <w:p w:rsidR="007E44F1" w:rsidRPr="00E7585A" w:rsidRDefault="007E44F1" w:rsidP="00E7585A">
      <w:pPr>
        <w:spacing w:line="276" w:lineRule="auto"/>
        <w:rPr>
          <w:b/>
          <w:sz w:val="24"/>
          <w:szCs w:val="24"/>
        </w:rPr>
      </w:pPr>
    </w:p>
    <w:p w:rsidR="006B3641" w:rsidRPr="00E7585A" w:rsidRDefault="006B3641" w:rsidP="00E7585A">
      <w:pPr>
        <w:spacing w:line="276" w:lineRule="auto"/>
        <w:rPr>
          <w:b/>
          <w:sz w:val="24"/>
          <w:szCs w:val="24"/>
        </w:rPr>
      </w:pPr>
      <w:r w:rsidRPr="00E7585A">
        <w:rPr>
          <w:b/>
          <w:sz w:val="24"/>
          <w:szCs w:val="24"/>
        </w:rPr>
        <w:t>«Оттепель»: середина 1950-х – первая половина 1960-х</w:t>
      </w:r>
    </w:p>
    <w:p w:rsidR="006B3641" w:rsidRPr="00E7585A" w:rsidRDefault="006B3641" w:rsidP="00E7585A">
      <w:pPr>
        <w:spacing w:line="276" w:lineRule="auto"/>
        <w:rPr>
          <w:sz w:val="24"/>
          <w:szCs w:val="24"/>
        </w:rPr>
      </w:pPr>
      <w:r w:rsidRPr="00E7585A">
        <w:rPr>
          <w:sz w:val="24"/>
          <w:szCs w:val="24"/>
        </w:rPr>
        <w:t xml:space="preserve">Смерть Сталина и настроения в обществе. </w:t>
      </w:r>
      <w:r w:rsidR="00967036" w:rsidRPr="00E7585A">
        <w:rPr>
          <w:sz w:val="24"/>
          <w:szCs w:val="24"/>
        </w:rPr>
        <w:t xml:space="preserve">Смена политического курса. </w:t>
      </w:r>
      <w:r w:rsidRPr="00E7585A">
        <w:rPr>
          <w:sz w:val="24"/>
          <w:szCs w:val="24"/>
        </w:rPr>
        <w:t xml:space="preserve">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sidRPr="00E7585A">
        <w:rPr>
          <w:i/>
          <w:sz w:val="24"/>
          <w:szCs w:val="24"/>
        </w:rPr>
        <w:t>Реакция на доклад Хрущева в стране и мире.</w:t>
      </w:r>
      <w:r w:rsidRPr="00E7585A">
        <w:rPr>
          <w:sz w:val="24"/>
          <w:szCs w:val="24"/>
        </w:rPr>
        <w:t xml:space="preserve"> </w:t>
      </w:r>
      <w:proofErr w:type="gramStart"/>
      <w:r w:rsidRPr="00E7585A">
        <w:rPr>
          <w:sz w:val="24"/>
          <w:szCs w:val="24"/>
        </w:rPr>
        <w:t>Частичная</w:t>
      </w:r>
      <w:proofErr w:type="gramEnd"/>
      <w:r w:rsidRPr="00E7585A">
        <w:rPr>
          <w:sz w:val="24"/>
          <w:szCs w:val="24"/>
        </w:rPr>
        <w:t xml:space="preserve"> десталинизация: содержание и противоречия. </w:t>
      </w:r>
      <w:r w:rsidRPr="00E7585A">
        <w:rPr>
          <w:i/>
          <w:sz w:val="24"/>
          <w:szCs w:val="24"/>
        </w:rPr>
        <w:t>Внутрипартийная демократизация.</w:t>
      </w:r>
      <w:r w:rsidRPr="00E7585A">
        <w:rPr>
          <w:sz w:val="24"/>
          <w:szCs w:val="24"/>
        </w:rPr>
        <w:t xml:space="preserve"> </w:t>
      </w:r>
      <w:r w:rsidRPr="00E7585A">
        <w:rPr>
          <w:i/>
          <w:sz w:val="24"/>
          <w:szCs w:val="24"/>
        </w:rPr>
        <w:t xml:space="preserve">Начало реабилитации жертв массовых политических репрессий и смягчение политической цензуры. Возвращение депортированных народов. </w:t>
      </w:r>
      <w:r w:rsidRPr="00E7585A">
        <w:rPr>
          <w:sz w:val="24"/>
          <w:szCs w:val="24"/>
        </w:rPr>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6B3641" w:rsidRPr="00E7585A" w:rsidRDefault="006B3641" w:rsidP="00E7585A">
      <w:pPr>
        <w:spacing w:line="276" w:lineRule="auto"/>
        <w:rPr>
          <w:sz w:val="24"/>
          <w:szCs w:val="24"/>
        </w:rPr>
      </w:pPr>
      <w:r w:rsidRPr="00E7585A">
        <w:rPr>
          <w:sz w:val="24"/>
          <w:szCs w:val="24"/>
        </w:rPr>
        <w:t xml:space="preserve"> 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sidRPr="00E7585A">
        <w:rPr>
          <w:i/>
          <w:sz w:val="24"/>
          <w:szCs w:val="24"/>
        </w:rPr>
        <w:t>Поэтические вечера в Политехническом музее. Образование и наука. Приоткрытие «железного занавеса».</w:t>
      </w:r>
      <w:r w:rsidRPr="00E7585A">
        <w:rPr>
          <w:sz w:val="24"/>
          <w:szCs w:val="24"/>
        </w:rPr>
        <w:t xml:space="preserve"> Всемирный фестиваль молодежи и студентов 1957 г. </w:t>
      </w:r>
      <w:r w:rsidRPr="00E7585A">
        <w:rPr>
          <w:i/>
          <w:sz w:val="24"/>
          <w:szCs w:val="24"/>
        </w:rPr>
        <w:t>Популярные формы досуга. Развитие внутреннего и международного туризма.</w:t>
      </w:r>
      <w:r w:rsidRPr="00E7585A">
        <w:rPr>
          <w:sz w:val="24"/>
          <w:szCs w:val="24"/>
        </w:rPr>
        <w:t xml:space="preserve"> </w:t>
      </w:r>
      <w:r w:rsidR="00F01812" w:rsidRPr="00E7585A">
        <w:rPr>
          <w:sz w:val="24"/>
          <w:szCs w:val="24"/>
        </w:rPr>
        <w:t>Учреждение Московского</w:t>
      </w:r>
      <w:r w:rsidRPr="00E7585A">
        <w:rPr>
          <w:sz w:val="24"/>
          <w:szCs w:val="24"/>
        </w:rPr>
        <w:t xml:space="preserve"> кинофестивал</w:t>
      </w:r>
      <w:r w:rsidR="00F01812" w:rsidRPr="00E7585A">
        <w:rPr>
          <w:sz w:val="24"/>
          <w:szCs w:val="24"/>
        </w:rPr>
        <w:t>я</w:t>
      </w:r>
      <w:r w:rsidRPr="00E7585A">
        <w:rPr>
          <w:sz w:val="24"/>
          <w:szCs w:val="24"/>
        </w:rPr>
        <w:t xml:space="preserve">. </w:t>
      </w:r>
      <w:r w:rsidRPr="00E7585A">
        <w:rPr>
          <w:i/>
          <w:sz w:val="24"/>
          <w:szCs w:val="24"/>
        </w:rPr>
        <w:t>Роль телевидения в жизни общества. Легитимация моды и попытки создания «советской моды».</w:t>
      </w:r>
      <w:r w:rsidRPr="00E7585A">
        <w:rPr>
          <w:sz w:val="24"/>
          <w:szCs w:val="24"/>
        </w:rPr>
        <w:t xml:space="preserve"> </w:t>
      </w:r>
      <w:r w:rsidRPr="00E7585A">
        <w:rPr>
          <w:i/>
          <w:sz w:val="24"/>
          <w:szCs w:val="24"/>
        </w:rPr>
        <w:t>Неофициальная культура. Неформальные формы общественной жизни: «кафе» и «кухни».</w:t>
      </w:r>
      <w:r w:rsidRPr="00E7585A">
        <w:rPr>
          <w:sz w:val="24"/>
          <w:szCs w:val="24"/>
        </w:rPr>
        <w:t xml:space="preserve"> </w:t>
      </w:r>
      <w:r w:rsidR="00967036" w:rsidRPr="00E7585A">
        <w:rPr>
          <w:sz w:val="24"/>
          <w:szCs w:val="24"/>
        </w:rPr>
        <w:t>«</w:t>
      </w:r>
      <w:r w:rsidRPr="00E7585A">
        <w:rPr>
          <w:sz w:val="24"/>
          <w:szCs w:val="24"/>
        </w:rPr>
        <w:t>Стиляги</w:t>
      </w:r>
      <w:r w:rsidR="00967036" w:rsidRPr="00E7585A">
        <w:rPr>
          <w:sz w:val="24"/>
          <w:szCs w:val="24"/>
        </w:rPr>
        <w:t>»</w:t>
      </w:r>
      <w:r w:rsidRPr="00E7585A">
        <w:rPr>
          <w:sz w:val="24"/>
          <w:szCs w:val="24"/>
        </w:rPr>
        <w:t xml:space="preserve">. Хрущев и интеллигенция. Антирелигиозные кампании. Гонения на церковь. Диссиденты. </w:t>
      </w:r>
      <w:r w:rsidRPr="00E7585A">
        <w:rPr>
          <w:i/>
          <w:sz w:val="24"/>
          <w:szCs w:val="24"/>
        </w:rPr>
        <w:t>Самиздат и «тамиздат».</w:t>
      </w:r>
      <w:r w:rsidRPr="00E7585A">
        <w:rPr>
          <w:sz w:val="24"/>
          <w:szCs w:val="24"/>
        </w:rPr>
        <w:t xml:space="preserve"> </w:t>
      </w:r>
    </w:p>
    <w:p w:rsidR="006B3641" w:rsidRPr="00E7585A" w:rsidRDefault="006B3641" w:rsidP="00E7585A">
      <w:pPr>
        <w:spacing w:line="276" w:lineRule="auto"/>
        <w:rPr>
          <w:sz w:val="24"/>
          <w:szCs w:val="24"/>
        </w:rPr>
      </w:pPr>
      <w:r w:rsidRPr="00E7585A">
        <w:rPr>
          <w:sz w:val="24"/>
          <w:szCs w:val="24"/>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sidRPr="00E7585A">
        <w:rPr>
          <w:i/>
          <w:sz w:val="24"/>
          <w:szCs w:val="24"/>
        </w:rPr>
        <w:t>Перемены в научно-технической политике.</w:t>
      </w:r>
      <w:r w:rsidRPr="00E7585A">
        <w:rPr>
          <w:sz w:val="24"/>
          <w:szCs w:val="24"/>
        </w:rPr>
        <w:t xml:space="preserve">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sidRPr="00E7585A">
        <w:rPr>
          <w:i/>
          <w:sz w:val="24"/>
          <w:szCs w:val="24"/>
        </w:rPr>
        <w:t xml:space="preserve">Первые советские ЭВМ. Появление гражданской реактивной авиации. </w:t>
      </w:r>
      <w:r w:rsidRPr="00E7585A">
        <w:rPr>
          <w:sz w:val="24"/>
          <w:szCs w:val="24"/>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sidRPr="00E7585A">
        <w:rPr>
          <w:i/>
          <w:sz w:val="24"/>
          <w:szCs w:val="24"/>
        </w:rP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r w:rsidRPr="00E7585A">
        <w:rPr>
          <w:sz w:val="24"/>
          <w:szCs w:val="24"/>
        </w:rPr>
        <w:t xml:space="preserve"> ХХ</w:t>
      </w:r>
      <w:proofErr w:type="gramStart"/>
      <w:r w:rsidRPr="00E7585A">
        <w:rPr>
          <w:sz w:val="24"/>
          <w:szCs w:val="24"/>
        </w:rPr>
        <w:t>II</w:t>
      </w:r>
      <w:proofErr w:type="gramEnd"/>
      <w:r w:rsidRPr="00E7585A">
        <w:rPr>
          <w:sz w:val="24"/>
          <w:szCs w:val="24"/>
        </w:rPr>
        <w:t xml:space="preserve"> Съезд КПСС и программа построения коммунизма в СССР. Воспитание «нового человека». </w:t>
      </w:r>
      <w:r w:rsidRPr="00E7585A">
        <w:rPr>
          <w:i/>
          <w:sz w:val="24"/>
          <w:szCs w:val="24"/>
        </w:rPr>
        <w:t>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rsidRPr="00E7585A">
        <w:rPr>
          <w:sz w:val="24"/>
          <w:szCs w:val="24"/>
        </w:rPr>
        <w:t xml:space="preserve">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w:t>
      </w:r>
    </w:p>
    <w:p w:rsidR="006B3641" w:rsidRPr="00E7585A" w:rsidRDefault="006B3641" w:rsidP="00E7585A">
      <w:pPr>
        <w:spacing w:line="276" w:lineRule="auto"/>
        <w:rPr>
          <w:sz w:val="24"/>
          <w:szCs w:val="24"/>
        </w:rPr>
      </w:pPr>
      <w:r w:rsidRPr="00E7585A">
        <w:rPr>
          <w:sz w:val="24"/>
          <w:szCs w:val="24"/>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sidRPr="00E7585A">
        <w:rPr>
          <w:i/>
          <w:sz w:val="24"/>
          <w:szCs w:val="24"/>
        </w:rPr>
        <w:t>Новочеркасские события.</w:t>
      </w:r>
      <w:r w:rsidRPr="00E7585A">
        <w:rPr>
          <w:sz w:val="24"/>
          <w:szCs w:val="24"/>
        </w:rPr>
        <w:t xml:space="preserve"> Смещение Н.С. Хрущева и приход к власти Л.И.</w:t>
      </w:r>
      <w:r w:rsidR="00525802" w:rsidRPr="00E7585A">
        <w:rPr>
          <w:sz w:val="24"/>
          <w:szCs w:val="24"/>
        </w:rPr>
        <w:t> </w:t>
      </w:r>
      <w:r w:rsidRPr="00E7585A">
        <w:rPr>
          <w:sz w:val="24"/>
          <w:szCs w:val="24"/>
        </w:rPr>
        <w:t xml:space="preserve">Брежнева. </w:t>
      </w:r>
      <w:r w:rsidRPr="00E7585A">
        <w:rPr>
          <w:i/>
          <w:sz w:val="24"/>
          <w:szCs w:val="24"/>
        </w:rPr>
        <w:t>Оценка Хрущева и его реформ современниками и историками.</w:t>
      </w:r>
    </w:p>
    <w:p w:rsidR="006B3641" w:rsidRPr="00E7585A" w:rsidRDefault="00525802" w:rsidP="00E7585A">
      <w:pPr>
        <w:spacing w:line="276" w:lineRule="auto"/>
        <w:rPr>
          <w:i/>
          <w:sz w:val="24"/>
          <w:szCs w:val="24"/>
        </w:rPr>
      </w:pPr>
      <w:r w:rsidRPr="00E7585A">
        <w:rPr>
          <w:i/>
          <w:sz w:val="24"/>
          <w:szCs w:val="24"/>
        </w:rPr>
        <w:t>Наш край в 1953</w:t>
      </w:r>
      <w:r w:rsidR="00967036" w:rsidRPr="00E7585A">
        <w:rPr>
          <w:i/>
          <w:sz w:val="24"/>
          <w:szCs w:val="24"/>
        </w:rPr>
        <w:t>–</w:t>
      </w:r>
      <w:r w:rsidRPr="00E7585A">
        <w:rPr>
          <w:i/>
          <w:sz w:val="24"/>
          <w:szCs w:val="24"/>
        </w:rPr>
        <w:t>1964 гг.</w:t>
      </w:r>
    </w:p>
    <w:p w:rsidR="007E44F1" w:rsidRPr="00E7585A" w:rsidRDefault="007E44F1" w:rsidP="00E7585A">
      <w:pPr>
        <w:spacing w:line="276" w:lineRule="auto"/>
        <w:rPr>
          <w:b/>
          <w:sz w:val="24"/>
          <w:szCs w:val="24"/>
        </w:rPr>
      </w:pPr>
    </w:p>
    <w:p w:rsidR="006B3641" w:rsidRPr="00E7585A" w:rsidRDefault="006B3641" w:rsidP="00E7585A">
      <w:pPr>
        <w:spacing w:line="276" w:lineRule="auto"/>
        <w:rPr>
          <w:b/>
          <w:sz w:val="24"/>
          <w:szCs w:val="24"/>
        </w:rPr>
      </w:pPr>
      <w:r w:rsidRPr="00E7585A">
        <w:rPr>
          <w:b/>
          <w:sz w:val="24"/>
          <w:szCs w:val="24"/>
        </w:rPr>
        <w:t>Советское общество в середине 1960-х – начале 1980-х</w:t>
      </w:r>
    </w:p>
    <w:p w:rsidR="006B3641" w:rsidRPr="00E7585A" w:rsidRDefault="006B3641" w:rsidP="00E7585A">
      <w:pPr>
        <w:spacing w:line="276" w:lineRule="auto"/>
        <w:rPr>
          <w:sz w:val="24"/>
          <w:szCs w:val="24"/>
        </w:rPr>
      </w:pPr>
      <w:r w:rsidRPr="00E7585A">
        <w:rPr>
          <w:sz w:val="24"/>
          <w:szCs w:val="24"/>
        </w:rPr>
        <w:t xml:space="preserve">Приход к власти Л.И. Брежнева: его окружение и смена политического курса. Поиски идеологических ориентиров. </w:t>
      </w:r>
      <w:r w:rsidRPr="00E7585A">
        <w:rPr>
          <w:i/>
          <w:sz w:val="24"/>
          <w:szCs w:val="24"/>
        </w:rPr>
        <w:t>Десталинизация и ресталинизация.</w:t>
      </w:r>
      <w:r w:rsidRPr="00E7585A">
        <w:rPr>
          <w:sz w:val="24"/>
          <w:szCs w:val="24"/>
        </w:rPr>
        <w:t xml:space="preserve">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sidRPr="00E7585A">
        <w:rPr>
          <w:i/>
          <w:sz w:val="24"/>
          <w:szCs w:val="24"/>
        </w:rPr>
        <w:t xml:space="preserve">МГУ им М.В. Ломоносова. Академия наук СССР. Новосибирский Академгородок. </w:t>
      </w:r>
      <w:r w:rsidRPr="00E7585A">
        <w:rPr>
          <w:sz w:val="24"/>
          <w:szCs w:val="24"/>
        </w:rPr>
        <w:t xml:space="preserve">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6B3641" w:rsidRPr="00E7585A" w:rsidRDefault="006B3641" w:rsidP="00E7585A">
      <w:pPr>
        <w:spacing w:line="276" w:lineRule="auto"/>
        <w:rPr>
          <w:i/>
          <w:sz w:val="24"/>
          <w:szCs w:val="24"/>
        </w:rPr>
      </w:pPr>
      <w:r w:rsidRPr="00E7585A">
        <w:rPr>
          <w:sz w:val="24"/>
          <w:szCs w:val="24"/>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sidRPr="00E7585A">
        <w:rPr>
          <w:i/>
          <w:sz w:val="24"/>
          <w:szCs w:val="24"/>
        </w:rPr>
        <w:t xml:space="preserve">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 </w:t>
      </w:r>
    </w:p>
    <w:p w:rsidR="006B3641" w:rsidRPr="00E7585A" w:rsidRDefault="006B3641" w:rsidP="00E7585A">
      <w:pPr>
        <w:spacing w:line="276" w:lineRule="auto"/>
        <w:rPr>
          <w:sz w:val="24"/>
          <w:szCs w:val="24"/>
        </w:rPr>
      </w:pPr>
      <w:r w:rsidRPr="00E7585A">
        <w:rPr>
          <w:sz w:val="24"/>
          <w:szCs w:val="24"/>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sidRPr="00E7585A">
        <w:rPr>
          <w:i/>
          <w:sz w:val="24"/>
          <w:szCs w:val="24"/>
        </w:rPr>
        <w:t>Неформалы (КСП, движение КВН и др.)</w:t>
      </w:r>
      <w:r w:rsidRPr="00E7585A">
        <w:rPr>
          <w:sz w:val="24"/>
          <w:szCs w:val="24"/>
        </w:rPr>
        <w:t xml:space="preserve">. Диссидентский вызов. Первые правозащитные выступления. </w:t>
      </w:r>
      <w:r w:rsidRPr="00E7585A">
        <w:rPr>
          <w:i/>
          <w:sz w:val="24"/>
          <w:szCs w:val="24"/>
        </w:rPr>
        <w:t>А.Д. Сахаров и А.И. Солженицын.</w:t>
      </w:r>
      <w:r w:rsidRPr="00E7585A">
        <w:rPr>
          <w:sz w:val="24"/>
          <w:szCs w:val="24"/>
        </w:rPr>
        <w:t xml:space="preserve"> </w:t>
      </w:r>
      <w:r w:rsidRPr="00E7585A">
        <w:rPr>
          <w:i/>
          <w:sz w:val="24"/>
          <w:szCs w:val="24"/>
        </w:rPr>
        <w:t>Религиозные искания. Национальные движения.</w:t>
      </w:r>
      <w:r w:rsidRPr="00E7585A">
        <w:rPr>
          <w:sz w:val="24"/>
          <w:szCs w:val="24"/>
        </w:rPr>
        <w:t xml:space="preserve"> </w:t>
      </w:r>
      <w:r w:rsidRPr="00E7585A">
        <w:rPr>
          <w:i/>
          <w:sz w:val="24"/>
          <w:szCs w:val="24"/>
        </w:rPr>
        <w:t>Борьба с инакомыслием. Судебные процессы. Цензура и самиздат.</w:t>
      </w:r>
      <w:r w:rsidRPr="00E7585A">
        <w:rPr>
          <w:sz w:val="24"/>
          <w:szCs w:val="24"/>
        </w:rPr>
        <w:t xml:space="preserve"> </w:t>
      </w:r>
    </w:p>
    <w:p w:rsidR="006B3641" w:rsidRPr="00E7585A" w:rsidRDefault="006B3641" w:rsidP="00E7585A">
      <w:pPr>
        <w:spacing w:line="276" w:lineRule="auto"/>
        <w:rPr>
          <w:sz w:val="24"/>
          <w:szCs w:val="24"/>
        </w:rPr>
      </w:pPr>
      <w:r w:rsidRPr="00E7585A">
        <w:rPr>
          <w:sz w:val="24"/>
          <w:szCs w:val="24"/>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sidRPr="00E7585A">
        <w:rPr>
          <w:i/>
          <w:sz w:val="24"/>
          <w:szCs w:val="24"/>
        </w:rPr>
        <w:t>«Доктрина Брежнева».</w:t>
      </w:r>
      <w:r w:rsidRPr="00E7585A">
        <w:rPr>
          <w:sz w:val="24"/>
          <w:szCs w:val="24"/>
        </w:rPr>
        <w:t xml:space="preserve"> «Пражская весна» и снижение международного авторитета СССР. Конфликт с Китаем. Достижение военно-стратегического паритета с США. Политика </w:t>
      </w:r>
      <w:r w:rsidR="00A70D03" w:rsidRPr="00E7585A">
        <w:rPr>
          <w:sz w:val="24"/>
          <w:szCs w:val="24"/>
        </w:rPr>
        <w:t>«</w:t>
      </w:r>
      <w:r w:rsidRPr="00E7585A">
        <w:rPr>
          <w:sz w:val="24"/>
          <w:szCs w:val="24"/>
        </w:rPr>
        <w:t>разрядки</w:t>
      </w:r>
      <w:r w:rsidR="00A70D03" w:rsidRPr="00E7585A">
        <w:rPr>
          <w:sz w:val="24"/>
          <w:szCs w:val="24"/>
        </w:rPr>
        <w:t>»</w:t>
      </w:r>
      <w:r w:rsidRPr="00E7585A">
        <w:rPr>
          <w:sz w:val="24"/>
          <w:szCs w:val="24"/>
        </w:rPr>
        <w:t xml:space="preserve">. Сотрудничество с США в области освоения космоса. Совещание по безопасности и сотрудничеству в Европе (СБСЕ) в Хельсинки. Ввод войск в Афганистан. </w:t>
      </w:r>
      <w:r w:rsidRPr="00E7585A">
        <w:rPr>
          <w:i/>
          <w:sz w:val="24"/>
          <w:szCs w:val="24"/>
        </w:rPr>
        <w:t>Подъем антикоммунистических настроений в Восточной Европе. Кризис просоветских режимов.</w:t>
      </w:r>
      <w:r w:rsidRPr="00E7585A">
        <w:rPr>
          <w:sz w:val="24"/>
          <w:szCs w:val="24"/>
        </w:rPr>
        <w:t xml:space="preserve"> Л.И. Брежнев в оценках современников и историков.</w:t>
      </w:r>
    </w:p>
    <w:p w:rsidR="006B3641" w:rsidRPr="00E7585A" w:rsidRDefault="00525802" w:rsidP="00E7585A">
      <w:pPr>
        <w:spacing w:line="276" w:lineRule="auto"/>
        <w:rPr>
          <w:i/>
          <w:sz w:val="24"/>
          <w:szCs w:val="24"/>
        </w:rPr>
      </w:pPr>
      <w:r w:rsidRPr="00E7585A">
        <w:rPr>
          <w:i/>
          <w:sz w:val="24"/>
          <w:szCs w:val="24"/>
        </w:rPr>
        <w:t>Наш край в 1964</w:t>
      </w:r>
      <w:r w:rsidR="00A70D03" w:rsidRPr="00E7585A">
        <w:rPr>
          <w:i/>
          <w:sz w:val="24"/>
          <w:szCs w:val="24"/>
        </w:rPr>
        <w:t>–</w:t>
      </w:r>
      <w:r w:rsidRPr="00E7585A">
        <w:rPr>
          <w:i/>
          <w:sz w:val="24"/>
          <w:szCs w:val="24"/>
        </w:rPr>
        <w:t>1985 гг.</w:t>
      </w:r>
    </w:p>
    <w:p w:rsidR="007E44F1" w:rsidRPr="00E7585A" w:rsidRDefault="007E44F1" w:rsidP="00E7585A">
      <w:pPr>
        <w:spacing w:line="276" w:lineRule="auto"/>
        <w:rPr>
          <w:b/>
          <w:sz w:val="24"/>
          <w:szCs w:val="24"/>
        </w:rPr>
      </w:pPr>
    </w:p>
    <w:p w:rsidR="006B3641" w:rsidRPr="00E7585A" w:rsidRDefault="006B3641" w:rsidP="00E7585A">
      <w:pPr>
        <w:spacing w:line="276" w:lineRule="auto"/>
        <w:rPr>
          <w:b/>
          <w:sz w:val="24"/>
          <w:szCs w:val="24"/>
        </w:rPr>
      </w:pPr>
      <w:r w:rsidRPr="00E7585A">
        <w:rPr>
          <w:b/>
          <w:sz w:val="24"/>
          <w:szCs w:val="24"/>
        </w:rPr>
        <w:t>Политика «перестройки». Распад СССР (1985–1991)</w:t>
      </w:r>
    </w:p>
    <w:p w:rsidR="006B3641" w:rsidRPr="00E7585A" w:rsidRDefault="006B3641" w:rsidP="00E7585A">
      <w:pPr>
        <w:spacing w:line="276" w:lineRule="auto"/>
        <w:rPr>
          <w:sz w:val="24"/>
          <w:szCs w:val="24"/>
        </w:rPr>
      </w:pPr>
      <w:r w:rsidRPr="00E7585A">
        <w:rPr>
          <w:sz w:val="24"/>
          <w:szCs w:val="24"/>
        </w:rPr>
        <w:t>Нарастание кризисных явлений в социально-экономической и идейно-политическ</w:t>
      </w:r>
      <w:r w:rsidR="00A70D03" w:rsidRPr="00E7585A">
        <w:rPr>
          <w:sz w:val="24"/>
          <w:szCs w:val="24"/>
        </w:rPr>
        <w:t>ой</w:t>
      </w:r>
      <w:r w:rsidRPr="00E7585A">
        <w:rPr>
          <w:sz w:val="24"/>
          <w:szCs w:val="24"/>
        </w:rPr>
        <w:t xml:space="preserve">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sidRPr="00E7585A">
        <w:rPr>
          <w:i/>
          <w:sz w:val="24"/>
          <w:szCs w:val="24"/>
        </w:rPr>
        <w:t>.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rsidRPr="00E7585A">
        <w:rPr>
          <w:sz w:val="24"/>
          <w:szCs w:val="24"/>
        </w:rPr>
        <w:t xml:space="preserve">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sidRPr="00E7585A">
        <w:rPr>
          <w:i/>
          <w:sz w:val="24"/>
          <w:szCs w:val="24"/>
        </w:rPr>
        <w:t>Концепция социализма «с человеческим лицом». Вторая волна десталинизации.</w:t>
      </w:r>
      <w:r w:rsidRPr="00E7585A">
        <w:rPr>
          <w:sz w:val="24"/>
          <w:szCs w:val="24"/>
        </w:rPr>
        <w:t xml:space="preserve">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sidRPr="00E7585A">
        <w:rPr>
          <w:i/>
          <w:sz w:val="24"/>
          <w:szCs w:val="24"/>
        </w:rPr>
        <w:t>Образование оппозиционной Межрегиональной депутатской группы. Демократы «первой волны», их лидеры и программы. Раско</w:t>
      </w:r>
      <w:proofErr w:type="gramStart"/>
      <w:r w:rsidRPr="00E7585A">
        <w:rPr>
          <w:i/>
          <w:sz w:val="24"/>
          <w:szCs w:val="24"/>
        </w:rPr>
        <w:t>л в КПСС</w:t>
      </w:r>
      <w:proofErr w:type="gramEnd"/>
      <w:r w:rsidRPr="00E7585A">
        <w:rPr>
          <w:i/>
          <w:sz w:val="24"/>
          <w:szCs w:val="24"/>
        </w:rPr>
        <w:t xml:space="preserve">.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r w:rsidRPr="00E7585A">
        <w:rPr>
          <w:sz w:val="24"/>
          <w:szCs w:val="24"/>
        </w:rPr>
        <w:t>Последний этап «перестройки»: 1990–1991 гг. Отмена 6-й статьи Конституции СССР о руководящей роли КПСС. Становление многопартийности. Кризи</w:t>
      </w:r>
      <w:proofErr w:type="gramStart"/>
      <w:r w:rsidRPr="00E7585A">
        <w:rPr>
          <w:sz w:val="24"/>
          <w:szCs w:val="24"/>
        </w:rPr>
        <w:t>с в КПСС</w:t>
      </w:r>
      <w:proofErr w:type="gramEnd"/>
      <w:r w:rsidRPr="00E7585A">
        <w:rPr>
          <w:sz w:val="24"/>
          <w:szCs w:val="24"/>
        </w:rPr>
        <w:t xml:space="preserve"> и создание Коммунистической партии РСФСР. Первый съезд народных депутатов РСФСР и его решения. </w:t>
      </w:r>
      <w:r w:rsidRPr="00E7585A">
        <w:rPr>
          <w:i/>
          <w:sz w:val="24"/>
          <w:szCs w:val="24"/>
        </w:rPr>
        <w:t>Б.Н. Ельцин</w:t>
      </w:r>
      <w:r w:rsidR="00A11072" w:rsidRPr="00E7585A">
        <w:rPr>
          <w:i/>
          <w:sz w:val="24"/>
          <w:szCs w:val="24"/>
        </w:rPr>
        <w:t xml:space="preserve"> –</w:t>
      </w:r>
      <w:r w:rsidRPr="00E7585A">
        <w:rPr>
          <w:i/>
          <w:sz w:val="24"/>
          <w:szCs w:val="24"/>
        </w:rPr>
        <w:t xml:space="preserve"> един</w:t>
      </w:r>
      <w:r w:rsidR="00A11072" w:rsidRPr="00E7585A">
        <w:rPr>
          <w:i/>
          <w:sz w:val="24"/>
          <w:szCs w:val="24"/>
        </w:rPr>
        <w:t>ый</w:t>
      </w:r>
      <w:r w:rsidRPr="00E7585A">
        <w:rPr>
          <w:i/>
          <w:sz w:val="24"/>
          <w:szCs w:val="24"/>
        </w:rPr>
        <w:t xml:space="preserve"> лидер демократических сил. Противостояние союзной (Горбачев) и российской (Ельцин) власти.</w:t>
      </w:r>
      <w:r w:rsidRPr="00E7585A">
        <w:rPr>
          <w:sz w:val="24"/>
          <w:szCs w:val="24"/>
        </w:rPr>
        <w:t xml:space="preserve"> Введение поста президента и избрание М.С. Горбачева Президентом СССР. </w:t>
      </w:r>
      <w:r w:rsidRPr="00E7585A">
        <w:rPr>
          <w:i/>
          <w:sz w:val="24"/>
          <w:szCs w:val="24"/>
        </w:rPr>
        <w:t xml:space="preserve">Учреждение в РСФСР Конституционного суда и складывание системы разделения властей. </w:t>
      </w:r>
      <w:r w:rsidRPr="00E7585A">
        <w:rPr>
          <w:sz w:val="24"/>
          <w:szCs w:val="24"/>
        </w:rPr>
        <w:t xml:space="preserve">Дестабилизирующая роль «войны законов» (союзного и республиканского законодательства). Углубление политического кризиса. </w:t>
      </w:r>
    </w:p>
    <w:p w:rsidR="006B3641" w:rsidRPr="00E7585A" w:rsidRDefault="006B3641" w:rsidP="00E7585A">
      <w:pPr>
        <w:spacing w:line="276" w:lineRule="auto"/>
        <w:rPr>
          <w:sz w:val="24"/>
          <w:szCs w:val="24"/>
        </w:rPr>
      </w:pPr>
      <w:r w:rsidRPr="00E7585A">
        <w:rPr>
          <w:sz w:val="24"/>
          <w:szCs w:val="24"/>
        </w:rPr>
        <w:t xml:space="preserve">Усиление центробежных тенденций и угрозы распада СССР. Провозглашение независимости Литвой, Эстонией и Латвией. </w:t>
      </w:r>
      <w:r w:rsidRPr="00E7585A">
        <w:rPr>
          <w:i/>
          <w:sz w:val="24"/>
          <w:szCs w:val="24"/>
        </w:rPr>
        <w:t>Ситуация на Северном Кавказе.</w:t>
      </w:r>
      <w:r w:rsidRPr="00E7585A">
        <w:rPr>
          <w:sz w:val="24"/>
          <w:szCs w:val="24"/>
        </w:rPr>
        <w:t xml:space="preserve"> Декларация о государственном суверенитете РСФСР. Дискуссии о путях обновлении Союза ССР. </w:t>
      </w:r>
      <w:r w:rsidRPr="00E7585A">
        <w:rPr>
          <w:i/>
          <w:sz w:val="24"/>
          <w:szCs w:val="24"/>
        </w:rPr>
        <w:t xml:space="preserve">План «автономизации» </w:t>
      </w:r>
      <w:r w:rsidR="00A11072" w:rsidRPr="00E7585A">
        <w:rPr>
          <w:i/>
          <w:sz w:val="24"/>
          <w:szCs w:val="24"/>
        </w:rPr>
        <w:t>–</w:t>
      </w:r>
      <w:r w:rsidRPr="00E7585A">
        <w:rPr>
          <w:i/>
          <w:sz w:val="24"/>
          <w:szCs w:val="24"/>
        </w:rPr>
        <w:t xml:space="preserve"> предоставления автономиям статуса союзных республик.</w:t>
      </w:r>
      <w:r w:rsidRPr="00E7585A">
        <w:rPr>
          <w:sz w:val="24"/>
          <w:szCs w:val="24"/>
        </w:rPr>
        <w:t xml:space="preserve"> Ново-Огаревский процесс и попытки подписания нового Союзного договора. «Парад суверенитетов». Референдум о сохранении СССР и введении поста </w:t>
      </w:r>
      <w:r w:rsidR="00A11072" w:rsidRPr="00E7585A">
        <w:rPr>
          <w:sz w:val="24"/>
          <w:szCs w:val="24"/>
        </w:rPr>
        <w:t xml:space="preserve">президента </w:t>
      </w:r>
      <w:r w:rsidRPr="00E7585A">
        <w:rPr>
          <w:sz w:val="24"/>
          <w:szCs w:val="24"/>
        </w:rPr>
        <w:t xml:space="preserve">РСФСР. </w:t>
      </w:r>
      <w:r w:rsidR="00A11072" w:rsidRPr="00E7585A">
        <w:rPr>
          <w:sz w:val="24"/>
          <w:szCs w:val="24"/>
        </w:rPr>
        <w:t xml:space="preserve">Избрание Б.Н. Ельцина президентом РСФСР. </w:t>
      </w:r>
      <w:r w:rsidRPr="00E7585A">
        <w:rPr>
          <w:sz w:val="24"/>
          <w:szCs w:val="24"/>
        </w:rPr>
        <w:t xml:space="preserve">Превращение экономического кризиса в стране в ведущий политический фактор. </w:t>
      </w:r>
      <w:r w:rsidRPr="00E7585A">
        <w:rPr>
          <w:i/>
          <w:sz w:val="24"/>
          <w:szCs w:val="24"/>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w:t>
      </w:r>
      <w:r w:rsidRPr="00E7585A">
        <w:rPr>
          <w:sz w:val="24"/>
          <w:szCs w:val="24"/>
        </w:rPr>
        <w:t xml:space="preserve">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6B3641" w:rsidRPr="00E7585A" w:rsidRDefault="006B3641" w:rsidP="00E7585A">
      <w:pPr>
        <w:spacing w:line="276" w:lineRule="auto"/>
        <w:rPr>
          <w:sz w:val="24"/>
          <w:szCs w:val="24"/>
        </w:rPr>
      </w:pPr>
      <w:r w:rsidRPr="00E7585A">
        <w:rPr>
          <w:sz w:val="24"/>
          <w:szCs w:val="24"/>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sidRPr="00E7585A">
        <w:rPr>
          <w:i/>
          <w:sz w:val="24"/>
          <w:szCs w:val="24"/>
        </w:rPr>
        <w:t>Референдум о независимости Украины.</w:t>
      </w:r>
      <w:r w:rsidRPr="00E7585A">
        <w:rPr>
          <w:sz w:val="24"/>
          <w:szCs w:val="24"/>
        </w:rPr>
        <w:t xml:space="preserve"> Оформление фактического распада СССР и создание СНГ (Беловежское и Алма-</w:t>
      </w:r>
      <w:r w:rsidR="00A11072" w:rsidRPr="00E7585A">
        <w:rPr>
          <w:sz w:val="24"/>
          <w:szCs w:val="24"/>
        </w:rPr>
        <w:t xml:space="preserve">Атинское </w:t>
      </w:r>
      <w:r w:rsidRPr="00E7585A">
        <w:rPr>
          <w:sz w:val="24"/>
          <w:szCs w:val="24"/>
        </w:rPr>
        <w:t xml:space="preserve">соглашения). </w:t>
      </w:r>
      <w:r w:rsidRPr="00E7585A">
        <w:rPr>
          <w:i/>
          <w:sz w:val="24"/>
          <w:szCs w:val="24"/>
        </w:rPr>
        <w:t>Реакция мирового сообщества на распад СССР. Решение проблемы советского ядерного оружия.</w:t>
      </w:r>
      <w:r w:rsidRPr="00E7585A">
        <w:rPr>
          <w:sz w:val="24"/>
          <w:szCs w:val="24"/>
        </w:rPr>
        <w:t xml:space="preserve"> Россия как преемник СССР на международной арене. Горбачев, Ельцин и «перестройка» в общественном сознании. </w:t>
      </w:r>
    </w:p>
    <w:p w:rsidR="006B3641" w:rsidRPr="00E7585A" w:rsidRDefault="006B3641" w:rsidP="00E7585A">
      <w:pPr>
        <w:spacing w:line="276" w:lineRule="auto"/>
        <w:rPr>
          <w:sz w:val="24"/>
          <w:szCs w:val="24"/>
          <w:shd w:val="clear" w:color="auto" w:fill="FFFFFF"/>
        </w:rPr>
      </w:pPr>
      <w:r w:rsidRPr="00E7585A">
        <w:rPr>
          <w:sz w:val="24"/>
          <w:szCs w:val="24"/>
        </w:rPr>
        <w:t xml:space="preserve">М.С. Горбачев </w:t>
      </w:r>
      <w:r w:rsidRPr="00E7585A">
        <w:rPr>
          <w:sz w:val="24"/>
          <w:szCs w:val="24"/>
          <w:shd w:val="clear" w:color="auto" w:fill="FFFFFF"/>
        </w:rPr>
        <w:t>в оценках современников и историков.</w:t>
      </w:r>
    </w:p>
    <w:p w:rsidR="00525802" w:rsidRPr="00E7585A" w:rsidRDefault="00525802" w:rsidP="00E7585A">
      <w:pPr>
        <w:spacing w:line="276" w:lineRule="auto"/>
        <w:rPr>
          <w:i/>
          <w:sz w:val="24"/>
          <w:szCs w:val="24"/>
        </w:rPr>
      </w:pPr>
      <w:r w:rsidRPr="00E7585A">
        <w:rPr>
          <w:i/>
          <w:sz w:val="24"/>
          <w:szCs w:val="24"/>
        </w:rPr>
        <w:t>Наш край в 1985</w:t>
      </w:r>
      <w:r w:rsidR="00A11072" w:rsidRPr="00E7585A">
        <w:rPr>
          <w:i/>
          <w:sz w:val="24"/>
          <w:szCs w:val="24"/>
        </w:rPr>
        <w:t>–</w:t>
      </w:r>
      <w:r w:rsidRPr="00E7585A">
        <w:rPr>
          <w:i/>
          <w:sz w:val="24"/>
          <w:szCs w:val="24"/>
        </w:rPr>
        <w:t>1991 гг.</w:t>
      </w:r>
    </w:p>
    <w:p w:rsidR="006B3641" w:rsidRPr="00E7585A" w:rsidRDefault="006B3641" w:rsidP="00E7585A">
      <w:pPr>
        <w:spacing w:line="276" w:lineRule="auto"/>
        <w:rPr>
          <w:sz w:val="24"/>
          <w:szCs w:val="24"/>
        </w:rPr>
      </w:pPr>
    </w:p>
    <w:p w:rsidR="006B3641" w:rsidRPr="00E7585A" w:rsidRDefault="006B3641" w:rsidP="00E7585A">
      <w:pPr>
        <w:spacing w:line="276" w:lineRule="auto"/>
        <w:rPr>
          <w:b/>
          <w:sz w:val="24"/>
          <w:szCs w:val="24"/>
        </w:rPr>
      </w:pPr>
      <w:r w:rsidRPr="00E7585A">
        <w:rPr>
          <w:b/>
          <w:sz w:val="24"/>
          <w:szCs w:val="24"/>
        </w:rPr>
        <w:t>Российская Федерация в 1992–2012 гг.</w:t>
      </w:r>
    </w:p>
    <w:p w:rsidR="006B3641" w:rsidRPr="00E7585A" w:rsidRDefault="006B3641" w:rsidP="00E7585A">
      <w:pPr>
        <w:spacing w:line="276" w:lineRule="auto"/>
        <w:rPr>
          <w:b/>
          <w:sz w:val="24"/>
          <w:szCs w:val="24"/>
        </w:rPr>
      </w:pPr>
      <w:r w:rsidRPr="00E7585A">
        <w:rPr>
          <w:b/>
          <w:sz w:val="24"/>
          <w:szCs w:val="24"/>
        </w:rPr>
        <w:t>Становление новой России (1992–1999)</w:t>
      </w:r>
    </w:p>
    <w:p w:rsidR="006B3641" w:rsidRPr="00E7585A" w:rsidRDefault="006B3641" w:rsidP="00E7585A">
      <w:pPr>
        <w:spacing w:line="276" w:lineRule="auto"/>
        <w:rPr>
          <w:sz w:val="24"/>
          <w:szCs w:val="24"/>
        </w:rPr>
      </w:pPr>
      <w:r w:rsidRPr="00E7585A">
        <w:rPr>
          <w:sz w:val="24"/>
          <w:szCs w:val="24"/>
        </w:rPr>
        <w:t xml:space="preserve">Б.Н. Ельцин и его окружение. Общественная поддержка курса реформ. Взаимодействие ветвей власти на первом этапе преобразований. </w:t>
      </w:r>
      <w:r w:rsidRPr="00E7585A">
        <w:rPr>
          <w:i/>
          <w:sz w:val="24"/>
          <w:szCs w:val="24"/>
        </w:rPr>
        <w:t>Предоставление Б.Н. Ельцину дополнительных полномочий для успешного проведения реформ.</w:t>
      </w:r>
      <w:r w:rsidRPr="00E7585A">
        <w:rPr>
          <w:sz w:val="24"/>
          <w:szCs w:val="24"/>
        </w:rPr>
        <w:t xml:space="preserve">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sidRPr="00E7585A">
        <w:rPr>
          <w:i/>
          <w:sz w:val="24"/>
          <w:szCs w:val="24"/>
        </w:rPr>
        <w:t xml:space="preserve">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6B3641" w:rsidRPr="00E7585A" w:rsidRDefault="006B3641" w:rsidP="00E7585A">
      <w:pPr>
        <w:spacing w:line="276" w:lineRule="auto"/>
        <w:rPr>
          <w:sz w:val="24"/>
          <w:szCs w:val="24"/>
        </w:rPr>
      </w:pPr>
      <w:r w:rsidRPr="00E7585A">
        <w:rPr>
          <w:sz w:val="24"/>
          <w:szCs w:val="24"/>
        </w:rPr>
        <w:t xml:space="preserve">От сотрудничества к противостоянию исполнительной и законодательной власти в 1992–1993 гг. </w:t>
      </w:r>
      <w:r w:rsidRPr="00E7585A">
        <w:rPr>
          <w:i/>
          <w:sz w:val="24"/>
          <w:szCs w:val="24"/>
        </w:rPr>
        <w:t>Решение Конституционного суда РФ по «делу КПСС».</w:t>
      </w:r>
      <w:r w:rsidRPr="00E7585A">
        <w:rPr>
          <w:sz w:val="24"/>
          <w:szCs w:val="24"/>
        </w:rPr>
        <w:t xml:space="preserve"> Нарастание политико-конституционного кризиса в условиях ухудшения экономической ситуации. </w:t>
      </w:r>
      <w:r w:rsidRPr="00E7585A">
        <w:rPr>
          <w:i/>
          <w:sz w:val="24"/>
          <w:szCs w:val="24"/>
        </w:rPr>
        <w:t>Апрельский референдум 1993 г. – попытка правового разрешения политического кризиса.</w:t>
      </w:r>
      <w:r w:rsidRPr="00E7585A">
        <w:rPr>
          <w:sz w:val="24"/>
          <w:szCs w:val="24"/>
        </w:rPr>
        <w:t xml:space="preserve"> Указ Б.Н. Ельцина № 1400 и его оценка Конституционным судом. </w:t>
      </w:r>
      <w:r w:rsidRPr="00E7585A">
        <w:rPr>
          <w:i/>
          <w:sz w:val="24"/>
          <w:szCs w:val="24"/>
        </w:rPr>
        <w:t>Возможность мирного выхода из политического кризиса. «Нулевой вариант». Позиция регионов. Посреднические усилия Русской православной церкви.</w:t>
      </w:r>
      <w:r w:rsidRPr="00E7585A">
        <w:rPr>
          <w:sz w:val="24"/>
          <w:szCs w:val="24"/>
        </w:rPr>
        <w:t xml:space="preserve"> Трагические события осени 1993 г. в Москве. </w:t>
      </w:r>
      <w:r w:rsidRPr="00E7585A">
        <w:rPr>
          <w:i/>
          <w:sz w:val="24"/>
          <w:szCs w:val="24"/>
        </w:rPr>
        <w:t>Обстрел Белого дома. Последующее решение об амнистии участников октябрьских событий 1993 г.</w:t>
      </w:r>
      <w:r w:rsidRPr="00E7585A">
        <w:rPr>
          <w:sz w:val="24"/>
          <w:szCs w:val="24"/>
        </w:rPr>
        <w:t xml:space="preserve">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sidRPr="00E7585A">
        <w:rPr>
          <w:i/>
          <w:sz w:val="24"/>
          <w:szCs w:val="24"/>
        </w:rPr>
        <w:t xml:space="preserve">Полномочия </w:t>
      </w:r>
      <w:r w:rsidR="00A11072" w:rsidRPr="00E7585A">
        <w:rPr>
          <w:i/>
          <w:sz w:val="24"/>
          <w:szCs w:val="24"/>
        </w:rPr>
        <w:t>п</w:t>
      </w:r>
      <w:r w:rsidRPr="00E7585A">
        <w:rPr>
          <w:i/>
          <w:sz w:val="24"/>
          <w:szCs w:val="24"/>
        </w:rPr>
        <w:t>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r w:rsidRPr="00E7585A">
        <w:rPr>
          <w:sz w:val="24"/>
          <w:szCs w:val="24"/>
        </w:rPr>
        <w:t xml:space="preserve"> </w:t>
      </w:r>
    </w:p>
    <w:p w:rsidR="006B3641" w:rsidRPr="00E7585A" w:rsidRDefault="006B3641" w:rsidP="00E7585A">
      <w:pPr>
        <w:spacing w:line="276" w:lineRule="auto"/>
        <w:rPr>
          <w:sz w:val="24"/>
          <w:szCs w:val="24"/>
        </w:rPr>
      </w:pPr>
      <w:r w:rsidRPr="00E7585A">
        <w:rPr>
          <w:sz w:val="24"/>
          <w:szCs w:val="24"/>
        </w:rPr>
        <w:t>Итоги радикальных преобразований 1992–1993 гг. Обострение межнациональных и межконфессиональных отношений в 1990</w:t>
      </w:r>
      <w:r w:rsidR="00A11072" w:rsidRPr="00E7585A">
        <w:rPr>
          <w:sz w:val="24"/>
          <w:szCs w:val="24"/>
        </w:rPr>
        <w:t>-</w:t>
      </w:r>
      <w:r w:rsidRPr="00E7585A">
        <w:rPr>
          <w:sz w:val="24"/>
          <w:szCs w:val="24"/>
        </w:rPr>
        <w:t xml:space="preserve">е гг. Подписание Федеративного договора (1992) и отдельных соглашений центра с республиками. </w:t>
      </w:r>
      <w:r w:rsidRPr="00E7585A">
        <w:rPr>
          <w:i/>
          <w:sz w:val="24"/>
          <w:szCs w:val="24"/>
        </w:rPr>
        <w:t>Договор с Татарстаном как способ восстановления федеративных отношений с республикой и восстановления территориальной целостности страны.</w:t>
      </w:r>
      <w:r w:rsidRPr="00E7585A">
        <w:rPr>
          <w:sz w:val="24"/>
          <w:szCs w:val="24"/>
        </w:rPr>
        <w:t xml:space="preserve"> Взаимоотношения Центра и субъектов Федерации. </w:t>
      </w:r>
      <w:r w:rsidRPr="00E7585A">
        <w:rPr>
          <w:i/>
          <w:sz w:val="24"/>
          <w:szCs w:val="24"/>
        </w:rPr>
        <w:t>Опасность исламского фундаментализма.</w:t>
      </w:r>
      <w:r w:rsidRPr="00E7585A">
        <w:rPr>
          <w:sz w:val="24"/>
          <w:szCs w:val="24"/>
        </w:rPr>
        <w:t xml:space="preserve"> Восстановление конституционного порядка в Чеченской Республике. Корректировка курса реформ и попытки стабилизации экономики. </w:t>
      </w:r>
      <w:r w:rsidRPr="00E7585A">
        <w:rPr>
          <w:i/>
          <w:sz w:val="24"/>
          <w:szCs w:val="24"/>
        </w:rPr>
        <w:t>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rsidRPr="00E7585A">
        <w:rPr>
          <w:sz w:val="24"/>
          <w:szCs w:val="24"/>
        </w:rPr>
        <w:t xml:space="preserve"> Ситуация в российском сельском хозяйстве и увеличение зависимости от экспорта продовольствия. Финансовые пирамиды и залоговые аукционы. </w:t>
      </w:r>
      <w:r w:rsidRPr="00E7585A">
        <w:rPr>
          <w:i/>
          <w:sz w:val="24"/>
          <w:szCs w:val="24"/>
        </w:rPr>
        <w:t>Вывод денежных активов из страны.</w:t>
      </w:r>
      <w:r w:rsidRPr="00E7585A">
        <w:rPr>
          <w:sz w:val="24"/>
          <w:szCs w:val="24"/>
        </w:rPr>
        <w:t xml:space="preserve"> Дефолт 1998 г. и его последствия. Повседневная жизнь и общественные настроения россиян в условиях реформ. </w:t>
      </w:r>
      <w:r w:rsidRPr="00E7585A">
        <w:rPr>
          <w:i/>
          <w:sz w:val="24"/>
          <w:szCs w:val="24"/>
        </w:rPr>
        <w:t>Общественные настроения в зеркале социологических исследований. Представления о либерализме и демократии.</w:t>
      </w:r>
      <w:r w:rsidRPr="00E7585A">
        <w:rPr>
          <w:sz w:val="24"/>
          <w:szCs w:val="24"/>
        </w:rPr>
        <w:t xml:space="preserve">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sidRPr="00E7585A">
        <w:rPr>
          <w:i/>
          <w:sz w:val="24"/>
          <w:szCs w:val="24"/>
        </w:rPr>
        <w:t>Безработица и детская беспризорность. «Новые русские» и их образ жизни. Решение проблем социально</w:t>
      </w:r>
      <w:r w:rsidR="00A11072" w:rsidRPr="00E7585A">
        <w:rPr>
          <w:i/>
          <w:sz w:val="24"/>
          <w:szCs w:val="24"/>
        </w:rPr>
        <w:t xml:space="preserve"> </w:t>
      </w:r>
      <w:r w:rsidRPr="00E7585A">
        <w:rPr>
          <w:i/>
          <w:sz w:val="24"/>
          <w:szCs w:val="24"/>
        </w:rPr>
        <w:t xml:space="preserve">незащищенных слоев. Проблемы русскоязычного населения в бывших республиках СССР. </w:t>
      </w:r>
    </w:p>
    <w:p w:rsidR="006B3641" w:rsidRPr="00E7585A" w:rsidRDefault="006B3641" w:rsidP="00E7585A">
      <w:pPr>
        <w:spacing w:line="276" w:lineRule="auto"/>
        <w:rPr>
          <w:i/>
          <w:sz w:val="24"/>
          <w:szCs w:val="24"/>
        </w:rPr>
      </w:pPr>
      <w:r w:rsidRPr="00E7585A">
        <w:rPr>
          <w:sz w:val="24"/>
          <w:szCs w:val="24"/>
        </w:rP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sidRPr="00E7585A">
        <w:rPr>
          <w:i/>
          <w:sz w:val="24"/>
          <w:szCs w:val="24"/>
        </w:rPr>
        <w:t>Основные политические партии и движения 1990-х гг., их лидеры и платформы.</w:t>
      </w:r>
      <w:r w:rsidRPr="00E7585A">
        <w:rPr>
          <w:sz w:val="24"/>
          <w:szCs w:val="24"/>
        </w:rPr>
        <w:t xml:space="preserve"> Кризис центральной власти. Президентские выборы 1996 г. </w:t>
      </w:r>
      <w:r w:rsidRPr="00E7585A">
        <w:rPr>
          <w:i/>
          <w:sz w:val="24"/>
          <w:szCs w:val="24"/>
        </w:rPr>
        <w:t xml:space="preserve">Политтехнологии. </w:t>
      </w:r>
    </w:p>
    <w:p w:rsidR="006B3641" w:rsidRPr="00E7585A" w:rsidRDefault="006B3641" w:rsidP="00E7585A">
      <w:pPr>
        <w:spacing w:line="276" w:lineRule="auto"/>
        <w:rPr>
          <w:sz w:val="24"/>
          <w:szCs w:val="24"/>
        </w:rPr>
      </w:pPr>
      <w:r w:rsidRPr="00E7585A">
        <w:rPr>
          <w:sz w:val="24"/>
          <w:szCs w:val="24"/>
        </w:rPr>
        <w:t xml:space="preserve">«Семибанкирщина». «Олигархический» капитализм. </w:t>
      </w:r>
      <w:r w:rsidRPr="00E7585A">
        <w:rPr>
          <w:i/>
          <w:sz w:val="24"/>
          <w:szCs w:val="24"/>
        </w:rPr>
        <w:t>Правительства В.С. Черномырдина и Е.М. Примакова.</w:t>
      </w:r>
      <w:r w:rsidRPr="00E7585A">
        <w:rPr>
          <w:sz w:val="24"/>
          <w:szCs w:val="24"/>
        </w:rPr>
        <w:t xml:space="preserve">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 </w:t>
      </w:r>
    </w:p>
    <w:p w:rsidR="006B3641" w:rsidRPr="00E7585A" w:rsidRDefault="006B3641" w:rsidP="00E7585A">
      <w:pPr>
        <w:spacing w:line="276" w:lineRule="auto"/>
        <w:rPr>
          <w:sz w:val="24"/>
          <w:szCs w:val="24"/>
          <w:shd w:val="clear" w:color="auto" w:fill="FFFFFF"/>
        </w:rPr>
      </w:pPr>
      <w:r w:rsidRPr="00E7585A">
        <w:rPr>
          <w:sz w:val="24"/>
          <w:szCs w:val="24"/>
        </w:rPr>
        <w:t xml:space="preserve">Б.Н. Ельцин </w:t>
      </w:r>
      <w:r w:rsidRPr="00E7585A">
        <w:rPr>
          <w:sz w:val="24"/>
          <w:szCs w:val="24"/>
          <w:shd w:val="clear" w:color="auto" w:fill="FFFFFF"/>
        </w:rPr>
        <w:t>в оценках современников и историков.</w:t>
      </w:r>
    </w:p>
    <w:p w:rsidR="00525802" w:rsidRPr="00E7585A" w:rsidRDefault="00525802" w:rsidP="00E7585A">
      <w:pPr>
        <w:spacing w:line="276" w:lineRule="auto"/>
        <w:rPr>
          <w:i/>
          <w:sz w:val="24"/>
          <w:szCs w:val="24"/>
        </w:rPr>
      </w:pPr>
      <w:r w:rsidRPr="00E7585A">
        <w:rPr>
          <w:i/>
          <w:sz w:val="24"/>
          <w:szCs w:val="24"/>
        </w:rPr>
        <w:t>Наш край в 1992</w:t>
      </w:r>
      <w:r w:rsidR="00A11072" w:rsidRPr="00E7585A">
        <w:rPr>
          <w:i/>
          <w:sz w:val="24"/>
          <w:szCs w:val="24"/>
        </w:rPr>
        <w:t>–</w:t>
      </w:r>
      <w:r w:rsidRPr="00E7585A">
        <w:rPr>
          <w:i/>
          <w:sz w:val="24"/>
          <w:szCs w:val="24"/>
        </w:rPr>
        <w:t>1999 гг.</w:t>
      </w:r>
    </w:p>
    <w:p w:rsidR="007E44F1" w:rsidRPr="00E7585A" w:rsidRDefault="007E44F1" w:rsidP="00E7585A">
      <w:pPr>
        <w:spacing w:line="276" w:lineRule="auto"/>
        <w:rPr>
          <w:b/>
          <w:sz w:val="24"/>
          <w:szCs w:val="24"/>
        </w:rPr>
      </w:pPr>
    </w:p>
    <w:p w:rsidR="006B3641" w:rsidRPr="00E7585A" w:rsidRDefault="006B3641" w:rsidP="00E7585A">
      <w:pPr>
        <w:spacing w:line="276" w:lineRule="auto"/>
        <w:rPr>
          <w:b/>
          <w:sz w:val="24"/>
          <w:szCs w:val="24"/>
        </w:rPr>
      </w:pPr>
      <w:r w:rsidRPr="00E7585A">
        <w:rPr>
          <w:b/>
          <w:sz w:val="24"/>
          <w:szCs w:val="24"/>
        </w:rPr>
        <w:t>Россия в 2000-е: вызовы времени и задачи модернизации</w:t>
      </w:r>
    </w:p>
    <w:p w:rsidR="006B3641" w:rsidRPr="00E7585A" w:rsidRDefault="006B3641" w:rsidP="00E7585A">
      <w:pPr>
        <w:spacing w:line="276" w:lineRule="auto"/>
        <w:rPr>
          <w:spacing w:val="-4"/>
          <w:sz w:val="24"/>
          <w:szCs w:val="24"/>
        </w:rPr>
      </w:pPr>
      <w:r w:rsidRPr="00E7585A">
        <w:rPr>
          <w:spacing w:val="-4"/>
          <w:sz w:val="24"/>
          <w:szCs w:val="24"/>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sidRPr="00E7585A">
        <w:rPr>
          <w:i/>
          <w:spacing w:val="-4"/>
          <w:sz w:val="24"/>
          <w:szCs w:val="24"/>
        </w:rPr>
        <w:t>Многопартийность. Политические партии и электорат. Федерализм и сепаратизм.</w:t>
      </w:r>
      <w:r w:rsidRPr="00E7585A">
        <w:rPr>
          <w:spacing w:val="-4"/>
          <w:sz w:val="24"/>
          <w:szCs w:val="24"/>
        </w:rP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w:t>
      </w:r>
      <w:r w:rsidR="00D767DD" w:rsidRPr="00E7585A">
        <w:rPr>
          <w:spacing w:val="-4"/>
          <w:sz w:val="24"/>
          <w:szCs w:val="24"/>
        </w:rPr>
        <w:t>–</w:t>
      </w:r>
      <w:r w:rsidRPr="00E7585A">
        <w:rPr>
          <w:spacing w:val="-4"/>
          <w:sz w:val="24"/>
          <w:szCs w:val="24"/>
        </w:rPr>
        <w:t xml:space="preserve">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sidRPr="00E7585A">
        <w:rPr>
          <w:i/>
          <w:spacing w:val="-4"/>
          <w:sz w:val="24"/>
          <w:szCs w:val="24"/>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w:t>
      </w:r>
      <w:r w:rsidRPr="00E7585A">
        <w:rPr>
          <w:spacing w:val="-4"/>
          <w:sz w:val="24"/>
          <w:szCs w:val="24"/>
        </w:rPr>
        <w:t xml:space="preserve"> </w:t>
      </w:r>
      <w:r w:rsidRPr="00E7585A">
        <w:rPr>
          <w:i/>
          <w:spacing w:val="-4"/>
          <w:sz w:val="24"/>
          <w:szCs w:val="24"/>
        </w:rPr>
        <w:t>Снижение средней продолжительности жизни и тенденции депопуляции. Государственные программы демографического возрождения России.</w:t>
      </w:r>
      <w:r w:rsidRPr="00E7585A">
        <w:rPr>
          <w:spacing w:val="-4"/>
          <w:sz w:val="24"/>
          <w:szCs w:val="24"/>
        </w:rPr>
        <w:t xml:space="preserve"> </w:t>
      </w:r>
      <w:r w:rsidRPr="00E7585A">
        <w:rPr>
          <w:i/>
          <w:spacing w:val="-4"/>
          <w:sz w:val="24"/>
          <w:szCs w:val="24"/>
        </w:rPr>
        <w:t>Разработка семейной политики и меры по поощрению рождаемости. Пропаганда спорта и здорового образа жизни.</w:t>
      </w:r>
      <w:r w:rsidRPr="00E7585A">
        <w:rPr>
          <w:spacing w:val="-4"/>
          <w:sz w:val="24"/>
          <w:szCs w:val="24"/>
        </w:rPr>
        <w:t xml:space="preserve"> Олимпийские и паралимпийские зимние игры 2014 г. в Сочи. </w:t>
      </w:r>
      <w:r w:rsidRPr="00E7585A">
        <w:rPr>
          <w:i/>
          <w:spacing w:val="-4"/>
          <w:sz w:val="24"/>
          <w:szCs w:val="24"/>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r w:rsidRPr="00E7585A">
        <w:rPr>
          <w:spacing w:val="-4"/>
          <w:sz w:val="24"/>
          <w:szCs w:val="24"/>
        </w:rPr>
        <w:t xml:space="preserve"> </w:t>
      </w:r>
    </w:p>
    <w:p w:rsidR="006B3641" w:rsidRPr="00E7585A" w:rsidRDefault="006B3641" w:rsidP="00E7585A">
      <w:pPr>
        <w:spacing w:line="276" w:lineRule="auto"/>
        <w:rPr>
          <w:sz w:val="24"/>
          <w:szCs w:val="24"/>
        </w:rPr>
      </w:pPr>
      <w:r w:rsidRPr="00E7585A">
        <w:rPr>
          <w:sz w:val="24"/>
          <w:szCs w:val="24"/>
        </w:rPr>
        <w:t xml:space="preserve">Модернизация бытовой сферы. </w:t>
      </w:r>
      <w:r w:rsidRPr="00E7585A">
        <w:rPr>
          <w:i/>
          <w:sz w:val="24"/>
          <w:szCs w:val="24"/>
        </w:rPr>
        <w:t>Досуг. Россиянин в глобальном информационном пространстве: СМИ, компьютеризация, Интернет. Массовая автомобилизация.</w:t>
      </w:r>
      <w:r w:rsidRPr="00E7585A">
        <w:rPr>
          <w:sz w:val="24"/>
          <w:szCs w:val="24"/>
        </w:rPr>
        <w:t xml:space="preserve"> </w:t>
      </w:r>
    </w:p>
    <w:p w:rsidR="006B3641" w:rsidRPr="00E7585A" w:rsidRDefault="006B3641" w:rsidP="00E7585A">
      <w:pPr>
        <w:spacing w:line="276" w:lineRule="auto"/>
        <w:rPr>
          <w:sz w:val="24"/>
          <w:szCs w:val="24"/>
        </w:rPr>
      </w:pPr>
      <w:r w:rsidRPr="00E7585A">
        <w:rPr>
          <w:sz w:val="24"/>
          <w:szCs w:val="24"/>
        </w:rPr>
        <w:t xml:space="preserve">Внешняя политика в конце XX – начале XXI </w:t>
      </w:r>
      <w:proofErr w:type="gramStart"/>
      <w:r w:rsidRPr="00E7585A">
        <w:rPr>
          <w:sz w:val="24"/>
          <w:szCs w:val="24"/>
        </w:rPr>
        <w:t>в</w:t>
      </w:r>
      <w:proofErr w:type="gramEnd"/>
      <w:r w:rsidRPr="00E7585A">
        <w:rPr>
          <w:sz w:val="24"/>
          <w:szCs w:val="24"/>
        </w:rPr>
        <w:t xml:space="preserve">.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sidRPr="00E7585A">
        <w:rPr>
          <w:i/>
          <w:sz w:val="24"/>
          <w:szCs w:val="24"/>
        </w:rPr>
        <w:t>Центробежные и партнерские тенденции в СНГ. СНГ и ЕврАзЭС.</w:t>
      </w:r>
      <w:r w:rsidRPr="00E7585A">
        <w:rPr>
          <w:sz w:val="24"/>
          <w:szCs w:val="24"/>
        </w:rPr>
        <w:t xml:space="preserve"> Отношения с США и Евросоюзом. Вступление России в Совет Европы. </w:t>
      </w:r>
      <w:r w:rsidRPr="00E7585A">
        <w:rPr>
          <w:i/>
          <w:sz w:val="24"/>
          <w:szCs w:val="24"/>
        </w:rPr>
        <w:t xml:space="preserve">Деятельность «большой двадцатки». Переговоры о вступлении в ВТО. </w:t>
      </w:r>
      <w:proofErr w:type="gramStart"/>
      <w:r w:rsidRPr="00E7585A">
        <w:rPr>
          <w:i/>
          <w:sz w:val="24"/>
          <w:szCs w:val="24"/>
        </w:rPr>
        <w:t>Дальневосточное</w:t>
      </w:r>
      <w:proofErr w:type="gramEnd"/>
      <w:r w:rsidRPr="00E7585A">
        <w:rPr>
          <w:i/>
          <w:sz w:val="24"/>
          <w:szCs w:val="24"/>
        </w:rPr>
        <w:t xml:space="preserve"> и другие направления политики России.</w:t>
      </w:r>
      <w:r w:rsidRPr="00E7585A">
        <w:rPr>
          <w:sz w:val="24"/>
          <w:szCs w:val="24"/>
        </w:rPr>
        <w:t xml:space="preserve"> </w:t>
      </w:r>
    </w:p>
    <w:p w:rsidR="006B3641" w:rsidRPr="00E7585A" w:rsidRDefault="006B3641" w:rsidP="00E7585A">
      <w:pPr>
        <w:spacing w:line="276" w:lineRule="auto"/>
        <w:rPr>
          <w:sz w:val="24"/>
          <w:szCs w:val="24"/>
        </w:rPr>
      </w:pPr>
      <w:r w:rsidRPr="00E7585A">
        <w:rPr>
          <w:sz w:val="24"/>
          <w:szCs w:val="24"/>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sidRPr="00E7585A">
        <w:rPr>
          <w:i/>
          <w:sz w:val="24"/>
          <w:szCs w:val="24"/>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rsidRPr="00E7585A">
        <w:rPr>
          <w:sz w:val="24"/>
          <w:szCs w:val="24"/>
        </w:rPr>
        <w:t xml:space="preserve"> Религиозные конфессии и повышение их роли в жизни страны. </w:t>
      </w:r>
      <w:r w:rsidRPr="00E7585A">
        <w:rPr>
          <w:i/>
          <w:sz w:val="24"/>
          <w:szCs w:val="24"/>
        </w:rPr>
        <w:t>Предоставление церкви налоговых льгот. Передача государством зданий и предметов культа для религиозных нужд.</w:t>
      </w:r>
      <w:r w:rsidRPr="00E7585A">
        <w:rPr>
          <w:sz w:val="24"/>
          <w:szCs w:val="24"/>
        </w:rPr>
        <w:t xml:space="preserve">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525802" w:rsidRPr="00E7585A" w:rsidRDefault="00525802" w:rsidP="00E7585A">
      <w:pPr>
        <w:spacing w:line="276" w:lineRule="auto"/>
        <w:rPr>
          <w:i/>
          <w:sz w:val="24"/>
          <w:szCs w:val="24"/>
        </w:rPr>
      </w:pPr>
      <w:r w:rsidRPr="00E7585A">
        <w:rPr>
          <w:i/>
          <w:sz w:val="24"/>
          <w:szCs w:val="24"/>
        </w:rPr>
        <w:t>Наш край в 2000</w:t>
      </w:r>
      <w:r w:rsidR="00D767DD" w:rsidRPr="00E7585A">
        <w:rPr>
          <w:i/>
          <w:sz w:val="24"/>
          <w:szCs w:val="24"/>
        </w:rPr>
        <w:t>–</w:t>
      </w:r>
      <w:r w:rsidRPr="00E7585A">
        <w:rPr>
          <w:i/>
          <w:sz w:val="24"/>
          <w:szCs w:val="24"/>
        </w:rPr>
        <w:t>2012 гг.</w:t>
      </w:r>
    </w:p>
    <w:p w:rsidR="007E44F1" w:rsidRPr="00E7585A" w:rsidRDefault="007E44F1" w:rsidP="00E7585A">
      <w:pPr>
        <w:spacing w:line="276" w:lineRule="auto"/>
        <w:rPr>
          <w:b/>
          <w:sz w:val="24"/>
          <w:szCs w:val="24"/>
        </w:rPr>
      </w:pPr>
      <w:r w:rsidRPr="00E7585A">
        <w:rPr>
          <w:b/>
          <w:sz w:val="24"/>
          <w:szCs w:val="24"/>
        </w:rPr>
        <w:t xml:space="preserve">История. </w:t>
      </w:r>
      <w:r w:rsidRPr="00E7585A">
        <w:rPr>
          <w:rFonts w:eastAsia="Times New Roman"/>
          <w:b/>
          <w:sz w:val="24"/>
          <w:szCs w:val="24"/>
          <w:lang w:eastAsia="ru-RU"/>
        </w:rPr>
        <w:t xml:space="preserve">Россия до 1914 г. </w:t>
      </w: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От Древней Руси к Российскому государству</w:t>
      </w: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Введение</w:t>
      </w:r>
    </w:p>
    <w:p w:rsidR="007E44F1" w:rsidRPr="00E7585A" w:rsidRDefault="007E44F1" w:rsidP="00E7585A">
      <w:pPr>
        <w:spacing w:line="276" w:lineRule="auto"/>
        <w:rPr>
          <w:sz w:val="24"/>
          <w:szCs w:val="24"/>
        </w:rPr>
      </w:pPr>
      <w:r w:rsidRPr="00E7585A">
        <w:rPr>
          <w:sz w:val="24"/>
          <w:szCs w:val="24"/>
        </w:rPr>
        <w:t xml:space="preserve">Предмет отечественной истории. История России как неотъемлемая часть всемирно-исторического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 фальсификации истории России. </w:t>
      </w:r>
    </w:p>
    <w:p w:rsidR="007E44F1" w:rsidRPr="00E7585A" w:rsidRDefault="007E44F1" w:rsidP="00E7585A">
      <w:pPr>
        <w:spacing w:line="276" w:lineRule="auto"/>
        <w:rPr>
          <w:sz w:val="24"/>
          <w:szCs w:val="24"/>
        </w:rPr>
      </w:pP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Народы и государства на территории нашей страны в древности</w:t>
      </w:r>
    </w:p>
    <w:p w:rsidR="007E44F1" w:rsidRPr="00E7585A" w:rsidRDefault="007E44F1" w:rsidP="00E7585A">
      <w:pPr>
        <w:spacing w:line="276" w:lineRule="auto"/>
        <w:rPr>
          <w:sz w:val="24"/>
          <w:szCs w:val="24"/>
        </w:rPr>
      </w:pPr>
      <w:r w:rsidRPr="00E7585A">
        <w:rPr>
          <w:sz w:val="24"/>
          <w:szCs w:val="24"/>
        </w:rPr>
        <w:t>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Народы Сибири и Дальнего Востока.</w:t>
      </w:r>
    </w:p>
    <w:p w:rsidR="007E44F1" w:rsidRPr="00E7585A" w:rsidRDefault="007E44F1" w:rsidP="00E7585A">
      <w:pPr>
        <w:spacing w:line="276" w:lineRule="auto"/>
        <w:rPr>
          <w:rFonts w:eastAsia="Times New Roman"/>
          <w:b/>
          <w:sz w:val="24"/>
          <w:szCs w:val="24"/>
          <w:lang w:eastAsia="ru-RU"/>
        </w:rPr>
      </w:pP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Восточная Европа в середине I тыс. н.э.</w:t>
      </w:r>
    </w:p>
    <w:p w:rsidR="007E44F1" w:rsidRPr="00E7585A" w:rsidRDefault="007E44F1" w:rsidP="00E7585A">
      <w:pPr>
        <w:spacing w:line="276" w:lineRule="auto"/>
        <w:rPr>
          <w:sz w:val="24"/>
          <w:szCs w:val="24"/>
        </w:rPr>
      </w:pPr>
      <w:r w:rsidRPr="00E7585A">
        <w:rPr>
          <w:sz w:val="24"/>
          <w:szCs w:val="24"/>
        </w:rPr>
        <w:t xml:space="preserve">Великое переселение народов. Взаимодействие кочевого и оседлого мира в эпоху переселения народов. </w:t>
      </w:r>
      <w:r w:rsidRPr="00E7585A">
        <w:rPr>
          <w:i/>
          <w:sz w:val="24"/>
          <w:szCs w:val="24"/>
        </w:rPr>
        <w:t>Дискуссии о славянской прародине и происхождении славян.</w:t>
      </w:r>
      <w:r w:rsidRPr="00E7585A">
        <w:rPr>
          <w:sz w:val="24"/>
          <w:szCs w:val="24"/>
        </w:rPr>
        <w:t xml:space="preserve"> Расселение славян, их разделение на три ветви – восточные, западные и южные. Славянские общности Восточной Европы. Хозяйство восточных славян, их общественный строй и политическая организация. Возникновение княжеской власти. Традиционные верования. </w:t>
      </w:r>
      <w:proofErr w:type="gramStart"/>
      <w:r w:rsidRPr="00E7585A">
        <w:rPr>
          <w:sz w:val="24"/>
          <w:szCs w:val="24"/>
          <w:lang w:val="en-US"/>
        </w:rPr>
        <w:t>C</w:t>
      </w:r>
      <w:r w:rsidRPr="00E7585A">
        <w:rPr>
          <w:sz w:val="24"/>
          <w:szCs w:val="24"/>
        </w:rPr>
        <w:t>оседи восточных славян.</w:t>
      </w:r>
      <w:proofErr w:type="gramEnd"/>
    </w:p>
    <w:p w:rsidR="007E44F1" w:rsidRPr="00E7585A" w:rsidRDefault="007E44F1" w:rsidP="00E7585A">
      <w:pPr>
        <w:spacing w:line="276" w:lineRule="auto"/>
        <w:rPr>
          <w:sz w:val="24"/>
          <w:szCs w:val="24"/>
        </w:rPr>
      </w:pP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Образование государства Русь</w:t>
      </w:r>
    </w:p>
    <w:p w:rsidR="007E44F1" w:rsidRPr="00E7585A" w:rsidRDefault="007E44F1" w:rsidP="00E7585A">
      <w:pPr>
        <w:spacing w:line="276" w:lineRule="auto"/>
        <w:rPr>
          <w:sz w:val="24"/>
          <w:szCs w:val="24"/>
        </w:rPr>
      </w:pPr>
      <w:r w:rsidRPr="00E7585A">
        <w:rPr>
          <w:sz w:val="24"/>
          <w:szCs w:val="24"/>
        </w:rPr>
        <w:t xml:space="preserve">Норманнский фактор в образовании европейских государств. Предпосылки и особенности формирования государства Русь. </w:t>
      </w:r>
      <w:r w:rsidRPr="00E7585A">
        <w:rPr>
          <w:i/>
          <w:sz w:val="24"/>
          <w:szCs w:val="24"/>
        </w:rPr>
        <w:t xml:space="preserve">Дискуссии о происхождении Древнерусского государства. </w:t>
      </w:r>
      <w:r w:rsidRPr="00E7585A">
        <w:rPr>
          <w:sz w:val="24"/>
          <w:szCs w:val="24"/>
        </w:rPr>
        <w:t>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Крещение Руси: причины и значение. Зарождение, специфика и достижения ранней русской культуры.</w:t>
      </w:r>
    </w:p>
    <w:p w:rsidR="007E44F1" w:rsidRPr="00E7585A" w:rsidRDefault="007E44F1" w:rsidP="00E7585A">
      <w:pPr>
        <w:spacing w:line="276" w:lineRule="auto"/>
        <w:rPr>
          <w:rFonts w:eastAsia="Times New Roman"/>
          <w:b/>
          <w:sz w:val="24"/>
          <w:szCs w:val="24"/>
          <w:lang w:eastAsia="ru-RU"/>
        </w:rPr>
      </w:pP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Русь в конце X – начале XII в.</w:t>
      </w:r>
    </w:p>
    <w:p w:rsidR="007E44F1" w:rsidRPr="00E7585A" w:rsidRDefault="007E44F1" w:rsidP="00E7585A">
      <w:pPr>
        <w:spacing w:line="276" w:lineRule="auto"/>
        <w:rPr>
          <w:sz w:val="24"/>
          <w:szCs w:val="24"/>
        </w:rPr>
      </w:pPr>
      <w:r w:rsidRPr="00E7585A">
        <w:rPr>
          <w:color w:val="000000"/>
          <w:sz w:val="24"/>
          <w:szCs w:val="24"/>
        </w:rPr>
        <w:t xml:space="preserve">Место и роль Руси в Европе. Расцвет Русского государства. </w:t>
      </w:r>
      <w:r w:rsidRPr="00E7585A">
        <w:rPr>
          <w:sz w:val="24"/>
          <w:szCs w:val="24"/>
        </w:rPr>
        <w:t>Политический строй. Органы власти и управления. Внутриполитическое развитие. Ярослав Мудрый. Владимир Мономах.</w:t>
      </w:r>
      <w:r w:rsidRPr="00E7585A">
        <w:rPr>
          <w:color w:val="000000"/>
          <w:sz w:val="24"/>
          <w:szCs w:val="24"/>
        </w:rPr>
        <w:t xml:space="preserve"> Древнерусское право: «</w:t>
      </w:r>
      <w:proofErr w:type="gramStart"/>
      <w:r w:rsidRPr="00E7585A">
        <w:rPr>
          <w:color w:val="000000"/>
          <w:sz w:val="24"/>
          <w:szCs w:val="24"/>
        </w:rPr>
        <w:t>Русская</w:t>
      </w:r>
      <w:proofErr w:type="gramEnd"/>
      <w:r w:rsidRPr="00E7585A">
        <w:rPr>
          <w:color w:val="000000"/>
          <w:sz w:val="24"/>
          <w:szCs w:val="24"/>
        </w:rPr>
        <w:t xml:space="preserve"> Правда», церковные уставы. </w:t>
      </w:r>
      <w:r w:rsidRPr="00E7585A">
        <w:rPr>
          <w:sz w:val="24"/>
          <w:szCs w:val="24"/>
        </w:rPr>
        <w:t>Социально-экономический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Нестор. Просвещение. Литература.</w:t>
      </w:r>
    </w:p>
    <w:p w:rsidR="007E44F1" w:rsidRPr="00E7585A" w:rsidRDefault="007E44F1" w:rsidP="00E7585A">
      <w:pPr>
        <w:spacing w:line="276" w:lineRule="auto"/>
        <w:rPr>
          <w:rFonts w:eastAsia="Times New Roman"/>
          <w:b/>
          <w:sz w:val="24"/>
          <w:szCs w:val="24"/>
          <w:lang w:eastAsia="ru-RU"/>
        </w:rPr>
      </w:pP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Русь в середине XII – начале XIII в.</w:t>
      </w:r>
    </w:p>
    <w:p w:rsidR="007E44F1" w:rsidRPr="00E7585A" w:rsidRDefault="007E44F1" w:rsidP="00E7585A">
      <w:pPr>
        <w:spacing w:line="276" w:lineRule="auto"/>
        <w:rPr>
          <w:sz w:val="24"/>
          <w:szCs w:val="24"/>
        </w:rPr>
      </w:pPr>
      <w:r w:rsidRPr="00E7585A">
        <w:rPr>
          <w:bCs/>
          <w:sz w:val="24"/>
          <w:szCs w:val="24"/>
        </w:rPr>
        <w:t xml:space="preserve">Причины, особенности и последствия политической раздробленности на Руси. </w:t>
      </w:r>
      <w:r w:rsidRPr="00E7585A">
        <w:rPr>
          <w:color w:val="000000"/>
          <w:sz w:val="24"/>
          <w:szCs w:val="24"/>
        </w:rPr>
        <w:t xml:space="preserve">Формирование системы </w:t>
      </w:r>
      <w:r w:rsidRPr="00E7585A">
        <w:rPr>
          <w:i/>
          <w:iCs/>
          <w:color w:val="000000"/>
          <w:sz w:val="24"/>
          <w:szCs w:val="24"/>
        </w:rPr>
        <w:t xml:space="preserve">земель </w:t>
      </w:r>
      <w:r w:rsidRPr="00E7585A">
        <w:rPr>
          <w:color w:val="000000"/>
          <w:sz w:val="24"/>
          <w:szCs w:val="24"/>
        </w:rPr>
        <w:t xml:space="preserve">– самостоятельных государств. </w:t>
      </w:r>
      <w:r w:rsidRPr="00E7585A">
        <w:rPr>
          <w:i/>
          <w:sz w:val="24"/>
          <w:szCs w:val="24"/>
        </w:rPr>
        <w:t xml:space="preserve">Дискуссии о путях и центрах объединения русских земель. </w:t>
      </w:r>
      <w:r w:rsidRPr="00E7585A">
        <w:rPr>
          <w:sz w:val="24"/>
          <w:szCs w:val="24"/>
        </w:rPr>
        <w:t>И</w:t>
      </w:r>
      <w:r w:rsidRPr="00E7585A">
        <w:rPr>
          <w:bCs/>
          <w:sz w:val="24"/>
          <w:szCs w:val="24"/>
        </w:rPr>
        <w:t xml:space="preserve">зменения в политическом строе. </w:t>
      </w:r>
      <w:r w:rsidRPr="00E7585A">
        <w:rPr>
          <w:color w:val="000000"/>
          <w:sz w:val="24"/>
          <w:szCs w:val="24"/>
        </w:rPr>
        <w:t xml:space="preserve">Эволюция общественного строя и права. </w:t>
      </w:r>
      <w:r w:rsidRPr="00E7585A">
        <w:rPr>
          <w:bCs/>
          <w:sz w:val="24"/>
          <w:szCs w:val="24"/>
        </w:rPr>
        <w:t xml:space="preserve">Территория и население крупнейших русских земель. Рост и расцвет городов. Консолидирующая роль церкви в условиях политической децентрализации. Международные связи русских земель. </w:t>
      </w:r>
      <w:r w:rsidRPr="00E7585A">
        <w:rPr>
          <w:color w:val="000000"/>
          <w:sz w:val="24"/>
          <w:szCs w:val="24"/>
        </w:rPr>
        <w:t xml:space="preserve">Развитие русской культуры: формирование региональных центров. Летописание и его центры. «Слово о полку Игореве». </w:t>
      </w:r>
      <w:r w:rsidRPr="00E7585A">
        <w:rPr>
          <w:sz w:val="24"/>
          <w:szCs w:val="24"/>
        </w:rPr>
        <w:t>Развитие местных художественных школ и складывание общерусского художественного стиля.</w:t>
      </w:r>
    </w:p>
    <w:p w:rsidR="007E44F1" w:rsidRPr="00E7585A" w:rsidRDefault="007E44F1" w:rsidP="00E7585A">
      <w:pPr>
        <w:spacing w:line="276" w:lineRule="auto"/>
        <w:rPr>
          <w:sz w:val="24"/>
          <w:szCs w:val="24"/>
        </w:rPr>
      </w:pP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Русские земли в середине XIII – XIV в.</w:t>
      </w:r>
    </w:p>
    <w:p w:rsidR="007E44F1" w:rsidRPr="00E7585A" w:rsidRDefault="007E44F1" w:rsidP="00E7585A">
      <w:pPr>
        <w:spacing w:line="276" w:lineRule="auto"/>
        <w:rPr>
          <w:sz w:val="24"/>
          <w:szCs w:val="24"/>
        </w:rPr>
      </w:pPr>
      <w:r w:rsidRPr="00E7585A">
        <w:rPr>
          <w:color w:val="000000"/>
          <w:sz w:val="24"/>
          <w:szCs w:val="24"/>
        </w:rPr>
        <w:t xml:space="preserve">Возникновение Монгольской державы. Чингисхан и его завоевания. </w:t>
      </w:r>
      <w:r w:rsidRPr="00E7585A">
        <w:rPr>
          <w:sz w:val="24"/>
          <w:szCs w:val="24"/>
        </w:rPr>
        <w:t xml:space="preserve">Русские земли в составе Золотой Орды. </w:t>
      </w:r>
      <w:r w:rsidRPr="00E7585A">
        <w:rPr>
          <w:color w:val="000000"/>
          <w:sz w:val="24"/>
          <w:szCs w:val="24"/>
        </w:rPr>
        <w:t xml:space="preserve">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Калита. Народные выступления против ордынского господства. Дмитрий Донской. Куликовская битва. Закрепление первенствующего положения московских князей. </w:t>
      </w:r>
      <w:r w:rsidRPr="00E7585A">
        <w:rPr>
          <w:sz w:val="24"/>
          <w:szCs w:val="24"/>
        </w:rPr>
        <w:t xml:space="preserve">Русская православная церковь в условиях ордынского господства. Сергий Радонежский. Культурное пространство. </w:t>
      </w:r>
      <w:r w:rsidRPr="00E7585A">
        <w:rPr>
          <w:color w:val="000000"/>
          <w:sz w:val="24"/>
          <w:szCs w:val="24"/>
        </w:rPr>
        <w:t xml:space="preserve">Летописание. «Слово о погибели Русской земли». «Задонщина». Жития. Архитектура и живопись. Феофан Грек. Андрей Рублев. </w:t>
      </w:r>
      <w:r w:rsidRPr="00E7585A">
        <w:rPr>
          <w:sz w:val="24"/>
          <w:szCs w:val="24"/>
        </w:rPr>
        <w:t xml:space="preserve">Ордынское влияние на развитие культуры и повседневную жизнь в русских землях. </w:t>
      </w:r>
    </w:p>
    <w:p w:rsidR="007E44F1" w:rsidRPr="00E7585A" w:rsidRDefault="007E44F1" w:rsidP="00E7585A">
      <w:pPr>
        <w:spacing w:line="276" w:lineRule="auto"/>
        <w:rPr>
          <w:sz w:val="24"/>
          <w:szCs w:val="24"/>
        </w:rPr>
      </w:pP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Формирование единого Русского государства в XV веке</w:t>
      </w:r>
    </w:p>
    <w:p w:rsidR="007E44F1" w:rsidRPr="00E7585A" w:rsidRDefault="007E44F1" w:rsidP="00E7585A">
      <w:pPr>
        <w:spacing w:line="276" w:lineRule="auto"/>
        <w:rPr>
          <w:sz w:val="24"/>
          <w:szCs w:val="24"/>
        </w:rPr>
      </w:pPr>
      <w:r w:rsidRPr="00E7585A">
        <w:rPr>
          <w:sz w:val="24"/>
          <w:szCs w:val="24"/>
        </w:rPr>
        <w:t xml:space="preserve">Политическая карта Европы и русских земель </w:t>
      </w:r>
      <w:proofErr w:type="gramStart"/>
      <w:r w:rsidRPr="00E7585A">
        <w:rPr>
          <w:sz w:val="24"/>
          <w:szCs w:val="24"/>
        </w:rPr>
        <w:t>в начале</w:t>
      </w:r>
      <w:proofErr w:type="gramEnd"/>
      <w:r w:rsidRPr="00E7585A">
        <w:rPr>
          <w:sz w:val="24"/>
          <w:szCs w:val="24"/>
        </w:rPr>
        <w:t xml:space="preserve"> </w:t>
      </w:r>
      <w:r w:rsidRPr="00E7585A">
        <w:rPr>
          <w:sz w:val="24"/>
          <w:szCs w:val="24"/>
          <w:lang w:val="en-US"/>
        </w:rPr>
        <w:t>XV</w:t>
      </w:r>
      <w:r w:rsidRPr="00E7585A">
        <w:rPr>
          <w:sz w:val="24"/>
          <w:szCs w:val="24"/>
        </w:rPr>
        <w:t xml:space="preserve"> в. Борьба Литовского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w:t>
      </w:r>
      <w:r w:rsidRPr="00E7585A">
        <w:rPr>
          <w:color w:val="000000"/>
          <w:sz w:val="24"/>
          <w:szCs w:val="24"/>
        </w:rPr>
        <w:t xml:space="preserve">Междоусобная война в Московском княжестве второй четверти XV в. Василий Темный. Новгород и Псков в XV в. Иван III. Присоединение Новгорода и Твери. Ликвидация зависимости от Орды. Принятие общерусского Судебника. Государственные символы единого государства. </w:t>
      </w:r>
      <w:r w:rsidRPr="00E7585A">
        <w:rPr>
          <w:sz w:val="24"/>
          <w:szCs w:val="24"/>
        </w:rPr>
        <w:t xml:space="preserve">Характер экономического развития русских земель. Падение Византии и установление автокефалии Русской православной церкви. </w:t>
      </w:r>
      <w:r w:rsidRPr="00E7585A">
        <w:rPr>
          <w:iCs/>
          <w:sz w:val="24"/>
          <w:szCs w:val="24"/>
        </w:rPr>
        <w:t>Возникновение ересей.</w:t>
      </w:r>
      <w:r w:rsidRPr="00E7585A">
        <w:rPr>
          <w:sz w:val="24"/>
          <w:szCs w:val="24"/>
        </w:rPr>
        <w:t xml:space="preserve"> Иосифляне и нестяжатели. «Москва — Третий Рим». </w:t>
      </w:r>
      <w:r w:rsidRPr="00E7585A">
        <w:rPr>
          <w:color w:val="000000"/>
          <w:sz w:val="24"/>
          <w:szCs w:val="24"/>
        </w:rPr>
        <w:t xml:space="preserve">Расширение международных связей Московского государства. Культурное пространство единого Русского государства. </w:t>
      </w:r>
      <w:r w:rsidRPr="00E7585A">
        <w:rPr>
          <w:sz w:val="24"/>
          <w:szCs w:val="24"/>
        </w:rPr>
        <w:t>Повседневная жизнь.</w:t>
      </w:r>
    </w:p>
    <w:p w:rsidR="007E44F1" w:rsidRPr="00E7585A" w:rsidRDefault="007E44F1" w:rsidP="00E7585A">
      <w:pPr>
        <w:spacing w:line="276" w:lineRule="auto"/>
        <w:rPr>
          <w:sz w:val="24"/>
          <w:szCs w:val="24"/>
          <w:lang w:eastAsia="ru-RU"/>
        </w:rPr>
      </w:pPr>
    </w:p>
    <w:p w:rsidR="007E44F1" w:rsidRPr="00E7585A" w:rsidRDefault="007E44F1" w:rsidP="00E7585A">
      <w:pPr>
        <w:spacing w:line="276" w:lineRule="auto"/>
        <w:rPr>
          <w:b/>
          <w:sz w:val="24"/>
          <w:szCs w:val="24"/>
          <w:lang w:eastAsia="ru-RU"/>
        </w:rPr>
      </w:pPr>
      <w:r w:rsidRPr="00E7585A">
        <w:rPr>
          <w:b/>
          <w:sz w:val="24"/>
          <w:szCs w:val="24"/>
          <w:lang w:eastAsia="ru-RU"/>
        </w:rPr>
        <w:t>Россия в XVI–XVII веках: от Великого княжества к Царству</w:t>
      </w:r>
    </w:p>
    <w:p w:rsidR="007E44F1" w:rsidRPr="00E7585A" w:rsidRDefault="007E44F1" w:rsidP="00E7585A">
      <w:pPr>
        <w:spacing w:line="276" w:lineRule="auto"/>
        <w:rPr>
          <w:b/>
          <w:sz w:val="24"/>
          <w:szCs w:val="24"/>
          <w:lang w:eastAsia="ru-RU"/>
        </w:rPr>
      </w:pPr>
      <w:r w:rsidRPr="00E7585A">
        <w:rPr>
          <w:b/>
          <w:sz w:val="24"/>
          <w:szCs w:val="24"/>
          <w:lang w:eastAsia="ru-RU"/>
        </w:rPr>
        <w:t>Россия в XVI веке</w:t>
      </w:r>
    </w:p>
    <w:p w:rsidR="007E44F1" w:rsidRPr="00E7585A" w:rsidRDefault="007E44F1" w:rsidP="00E7585A">
      <w:pPr>
        <w:spacing w:line="276" w:lineRule="auto"/>
        <w:rPr>
          <w:sz w:val="24"/>
          <w:szCs w:val="24"/>
        </w:rPr>
      </w:pPr>
      <w:r w:rsidRPr="00E7585A">
        <w:rPr>
          <w:sz w:val="24"/>
          <w:szCs w:val="24"/>
        </w:rPr>
        <w:t xml:space="preserve">Социально-экономическое и политическое развитие. Иван IV Грозный. Установление царской власти </w:t>
      </w:r>
      <w:r w:rsidRPr="00E7585A">
        <w:rPr>
          <w:i/>
          <w:sz w:val="24"/>
          <w:szCs w:val="24"/>
        </w:rPr>
        <w:t>и ее сакрализация в общественном сознании</w:t>
      </w:r>
      <w:r w:rsidRPr="00E7585A">
        <w:rPr>
          <w:sz w:val="24"/>
          <w:szCs w:val="24"/>
        </w:rPr>
        <w:t xml:space="preserve">. Избранная рада. Реформы 1550-х гг. и их значение. Стоглавый собор. Земские соборы. Опричнина: причины, сущность, последствия. </w:t>
      </w:r>
      <w:r w:rsidRPr="00E7585A">
        <w:rPr>
          <w:i/>
          <w:sz w:val="24"/>
          <w:szCs w:val="24"/>
        </w:rPr>
        <w:t>Дискуссия о характере опричнины и ее роли в истории России.</w:t>
      </w:r>
    </w:p>
    <w:p w:rsidR="007E44F1" w:rsidRPr="00E7585A" w:rsidRDefault="007E44F1" w:rsidP="00E7585A">
      <w:pPr>
        <w:shd w:val="clear" w:color="auto" w:fill="FFFFFF"/>
        <w:spacing w:line="276" w:lineRule="auto"/>
        <w:rPr>
          <w:sz w:val="24"/>
          <w:szCs w:val="24"/>
        </w:rPr>
      </w:pPr>
      <w:r w:rsidRPr="00E7585A">
        <w:rPr>
          <w:sz w:val="24"/>
          <w:szCs w:val="24"/>
        </w:rPr>
        <w:t>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ее итоги и последствия.</w:t>
      </w:r>
    </w:p>
    <w:p w:rsidR="007E44F1" w:rsidRPr="00E7585A" w:rsidRDefault="007E44F1" w:rsidP="00E7585A">
      <w:pPr>
        <w:shd w:val="clear" w:color="auto" w:fill="FFFFFF"/>
        <w:spacing w:line="276" w:lineRule="auto"/>
        <w:rPr>
          <w:sz w:val="24"/>
          <w:szCs w:val="24"/>
        </w:rPr>
      </w:pPr>
      <w:r w:rsidRPr="00E7585A">
        <w:rPr>
          <w:sz w:val="24"/>
          <w:szCs w:val="24"/>
        </w:rPr>
        <w:t>Россия в конце XVI в. Царь Федор Иванович. Учреждение патриаршества. Дальнейшее закрепощение крестьян.</w:t>
      </w:r>
    </w:p>
    <w:p w:rsidR="007E44F1" w:rsidRPr="00E7585A" w:rsidRDefault="007E44F1" w:rsidP="00E7585A">
      <w:pPr>
        <w:spacing w:line="276" w:lineRule="auto"/>
        <w:rPr>
          <w:i/>
          <w:sz w:val="24"/>
          <w:szCs w:val="24"/>
        </w:rPr>
      </w:pPr>
      <w:r w:rsidRPr="00E7585A">
        <w:rPr>
          <w:sz w:val="24"/>
          <w:szCs w:val="24"/>
        </w:rPr>
        <w:t xml:space="preserve">Культура Московской Руси в XVI в. </w:t>
      </w:r>
      <w:r w:rsidRPr="00E7585A">
        <w:rPr>
          <w:i/>
          <w:iCs/>
          <w:sz w:val="24"/>
          <w:szCs w:val="24"/>
        </w:rPr>
        <w:t>Устное народное творчество.</w:t>
      </w:r>
      <w:r w:rsidRPr="00E7585A">
        <w:rPr>
          <w:sz w:val="24"/>
          <w:szCs w:val="24"/>
        </w:rPr>
        <w:t xml:space="preserve"> Начало книгопечатания (И. Федоров) и его влияние на общество. Публицистика. </w:t>
      </w:r>
      <w:r w:rsidRPr="00E7585A">
        <w:rPr>
          <w:i/>
          <w:iCs/>
          <w:sz w:val="24"/>
          <w:szCs w:val="24"/>
        </w:rPr>
        <w:t>Исторические повести.</w:t>
      </w:r>
      <w:r w:rsidRPr="00E7585A">
        <w:rPr>
          <w:sz w:val="24"/>
          <w:szCs w:val="24"/>
        </w:rPr>
        <w:t xml:space="preserve"> Зодчество (шатровые храмы). Живопись (Дионисий). «Домострой»: патриархальные традиции в быте и нравах.</w:t>
      </w:r>
      <w:r w:rsidRPr="00E7585A">
        <w:rPr>
          <w:i/>
          <w:sz w:val="24"/>
          <w:szCs w:val="24"/>
        </w:rPr>
        <w:t xml:space="preserve"> </w:t>
      </w: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Смута в России</w:t>
      </w:r>
    </w:p>
    <w:p w:rsidR="007E44F1" w:rsidRPr="00E7585A" w:rsidRDefault="007E44F1" w:rsidP="00E7585A">
      <w:pPr>
        <w:spacing w:line="276" w:lineRule="auto"/>
        <w:rPr>
          <w:sz w:val="24"/>
          <w:szCs w:val="24"/>
        </w:rPr>
      </w:pPr>
      <w:r w:rsidRPr="00E7585A">
        <w:rPr>
          <w:sz w:val="24"/>
          <w:szCs w:val="24"/>
        </w:rPr>
        <w:t>Смутное время начала XVII в.,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держав. Подъем национально-освободительного движения. Народные ополчения. Кузьма Минин и Д.М. Пожарский. Земский собор 1613 г. и его роль в развитии сословно-представительской системы. Избрание на царство Михаила Федоровича Романова. Итоги Смутного времени.</w:t>
      </w:r>
    </w:p>
    <w:p w:rsidR="00346213" w:rsidRPr="00E7585A" w:rsidRDefault="00346213" w:rsidP="00E7585A">
      <w:pPr>
        <w:spacing w:line="276" w:lineRule="auto"/>
        <w:rPr>
          <w:rFonts w:eastAsia="Times New Roman"/>
          <w:b/>
          <w:sz w:val="24"/>
          <w:szCs w:val="24"/>
          <w:lang w:eastAsia="ru-RU"/>
        </w:rPr>
      </w:pP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Россия в XVII веке</w:t>
      </w:r>
    </w:p>
    <w:p w:rsidR="007E44F1" w:rsidRPr="00E7585A" w:rsidRDefault="007E44F1" w:rsidP="00E7585A">
      <w:pPr>
        <w:spacing w:line="276" w:lineRule="auto"/>
        <w:rPr>
          <w:sz w:val="24"/>
          <w:szCs w:val="24"/>
        </w:rPr>
      </w:pPr>
      <w:r w:rsidRPr="00E7585A">
        <w:rPr>
          <w:sz w:val="24"/>
          <w:szCs w:val="24"/>
        </w:rPr>
        <w:t xml:space="preserve">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 </w:t>
      </w:r>
    </w:p>
    <w:p w:rsidR="007E44F1" w:rsidRPr="00E7585A" w:rsidRDefault="007E44F1" w:rsidP="00E7585A">
      <w:pPr>
        <w:spacing w:line="276" w:lineRule="auto"/>
        <w:rPr>
          <w:sz w:val="24"/>
          <w:szCs w:val="24"/>
        </w:rPr>
      </w:pPr>
      <w:r w:rsidRPr="00E7585A">
        <w:rPr>
          <w:sz w:val="24"/>
          <w:szCs w:val="24"/>
        </w:rPr>
        <w:t xml:space="preserve">Территория и хозяйство России в первой половине </w:t>
      </w:r>
      <w:r w:rsidRPr="00E7585A">
        <w:rPr>
          <w:sz w:val="24"/>
          <w:szCs w:val="24"/>
          <w:lang w:val="en-US"/>
        </w:rPr>
        <w:t>XVII</w:t>
      </w:r>
      <w:r w:rsidRPr="00E7585A">
        <w:rPr>
          <w:sz w:val="24"/>
          <w:szCs w:val="24"/>
        </w:rPr>
        <w:t xml:space="preserve">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 устав.</w:t>
      </w:r>
    </w:p>
    <w:p w:rsidR="007E44F1" w:rsidRPr="00E7585A" w:rsidRDefault="007E44F1" w:rsidP="00E7585A">
      <w:pPr>
        <w:spacing w:line="276" w:lineRule="auto"/>
        <w:rPr>
          <w:sz w:val="24"/>
          <w:szCs w:val="24"/>
        </w:rPr>
      </w:pPr>
      <w:r w:rsidRPr="00E7585A">
        <w:rPr>
          <w:sz w:val="24"/>
          <w:szCs w:val="24"/>
        </w:rPr>
        <w:t xml:space="preserve">Царь Алексей Михайлович. Начало становления абсолютизма. Соборное Уложение 1649 г. Центральное и местное управление. Приказная система. Реформы патриарха Никона. Церковный раскол. Старообрядчество. Протопоп Аввакум. Народные движения в XVII в.: причины, формы, участники. Городские восстания. Восстание под предводительством С. Разина. </w:t>
      </w:r>
    </w:p>
    <w:p w:rsidR="007E44F1" w:rsidRPr="00E7585A" w:rsidRDefault="007E44F1" w:rsidP="00E7585A">
      <w:pPr>
        <w:spacing w:line="276" w:lineRule="auto"/>
        <w:rPr>
          <w:sz w:val="24"/>
          <w:szCs w:val="24"/>
        </w:rPr>
      </w:pPr>
      <w:r w:rsidRPr="00E7585A">
        <w:rPr>
          <w:sz w:val="24"/>
          <w:szCs w:val="24"/>
        </w:rPr>
        <w:t xml:space="preserve">Россия в конце </w:t>
      </w:r>
      <w:r w:rsidRPr="00E7585A">
        <w:rPr>
          <w:sz w:val="24"/>
          <w:szCs w:val="24"/>
          <w:lang w:val="en-US"/>
        </w:rPr>
        <w:t>XVII</w:t>
      </w:r>
      <w:r w:rsidRPr="00E7585A">
        <w:rPr>
          <w:sz w:val="24"/>
          <w:szCs w:val="24"/>
        </w:rPr>
        <w:t xml:space="preserve"> в. Федор Алексеевич. Отмена местничества. Стрелецкие восстания. Регентство Софьи. Необходимость и предпосылки преобразований. Начало царствования Петра I. </w:t>
      </w:r>
    </w:p>
    <w:p w:rsidR="007E44F1" w:rsidRPr="00E7585A" w:rsidRDefault="007E44F1" w:rsidP="00E7585A">
      <w:pPr>
        <w:spacing w:line="276" w:lineRule="auto"/>
        <w:rPr>
          <w:sz w:val="24"/>
          <w:szCs w:val="24"/>
        </w:rPr>
      </w:pPr>
      <w:r w:rsidRPr="00E7585A">
        <w:rPr>
          <w:sz w:val="24"/>
          <w:szCs w:val="24"/>
        </w:rPr>
        <w:t xml:space="preserve">Основные направления внешней политики России во второй половине </w:t>
      </w:r>
      <w:r w:rsidRPr="00E7585A">
        <w:rPr>
          <w:sz w:val="24"/>
          <w:szCs w:val="24"/>
          <w:lang w:val="en-US"/>
        </w:rPr>
        <w:t>XVII</w:t>
      </w:r>
      <w:r w:rsidRPr="00E7585A">
        <w:rPr>
          <w:sz w:val="24"/>
          <w:szCs w:val="24"/>
        </w:rPr>
        <w:t xml:space="preserve"> в. Освободительная война 1648–1654 гг. под руковод</w:t>
      </w:r>
      <w:r w:rsidRPr="00E7585A">
        <w:rPr>
          <w:sz w:val="24"/>
          <w:szCs w:val="24"/>
        </w:rPr>
        <w:softHyphen/>
        <w:t xml:space="preserve">ством Б. Хмельницкого. Вхождение Левобережной Украины в состав России. Русско-польская война. Русско-шведские и русско-турецкие отношения во второй половине </w:t>
      </w:r>
      <w:r w:rsidRPr="00E7585A">
        <w:rPr>
          <w:sz w:val="24"/>
          <w:szCs w:val="24"/>
          <w:lang w:val="en-US"/>
        </w:rPr>
        <w:t>XVII</w:t>
      </w:r>
      <w:r w:rsidRPr="00E7585A">
        <w:rPr>
          <w:sz w:val="24"/>
          <w:szCs w:val="24"/>
        </w:rPr>
        <w:t xml:space="preserve"> в. Завершение присоединения Сибири.</w:t>
      </w:r>
    </w:p>
    <w:p w:rsidR="007E44F1" w:rsidRPr="00E7585A" w:rsidRDefault="007E44F1" w:rsidP="00E7585A">
      <w:pPr>
        <w:spacing w:line="276" w:lineRule="auto"/>
        <w:rPr>
          <w:sz w:val="24"/>
          <w:szCs w:val="24"/>
        </w:rPr>
      </w:pPr>
      <w:r w:rsidRPr="00E7585A">
        <w:rPr>
          <w:sz w:val="24"/>
          <w:szCs w:val="24"/>
        </w:rPr>
        <w:t xml:space="preserve">Культура России в </w:t>
      </w:r>
      <w:r w:rsidRPr="00E7585A">
        <w:rPr>
          <w:sz w:val="24"/>
          <w:szCs w:val="24"/>
          <w:lang w:val="en-US"/>
        </w:rPr>
        <w:t>X</w:t>
      </w:r>
      <w:r w:rsidRPr="00E7585A">
        <w:rPr>
          <w:sz w:val="24"/>
          <w:szCs w:val="24"/>
        </w:rPr>
        <w:t>V</w:t>
      </w:r>
      <w:r w:rsidRPr="00E7585A">
        <w:rPr>
          <w:sz w:val="24"/>
          <w:szCs w:val="24"/>
          <w:lang w:val="en-US"/>
        </w:rPr>
        <w:t>II</w:t>
      </w:r>
      <w:r w:rsidRPr="00E7585A">
        <w:rPr>
          <w:sz w:val="24"/>
          <w:szCs w:val="24"/>
        </w:rPr>
        <w:t xml:space="preserve"> в. Обмирщение культуры. </w:t>
      </w:r>
      <w:r w:rsidRPr="00E7585A">
        <w:rPr>
          <w:iCs/>
          <w:sz w:val="24"/>
          <w:szCs w:val="24"/>
        </w:rPr>
        <w:t>Быт и нравы допетровской Руси.</w:t>
      </w:r>
      <w:r w:rsidRPr="00E7585A">
        <w:rPr>
          <w:sz w:val="24"/>
          <w:szCs w:val="24"/>
        </w:rPr>
        <w:t xml:space="preserve"> </w:t>
      </w:r>
      <w:r w:rsidRPr="00E7585A">
        <w:rPr>
          <w:iCs/>
          <w:sz w:val="24"/>
          <w:szCs w:val="24"/>
        </w:rPr>
        <w:t>Расширение культурных связей с Западной Европой.</w:t>
      </w:r>
      <w:r w:rsidRPr="00E7585A">
        <w:rPr>
          <w:sz w:val="24"/>
          <w:szCs w:val="24"/>
        </w:rPr>
        <w:t xml:space="preserve"> Славяно-греко-латинская академия. Русские землепроходцы. </w:t>
      </w:r>
      <w:r w:rsidRPr="00E7585A">
        <w:rPr>
          <w:iCs/>
          <w:sz w:val="24"/>
          <w:szCs w:val="24"/>
        </w:rPr>
        <w:t>Последние летописи.</w:t>
      </w:r>
      <w:r w:rsidRPr="00E7585A">
        <w:rPr>
          <w:sz w:val="24"/>
          <w:szCs w:val="24"/>
        </w:rPr>
        <w:t xml:space="preserve"> Новые жанры в литературе. «Дивное узорочье» в зодчестве </w:t>
      </w:r>
      <w:r w:rsidRPr="00E7585A">
        <w:rPr>
          <w:sz w:val="24"/>
          <w:szCs w:val="24"/>
          <w:lang w:val="en-US"/>
        </w:rPr>
        <w:t>XVII</w:t>
      </w:r>
      <w:r w:rsidRPr="00E7585A">
        <w:rPr>
          <w:sz w:val="24"/>
          <w:szCs w:val="24"/>
        </w:rPr>
        <w:t xml:space="preserve"> в. Московское барокко. Симон Ушаков. Парсуна.</w:t>
      </w:r>
    </w:p>
    <w:p w:rsidR="007E44F1" w:rsidRPr="00E7585A" w:rsidRDefault="007E44F1" w:rsidP="00E7585A">
      <w:pPr>
        <w:spacing w:line="276" w:lineRule="auto"/>
        <w:rPr>
          <w:rFonts w:eastAsia="Times New Roman"/>
          <w:b/>
          <w:sz w:val="24"/>
          <w:szCs w:val="24"/>
          <w:lang w:eastAsia="ru-RU"/>
        </w:rPr>
      </w:pPr>
    </w:p>
    <w:p w:rsidR="00CE4F60" w:rsidRPr="00E7585A" w:rsidRDefault="00CE4F60" w:rsidP="00E7585A">
      <w:pPr>
        <w:spacing w:line="276" w:lineRule="auto"/>
        <w:rPr>
          <w:rFonts w:eastAsia="Times New Roman"/>
          <w:b/>
          <w:kern w:val="36"/>
          <w:sz w:val="24"/>
          <w:szCs w:val="24"/>
          <w:lang w:eastAsia="ru-RU"/>
        </w:rPr>
      </w:pPr>
    </w:p>
    <w:p w:rsidR="007E44F1" w:rsidRPr="00E7585A" w:rsidRDefault="007E44F1" w:rsidP="00E7585A">
      <w:pPr>
        <w:spacing w:line="276" w:lineRule="auto"/>
        <w:rPr>
          <w:rFonts w:eastAsia="Times New Roman"/>
          <w:b/>
          <w:kern w:val="36"/>
          <w:sz w:val="24"/>
          <w:szCs w:val="24"/>
          <w:lang w:eastAsia="ru-RU"/>
        </w:rPr>
      </w:pPr>
      <w:r w:rsidRPr="00E7585A">
        <w:rPr>
          <w:rFonts w:eastAsia="Times New Roman"/>
          <w:b/>
          <w:kern w:val="36"/>
          <w:sz w:val="24"/>
          <w:szCs w:val="24"/>
          <w:lang w:eastAsia="ru-RU"/>
        </w:rPr>
        <w:t>Россия в конце XVII – XVIII веке: от Царства к Империи</w:t>
      </w: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Россия в эпоху преобразований Петра I</w:t>
      </w:r>
    </w:p>
    <w:p w:rsidR="007E44F1" w:rsidRPr="00E7585A" w:rsidRDefault="007E44F1" w:rsidP="00E7585A">
      <w:pPr>
        <w:spacing w:line="276" w:lineRule="auto"/>
        <w:rPr>
          <w:sz w:val="24"/>
          <w:szCs w:val="24"/>
        </w:rPr>
      </w:pPr>
      <w:r w:rsidRPr="00E7585A">
        <w:rPr>
          <w:bCs/>
          <w:sz w:val="24"/>
          <w:szCs w:val="24"/>
        </w:rPr>
        <w:t xml:space="preserve">Предпосылки петровских реформ. Особенности абсолютизма в Европе и России. </w:t>
      </w:r>
      <w:r w:rsidRPr="00E7585A">
        <w:rPr>
          <w:sz w:val="24"/>
          <w:szCs w:val="24"/>
        </w:rPr>
        <w:t>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 народов и территорий империи. Социальные и национальные движения в первой четверти XVIII </w:t>
      </w:r>
      <w:proofErr w:type="gramStart"/>
      <w:r w:rsidRPr="00E7585A">
        <w:rPr>
          <w:sz w:val="24"/>
          <w:szCs w:val="24"/>
        </w:rPr>
        <w:t>в</w:t>
      </w:r>
      <w:proofErr w:type="gramEnd"/>
      <w:r w:rsidRPr="00E7585A">
        <w:rPr>
          <w:sz w:val="24"/>
          <w:szCs w:val="24"/>
        </w:rPr>
        <w:t>. Внешняя политика России в первой четверти XVIII в. Северная война: причины, основные события, итоги. Провозглашение России империей.</w:t>
      </w:r>
      <w:r w:rsidRPr="00E7585A">
        <w:rPr>
          <w:bCs/>
          <w:sz w:val="24"/>
          <w:szCs w:val="24"/>
        </w:rPr>
        <w:t xml:space="preserve"> </w:t>
      </w:r>
      <w:r w:rsidRPr="00E7585A">
        <w:rPr>
          <w:sz w:val="24"/>
          <w:szCs w:val="24"/>
        </w:rPr>
        <w:t>Культура и нравы петровской эпохи. Итоги, последствия и значение петровских преобразований. Образ Петра I в русской истории и культуре.</w:t>
      </w: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После Петра Великого: эпоха «дворцовых переворотов»</w:t>
      </w:r>
    </w:p>
    <w:p w:rsidR="007E44F1" w:rsidRPr="00E7585A" w:rsidRDefault="007E44F1" w:rsidP="00E7585A">
      <w:pPr>
        <w:spacing w:line="276" w:lineRule="auto"/>
        <w:rPr>
          <w:sz w:val="24"/>
          <w:szCs w:val="24"/>
        </w:rPr>
      </w:pPr>
      <w:r w:rsidRPr="00E7585A">
        <w:rPr>
          <w:bCs/>
          <w:sz w:val="24"/>
          <w:szCs w:val="24"/>
        </w:rPr>
        <w:t xml:space="preserve">Изменение места и роли России в Европе. Дворцовые перевороты: причины, сущность, последствия. Фаворитизм. </w:t>
      </w:r>
      <w:r w:rsidRPr="00E7585A">
        <w:rPr>
          <w:spacing w:val="-1"/>
          <w:sz w:val="24"/>
          <w:szCs w:val="24"/>
        </w:rPr>
        <w:t xml:space="preserve">Усиление роли гвардии. </w:t>
      </w:r>
      <w:r w:rsidRPr="00E7585A">
        <w:rPr>
          <w:iCs/>
          <w:spacing w:val="2"/>
          <w:sz w:val="24"/>
          <w:szCs w:val="24"/>
        </w:rPr>
        <w:t xml:space="preserve">Внутренняя и внешняя политика в </w:t>
      </w:r>
      <w:r w:rsidRPr="00E7585A">
        <w:rPr>
          <w:bCs/>
          <w:sz w:val="24"/>
          <w:szCs w:val="24"/>
        </w:rPr>
        <w:t>1725–1762 гг.</w:t>
      </w:r>
      <w:r w:rsidRPr="00E7585A">
        <w:rPr>
          <w:i/>
          <w:iCs/>
          <w:spacing w:val="2"/>
          <w:sz w:val="24"/>
          <w:szCs w:val="24"/>
        </w:rPr>
        <w:t xml:space="preserve"> </w:t>
      </w:r>
      <w:r w:rsidRPr="00E7585A">
        <w:rPr>
          <w:sz w:val="24"/>
          <w:szCs w:val="24"/>
        </w:rPr>
        <w:t>Расширение привилегий дворян</w:t>
      </w:r>
      <w:r w:rsidRPr="00E7585A">
        <w:rPr>
          <w:spacing w:val="-4"/>
          <w:sz w:val="24"/>
          <w:szCs w:val="24"/>
        </w:rPr>
        <w:t xml:space="preserve">ства. </w:t>
      </w:r>
      <w:r w:rsidRPr="00E7585A">
        <w:rPr>
          <w:spacing w:val="-1"/>
          <w:sz w:val="24"/>
          <w:szCs w:val="24"/>
        </w:rPr>
        <w:t xml:space="preserve">Манифест о вольности дворянства. </w:t>
      </w:r>
      <w:r w:rsidRPr="00E7585A">
        <w:rPr>
          <w:sz w:val="24"/>
          <w:szCs w:val="24"/>
        </w:rPr>
        <w:t xml:space="preserve">Экономическая и финансовая политика. </w:t>
      </w:r>
      <w:r w:rsidRPr="00E7585A">
        <w:rPr>
          <w:iCs/>
          <w:spacing w:val="5"/>
          <w:sz w:val="24"/>
          <w:szCs w:val="24"/>
        </w:rPr>
        <w:t>Национальная и религиозная политика. Внешняя политика</w:t>
      </w:r>
      <w:r w:rsidRPr="00E7585A">
        <w:rPr>
          <w:iCs/>
          <w:spacing w:val="2"/>
          <w:sz w:val="24"/>
          <w:szCs w:val="24"/>
        </w:rPr>
        <w:t xml:space="preserve"> в </w:t>
      </w:r>
      <w:r w:rsidRPr="00E7585A">
        <w:rPr>
          <w:bCs/>
          <w:sz w:val="24"/>
          <w:szCs w:val="24"/>
        </w:rPr>
        <w:t>1725–1762 гг.</w:t>
      </w:r>
      <w:r w:rsidRPr="00E7585A">
        <w:rPr>
          <w:i/>
          <w:iCs/>
          <w:spacing w:val="5"/>
          <w:sz w:val="24"/>
          <w:szCs w:val="24"/>
        </w:rPr>
        <w:t xml:space="preserve"> </w:t>
      </w:r>
      <w:r w:rsidRPr="00E7585A">
        <w:rPr>
          <w:sz w:val="24"/>
          <w:szCs w:val="24"/>
        </w:rPr>
        <w:t xml:space="preserve">Россия в Семилетней войне 1756–1762 гг. </w:t>
      </w: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 xml:space="preserve">Россия в 1760–1790-е. Правление Екатерины II </w:t>
      </w:r>
    </w:p>
    <w:p w:rsidR="007E44F1" w:rsidRPr="00E7585A" w:rsidRDefault="007E44F1" w:rsidP="00E7585A">
      <w:pPr>
        <w:spacing w:line="276" w:lineRule="auto"/>
        <w:rPr>
          <w:sz w:val="24"/>
          <w:szCs w:val="24"/>
        </w:rPr>
      </w:pPr>
      <w:r w:rsidRPr="00E7585A">
        <w:rPr>
          <w:sz w:val="24"/>
          <w:szCs w:val="24"/>
        </w:rPr>
        <w:t xml:space="preserve">Политика просвещенного абсолютизма: основные направления, мероприятия, значение. Уложенная комиссия. Губернская реформа. Развитие промышленности и торговли. </w:t>
      </w:r>
      <w:r w:rsidRPr="00E7585A">
        <w:rPr>
          <w:iCs/>
          <w:sz w:val="24"/>
          <w:szCs w:val="24"/>
        </w:rPr>
        <w:t>Предпринимательство.</w:t>
      </w:r>
      <w:r w:rsidRPr="00E7585A">
        <w:rPr>
          <w:sz w:val="24"/>
          <w:szCs w:val="24"/>
        </w:rPr>
        <w:t xml:space="preserve"> </w:t>
      </w:r>
      <w:r w:rsidRPr="00E7585A">
        <w:rPr>
          <w:iCs/>
          <w:sz w:val="24"/>
          <w:szCs w:val="24"/>
        </w:rPr>
        <w:t>Рост помещичьего землевладения.</w:t>
      </w:r>
      <w:r w:rsidRPr="00E7585A">
        <w:rPr>
          <w:sz w:val="24"/>
          <w:szCs w:val="24"/>
        </w:rPr>
        <w:t xml:space="preserve"> Усиление крепостничества. Восстание под предводительством Е.И. Пугачева и его значение. Основные сословия 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Г.А. Потемкин. Георгиевский трактат. Участие России в разделах Речи Посполитой. Россия и Великая французская революция. Русское военное искусство.</w:t>
      </w:r>
    </w:p>
    <w:p w:rsidR="007E44F1" w:rsidRPr="00E7585A" w:rsidRDefault="007E44F1" w:rsidP="00E7585A">
      <w:pPr>
        <w:spacing w:line="276" w:lineRule="auto"/>
        <w:rPr>
          <w:rFonts w:eastAsia="Times New Roman"/>
          <w:b/>
          <w:sz w:val="24"/>
          <w:szCs w:val="24"/>
          <w:lang w:eastAsia="ru-RU"/>
        </w:rPr>
      </w:pPr>
      <w:r w:rsidRPr="00E7585A">
        <w:rPr>
          <w:rFonts w:eastAsia="Times New Roman"/>
          <w:b/>
          <w:sz w:val="24"/>
          <w:szCs w:val="24"/>
          <w:lang w:eastAsia="ru-RU"/>
        </w:rPr>
        <w:t>Россия при Павле I</w:t>
      </w:r>
    </w:p>
    <w:p w:rsidR="007E44F1" w:rsidRPr="00E7585A" w:rsidRDefault="007E44F1" w:rsidP="00E7585A">
      <w:pPr>
        <w:spacing w:line="276" w:lineRule="auto"/>
        <w:rPr>
          <w:iCs/>
          <w:color w:val="000000"/>
          <w:sz w:val="24"/>
          <w:szCs w:val="24"/>
        </w:rPr>
      </w:pPr>
      <w:r w:rsidRPr="00E7585A">
        <w:rPr>
          <w:color w:val="000000"/>
          <w:sz w:val="24"/>
          <w:szCs w:val="24"/>
        </w:rPr>
        <w:t xml:space="preserve">Изменение порядка </w:t>
      </w:r>
      <w:r w:rsidRPr="00E7585A">
        <w:rPr>
          <w:color w:val="000000"/>
          <w:spacing w:val="-1"/>
          <w:sz w:val="24"/>
          <w:szCs w:val="24"/>
        </w:rPr>
        <w:t xml:space="preserve">престолонаследия. </w:t>
      </w:r>
      <w:r w:rsidRPr="00E7585A">
        <w:rPr>
          <w:color w:val="000000"/>
          <w:sz w:val="24"/>
          <w:szCs w:val="24"/>
        </w:rPr>
        <w:t xml:space="preserve">Ограничение дворянских привилегий. </w:t>
      </w:r>
      <w:r w:rsidRPr="00E7585A">
        <w:rPr>
          <w:color w:val="000000"/>
          <w:spacing w:val="-1"/>
          <w:sz w:val="24"/>
          <w:szCs w:val="24"/>
        </w:rPr>
        <w:t>Ставка на мелкопоместное дворянство. Полити</w:t>
      </w:r>
      <w:r w:rsidRPr="00E7585A">
        <w:rPr>
          <w:color w:val="000000"/>
          <w:spacing w:val="2"/>
          <w:sz w:val="24"/>
          <w:szCs w:val="24"/>
        </w:rPr>
        <w:t xml:space="preserve">ка в отношении крестьян. Комиссия для составления законов </w:t>
      </w:r>
      <w:r w:rsidRPr="00E7585A">
        <w:rPr>
          <w:color w:val="000000"/>
          <w:sz w:val="24"/>
          <w:szCs w:val="24"/>
        </w:rPr>
        <w:t xml:space="preserve">Российской империи. Репрессивная политика. </w:t>
      </w:r>
      <w:r w:rsidRPr="00E7585A">
        <w:rPr>
          <w:iCs/>
          <w:color w:val="000000"/>
          <w:sz w:val="24"/>
          <w:szCs w:val="24"/>
        </w:rPr>
        <w:t>Внешняя</w:t>
      </w:r>
      <w:r w:rsidRPr="00E7585A">
        <w:rPr>
          <w:i/>
          <w:iCs/>
          <w:color w:val="000000"/>
          <w:sz w:val="24"/>
          <w:szCs w:val="24"/>
        </w:rPr>
        <w:t xml:space="preserve"> </w:t>
      </w:r>
      <w:r w:rsidRPr="00E7585A">
        <w:rPr>
          <w:iCs/>
          <w:color w:val="000000"/>
          <w:sz w:val="24"/>
          <w:szCs w:val="24"/>
        </w:rPr>
        <w:t xml:space="preserve">политика Павла </w:t>
      </w:r>
      <w:r w:rsidRPr="00E7585A">
        <w:rPr>
          <w:iCs/>
          <w:color w:val="000000"/>
          <w:sz w:val="24"/>
          <w:szCs w:val="24"/>
          <w:lang w:val="en-US"/>
        </w:rPr>
        <w:t>I</w:t>
      </w:r>
      <w:r w:rsidRPr="00E7585A">
        <w:rPr>
          <w:iCs/>
          <w:color w:val="000000"/>
          <w:sz w:val="24"/>
          <w:szCs w:val="24"/>
        </w:rPr>
        <w:t xml:space="preserve">. </w:t>
      </w:r>
      <w:r w:rsidRPr="00E7585A">
        <w:rPr>
          <w:color w:val="000000"/>
          <w:sz w:val="24"/>
          <w:szCs w:val="24"/>
        </w:rPr>
        <w:t xml:space="preserve">Участие в антифранцузских коалициях. Итальянский и Швейцарский походы А.В. Суворова. Военные экспедиции Ф.Ф. Ушакова. </w:t>
      </w:r>
      <w:r w:rsidRPr="00E7585A">
        <w:rPr>
          <w:iCs/>
          <w:color w:val="000000"/>
          <w:sz w:val="24"/>
          <w:szCs w:val="24"/>
        </w:rPr>
        <w:t>Заговор 11 марта 1801 г.</w:t>
      </w:r>
    </w:p>
    <w:p w:rsidR="007E44F1" w:rsidRPr="00E7585A" w:rsidRDefault="007E44F1" w:rsidP="00E7585A">
      <w:pPr>
        <w:spacing w:line="276" w:lineRule="auto"/>
        <w:rPr>
          <w:b/>
          <w:sz w:val="24"/>
          <w:szCs w:val="24"/>
          <w:lang w:eastAsia="ru-RU"/>
        </w:rPr>
      </w:pPr>
      <w:r w:rsidRPr="00E7585A">
        <w:rPr>
          <w:b/>
          <w:sz w:val="24"/>
          <w:szCs w:val="24"/>
          <w:lang w:eastAsia="ru-RU"/>
        </w:rPr>
        <w:t xml:space="preserve">Культурное пространство Российской империи </w:t>
      </w:r>
    </w:p>
    <w:p w:rsidR="007E44F1" w:rsidRPr="00E7585A" w:rsidRDefault="007E44F1" w:rsidP="00E7585A">
      <w:pPr>
        <w:spacing w:line="276" w:lineRule="auto"/>
        <w:rPr>
          <w:sz w:val="24"/>
          <w:szCs w:val="24"/>
        </w:rPr>
      </w:pPr>
      <w:r w:rsidRPr="00E7585A">
        <w:rPr>
          <w:iCs/>
          <w:sz w:val="24"/>
          <w:szCs w:val="24"/>
        </w:rPr>
        <w:t>Век Просвещения.</w:t>
      </w:r>
      <w:r w:rsidRPr="00E7585A">
        <w:rPr>
          <w:sz w:val="24"/>
          <w:szCs w:val="24"/>
        </w:rPr>
        <w:t xml:space="preserve">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 С.П. Крашенинников). Русские изобретатели (И.И. Ползунов, И.П. Кулибин). Литература: основные направления, жанры, писатели (В.К. Тредиаковский, Н.М. Карамзин, Г.Р. Державин, Д.И. Фонвизин). Развитие архитектуры, живописи, скульптуры, музыки (стили и течения, художники и их произведения). Театр (Ф.Г. Волков). </w:t>
      </w:r>
    </w:p>
    <w:p w:rsidR="007E44F1" w:rsidRPr="00E7585A" w:rsidRDefault="007E44F1" w:rsidP="00E7585A">
      <w:pPr>
        <w:spacing w:line="276" w:lineRule="auto"/>
        <w:rPr>
          <w:b/>
          <w:sz w:val="24"/>
          <w:szCs w:val="24"/>
          <w:lang w:eastAsia="ru-RU"/>
        </w:rPr>
      </w:pPr>
    </w:p>
    <w:p w:rsidR="007E44F1" w:rsidRPr="00E7585A" w:rsidRDefault="007E44F1" w:rsidP="00E7585A">
      <w:pPr>
        <w:spacing w:line="276" w:lineRule="auto"/>
        <w:rPr>
          <w:b/>
          <w:sz w:val="24"/>
          <w:szCs w:val="24"/>
          <w:lang w:eastAsia="ru-RU"/>
        </w:rPr>
      </w:pPr>
      <w:r w:rsidRPr="00E7585A">
        <w:rPr>
          <w:b/>
          <w:sz w:val="24"/>
          <w:szCs w:val="24"/>
          <w:lang w:eastAsia="ru-RU"/>
        </w:rPr>
        <w:t>Российская Империя в XIX – начале XX века</w:t>
      </w:r>
    </w:p>
    <w:p w:rsidR="007E44F1" w:rsidRPr="00E7585A" w:rsidRDefault="007E44F1" w:rsidP="00E7585A">
      <w:pPr>
        <w:spacing w:line="276" w:lineRule="auto"/>
        <w:rPr>
          <w:b/>
          <w:bCs/>
          <w:sz w:val="24"/>
          <w:szCs w:val="24"/>
        </w:rPr>
      </w:pPr>
      <w:r w:rsidRPr="00E7585A">
        <w:rPr>
          <w:b/>
          <w:bCs/>
          <w:sz w:val="24"/>
          <w:szCs w:val="24"/>
        </w:rPr>
        <w:t xml:space="preserve">Российская империя в первой половине XIX в. </w:t>
      </w:r>
    </w:p>
    <w:p w:rsidR="007E44F1" w:rsidRPr="00E7585A" w:rsidRDefault="007E44F1" w:rsidP="00E7585A">
      <w:pPr>
        <w:shd w:val="clear" w:color="auto" w:fill="FFFFFF"/>
        <w:spacing w:line="276" w:lineRule="auto"/>
        <w:rPr>
          <w:sz w:val="24"/>
          <w:szCs w:val="24"/>
        </w:rPr>
      </w:pPr>
      <w:r w:rsidRPr="00E7585A">
        <w:rPr>
          <w:sz w:val="24"/>
          <w:szCs w:val="24"/>
        </w:rPr>
        <w:t xml:space="preserve">Россия </w:t>
      </w:r>
      <w:proofErr w:type="gramStart"/>
      <w:r w:rsidRPr="00E7585A">
        <w:rPr>
          <w:sz w:val="24"/>
          <w:szCs w:val="24"/>
        </w:rPr>
        <w:t>в начале</w:t>
      </w:r>
      <w:proofErr w:type="gramEnd"/>
      <w:r w:rsidRPr="00E7585A">
        <w:rPr>
          <w:sz w:val="24"/>
          <w:szCs w:val="24"/>
        </w:rPr>
        <w:t xml:space="preserve"> </w:t>
      </w:r>
      <w:r w:rsidRPr="00E7585A">
        <w:rPr>
          <w:sz w:val="24"/>
          <w:szCs w:val="24"/>
          <w:lang w:val="en-US"/>
        </w:rPr>
        <w:t>XIX</w:t>
      </w:r>
      <w:r w:rsidRPr="00E7585A">
        <w:rPr>
          <w:sz w:val="24"/>
          <w:szCs w:val="24"/>
        </w:rPr>
        <w:t xml:space="preserve"> в. Территория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свертывания либеральных реформ.</w:t>
      </w:r>
    </w:p>
    <w:p w:rsidR="007E44F1" w:rsidRPr="00E7585A" w:rsidRDefault="007E44F1" w:rsidP="00E7585A">
      <w:pPr>
        <w:shd w:val="clear" w:color="auto" w:fill="FFFFFF"/>
        <w:spacing w:line="276" w:lineRule="auto"/>
        <w:rPr>
          <w:sz w:val="24"/>
          <w:szCs w:val="24"/>
        </w:rPr>
      </w:pPr>
      <w:r w:rsidRPr="00E7585A">
        <w:rPr>
          <w:sz w:val="24"/>
          <w:szCs w:val="24"/>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Континентальная блокада. Присоединение к России Финляндии. </w:t>
      </w:r>
      <w:r w:rsidRPr="00E7585A">
        <w:rPr>
          <w:i/>
          <w:iCs/>
          <w:sz w:val="24"/>
          <w:szCs w:val="24"/>
        </w:rPr>
        <w:t>Бухарестский мир с Турцией.</w:t>
      </w:r>
    </w:p>
    <w:p w:rsidR="007E44F1" w:rsidRPr="00E7585A" w:rsidRDefault="007E44F1" w:rsidP="00E7585A">
      <w:pPr>
        <w:shd w:val="clear" w:color="auto" w:fill="FFFFFF"/>
        <w:spacing w:line="276" w:lineRule="auto"/>
        <w:rPr>
          <w:sz w:val="24"/>
          <w:szCs w:val="24"/>
        </w:rPr>
      </w:pPr>
      <w:r w:rsidRPr="00E7585A">
        <w:rPr>
          <w:sz w:val="24"/>
          <w:szCs w:val="24"/>
        </w:rPr>
        <w:t xml:space="preserve">Отечественная война 1812 г. Причины, планы сторон, основные этапы и сражения войны. Бородинская битва. Патриотический подъем народа. Герои войны (М.И. Кутузов, П.И. Багратион, Н.Н. Раевский, Д.В. Давыдов и др.). Причины победы России в Отечественной войне 1812 г. </w:t>
      </w:r>
      <w:r w:rsidRPr="00E7585A">
        <w:rPr>
          <w:i/>
          <w:iCs/>
          <w:sz w:val="24"/>
          <w:szCs w:val="24"/>
        </w:rPr>
        <w:t>Влияние Отечественной войны 1812 г. на общественную мысль и национальное самосознание. Народная память о войне 1812 г.</w:t>
      </w:r>
      <w:r w:rsidRPr="00E7585A">
        <w:rPr>
          <w:sz w:val="24"/>
          <w:szCs w:val="24"/>
        </w:rPr>
        <w:t xml:space="preserve"> Заграничный поход русской армии 1813–1814 гг. Венский конгресс. Священный союз. Роль России в европейской политике в 1813–1825 гг. </w:t>
      </w:r>
    </w:p>
    <w:p w:rsidR="007E44F1" w:rsidRPr="00E7585A" w:rsidRDefault="007E44F1" w:rsidP="00E7585A">
      <w:pPr>
        <w:spacing w:line="276" w:lineRule="auto"/>
        <w:rPr>
          <w:sz w:val="24"/>
          <w:szCs w:val="24"/>
        </w:rPr>
      </w:pPr>
      <w:r w:rsidRPr="00E7585A">
        <w:rPr>
          <w:sz w:val="24"/>
          <w:szCs w:val="24"/>
        </w:rPr>
        <w:t>Изменение внутриполитического курса Александра I в 1816–1825 гг. А.А. Аракчеев. Военные поселения. Цензурные ограничения. Основные итоги внутренней политики Александра I.</w:t>
      </w:r>
    </w:p>
    <w:p w:rsidR="007E44F1" w:rsidRPr="00E7585A" w:rsidRDefault="007E44F1" w:rsidP="00E7585A">
      <w:pPr>
        <w:shd w:val="clear" w:color="auto" w:fill="FFFFFF"/>
        <w:spacing w:line="276" w:lineRule="auto"/>
        <w:rPr>
          <w:sz w:val="24"/>
          <w:szCs w:val="24"/>
        </w:rPr>
      </w:pPr>
      <w:r w:rsidRPr="00E7585A">
        <w:rPr>
          <w:sz w:val="24"/>
          <w:szCs w:val="24"/>
        </w:rPr>
        <w:t>Движение декабристов: предпосылки возникновения, идейные основы и цели, первые организации, их участники. Южное общество; «</w:t>
      </w:r>
      <w:proofErr w:type="gramStart"/>
      <w:r w:rsidRPr="00E7585A">
        <w:rPr>
          <w:sz w:val="24"/>
          <w:szCs w:val="24"/>
        </w:rPr>
        <w:t>Русская</w:t>
      </w:r>
      <w:proofErr w:type="gramEnd"/>
      <w:r w:rsidRPr="00E7585A">
        <w:rPr>
          <w:sz w:val="24"/>
          <w:szCs w:val="24"/>
        </w:rPr>
        <w:t xml:space="preserve"> правда» П.И. Пестеля. Северное общество; Конституция Н.М. Муравьева. Выступления декабристов в Санкт-Петербурге (14 декабря 1825 г.) и на юге, их итоги. Значение движения декабристов.</w:t>
      </w:r>
    </w:p>
    <w:p w:rsidR="007E44F1" w:rsidRPr="00E7585A" w:rsidRDefault="007E44F1" w:rsidP="00E7585A">
      <w:pPr>
        <w:shd w:val="clear" w:color="auto" w:fill="FFFFFF"/>
        <w:spacing w:line="276" w:lineRule="auto"/>
        <w:rPr>
          <w:sz w:val="24"/>
          <w:szCs w:val="24"/>
        </w:rPr>
      </w:pPr>
      <w:r w:rsidRPr="00E7585A">
        <w:rPr>
          <w:sz w:val="24"/>
          <w:szCs w:val="24"/>
        </w:rPr>
        <w:t xml:space="preserve">Правление Николая I. Преобразование и укрепление роли государственного аппарата. </w:t>
      </w:r>
      <w:proofErr w:type="gramStart"/>
      <w:r w:rsidRPr="00E7585A">
        <w:rPr>
          <w:sz w:val="24"/>
          <w:szCs w:val="24"/>
          <w:lang w:val="en-US"/>
        </w:rPr>
        <w:t>III</w:t>
      </w:r>
      <w:r w:rsidRPr="00E7585A">
        <w:rPr>
          <w:sz w:val="24"/>
          <w:szCs w:val="24"/>
        </w:rPr>
        <w:t xml:space="preserve"> Отделение. Кодификация законов.</w:t>
      </w:r>
      <w:proofErr w:type="gramEnd"/>
      <w:r w:rsidRPr="00E7585A">
        <w:rPr>
          <w:sz w:val="24"/>
          <w:szCs w:val="24"/>
        </w:rPr>
        <w:t xml:space="preserve"> Политика в области просвещения. Польское восстание 1830–1831 гг.</w:t>
      </w:r>
    </w:p>
    <w:p w:rsidR="007E44F1" w:rsidRPr="00E7585A" w:rsidRDefault="007E44F1" w:rsidP="00E7585A">
      <w:pPr>
        <w:shd w:val="clear" w:color="auto" w:fill="FFFFFF"/>
        <w:spacing w:line="276" w:lineRule="auto"/>
        <w:rPr>
          <w:sz w:val="24"/>
          <w:szCs w:val="24"/>
        </w:rPr>
      </w:pPr>
      <w:r w:rsidRPr="00E7585A">
        <w:rPr>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П.Д. Киселева. Начало промышленного переворота, его экономические и социальные последствия. Первые железные дороги. Финансовая реформа Е.Ф. Канкрина.</w:t>
      </w:r>
    </w:p>
    <w:p w:rsidR="007E44F1" w:rsidRPr="00E7585A" w:rsidRDefault="007E44F1" w:rsidP="00E7585A">
      <w:pPr>
        <w:shd w:val="clear" w:color="auto" w:fill="FFFFFF"/>
        <w:spacing w:line="276" w:lineRule="auto"/>
        <w:rPr>
          <w:sz w:val="24"/>
          <w:szCs w:val="24"/>
        </w:rPr>
      </w:pPr>
      <w:r w:rsidRPr="00E7585A">
        <w:rPr>
          <w:sz w:val="24"/>
          <w:szCs w:val="24"/>
        </w:rPr>
        <w:t>Общественное движение в 1830–1850-е гг. Охранительное направление. Теория официальной народности (С.С. Уваров). Оппозиционная общественная мысль. П.Я. Чаадаев.</w:t>
      </w:r>
      <w:r w:rsidRPr="00E7585A">
        <w:rPr>
          <w:i/>
          <w:iCs/>
          <w:sz w:val="24"/>
          <w:szCs w:val="24"/>
        </w:rPr>
        <w:t xml:space="preserve"> </w:t>
      </w:r>
      <w:r w:rsidRPr="00E7585A">
        <w:rPr>
          <w:sz w:val="24"/>
          <w:szCs w:val="24"/>
        </w:rPr>
        <w:t>Славянофилы (И.С. и К.С. Аксаковы, И.В. и П.В. Киреевские, А.С. Хомяков, Ю.Ф. Самарин и др.) и западники (К.Д. Кавелин, С.М. Соловьев, Т.Н. Грановский и др.). Революционно-социалистические течения (А.И. Герцен, Н.П. Огарев, В.Г. Белинский). Русский утопический социализм. Общество петрашевцев.</w:t>
      </w:r>
    </w:p>
    <w:p w:rsidR="007E44F1" w:rsidRPr="00E7585A" w:rsidRDefault="007E44F1" w:rsidP="00E7585A">
      <w:pPr>
        <w:shd w:val="clear" w:color="auto" w:fill="FFFFFF"/>
        <w:spacing w:line="276" w:lineRule="auto"/>
        <w:rPr>
          <w:sz w:val="24"/>
          <w:szCs w:val="24"/>
        </w:rPr>
      </w:pPr>
      <w:r w:rsidRPr="00E7585A">
        <w:rPr>
          <w:sz w:val="24"/>
          <w:szCs w:val="24"/>
        </w:rPr>
        <w:t>Внешняя политика России во второй четверти XIX в.: европейская политика, восточный вопрос. Кавказская война. Имамат; движение Шамиля. Крымская война 1853–1856 гг.: причины, участники, основные сражения. Героизм защитников Севастополя (В.А. Корнилов, П.С. Нахимов, В.И. Истомин). Парижский мир. Причины и последствия поражения России в Крымской войне.</w:t>
      </w:r>
    </w:p>
    <w:p w:rsidR="007E44F1" w:rsidRPr="00E7585A" w:rsidRDefault="007E44F1" w:rsidP="00E7585A">
      <w:pPr>
        <w:shd w:val="clear" w:color="auto" w:fill="FFFFFF"/>
        <w:spacing w:line="276" w:lineRule="auto"/>
        <w:rPr>
          <w:i/>
          <w:iCs/>
          <w:sz w:val="24"/>
          <w:szCs w:val="24"/>
        </w:rPr>
      </w:pPr>
      <w:r w:rsidRPr="00E7585A">
        <w:rPr>
          <w:sz w:val="24"/>
          <w:szCs w:val="24"/>
        </w:rPr>
        <w:t xml:space="preserve">Культура России в первой половине XIX в. Развитие науки и техники (Н.И. Лобачевский, Н.И. Пирогов, Н.Н. Зинин, Б.С. Якоби и др.). </w:t>
      </w:r>
      <w:r w:rsidRPr="00E7585A">
        <w:rPr>
          <w:i/>
          <w:iCs/>
          <w:sz w:val="24"/>
          <w:szCs w:val="24"/>
        </w:rPr>
        <w:t>Географические экспедиции, их участники.</w:t>
      </w:r>
      <w:r w:rsidRPr="00E7585A">
        <w:rPr>
          <w:sz w:val="24"/>
          <w:szCs w:val="24"/>
        </w:rPr>
        <w:t xml:space="preserve"> Открытие Антарктиды русскими мореплавателями. Образование: расширение сети школ и университетов. </w:t>
      </w:r>
      <w:r w:rsidRPr="00E7585A">
        <w:rPr>
          <w:i/>
          <w:iCs/>
          <w:sz w:val="24"/>
          <w:szCs w:val="24"/>
        </w:rPr>
        <w:t>Национальные корни отечественной культуры и западные влияния.</w:t>
      </w:r>
      <w:r w:rsidRPr="00E7585A">
        <w:rPr>
          <w:sz w:val="24"/>
          <w:szCs w:val="24"/>
        </w:rPr>
        <w:t xml:space="preserve"> 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 Пушкин, М.Ю. Лермонтов, Н.В. Гоголь и др.). Формирование русского литературного языка. Становление национальной музыкальной школы (М.И. Глинка, А.С. Даргомыжский). Театр. </w:t>
      </w:r>
      <w:proofErr w:type="gramStart"/>
      <w:r w:rsidRPr="00E7585A">
        <w:rPr>
          <w:sz w:val="24"/>
          <w:szCs w:val="24"/>
        </w:rPr>
        <w:t>Живопись: стили (классицизм, романтизм, реализм), жанры, художники (К.П. Брюллов, О.А. Кипренский, В.А. Тропинин и др.).</w:t>
      </w:r>
      <w:proofErr w:type="gramEnd"/>
      <w:r w:rsidRPr="00E7585A">
        <w:rPr>
          <w:sz w:val="24"/>
          <w:szCs w:val="24"/>
        </w:rPr>
        <w:t xml:space="preserve"> Архитектура: стили, зодчие и их произведения. </w:t>
      </w:r>
      <w:r w:rsidRPr="00E7585A">
        <w:rPr>
          <w:i/>
          <w:iCs/>
          <w:sz w:val="24"/>
          <w:szCs w:val="24"/>
        </w:rPr>
        <w:t>Вклад российской культуры первой половины XIX в. в мировую культуру.</w:t>
      </w:r>
    </w:p>
    <w:p w:rsidR="007E44F1" w:rsidRPr="00E7585A" w:rsidRDefault="007E44F1" w:rsidP="00E7585A">
      <w:pPr>
        <w:spacing w:line="276" w:lineRule="auto"/>
        <w:rPr>
          <w:b/>
          <w:bCs/>
          <w:sz w:val="24"/>
          <w:szCs w:val="24"/>
        </w:rPr>
      </w:pPr>
      <w:r w:rsidRPr="00E7585A">
        <w:rPr>
          <w:b/>
          <w:bCs/>
          <w:sz w:val="24"/>
          <w:szCs w:val="24"/>
        </w:rPr>
        <w:t xml:space="preserve">Российская империя во второй половине XIX в. </w:t>
      </w:r>
    </w:p>
    <w:p w:rsidR="007E44F1" w:rsidRPr="00E7585A" w:rsidRDefault="007E44F1" w:rsidP="00E7585A">
      <w:pPr>
        <w:shd w:val="clear" w:color="auto" w:fill="FFFFFF"/>
        <w:spacing w:line="276" w:lineRule="auto"/>
        <w:rPr>
          <w:spacing w:val="-4"/>
          <w:sz w:val="24"/>
          <w:szCs w:val="24"/>
        </w:rPr>
      </w:pPr>
      <w:r w:rsidRPr="00E7585A">
        <w:rPr>
          <w:spacing w:val="-4"/>
          <w:sz w:val="24"/>
          <w:szCs w:val="24"/>
        </w:rPr>
        <w:t>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реформы 1861 г. Значение отмены крепостного права. Земская, городская, судебная реформы. Реформы в области образования. Военные реформы. Итоги и следствия реформ 1860–1870-х гг.</w:t>
      </w:r>
    </w:p>
    <w:p w:rsidR="007E44F1" w:rsidRPr="00E7585A" w:rsidRDefault="007E44F1" w:rsidP="00E7585A">
      <w:pPr>
        <w:shd w:val="clear" w:color="auto" w:fill="FFFFFF"/>
        <w:spacing w:line="276" w:lineRule="auto"/>
        <w:rPr>
          <w:sz w:val="24"/>
          <w:szCs w:val="24"/>
        </w:rPr>
      </w:pPr>
      <w:r w:rsidRPr="00E7585A">
        <w:rPr>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Завершение промышленного переворота, его последствия. Изменения в социальной структуре общества. Положение основных слоев населения России.</w:t>
      </w:r>
    </w:p>
    <w:p w:rsidR="007E44F1" w:rsidRPr="00E7585A" w:rsidRDefault="007E44F1" w:rsidP="00E7585A">
      <w:pPr>
        <w:shd w:val="clear" w:color="auto" w:fill="FFFFFF"/>
        <w:spacing w:line="276" w:lineRule="auto"/>
        <w:rPr>
          <w:sz w:val="24"/>
          <w:szCs w:val="24"/>
        </w:rPr>
      </w:pPr>
      <w:r w:rsidRPr="00E7585A">
        <w:rPr>
          <w:sz w:val="24"/>
          <w:szCs w:val="24"/>
        </w:rPr>
        <w:t xml:space="preserve">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Ткачев), организации, тактика. «Хождение в народ». Кризис революционного народничества. </w:t>
      </w:r>
      <w:r w:rsidRPr="00E7585A">
        <w:rPr>
          <w:i/>
          <w:iCs/>
          <w:sz w:val="24"/>
          <w:szCs w:val="24"/>
        </w:rPr>
        <w:t>Начало рабочего движения.</w:t>
      </w:r>
      <w:r w:rsidRPr="00E7585A">
        <w:rPr>
          <w:sz w:val="24"/>
          <w:szCs w:val="24"/>
        </w:rPr>
        <w:t xml:space="preserve"> «Освобождение труда». Распространение идей марксизма. Зарождение российской социал-демократии. </w:t>
      </w:r>
    </w:p>
    <w:p w:rsidR="007E44F1" w:rsidRPr="00E7585A" w:rsidRDefault="007E44F1" w:rsidP="00E7585A">
      <w:pPr>
        <w:shd w:val="clear" w:color="auto" w:fill="FFFFFF"/>
        <w:spacing w:line="276" w:lineRule="auto"/>
        <w:rPr>
          <w:sz w:val="24"/>
          <w:szCs w:val="24"/>
        </w:rPr>
      </w:pPr>
      <w:r w:rsidRPr="00E7585A">
        <w:rPr>
          <w:sz w:val="24"/>
          <w:szCs w:val="24"/>
        </w:rPr>
        <w:t xml:space="preserve">Внутренняя политика самодержавия в конце 1870-х – 1890-е гг. Кризис самодержавия на рубеже 70–80-х гг. </w:t>
      </w:r>
      <w:r w:rsidRPr="00E7585A">
        <w:rPr>
          <w:sz w:val="24"/>
          <w:szCs w:val="24"/>
          <w:lang w:val="en-US"/>
        </w:rPr>
        <w:t>XIX</w:t>
      </w:r>
      <w:r w:rsidRPr="00E7585A">
        <w:rPr>
          <w:sz w:val="24"/>
          <w:szCs w:val="24"/>
        </w:rPr>
        <w:t xml:space="preserve"> в. Политический террор. Политика лавирования. Начало царствования Александра </w:t>
      </w:r>
      <w:r w:rsidRPr="00E7585A">
        <w:rPr>
          <w:bCs/>
          <w:sz w:val="24"/>
          <w:szCs w:val="24"/>
        </w:rPr>
        <w:t>III.</w:t>
      </w:r>
      <w:r w:rsidRPr="00E7585A">
        <w:rPr>
          <w:b/>
          <w:bCs/>
          <w:sz w:val="24"/>
          <w:szCs w:val="24"/>
        </w:rPr>
        <w:t xml:space="preserve"> </w:t>
      </w:r>
      <w:r w:rsidRPr="00E7585A">
        <w:rPr>
          <w:sz w:val="24"/>
          <w:szCs w:val="24"/>
        </w:rPr>
        <w:t xml:space="preserve">Манифест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w:t>
      </w:r>
      <w:proofErr w:type="gramStart"/>
      <w:r w:rsidRPr="00E7585A">
        <w:rPr>
          <w:sz w:val="24"/>
          <w:szCs w:val="24"/>
        </w:rPr>
        <w:t>Экономические и финансовые реформы (Н.X.</w:t>
      </w:r>
      <w:proofErr w:type="gramEnd"/>
      <w:r w:rsidRPr="00E7585A">
        <w:rPr>
          <w:sz w:val="24"/>
          <w:szCs w:val="24"/>
        </w:rPr>
        <w:t> </w:t>
      </w:r>
      <w:proofErr w:type="gramStart"/>
      <w:r w:rsidRPr="00E7585A">
        <w:rPr>
          <w:sz w:val="24"/>
          <w:szCs w:val="24"/>
        </w:rPr>
        <w:t>Бунге, С.Ю. Витте).</w:t>
      </w:r>
      <w:proofErr w:type="gramEnd"/>
      <w:r w:rsidRPr="00E7585A">
        <w:rPr>
          <w:sz w:val="24"/>
          <w:szCs w:val="24"/>
        </w:rPr>
        <w:t xml:space="preserve"> Разработка рабочего законодательства. Национальная политика.</w:t>
      </w:r>
    </w:p>
    <w:p w:rsidR="007E44F1" w:rsidRPr="00E7585A" w:rsidRDefault="007E44F1" w:rsidP="00E7585A">
      <w:pPr>
        <w:shd w:val="clear" w:color="auto" w:fill="FFFFFF"/>
        <w:spacing w:line="276" w:lineRule="auto"/>
        <w:rPr>
          <w:sz w:val="24"/>
          <w:szCs w:val="24"/>
        </w:rPr>
      </w:pPr>
      <w:r w:rsidRPr="00E7585A">
        <w:rPr>
          <w:sz w:val="24"/>
          <w:szCs w:val="24"/>
        </w:rPr>
        <w:t xml:space="preserve">Внешняя политика России во второй половине XIX в. Европейская политика. Борьба за ликвидацию последствий Крымской войны. Русско-турецкая война 1877–1878 гг.; роль России в освобождении балканских народов. Присоединение Средней Азии. Политика России на Дальнем Востоке. «Союз трех императоров». </w:t>
      </w:r>
      <w:r w:rsidRPr="00E7585A">
        <w:rPr>
          <w:i/>
          <w:iCs/>
          <w:sz w:val="24"/>
          <w:szCs w:val="24"/>
        </w:rPr>
        <w:t xml:space="preserve">Россия в международных отношениях конца XIX в. </w:t>
      </w:r>
      <w:r w:rsidRPr="00E7585A">
        <w:rPr>
          <w:sz w:val="24"/>
          <w:szCs w:val="24"/>
        </w:rPr>
        <w:t>Сближение России и Франции в 1890-х гг.</w:t>
      </w:r>
    </w:p>
    <w:p w:rsidR="007E44F1" w:rsidRPr="00E7585A" w:rsidRDefault="007E44F1" w:rsidP="00E7585A">
      <w:pPr>
        <w:spacing w:line="276" w:lineRule="auto"/>
        <w:rPr>
          <w:sz w:val="24"/>
          <w:szCs w:val="24"/>
        </w:rPr>
      </w:pPr>
      <w:r w:rsidRPr="00E7585A">
        <w:rPr>
          <w:sz w:val="24"/>
          <w:szCs w:val="24"/>
        </w:rPr>
        <w:t xml:space="preserve">Культура России во второй половине XIX в. Достижения российских ученых, их вклад в мировую науку и технику (А.Г. Столетов, Д.И. Менделеев, И.М. Сеченов и др.). Развитие образования. </w:t>
      </w:r>
      <w:r w:rsidRPr="00E7585A">
        <w:rPr>
          <w:i/>
          <w:iCs/>
          <w:sz w:val="24"/>
          <w:szCs w:val="24"/>
        </w:rPr>
        <w:t>Расширение издательского дела.</w:t>
      </w:r>
      <w:r w:rsidRPr="00E7585A">
        <w:rPr>
          <w:sz w:val="24"/>
          <w:szCs w:val="24"/>
        </w:rPr>
        <w:t xml:space="preserve"> Демократизация культуры. Литература и искусство: классицизм и реализм. Общественное звучание литературы (Н.А. Некрасов, И.С. Тургенев, Л.Н. Толстой, Ф.М.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(П.И. Чайковский, «Могучая кучка»). </w:t>
      </w:r>
      <w:r w:rsidRPr="00E7585A">
        <w:rPr>
          <w:i/>
          <w:iCs/>
          <w:sz w:val="24"/>
          <w:szCs w:val="24"/>
        </w:rPr>
        <w:t>Место российской культуры в мировой культуре XIX в.</w:t>
      </w:r>
    </w:p>
    <w:p w:rsidR="007E44F1" w:rsidRPr="00E7585A" w:rsidRDefault="007E44F1" w:rsidP="00E7585A">
      <w:pPr>
        <w:spacing w:line="276" w:lineRule="auto"/>
        <w:rPr>
          <w:b/>
          <w:bCs/>
          <w:sz w:val="24"/>
          <w:szCs w:val="24"/>
        </w:rPr>
      </w:pPr>
      <w:r w:rsidRPr="00E7585A">
        <w:rPr>
          <w:b/>
          <w:bCs/>
          <w:sz w:val="24"/>
          <w:szCs w:val="24"/>
        </w:rPr>
        <w:t xml:space="preserve">Российская империя </w:t>
      </w:r>
      <w:proofErr w:type="gramStart"/>
      <w:r w:rsidRPr="00E7585A">
        <w:rPr>
          <w:b/>
          <w:bCs/>
          <w:sz w:val="24"/>
          <w:szCs w:val="24"/>
        </w:rPr>
        <w:t>в начале</w:t>
      </w:r>
      <w:proofErr w:type="gramEnd"/>
      <w:r w:rsidRPr="00E7585A">
        <w:rPr>
          <w:b/>
          <w:bCs/>
          <w:sz w:val="24"/>
          <w:szCs w:val="24"/>
        </w:rPr>
        <w:t xml:space="preserve"> XX в. </w:t>
      </w:r>
    </w:p>
    <w:p w:rsidR="007E44F1" w:rsidRPr="00E7585A" w:rsidRDefault="007E44F1" w:rsidP="00E7585A">
      <w:pPr>
        <w:shd w:val="clear" w:color="auto" w:fill="FFFFFF"/>
        <w:spacing w:line="276" w:lineRule="auto"/>
        <w:rPr>
          <w:sz w:val="24"/>
          <w:szCs w:val="24"/>
        </w:rPr>
      </w:pPr>
      <w:r w:rsidRPr="00E7585A">
        <w:rPr>
          <w:sz w:val="24"/>
          <w:szCs w:val="24"/>
        </w:rPr>
        <w:t xml:space="preserve">Особенности промышленного и аграрного развития России на рубеже XIX–XX вв. </w:t>
      </w:r>
      <w:r w:rsidRPr="00E7585A">
        <w:rPr>
          <w:i/>
          <w:iCs/>
          <w:sz w:val="24"/>
          <w:szCs w:val="24"/>
        </w:rPr>
        <w:t>Политика модернизации «сверху».</w:t>
      </w:r>
      <w:r w:rsidRPr="00E7585A">
        <w:rPr>
          <w:sz w:val="24"/>
          <w:szCs w:val="24"/>
        </w:rPr>
        <w:t xml:space="preserve"> С.Ю. Витте. Государственный капитализм. Формирование монополий. Иностранный капитал в России. </w:t>
      </w:r>
      <w:r w:rsidRPr="00E7585A">
        <w:rPr>
          <w:i/>
          <w:sz w:val="24"/>
          <w:szCs w:val="24"/>
        </w:rPr>
        <w:t xml:space="preserve">Дискуссия о месте России в мировой экономике начала ХХ в. </w:t>
      </w:r>
      <w:r w:rsidRPr="00E7585A">
        <w:rPr>
          <w:sz w:val="24"/>
          <w:szCs w:val="24"/>
        </w:rPr>
        <w:t xml:space="preserve">Аграрный вопрос. Российское общество </w:t>
      </w:r>
      <w:proofErr w:type="gramStart"/>
      <w:r w:rsidRPr="00E7585A">
        <w:rPr>
          <w:sz w:val="24"/>
          <w:szCs w:val="24"/>
        </w:rPr>
        <w:t>в начале</w:t>
      </w:r>
      <w:proofErr w:type="gramEnd"/>
      <w:r w:rsidRPr="00E7585A">
        <w:rPr>
          <w:sz w:val="24"/>
          <w:szCs w:val="24"/>
        </w:rPr>
        <w:t xml:space="preserve"> XX в.: социальная структура, положение основных групп населения.</w:t>
      </w:r>
    </w:p>
    <w:p w:rsidR="007E44F1" w:rsidRPr="00E7585A" w:rsidRDefault="007E44F1" w:rsidP="00E7585A">
      <w:pPr>
        <w:shd w:val="clear" w:color="auto" w:fill="FFFFFF"/>
        <w:spacing w:line="276" w:lineRule="auto"/>
        <w:rPr>
          <w:sz w:val="24"/>
          <w:szCs w:val="24"/>
        </w:rPr>
      </w:pPr>
      <w:r w:rsidRPr="00E7585A">
        <w:rPr>
          <w:sz w:val="24"/>
          <w:szCs w:val="24"/>
        </w:rPr>
        <w:t xml:space="preserve">Политическое развитие России </w:t>
      </w:r>
      <w:proofErr w:type="gramStart"/>
      <w:r w:rsidRPr="00E7585A">
        <w:rPr>
          <w:sz w:val="24"/>
          <w:szCs w:val="24"/>
        </w:rPr>
        <w:t>в начале</w:t>
      </w:r>
      <w:proofErr w:type="gramEnd"/>
      <w:r w:rsidRPr="00E7585A">
        <w:rPr>
          <w:sz w:val="24"/>
          <w:szCs w:val="24"/>
        </w:rPr>
        <w:t xml:space="preserve"> XX в. Император Николай II, его политические воззрения. Консервативно-охранительная политика. Необходимость преобразований. Самодержавие и общество. </w:t>
      </w:r>
    </w:p>
    <w:p w:rsidR="007E44F1" w:rsidRPr="00E7585A" w:rsidRDefault="007E44F1" w:rsidP="00E7585A">
      <w:pPr>
        <w:shd w:val="clear" w:color="auto" w:fill="FFFFFF"/>
        <w:spacing w:line="276" w:lineRule="auto"/>
        <w:rPr>
          <w:sz w:val="24"/>
          <w:szCs w:val="24"/>
        </w:rPr>
      </w:pPr>
      <w:r w:rsidRPr="00E7585A">
        <w:rPr>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7E44F1" w:rsidRPr="00E7585A" w:rsidRDefault="007E44F1" w:rsidP="00E7585A">
      <w:pPr>
        <w:shd w:val="clear" w:color="auto" w:fill="FFFFFF"/>
        <w:spacing w:line="276" w:lineRule="auto"/>
        <w:rPr>
          <w:sz w:val="24"/>
          <w:szCs w:val="24"/>
        </w:rPr>
      </w:pPr>
      <w:r w:rsidRPr="00E7585A">
        <w:rPr>
          <w:sz w:val="24"/>
          <w:szCs w:val="24"/>
        </w:rPr>
        <w:t xml:space="preserve">Общественное движение в России </w:t>
      </w:r>
      <w:proofErr w:type="gramStart"/>
      <w:r w:rsidRPr="00E7585A">
        <w:rPr>
          <w:sz w:val="24"/>
          <w:szCs w:val="24"/>
        </w:rPr>
        <w:t>в начале</w:t>
      </w:r>
      <w:proofErr w:type="gramEnd"/>
      <w:r w:rsidRPr="00E7585A">
        <w:rPr>
          <w:sz w:val="24"/>
          <w:szCs w:val="24"/>
        </w:rPr>
        <w:t xml:space="preserve"> XX в. Либералы и консерваторы. Возникновение социалистических организаций и партий: их цели, тактика, лидеры (Г.В. Плеханов, В.М. Чернов, В.И. Ленин, Ю.О. Мартов). </w:t>
      </w:r>
      <w:r w:rsidRPr="00E7585A">
        <w:rPr>
          <w:i/>
          <w:iCs/>
          <w:sz w:val="24"/>
          <w:szCs w:val="24"/>
        </w:rPr>
        <w:t>Рабочее движение.</w:t>
      </w:r>
      <w:r w:rsidRPr="00E7585A">
        <w:rPr>
          <w:sz w:val="24"/>
          <w:szCs w:val="24"/>
        </w:rPr>
        <w:t xml:space="preserve"> «Полицейский социализм».</w:t>
      </w:r>
    </w:p>
    <w:p w:rsidR="007E44F1" w:rsidRPr="00E7585A" w:rsidRDefault="007E44F1" w:rsidP="00E7585A">
      <w:pPr>
        <w:shd w:val="clear" w:color="auto" w:fill="FFFFFF"/>
        <w:spacing w:line="276" w:lineRule="auto"/>
        <w:rPr>
          <w:sz w:val="24"/>
          <w:szCs w:val="24"/>
        </w:rPr>
      </w:pPr>
      <w:r w:rsidRPr="00E7585A">
        <w:rPr>
          <w:sz w:val="24"/>
          <w:szCs w:val="24"/>
        </w:rPr>
        <w:t>Первая российская революция (1905–1907 гг.): причины, характер, участники, основные события. «Кровавое воскресенье». Возникновение Советов. Восстания в армии и на флоте. Всероссийская политическая стачка. Вооруженное восстание в Москве. Манифест 17 октября 1905 г. Создание Государственной Думы. Формирование либеральных и консервативных политических партий, их программные установки и лидеры (П.Н. Милюков, А.И. Гучков, В.И. Пуришкевич). Думская деятельность в 1906–1907 гг. Тактика революционных партий в условиях формирования парламентской системы. Итоги и значение революции.</w:t>
      </w:r>
    </w:p>
    <w:p w:rsidR="007E44F1" w:rsidRPr="00E7585A" w:rsidRDefault="007E44F1" w:rsidP="00E7585A">
      <w:pPr>
        <w:spacing w:line="276" w:lineRule="auto"/>
        <w:rPr>
          <w:sz w:val="24"/>
          <w:szCs w:val="24"/>
        </w:rPr>
      </w:pPr>
      <w:r w:rsidRPr="00E7585A">
        <w:rPr>
          <w:sz w:val="24"/>
          <w:szCs w:val="24"/>
        </w:rPr>
        <w:t>Правительственная программа П.А. Столыпина. Аграрная реформа: цели, основные мероприятия, итоги и значение. Политическая и общественная жизнь в России в 1912–1914 гг.</w:t>
      </w:r>
    </w:p>
    <w:p w:rsidR="007E44F1" w:rsidRPr="00E7585A" w:rsidRDefault="007E44F1" w:rsidP="00E7585A">
      <w:pPr>
        <w:spacing w:line="276" w:lineRule="auto"/>
        <w:rPr>
          <w:i/>
          <w:iCs/>
          <w:sz w:val="24"/>
          <w:szCs w:val="24"/>
        </w:rPr>
      </w:pPr>
      <w:r w:rsidRPr="00E7585A">
        <w:rPr>
          <w:sz w:val="24"/>
          <w:szCs w:val="24"/>
        </w:rPr>
        <w:t xml:space="preserve">Культура России </w:t>
      </w:r>
      <w:proofErr w:type="gramStart"/>
      <w:r w:rsidRPr="00E7585A">
        <w:rPr>
          <w:sz w:val="24"/>
          <w:szCs w:val="24"/>
        </w:rPr>
        <w:t>в начале</w:t>
      </w:r>
      <w:proofErr w:type="gramEnd"/>
      <w:r w:rsidRPr="00E7585A">
        <w:rPr>
          <w:sz w:val="24"/>
          <w:szCs w:val="24"/>
        </w:rPr>
        <w:t xml:space="preserve"> XX в. Открытия российских ученых в науке и технике. </w:t>
      </w:r>
      <w:r w:rsidRPr="00E7585A">
        <w:rPr>
          <w:i/>
          <w:iCs/>
          <w:sz w:val="24"/>
          <w:szCs w:val="24"/>
        </w:rPr>
        <w:t>Русская философия: поиски общественного идеала.</w:t>
      </w:r>
      <w:r w:rsidRPr="00E7585A">
        <w:rPr>
          <w:sz w:val="24"/>
          <w:szCs w:val="24"/>
        </w:rPr>
        <w:t xml:space="preserve">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(С.В. Рахманинов, Ф.И. Шаляпин). Русский балет. «Русские сезоны» С.П. Дягилева. Первые шаги российского кинематографа. </w:t>
      </w:r>
      <w:r w:rsidRPr="00E7585A">
        <w:rPr>
          <w:i/>
          <w:iCs/>
          <w:sz w:val="24"/>
          <w:szCs w:val="24"/>
        </w:rPr>
        <w:t>Российская культура начала XX в. — составная часть мировой культуры</w:t>
      </w:r>
      <w:bookmarkStart w:id="216" w:name="_Toc453968182"/>
      <w:r w:rsidR="00CE4F60" w:rsidRPr="00E7585A">
        <w:rPr>
          <w:i/>
          <w:iCs/>
          <w:sz w:val="24"/>
          <w:szCs w:val="24"/>
        </w:rPr>
        <w:t>.</w:t>
      </w:r>
    </w:p>
    <w:p w:rsidR="007E44F1" w:rsidRPr="00E7585A" w:rsidRDefault="007E44F1" w:rsidP="00E7585A">
      <w:pPr>
        <w:spacing w:line="276" w:lineRule="auto"/>
        <w:rPr>
          <w:b/>
          <w:sz w:val="24"/>
          <w:szCs w:val="24"/>
        </w:rPr>
      </w:pPr>
    </w:p>
    <w:p w:rsidR="00346213" w:rsidRPr="00E7585A" w:rsidRDefault="00346213" w:rsidP="00E7585A">
      <w:pPr>
        <w:spacing w:line="276" w:lineRule="auto"/>
        <w:rPr>
          <w:b/>
          <w:sz w:val="24"/>
          <w:szCs w:val="24"/>
        </w:rPr>
      </w:pPr>
    </w:p>
    <w:p w:rsidR="00401080" w:rsidRPr="00E7585A" w:rsidRDefault="00401080" w:rsidP="00E7585A">
      <w:pPr>
        <w:pStyle w:val="3a"/>
        <w:spacing w:line="276" w:lineRule="auto"/>
        <w:rPr>
          <w:sz w:val="24"/>
          <w:szCs w:val="24"/>
        </w:rPr>
      </w:pPr>
      <w:r w:rsidRPr="00E7585A">
        <w:rPr>
          <w:sz w:val="24"/>
          <w:szCs w:val="24"/>
        </w:rPr>
        <w:t>География</w:t>
      </w:r>
      <w:bookmarkEnd w:id="199"/>
      <w:bookmarkEnd w:id="216"/>
    </w:p>
    <w:p w:rsidR="00A866D9" w:rsidRPr="00E7585A" w:rsidRDefault="00A866D9" w:rsidP="00E7585A">
      <w:pPr>
        <w:pStyle w:val="4f4"/>
        <w:spacing w:line="276" w:lineRule="auto"/>
        <w:rPr>
          <w:sz w:val="24"/>
          <w:szCs w:val="24"/>
        </w:rPr>
      </w:pPr>
      <w:proofErr w:type="gramStart"/>
      <w:r w:rsidRPr="00E7585A">
        <w:rPr>
          <w:sz w:val="24"/>
          <w:szCs w:val="24"/>
        </w:rPr>
        <w:t>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w:t>
      </w:r>
      <w:proofErr w:type="gramEnd"/>
      <w:r w:rsidRPr="00E7585A">
        <w:rPr>
          <w:sz w:val="24"/>
          <w:szCs w:val="24"/>
        </w:rPr>
        <w:t xml:space="preserve"> География формирует географическое мышление – целостное восприятие всего спектра природных, экономических, социальных реалий.</w:t>
      </w:r>
    </w:p>
    <w:p w:rsidR="00A866D9" w:rsidRPr="00E7585A" w:rsidRDefault="00A866D9" w:rsidP="00E7585A">
      <w:pPr>
        <w:pStyle w:val="4f4"/>
        <w:spacing w:line="276" w:lineRule="auto"/>
        <w:rPr>
          <w:sz w:val="24"/>
          <w:szCs w:val="24"/>
        </w:rPr>
      </w:pPr>
      <w:proofErr w:type="gramStart"/>
      <w:r w:rsidRPr="00E7585A">
        <w:rPr>
          <w:sz w:val="24"/>
          <w:szCs w:val="24"/>
        </w:rP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roofErr w:type="gramEnd"/>
    </w:p>
    <w:p w:rsidR="00A866D9" w:rsidRPr="00E7585A" w:rsidRDefault="00A866D9" w:rsidP="00E7585A">
      <w:pPr>
        <w:pStyle w:val="4f4"/>
        <w:spacing w:line="276" w:lineRule="auto"/>
        <w:rPr>
          <w:sz w:val="24"/>
          <w:szCs w:val="24"/>
        </w:rPr>
      </w:pPr>
      <w:proofErr w:type="gramStart"/>
      <w:r w:rsidRPr="00E7585A">
        <w:rPr>
          <w:sz w:val="24"/>
          <w:szCs w:val="24"/>
        </w:rPr>
        <w:t xml:space="preserve">В соответствии с </w:t>
      </w:r>
      <w:r w:rsidR="00A15116" w:rsidRPr="00E7585A">
        <w:rPr>
          <w:sz w:val="24"/>
          <w:szCs w:val="24"/>
        </w:rPr>
        <w:t>ФГОС СОО</w:t>
      </w:r>
      <w:r w:rsidRPr="00E7585A">
        <w:rPr>
          <w:sz w:val="24"/>
          <w:szCs w:val="24"/>
        </w:rPr>
        <w:t xml:space="preserve"> география может изучаться на базовом и углубленном уровнях. </w:t>
      </w:r>
      <w:proofErr w:type="gramEnd"/>
    </w:p>
    <w:p w:rsidR="00A866D9" w:rsidRPr="00E7585A" w:rsidRDefault="00A866D9" w:rsidP="00E7585A">
      <w:pPr>
        <w:pStyle w:val="4f4"/>
        <w:spacing w:line="276" w:lineRule="auto"/>
        <w:rPr>
          <w:sz w:val="24"/>
          <w:szCs w:val="24"/>
        </w:rPr>
      </w:pPr>
      <w:r w:rsidRPr="00E7585A">
        <w:rPr>
          <w:sz w:val="24"/>
          <w:szCs w:val="24"/>
        </w:rP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A866D9" w:rsidRPr="00E7585A" w:rsidRDefault="00A866D9" w:rsidP="00E7585A">
      <w:pPr>
        <w:spacing w:line="276" w:lineRule="auto"/>
        <w:rPr>
          <w:sz w:val="24"/>
          <w:szCs w:val="24"/>
        </w:rPr>
      </w:pPr>
      <w:proofErr w:type="gramStart"/>
      <w:r w:rsidRPr="00E7585A">
        <w:rPr>
          <w:sz w:val="24"/>
          <w:szCs w:val="24"/>
        </w:rPr>
        <w:t>Изучение географии на углубленном уровне предполагает полное освоение базового курса и включает расширение предметных результатов и содержания, ориентированных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w:t>
      </w:r>
      <w:r w:rsidR="00D767DD" w:rsidRPr="00E7585A">
        <w:rPr>
          <w:sz w:val="24"/>
          <w:szCs w:val="24"/>
        </w:rPr>
        <w:t>я</w:t>
      </w:r>
      <w:r w:rsidRPr="00E7585A">
        <w:rPr>
          <w:sz w:val="24"/>
          <w:szCs w:val="24"/>
        </w:rPr>
        <w:t xml:space="preserve"> основ наук, систематических знаний; формирование умения применять полученные знания для решения практических и учебно-исследовательских задач в измененной, нестандартной ситуации.</w:t>
      </w:r>
      <w:proofErr w:type="gramEnd"/>
      <w:r w:rsidRPr="00E7585A">
        <w:rPr>
          <w:sz w:val="24"/>
          <w:szCs w:val="24"/>
        </w:rPr>
        <w:t xml:space="preserve"> Изучение предмета на углубленном уровне позволяет сформировать у обучающихся умение анализировать, прогнозировать и оценивать последствия бытовой и производственной деятельности человека, моделировать и проектировать территориальные взаимодействия различных географических явлений и процессов.</w:t>
      </w:r>
    </w:p>
    <w:p w:rsidR="0066191D" w:rsidRPr="00E7585A" w:rsidRDefault="002152FD" w:rsidP="00E7585A">
      <w:pPr>
        <w:pStyle w:val="4f4"/>
        <w:spacing w:line="276" w:lineRule="auto"/>
        <w:rPr>
          <w:sz w:val="24"/>
          <w:szCs w:val="24"/>
        </w:rPr>
      </w:pPr>
      <w:r w:rsidRPr="00E7585A">
        <w:rPr>
          <w:sz w:val="24"/>
          <w:szCs w:val="24"/>
        </w:rPr>
        <w:t>П</w:t>
      </w:r>
      <w:r w:rsidR="009B4369" w:rsidRPr="00E7585A">
        <w:rPr>
          <w:sz w:val="24"/>
          <w:szCs w:val="24"/>
        </w:rPr>
        <w:t xml:space="preserve">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9B4369" w:rsidRPr="00E7585A" w:rsidRDefault="0027149E" w:rsidP="00E7585A">
      <w:pPr>
        <w:pStyle w:val="4f4"/>
        <w:spacing w:line="276" w:lineRule="auto"/>
        <w:rPr>
          <w:sz w:val="24"/>
          <w:szCs w:val="24"/>
        </w:rPr>
      </w:pPr>
      <w:r w:rsidRPr="00E7585A">
        <w:rPr>
          <w:sz w:val="24"/>
          <w:szCs w:val="24"/>
        </w:rPr>
        <w:t>П</w:t>
      </w:r>
      <w:r w:rsidR="009B4369" w:rsidRPr="00E7585A">
        <w:rPr>
          <w:sz w:val="24"/>
          <w:szCs w:val="24"/>
        </w:rPr>
        <w:t xml:space="preserve">рограмма учитывает возможность получения </w:t>
      </w:r>
      <w:proofErr w:type="gramStart"/>
      <w:r w:rsidR="009B4369" w:rsidRPr="00E7585A">
        <w:rPr>
          <w:sz w:val="24"/>
          <w:szCs w:val="24"/>
        </w:rPr>
        <w:t>знаний</w:t>
      </w:r>
      <w:proofErr w:type="gramEnd"/>
      <w:r w:rsidR="009B4369" w:rsidRPr="00E7585A">
        <w:rPr>
          <w:sz w:val="24"/>
          <w:szCs w:val="24"/>
        </w:rPr>
        <w:t xml:space="preserve"> в том числе через практическую деятельность. В</w:t>
      </w:r>
      <w:r w:rsidRPr="00E7585A">
        <w:rPr>
          <w:sz w:val="24"/>
          <w:szCs w:val="24"/>
        </w:rPr>
        <w:t xml:space="preserve"> программе содержится </w:t>
      </w:r>
      <w:r w:rsidR="009B4369" w:rsidRPr="00E7585A">
        <w:rPr>
          <w:sz w:val="24"/>
          <w:szCs w:val="24"/>
        </w:rPr>
        <w:t>перечень практических работ. При составлении рабочей программы учитель вправе выбрать из перечня</w:t>
      </w:r>
      <w:r w:rsidR="00346213" w:rsidRPr="00E7585A">
        <w:rPr>
          <w:sz w:val="24"/>
          <w:szCs w:val="24"/>
        </w:rPr>
        <w:t xml:space="preserve"> те</w:t>
      </w:r>
      <w:r w:rsidR="009B4369" w:rsidRPr="00E7585A">
        <w:rPr>
          <w:sz w:val="24"/>
          <w:szCs w:val="24"/>
        </w:rPr>
        <w:t xml:space="preserve"> работы, которые считает наиболее целесообразными с учетом необходимости достижения предметных результатов.</w:t>
      </w:r>
    </w:p>
    <w:p w:rsidR="00A866D9" w:rsidRPr="00E7585A" w:rsidRDefault="00A866D9" w:rsidP="00E7585A">
      <w:pPr>
        <w:pStyle w:val="4f4"/>
        <w:spacing w:line="276" w:lineRule="auto"/>
        <w:rPr>
          <w:sz w:val="24"/>
          <w:szCs w:val="24"/>
        </w:rPr>
      </w:pPr>
    </w:p>
    <w:p w:rsidR="00A866D9" w:rsidRPr="00E7585A" w:rsidRDefault="00A866D9" w:rsidP="00E7585A">
      <w:pPr>
        <w:spacing w:line="276" w:lineRule="auto"/>
        <w:rPr>
          <w:sz w:val="24"/>
          <w:szCs w:val="24"/>
        </w:rPr>
      </w:pPr>
      <w:r w:rsidRPr="00E7585A">
        <w:rPr>
          <w:b/>
          <w:sz w:val="24"/>
          <w:szCs w:val="24"/>
        </w:rPr>
        <w:t>Базовый уровень</w:t>
      </w:r>
    </w:p>
    <w:p w:rsidR="00A866D9" w:rsidRPr="00E7585A" w:rsidRDefault="00A866D9" w:rsidP="00E7585A">
      <w:pPr>
        <w:spacing w:line="276" w:lineRule="auto"/>
        <w:rPr>
          <w:sz w:val="24"/>
          <w:szCs w:val="24"/>
        </w:rPr>
      </w:pPr>
      <w:r w:rsidRPr="00E7585A">
        <w:rPr>
          <w:b/>
          <w:sz w:val="24"/>
          <w:szCs w:val="24"/>
        </w:rPr>
        <w:t>Человек и окружающая среда</w:t>
      </w:r>
    </w:p>
    <w:p w:rsidR="00A866D9" w:rsidRPr="00E7585A" w:rsidRDefault="00A866D9" w:rsidP="00E7585A">
      <w:pPr>
        <w:spacing w:line="276" w:lineRule="auto"/>
        <w:rPr>
          <w:sz w:val="24"/>
          <w:szCs w:val="24"/>
        </w:rPr>
      </w:pPr>
      <w:r w:rsidRPr="00E7585A">
        <w:rPr>
          <w:sz w:val="24"/>
          <w:szCs w:val="24"/>
        </w:rPr>
        <w:t>Окружающая среда как геосистема. Важнейшие явления и процессы в окружающей среде. Представление о ноосфере.</w:t>
      </w:r>
    </w:p>
    <w:p w:rsidR="00A866D9" w:rsidRPr="00E7585A" w:rsidRDefault="00A866D9" w:rsidP="00E7585A">
      <w:pPr>
        <w:spacing w:line="276" w:lineRule="auto"/>
        <w:rPr>
          <w:sz w:val="24"/>
          <w:szCs w:val="24"/>
        </w:rPr>
      </w:pPr>
      <w:r w:rsidRPr="00E7585A">
        <w:rPr>
          <w:sz w:val="24"/>
          <w:szCs w:val="24"/>
        </w:rPr>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rsidR="00A866D9" w:rsidRPr="00E7585A" w:rsidRDefault="00A866D9" w:rsidP="00E7585A">
      <w:pPr>
        <w:spacing w:line="276" w:lineRule="auto"/>
        <w:rPr>
          <w:sz w:val="24"/>
          <w:szCs w:val="24"/>
        </w:rPr>
      </w:pPr>
      <w:r w:rsidRPr="00E7585A">
        <w:rPr>
          <w:sz w:val="24"/>
          <w:szCs w:val="24"/>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7E44F1" w:rsidRPr="00E7585A" w:rsidRDefault="007E44F1" w:rsidP="00E7585A">
      <w:pPr>
        <w:spacing w:line="276" w:lineRule="auto"/>
        <w:rPr>
          <w:sz w:val="24"/>
          <w:szCs w:val="24"/>
        </w:rPr>
      </w:pPr>
    </w:p>
    <w:p w:rsidR="00A866D9" w:rsidRPr="00E7585A" w:rsidRDefault="00A866D9" w:rsidP="00E7585A">
      <w:pPr>
        <w:spacing w:line="276" w:lineRule="auto"/>
        <w:rPr>
          <w:sz w:val="24"/>
          <w:szCs w:val="24"/>
        </w:rPr>
      </w:pPr>
      <w:r w:rsidRPr="00E7585A">
        <w:rPr>
          <w:b/>
          <w:sz w:val="24"/>
          <w:szCs w:val="24"/>
        </w:rPr>
        <w:t>Территориальная организация мирового сообщества</w:t>
      </w:r>
    </w:p>
    <w:p w:rsidR="00A866D9" w:rsidRPr="00E7585A" w:rsidRDefault="00A866D9" w:rsidP="00E7585A">
      <w:pPr>
        <w:spacing w:line="276" w:lineRule="auto"/>
        <w:rPr>
          <w:sz w:val="24"/>
          <w:szCs w:val="24"/>
        </w:rPr>
      </w:pPr>
      <w:r w:rsidRPr="00E7585A">
        <w:rPr>
          <w:sz w:val="24"/>
          <w:szCs w:val="24"/>
        </w:rPr>
        <w:t>Мировое сообщество – общая картина мира. Современная политическая карта и е</w:t>
      </w:r>
      <w:r w:rsidR="00D767DD" w:rsidRPr="00E7585A">
        <w:rPr>
          <w:sz w:val="24"/>
          <w:szCs w:val="24"/>
        </w:rPr>
        <w:t>е</w:t>
      </w:r>
      <w:r w:rsidRPr="00E7585A">
        <w:rPr>
          <w:sz w:val="24"/>
          <w:szCs w:val="24"/>
        </w:rPr>
        <w:t xml:space="preserve"> изменения. Разнообразие стран мира. </w:t>
      </w:r>
      <w:r w:rsidRPr="00E7585A">
        <w:rPr>
          <w:i/>
          <w:sz w:val="24"/>
          <w:szCs w:val="24"/>
        </w:rPr>
        <w:t>Геополитика. «Горячие точки» на карте мира.</w:t>
      </w:r>
    </w:p>
    <w:p w:rsidR="00A866D9" w:rsidRPr="00E7585A" w:rsidRDefault="00A866D9" w:rsidP="00E7585A">
      <w:pPr>
        <w:spacing w:line="276" w:lineRule="auto"/>
        <w:rPr>
          <w:sz w:val="24"/>
          <w:szCs w:val="24"/>
        </w:rPr>
      </w:pPr>
      <w:r w:rsidRPr="00E7585A">
        <w:rPr>
          <w:sz w:val="24"/>
          <w:szCs w:val="24"/>
        </w:rP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sidRPr="00E7585A">
        <w:rPr>
          <w:i/>
          <w:sz w:val="24"/>
          <w:szCs w:val="24"/>
        </w:rPr>
        <w:t>Основные очаги этнических и конфессиональных конфликтов.</w:t>
      </w:r>
      <w:r w:rsidRPr="00E7585A">
        <w:rPr>
          <w:sz w:val="24"/>
          <w:szCs w:val="24"/>
        </w:rPr>
        <w:t xml:space="preserve"> География рынка труда и занятости. Миграци</w:t>
      </w:r>
      <w:r w:rsidR="00D767DD" w:rsidRPr="00E7585A">
        <w:rPr>
          <w:sz w:val="24"/>
          <w:szCs w:val="24"/>
        </w:rPr>
        <w:t>я</w:t>
      </w:r>
      <w:r w:rsidRPr="00E7585A">
        <w:rPr>
          <w:sz w:val="24"/>
          <w:szCs w:val="24"/>
        </w:rPr>
        <w:t xml:space="preserve"> населения. Закономерности расселения населения. Урбанизация.</w:t>
      </w:r>
    </w:p>
    <w:p w:rsidR="00A866D9" w:rsidRPr="00E7585A" w:rsidRDefault="00A866D9" w:rsidP="00E7585A">
      <w:pPr>
        <w:spacing w:line="276" w:lineRule="auto"/>
        <w:rPr>
          <w:sz w:val="24"/>
          <w:szCs w:val="24"/>
        </w:rPr>
      </w:pPr>
      <w:r w:rsidRPr="00E7585A">
        <w:rPr>
          <w:sz w:val="24"/>
          <w:szCs w:val="24"/>
        </w:rPr>
        <w:t xml:space="preserve">Мировое хозяйство. Географическое разделение труда. Отраслевая и территориальная структура мирового хозяйства. </w:t>
      </w:r>
      <w:r w:rsidRPr="00E7585A">
        <w:rPr>
          <w:i/>
          <w:sz w:val="24"/>
          <w:szCs w:val="24"/>
        </w:rPr>
        <w:t>Изменение отраслевой структуры.</w:t>
      </w:r>
      <w:r w:rsidRPr="00E7585A">
        <w:rPr>
          <w:sz w:val="24"/>
          <w:szCs w:val="24"/>
        </w:rPr>
        <w:t xml:space="preserve"> География основных отраслей производственной и непроизводственной сфер. </w:t>
      </w:r>
      <w:r w:rsidRPr="00E7585A">
        <w:rPr>
          <w:i/>
          <w:sz w:val="24"/>
          <w:szCs w:val="24"/>
        </w:rPr>
        <w:t>Развитие сферы услуг.</w:t>
      </w:r>
      <w:r w:rsidRPr="00E7585A">
        <w:rPr>
          <w:sz w:val="24"/>
          <w:szCs w:val="24"/>
        </w:rPr>
        <w:t xml:space="preserve"> Международные отношения. Географические аспекты глобализации.</w:t>
      </w:r>
    </w:p>
    <w:p w:rsidR="00A866D9" w:rsidRPr="00E7585A" w:rsidRDefault="00A866D9" w:rsidP="00E7585A">
      <w:pPr>
        <w:spacing w:line="276" w:lineRule="auto"/>
        <w:rPr>
          <w:sz w:val="24"/>
          <w:szCs w:val="24"/>
        </w:rPr>
      </w:pPr>
    </w:p>
    <w:p w:rsidR="00A866D9" w:rsidRPr="00E7585A" w:rsidRDefault="00A866D9" w:rsidP="00E7585A">
      <w:pPr>
        <w:spacing w:line="276" w:lineRule="auto"/>
        <w:rPr>
          <w:sz w:val="24"/>
          <w:szCs w:val="24"/>
        </w:rPr>
      </w:pPr>
      <w:r w:rsidRPr="00E7585A">
        <w:rPr>
          <w:b/>
          <w:sz w:val="24"/>
          <w:szCs w:val="24"/>
        </w:rPr>
        <w:t>Региональная география и страноведение</w:t>
      </w:r>
    </w:p>
    <w:p w:rsidR="00A866D9" w:rsidRPr="00E7585A" w:rsidRDefault="00A866D9" w:rsidP="00E7585A">
      <w:pPr>
        <w:spacing w:line="276" w:lineRule="auto"/>
        <w:rPr>
          <w:sz w:val="24"/>
          <w:szCs w:val="24"/>
        </w:rPr>
      </w:pPr>
      <w:r w:rsidRPr="00E7585A">
        <w:rPr>
          <w:sz w:val="24"/>
          <w:szCs w:val="24"/>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sidRPr="00E7585A">
        <w:rPr>
          <w:i/>
          <w:sz w:val="24"/>
          <w:szCs w:val="24"/>
        </w:rPr>
        <w:t xml:space="preserve">Ведущие страны-экспортеры основных видов продукции. </w:t>
      </w:r>
      <w:r w:rsidRPr="00E7585A">
        <w:rPr>
          <w:sz w:val="24"/>
          <w:szCs w:val="24"/>
        </w:rPr>
        <w:t xml:space="preserve"> </w:t>
      </w:r>
    </w:p>
    <w:p w:rsidR="00A866D9" w:rsidRPr="00E7585A" w:rsidRDefault="00A866D9" w:rsidP="00E7585A">
      <w:pPr>
        <w:spacing w:line="276" w:lineRule="auto"/>
        <w:rPr>
          <w:sz w:val="24"/>
          <w:szCs w:val="24"/>
        </w:rPr>
      </w:pPr>
      <w:r w:rsidRPr="00E7585A">
        <w:rPr>
          <w:sz w:val="24"/>
          <w:szCs w:val="24"/>
        </w:rPr>
        <w:t xml:space="preserve">Роль отдельных стран и регионов в системе мирового хозяйства. </w:t>
      </w:r>
      <w:r w:rsidRPr="00E7585A">
        <w:rPr>
          <w:i/>
          <w:sz w:val="24"/>
          <w:szCs w:val="24"/>
        </w:rPr>
        <w:t>Региональная политика.</w:t>
      </w:r>
      <w:r w:rsidRPr="00E7585A">
        <w:rPr>
          <w:sz w:val="24"/>
          <w:szCs w:val="24"/>
        </w:rPr>
        <w:t xml:space="preserve"> Интеграция регионов в единое мировое сообщество. Международные организации (региональные, политические и отраслевые союзы).</w:t>
      </w:r>
    </w:p>
    <w:p w:rsidR="00A866D9" w:rsidRPr="00E7585A" w:rsidRDefault="00A866D9" w:rsidP="00E7585A">
      <w:pPr>
        <w:spacing w:line="276" w:lineRule="auto"/>
        <w:rPr>
          <w:i/>
          <w:sz w:val="24"/>
          <w:szCs w:val="24"/>
        </w:rPr>
      </w:pPr>
      <w:r w:rsidRPr="00E7585A">
        <w:rPr>
          <w:sz w:val="24"/>
          <w:szCs w:val="24"/>
        </w:rP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sidRPr="00E7585A">
        <w:rPr>
          <w:i/>
          <w:sz w:val="24"/>
          <w:szCs w:val="24"/>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A866D9" w:rsidRPr="00E7585A" w:rsidRDefault="00A866D9" w:rsidP="00E7585A">
      <w:pPr>
        <w:spacing w:line="276" w:lineRule="auto"/>
        <w:rPr>
          <w:sz w:val="24"/>
          <w:szCs w:val="24"/>
        </w:rPr>
      </w:pPr>
    </w:p>
    <w:p w:rsidR="00A866D9" w:rsidRPr="00E7585A" w:rsidRDefault="00A866D9" w:rsidP="00E7585A">
      <w:pPr>
        <w:spacing w:line="276" w:lineRule="auto"/>
        <w:rPr>
          <w:sz w:val="24"/>
          <w:szCs w:val="24"/>
        </w:rPr>
      </w:pPr>
      <w:r w:rsidRPr="00E7585A">
        <w:rPr>
          <w:b/>
          <w:sz w:val="24"/>
          <w:szCs w:val="24"/>
        </w:rPr>
        <w:t>Роль географии в решении глобальных проблем человечества</w:t>
      </w:r>
    </w:p>
    <w:p w:rsidR="00A866D9" w:rsidRPr="00E7585A" w:rsidRDefault="00A866D9" w:rsidP="00E7585A">
      <w:pPr>
        <w:spacing w:line="276" w:lineRule="auto"/>
        <w:rPr>
          <w:sz w:val="24"/>
          <w:szCs w:val="24"/>
        </w:rPr>
      </w:pPr>
      <w:bookmarkStart w:id="217" w:name="h.10tp2h5eeujv" w:colFirst="0" w:colLast="0"/>
      <w:bookmarkEnd w:id="217"/>
      <w:r w:rsidRPr="00E7585A">
        <w:rPr>
          <w:sz w:val="24"/>
          <w:szCs w:val="24"/>
        </w:rP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A866D9" w:rsidRPr="00E7585A" w:rsidRDefault="00A866D9" w:rsidP="00E7585A">
      <w:pPr>
        <w:pStyle w:val="4f4"/>
        <w:spacing w:line="276" w:lineRule="auto"/>
        <w:ind w:firstLine="0"/>
        <w:rPr>
          <w:sz w:val="24"/>
          <w:szCs w:val="24"/>
        </w:rPr>
      </w:pPr>
    </w:p>
    <w:p w:rsidR="00A866D9" w:rsidRPr="00E7585A" w:rsidRDefault="00A866D9" w:rsidP="00E7585A">
      <w:pPr>
        <w:spacing w:line="276" w:lineRule="auto"/>
        <w:rPr>
          <w:sz w:val="24"/>
          <w:szCs w:val="24"/>
        </w:rPr>
      </w:pPr>
      <w:r w:rsidRPr="00E7585A">
        <w:rPr>
          <w:b/>
          <w:sz w:val="24"/>
          <w:szCs w:val="24"/>
        </w:rPr>
        <w:t>Углубленный уровень</w:t>
      </w:r>
    </w:p>
    <w:p w:rsidR="00A866D9" w:rsidRPr="00E7585A" w:rsidRDefault="00A866D9" w:rsidP="00E7585A">
      <w:pPr>
        <w:spacing w:line="276" w:lineRule="auto"/>
        <w:rPr>
          <w:sz w:val="24"/>
          <w:szCs w:val="24"/>
        </w:rPr>
      </w:pPr>
      <w:r w:rsidRPr="00E7585A">
        <w:rPr>
          <w:b/>
          <w:sz w:val="24"/>
          <w:szCs w:val="24"/>
        </w:rPr>
        <w:t>География в современном мире</w:t>
      </w:r>
    </w:p>
    <w:p w:rsidR="00A866D9" w:rsidRPr="00E7585A" w:rsidRDefault="00A866D9" w:rsidP="00E7585A">
      <w:pPr>
        <w:spacing w:line="276" w:lineRule="auto"/>
        <w:rPr>
          <w:sz w:val="24"/>
          <w:szCs w:val="24"/>
        </w:rPr>
      </w:pPr>
      <w:r w:rsidRPr="00E7585A">
        <w:rPr>
          <w:sz w:val="24"/>
          <w:szCs w:val="24"/>
        </w:rPr>
        <w:t xml:space="preserve">География в системе </w:t>
      </w:r>
      <w:proofErr w:type="gramStart"/>
      <w:r w:rsidRPr="00E7585A">
        <w:rPr>
          <w:sz w:val="24"/>
          <w:szCs w:val="24"/>
        </w:rPr>
        <w:t>естественно-научных</w:t>
      </w:r>
      <w:proofErr w:type="gramEnd"/>
      <w:r w:rsidRPr="00E7585A">
        <w:rPr>
          <w:sz w:val="24"/>
          <w:szCs w:val="24"/>
        </w:rPr>
        <w:t xml:space="preserve"> и гуманитарных знаний.</w:t>
      </w:r>
      <w:r w:rsidRPr="00E7585A">
        <w:rPr>
          <w:i/>
          <w:sz w:val="24"/>
          <w:szCs w:val="24"/>
        </w:rPr>
        <w:t xml:space="preserve"> История географии как науки. Основные теории и концепции современной географии.</w:t>
      </w:r>
      <w:r w:rsidRPr="00E7585A">
        <w:rPr>
          <w:sz w:val="24"/>
          <w:szCs w:val="24"/>
        </w:rPr>
        <w:t xml:space="preserve"> Значение географической науки для современного общества. </w:t>
      </w:r>
      <w:proofErr w:type="gramStart"/>
      <w:r w:rsidRPr="00E7585A">
        <w:rPr>
          <w:sz w:val="24"/>
          <w:szCs w:val="24"/>
        </w:rPr>
        <w:t>Методы географической науки (описательный, сравнительно-географический, картографический, статистический, полевой, математический, моделирования, районирования, аэрокосмический, геоинформационный).</w:t>
      </w:r>
      <w:proofErr w:type="gramEnd"/>
      <w:r w:rsidRPr="00E7585A">
        <w:rPr>
          <w:sz w:val="24"/>
          <w:szCs w:val="24"/>
        </w:rPr>
        <w:t xml:space="preserve"> Целостность географического пространства. Географические оболочки. Ноосфера. Географическая картина мира. Пространственная дифференциация объектов и явлений. Основные подходы к районированию территории. Территориальные системы. </w:t>
      </w:r>
      <w:r w:rsidRPr="00E7585A">
        <w:rPr>
          <w:i/>
          <w:sz w:val="24"/>
          <w:szCs w:val="24"/>
        </w:rPr>
        <w:t>Иерархия природно-хозяйственных систем.</w:t>
      </w:r>
      <w:r w:rsidRPr="00E7585A">
        <w:rPr>
          <w:sz w:val="24"/>
          <w:szCs w:val="24"/>
        </w:rPr>
        <w:t xml:space="preserve"> Пространственные модели в географии. Геоинформационные системы. Географические прогнозы.</w:t>
      </w:r>
    </w:p>
    <w:p w:rsidR="00A866D9" w:rsidRPr="00E7585A" w:rsidRDefault="00A866D9" w:rsidP="00E7585A">
      <w:pPr>
        <w:spacing w:line="276" w:lineRule="auto"/>
        <w:rPr>
          <w:sz w:val="24"/>
          <w:szCs w:val="24"/>
        </w:rPr>
      </w:pPr>
      <w:r w:rsidRPr="00E7585A">
        <w:rPr>
          <w:sz w:val="24"/>
          <w:szCs w:val="24"/>
        </w:rPr>
        <w:t>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A866D9" w:rsidRPr="00E7585A" w:rsidRDefault="00A866D9" w:rsidP="00E7585A">
      <w:pPr>
        <w:pStyle w:val="4f4"/>
        <w:spacing w:line="276" w:lineRule="auto"/>
        <w:ind w:firstLine="0"/>
        <w:rPr>
          <w:sz w:val="24"/>
          <w:szCs w:val="24"/>
        </w:rPr>
      </w:pPr>
      <w:r w:rsidRPr="00E7585A">
        <w:rPr>
          <w:sz w:val="24"/>
          <w:szCs w:val="24"/>
        </w:rPr>
        <w:t xml:space="preserve"> </w:t>
      </w:r>
    </w:p>
    <w:p w:rsidR="00A866D9" w:rsidRPr="00E7585A" w:rsidRDefault="00A866D9" w:rsidP="00E7585A">
      <w:pPr>
        <w:spacing w:line="276" w:lineRule="auto"/>
        <w:rPr>
          <w:sz w:val="24"/>
          <w:szCs w:val="24"/>
        </w:rPr>
      </w:pPr>
      <w:r w:rsidRPr="00E7585A">
        <w:rPr>
          <w:b/>
          <w:sz w:val="24"/>
          <w:szCs w:val="24"/>
        </w:rPr>
        <w:t>Физическая география</w:t>
      </w:r>
    </w:p>
    <w:p w:rsidR="00A866D9" w:rsidRPr="00E7585A" w:rsidRDefault="00A866D9" w:rsidP="00E7585A">
      <w:pPr>
        <w:spacing w:line="276" w:lineRule="auto"/>
        <w:rPr>
          <w:sz w:val="24"/>
          <w:szCs w:val="24"/>
        </w:rPr>
      </w:pPr>
      <w:r w:rsidRPr="00E7585A">
        <w:rPr>
          <w:sz w:val="24"/>
          <w:szCs w:val="24"/>
        </w:rPr>
        <w:t xml:space="preserve">Физическая география. </w:t>
      </w:r>
      <w:proofErr w:type="gramStart"/>
      <w:r w:rsidRPr="00E7585A">
        <w:rPr>
          <w:sz w:val="24"/>
          <w:szCs w:val="24"/>
        </w:rPr>
        <w:t>Дисциплины, входящие в физическую географию: геоморфология, метеорология и климатология, науки о природных водах (гидрология, океанология, гидрогеология, гляциология), геокриология (мерзлотоведение), почвоведение, биогеография, фенология.</w:t>
      </w:r>
      <w:proofErr w:type="gramEnd"/>
    </w:p>
    <w:p w:rsidR="00A866D9" w:rsidRPr="00E7585A" w:rsidRDefault="00A866D9" w:rsidP="00E7585A">
      <w:pPr>
        <w:spacing w:line="276" w:lineRule="auto"/>
        <w:rPr>
          <w:sz w:val="24"/>
          <w:szCs w:val="24"/>
        </w:rPr>
      </w:pPr>
      <w:r w:rsidRPr="00E7585A">
        <w:rPr>
          <w:sz w:val="24"/>
          <w:szCs w:val="24"/>
        </w:rPr>
        <w:t>Географические объекты, процессы и явления. Физико-географическая дифференциация. Важнейшие факторы физико-географической дифференциации (суммарная солнечная радиация, атмосферные осадки).</w:t>
      </w:r>
    </w:p>
    <w:p w:rsidR="00A866D9" w:rsidRPr="00E7585A" w:rsidRDefault="00A866D9" w:rsidP="00E7585A">
      <w:pPr>
        <w:spacing w:line="276" w:lineRule="auto"/>
        <w:rPr>
          <w:sz w:val="24"/>
          <w:szCs w:val="24"/>
        </w:rPr>
      </w:pPr>
      <w:r w:rsidRPr="00E7585A">
        <w:rPr>
          <w:sz w:val="24"/>
          <w:szCs w:val="24"/>
        </w:rPr>
        <w:t xml:space="preserve">Геологические объекты и процессы. Развитие земной коры во времени. Геологическая хронология. </w:t>
      </w:r>
      <w:r w:rsidRPr="00E7585A">
        <w:rPr>
          <w:i/>
          <w:sz w:val="24"/>
          <w:szCs w:val="24"/>
        </w:rPr>
        <w:t>Этапы геологической истории земной коры.</w:t>
      </w:r>
      <w:r w:rsidRPr="00E7585A">
        <w:rPr>
          <w:sz w:val="24"/>
          <w:szCs w:val="24"/>
        </w:rPr>
        <w:t xml:space="preserve"> Тектоника литосферных плит.</w:t>
      </w:r>
    </w:p>
    <w:p w:rsidR="00A866D9" w:rsidRPr="00E7585A" w:rsidRDefault="00A866D9" w:rsidP="00E7585A">
      <w:pPr>
        <w:spacing w:line="276" w:lineRule="auto"/>
        <w:rPr>
          <w:sz w:val="24"/>
          <w:szCs w:val="24"/>
        </w:rPr>
      </w:pPr>
      <w:r w:rsidRPr="00E7585A">
        <w:rPr>
          <w:i/>
          <w:sz w:val="24"/>
          <w:szCs w:val="24"/>
        </w:rPr>
        <w:t>Свойства литосферы: ресурсные, геодинамические, геохимические, геофизические, экологические.</w:t>
      </w:r>
      <w:r w:rsidRPr="00E7585A">
        <w:rPr>
          <w:sz w:val="24"/>
          <w:szCs w:val="24"/>
        </w:rPr>
        <w:t xml:space="preserve"> Эндогенные и экзогенные процессы и рельеф. Антропогенный фактор рельефообразования.</w:t>
      </w:r>
    </w:p>
    <w:p w:rsidR="00A866D9" w:rsidRPr="00E7585A" w:rsidRDefault="00A866D9" w:rsidP="00E7585A">
      <w:pPr>
        <w:spacing w:line="276" w:lineRule="auto"/>
        <w:rPr>
          <w:sz w:val="24"/>
          <w:szCs w:val="24"/>
        </w:rPr>
      </w:pPr>
      <w:r w:rsidRPr="00E7585A">
        <w:rPr>
          <w:sz w:val="24"/>
          <w:szCs w:val="24"/>
        </w:rPr>
        <w:t xml:space="preserve">Природные комплексы. Природные комплексы как системы, их компоненты и свойства. </w:t>
      </w:r>
      <w:r w:rsidRPr="00E7585A">
        <w:rPr>
          <w:i/>
          <w:sz w:val="24"/>
          <w:szCs w:val="24"/>
        </w:rPr>
        <w:t>Группировка природных комплексов по размерам и сложности организации.</w:t>
      </w:r>
      <w:r w:rsidRPr="00E7585A">
        <w:rPr>
          <w:sz w:val="24"/>
          <w:szCs w:val="24"/>
        </w:rPr>
        <w:t xml:space="preserve"> Физико-географическое районирование. Природно-антропогенные комплексы. </w:t>
      </w:r>
      <w:r w:rsidRPr="00E7585A">
        <w:rPr>
          <w:i/>
          <w:sz w:val="24"/>
          <w:szCs w:val="24"/>
        </w:rPr>
        <w:t>Природно-антропогенные комплексы разного ранга.</w:t>
      </w:r>
    </w:p>
    <w:p w:rsidR="00A866D9" w:rsidRPr="00E7585A" w:rsidRDefault="00A866D9" w:rsidP="00E7585A">
      <w:pPr>
        <w:spacing w:line="276" w:lineRule="auto"/>
        <w:rPr>
          <w:i/>
          <w:sz w:val="24"/>
          <w:szCs w:val="24"/>
        </w:rPr>
      </w:pPr>
      <w:r w:rsidRPr="00E7585A">
        <w:rPr>
          <w:sz w:val="24"/>
          <w:szCs w:val="24"/>
        </w:rPr>
        <w:t xml:space="preserve">Катастрофические и неблагоприятные природные процессы. </w:t>
      </w:r>
      <w:r w:rsidRPr="00E7585A">
        <w:rPr>
          <w:i/>
          <w:sz w:val="24"/>
          <w:szCs w:val="24"/>
        </w:rPr>
        <w:t>География природного риска.</w:t>
      </w:r>
    </w:p>
    <w:p w:rsidR="00A866D9" w:rsidRPr="00E7585A" w:rsidRDefault="00A866D9" w:rsidP="00E7585A">
      <w:pPr>
        <w:spacing w:line="276" w:lineRule="auto"/>
        <w:rPr>
          <w:sz w:val="24"/>
          <w:szCs w:val="24"/>
        </w:rPr>
      </w:pPr>
    </w:p>
    <w:p w:rsidR="00A866D9" w:rsidRPr="00E7585A" w:rsidRDefault="00A866D9" w:rsidP="00E7585A">
      <w:pPr>
        <w:spacing w:line="276" w:lineRule="auto"/>
        <w:rPr>
          <w:sz w:val="24"/>
          <w:szCs w:val="24"/>
        </w:rPr>
      </w:pPr>
      <w:r w:rsidRPr="00E7585A">
        <w:rPr>
          <w:b/>
          <w:sz w:val="24"/>
          <w:szCs w:val="24"/>
        </w:rPr>
        <w:t>Социально-экономическая география мира</w:t>
      </w:r>
    </w:p>
    <w:p w:rsidR="00A866D9" w:rsidRPr="00E7585A" w:rsidRDefault="00A866D9" w:rsidP="00E7585A">
      <w:pPr>
        <w:spacing w:line="276" w:lineRule="auto"/>
        <w:rPr>
          <w:sz w:val="24"/>
          <w:szCs w:val="24"/>
        </w:rPr>
      </w:pPr>
      <w:r w:rsidRPr="00E7585A">
        <w:rPr>
          <w:sz w:val="24"/>
          <w:szCs w:val="24"/>
        </w:rPr>
        <w:t>Экономическая и социальная география. Дисциплины, входящие в социально-экономическую географию (география населения, география мирового хозяйства, география сельского хозяйства, география промышленности, география сферы обслуживания, география внешнеэкономических связей</w:t>
      </w:r>
      <w:r w:rsidR="00002C4A" w:rsidRPr="00E7585A">
        <w:rPr>
          <w:sz w:val="24"/>
          <w:szCs w:val="24"/>
        </w:rPr>
        <w:t>,</w:t>
      </w:r>
      <w:r w:rsidRPr="00E7585A">
        <w:rPr>
          <w:sz w:val="24"/>
          <w:szCs w:val="24"/>
        </w:rPr>
        <w:t xml:space="preserve"> в том числе география внешней торговли, география транспорта, региональная экономическая география, политическая география </w:t>
      </w:r>
      <w:proofErr w:type="gramStart"/>
      <w:r w:rsidRPr="00E7585A">
        <w:rPr>
          <w:sz w:val="24"/>
          <w:szCs w:val="24"/>
        </w:rPr>
        <w:t>география</w:t>
      </w:r>
      <w:proofErr w:type="gramEnd"/>
      <w:r w:rsidRPr="00E7585A">
        <w:rPr>
          <w:sz w:val="24"/>
          <w:szCs w:val="24"/>
        </w:rPr>
        <w:t xml:space="preserve"> культуры (культурная география). </w:t>
      </w:r>
      <w:proofErr w:type="gramStart"/>
      <w:r w:rsidRPr="00E7585A">
        <w:rPr>
          <w:sz w:val="24"/>
          <w:szCs w:val="24"/>
        </w:rPr>
        <w:t>Представление о геополитике, геоэкономике, географии потребления).</w:t>
      </w:r>
      <w:proofErr w:type="gramEnd"/>
    </w:p>
    <w:p w:rsidR="00A866D9" w:rsidRPr="00E7585A" w:rsidRDefault="00A866D9" w:rsidP="00E7585A">
      <w:pPr>
        <w:spacing w:line="276" w:lineRule="auto"/>
        <w:rPr>
          <w:sz w:val="24"/>
          <w:szCs w:val="24"/>
        </w:rPr>
      </w:pPr>
      <w:r w:rsidRPr="00E7585A">
        <w:rPr>
          <w:sz w:val="24"/>
          <w:szCs w:val="24"/>
        </w:rPr>
        <w:t>Экономико-географическое положение. Методы оценки экономико-географического положения.</w:t>
      </w:r>
    </w:p>
    <w:p w:rsidR="00A866D9" w:rsidRPr="00E7585A" w:rsidRDefault="00A866D9" w:rsidP="00E7585A">
      <w:pPr>
        <w:spacing w:line="276" w:lineRule="auto"/>
        <w:rPr>
          <w:sz w:val="24"/>
          <w:szCs w:val="24"/>
        </w:rPr>
      </w:pPr>
      <w:r w:rsidRPr="00E7585A">
        <w:rPr>
          <w:sz w:val="24"/>
          <w:szCs w:val="24"/>
        </w:rPr>
        <w:t xml:space="preserve">Природные условия жизни общества. Теории географического детерминизма. Природно-ресурсный потенциал территории. Виды природных ресурсов. Природопользование. Рациональное и нерациональное использование природных ресурсов. </w:t>
      </w:r>
      <w:r w:rsidRPr="00E7585A">
        <w:rPr>
          <w:i/>
          <w:sz w:val="24"/>
          <w:szCs w:val="24"/>
        </w:rPr>
        <w:t>Изменение значения отдельных ресурсов на различных исторических этапах.</w:t>
      </w:r>
      <w:r w:rsidRPr="00E7585A">
        <w:rPr>
          <w:sz w:val="24"/>
          <w:szCs w:val="24"/>
        </w:rPr>
        <w:t xml:space="preserve"> Территориальные сочетания природных ресурсов. Обеспеченность природными ресурсами отдельных территорий.</w:t>
      </w:r>
    </w:p>
    <w:p w:rsidR="00A866D9" w:rsidRPr="00E7585A" w:rsidRDefault="00A866D9" w:rsidP="00E7585A">
      <w:pPr>
        <w:spacing w:line="276" w:lineRule="auto"/>
        <w:rPr>
          <w:sz w:val="24"/>
          <w:szCs w:val="24"/>
        </w:rPr>
      </w:pPr>
      <w:r w:rsidRPr="00E7585A">
        <w:rPr>
          <w:sz w:val="24"/>
          <w:szCs w:val="24"/>
        </w:rPr>
        <w:t xml:space="preserve">География населения. Расселение человека по планете. Численность, воспроизводство, динамика изменения численности населения. Демографический переход. Демографическая политика. </w:t>
      </w:r>
      <w:r w:rsidRPr="00E7585A">
        <w:rPr>
          <w:i/>
          <w:sz w:val="24"/>
          <w:szCs w:val="24"/>
        </w:rPr>
        <w:t>Демографические кризисы.</w:t>
      </w:r>
      <w:r w:rsidRPr="00E7585A">
        <w:rPr>
          <w:sz w:val="24"/>
          <w:szCs w:val="24"/>
        </w:rPr>
        <w:t xml:space="preserve"> Размещение и плотность населения. Факторы, влияющие на размещение и плотность населения. Состав и структура населения (половозрастной, этнический, религиозный составы, городское и сельское население). </w:t>
      </w:r>
      <w:r w:rsidRPr="00E7585A">
        <w:rPr>
          <w:i/>
          <w:sz w:val="24"/>
          <w:szCs w:val="24"/>
        </w:rPr>
        <w:t>География религий. Этногеография.</w:t>
      </w:r>
      <w:r w:rsidRPr="00E7585A">
        <w:rPr>
          <w:sz w:val="24"/>
          <w:szCs w:val="24"/>
        </w:rPr>
        <w:t xml:space="preserve"> Основные очаги этнических и конфессиональных конфликтов. Миграции населения. География рынка труда и занятости. Расселение населения. Сельское и городское расселение. Урбанизация. Геоурбанистика.</w:t>
      </w:r>
    </w:p>
    <w:p w:rsidR="00A866D9" w:rsidRPr="00E7585A" w:rsidRDefault="00A866D9" w:rsidP="00E7585A">
      <w:pPr>
        <w:spacing w:line="276" w:lineRule="auto"/>
        <w:rPr>
          <w:sz w:val="24"/>
          <w:szCs w:val="24"/>
        </w:rPr>
      </w:pPr>
      <w:r w:rsidRPr="00E7585A">
        <w:rPr>
          <w:sz w:val="24"/>
          <w:szCs w:val="24"/>
        </w:rPr>
        <w:t>География мирового хозяйства. Отраслевая и территориальная структура мирового хозяйства. Географическое разделение труда. Развитие географического разделения труда. География основных отраслей производственной и непроизводственной сфер. Факторы размещения производства. Изменение отраслевой структуры. Развитие сферы услуг.</w:t>
      </w:r>
    </w:p>
    <w:p w:rsidR="00A866D9" w:rsidRPr="00E7585A" w:rsidRDefault="00A866D9" w:rsidP="00E7585A">
      <w:pPr>
        <w:spacing w:line="276" w:lineRule="auto"/>
        <w:rPr>
          <w:sz w:val="24"/>
          <w:szCs w:val="24"/>
        </w:rPr>
      </w:pPr>
      <w:r w:rsidRPr="00E7585A">
        <w:rPr>
          <w:sz w:val="24"/>
          <w:szCs w:val="24"/>
        </w:rPr>
        <w:t>География внешнеэкономических связей. Международные экономические отношения.  Мировой рынок товаров и услуг. Особые экономические зоны. Международные организации (интеграционные экономические союзы). Транснациональные корпорации. Географические аспекты глобализации.</w:t>
      </w:r>
    </w:p>
    <w:p w:rsidR="00A866D9" w:rsidRPr="00E7585A" w:rsidRDefault="00A866D9" w:rsidP="00E7585A">
      <w:pPr>
        <w:spacing w:line="276" w:lineRule="auto"/>
        <w:rPr>
          <w:sz w:val="24"/>
          <w:szCs w:val="24"/>
        </w:rPr>
      </w:pPr>
      <w:r w:rsidRPr="00E7585A">
        <w:rPr>
          <w:sz w:val="24"/>
          <w:szCs w:val="24"/>
        </w:rPr>
        <w:t xml:space="preserve">География транспорта. Основные преимущества различных видов транспорта. </w:t>
      </w:r>
      <w:r w:rsidRPr="00E7585A">
        <w:rPr>
          <w:i/>
          <w:sz w:val="24"/>
          <w:szCs w:val="24"/>
        </w:rPr>
        <w:t>Транспортная инфраструктура.</w:t>
      </w:r>
      <w:r w:rsidRPr="00E7585A">
        <w:rPr>
          <w:sz w:val="24"/>
          <w:szCs w:val="24"/>
        </w:rPr>
        <w:t xml:space="preserve"> Мировая транспортная система. </w:t>
      </w:r>
      <w:r w:rsidRPr="00E7585A">
        <w:rPr>
          <w:i/>
          <w:sz w:val="24"/>
          <w:szCs w:val="24"/>
        </w:rPr>
        <w:t>Транспорт и окружающая среда.</w:t>
      </w:r>
    </w:p>
    <w:p w:rsidR="00A866D9" w:rsidRPr="00E7585A" w:rsidRDefault="00A866D9" w:rsidP="00E7585A">
      <w:pPr>
        <w:spacing w:line="276" w:lineRule="auto"/>
        <w:rPr>
          <w:sz w:val="24"/>
          <w:szCs w:val="24"/>
        </w:rPr>
      </w:pPr>
      <w:r w:rsidRPr="00E7585A">
        <w:rPr>
          <w:sz w:val="24"/>
          <w:szCs w:val="24"/>
        </w:rPr>
        <w:t xml:space="preserve">География мировой торговли. </w:t>
      </w:r>
      <w:r w:rsidRPr="00E7585A">
        <w:rPr>
          <w:i/>
          <w:sz w:val="24"/>
          <w:szCs w:val="24"/>
        </w:rPr>
        <w:t>Пространственная структура мировой торговли. Основные направления оборота наиболее важных товаров и услуг.</w:t>
      </w:r>
    </w:p>
    <w:p w:rsidR="00A866D9" w:rsidRPr="00E7585A" w:rsidRDefault="00A866D9" w:rsidP="00E7585A">
      <w:pPr>
        <w:spacing w:line="276" w:lineRule="auto"/>
        <w:rPr>
          <w:sz w:val="24"/>
          <w:szCs w:val="24"/>
        </w:rPr>
      </w:pPr>
      <w:r w:rsidRPr="00E7585A">
        <w:rPr>
          <w:sz w:val="24"/>
          <w:szCs w:val="24"/>
        </w:rPr>
        <w:t xml:space="preserve">Региональная экономическая география. Определение специализации отдельных стран и районов. Комплексная географическая характеристика крупнейших стран и регионов мира. Особенности экономико-географического положения, природно-ресурсного потенциала, населения, хозяйства, </w:t>
      </w:r>
      <w:r w:rsidRPr="00E7585A">
        <w:rPr>
          <w:i/>
          <w:sz w:val="24"/>
          <w:szCs w:val="24"/>
        </w:rPr>
        <w:t>инфраструктуры,</w:t>
      </w:r>
      <w:r w:rsidRPr="00E7585A">
        <w:rPr>
          <w:sz w:val="24"/>
          <w:szCs w:val="24"/>
        </w:rPr>
        <w:t xml:space="preserve"> культуры, современных проблем развития крупных регионов и стран Европы, Азии, Северной и Южной Америки, Австралии и Африки. Международная специализация крупнейших стран и регионов мира.  Ведущие страны-экспортеры основных видов продукции.  </w:t>
      </w:r>
    </w:p>
    <w:p w:rsidR="00A866D9" w:rsidRPr="00E7585A" w:rsidRDefault="00A866D9" w:rsidP="00E7585A">
      <w:pPr>
        <w:spacing w:line="276" w:lineRule="auto"/>
        <w:rPr>
          <w:sz w:val="24"/>
          <w:szCs w:val="24"/>
        </w:rPr>
      </w:pPr>
      <w:r w:rsidRPr="00E7585A">
        <w:rPr>
          <w:i/>
          <w:sz w:val="24"/>
          <w:szCs w:val="24"/>
        </w:rPr>
        <w:t>Политическая география и геополитика.</w:t>
      </w:r>
      <w:r w:rsidRPr="00E7585A">
        <w:rPr>
          <w:sz w:val="24"/>
          <w:szCs w:val="24"/>
        </w:rPr>
        <w:t xml:space="preserve"> Территориально-политическая организация общества. </w:t>
      </w:r>
      <w:r w:rsidRPr="00E7585A">
        <w:rPr>
          <w:i/>
          <w:sz w:val="24"/>
          <w:szCs w:val="24"/>
        </w:rPr>
        <w:t>Формирование мирового геополитического пространства.</w:t>
      </w:r>
    </w:p>
    <w:p w:rsidR="00A866D9" w:rsidRPr="00E7585A" w:rsidRDefault="00A866D9" w:rsidP="00E7585A">
      <w:pPr>
        <w:spacing w:line="276" w:lineRule="auto"/>
        <w:rPr>
          <w:i/>
          <w:sz w:val="24"/>
          <w:szCs w:val="24"/>
        </w:rPr>
      </w:pPr>
      <w:r w:rsidRPr="00E7585A">
        <w:rPr>
          <w:sz w:val="24"/>
          <w:szCs w:val="24"/>
        </w:rPr>
        <w:t xml:space="preserve">Россия на политической карте мира, в мировом хозяйстве, системе международных финансово-экономических и политических отношений. Особенности географии экономических, политических, культурных и научных связей России со странами мира. Особенности интеграции России в мировое сообщество. </w:t>
      </w:r>
      <w:r w:rsidRPr="00E7585A">
        <w:rPr>
          <w:i/>
          <w:sz w:val="24"/>
          <w:szCs w:val="24"/>
        </w:rPr>
        <w:t>Географические аспекты решения внешнеэкономических и внешнеполитических задач развития России.</w:t>
      </w:r>
    </w:p>
    <w:p w:rsidR="00A866D9" w:rsidRPr="00E7585A" w:rsidRDefault="00A866D9" w:rsidP="00E7585A">
      <w:pPr>
        <w:spacing w:line="276" w:lineRule="auto"/>
        <w:rPr>
          <w:sz w:val="24"/>
          <w:szCs w:val="24"/>
        </w:rPr>
      </w:pPr>
    </w:p>
    <w:p w:rsidR="00A866D9" w:rsidRPr="00E7585A" w:rsidRDefault="00A866D9" w:rsidP="00E7585A">
      <w:pPr>
        <w:spacing w:line="276" w:lineRule="auto"/>
        <w:rPr>
          <w:sz w:val="24"/>
          <w:szCs w:val="24"/>
        </w:rPr>
      </w:pPr>
      <w:r w:rsidRPr="00E7585A">
        <w:rPr>
          <w:b/>
          <w:sz w:val="24"/>
          <w:szCs w:val="24"/>
        </w:rPr>
        <w:t>Геоэкология</w:t>
      </w:r>
    </w:p>
    <w:p w:rsidR="00A866D9" w:rsidRPr="00E7585A" w:rsidRDefault="00A866D9" w:rsidP="00E7585A">
      <w:pPr>
        <w:spacing w:line="276" w:lineRule="auto"/>
        <w:rPr>
          <w:sz w:val="24"/>
          <w:szCs w:val="24"/>
        </w:rPr>
      </w:pPr>
      <w:r w:rsidRPr="00E7585A">
        <w:rPr>
          <w:sz w:val="24"/>
          <w:szCs w:val="24"/>
        </w:rPr>
        <w:t xml:space="preserve">Окружающая среда как геосистема. Экологические процессы. Динамика развития важнейших экологических процессов. Антропогенное воздействие. Особенности воздействия на окружающую среду различных сфер и отраслей хозяйства. Состояние окружающей среды в зависимости от степени и характера антропогенного воздействия. </w:t>
      </w:r>
      <w:r w:rsidRPr="00E7585A">
        <w:rPr>
          <w:i/>
          <w:sz w:val="24"/>
          <w:szCs w:val="24"/>
        </w:rPr>
        <w:t xml:space="preserve">Экологический кризис, экологическая катастрофа. Региональные и глобальные изменения географической среды в результате деятельности человека. </w:t>
      </w:r>
      <w:r w:rsidRPr="00E7585A">
        <w:rPr>
          <w:sz w:val="24"/>
          <w:szCs w:val="24"/>
        </w:rPr>
        <w:t>Роль географии в решении геоэкологических проблем. Особо охраняемые природные территории. Концепция устойчивого развития.</w:t>
      </w:r>
    </w:p>
    <w:p w:rsidR="00A866D9" w:rsidRPr="00E7585A" w:rsidRDefault="00A866D9" w:rsidP="00E7585A">
      <w:pPr>
        <w:pStyle w:val="4f4"/>
        <w:spacing w:line="276" w:lineRule="auto"/>
        <w:ind w:firstLine="0"/>
        <w:rPr>
          <w:sz w:val="24"/>
          <w:szCs w:val="24"/>
        </w:rPr>
      </w:pPr>
      <w:r w:rsidRPr="00E7585A">
        <w:rPr>
          <w:sz w:val="24"/>
          <w:szCs w:val="24"/>
        </w:rPr>
        <w:t xml:space="preserve"> </w:t>
      </w:r>
    </w:p>
    <w:p w:rsidR="00346213" w:rsidRPr="00E7585A" w:rsidRDefault="00346213" w:rsidP="00E7585A">
      <w:pPr>
        <w:spacing w:line="276" w:lineRule="auto"/>
        <w:rPr>
          <w:b/>
          <w:sz w:val="24"/>
          <w:szCs w:val="24"/>
        </w:rPr>
      </w:pPr>
    </w:p>
    <w:p w:rsidR="00346213" w:rsidRPr="00E7585A" w:rsidRDefault="00346213" w:rsidP="00E7585A">
      <w:pPr>
        <w:spacing w:line="276" w:lineRule="auto"/>
        <w:rPr>
          <w:b/>
          <w:sz w:val="24"/>
          <w:szCs w:val="24"/>
        </w:rPr>
      </w:pPr>
    </w:p>
    <w:p w:rsidR="00A866D9" w:rsidRPr="00E7585A" w:rsidRDefault="0027149E" w:rsidP="00E7585A">
      <w:pPr>
        <w:spacing w:line="276" w:lineRule="auto"/>
        <w:rPr>
          <w:sz w:val="24"/>
          <w:szCs w:val="24"/>
        </w:rPr>
      </w:pPr>
      <w:r w:rsidRPr="00E7585A">
        <w:rPr>
          <w:b/>
          <w:sz w:val="24"/>
          <w:szCs w:val="24"/>
        </w:rPr>
        <w:t>П</w:t>
      </w:r>
      <w:r w:rsidR="00A866D9" w:rsidRPr="00E7585A">
        <w:rPr>
          <w:b/>
          <w:sz w:val="24"/>
          <w:szCs w:val="24"/>
        </w:rPr>
        <w:t>еречень практических работ</w:t>
      </w:r>
    </w:p>
    <w:p w:rsidR="00A866D9" w:rsidRPr="00E7585A" w:rsidRDefault="00A866D9" w:rsidP="00E7585A">
      <w:pPr>
        <w:spacing w:line="276" w:lineRule="auto"/>
        <w:rPr>
          <w:sz w:val="24"/>
          <w:szCs w:val="24"/>
        </w:rPr>
      </w:pPr>
      <w:r w:rsidRPr="00E7585A">
        <w:rPr>
          <w:sz w:val="24"/>
          <w:szCs w:val="24"/>
        </w:rPr>
        <w:t>Оценка ресурсообеспеченности страны (региона, человечества) основными видами ресурсов.</w:t>
      </w:r>
    </w:p>
    <w:p w:rsidR="00A866D9" w:rsidRPr="00E7585A" w:rsidRDefault="00A866D9" w:rsidP="00E7585A">
      <w:pPr>
        <w:spacing w:line="276" w:lineRule="auto"/>
        <w:rPr>
          <w:sz w:val="24"/>
          <w:szCs w:val="24"/>
        </w:rPr>
      </w:pPr>
      <w:r w:rsidRPr="00E7585A">
        <w:rPr>
          <w:sz w:val="24"/>
          <w:szCs w:val="24"/>
        </w:rPr>
        <w:t>Оценка доли использования альтернативных источников энергии. Оценка перспектив развития альтернативной энергетики.</w:t>
      </w:r>
    </w:p>
    <w:p w:rsidR="00A866D9" w:rsidRPr="00E7585A" w:rsidRDefault="00A866D9" w:rsidP="00E7585A">
      <w:pPr>
        <w:spacing w:line="276" w:lineRule="auto"/>
        <w:rPr>
          <w:sz w:val="24"/>
          <w:szCs w:val="24"/>
        </w:rPr>
      </w:pPr>
      <w:r w:rsidRPr="00E7585A">
        <w:rPr>
          <w:sz w:val="24"/>
          <w:szCs w:val="24"/>
        </w:rPr>
        <w:t>Анализ геоэкологической ситуации в отдельных странах и регионах мира.</w:t>
      </w:r>
    </w:p>
    <w:p w:rsidR="00A866D9" w:rsidRPr="00E7585A" w:rsidRDefault="00A866D9" w:rsidP="00E7585A">
      <w:pPr>
        <w:spacing w:line="276" w:lineRule="auto"/>
        <w:rPr>
          <w:sz w:val="24"/>
          <w:szCs w:val="24"/>
        </w:rPr>
      </w:pPr>
      <w:r w:rsidRPr="00E7585A">
        <w:rPr>
          <w:sz w:val="24"/>
          <w:szCs w:val="24"/>
        </w:rPr>
        <w:t>Анализ техногенной нагрузки на окружающую среду.</w:t>
      </w:r>
    </w:p>
    <w:p w:rsidR="00A866D9" w:rsidRPr="00E7585A" w:rsidRDefault="00A866D9" w:rsidP="00E7585A">
      <w:pPr>
        <w:spacing w:line="276" w:lineRule="auto"/>
        <w:rPr>
          <w:sz w:val="24"/>
          <w:szCs w:val="24"/>
        </w:rPr>
      </w:pPr>
      <w:r w:rsidRPr="00E7585A">
        <w:rPr>
          <w:sz w:val="24"/>
          <w:szCs w:val="24"/>
        </w:rPr>
        <w:t>Характеристика политико-географического положения страны.</w:t>
      </w:r>
    </w:p>
    <w:p w:rsidR="00A866D9" w:rsidRPr="00E7585A" w:rsidRDefault="00A866D9" w:rsidP="00E7585A">
      <w:pPr>
        <w:spacing w:line="276" w:lineRule="auto"/>
        <w:rPr>
          <w:sz w:val="24"/>
          <w:szCs w:val="24"/>
        </w:rPr>
      </w:pPr>
      <w:r w:rsidRPr="00E7585A">
        <w:rPr>
          <w:sz w:val="24"/>
          <w:szCs w:val="24"/>
        </w:rPr>
        <w:t>Характеристика экономико-географического положения страны.</w:t>
      </w:r>
    </w:p>
    <w:p w:rsidR="00A866D9" w:rsidRPr="00E7585A" w:rsidRDefault="00A866D9" w:rsidP="00E7585A">
      <w:pPr>
        <w:spacing w:line="276" w:lineRule="auto"/>
        <w:rPr>
          <w:sz w:val="24"/>
          <w:szCs w:val="24"/>
        </w:rPr>
      </w:pPr>
      <w:r w:rsidRPr="00E7585A">
        <w:rPr>
          <w:sz w:val="24"/>
          <w:szCs w:val="24"/>
        </w:rPr>
        <w:t>Характеристика природно-ресурсного потенциала страны.</w:t>
      </w:r>
    </w:p>
    <w:p w:rsidR="00A866D9" w:rsidRPr="00E7585A" w:rsidRDefault="00A866D9" w:rsidP="00E7585A">
      <w:pPr>
        <w:spacing w:line="276" w:lineRule="auto"/>
        <w:rPr>
          <w:sz w:val="24"/>
          <w:szCs w:val="24"/>
        </w:rPr>
      </w:pPr>
      <w:r w:rsidRPr="00E7585A">
        <w:rPr>
          <w:sz w:val="24"/>
          <w:szCs w:val="24"/>
        </w:rPr>
        <w:t>Классификация стран мира на основе анализа политической и экономической карты мира.</w:t>
      </w:r>
    </w:p>
    <w:p w:rsidR="00A866D9" w:rsidRPr="00E7585A" w:rsidRDefault="00A866D9" w:rsidP="00E7585A">
      <w:pPr>
        <w:spacing w:line="276" w:lineRule="auto"/>
        <w:rPr>
          <w:sz w:val="24"/>
          <w:szCs w:val="24"/>
        </w:rPr>
      </w:pPr>
      <w:r w:rsidRPr="00E7585A">
        <w:rPr>
          <w:sz w:val="24"/>
          <w:szCs w:val="24"/>
        </w:rPr>
        <w:t>Анализ грузооборота и пассажиропотока по основным транспортным магистралям мира.</w:t>
      </w:r>
    </w:p>
    <w:p w:rsidR="00A866D9" w:rsidRPr="00E7585A" w:rsidRDefault="00A866D9" w:rsidP="00E7585A">
      <w:pPr>
        <w:spacing w:line="276" w:lineRule="auto"/>
        <w:rPr>
          <w:sz w:val="24"/>
          <w:szCs w:val="24"/>
        </w:rPr>
      </w:pPr>
      <w:r w:rsidRPr="00E7585A">
        <w:rPr>
          <w:sz w:val="24"/>
          <w:szCs w:val="24"/>
        </w:rPr>
        <w:t>Выявление причин неравномерности хозяйственного освоения различных территорий.</w:t>
      </w:r>
    </w:p>
    <w:p w:rsidR="00A866D9" w:rsidRPr="00E7585A" w:rsidRDefault="00A866D9" w:rsidP="00E7585A">
      <w:pPr>
        <w:spacing w:line="276" w:lineRule="auto"/>
        <w:rPr>
          <w:sz w:val="24"/>
          <w:szCs w:val="24"/>
        </w:rPr>
      </w:pPr>
      <w:r w:rsidRPr="00E7585A">
        <w:rPr>
          <w:sz w:val="24"/>
          <w:szCs w:val="24"/>
        </w:rPr>
        <w:t>Составление экономико-географической характеристики одной из отраслей промышленности.</w:t>
      </w:r>
    </w:p>
    <w:p w:rsidR="00A866D9" w:rsidRPr="00E7585A" w:rsidRDefault="00A866D9" w:rsidP="00E7585A">
      <w:pPr>
        <w:spacing w:line="276" w:lineRule="auto"/>
        <w:rPr>
          <w:sz w:val="24"/>
          <w:szCs w:val="24"/>
        </w:rPr>
      </w:pPr>
      <w:r w:rsidRPr="00E7585A">
        <w:rPr>
          <w:sz w:val="24"/>
          <w:szCs w:val="24"/>
        </w:rPr>
        <w:t>Прогнозирование изменения численности населения мира и отдельных регионов.</w:t>
      </w:r>
    </w:p>
    <w:p w:rsidR="00A866D9" w:rsidRPr="00E7585A" w:rsidRDefault="00A866D9" w:rsidP="00E7585A">
      <w:pPr>
        <w:spacing w:line="276" w:lineRule="auto"/>
        <w:rPr>
          <w:sz w:val="24"/>
          <w:szCs w:val="24"/>
        </w:rPr>
      </w:pPr>
      <w:r w:rsidRPr="00E7585A">
        <w:rPr>
          <w:sz w:val="24"/>
          <w:szCs w:val="24"/>
        </w:rPr>
        <w:t>Определение состава и структуры населения на основе статистических данных.</w:t>
      </w:r>
    </w:p>
    <w:p w:rsidR="00A866D9" w:rsidRPr="00E7585A" w:rsidRDefault="00A866D9" w:rsidP="00E7585A">
      <w:pPr>
        <w:spacing w:line="276" w:lineRule="auto"/>
        <w:rPr>
          <w:sz w:val="24"/>
          <w:szCs w:val="24"/>
        </w:rPr>
      </w:pPr>
      <w:r w:rsidRPr="00E7585A">
        <w:rPr>
          <w:sz w:val="24"/>
          <w:szCs w:val="24"/>
        </w:rPr>
        <w:t>Выявлени</w:t>
      </w:r>
      <w:r w:rsidR="00352219" w:rsidRPr="00E7585A">
        <w:rPr>
          <w:sz w:val="24"/>
          <w:szCs w:val="24"/>
        </w:rPr>
        <w:t>е</w:t>
      </w:r>
      <w:r w:rsidRPr="00E7585A">
        <w:rPr>
          <w:sz w:val="24"/>
          <w:szCs w:val="24"/>
        </w:rPr>
        <w:t xml:space="preserve"> основных закономерностей расселения на основе анализа физической и тематических карт мира.</w:t>
      </w:r>
    </w:p>
    <w:p w:rsidR="00A866D9" w:rsidRPr="00E7585A" w:rsidRDefault="00A866D9" w:rsidP="00E7585A">
      <w:pPr>
        <w:spacing w:line="276" w:lineRule="auto"/>
        <w:rPr>
          <w:sz w:val="24"/>
          <w:szCs w:val="24"/>
        </w:rPr>
      </w:pPr>
      <w:r w:rsidRPr="00E7585A">
        <w:rPr>
          <w:sz w:val="24"/>
          <w:szCs w:val="24"/>
        </w:rPr>
        <w:t>Оценка основных показателей уровня и качества жизни населения.</w:t>
      </w:r>
    </w:p>
    <w:p w:rsidR="00A866D9" w:rsidRPr="00E7585A" w:rsidRDefault="00A866D9" w:rsidP="00E7585A">
      <w:pPr>
        <w:spacing w:line="276" w:lineRule="auto"/>
        <w:rPr>
          <w:sz w:val="24"/>
          <w:szCs w:val="24"/>
        </w:rPr>
      </w:pPr>
      <w:r w:rsidRPr="00E7585A">
        <w:rPr>
          <w:sz w:val="24"/>
          <w:szCs w:val="24"/>
        </w:rPr>
        <w:t>Оценка эффективности демографической политики отдельных стран мира (Россия, Китай, Индия, Германия, США) на основе статистических данных.</w:t>
      </w:r>
    </w:p>
    <w:p w:rsidR="00A866D9" w:rsidRPr="00E7585A" w:rsidRDefault="00A866D9" w:rsidP="00E7585A">
      <w:pPr>
        <w:spacing w:line="276" w:lineRule="auto"/>
        <w:rPr>
          <w:sz w:val="24"/>
          <w:szCs w:val="24"/>
        </w:rPr>
      </w:pPr>
      <w:r w:rsidRPr="00E7585A">
        <w:rPr>
          <w:sz w:val="24"/>
          <w:szCs w:val="24"/>
        </w:rPr>
        <w:t>Выявление и характеристика основных направлений миграции населения.</w:t>
      </w:r>
    </w:p>
    <w:p w:rsidR="00A866D9" w:rsidRPr="00E7585A" w:rsidRDefault="00A866D9" w:rsidP="00E7585A">
      <w:pPr>
        <w:spacing w:line="276" w:lineRule="auto"/>
        <w:rPr>
          <w:sz w:val="24"/>
          <w:szCs w:val="24"/>
        </w:rPr>
      </w:pPr>
      <w:r w:rsidRPr="00E7585A">
        <w:rPr>
          <w:sz w:val="24"/>
          <w:szCs w:val="24"/>
        </w:rPr>
        <w:t>Характеристика влияния рынков труда на размещение предприятий материальной и нематериальной сферы.</w:t>
      </w:r>
    </w:p>
    <w:p w:rsidR="00A866D9" w:rsidRPr="00E7585A" w:rsidRDefault="00A866D9" w:rsidP="00E7585A">
      <w:pPr>
        <w:spacing w:line="276" w:lineRule="auto"/>
        <w:rPr>
          <w:sz w:val="24"/>
          <w:szCs w:val="24"/>
        </w:rPr>
      </w:pPr>
      <w:r w:rsidRPr="00E7585A">
        <w:rPr>
          <w:sz w:val="24"/>
          <w:szCs w:val="24"/>
        </w:rPr>
        <w:t>Анализ участия стран и регионов мира в международном географическом разделении труда.</w:t>
      </w:r>
    </w:p>
    <w:p w:rsidR="00A866D9" w:rsidRPr="00E7585A" w:rsidRDefault="00A866D9" w:rsidP="00E7585A">
      <w:pPr>
        <w:spacing w:line="276" w:lineRule="auto"/>
        <w:rPr>
          <w:sz w:val="24"/>
          <w:szCs w:val="24"/>
        </w:rPr>
      </w:pPr>
      <w:r w:rsidRPr="00E7585A">
        <w:rPr>
          <w:sz w:val="24"/>
          <w:szCs w:val="24"/>
        </w:rPr>
        <w:t>Анализ обеспеченности предприятиями сферы услуг отдельного региона, страны, города.</w:t>
      </w:r>
    </w:p>
    <w:p w:rsidR="00A866D9" w:rsidRPr="00E7585A" w:rsidRDefault="00A866D9" w:rsidP="00E7585A">
      <w:pPr>
        <w:spacing w:line="276" w:lineRule="auto"/>
        <w:rPr>
          <w:sz w:val="24"/>
          <w:szCs w:val="24"/>
        </w:rPr>
      </w:pPr>
      <w:r w:rsidRPr="00E7585A">
        <w:rPr>
          <w:sz w:val="24"/>
          <w:szCs w:val="24"/>
        </w:rPr>
        <w:t>Определение международной специализации крупнейших стран и регионов мира.</w:t>
      </w:r>
    </w:p>
    <w:p w:rsidR="00A866D9" w:rsidRPr="00E7585A" w:rsidRDefault="00A866D9" w:rsidP="00E7585A">
      <w:pPr>
        <w:spacing w:line="276" w:lineRule="auto"/>
        <w:rPr>
          <w:sz w:val="24"/>
          <w:szCs w:val="24"/>
        </w:rPr>
      </w:pPr>
      <w:r w:rsidRPr="00E7585A">
        <w:rPr>
          <w:sz w:val="24"/>
          <w:szCs w:val="24"/>
        </w:rPr>
        <w:t>Анализ международных экономических связей страны.</w:t>
      </w:r>
    </w:p>
    <w:p w:rsidR="00A866D9" w:rsidRPr="00E7585A" w:rsidRDefault="00A866D9" w:rsidP="00E7585A">
      <w:pPr>
        <w:spacing w:line="276" w:lineRule="auto"/>
        <w:rPr>
          <w:sz w:val="24"/>
          <w:szCs w:val="24"/>
        </w:rPr>
      </w:pPr>
      <w:r w:rsidRPr="00E7585A">
        <w:rPr>
          <w:sz w:val="24"/>
          <w:szCs w:val="24"/>
        </w:rPr>
        <w:t>Анализ и объяснение особенностей современного геополитического и геоэкономического положения России.</w:t>
      </w:r>
    </w:p>
    <w:p w:rsidR="00A866D9" w:rsidRPr="00E7585A" w:rsidRDefault="00A866D9" w:rsidP="00E7585A">
      <w:pPr>
        <w:spacing w:line="276" w:lineRule="auto"/>
        <w:rPr>
          <w:sz w:val="24"/>
          <w:szCs w:val="24"/>
        </w:rPr>
      </w:pPr>
      <w:r w:rsidRPr="00E7585A">
        <w:rPr>
          <w:sz w:val="24"/>
          <w:szCs w:val="24"/>
        </w:rPr>
        <w:t>Определение основных направлений внешних экономических, политических, культурных и научных связей России с наиболее развитыми странами мира.</w:t>
      </w:r>
    </w:p>
    <w:p w:rsidR="00A866D9" w:rsidRPr="00E7585A" w:rsidRDefault="00A866D9" w:rsidP="00E7585A">
      <w:pPr>
        <w:spacing w:line="276" w:lineRule="auto"/>
        <w:rPr>
          <w:sz w:val="24"/>
          <w:szCs w:val="24"/>
        </w:rPr>
      </w:pPr>
      <w:r w:rsidRPr="00E7585A">
        <w:rPr>
          <w:sz w:val="24"/>
          <w:szCs w:val="24"/>
        </w:rPr>
        <w:t>Выявление на основе различных источников информации приоритетных глобальных проблем человечества. Аргументация представленной точки зрения.</w:t>
      </w:r>
    </w:p>
    <w:p w:rsidR="00A866D9" w:rsidRPr="00E7585A" w:rsidRDefault="00A866D9" w:rsidP="00E7585A">
      <w:pPr>
        <w:spacing w:line="276" w:lineRule="auto"/>
        <w:rPr>
          <w:sz w:val="24"/>
          <w:szCs w:val="24"/>
        </w:rPr>
      </w:pPr>
      <w:r w:rsidRPr="00E7585A">
        <w:rPr>
          <w:sz w:val="24"/>
          <w:szCs w:val="24"/>
        </w:rPr>
        <w:t>Анализ международного сотрудничества по решению глобальных проблем человечества.</w:t>
      </w:r>
    </w:p>
    <w:p w:rsidR="00A866D9" w:rsidRPr="00E7585A" w:rsidRDefault="00A866D9" w:rsidP="00E7585A">
      <w:pPr>
        <w:spacing w:line="276" w:lineRule="auto"/>
        <w:rPr>
          <w:sz w:val="24"/>
          <w:szCs w:val="24"/>
        </w:rPr>
      </w:pPr>
      <w:r w:rsidRPr="00E7585A">
        <w:rPr>
          <w:sz w:val="24"/>
          <w:szCs w:val="24"/>
        </w:rPr>
        <w:t>Анализ международной деятельности по освоению малоизученных территорий.</w:t>
      </w:r>
    </w:p>
    <w:p w:rsidR="00A866D9" w:rsidRPr="00E7585A" w:rsidRDefault="00A866D9" w:rsidP="00E7585A">
      <w:pPr>
        <w:spacing w:line="276" w:lineRule="auto"/>
        <w:rPr>
          <w:sz w:val="24"/>
          <w:szCs w:val="24"/>
        </w:rPr>
      </w:pPr>
      <w:r w:rsidRPr="00E7585A">
        <w:rPr>
          <w:sz w:val="24"/>
          <w:szCs w:val="24"/>
        </w:rPr>
        <w:t>Отображение статистических данных в геоинформационной системе или на картосхеме.</w:t>
      </w:r>
    </w:p>
    <w:p w:rsidR="00A866D9" w:rsidRPr="00E7585A" w:rsidRDefault="00A866D9" w:rsidP="00E7585A">
      <w:pPr>
        <w:spacing w:line="276" w:lineRule="auto"/>
        <w:rPr>
          <w:sz w:val="24"/>
          <w:szCs w:val="24"/>
        </w:rPr>
      </w:pPr>
      <w:r w:rsidRPr="00E7585A">
        <w:rPr>
          <w:sz w:val="24"/>
          <w:szCs w:val="24"/>
        </w:rPr>
        <w:t>Представление географической информации в виде таблиц, схем, графиков, диаграмм, картосхем.</w:t>
      </w:r>
    </w:p>
    <w:p w:rsidR="004D49A1" w:rsidRPr="00E7585A" w:rsidRDefault="004D49A1" w:rsidP="00E7585A">
      <w:pPr>
        <w:pStyle w:val="3a"/>
        <w:spacing w:line="276" w:lineRule="auto"/>
        <w:ind w:firstLine="0"/>
        <w:rPr>
          <w:sz w:val="24"/>
          <w:szCs w:val="24"/>
          <w:lang w:eastAsia="ru-RU"/>
        </w:rPr>
      </w:pPr>
      <w:bookmarkStart w:id="218" w:name="_Toc435412709"/>
      <w:bookmarkStart w:id="219" w:name="_Toc453968183"/>
    </w:p>
    <w:p w:rsidR="00401080" w:rsidRPr="00E7585A" w:rsidRDefault="004D49A1" w:rsidP="00E7585A">
      <w:pPr>
        <w:pStyle w:val="3a"/>
        <w:spacing w:line="276" w:lineRule="auto"/>
        <w:rPr>
          <w:sz w:val="24"/>
          <w:szCs w:val="24"/>
          <w:lang w:eastAsia="ru-RU"/>
        </w:rPr>
      </w:pPr>
      <w:r w:rsidRPr="00E7585A">
        <w:rPr>
          <w:sz w:val="24"/>
          <w:szCs w:val="24"/>
          <w:lang w:eastAsia="ru-RU"/>
        </w:rPr>
        <w:br w:type="page"/>
      </w:r>
      <w:r w:rsidR="00401080" w:rsidRPr="00E7585A">
        <w:rPr>
          <w:sz w:val="24"/>
          <w:szCs w:val="24"/>
          <w:lang w:eastAsia="ru-RU"/>
        </w:rPr>
        <w:t>Экономика</w:t>
      </w:r>
      <w:bookmarkEnd w:id="218"/>
      <w:bookmarkEnd w:id="219"/>
    </w:p>
    <w:p w:rsidR="002A301A" w:rsidRPr="00E7585A" w:rsidRDefault="002A301A" w:rsidP="00E7585A">
      <w:pPr>
        <w:spacing w:line="276" w:lineRule="auto"/>
        <w:rPr>
          <w:sz w:val="24"/>
          <w:szCs w:val="24"/>
          <w:lang w:eastAsia="ru-RU"/>
        </w:rPr>
      </w:pPr>
    </w:p>
    <w:p w:rsidR="006E32D1" w:rsidRPr="00E7585A" w:rsidRDefault="00346213" w:rsidP="00E7585A">
      <w:pPr>
        <w:spacing w:line="276" w:lineRule="auto"/>
        <w:rPr>
          <w:sz w:val="24"/>
          <w:szCs w:val="24"/>
        </w:rPr>
      </w:pPr>
      <w:r w:rsidRPr="00E7585A">
        <w:rPr>
          <w:rFonts w:eastAsia="Times New Roman"/>
          <w:sz w:val="24"/>
          <w:szCs w:val="24"/>
        </w:rPr>
        <w:t>Учебный п</w:t>
      </w:r>
      <w:r w:rsidR="006E32D1" w:rsidRPr="00E7585A">
        <w:rPr>
          <w:rFonts w:eastAsia="Times New Roman"/>
          <w:sz w:val="24"/>
          <w:szCs w:val="24"/>
        </w:rPr>
        <w:t>редмет «Экономика» знакомит обучающихся с экономическими понятиями, с комплексом знаний по экономике, минимально необходимых</w:t>
      </w:r>
      <w:r w:rsidRPr="00E7585A">
        <w:rPr>
          <w:rFonts w:eastAsia="Times New Roman"/>
          <w:sz w:val="24"/>
          <w:szCs w:val="24"/>
        </w:rPr>
        <w:t xml:space="preserve"> современному человеку России. </w:t>
      </w:r>
      <w:proofErr w:type="gramStart"/>
      <w:r w:rsidRPr="00E7585A">
        <w:rPr>
          <w:rFonts w:eastAsia="Times New Roman"/>
          <w:sz w:val="24"/>
          <w:szCs w:val="24"/>
        </w:rPr>
        <w:t>Учебный п</w:t>
      </w:r>
      <w:r w:rsidR="006E32D1" w:rsidRPr="00E7585A">
        <w:rPr>
          <w:rFonts w:eastAsia="Times New Roman"/>
          <w:sz w:val="24"/>
          <w:szCs w:val="24"/>
        </w:rPr>
        <w:t>редмет «Экономика» является интегрированным, включает достижения различных наук (обществознания, математики, истории, правоведения, социологии), что позволяет обучающимся освоить ключевые компетенции, необходимые для социализации в экономической сфере.</w:t>
      </w:r>
      <w:proofErr w:type="gramEnd"/>
    </w:p>
    <w:p w:rsidR="006E32D1" w:rsidRPr="00E7585A" w:rsidRDefault="006E32D1" w:rsidP="00E7585A">
      <w:pPr>
        <w:spacing w:line="276" w:lineRule="auto"/>
        <w:rPr>
          <w:rFonts w:eastAsia="Times New Roman"/>
          <w:sz w:val="24"/>
          <w:szCs w:val="24"/>
        </w:rPr>
      </w:pPr>
      <w:r w:rsidRPr="00E7585A">
        <w:rPr>
          <w:rFonts w:eastAsia="Times New Roman"/>
          <w:sz w:val="24"/>
          <w:szCs w:val="24"/>
        </w:rPr>
        <w:t>Экономическое образование помогает понимать исторические и современные социально-экономические процессы и вносит вклад в формирование компетенций, необходимых современному человеку для продолжения образования, а также в освоение навыков для будущей работы в экономической сфере (при изучении предмета на углубленном уровне).</w:t>
      </w:r>
    </w:p>
    <w:p w:rsidR="006E32D1" w:rsidRPr="00E7585A" w:rsidRDefault="002152FD" w:rsidP="00E7585A">
      <w:pPr>
        <w:spacing w:line="276" w:lineRule="auto"/>
        <w:rPr>
          <w:sz w:val="24"/>
          <w:szCs w:val="24"/>
        </w:rPr>
      </w:pPr>
      <w:r w:rsidRPr="00E7585A">
        <w:rPr>
          <w:rFonts w:eastAsia="Times New Roman"/>
          <w:sz w:val="24"/>
          <w:szCs w:val="24"/>
        </w:rPr>
        <w:t>П</w:t>
      </w:r>
      <w:r w:rsidR="006E32D1" w:rsidRPr="00E7585A">
        <w:rPr>
          <w:rFonts w:eastAsia="Times New Roman"/>
          <w:sz w:val="24"/>
          <w:szCs w:val="24"/>
        </w:rPr>
        <w:t>рограмма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6E32D1" w:rsidRPr="00E7585A" w:rsidRDefault="002152FD" w:rsidP="00E7585A">
      <w:pPr>
        <w:spacing w:line="276" w:lineRule="auto"/>
        <w:rPr>
          <w:sz w:val="24"/>
          <w:szCs w:val="24"/>
        </w:rPr>
      </w:pPr>
      <w:r w:rsidRPr="00E7585A">
        <w:rPr>
          <w:rFonts w:eastAsia="Times New Roman"/>
          <w:sz w:val="24"/>
          <w:szCs w:val="24"/>
        </w:rPr>
        <w:t>Программа</w:t>
      </w:r>
      <w:r w:rsidR="006E32D1" w:rsidRPr="00E7585A">
        <w:rPr>
          <w:rFonts w:eastAsia="Times New Roman"/>
          <w:sz w:val="24"/>
          <w:szCs w:val="24"/>
        </w:rPr>
        <w:t xml:space="preserve"> учебного предмета «Экономика»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2A301A" w:rsidRPr="00E7585A" w:rsidRDefault="002A301A" w:rsidP="00E7585A">
      <w:pPr>
        <w:spacing w:line="276" w:lineRule="auto"/>
        <w:rPr>
          <w:sz w:val="24"/>
          <w:szCs w:val="24"/>
        </w:rPr>
      </w:pPr>
      <w:r w:rsidRPr="00E7585A">
        <w:rPr>
          <w:rFonts w:eastAsia="Times New Roman"/>
          <w:sz w:val="24"/>
          <w:szCs w:val="24"/>
        </w:rPr>
        <w:t xml:space="preserve">Задачами </w:t>
      </w:r>
      <w:r w:rsidR="005A2038" w:rsidRPr="00E7585A">
        <w:rPr>
          <w:rFonts w:eastAsia="Times New Roman"/>
          <w:sz w:val="24"/>
          <w:szCs w:val="24"/>
        </w:rPr>
        <w:t xml:space="preserve">реализации </w:t>
      </w:r>
      <w:r w:rsidRPr="00E7585A">
        <w:rPr>
          <w:rFonts w:eastAsia="Times New Roman"/>
          <w:sz w:val="24"/>
          <w:szCs w:val="24"/>
        </w:rPr>
        <w:t xml:space="preserve">учебного предмета «Экономика» на </w:t>
      </w:r>
      <w:r w:rsidR="00246867" w:rsidRPr="00E7585A">
        <w:rPr>
          <w:rFonts w:eastAsia="Times New Roman"/>
          <w:sz w:val="24"/>
          <w:szCs w:val="24"/>
        </w:rPr>
        <w:t xml:space="preserve">базовом </w:t>
      </w:r>
      <w:r w:rsidRPr="00E7585A">
        <w:rPr>
          <w:rFonts w:eastAsia="Times New Roman"/>
          <w:sz w:val="24"/>
          <w:szCs w:val="24"/>
        </w:rPr>
        <w:t>уровне среднего общего образования являются:</w:t>
      </w:r>
    </w:p>
    <w:p w:rsidR="002A301A" w:rsidRPr="00E7585A" w:rsidRDefault="002A301A" w:rsidP="00E7585A">
      <w:pPr>
        <w:pStyle w:val="-310"/>
        <w:numPr>
          <w:ilvl w:val="1"/>
          <w:numId w:val="133"/>
        </w:numPr>
        <w:spacing w:line="276" w:lineRule="auto"/>
        <w:ind w:left="0" w:firstLine="709"/>
        <w:rPr>
          <w:rFonts w:eastAsia="Times New Roman"/>
          <w:sz w:val="24"/>
          <w:szCs w:val="24"/>
        </w:rPr>
      </w:pPr>
      <w:r w:rsidRPr="00E7585A">
        <w:rPr>
          <w:rFonts w:eastAsia="Times New Roman"/>
          <w:sz w:val="24"/>
          <w:szCs w:val="24"/>
        </w:rPr>
        <w:t>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формирование уважительного отношения к чужой собственности;</w:t>
      </w:r>
    </w:p>
    <w:p w:rsidR="002A301A" w:rsidRPr="00E7585A" w:rsidRDefault="002A301A" w:rsidP="00E7585A">
      <w:pPr>
        <w:pStyle w:val="-310"/>
        <w:numPr>
          <w:ilvl w:val="1"/>
          <w:numId w:val="133"/>
        </w:numPr>
        <w:spacing w:line="276" w:lineRule="auto"/>
        <w:ind w:left="0" w:firstLine="709"/>
        <w:rPr>
          <w:sz w:val="24"/>
          <w:szCs w:val="24"/>
        </w:rPr>
      </w:pPr>
      <w:r w:rsidRPr="00E7585A">
        <w:rPr>
          <w:rFonts w:eastAsia="Times New Roman"/>
          <w:sz w:val="24"/>
          <w:szCs w:val="24"/>
        </w:rPr>
        <w:t>формирование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2A301A" w:rsidRPr="00E7585A" w:rsidRDefault="009D1A11" w:rsidP="00E7585A">
      <w:pPr>
        <w:pStyle w:val="-310"/>
        <w:numPr>
          <w:ilvl w:val="1"/>
          <w:numId w:val="133"/>
        </w:numPr>
        <w:spacing w:line="276" w:lineRule="auto"/>
        <w:ind w:left="0" w:firstLine="709"/>
        <w:rPr>
          <w:sz w:val="24"/>
          <w:szCs w:val="24"/>
        </w:rPr>
      </w:pPr>
      <w:r w:rsidRPr="00E7585A">
        <w:rPr>
          <w:rFonts w:eastAsia="Times New Roman"/>
          <w:sz w:val="24"/>
          <w:szCs w:val="24"/>
        </w:rPr>
        <w:t>формирование экономического мышления</w:t>
      </w:r>
      <w:r w:rsidR="002A301A" w:rsidRPr="00E7585A">
        <w:rPr>
          <w:rFonts w:eastAsia="Times New Roman"/>
          <w:sz w:val="24"/>
          <w:szCs w:val="24"/>
        </w:rPr>
        <w:t>: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2A301A" w:rsidRPr="00E7585A" w:rsidRDefault="002A301A" w:rsidP="00E7585A">
      <w:pPr>
        <w:pStyle w:val="-310"/>
        <w:numPr>
          <w:ilvl w:val="1"/>
          <w:numId w:val="133"/>
        </w:numPr>
        <w:spacing w:line="276" w:lineRule="auto"/>
        <w:ind w:left="0" w:firstLine="709"/>
        <w:rPr>
          <w:sz w:val="24"/>
          <w:szCs w:val="24"/>
        </w:rPr>
      </w:pPr>
      <w:r w:rsidRPr="00E7585A">
        <w:rPr>
          <w:rFonts w:eastAsia="Times New Roman"/>
          <w:sz w:val="24"/>
          <w:szCs w:val="24"/>
        </w:rPr>
        <w:t>овладение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2A301A" w:rsidRPr="00E7585A" w:rsidRDefault="002A301A" w:rsidP="00E7585A">
      <w:pPr>
        <w:pStyle w:val="-310"/>
        <w:numPr>
          <w:ilvl w:val="1"/>
          <w:numId w:val="133"/>
        </w:numPr>
        <w:spacing w:line="276" w:lineRule="auto"/>
        <w:ind w:left="0" w:firstLine="709"/>
        <w:rPr>
          <w:sz w:val="24"/>
          <w:szCs w:val="24"/>
        </w:rPr>
      </w:pPr>
      <w:r w:rsidRPr="00E7585A">
        <w:rPr>
          <w:rFonts w:eastAsia="Times New Roman"/>
          <w:sz w:val="24"/>
          <w:szCs w:val="24"/>
        </w:rPr>
        <w:t>формирование навыков проектной деятельности: умени</w:t>
      </w:r>
      <w:r w:rsidR="00352219" w:rsidRPr="00E7585A">
        <w:rPr>
          <w:rFonts w:eastAsia="Times New Roman"/>
          <w:sz w:val="24"/>
          <w:szCs w:val="24"/>
        </w:rPr>
        <w:t>я</w:t>
      </w:r>
      <w:r w:rsidRPr="00E7585A">
        <w:rPr>
          <w:rFonts w:eastAsia="Times New Roman"/>
          <w:sz w:val="24"/>
          <w:szCs w:val="24"/>
        </w:rPr>
        <w:t xml:space="preserve">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2A301A" w:rsidRPr="00E7585A" w:rsidRDefault="002A301A" w:rsidP="00E7585A">
      <w:pPr>
        <w:pStyle w:val="-310"/>
        <w:numPr>
          <w:ilvl w:val="1"/>
          <w:numId w:val="133"/>
        </w:numPr>
        <w:spacing w:line="276" w:lineRule="auto"/>
        <w:ind w:left="0" w:firstLine="709"/>
        <w:rPr>
          <w:sz w:val="24"/>
          <w:szCs w:val="24"/>
        </w:rPr>
      </w:pPr>
      <w:proofErr w:type="gramStart"/>
      <w:r w:rsidRPr="00E7585A">
        <w:rPr>
          <w:rFonts w:eastAsia="Times New Roman"/>
          <w:sz w:val="24"/>
          <w:szCs w:val="24"/>
        </w:rPr>
        <w:t>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w:t>
      </w:r>
      <w:r w:rsidR="00352219" w:rsidRPr="00E7585A">
        <w:rPr>
          <w:rFonts w:eastAsia="Times New Roman"/>
          <w:sz w:val="24"/>
          <w:szCs w:val="24"/>
        </w:rPr>
        <w:t>е</w:t>
      </w:r>
      <w:r w:rsidRPr="00E7585A">
        <w:rPr>
          <w:rFonts w:eastAsia="Times New Roman"/>
          <w:sz w:val="24"/>
          <w:szCs w:val="24"/>
        </w:rPr>
        <w:t>мщика, акционера, на</w:t>
      </w:r>
      <w:r w:rsidR="00352219" w:rsidRPr="00E7585A">
        <w:rPr>
          <w:rFonts w:eastAsia="Times New Roman"/>
          <w:sz w:val="24"/>
          <w:szCs w:val="24"/>
        </w:rPr>
        <w:t>е</w:t>
      </w:r>
      <w:r w:rsidRPr="00E7585A">
        <w:rPr>
          <w:rFonts w:eastAsia="Times New Roman"/>
          <w:sz w:val="24"/>
          <w:szCs w:val="24"/>
        </w:rPr>
        <w:t>много работника, работодателя, налогоплательщика);</w:t>
      </w:r>
      <w:proofErr w:type="gramEnd"/>
    </w:p>
    <w:p w:rsidR="002A301A" w:rsidRPr="00E7585A" w:rsidRDefault="002A301A" w:rsidP="00E7585A">
      <w:pPr>
        <w:pStyle w:val="-310"/>
        <w:numPr>
          <w:ilvl w:val="1"/>
          <w:numId w:val="133"/>
        </w:numPr>
        <w:spacing w:line="276" w:lineRule="auto"/>
        <w:ind w:left="0" w:firstLine="709"/>
        <w:rPr>
          <w:sz w:val="24"/>
          <w:szCs w:val="24"/>
        </w:rPr>
      </w:pPr>
      <w:r w:rsidRPr="00E7585A">
        <w:rPr>
          <w:rFonts w:eastAsia="Times New Roman"/>
          <w:sz w:val="24"/>
          <w:szCs w:val="24"/>
        </w:rPr>
        <w:t>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2A301A" w:rsidRPr="00E7585A" w:rsidRDefault="002A301A" w:rsidP="00E7585A">
      <w:pPr>
        <w:pStyle w:val="-310"/>
        <w:numPr>
          <w:ilvl w:val="1"/>
          <w:numId w:val="133"/>
        </w:numPr>
        <w:spacing w:line="276" w:lineRule="auto"/>
        <w:ind w:left="0" w:firstLine="709"/>
        <w:rPr>
          <w:sz w:val="24"/>
          <w:szCs w:val="24"/>
        </w:rPr>
      </w:pPr>
      <w:r w:rsidRPr="00E7585A">
        <w:rPr>
          <w:rFonts w:eastAsia="Times New Roman"/>
          <w:sz w:val="24"/>
          <w:szCs w:val="24"/>
        </w:rPr>
        <w:t>понимание места и роли России в современной мировой экономике; умение ориентироваться в текущих экономических событиях в России и мире.</w:t>
      </w:r>
    </w:p>
    <w:p w:rsidR="002A301A" w:rsidRPr="00E7585A" w:rsidRDefault="002A301A" w:rsidP="00E7585A">
      <w:pPr>
        <w:spacing w:line="276" w:lineRule="auto"/>
        <w:rPr>
          <w:sz w:val="24"/>
          <w:szCs w:val="24"/>
        </w:rPr>
      </w:pPr>
      <w:r w:rsidRPr="00E7585A">
        <w:rPr>
          <w:rFonts w:eastAsia="Times New Roman"/>
          <w:sz w:val="24"/>
          <w:szCs w:val="24"/>
        </w:rPr>
        <w:t xml:space="preserve">Задачами реализации </w:t>
      </w:r>
      <w:r w:rsidR="002A18F4" w:rsidRPr="00E7585A">
        <w:rPr>
          <w:rFonts w:eastAsia="Times New Roman"/>
          <w:sz w:val="24"/>
          <w:szCs w:val="24"/>
        </w:rPr>
        <w:t>программы</w:t>
      </w:r>
      <w:r w:rsidRPr="00E7585A">
        <w:rPr>
          <w:rFonts w:eastAsia="Times New Roman"/>
          <w:sz w:val="24"/>
          <w:szCs w:val="24"/>
        </w:rPr>
        <w:t>учебного предмета «Экономика» для углубленного уровня среднего общего образования являются:</w:t>
      </w:r>
    </w:p>
    <w:p w:rsidR="002A301A" w:rsidRPr="00E7585A" w:rsidRDefault="002A301A" w:rsidP="00E7585A">
      <w:pPr>
        <w:pStyle w:val="-310"/>
        <w:numPr>
          <w:ilvl w:val="1"/>
          <w:numId w:val="134"/>
        </w:numPr>
        <w:spacing w:line="276" w:lineRule="auto"/>
        <w:ind w:left="0" w:firstLine="709"/>
        <w:rPr>
          <w:sz w:val="24"/>
          <w:szCs w:val="24"/>
        </w:rPr>
      </w:pPr>
      <w:r w:rsidRPr="00E7585A">
        <w:rPr>
          <w:rFonts w:eastAsia="Times New Roman"/>
          <w:sz w:val="24"/>
          <w:szCs w:val="24"/>
        </w:rPr>
        <w:t>формирование у обучающихся представлений об экономической науке как системе теоретических и прикладных наук; особенностях е</w:t>
      </w:r>
      <w:r w:rsidR="00352219" w:rsidRPr="00E7585A">
        <w:rPr>
          <w:rFonts w:eastAsia="Times New Roman"/>
          <w:sz w:val="24"/>
          <w:szCs w:val="24"/>
        </w:rPr>
        <w:t>е</w:t>
      </w:r>
      <w:r w:rsidRPr="00E7585A">
        <w:rPr>
          <w:rFonts w:eastAsia="Times New Roman"/>
          <w:sz w:val="24"/>
          <w:szCs w:val="24"/>
        </w:rPr>
        <w:t xml:space="preserve">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2A301A" w:rsidRPr="00E7585A" w:rsidRDefault="002A301A" w:rsidP="00E7585A">
      <w:pPr>
        <w:pStyle w:val="-310"/>
        <w:numPr>
          <w:ilvl w:val="1"/>
          <w:numId w:val="134"/>
        </w:numPr>
        <w:spacing w:line="276" w:lineRule="auto"/>
        <w:ind w:left="0" w:firstLine="709"/>
        <w:rPr>
          <w:sz w:val="24"/>
          <w:szCs w:val="24"/>
        </w:rPr>
      </w:pPr>
      <w:r w:rsidRPr="00E7585A">
        <w:rPr>
          <w:rFonts w:eastAsia="Times New Roman"/>
          <w:sz w:val="24"/>
          <w:szCs w:val="24"/>
        </w:rPr>
        <w:t>овладение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2A301A" w:rsidRPr="00E7585A" w:rsidRDefault="002A301A" w:rsidP="00E7585A">
      <w:pPr>
        <w:pStyle w:val="-310"/>
        <w:numPr>
          <w:ilvl w:val="1"/>
          <w:numId w:val="134"/>
        </w:numPr>
        <w:spacing w:line="276" w:lineRule="auto"/>
        <w:ind w:left="0" w:firstLine="709"/>
        <w:rPr>
          <w:sz w:val="24"/>
          <w:szCs w:val="24"/>
        </w:rPr>
      </w:pPr>
      <w:r w:rsidRPr="00E7585A">
        <w:rPr>
          <w:rFonts w:eastAsia="Times New Roman"/>
          <w:sz w:val="24"/>
          <w:szCs w:val="24"/>
        </w:rPr>
        <w:t>овладение при</w:t>
      </w:r>
      <w:r w:rsidR="00352219" w:rsidRPr="00E7585A">
        <w:rPr>
          <w:rFonts w:eastAsia="Times New Roman"/>
          <w:sz w:val="24"/>
          <w:szCs w:val="24"/>
        </w:rPr>
        <w:t>е</w:t>
      </w:r>
      <w:r w:rsidRPr="00E7585A">
        <w:rPr>
          <w:rFonts w:eastAsia="Times New Roman"/>
          <w:sz w:val="24"/>
          <w:szCs w:val="24"/>
        </w:rPr>
        <w:t>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2A301A" w:rsidRPr="00E7585A" w:rsidRDefault="002A301A" w:rsidP="00E7585A">
      <w:pPr>
        <w:pStyle w:val="-310"/>
        <w:numPr>
          <w:ilvl w:val="1"/>
          <w:numId w:val="134"/>
        </w:numPr>
        <w:spacing w:line="276" w:lineRule="auto"/>
        <w:ind w:left="0" w:firstLine="709"/>
        <w:rPr>
          <w:sz w:val="24"/>
          <w:szCs w:val="24"/>
        </w:rPr>
      </w:pPr>
      <w:r w:rsidRPr="00E7585A">
        <w:rPr>
          <w:rFonts w:eastAsia="Times New Roman"/>
          <w:sz w:val="24"/>
          <w:szCs w:val="24"/>
        </w:rPr>
        <w:t>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2A301A" w:rsidRPr="00E7585A" w:rsidRDefault="002A301A" w:rsidP="00E7585A">
      <w:pPr>
        <w:pStyle w:val="-310"/>
        <w:numPr>
          <w:ilvl w:val="1"/>
          <w:numId w:val="134"/>
        </w:numPr>
        <w:spacing w:line="276" w:lineRule="auto"/>
        <w:ind w:left="0" w:firstLine="709"/>
        <w:rPr>
          <w:sz w:val="24"/>
          <w:szCs w:val="24"/>
        </w:rPr>
      </w:pPr>
      <w:r w:rsidRPr="00E7585A">
        <w:rPr>
          <w:rFonts w:eastAsia="Times New Roman"/>
          <w:sz w:val="24"/>
          <w:szCs w:val="24"/>
        </w:rPr>
        <w:t xml:space="preserve">формирование системы знаний об институциональных преобразованиях российской экономики при переходе к рыночной системе, </w:t>
      </w:r>
      <w:r w:rsidR="00352219" w:rsidRPr="00E7585A">
        <w:rPr>
          <w:rFonts w:eastAsia="Times New Roman"/>
          <w:sz w:val="24"/>
          <w:szCs w:val="24"/>
        </w:rPr>
        <w:t xml:space="preserve">о </w:t>
      </w:r>
      <w:r w:rsidRPr="00E7585A">
        <w:rPr>
          <w:rFonts w:eastAsia="Times New Roman"/>
          <w:sz w:val="24"/>
          <w:szCs w:val="24"/>
        </w:rPr>
        <w:t>динамике основных макроэкономических показателей и современной ситуации в экономике России.</w:t>
      </w:r>
    </w:p>
    <w:p w:rsidR="00162C6E" w:rsidRPr="00E7585A" w:rsidRDefault="00162C6E" w:rsidP="00E7585A">
      <w:pPr>
        <w:spacing w:line="276" w:lineRule="auto"/>
        <w:rPr>
          <w:sz w:val="24"/>
          <w:szCs w:val="24"/>
        </w:rPr>
      </w:pPr>
    </w:p>
    <w:p w:rsidR="002A301A" w:rsidRPr="00E7585A" w:rsidRDefault="002A301A" w:rsidP="00E7585A">
      <w:pPr>
        <w:spacing w:line="276" w:lineRule="auto"/>
        <w:rPr>
          <w:b/>
          <w:bCs/>
          <w:color w:val="000000"/>
          <w:sz w:val="24"/>
          <w:szCs w:val="24"/>
        </w:rPr>
      </w:pPr>
      <w:r w:rsidRPr="00E7585A">
        <w:rPr>
          <w:b/>
          <w:bCs/>
          <w:color w:val="000000"/>
          <w:sz w:val="24"/>
          <w:szCs w:val="24"/>
        </w:rPr>
        <w:t>Базовый уровень</w:t>
      </w:r>
    </w:p>
    <w:p w:rsidR="002A301A" w:rsidRPr="00E7585A" w:rsidRDefault="002A301A" w:rsidP="00E7585A">
      <w:pPr>
        <w:spacing w:line="276" w:lineRule="auto"/>
        <w:rPr>
          <w:sz w:val="24"/>
          <w:szCs w:val="24"/>
        </w:rPr>
      </w:pPr>
      <w:r w:rsidRPr="00E7585A">
        <w:rPr>
          <w:b/>
          <w:bCs/>
          <w:color w:val="000000"/>
          <w:sz w:val="24"/>
          <w:szCs w:val="24"/>
        </w:rPr>
        <w:t>Основные концепции экономики</w:t>
      </w:r>
    </w:p>
    <w:p w:rsidR="002A301A" w:rsidRPr="00E7585A" w:rsidRDefault="002A301A" w:rsidP="00E7585A">
      <w:pPr>
        <w:pStyle w:val="afa"/>
        <w:spacing w:before="0" w:beforeAutospacing="0" w:after="0" w:afterAutospacing="0" w:line="276" w:lineRule="auto"/>
        <w:ind w:firstLine="709"/>
        <w:jc w:val="both"/>
        <w:rPr>
          <w:color w:val="000000"/>
        </w:rPr>
      </w:pPr>
      <w:r w:rsidRPr="00E7585A">
        <w:rPr>
          <w:color w:val="000000"/>
        </w:rPr>
        <w:t>Экономика как наука и сфера деятельности человека. Свободные и экономические блага. Ограниченность ресурсов. Альтернативная стоимость. Кривая производственных возможностей. Факторы производства. Главные вопросы экономики. Типы экономических систем. Собственность.</w:t>
      </w:r>
    </w:p>
    <w:p w:rsidR="002A301A" w:rsidRPr="00E7585A" w:rsidRDefault="002A301A" w:rsidP="00E7585A">
      <w:pPr>
        <w:pStyle w:val="afa"/>
        <w:spacing w:before="0" w:beforeAutospacing="0" w:after="0" w:afterAutospacing="0" w:line="276" w:lineRule="auto"/>
        <w:ind w:firstLine="709"/>
        <w:jc w:val="both"/>
      </w:pPr>
    </w:p>
    <w:p w:rsidR="002A301A" w:rsidRPr="00E7585A" w:rsidRDefault="002A301A" w:rsidP="00E7585A">
      <w:pPr>
        <w:spacing w:line="276" w:lineRule="auto"/>
        <w:rPr>
          <w:sz w:val="24"/>
          <w:szCs w:val="24"/>
        </w:rPr>
      </w:pPr>
      <w:r w:rsidRPr="00E7585A">
        <w:rPr>
          <w:b/>
          <w:bCs/>
          <w:color w:val="000000"/>
          <w:sz w:val="24"/>
          <w:szCs w:val="24"/>
        </w:rPr>
        <w:t>Микроэкономика</w:t>
      </w:r>
    </w:p>
    <w:p w:rsidR="002A301A" w:rsidRPr="00E7585A" w:rsidRDefault="002A301A" w:rsidP="00E7585A">
      <w:pPr>
        <w:pStyle w:val="afa"/>
        <w:spacing w:before="0" w:beforeAutospacing="0" w:after="0" w:afterAutospacing="0" w:line="276" w:lineRule="auto"/>
        <w:ind w:firstLine="709"/>
        <w:jc w:val="both"/>
      </w:pPr>
      <w:r w:rsidRPr="00E7585A">
        <w:rPr>
          <w:color w:val="000000"/>
        </w:rPr>
        <w:t>Рациональный потребитель. Защита прав потребителя. Семейный</w:t>
      </w:r>
      <w:r w:rsidR="009D1A11" w:rsidRPr="00E7585A">
        <w:rPr>
          <w:color w:val="000000"/>
        </w:rPr>
        <w:t xml:space="preserve"> бюджет</w:t>
      </w:r>
      <w:r w:rsidRPr="00E7585A">
        <w:rPr>
          <w:color w:val="000000"/>
        </w:rPr>
        <w:t xml:space="preserve">. Источники семейных доходов. Реальные и номинальные доходы семьи. Основные виды расходов семьи. Потребительский кредит. </w:t>
      </w:r>
      <w:r w:rsidRPr="00E7585A">
        <w:rPr>
          <w:i/>
          <w:iCs/>
          <w:color w:val="000000"/>
        </w:rPr>
        <w:t>Ипотечный кредит.</w:t>
      </w:r>
      <w:r w:rsidRPr="00E7585A">
        <w:rPr>
          <w:color w:val="000000"/>
        </w:rPr>
        <w:t xml:space="preserve"> Страхование</w:t>
      </w:r>
    </w:p>
    <w:p w:rsidR="002A301A" w:rsidRPr="00E7585A" w:rsidRDefault="002A301A" w:rsidP="00E7585A">
      <w:pPr>
        <w:pStyle w:val="afa"/>
        <w:spacing w:before="0" w:beforeAutospacing="0" w:after="0" w:afterAutospacing="0" w:line="276" w:lineRule="auto"/>
        <w:ind w:firstLine="709"/>
        <w:jc w:val="both"/>
      </w:pPr>
      <w:r w:rsidRPr="00E7585A">
        <w:rPr>
          <w:color w:val="000000"/>
        </w:rPr>
        <w:t xml:space="preserve">Рыночный спрос. Рыночное предложение. Рыночное равновесие. Последствия введения фиксированных цен. Равновесная цена. </w:t>
      </w:r>
      <w:r w:rsidRPr="00E7585A">
        <w:rPr>
          <w:i/>
          <w:iCs/>
          <w:color w:val="000000"/>
        </w:rPr>
        <w:t xml:space="preserve">Эластичность спроса. Эластичность </w:t>
      </w:r>
      <w:r w:rsidR="009D1A11" w:rsidRPr="00E7585A">
        <w:rPr>
          <w:i/>
          <w:iCs/>
          <w:color w:val="000000"/>
        </w:rPr>
        <w:t>предложения</w:t>
      </w:r>
      <w:r w:rsidR="009D1A11" w:rsidRPr="00E7585A">
        <w:rPr>
          <w:color w:val="000000"/>
        </w:rPr>
        <w:t>.</w:t>
      </w:r>
    </w:p>
    <w:p w:rsidR="002A301A" w:rsidRPr="00E7585A" w:rsidRDefault="002A301A" w:rsidP="00E7585A">
      <w:pPr>
        <w:pStyle w:val="afa"/>
        <w:spacing w:before="0" w:beforeAutospacing="0" w:after="0" w:afterAutospacing="0" w:line="276" w:lineRule="auto"/>
        <w:ind w:firstLine="709"/>
        <w:jc w:val="both"/>
      </w:pPr>
      <w:r w:rsidRPr="00E7585A">
        <w:rPr>
          <w:color w:val="000000"/>
        </w:rPr>
        <w:t xml:space="preserve">Фирма и ее цели. Экономические цели фирмы. Организационно-правовые формы предприятий. Акции, облигации и другие ценные бумаги. Фондовый рынок. </w:t>
      </w:r>
      <w:r w:rsidRPr="00E7585A">
        <w:rPr>
          <w:i/>
          <w:iCs/>
          <w:color w:val="000000"/>
        </w:rPr>
        <w:t>Франчайзинг.</w:t>
      </w:r>
      <w:r w:rsidRPr="00E7585A">
        <w:rPr>
          <w:color w:val="000000"/>
        </w:rPr>
        <w:t xml:space="preserve"> Предпринимательство. Источники финансирования бизнеса. Факторы производства. Издержки, выручка, прибыль. Производство, производительность труда. Факторы, влияющие на производительность труда. </w:t>
      </w:r>
      <w:r w:rsidRPr="00E7585A">
        <w:rPr>
          <w:i/>
          <w:color w:val="000000"/>
        </w:rPr>
        <w:t xml:space="preserve">Основные принципы менеджмента. Основные элементы маркетинга. </w:t>
      </w:r>
      <w:r w:rsidRPr="00E7585A">
        <w:rPr>
          <w:i/>
          <w:iCs/>
          <w:color w:val="000000"/>
        </w:rPr>
        <w:t>Бизнес-план.</w:t>
      </w:r>
      <w:r w:rsidRPr="00E7585A">
        <w:rPr>
          <w:color w:val="000000"/>
        </w:rPr>
        <w:t xml:space="preserve"> </w:t>
      </w:r>
      <w:r w:rsidRPr="00E7585A">
        <w:rPr>
          <w:i/>
          <w:color w:val="000000"/>
        </w:rPr>
        <w:t>Реклама.</w:t>
      </w:r>
      <w:r w:rsidRPr="00E7585A">
        <w:rPr>
          <w:color w:val="000000"/>
        </w:rPr>
        <w:t xml:space="preserve"> Конкуренция. </w:t>
      </w:r>
      <w:r w:rsidRPr="00E7585A">
        <w:rPr>
          <w:i/>
          <w:iCs/>
          <w:color w:val="000000"/>
        </w:rPr>
        <w:t>Рынки с интенсивной конкуренцией. Рынки с ослабленной конкуренцией.</w:t>
      </w:r>
    </w:p>
    <w:p w:rsidR="002A301A" w:rsidRPr="00E7585A" w:rsidRDefault="002A301A" w:rsidP="00E7585A">
      <w:pPr>
        <w:pStyle w:val="afa"/>
        <w:spacing w:before="0" w:beforeAutospacing="0" w:after="0" w:afterAutospacing="0" w:line="276" w:lineRule="auto"/>
        <w:ind w:firstLine="709"/>
        <w:jc w:val="both"/>
        <w:rPr>
          <w:i/>
          <w:color w:val="000000"/>
        </w:rPr>
      </w:pPr>
      <w:r w:rsidRPr="00E7585A">
        <w:rPr>
          <w:color w:val="000000"/>
        </w:rPr>
        <w:t xml:space="preserve">Рынок капитала. Рынок земли. Рынок труда. Заработная плата и стимулирование труда. Прожиточный минимум. Занятость. Безработица. Виды безработицы. Государственная политика в области занятости. </w:t>
      </w:r>
      <w:r w:rsidRPr="00E7585A">
        <w:rPr>
          <w:i/>
          <w:color w:val="000000"/>
        </w:rPr>
        <w:t>Профсоюзы.</w:t>
      </w:r>
    </w:p>
    <w:p w:rsidR="002A301A" w:rsidRPr="00E7585A" w:rsidRDefault="002A301A" w:rsidP="00E7585A">
      <w:pPr>
        <w:pStyle w:val="afa"/>
        <w:spacing w:before="0" w:beforeAutospacing="0" w:after="0" w:afterAutospacing="0" w:line="276" w:lineRule="auto"/>
        <w:ind w:firstLine="709"/>
        <w:jc w:val="both"/>
      </w:pPr>
    </w:p>
    <w:p w:rsidR="002A301A" w:rsidRPr="00E7585A" w:rsidRDefault="002A301A" w:rsidP="00E7585A">
      <w:pPr>
        <w:spacing w:line="276" w:lineRule="auto"/>
        <w:rPr>
          <w:sz w:val="24"/>
          <w:szCs w:val="24"/>
        </w:rPr>
      </w:pPr>
      <w:r w:rsidRPr="00E7585A">
        <w:rPr>
          <w:b/>
          <w:bCs/>
          <w:color w:val="000000"/>
          <w:sz w:val="24"/>
          <w:szCs w:val="24"/>
        </w:rPr>
        <w:t>Макроэкономика</w:t>
      </w:r>
    </w:p>
    <w:p w:rsidR="002A301A" w:rsidRPr="00E7585A" w:rsidRDefault="002A301A" w:rsidP="00E7585A">
      <w:pPr>
        <w:pStyle w:val="afa"/>
        <w:spacing w:before="0" w:beforeAutospacing="0" w:after="0" w:afterAutospacing="0" w:line="276" w:lineRule="auto"/>
        <w:ind w:firstLine="709"/>
        <w:jc w:val="both"/>
      </w:pPr>
      <w:r w:rsidRPr="00E7585A">
        <w:rPr>
          <w:color w:val="000000"/>
        </w:rPr>
        <w:t xml:space="preserve">Роль государства в экономике. Общественные блага. </w:t>
      </w:r>
      <w:r w:rsidRPr="00E7585A">
        <w:rPr>
          <w:i/>
          <w:iCs/>
          <w:color w:val="000000"/>
        </w:rPr>
        <w:t>Необходимость регулирования степени социального неравенства.</w:t>
      </w:r>
      <w:r w:rsidRPr="00E7585A">
        <w:rPr>
          <w:color w:val="000000"/>
        </w:rPr>
        <w:t xml:space="preserve"> Государственный бюджет. Государственный долг. Налоги. Виды налогов. </w:t>
      </w:r>
      <w:r w:rsidRPr="00E7585A">
        <w:rPr>
          <w:i/>
          <w:iCs/>
          <w:color w:val="000000"/>
        </w:rPr>
        <w:t>Фискальная политика государства.</w:t>
      </w:r>
    </w:p>
    <w:p w:rsidR="002A301A" w:rsidRPr="00E7585A" w:rsidRDefault="002A301A" w:rsidP="00E7585A">
      <w:pPr>
        <w:pStyle w:val="afa"/>
        <w:spacing w:before="0" w:beforeAutospacing="0" w:after="0" w:afterAutospacing="0" w:line="276" w:lineRule="auto"/>
        <w:ind w:firstLine="709"/>
        <w:jc w:val="both"/>
        <w:rPr>
          <w:i/>
          <w:color w:val="000000"/>
        </w:rPr>
      </w:pPr>
      <w:r w:rsidRPr="00E7585A">
        <w:rPr>
          <w:i/>
          <w:iCs/>
          <w:color w:val="000000"/>
        </w:rPr>
        <w:t>Основные макроэкономические проблемы.</w:t>
      </w:r>
      <w:r w:rsidRPr="00E7585A">
        <w:rPr>
          <w:color w:val="000000"/>
        </w:rPr>
        <w:t xml:space="preserve"> Валовой внутренний продукт. </w:t>
      </w:r>
    </w:p>
    <w:p w:rsidR="002A301A" w:rsidRPr="00E7585A" w:rsidRDefault="002A301A" w:rsidP="00E7585A">
      <w:pPr>
        <w:pStyle w:val="afa"/>
        <w:spacing w:before="0" w:beforeAutospacing="0" w:after="0" w:afterAutospacing="0" w:line="276" w:lineRule="auto"/>
        <w:ind w:firstLine="709"/>
        <w:jc w:val="both"/>
      </w:pPr>
      <w:r w:rsidRPr="00E7585A">
        <w:rPr>
          <w:i/>
          <w:iCs/>
          <w:color w:val="000000"/>
        </w:rPr>
        <w:t>Макроэкономическое равновесие</w:t>
      </w:r>
      <w:r w:rsidRPr="00E7585A">
        <w:rPr>
          <w:color w:val="000000"/>
        </w:rPr>
        <w:t>. Экономический рост. Экстенсивный и интенсивный рост. Факторы экономического роста. Экономические циклы.</w:t>
      </w:r>
    </w:p>
    <w:p w:rsidR="002A301A" w:rsidRPr="00E7585A" w:rsidRDefault="002A301A" w:rsidP="00E7585A">
      <w:pPr>
        <w:pStyle w:val="afa"/>
        <w:spacing w:before="0" w:beforeAutospacing="0" w:after="0" w:afterAutospacing="0" w:line="276" w:lineRule="auto"/>
        <w:ind w:firstLine="709"/>
        <w:jc w:val="both"/>
        <w:rPr>
          <w:color w:val="000000"/>
        </w:rPr>
      </w:pPr>
      <w:r w:rsidRPr="00E7585A">
        <w:rPr>
          <w:color w:val="000000"/>
        </w:rPr>
        <w:t xml:space="preserve">Деньги. Функции денег. Банки. Банковская система. Финансовые институты. </w:t>
      </w:r>
      <w:r w:rsidRPr="00E7585A">
        <w:rPr>
          <w:i/>
          <w:iCs/>
          <w:color w:val="000000"/>
        </w:rPr>
        <w:t>Вклады.</w:t>
      </w:r>
      <w:r w:rsidRPr="00E7585A">
        <w:rPr>
          <w:color w:val="000000"/>
        </w:rPr>
        <w:t xml:space="preserve"> Денежные агрегаты. </w:t>
      </w:r>
      <w:r w:rsidRPr="00E7585A">
        <w:rPr>
          <w:i/>
          <w:iCs/>
          <w:color w:val="000000"/>
        </w:rPr>
        <w:t xml:space="preserve">Монетарная политика </w:t>
      </w:r>
      <w:r w:rsidR="009D1A11" w:rsidRPr="00E7585A">
        <w:rPr>
          <w:i/>
          <w:iCs/>
          <w:color w:val="000000"/>
        </w:rPr>
        <w:t>Банка России</w:t>
      </w:r>
      <w:r w:rsidRPr="00E7585A">
        <w:rPr>
          <w:color w:val="000000"/>
        </w:rPr>
        <w:t>. Инфляция. Социальные последствия инфляции.</w:t>
      </w:r>
    </w:p>
    <w:p w:rsidR="002A301A" w:rsidRPr="00E7585A" w:rsidRDefault="002A301A" w:rsidP="00E7585A">
      <w:pPr>
        <w:pStyle w:val="afa"/>
        <w:spacing w:before="0" w:beforeAutospacing="0" w:after="0" w:afterAutospacing="0" w:line="276" w:lineRule="auto"/>
        <w:ind w:firstLine="709"/>
        <w:jc w:val="both"/>
      </w:pPr>
    </w:p>
    <w:p w:rsidR="002A301A" w:rsidRPr="00E7585A" w:rsidRDefault="002A301A" w:rsidP="00E7585A">
      <w:pPr>
        <w:spacing w:line="276" w:lineRule="auto"/>
        <w:rPr>
          <w:sz w:val="24"/>
          <w:szCs w:val="24"/>
        </w:rPr>
      </w:pPr>
      <w:r w:rsidRPr="00E7585A">
        <w:rPr>
          <w:b/>
          <w:bCs/>
          <w:color w:val="000000"/>
          <w:sz w:val="24"/>
          <w:szCs w:val="24"/>
        </w:rPr>
        <w:t>Международная экономика</w:t>
      </w:r>
    </w:p>
    <w:p w:rsidR="002A301A" w:rsidRPr="00E7585A" w:rsidRDefault="002A301A" w:rsidP="00E7585A">
      <w:pPr>
        <w:pStyle w:val="afa"/>
        <w:spacing w:before="0" w:beforeAutospacing="0" w:after="0" w:afterAutospacing="0" w:line="276" w:lineRule="auto"/>
        <w:ind w:firstLine="709"/>
        <w:jc w:val="both"/>
      </w:pPr>
      <w:r w:rsidRPr="00E7585A">
        <w:rPr>
          <w:color w:val="000000"/>
        </w:rPr>
        <w:t xml:space="preserve">Международная торговля. </w:t>
      </w:r>
      <w:r w:rsidRPr="00E7585A">
        <w:rPr>
          <w:i/>
          <w:iCs/>
          <w:color w:val="000000"/>
        </w:rPr>
        <w:t>Внешнеторговая политика.</w:t>
      </w:r>
      <w:r w:rsidRPr="00E7585A">
        <w:rPr>
          <w:color w:val="000000"/>
        </w:rPr>
        <w:t xml:space="preserve"> Международное разделение руда. Валютный рынок. Обменные курсы валют. </w:t>
      </w:r>
      <w:r w:rsidRPr="00E7585A">
        <w:rPr>
          <w:i/>
          <w:iCs/>
          <w:color w:val="000000"/>
        </w:rPr>
        <w:t>Международные</w:t>
      </w:r>
      <w:proofErr w:type="gramStart"/>
      <w:r w:rsidRPr="00E7585A">
        <w:rPr>
          <w:i/>
          <w:iCs/>
          <w:color w:val="000000"/>
        </w:rPr>
        <w:t>.</w:t>
      </w:r>
      <w:proofErr w:type="gramEnd"/>
      <w:r w:rsidRPr="00E7585A">
        <w:rPr>
          <w:i/>
          <w:iCs/>
          <w:color w:val="000000"/>
        </w:rPr>
        <w:t xml:space="preserve"> </w:t>
      </w:r>
      <w:proofErr w:type="gramStart"/>
      <w:r w:rsidR="00A3472E" w:rsidRPr="00E7585A">
        <w:rPr>
          <w:i/>
          <w:iCs/>
          <w:color w:val="000000"/>
        </w:rPr>
        <w:t>р</w:t>
      </w:r>
      <w:proofErr w:type="gramEnd"/>
      <w:r w:rsidR="00A3472E" w:rsidRPr="00E7585A">
        <w:rPr>
          <w:i/>
          <w:iCs/>
          <w:color w:val="000000"/>
        </w:rPr>
        <w:t xml:space="preserve">асчеты. </w:t>
      </w:r>
      <w:r w:rsidRPr="00E7585A">
        <w:rPr>
          <w:color w:val="000000"/>
        </w:rPr>
        <w:t>Государственная политика в области международной торговли.</w:t>
      </w:r>
      <w:r w:rsidRPr="00E7585A">
        <w:rPr>
          <w:i/>
          <w:iCs/>
          <w:color w:val="000000"/>
        </w:rPr>
        <w:t xml:space="preserve"> </w:t>
      </w:r>
      <w:r w:rsidRPr="00E7585A">
        <w:rPr>
          <w:color w:val="000000"/>
        </w:rPr>
        <w:t>Международные экономические организации. Глобальные экономические проблемы. Особенности современной экономики России.</w:t>
      </w:r>
    </w:p>
    <w:p w:rsidR="002A301A" w:rsidRPr="00E7585A" w:rsidRDefault="002A301A" w:rsidP="00E7585A">
      <w:pPr>
        <w:spacing w:line="276" w:lineRule="auto"/>
        <w:rPr>
          <w:rFonts w:eastAsia="Times New Roman"/>
          <w:b/>
          <w:sz w:val="24"/>
          <w:szCs w:val="24"/>
        </w:rPr>
      </w:pPr>
    </w:p>
    <w:p w:rsidR="002A301A" w:rsidRPr="00E7585A" w:rsidRDefault="002A301A" w:rsidP="00E7585A">
      <w:pPr>
        <w:spacing w:line="276" w:lineRule="auto"/>
        <w:rPr>
          <w:b/>
          <w:bCs/>
          <w:sz w:val="24"/>
          <w:szCs w:val="24"/>
        </w:rPr>
      </w:pPr>
      <w:r w:rsidRPr="00E7585A">
        <w:rPr>
          <w:b/>
          <w:bCs/>
          <w:sz w:val="24"/>
          <w:szCs w:val="24"/>
        </w:rPr>
        <w:t>Углубленный уровень</w:t>
      </w:r>
    </w:p>
    <w:p w:rsidR="002A301A" w:rsidRPr="00E7585A" w:rsidRDefault="002A301A" w:rsidP="00E7585A">
      <w:pPr>
        <w:spacing w:line="276" w:lineRule="auto"/>
        <w:rPr>
          <w:b/>
          <w:bCs/>
          <w:sz w:val="24"/>
          <w:szCs w:val="24"/>
        </w:rPr>
      </w:pPr>
      <w:r w:rsidRPr="00E7585A">
        <w:rPr>
          <w:b/>
          <w:bCs/>
          <w:sz w:val="24"/>
          <w:szCs w:val="24"/>
        </w:rPr>
        <w:t>Основные концепции экономики</w:t>
      </w:r>
    </w:p>
    <w:p w:rsidR="002A301A" w:rsidRPr="00E7585A" w:rsidRDefault="002A301A" w:rsidP="00E7585A">
      <w:pPr>
        <w:spacing w:line="276" w:lineRule="auto"/>
        <w:rPr>
          <w:bCs/>
          <w:sz w:val="24"/>
          <w:szCs w:val="24"/>
        </w:rPr>
      </w:pPr>
      <w:r w:rsidRPr="00E7585A">
        <w:rPr>
          <w:bCs/>
          <w:sz w:val="24"/>
          <w:szCs w:val="24"/>
        </w:rPr>
        <w:t xml:space="preserve">Предмет и метод экономической науки. Свободные и экономические блага. Альтернативная стоимость. Кривая производственных возможностей. Факторы производства и факторные доходы. Выгоды обмена. </w:t>
      </w:r>
      <w:r w:rsidRPr="00E7585A">
        <w:rPr>
          <w:bCs/>
          <w:i/>
          <w:sz w:val="24"/>
          <w:szCs w:val="24"/>
        </w:rPr>
        <w:t xml:space="preserve">Абсолютные и сравнительные преимущества. </w:t>
      </w:r>
      <w:r w:rsidRPr="00E7585A">
        <w:rPr>
          <w:bCs/>
          <w:sz w:val="24"/>
          <w:szCs w:val="24"/>
        </w:rPr>
        <w:t xml:space="preserve">Типы экономических систем. </w:t>
      </w:r>
    </w:p>
    <w:p w:rsidR="002A301A" w:rsidRPr="00E7585A" w:rsidRDefault="002A301A" w:rsidP="00E7585A">
      <w:pPr>
        <w:spacing w:line="276" w:lineRule="auto"/>
        <w:rPr>
          <w:b/>
          <w:bCs/>
          <w:sz w:val="24"/>
          <w:szCs w:val="24"/>
        </w:rPr>
      </w:pPr>
    </w:p>
    <w:p w:rsidR="002A301A" w:rsidRPr="00E7585A" w:rsidRDefault="002A301A" w:rsidP="00E7585A">
      <w:pPr>
        <w:spacing w:line="276" w:lineRule="auto"/>
        <w:rPr>
          <w:b/>
          <w:bCs/>
          <w:sz w:val="24"/>
          <w:szCs w:val="24"/>
        </w:rPr>
      </w:pPr>
      <w:r w:rsidRPr="00E7585A">
        <w:rPr>
          <w:b/>
          <w:bCs/>
          <w:sz w:val="24"/>
          <w:szCs w:val="24"/>
        </w:rPr>
        <w:t>Микроэкономика</w:t>
      </w:r>
    </w:p>
    <w:p w:rsidR="002A301A" w:rsidRPr="00E7585A" w:rsidRDefault="002A301A" w:rsidP="00E7585A">
      <w:pPr>
        <w:spacing w:line="276" w:lineRule="auto"/>
        <w:rPr>
          <w:sz w:val="24"/>
          <w:szCs w:val="24"/>
        </w:rPr>
      </w:pPr>
      <w:r w:rsidRPr="00E7585A">
        <w:rPr>
          <w:sz w:val="24"/>
          <w:szCs w:val="24"/>
        </w:rPr>
        <w:t xml:space="preserve">Рациональный потребитель. Полезность и потребительский выбор. Защита прав потребителя. Семейный бюджет. Источники семейных доходов. Реальные и номинальные доходы семьи. Основные виды расходов семьи. Потребительский кредит. Ипотечный кредит. </w:t>
      </w:r>
    </w:p>
    <w:p w:rsidR="002A301A" w:rsidRPr="00E7585A" w:rsidRDefault="002A301A" w:rsidP="00E7585A">
      <w:pPr>
        <w:spacing w:line="276" w:lineRule="auto"/>
        <w:rPr>
          <w:sz w:val="24"/>
          <w:szCs w:val="24"/>
        </w:rPr>
      </w:pPr>
      <w:r w:rsidRPr="00E7585A">
        <w:rPr>
          <w:sz w:val="24"/>
          <w:szCs w:val="24"/>
        </w:rPr>
        <w:t xml:space="preserve">Функционирование рынка. Спрос, величина спроса, закон спроса, индивидуальный и рыночный спрос. Товары Гиффена. Факторы спроса. Эластичность спроса по цене. Эластичность спроса по доходу. Нормальные блага, товары первой необходимости и товары роскоши. </w:t>
      </w:r>
      <w:r w:rsidRPr="00E7585A">
        <w:rPr>
          <w:i/>
          <w:sz w:val="24"/>
          <w:szCs w:val="24"/>
        </w:rPr>
        <w:t xml:space="preserve">Заменяющие и дополняющие товары, перекрестная </w:t>
      </w:r>
      <w:r w:rsidR="0037076A" w:rsidRPr="00E7585A">
        <w:rPr>
          <w:i/>
          <w:sz w:val="24"/>
          <w:szCs w:val="24"/>
        </w:rPr>
        <w:t>эластичность спроса</w:t>
      </w:r>
      <w:r w:rsidRPr="00E7585A">
        <w:rPr>
          <w:i/>
          <w:sz w:val="24"/>
          <w:szCs w:val="24"/>
        </w:rPr>
        <w:t>.</w:t>
      </w:r>
      <w:r w:rsidRPr="00E7585A">
        <w:rPr>
          <w:sz w:val="24"/>
          <w:szCs w:val="24"/>
        </w:rPr>
        <w:t xml:space="preserve"> Предложение, величина предложения, закон предложения, индивидуальное и рыночное предложение. Факторы предложения. Эластичность предложения. Рыночное равновесие, равновесная цена.</w:t>
      </w:r>
    </w:p>
    <w:p w:rsidR="002A301A" w:rsidRPr="00E7585A" w:rsidRDefault="002A301A" w:rsidP="00E7585A">
      <w:pPr>
        <w:spacing w:line="276" w:lineRule="auto"/>
        <w:rPr>
          <w:sz w:val="24"/>
          <w:szCs w:val="24"/>
        </w:rPr>
      </w:pPr>
      <w:r w:rsidRPr="00E7585A">
        <w:rPr>
          <w:sz w:val="24"/>
          <w:szCs w:val="24"/>
        </w:rPr>
        <w:t xml:space="preserve">Фирма и ее цели. Организационно-правовые формы предприятий по российскому законодательству. Франчайзинг. Экономические и бухгалтерские затраты и прибыль. </w:t>
      </w:r>
      <w:r w:rsidRPr="00E7585A">
        <w:rPr>
          <w:i/>
          <w:sz w:val="24"/>
          <w:szCs w:val="24"/>
        </w:rPr>
        <w:t>Показатели выпуска фирмы: общий, средний и предельный продукт переменного фактора производства.</w:t>
      </w:r>
      <w:r w:rsidRPr="00E7585A">
        <w:rPr>
          <w:sz w:val="24"/>
          <w:szCs w:val="24"/>
        </w:rPr>
        <w:t xml:space="preserve"> Закон убывающей отдачи. Амортизационные отчисления. </w:t>
      </w:r>
      <w:r w:rsidRPr="00E7585A">
        <w:rPr>
          <w:i/>
          <w:sz w:val="24"/>
          <w:szCs w:val="24"/>
        </w:rPr>
        <w:t>Необратимые издержки.</w:t>
      </w:r>
      <w:r w:rsidRPr="00E7585A">
        <w:rPr>
          <w:sz w:val="24"/>
          <w:szCs w:val="24"/>
        </w:rPr>
        <w:t xml:space="preserve"> Постоянные и переменные издержки. Средние и предельные переменные издержки. Эффект масштаба. Предельные издержки и предельная выручка фирмы. Максимизация прибыли.</w:t>
      </w:r>
    </w:p>
    <w:p w:rsidR="002A301A" w:rsidRPr="00E7585A" w:rsidRDefault="002A301A" w:rsidP="00E7585A">
      <w:pPr>
        <w:spacing w:line="276" w:lineRule="auto"/>
        <w:rPr>
          <w:sz w:val="24"/>
          <w:szCs w:val="24"/>
        </w:rPr>
      </w:pPr>
      <w:r w:rsidRPr="00E7585A">
        <w:rPr>
          <w:sz w:val="24"/>
          <w:szCs w:val="24"/>
        </w:rPr>
        <w:t xml:space="preserve">Предпринимательство, его виды и мотивы. Основные источники финансирования бизнеса. Ценные бумаги и рынок ценных бумаг. Финансовые институты. Страховые услуги. Основные принципы менеджмента. Основные элементы маркетинга. </w:t>
      </w:r>
      <w:r w:rsidRPr="00E7585A">
        <w:rPr>
          <w:i/>
          <w:sz w:val="24"/>
          <w:szCs w:val="24"/>
        </w:rPr>
        <w:t>Реклама.</w:t>
      </w:r>
      <w:r w:rsidRPr="00E7585A">
        <w:rPr>
          <w:sz w:val="24"/>
          <w:szCs w:val="24"/>
        </w:rPr>
        <w:t xml:space="preserve"> Бизнес-план.</w:t>
      </w:r>
    </w:p>
    <w:p w:rsidR="002A301A" w:rsidRPr="00E7585A" w:rsidRDefault="002A301A" w:rsidP="00E7585A">
      <w:pPr>
        <w:spacing w:line="276" w:lineRule="auto"/>
        <w:rPr>
          <w:sz w:val="24"/>
          <w:szCs w:val="24"/>
        </w:rPr>
      </w:pPr>
      <w:r w:rsidRPr="00E7585A">
        <w:rPr>
          <w:sz w:val="24"/>
          <w:szCs w:val="24"/>
        </w:rPr>
        <w:t>Рыночные структуры. Совершенная конкуренция. Монополия, виды монополий. Ценовая дискриминация. Монополистическая конкуренция. Олигополия. Монопсония. Политика защиты и антимонопольное законодательство.</w:t>
      </w:r>
    </w:p>
    <w:p w:rsidR="002A301A" w:rsidRPr="00E7585A" w:rsidRDefault="002A301A" w:rsidP="00E7585A">
      <w:pPr>
        <w:spacing w:line="276" w:lineRule="auto"/>
        <w:rPr>
          <w:sz w:val="24"/>
          <w:szCs w:val="24"/>
        </w:rPr>
      </w:pPr>
      <w:r w:rsidRPr="00E7585A">
        <w:rPr>
          <w:sz w:val="24"/>
          <w:szCs w:val="24"/>
        </w:rPr>
        <w:t>Рынки факторов производства. Производный спрос. Рынок труда. Спрос фирмы на труд. Предложение труда для отдельной фирмы. Минимальная оплата труда. Дискриминация на рынке труда. Роль профсоюзов. Рынки земли. Экономическая рента. Рынок капитала. Дисконтирование.</w:t>
      </w:r>
    </w:p>
    <w:p w:rsidR="002A301A" w:rsidRPr="00E7585A" w:rsidRDefault="002A301A" w:rsidP="00E7585A">
      <w:pPr>
        <w:spacing w:line="276" w:lineRule="auto"/>
        <w:rPr>
          <w:sz w:val="24"/>
          <w:szCs w:val="24"/>
        </w:rPr>
      </w:pPr>
    </w:p>
    <w:p w:rsidR="002A301A" w:rsidRPr="00E7585A" w:rsidRDefault="002A301A" w:rsidP="00E7585A">
      <w:pPr>
        <w:spacing w:line="276" w:lineRule="auto"/>
        <w:rPr>
          <w:b/>
          <w:sz w:val="24"/>
          <w:szCs w:val="24"/>
        </w:rPr>
      </w:pPr>
      <w:r w:rsidRPr="00E7585A">
        <w:rPr>
          <w:b/>
          <w:sz w:val="24"/>
          <w:szCs w:val="24"/>
        </w:rPr>
        <w:t>Макроэкономика</w:t>
      </w:r>
    </w:p>
    <w:p w:rsidR="002A301A" w:rsidRPr="00E7585A" w:rsidRDefault="002A301A" w:rsidP="00E7585A">
      <w:pPr>
        <w:spacing w:line="276" w:lineRule="auto"/>
        <w:rPr>
          <w:sz w:val="24"/>
          <w:szCs w:val="24"/>
        </w:rPr>
      </w:pPr>
      <w:r w:rsidRPr="00E7585A">
        <w:rPr>
          <w:sz w:val="24"/>
          <w:szCs w:val="24"/>
        </w:rPr>
        <w:t xml:space="preserve">Роль государства в рыночной экономике. Общественные блага и внешние эффекты. Распределение доходов. Измерение неравенства доходов. Государственный бюджет и государственный долг. Налоги. Фискальная политика государства. Монетарная политика </w:t>
      </w:r>
      <w:r w:rsidR="0037076A" w:rsidRPr="00E7585A">
        <w:rPr>
          <w:sz w:val="24"/>
          <w:szCs w:val="24"/>
        </w:rPr>
        <w:t>Банка России</w:t>
      </w:r>
      <w:r w:rsidRPr="00E7585A">
        <w:rPr>
          <w:sz w:val="24"/>
          <w:szCs w:val="24"/>
        </w:rPr>
        <w:t>.</w:t>
      </w:r>
    </w:p>
    <w:p w:rsidR="002A301A" w:rsidRPr="00E7585A" w:rsidRDefault="002A301A" w:rsidP="00E7585A">
      <w:pPr>
        <w:spacing w:line="276" w:lineRule="auto"/>
        <w:rPr>
          <w:i/>
          <w:sz w:val="24"/>
          <w:szCs w:val="24"/>
        </w:rPr>
      </w:pPr>
      <w:r w:rsidRPr="00E7585A">
        <w:rPr>
          <w:sz w:val="24"/>
          <w:szCs w:val="24"/>
        </w:rPr>
        <w:t xml:space="preserve">Особенности макроэкономического анализа. Представление о системе национальных счетов. ВВП. Номинальный и реальный ВВП. </w:t>
      </w:r>
      <w:r w:rsidRPr="00E7585A">
        <w:rPr>
          <w:i/>
          <w:sz w:val="24"/>
          <w:szCs w:val="24"/>
        </w:rPr>
        <w:t xml:space="preserve">Совокупный спрос и совокупное </w:t>
      </w:r>
      <w:r w:rsidR="0037076A" w:rsidRPr="00E7585A">
        <w:rPr>
          <w:i/>
          <w:sz w:val="24"/>
          <w:szCs w:val="24"/>
        </w:rPr>
        <w:t>предложение</w:t>
      </w:r>
      <w:r w:rsidRPr="00E7585A">
        <w:rPr>
          <w:i/>
          <w:sz w:val="24"/>
          <w:szCs w:val="24"/>
        </w:rPr>
        <w:t>.</w:t>
      </w:r>
    </w:p>
    <w:p w:rsidR="002A301A" w:rsidRPr="00E7585A" w:rsidRDefault="002A301A" w:rsidP="00E7585A">
      <w:pPr>
        <w:spacing w:line="276" w:lineRule="auto"/>
        <w:rPr>
          <w:sz w:val="24"/>
          <w:szCs w:val="24"/>
        </w:rPr>
      </w:pPr>
      <w:r w:rsidRPr="00E7585A">
        <w:rPr>
          <w:sz w:val="24"/>
          <w:szCs w:val="24"/>
        </w:rPr>
        <w:t>Деньги. Денежные агрегаты. Основы денежной политики. Банки и банковская система.</w:t>
      </w:r>
    </w:p>
    <w:p w:rsidR="002A301A" w:rsidRPr="00E7585A" w:rsidRDefault="002A301A" w:rsidP="00E7585A">
      <w:pPr>
        <w:spacing w:line="276" w:lineRule="auto"/>
        <w:rPr>
          <w:sz w:val="24"/>
          <w:szCs w:val="24"/>
        </w:rPr>
      </w:pPr>
      <w:r w:rsidRPr="00E7585A">
        <w:rPr>
          <w:sz w:val="24"/>
          <w:szCs w:val="24"/>
        </w:rPr>
        <w:t>Инфляция и дефляция; виды инфляции. Причины инфляции. Последствия инфляции. Безработица. Государственная политика в области занятости. Экономический рост. Экстенсивный и интенсивный рост. Факторы экономического роста</w:t>
      </w:r>
      <w:r w:rsidRPr="00E7585A">
        <w:rPr>
          <w:i/>
          <w:sz w:val="24"/>
          <w:szCs w:val="24"/>
        </w:rPr>
        <w:t>.</w:t>
      </w:r>
      <w:r w:rsidRPr="00E7585A">
        <w:rPr>
          <w:sz w:val="24"/>
          <w:szCs w:val="24"/>
        </w:rPr>
        <w:t xml:space="preserve"> Экономические циклы.</w:t>
      </w:r>
    </w:p>
    <w:p w:rsidR="002A301A" w:rsidRPr="00E7585A" w:rsidRDefault="002A301A" w:rsidP="00E7585A">
      <w:pPr>
        <w:spacing w:line="276" w:lineRule="auto"/>
        <w:rPr>
          <w:sz w:val="24"/>
          <w:szCs w:val="24"/>
        </w:rPr>
      </w:pPr>
    </w:p>
    <w:p w:rsidR="002A301A" w:rsidRPr="00E7585A" w:rsidRDefault="002A301A" w:rsidP="00E7585A">
      <w:pPr>
        <w:spacing w:line="276" w:lineRule="auto"/>
        <w:rPr>
          <w:b/>
          <w:sz w:val="24"/>
          <w:szCs w:val="24"/>
        </w:rPr>
      </w:pPr>
      <w:r w:rsidRPr="00E7585A">
        <w:rPr>
          <w:b/>
          <w:sz w:val="24"/>
          <w:szCs w:val="24"/>
        </w:rPr>
        <w:t>Международная экономика</w:t>
      </w:r>
    </w:p>
    <w:p w:rsidR="002A301A" w:rsidRPr="00E7585A" w:rsidRDefault="002A301A" w:rsidP="00E7585A">
      <w:pPr>
        <w:spacing w:line="276" w:lineRule="auto"/>
        <w:rPr>
          <w:sz w:val="24"/>
          <w:szCs w:val="24"/>
        </w:rPr>
      </w:pPr>
      <w:r w:rsidRPr="00E7585A">
        <w:rPr>
          <w:sz w:val="24"/>
          <w:szCs w:val="24"/>
        </w:rPr>
        <w:t xml:space="preserve">Международная торговля. Государственная политика в области международной торговли. Обменный курс валюты. </w:t>
      </w:r>
      <w:r w:rsidRPr="00E7585A">
        <w:rPr>
          <w:i/>
          <w:sz w:val="24"/>
          <w:szCs w:val="24"/>
        </w:rPr>
        <w:t>Валютный рынок.</w:t>
      </w:r>
      <w:r w:rsidRPr="00E7585A">
        <w:rPr>
          <w:sz w:val="24"/>
          <w:szCs w:val="24"/>
        </w:rPr>
        <w:t xml:space="preserve"> Международные финансы. Мировая валютная система. Международные расчеты. Платежный баланс.</w:t>
      </w:r>
      <w:r w:rsidRPr="00E7585A">
        <w:rPr>
          <w:i/>
          <w:sz w:val="24"/>
          <w:szCs w:val="24"/>
        </w:rPr>
        <w:t xml:space="preserve"> Международные экономические организации. </w:t>
      </w:r>
      <w:r w:rsidRPr="00E7585A">
        <w:rPr>
          <w:sz w:val="24"/>
          <w:szCs w:val="24"/>
        </w:rPr>
        <w:t>Глобальные экономические проблемы. Особенности современной экономики России.</w:t>
      </w:r>
    </w:p>
    <w:p w:rsidR="00E71EF1" w:rsidRPr="00E7585A" w:rsidRDefault="00E71EF1" w:rsidP="00E7585A">
      <w:pPr>
        <w:pStyle w:val="3a"/>
        <w:spacing w:line="276" w:lineRule="auto"/>
        <w:ind w:firstLine="0"/>
        <w:rPr>
          <w:sz w:val="24"/>
          <w:szCs w:val="24"/>
        </w:rPr>
      </w:pPr>
      <w:bookmarkStart w:id="220" w:name="_Toc435412710"/>
      <w:bookmarkStart w:id="221" w:name="_Toc453968184"/>
    </w:p>
    <w:p w:rsidR="00401080" w:rsidRPr="00E7585A" w:rsidRDefault="00401080" w:rsidP="00E7585A">
      <w:pPr>
        <w:pStyle w:val="3a"/>
        <w:spacing w:line="276" w:lineRule="auto"/>
        <w:rPr>
          <w:sz w:val="24"/>
          <w:szCs w:val="24"/>
        </w:rPr>
      </w:pPr>
      <w:r w:rsidRPr="00E7585A">
        <w:rPr>
          <w:sz w:val="24"/>
          <w:szCs w:val="24"/>
        </w:rPr>
        <w:t>Право</w:t>
      </w:r>
      <w:bookmarkEnd w:id="220"/>
      <w:bookmarkEnd w:id="221"/>
    </w:p>
    <w:p w:rsidR="002813D0" w:rsidRPr="00E7585A" w:rsidRDefault="002813D0" w:rsidP="00E7585A">
      <w:pPr>
        <w:spacing w:line="276" w:lineRule="auto"/>
        <w:rPr>
          <w:sz w:val="24"/>
          <w:szCs w:val="24"/>
        </w:rPr>
      </w:pPr>
    </w:p>
    <w:p w:rsidR="002813D0" w:rsidRPr="00E7585A" w:rsidRDefault="002813D0" w:rsidP="00E7585A">
      <w:pPr>
        <w:spacing w:line="276" w:lineRule="auto"/>
        <w:rPr>
          <w:sz w:val="24"/>
          <w:szCs w:val="24"/>
        </w:rPr>
      </w:pPr>
      <w:proofErr w:type="gramStart"/>
      <w:r w:rsidRPr="00E7585A">
        <w:rPr>
          <w:sz w:val="24"/>
          <w:szCs w:val="24"/>
        </w:rPr>
        <w:t>Право является одним из значимых гуманитарных предметов в системе среднего общего образования, поскольку призвано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толерантности, приверженности ценностям и установкам, закрепл</w:t>
      </w:r>
      <w:r w:rsidR="00C23E99" w:rsidRPr="00E7585A">
        <w:rPr>
          <w:sz w:val="24"/>
          <w:szCs w:val="24"/>
        </w:rPr>
        <w:t>е</w:t>
      </w:r>
      <w:r w:rsidRPr="00E7585A">
        <w:rPr>
          <w:sz w:val="24"/>
          <w:szCs w:val="24"/>
        </w:rPr>
        <w:t>нным в Конституции РФ, гражданской активной позиции в общественной жизни при решении задач в области социальных отношений.</w:t>
      </w:r>
      <w:proofErr w:type="gramEnd"/>
    </w:p>
    <w:p w:rsidR="002813D0" w:rsidRPr="00E7585A" w:rsidRDefault="002813D0" w:rsidP="00E7585A">
      <w:pPr>
        <w:spacing w:line="276" w:lineRule="auto"/>
        <w:rPr>
          <w:sz w:val="24"/>
          <w:szCs w:val="24"/>
        </w:rPr>
      </w:pPr>
      <w:r w:rsidRPr="00E7585A">
        <w:rPr>
          <w:sz w:val="24"/>
          <w:szCs w:val="24"/>
        </w:rPr>
        <w:t>Основой учебного предмета «Право» на уровне среднего общего</w:t>
      </w:r>
      <w:r w:rsidR="00E41E0A" w:rsidRPr="00E7585A">
        <w:rPr>
          <w:sz w:val="24"/>
          <w:szCs w:val="24"/>
        </w:rPr>
        <w:t xml:space="preserve"> </w:t>
      </w:r>
      <w:r w:rsidRPr="00E7585A">
        <w:rPr>
          <w:sz w:val="24"/>
          <w:szCs w:val="24"/>
        </w:rPr>
        <w:t xml:space="preserve">образования являются научные знания о государстве и праве. </w:t>
      </w:r>
      <w:proofErr w:type="gramStart"/>
      <w:r w:rsidRPr="00E7585A">
        <w:rPr>
          <w:sz w:val="24"/>
          <w:szCs w:val="24"/>
        </w:rPr>
        <w:t xml:space="preserve">Учебный предмет «Право» </w:t>
      </w:r>
      <w:r w:rsidR="00346213" w:rsidRPr="00E7585A">
        <w:rPr>
          <w:sz w:val="24"/>
          <w:szCs w:val="24"/>
        </w:rPr>
        <w:t>на уровне среднего общего образования</w:t>
      </w:r>
      <w:r w:rsidRPr="00E7585A">
        <w:rPr>
          <w:sz w:val="24"/>
          <w:szCs w:val="24"/>
        </w:rPr>
        <w:t xml:space="preserve"> многогранно освещает проблемы прав человека, порядок функционирования органов государственной власти, акцентируя внимание на современны</w:t>
      </w:r>
      <w:r w:rsidR="00627E76" w:rsidRPr="00E7585A">
        <w:rPr>
          <w:sz w:val="24"/>
          <w:szCs w:val="24"/>
        </w:rPr>
        <w:t>х</w:t>
      </w:r>
      <w:r w:rsidRPr="00E7585A">
        <w:rPr>
          <w:sz w:val="24"/>
          <w:szCs w:val="24"/>
        </w:rPr>
        <w:t xml:space="preserve"> реали</w:t>
      </w:r>
      <w:r w:rsidR="00627E76" w:rsidRPr="00E7585A">
        <w:rPr>
          <w:sz w:val="24"/>
          <w:szCs w:val="24"/>
        </w:rPr>
        <w:t>ях</w:t>
      </w:r>
      <w:r w:rsidRPr="00E7585A">
        <w:rPr>
          <w:sz w:val="24"/>
          <w:szCs w:val="24"/>
        </w:rPr>
        <w:t xml:space="preserve"> жизни, что способствует формированию у обучающихся правосознания и правовой культуры.</w:t>
      </w:r>
      <w:proofErr w:type="gramEnd"/>
    </w:p>
    <w:p w:rsidR="002813D0" w:rsidRPr="00E7585A" w:rsidRDefault="002813D0" w:rsidP="00E7585A">
      <w:pPr>
        <w:spacing w:line="276" w:lineRule="auto"/>
        <w:rPr>
          <w:sz w:val="24"/>
          <w:szCs w:val="24"/>
        </w:rPr>
      </w:pPr>
      <w:r w:rsidRPr="00E7585A">
        <w:rPr>
          <w:sz w:val="24"/>
          <w:szCs w:val="24"/>
        </w:rPr>
        <w:t>Освоение учебного предмета «Право» на базовом уровне направлено на повышение правовой грамотности обучающихся, формирование высокого уровня их правово</w:t>
      </w:r>
      <w:r w:rsidR="00627E76" w:rsidRPr="00E7585A">
        <w:rPr>
          <w:sz w:val="24"/>
          <w:szCs w:val="24"/>
        </w:rPr>
        <w:t>го</w:t>
      </w:r>
      <w:r w:rsidRPr="00E7585A">
        <w:rPr>
          <w:sz w:val="24"/>
          <w:szCs w:val="24"/>
        </w:rPr>
        <w:t xml:space="preserve"> воспитания, ответственности и социальной активности. </w:t>
      </w:r>
    </w:p>
    <w:p w:rsidR="002813D0" w:rsidRPr="00E7585A" w:rsidRDefault="002813D0" w:rsidP="00E7585A">
      <w:pPr>
        <w:spacing w:line="276" w:lineRule="auto"/>
        <w:rPr>
          <w:sz w:val="24"/>
          <w:szCs w:val="24"/>
        </w:rPr>
      </w:pPr>
      <w:r w:rsidRPr="00E7585A">
        <w:rPr>
          <w:sz w:val="24"/>
          <w:szCs w:val="24"/>
        </w:rPr>
        <w:t>Изучение учебного предмета «Право» на углубленном уровне предполагает ориентировку на получение компетентностей для последующей профессиональной деятельности.</w:t>
      </w:r>
    </w:p>
    <w:p w:rsidR="002813D0" w:rsidRPr="00E7585A" w:rsidRDefault="002813D0" w:rsidP="00E7585A">
      <w:pPr>
        <w:spacing w:line="276" w:lineRule="auto"/>
        <w:rPr>
          <w:sz w:val="24"/>
          <w:szCs w:val="24"/>
        </w:rPr>
      </w:pPr>
      <w:r w:rsidRPr="00E7585A">
        <w:rPr>
          <w:sz w:val="24"/>
          <w:szCs w:val="24"/>
        </w:rPr>
        <w:t xml:space="preserve">Учебный предмет «Право» на уровне среднего общего образования опирается на межпредметные связи, в основе которых лежит обращение к таким учебным предметам, как «Обществознание», «История», «Экономика», что создает возможность одновременного </w:t>
      </w:r>
      <w:r w:rsidR="00E41E0A" w:rsidRPr="00E7585A">
        <w:rPr>
          <w:sz w:val="24"/>
          <w:szCs w:val="24"/>
        </w:rPr>
        <w:t xml:space="preserve">изучения </w:t>
      </w:r>
      <w:r w:rsidRPr="00E7585A">
        <w:rPr>
          <w:sz w:val="24"/>
          <w:szCs w:val="24"/>
        </w:rPr>
        <w:t xml:space="preserve">тем по указанным учебным предметам. </w:t>
      </w:r>
    </w:p>
    <w:p w:rsidR="009B4369" w:rsidRPr="00E7585A" w:rsidRDefault="002152FD" w:rsidP="00E7585A">
      <w:pPr>
        <w:spacing w:line="276" w:lineRule="auto"/>
        <w:rPr>
          <w:sz w:val="24"/>
          <w:szCs w:val="24"/>
        </w:rPr>
      </w:pPr>
      <w:r w:rsidRPr="00E7585A">
        <w:rPr>
          <w:sz w:val="24"/>
          <w:szCs w:val="24"/>
        </w:rPr>
        <w:t>Программа</w:t>
      </w:r>
      <w:r w:rsidR="009B4369" w:rsidRPr="00E7585A">
        <w:rPr>
          <w:sz w:val="24"/>
          <w:szCs w:val="24"/>
        </w:rPr>
        <w:t xml:space="preserve"> учебного предмета «Право»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9B4369" w:rsidRPr="00E7585A" w:rsidRDefault="002152FD" w:rsidP="00E7585A">
      <w:pPr>
        <w:spacing w:line="276" w:lineRule="auto"/>
        <w:rPr>
          <w:sz w:val="24"/>
          <w:szCs w:val="24"/>
        </w:rPr>
      </w:pPr>
      <w:r w:rsidRPr="00E7585A">
        <w:rPr>
          <w:sz w:val="24"/>
          <w:szCs w:val="24"/>
        </w:rPr>
        <w:t>Программа</w:t>
      </w:r>
      <w:r w:rsidR="009B4369" w:rsidRPr="00E7585A">
        <w:rPr>
          <w:sz w:val="24"/>
          <w:szCs w:val="24"/>
        </w:rPr>
        <w:t xml:space="preserve"> учебного предмета «Право»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2813D0" w:rsidRPr="00E7585A" w:rsidRDefault="002813D0" w:rsidP="00E7585A">
      <w:pPr>
        <w:spacing w:line="276" w:lineRule="auto"/>
        <w:rPr>
          <w:sz w:val="24"/>
          <w:szCs w:val="24"/>
        </w:rPr>
      </w:pPr>
    </w:p>
    <w:p w:rsidR="002813D0" w:rsidRPr="00E7585A" w:rsidRDefault="002759A2" w:rsidP="00E7585A">
      <w:pPr>
        <w:spacing w:line="276" w:lineRule="auto"/>
        <w:rPr>
          <w:sz w:val="24"/>
          <w:szCs w:val="24"/>
        </w:rPr>
      </w:pPr>
      <w:r w:rsidRPr="00E7585A">
        <w:rPr>
          <w:rFonts w:eastAsia="Times New Roman"/>
          <w:b/>
          <w:sz w:val="24"/>
          <w:szCs w:val="24"/>
        </w:rPr>
        <w:br w:type="page"/>
      </w:r>
      <w:r w:rsidR="002813D0" w:rsidRPr="00E7585A">
        <w:rPr>
          <w:rFonts w:eastAsia="Times New Roman"/>
          <w:b/>
          <w:sz w:val="24"/>
          <w:szCs w:val="24"/>
        </w:rPr>
        <w:t>Базовый уровень</w:t>
      </w:r>
    </w:p>
    <w:p w:rsidR="00043369" w:rsidRPr="00E7585A" w:rsidRDefault="00043369" w:rsidP="00E7585A">
      <w:pPr>
        <w:spacing w:line="276" w:lineRule="auto"/>
        <w:rPr>
          <w:b/>
          <w:sz w:val="24"/>
          <w:szCs w:val="24"/>
        </w:rPr>
      </w:pPr>
      <w:r w:rsidRPr="00E7585A">
        <w:rPr>
          <w:b/>
          <w:sz w:val="24"/>
          <w:szCs w:val="24"/>
        </w:rPr>
        <w:t>Основы теории государства и права</w:t>
      </w:r>
    </w:p>
    <w:p w:rsidR="002813D0" w:rsidRPr="00E7585A" w:rsidRDefault="00043369" w:rsidP="00E7585A">
      <w:pPr>
        <w:spacing w:line="276" w:lineRule="auto"/>
        <w:rPr>
          <w:sz w:val="24"/>
          <w:szCs w:val="24"/>
        </w:rPr>
      </w:pPr>
      <w:r w:rsidRPr="00E7585A">
        <w:rPr>
          <w:sz w:val="24"/>
          <w:szCs w:val="24"/>
        </w:rPr>
        <w:t>Признаки государства. Внутренние и внешние функции государства. Формы государств</w:t>
      </w:r>
      <w:r w:rsidR="00627E76" w:rsidRPr="00E7585A">
        <w:rPr>
          <w:sz w:val="24"/>
          <w:szCs w:val="24"/>
        </w:rPr>
        <w:t>а</w:t>
      </w:r>
      <w:r w:rsidRPr="00E7585A">
        <w:rPr>
          <w:sz w:val="24"/>
          <w:szCs w:val="24"/>
        </w:rPr>
        <w:t xml:space="preserve">: формы правления, формы государственного устройства, политический режим. Признаки права. Функции права. Система права. </w:t>
      </w:r>
      <w:r w:rsidRPr="00E7585A">
        <w:rPr>
          <w:i/>
          <w:sz w:val="24"/>
          <w:szCs w:val="24"/>
        </w:rPr>
        <w:t>Предмет правового регулирования. Метод правового регулирования.</w:t>
      </w:r>
      <w:r w:rsidRPr="00E7585A">
        <w:rPr>
          <w:sz w:val="24"/>
          <w:szCs w:val="24"/>
        </w:rPr>
        <w:t xml:space="preserve"> Источники права. Нормативно-правовой акт. Социальные нормы. Понятие, структура и </w:t>
      </w:r>
      <w:r w:rsidR="009A7CC8" w:rsidRPr="00E7585A">
        <w:rPr>
          <w:sz w:val="24"/>
          <w:szCs w:val="24"/>
        </w:rPr>
        <w:t xml:space="preserve">виды </w:t>
      </w:r>
      <w:r w:rsidRPr="00E7585A">
        <w:rPr>
          <w:sz w:val="24"/>
          <w:szCs w:val="24"/>
        </w:rPr>
        <w:t>правовых норм. Система российского права. Субъекты и объекты правоотношений. Правоспособность</w:t>
      </w:r>
      <w:r w:rsidR="007839CC" w:rsidRPr="00E7585A">
        <w:rPr>
          <w:sz w:val="24"/>
          <w:szCs w:val="24"/>
        </w:rPr>
        <w:t>,</w:t>
      </w:r>
      <w:r w:rsidRPr="00E7585A">
        <w:rPr>
          <w:sz w:val="24"/>
          <w:szCs w:val="24"/>
        </w:rPr>
        <w:t xml:space="preserve"> дееспособност</w:t>
      </w:r>
      <w:r w:rsidR="007839CC" w:rsidRPr="00E7585A">
        <w:rPr>
          <w:sz w:val="24"/>
          <w:szCs w:val="24"/>
        </w:rPr>
        <w:t>ь</w:t>
      </w:r>
      <w:r w:rsidRPr="00E7585A">
        <w:rPr>
          <w:sz w:val="24"/>
          <w:szCs w:val="24"/>
        </w:rPr>
        <w:t xml:space="preserve"> и деликтоспособност</w:t>
      </w:r>
      <w:r w:rsidR="007839CC" w:rsidRPr="00E7585A">
        <w:rPr>
          <w:sz w:val="24"/>
          <w:szCs w:val="24"/>
        </w:rPr>
        <w:t>ь</w:t>
      </w:r>
      <w:r w:rsidRPr="00E7585A">
        <w:rPr>
          <w:sz w:val="24"/>
          <w:szCs w:val="24"/>
        </w:rPr>
        <w:t>. Законность и правопорядок.</w:t>
      </w:r>
      <w:r w:rsidRPr="00E7585A">
        <w:rPr>
          <w:i/>
          <w:sz w:val="24"/>
          <w:szCs w:val="24"/>
        </w:rPr>
        <w:t xml:space="preserve"> Понятие правосознания. Опасность коррупции для гражданина, общества и государства. Антикоррупционные меры, принимаемые на государственном уровне. </w:t>
      </w:r>
      <w:r w:rsidRPr="00E7585A">
        <w:rPr>
          <w:sz w:val="24"/>
          <w:szCs w:val="24"/>
        </w:rPr>
        <w:t>Правонарушения и юридическая ответственность.</w:t>
      </w:r>
    </w:p>
    <w:p w:rsidR="00043369" w:rsidRPr="00E7585A" w:rsidRDefault="00043369" w:rsidP="00E7585A">
      <w:pPr>
        <w:spacing w:line="276" w:lineRule="auto"/>
        <w:ind w:left="20"/>
        <w:rPr>
          <w:rFonts w:eastAsia="Times New Roman"/>
          <w:sz w:val="24"/>
          <w:szCs w:val="24"/>
        </w:rPr>
      </w:pPr>
    </w:p>
    <w:p w:rsidR="00043369" w:rsidRPr="00E7585A" w:rsidRDefault="00043369" w:rsidP="00E7585A">
      <w:pPr>
        <w:spacing w:line="276" w:lineRule="auto"/>
        <w:rPr>
          <w:b/>
          <w:sz w:val="24"/>
          <w:szCs w:val="24"/>
        </w:rPr>
      </w:pPr>
      <w:r w:rsidRPr="00E7585A">
        <w:rPr>
          <w:b/>
          <w:sz w:val="24"/>
          <w:szCs w:val="24"/>
        </w:rPr>
        <w:t xml:space="preserve">Конституционное право </w:t>
      </w:r>
    </w:p>
    <w:p w:rsidR="00043369" w:rsidRPr="00E7585A" w:rsidRDefault="00043369" w:rsidP="00E7585A">
      <w:pPr>
        <w:spacing w:line="276" w:lineRule="auto"/>
        <w:rPr>
          <w:sz w:val="24"/>
          <w:szCs w:val="24"/>
        </w:rPr>
      </w:pPr>
      <w:r w:rsidRPr="00E7585A">
        <w:rPr>
          <w:sz w:val="24"/>
          <w:szCs w:val="24"/>
        </w:rPr>
        <w:t xml:space="preserve">Конституция Российской Федерации. Основы конституционного строя Российской Федерации. Форма государственного устройства РФ.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Конституционные обязанности гражданина Российской Федерации. Система органов государственной власти РФ. Президент Российской Федерации. Федеральное Собрание Российской Федерации. Правительство Российской Федерации. Структура судебной системы Российской Федерации. Демократические принципы судопроизводства. Понятие, система и функции правоохранительных органов Российской Федерации. Законодательный процесс. Избирательное право и избирательный процесс в Российской Федерации. Виды избирательных систем. </w:t>
      </w:r>
      <w:r w:rsidRPr="00E7585A">
        <w:rPr>
          <w:i/>
          <w:sz w:val="24"/>
          <w:szCs w:val="24"/>
        </w:rPr>
        <w:t>Референдум</w:t>
      </w:r>
      <w:r w:rsidRPr="00E7585A">
        <w:rPr>
          <w:sz w:val="24"/>
          <w:szCs w:val="24"/>
        </w:rPr>
        <w:t>. Система органов местного самоуправления.</w:t>
      </w:r>
    </w:p>
    <w:p w:rsidR="009A41CC" w:rsidRPr="00E7585A" w:rsidRDefault="009A41CC" w:rsidP="00E7585A">
      <w:pPr>
        <w:spacing w:line="276" w:lineRule="auto"/>
        <w:rPr>
          <w:rFonts w:eastAsia="Times New Roman"/>
          <w:b/>
          <w:sz w:val="24"/>
          <w:szCs w:val="24"/>
        </w:rPr>
      </w:pPr>
      <w:r w:rsidRPr="00E7585A">
        <w:rPr>
          <w:rFonts w:eastAsia="Times New Roman"/>
          <w:b/>
          <w:sz w:val="24"/>
          <w:szCs w:val="24"/>
        </w:rPr>
        <w:t>Права человека</w:t>
      </w:r>
    </w:p>
    <w:p w:rsidR="00043369" w:rsidRPr="00E7585A" w:rsidRDefault="009A41CC" w:rsidP="00E7585A">
      <w:pPr>
        <w:spacing w:line="276" w:lineRule="auto"/>
        <w:ind w:left="20"/>
        <w:rPr>
          <w:rFonts w:eastAsia="Times New Roman"/>
          <w:i/>
          <w:sz w:val="24"/>
          <w:szCs w:val="24"/>
        </w:rPr>
      </w:pPr>
      <w:r w:rsidRPr="00E7585A">
        <w:rPr>
          <w:rFonts w:eastAsia="Times New Roman"/>
          <w:sz w:val="24"/>
          <w:szCs w:val="24"/>
        </w:rPr>
        <w:t>Права человека: сущность, структура, история. Правовой статус человека и гражданина. Классификация прав человека: гражданские права, политические права, экономические права, социальные права, культурные права. Право на благоприятную окружающую среду. Права реб</w:t>
      </w:r>
      <w:r w:rsidR="005C166A" w:rsidRPr="00E7585A">
        <w:rPr>
          <w:rFonts w:eastAsia="Times New Roman"/>
          <w:sz w:val="24"/>
          <w:szCs w:val="24"/>
        </w:rPr>
        <w:t>е</w:t>
      </w:r>
      <w:r w:rsidRPr="00E7585A">
        <w:rPr>
          <w:rFonts w:eastAsia="Times New Roman"/>
          <w:sz w:val="24"/>
          <w:szCs w:val="24"/>
        </w:rPr>
        <w:t xml:space="preserve">нка. Нарушения прав человека. Международные договоры о защите прав человека. Международная защита прав человека в условиях военного времени. </w:t>
      </w:r>
      <w:r w:rsidRPr="00E7585A">
        <w:rPr>
          <w:rFonts w:eastAsia="Times New Roman"/>
          <w:i/>
          <w:sz w:val="24"/>
          <w:szCs w:val="24"/>
        </w:rPr>
        <w:t>Основные принципы международного гуманитарного права.</w:t>
      </w:r>
    </w:p>
    <w:p w:rsidR="009A41CC" w:rsidRPr="00E7585A" w:rsidRDefault="009A41CC" w:rsidP="00E7585A">
      <w:pPr>
        <w:spacing w:line="276" w:lineRule="auto"/>
        <w:ind w:left="20"/>
        <w:rPr>
          <w:rFonts w:eastAsia="Times New Roman"/>
          <w:i/>
          <w:sz w:val="24"/>
          <w:szCs w:val="24"/>
        </w:rPr>
      </w:pPr>
    </w:p>
    <w:p w:rsidR="009A41CC" w:rsidRPr="00E7585A" w:rsidRDefault="009A41CC" w:rsidP="00E7585A">
      <w:pPr>
        <w:spacing w:line="276" w:lineRule="auto"/>
        <w:rPr>
          <w:b/>
          <w:sz w:val="24"/>
          <w:szCs w:val="24"/>
        </w:rPr>
      </w:pPr>
      <w:r w:rsidRPr="00E7585A">
        <w:rPr>
          <w:b/>
          <w:sz w:val="24"/>
          <w:szCs w:val="24"/>
        </w:rPr>
        <w:t>Основные отрасли российского права</w:t>
      </w:r>
    </w:p>
    <w:p w:rsidR="009A41CC" w:rsidRPr="00E7585A" w:rsidRDefault="009A41CC" w:rsidP="00E7585A">
      <w:pPr>
        <w:spacing w:line="276" w:lineRule="auto"/>
        <w:ind w:left="20"/>
        <w:rPr>
          <w:rFonts w:eastAsia="Times New Roman"/>
          <w:i/>
          <w:sz w:val="24"/>
          <w:szCs w:val="24"/>
        </w:rPr>
      </w:pPr>
      <w:r w:rsidRPr="00E7585A">
        <w:rPr>
          <w:rFonts w:eastAsia="Times New Roman"/>
          <w:sz w:val="24"/>
          <w:szCs w:val="24"/>
        </w:rPr>
        <w:t>Гражданское право. Источники гражданского права. Гражданско-правовые отношения: понятие и виды. Субъекты гражданских правоотношений. Физические и юридические лица. Гражданская право- и дееспособност</w:t>
      </w:r>
      <w:r w:rsidR="005C166A" w:rsidRPr="00E7585A">
        <w:rPr>
          <w:rFonts w:eastAsia="Times New Roman"/>
          <w:sz w:val="24"/>
          <w:szCs w:val="24"/>
        </w:rPr>
        <w:t>ь</w:t>
      </w:r>
      <w:r w:rsidRPr="00E7585A">
        <w:rPr>
          <w:rFonts w:eastAsia="Times New Roman"/>
          <w:sz w:val="24"/>
          <w:szCs w:val="24"/>
        </w:rPr>
        <w:t xml:space="preserve">. Организационно-правовые формы предпринимательской деятельности. Право собственности. </w:t>
      </w:r>
      <w:r w:rsidRPr="00E7585A">
        <w:rPr>
          <w:rFonts w:eastAsia="Times New Roman"/>
          <w:i/>
          <w:sz w:val="24"/>
          <w:szCs w:val="24"/>
        </w:rPr>
        <w:t>Обязательственное право. Понятие обязательства.</w:t>
      </w:r>
      <w:r w:rsidRPr="00E7585A">
        <w:rPr>
          <w:rFonts w:eastAsia="Times New Roman"/>
          <w:sz w:val="24"/>
          <w:szCs w:val="24"/>
        </w:rPr>
        <w:t xml:space="preserve"> Сделки. Гражданско-правовой договор. </w:t>
      </w:r>
      <w:r w:rsidRPr="00E7585A">
        <w:rPr>
          <w:rFonts w:eastAsia="Times New Roman"/>
          <w:i/>
          <w:sz w:val="24"/>
          <w:szCs w:val="24"/>
        </w:rPr>
        <w:t>Порядок заключения договора: оферта и акцепт.</w:t>
      </w:r>
      <w:r w:rsidRPr="00E7585A">
        <w:rPr>
          <w:rFonts w:eastAsia="Times New Roman"/>
          <w:sz w:val="24"/>
          <w:szCs w:val="24"/>
        </w:rPr>
        <w:t xml:space="preserve"> Защита прав потребителей</w:t>
      </w:r>
      <w:r w:rsidRPr="00E7585A">
        <w:rPr>
          <w:rFonts w:eastAsia="Times New Roman"/>
          <w:i/>
          <w:sz w:val="24"/>
          <w:szCs w:val="24"/>
        </w:rPr>
        <w:t>.</w:t>
      </w:r>
      <w:r w:rsidRPr="00E7585A">
        <w:rPr>
          <w:rFonts w:eastAsia="Times New Roman"/>
          <w:sz w:val="24"/>
          <w:szCs w:val="24"/>
        </w:rPr>
        <w:t xml:space="preserve"> Наследование. </w:t>
      </w:r>
      <w:r w:rsidRPr="00E7585A">
        <w:rPr>
          <w:rFonts w:eastAsia="Times New Roman"/>
          <w:i/>
          <w:sz w:val="24"/>
          <w:szCs w:val="24"/>
        </w:rPr>
        <w:t>Понятие завещания.</w:t>
      </w:r>
      <w:r w:rsidRPr="00E7585A">
        <w:rPr>
          <w:rFonts w:eastAsia="Times New Roman"/>
          <w:sz w:val="24"/>
          <w:szCs w:val="24"/>
        </w:rPr>
        <w:t xml:space="preserve"> </w:t>
      </w:r>
      <w:r w:rsidRPr="00E7585A">
        <w:rPr>
          <w:rFonts w:eastAsia="Times New Roman"/>
          <w:i/>
          <w:sz w:val="24"/>
          <w:szCs w:val="24"/>
        </w:rPr>
        <w:t>Формы защиты гражданских прав.</w:t>
      </w:r>
      <w:r w:rsidRPr="00E7585A">
        <w:rPr>
          <w:rFonts w:eastAsia="Times New Roman"/>
          <w:sz w:val="24"/>
          <w:szCs w:val="24"/>
        </w:rPr>
        <w:t xml:space="preserve"> Гражданско-правовая ответственность. </w:t>
      </w:r>
      <w:r w:rsidRPr="00E7585A">
        <w:rPr>
          <w:rFonts w:eastAsia="Times New Roman"/>
          <w:i/>
          <w:sz w:val="24"/>
          <w:szCs w:val="24"/>
        </w:rPr>
        <w:t>Условия привлечения к ответственности в гражданском праве.</w:t>
      </w:r>
      <w:r w:rsidRPr="00E7585A">
        <w:rPr>
          <w:rFonts w:eastAsia="Times New Roman"/>
          <w:sz w:val="24"/>
          <w:szCs w:val="24"/>
        </w:rPr>
        <w:t xml:space="preserve"> Семейное право. Источники семейного права. Семья и брак. Правовое регулирование отношений супругов. Условия вступления в брак. Порядок регистрации брака. Процедура расторжения брака. </w:t>
      </w:r>
      <w:r w:rsidRPr="00E7585A">
        <w:rPr>
          <w:rFonts w:eastAsia="Times New Roman"/>
          <w:i/>
          <w:sz w:val="24"/>
          <w:szCs w:val="24"/>
        </w:rPr>
        <w:t xml:space="preserve">Брачный договор. </w:t>
      </w:r>
      <w:r w:rsidRPr="00E7585A">
        <w:rPr>
          <w:rFonts w:eastAsia="Times New Roman"/>
          <w:sz w:val="24"/>
          <w:szCs w:val="24"/>
        </w:rPr>
        <w:t>Права и обязанности членов семьи.</w:t>
      </w:r>
      <w:r w:rsidRPr="00E7585A">
        <w:rPr>
          <w:rFonts w:eastAsia="Times New Roman"/>
          <w:i/>
          <w:sz w:val="24"/>
          <w:szCs w:val="24"/>
        </w:rPr>
        <w:t xml:space="preserve"> Ответственность родителей по воспитанию детей.</w:t>
      </w:r>
      <w:r w:rsidRPr="00E7585A">
        <w:rPr>
          <w:rFonts w:eastAsia="Times New Roman"/>
          <w:sz w:val="24"/>
          <w:szCs w:val="24"/>
        </w:rPr>
        <w:t xml:space="preserve"> Трудовое право. Источники трудового права. Участники трудовых правоотношений: работник и работодатель. Порядок приема на работу. Трудовой договор. </w:t>
      </w:r>
      <w:r w:rsidRPr="00E7585A">
        <w:rPr>
          <w:rFonts w:eastAsia="Times New Roman"/>
          <w:i/>
          <w:sz w:val="24"/>
          <w:szCs w:val="24"/>
        </w:rPr>
        <w:t xml:space="preserve">Виды рабочего времени. Время отдыха. </w:t>
      </w:r>
      <w:r w:rsidRPr="00E7585A">
        <w:rPr>
          <w:rFonts w:eastAsia="Times New Roman"/>
          <w:sz w:val="24"/>
          <w:szCs w:val="24"/>
        </w:rPr>
        <w:t xml:space="preserve">Заработная плата. Особенности правового регулирования труда несовершеннолетних. Охрана труда. </w:t>
      </w:r>
      <w:r w:rsidRPr="00E7585A">
        <w:rPr>
          <w:rFonts w:eastAsia="Times New Roman"/>
          <w:i/>
          <w:sz w:val="24"/>
          <w:szCs w:val="24"/>
        </w:rPr>
        <w:t>Виды трудовых споров.</w:t>
      </w:r>
      <w:r w:rsidRPr="00E7585A">
        <w:rPr>
          <w:rFonts w:eastAsia="Times New Roman"/>
          <w:sz w:val="24"/>
          <w:szCs w:val="24"/>
        </w:rPr>
        <w:t xml:space="preserve"> Дисциплинарная ответственность. Административное право. Источники административного права. Административное правонарушение и административная ответственность. Административные наказания. Уголовное право</w:t>
      </w:r>
      <w:proofErr w:type="gramStart"/>
      <w:r w:rsidRPr="00E7585A">
        <w:rPr>
          <w:rFonts w:eastAsia="Times New Roman"/>
          <w:sz w:val="24"/>
          <w:szCs w:val="24"/>
        </w:rPr>
        <w:t>.</w:t>
      </w:r>
      <w:proofErr w:type="gramEnd"/>
      <w:r w:rsidRPr="00E7585A">
        <w:rPr>
          <w:rFonts w:eastAsia="Times New Roman"/>
          <w:sz w:val="24"/>
          <w:szCs w:val="24"/>
        </w:rPr>
        <w:t xml:space="preserve"> </w:t>
      </w:r>
      <w:proofErr w:type="gramStart"/>
      <w:r w:rsidRPr="00E7585A">
        <w:rPr>
          <w:rFonts w:eastAsia="Times New Roman"/>
          <w:sz w:val="24"/>
          <w:szCs w:val="24"/>
        </w:rPr>
        <w:t>и</w:t>
      </w:r>
      <w:proofErr w:type="gramEnd"/>
      <w:r w:rsidRPr="00E7585A">
        <w:rPr>
          <w:rFonts w:eastAsia="Times New Roman"/>
          <w:sz w:val="24"/>
          <w:szCs w:val="24"/>
        </w:rPr>
        <w:t xml:space="preserve">сточники уголовного права. Действие уголовного закона. Признаки и виды преступлений. </w:t>
      </w:r>
      <w:r w:rsidRPr="00E7585A">
        <w:rPr>
          <w:rFonts w:eastAsia="Times New Roman"/>
          <w:i/>
          <w:sz w:val="24"/>
          <w:szCs w:val="24"/>
        </w:rPr>
        <w:t xml:space="preserve">Состав преступления. </w:t>
      </w:r>
      <w:r w:rsidRPr="00E7585A">
        <w:rPr>
          <w:rFonts w:eastAsia="Times New Roman"/>
          <w:sz w:val="24"/>
          <w:szCs w:val="24"/>
        </w:rPr>
        <w:t>Уголовная ответственность.</w:t>
      </w:r>
      <w:r w:rsidRPr="00E7585A">
        <w:rPr>
          <w:rFonts w:eastAsia="Times New Roman"/>
          <w:i/>
          <w:sz w:val="24"/>
          <w:szCs w:val="24"/>
        </w:rPr>
        <w:t xml:space="preserve"> Принципы уголовной ответственности. Освобождение от уголовной ответственности.</w:t>
      </w:r>
      <w:r w:rsidRPr="00E7585A">
        <w:rPr>
          <w:rFonts w:eastAsia="Times New Roman"/>
          <w:sz w:val="24"/>
          <w:szCs w:val="24"/>
        </w:rPr>
        <w:t xml:space="preserve"> Виды наказаний в уголовном праве. Уголовная ответственность несовершеннолетних. Налоговое право. Права и обязанности налогоплательщика. Виды налогов. </w:t>
      </w:r>
      <w:r w:rsidRPr="00E7585A">
        <w:rPr>
          <w:rFonts w:eastAsia="Times New Roman"/>
          <w:i/>
          <w:sz w:val="24"/>
          <w:szCs w:val="24"/>
        </w:rPr>
        <w:t>Налоговые правонарушения. Ответственность за уклонение от уплаты налогов.</w:t>
      </w:r>
    </w:p>
    <w:p w:rsidR="009A41CC" w:rsidRPr="00E7585A" w:rsidRDefault="009A41CC" w:rsidP="00E7585A">
      <w:pPr>
        <w:spacing w:line="276" w:lineRule="auto"/>
        <w:ind w:left="20"/>
        <w:rPr>
          <w:rFonts w:eastAsia="Times New Roman"/>
          <w:i/>
          <w:sz w:val="24"/>
          <w:szCs w:val="24"/>
        </w:rPr>
      </w:pPr>
    </w:p>
    <w:p w:rsidR="009A41CC" w:rsidRPr="00E7585A" w:rsidRDefault="009A41CC" w:rsidP="00E7585A">
      <w:pPr>
        <w:spacing w:line="276" w:lineRule="auto"/>
        <w:rPr>
          <w:rFonts w:eastAsia="Times New Roman"/>
          <w:b/>
          <w:sz w:val="24"/>
          <w:szCs w:val="24"/>
        </w:rPr>
      </w:pPr>
      <w:r w:rsidRPr="00E7585A">
        <w:rPr>
          <w:rFonts w:eastAsia="Times New Roman"/>
          <w:b/>
          <w:sz w:val="24"/>
          <w:szCs w:val="24"/>
        </w:rPr>
        <w:t>Основы российского судопроизводства</w:t>
      </w:r>
    </w:p>
    <w:p w:rsidR="009A41CC" w:rsidRPr="00E7585A" w:rsidRDefault="009A41CC" w:rsidP="00E7585A">
      <w:pPr>
        <w:spacing w:line="276" w:lineRule="auto"/>
        <w:ind w:left="20"/>
        <w:rPr>
          <w:rFonts w:eastAsia="Times New Roman"/>
          <w:sz w:val="24"/>
          <w:szCs w:val="24"/>
        </w:rPr>
      </w:pPr>
      <w:r w:rsidRPr="00E7585A">
        <w:rPr>
          <w:rFonts w:eastAsia="Times New Roman"/>
          <w:sz w:val="24"/>
          <w:szCs w:val="24"/>
        </w:rPr>
        <w:t xml:space="preserve">Гражданское процессуальное право. Принципы гражданского судопроизводства. Участники гражданского процесса. Стадии гражданского процесса. </w:t>
      </w:r>
      <w:r w:rsidRPr="00E7585A">
        <w:rPr>
          <w:rFonts w:eastAsia="Times New Roman"/>
          <w:i/>
          <w:sz w:val="24"/>
          <w:szCs w:val="24"/>
        </w:rPr>
        <w:t>Арбитражный процесс.</w:t>
      </w:r>
      <w:r w:rsidRPr="00E7585A">
        <w:rPr>
          <w:rFonts w:eastAsia="Times New Roman"/>
          <w:sz w:val="24"/>
          <w:szCs w:val="24"/>
        </w:rPr>
        <w:t xml:space="preserve"> Уголовное процессуальное право. </w:t>
      </w:r>
      <w:r w:rsidRPr="00E7585A">
        <w:rPr>
          <w:rFonts w:eastAsia="Times New Roman"/>
          <w:i/>
          <w:sz w:val="24"/>
          <w:szCs w:val="24"/>
        </w:rPr>
        <w:t>Принципы уголовного судопроизводства.</w:t>
      </w:r>
      <w:r w:rsidRPr="00E7585A">
        <w:rPr>
          <w:rFonts w:eastAsia="Times New Roman"/>
          <w:sz w:val="24"/>
          <w:szCs w:val="24"/>
        </w:rPr>
        <w:t xml:space="preserve"> Субъекты уголовного процесса. Стадии уголовного процесса. </w:t>
      </w:r>
      <w:r w:rsidRPr="00E7585A">
        <w:rPr>
          <w:rFonts w:eastAsia="Times New Roman"/>
          <w:i/>
          <w:sz w:val="24"/>
          <w:szCs w:val="24"/>
        </w:rPr>
        <w:t>Меры процессуального принуждения.</w:t>
      </w:r>
      <w:r w:rsidRPr="00E7585A">
        <w:rPr>
          <w:rFonts w:eastAsia="Times New Roman"/>
          <w:sz w:val="24"/>
          <w:szCs w:val="24"/>
        </w:rPr>
        <w:t xml:space="preserve"> </w:t>
      </w:r>
      <w:r w:rsidRPr="00E7585A">
        <w:rPr>
          <w:rFonts w:eastAsia="Times New Roman"/>
          <w:i/>
          <w:sz w:val="24"/>
          <w:szCs w:val="24"/>
        </w:rPr>
        <w:t xml:space="preserve">Суд присяжных заседателей. </w:t>
      </w:r>
      <w:r w:rsidRPr="00E7585A">
        <w:rPr>
          <w:rFonts w:eastAsia="Times New Roman"/>
          <w:sz w:val="24"/>
          <w:szCs w:val="24"/>
        </w:rPr>
        <w:t>Особенности судебного производства по делам об административных правонарушениях.</w:t>
      </w:r>
      <w:r w:rsidRPr="00E7585A">
        <w:rPr>
          <w:rFonts w:eastAsia="Times New Roman"/>
          <w:i/>
          <w:sz w:val="24"/>
          <w:szCs w:val="24"/>
        </w:rPr>
        <w:t xml:space="preserve"> </w:t>
      </w:r>
      <w:r w:rsidRPr="00E7585A">
        <w:rPr>
          <w:rFonts w:eastAsia="Times New Roman"/>
          <w:sz w:val="24"/>
          <w:szCs w:val="24"/>
        </w:rPr>
        <w:t>Основные виды юридических профессий.</w:t>
      </w:r>
    </w:p>
    <w:p w:rsidR="00043369" w:rsidRPr="00E7585A" w:rsidRDefault="00043369" w:rsidP="00E7585A">
      <w:pPr>
        <w:spacing w:line="276" w:lineRule="auto"/>
        <w:ind w:left="20"/>
        <w:rPr>
          <w:rFonts w:eastAsia="Times New Roman"/>
          <w:sz w:val="24"/>
          <w:szCs w:val="24"/>
        </w:rPr>
      </w:pPr>
    </w:p>
    <w:p w:rsidR="002813D0" w:rsidRPr="00E7585A" w:rsidRDefault="002813D0" w:rsidP="00E7585A">
      <w:pPr>
        <w:spacing w:line="276" w:lineRule="auto"/>
        <w:rPr>
          <w:sz w:val="24"/>
          <w:szCs w:val="24"/>
        </w:rPr>
      </w:pPr>
      <w:r w:rsidRPr="00E7585A">
        <w:rPr>
          <w:rFonts w:eastAsia="Times New Roman"/>
          <w:b/>
          <w:sz w:val="24"/>
          <w:szCs w:val="24"/>
        </w:rPr>
        <w:t>Углубленный уровень</w:t>
      </w:r>
    </w:p>
    <w:p w:rsidR="002813D0" w:rsidRPr="00E7585A" w:rsidRDefault="002813D0" w:rsidP="00E7585A">
      <w:pPr>
        <w:spacing w:line="276" w:lineRule="auto"/>
        <w:rPr>
          <w:sz w:val="24"/>
          <w:szCs w:val="24"/>
        </w:rPr>
      </w:pPr>
      <w:r w:rsidRPr="00E7585A">
        <w:rPr>
          <w:rFonts w:eastAsia="Times New Roman"/>
          <w:b/>
          <w:sz w:val="24"/>
          <w:szCs w:val="24"/>
        </w:rPr>
        <w:t>Теория государства и права</w:t>
      </w:r>
    </w:p>
    <w:p w:rsidR="002813D0" w:rsidRPr="00E7585A" w:rsidRDefault="002813D0" w:rsidP="00E7585A">
      <w:pPr>
        <w:spacing w:line="276" w:lineRule="auto"/>
        <w:ind w:firstLine="700"/>
        <w:rPr>
          <w:sz w:val="24"/>
          <w:szCs w:val="24"/>
        </w:rPr>
      </w:pPr>
      <w:r w:rsidRPr="00E7585A">
        <w:rPr>
          <w:rFonts w:eastAsia="Times New Roman"/>
          <w:sz w:val="24"/>
          <w:szCs w:val="24"/>
        </w:rPr>
        <w:t xml:space="preserve">Теории происхождения государства и права. Признаки государства. </w:t>
      </w:r>
      <w:r w:rsidRPr="00E7585A">
        <w:rPr>
          <w:rFonts w:eastAsia="Times New Roman"/>
          <w:i/>
          <w:iCs/>
          <w:sz w:val="24"/>
          <w:szCs w:val="24"/>
        </w:rPr>
        <w:t>Теории сущности государства.</w:t>
      </w:r>
      <w:r w:rsidRPr="00E7585A">
        <w:rPr>
          <w:rFonts w:eastAsia="Times New Roman"/>
          <w:sz w:val="24"/>
          <w:szCs w:val="24"/>
        </w:rPr>
        <w:t xml:space="preserve"> Внутренние и внешние функции государства. Формы государств. Форма правления: </w:t>
      </w:r>
      <w:r w:rsidR="00B52B6B" w:rsidRPr="00E7585A">
        <w:rPr>
          <w:rFonts w:eastAsia="Times New Roman"/>
          <w:sz w:val="24"/>
          <w:szCs w:val="24"/>
        </w:rPr>
        <w:t xml:space="preserve">монархия </w:t>
      </w:r>
      <w:r w:rsidRPr="00E7585A">
        <w:rPr>
          <w:rFonts w:eastAsia="Times New Roman"/>
          <w:sz w:val="24"/>
          <w:szCs w:val="24"/>
        </w:rPr>
        <w:t xml:space="preserve">и </w:t>
      </w:r>
      <w:r w:rsidR="00B52B6B" w:rsidRPr="00E7585A">
        <w:rPr>
          <w:rFonts w:eastAsia="Times New Roman"/>
          <w:sz w:val="24"/>
          <w:szCs w:val="24"/>
        </w:rPr>
        <w:t>республика</w:t>
      </w:r>
      <w:r w:rsidRPr="00E7585A">
        <w:rPr>
          <w:rFonts w:eastAsia="Times New Roman"/>
          <w:sz w:val="24"/>
          <w:szCs w:val="24"/>
        </w:rPr>
        <w:t>. Формы государственного устройства: унитарные и федеративные государства. Конфедерация. Политический режим: демократический, антидемократически</w:t>
      </w:r>
      <w:r w:rsidR="00B52B6B" w:rsidRPr="00E7585A">
        <w:rPr>
          <w:rFonts w:eastAsia="Times New Roman"/>
          <w:sz w:val="24"/>
          <w:szCs w:val="24"/>
        </w:rPr>
        <w:t>й</w:t>
      </w:r>
      <w:r w:rsidRPr="00E7585A">
        <w:rPr>
          <w:rFonts w:eastAsia="Times New Roman"/>
          <w:sz w:val="24"/>
          <w:szCs w:val="24"/>
        </w:rPr>
        <w:t xml:space="preserve">. Государственный механизм: структура и принципы. Гражданское общество. Правовое государство. Право в объективном и субъективном смысле. Признаки права. Функции права. Система права. Предмет правового регулирования. Метод правового регулирования. Источники права. Правовые системы (семьи). Нормативно-правовой акт. Виды нормативно-правовых актов. Действие нормативно-правовых актов. Социальные нормы. Структура и классификация правовых норм. Система российского права. </w:t>
      </w:r>
      <w:r w:rsidR="00896E95" w:rsidRPr="00E7585A">
        <w:rPr>
          <w:rFonts w:eastAsia="Times New Roman"/>
          <w:i/>
          <w:sz w:val="24"/>
          <w:szCs w:val="24"/>
        </w:rPr>
        <w:t>Юридическая техника.</w:t>
      </w:r>
      <w:r w:rsidRPr="00E7585A">
        <w:rPr>
          <w:rFonts w:eastAsia="Times New Roman"/>
          <w:sz w:val="24"/>
          <w:szCs w:val="24"/>
        </w:rPr>
        <w:t xml:space="preserve"> Формы реализации права. </w:t>
      </w:r>
      <w:r w:rsidRPr="00E7585A">
        <w:rPr>
          <w:rFonts w:eastAsia="Times New Roman"/>
          <w:i/>
          <w:iCs/>
          <w:sz w:val="24"/>
          <w:szCs w:val="24"/>
        </w:rPr>
        <w:t>Виды и способы толкования права.</w:t>
      </w:r>
      <w:r w:rsidRPr="00E7585A">
        <w:rPr>
          <w:rFonts w:eastAsia="Times New Roman"/>
          <w:sz w:val="24"/>
          <w:szCs w:val="24"/>
        </w:rPr>
        <w:t xml:space="preserve"> Субъекты и объекты правоотношения. Правоспособность, дееспособность и деликтоспособность. </w:t>
      </w:r>
      <w:r w:rsidRPr="00E7585A">
        <w:rPr>
          <w:rFonts w:eastAsia="Times New Roman"/>
          <w:i/>
          <w:iCs/>
          <w:sz w:val="24"/>
          <w:szCs w:val="24"/>
        </w:rPr>
        <w:t>Юридические факты.</w:t>
      </w:r>
      <w:r w:rsidRPr="00E7585A">
        <w:rPr>
          <w:rFonts w:eastAsia="Times New Roman"/>
          <w:sz w:val="24"/>
          <w:szCs w:val="24"/>
        </w:rPr>
        <w:t xml:space="preserve"> Гарантии законности и правопорядка. Правосознание. Правовая культура</w:t>
      </w:r>
      <w:r w:rsidRPr="00E7585A">
        <w:rPr>
          <w:rFonts w:eastAsia="Times New Roman"/>
          <w:i/>
          <w:iCs/>
          <w:sz w:val="24"/>
          <w:szCs w:val="24"/>
        </w:rPr>
        <w:t>. Правовой нигилизм. Правовое воспитание</w:t>
      </w:r>
      <w:r w:rsidRPr="00E7585A">
        <w:rPr>
          <w:rFonts w:eastAsia="Times New Roman"/>
          <w:sz w:val="24"/>
          <w:szCs w:val="24"/>
        </w:rPr>
        <w:t>. Понятие коррупции и коррупционных правонарушений. Опасность коррупции для гражданина, общества и государства. Антикоррупционные меры, принимаемые на государственном уровне. Признаки и виды правонарушений. Юридическая ответственность. Презумпция невиновности.</w:t>
      </w:r>
    </w:p>
    <w:p w:rsidR="002813D0" w:rsidRPr="00E7585A" w:rsidRDefault="002813D0" w:rsidP="00E7585A">
      <w:pPr>
        <w:spacing w:line="276" w:lineRule="auto"/>
        <w:ind w:left="20" w:firstLine="700"/>
        <w:rPr>
          <w:sz w:val="24"/>
          <w:szCs w:val="24"/>
        </w:rPr>
      </w:pPr>
      <w:r w:rsidRPr="00E7585A">
        <w:rPr>
          <w:rFonts w:eastAsia="Times New Roman"/>
          <w:sz w:val="24"/>
          <w:szCs w:val="24"/>
        </w:rPr>
        <w:t xml:space="preserve"> </w:t>
      </w:r>
    </w:p>
    <w:p w:rsidR="00846EA2" w:rsidRDefault="00846EA2" w:rsidP="00E7585A">
      <w:pPr>
        <w:spacing w:line="276" w:lineRule="auto"/>
        <w:rPr>
          <w:rFonts w:eastAsia="Times New Roman"/>
          <w:b/>
          <w:sz w:val="24"/>
          <w:szCs w:val="24"/>
        </w:rPr>
      </w:pPr>
    </w:p>
    <w:p w:rsidR="002813D0" w:rsidRPr="00E7585A" w:rsidRDefault="002813D0" w:rsidP="00E7585A">
      <w:pPr>
        <w:spacing w:line="276" w:lineRule="auto"/>
        <w:rPr>
          <w:sz w:val="24"/>
          <w:szCs w:val="24"/>
        </w:rPr>
      </w:pPr>
      <w:r w:rsidRPr="00E7585A">
        <w:rPr>
          <w:rFonts w:eastAsia="Times New Roman"/>
          <w:b/>
          <w:sz w:val="24"/>
          <w:szCs w:val="24"/>
        </w:rPr>
        <w:t>Конституционное право</w:t>
      </w:r>
    </w:p>
    <w:p w:rsidR="002813D0" w:rsidRPr="00E7585A" w:rsidRDefault="002813D0" w:rsidP="00E7585A">
      <w:pPr>
        <w:spacing w:line="276" w:lineRule="auto"/>
        <w:ind w:firstLine="700"/>
        <w:rPr>
          <w:sz w:val="24"/>
          <w:szCs w:val="24"/>
        </w:rPr>
      </w:pPr>
      <w:r w:rsidRPr="00E7585A">
        <w:rPr>
          <w:rFonts w:eastAsia="Times New Roman"/>
          <w:sz w:val="24"/>
          <w:szCs w:val="24"/>
        </w:rPr>
        <w:t xml:space="preserve">Конституционное право. </w:t>
      </w:r>
      <w:r w:rsidR="00896E95" w:rsidRPr="00E7585A">
        <w:rPr>
          <w:rFonts w:eastAsia="Times New Roman"/>
          <w:i/>
          <w:sz w:val="24"/>
          <w:szCs w:val="24"/>
        </w:rPr>
        <w:t>Виды конституций.</w:t>
      </w:r>
      <w:r w:rsidRPr="00E7585A">
        <w:rPr>
          <w:rFonts w:eastAsia="Times New Roman"/>
          <w:sz w:val="24"/>
          <w:szCs w:val="24"/>
        </w:rPr>
        <w:t xml:space="preserve"> Конституция Российской Федерации. Основы конституционного строя Российской Федерации. Форма государственного устройства Российской Федерации.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Уполномоченный по правам человека. Конституционные обязанности гражданина РФ. Воинская обязанност</w:t>
      </w:r>
      <w:r w:rsidR="009F113A" w:rsidRPr="00E7585A">
        <w:rPr>
          <w:rFonts w:eastAsia="Times New Roman"/>
          <w:sz w:val="24"/>
          <w:szCs w:val="24"/>
        </w:rPr>
        <w:t>ь</w:t>
      </w:r>
      <w:r w:rsidRPr="00E7585A">
        <w:rPr>
          <w:rFonts w:eastAsia="Times New Roman"/>
          <w:sz w:val="24"/>
          <w:szCs w:val="24"/>
        </w:rPr>
        <w:t xml:space="preserve"> и альтернативная гражданск</w:t>
      </w:r>
      <w:r w:rsidR="009F113A" w:rsidRPr="00E7585A">
        <w:rPr>
          <w:rFonts w:eastAsia="Times New Roman"/>
          <w:sz w:val="24"/>
          <w:szCs w:val="24"/>
        </w:rPr>
        <w:t>ая</w:t>
      </w:r>
      <w:r w:rsidRPr="00E7585A">
        <w:rPr>
          <w:rFonts w:eastAsia="Times New Roman"/>
          <w:sz w:val="24"/>
          <w:szCs w:val="24"/>
        </w:rPr>
        <w:t xml:space="preserve"> служб</w:t>
      </w:r>
      <w:r w:rsidR="009F113A" w:rsidRPr="00E7585A">
        <w:rPr>
          <w:rFonts w:eastAsia="Times New Roman"/>
          <w:sz w:val="24"/>
          <w:szCs w:val="24"/>
        </w:rPr>
        <w:t>а</w:t>
      </w:r>
      <w:r w:rsidRPr="00E7585A">
        <w:rPr>
          <w:rFonts w:eastAsia="Times New Roman"/>
          <w:sz w:val="24"/>
          <w:szCs w:val="24"/>
        </w:rPr>
        <w:t xml:space="preserve">. Система органов государственной власти Российской Федерации. Президент Российской Федерации: правовой статус, функции и полномочия. </w:t>
      </w:r>
      <w:r w:rsidR="00896E95" w:rsidRPr="00E7585A">
        <w:rPr>
          <w:rFonts w:eastAsia="Times New Roman"/>
          <w:i/>
          <w:sz w:val="24"/>
          <w:szCs w:val="24"/>
        </w:rPr>
        <w:t>Виды парламентов.</w:t>
      </w:r>
      <w:r w:rsidRPr="00E7585A">
        <w:rPr>
          <w:rFonts w:eastAsia="Times New Roman"/>
          <w:sz w:val="24"/>
          <w:szCs w:val="24"/>
        </w:rPr>
        <w:t xml:space="preserve"> Федеральное Собрание Российской Федерации: структура, полномочия и функции. Правительство Российской Федерации: порядок формирования, области деятельности, структура. Структура судебной системы Российской Федерации. Демократические принципы судопроизводства. Конституционный Суд Российской Федерации. Верховный Суд Российской Федерации. Система и функции правоохранительных органов Российской Федерации. </w:t>
      </w:r>
      <w:r w:rsidRPr="00E7585A">
        <w:rPr>
          <w:rFonts w:eastAsia="Times New Roman"/>
          <w:i/>
          <w:iCs/>
          <w:sz w:val="24"/>
          <w:szCs w:val="24"/>
        </w:rPr>
        <w:t xml:space="preserve">Принципы и виды правотворчества. </w:t>
      </w:r>
      <w:r w:rsidRPr="00E7585A">
        <w:rPr>
          <w:rFonts w:eastAsia="Times New Roman"/>
          <w:sz w:val="24"/>
          <w:szCs w:val="24"/>
        </w:rPr>
        <w:t xml:space="preserve">Законодательный процесс: субъекты законодательной инициативы, стадии законодательного процесса в Российской Федерации. Избирательное право и избирательный процесс в Российской Федерации. </w:t>
      </w:r>
      <w:r w:rsidRPr="00E7585A">
        <w:rPr>
          <w:rFonts w:eastAsia="Times New Roman"/>
          <w:i/>
          <w:iCs/>
          <w:sz w:val="24"/>
          <w:szCs w:val="24"/>
        </w:rPr>
        <w:t>Виды и особенности избирательных систем.</w:t>
      </w:r>
      <w:r w:rsidRPr="00E7585A">
        <w:rPr>
          <w:rFonts w:eastAsia="Times New Roman"/>
          <w:sz w:val="24"/>
          <w:szCs w:val="24"/>
        </w:rPr>
        <w:t xml:space="preserve"> Стадии избирательного процесса. </w:t>
      </w:r>
      <w:r w:rsidR="00634289" w:rsidRPr="00E7585A">
        <w:rPr>
          <w:rFonts w:eastAsia="Times New Roman"/>
          <w:sz w:val="24"/>
          <w:szCs w:val="24"/>
        </w:rPr>
        <w:t>В</w:t>
      </w:r>
      <w:r w:rsidRPr="00E7585A">
        <w:rPr>
          <w:rFonts w:eastAsia="Times New Roman"/>
          <w:sz w:val="24"/>
          <w:szCs w:val="24"/>
        </w:rPr>
        <w:t>ыбор</w:t>
      </w:r>
      <w:r w:rsidR="00634289" w:rsidRPr="00E7585A">
        <w:rPr>
          <w:rFonts w:eastAsia="Times New Roman"/>
          <w:sz w:val="24"/>
          <w:szCs w:val="24"/>
        </w:rPr>
        <w:t>ы</w:t>
      </w:r>
      <w:r w:rsidRPr="00E7585A">
        <w:rPr>
          <w:rFonts w:eastAsia="Times New Roman"/>
          <w:sz w:val="24"/>
          <w:szCs w:val="24"/>
        </w:rPr>
        <w:t xml:space="preserve">. Референдум. Система органов местного самоуправления. Принципы местного самоуправления. </w:t>
      </w:r>
      <w:r w:rsidRPr="00E7585A">
        <w:rPr>
          <w:rFonts w:eastAsia="Times New Roman"/>
          <w:i/>
          <w:iCs/>
          <w:sz w:val="24"/>
          <w:szCs w:val="24"/>
        </w:rPr>
        <w:t>Сферы деятельности органов местного самоуправления.</w:t>
      </w:r>
    </w:p>
    <w:p w:rsidR="002813D0" w:rsidRPr="00E7585A" w:rsidRDefault="002813D0" w:rsidP="00E7585A">
      <w:pPr>
        <w:spacing w:line="276" w:lineRule="auto"/>
        <w:ind w:firstLine="700"/>
        <w:rPr>
          <w:sz w:val="24"/>
          <w:szCs w:val="24"/>
        </w:rPr>
      </w:pPr>
      <w:r w:rsidRPr="00E7585A">
        <w:rPr>
          <w:rFonts w:eastAsia="Times New Roman"/>
          <w:sz w:val="24"/>
          <w:szCs w:val="24"/>
        </w:rPr>
        <w:t xml:space="preserve"> </w:t>
      </w:r>
    </w:p>
    <w:p w:rsidR="002813D0" w:rsidRPr="00E7585A" w:rsidRDefault="002813D0" w:rsidP="00E7585A">
      <w:pPr>
        <w:spacing w:line="276" w:lineRule="auto"/>
        <w:rPr>
          <w:sz w:val="24"/>
          <w:szCs w:val="24"/>
        </w:rPr>
      </w:pPr>
      <w:r w:rsidRPr="00E7585A">
        <w:rPr>
          <w:rFonts w:eastAsia="Times New Roman"/>
          <w:b/>
          <w:sz w:val="24"/>
          <w:szCs w:val="24"/>
        </w:rPr>
        <w:t>Международное право</w:t>
      </w:r>
    </w:p>
    <w:p w:rsidR="002813D0" w:rsidRPr="00E7585A" w:rsidRDefault="002813D0" w:rsidP="00E7585A">
      <w:pPr>
        <w:spacing w:line="276" w:lineRule="auto"/>
        <w:ind w:firstLine="700"/>
        <w:rPr>
          <w:sz w:val="24"/>
          <w:szCs w:val="24"/>
        </w:rPr>
      </w:pPr>
      <w:r w:rsidRPr="00E7585A">
        <w:rPr>
          <w:rFonts w:eastAsia="Times New Roman"/>
          <w:sz w:val="24"/>
          <w:szCs w:val="24"/>
        </w:rPr>
        <w:t xml:space="preserve">Основные принципы и источники международного права. Субъекты международного права. </w:t>
      </w:r>
      <w:r w:rsidRPr="00E7585A">
        <w:rPr>
          <w:rFonts w:eastAsia="Times New Roman"/>
          <w:i/>
          <w:iCs/>
          <w:sz w:val="24"/>
          <w:szCs w:val="24"/>
        </w:rPr>
        <w:t>Международно-правовое признание.</w:t>
      </w:r>
      <w:r w:rsidRPr="00E7585A">
        <w:rPr>
          <w:rFonts w:eastAsia="Times New Roman"/>
          <w:sz w:val="24"/>
          <w:szCs w:val="24"/>
        </w:rPr>
        <w:t xml:space="preserve"> Мирное разрешение международных споров. </w:t>
      </w:r>
      <w:r w:rsidRPr="00E7585A">
        <w:rPr>
          <w:rFonts w:eastAsia="Times New Roman"/>
          <w:i/>
          <w:iCs/>
          <w:sz w:val="24"/>
          <w:szCs w:val="24"/>
        </w:rPr>
        <w:t>Источники и основания международно-правовой ответственности.</w:t>
      </w:r>
      <w:r w:rsidRPr="00E7585A">
        <w:rPr>
          <w:rFonts w:eastAsia="Times New Roman"/>
          <w:sz w:val="24"/>
          <w:szCs w:val="24"/>
        </w:rPr>
        <w:t xml:space="preserve"> Права человека: сущность, структура, история. Классификация прав человека. Право на благоприятную окружающую среду. Права реб</w:t>
      </w:r>
      <w:r w:rsidR="009F113A" w:rsidRPr="00E7585A">
        <w:rPr>
          <w:rFonts w:eastAsia="Times New Roman"/>
          <w:sz w:val="24"/>
          <w:szCs w:val="24"/>
        </w:rPr>
        <w:t>е</w:t>
      </w:r>
      <w:r w:rsidRPr="00E7585A">
        <w:rPr>
          <w:rFonts w:eastAsia="Times New Roman"/>
          <w:sz w:val="24"/>
          <w:szCs w:val="24"/>
        </w:rPr>
        <w:t xml:space="preserve">нка.  Нарушения прав человека. Международные договоры о защите прав человека. Международная система защиты прав человека в рамках Организации Объединенных Наций. Региональная система защиты прав человека. Рассмотрение жалоб в Европейском суде по правам человека. Международная защита прав человека в условиях военного времени. Источники и принципы международного гуманитарного права. </w:t>
      </w:r>
      <w:r w:rsidRPr="00E7585A">
        <w:rPr>
          <w:rFonts w:eastAsia="Times New Roman"/>
          <w:i/>
          <w:iCs/>
          <w:sz w:val="24"/>
          <w:szCs w:val="24"/>
        </w:rPr>
        <w:t xml:space="preserve">Международный Комитет Красного Креста. </w:t>
      </w:r>
      <w:r w:rsidRPr="00E7585A">
        <w:rPr>
          <w:rFonts w:eastAsia="Times New Roman"/>
          <w:sz w:val="24"/>
          <w:szCs w:val="24"/>
        </w:rPr>
        <w:t>Участники вооруж</w:t>
      </w:r>
      <w:r w:rsidR="00756909" w:rsidRPr="00E7585A">
        <w:rPr>
          <w:rFonts w:eastAsia="Times New Roman"/>
          <w:sz w:val="24"/>
          <w:szCs w:val="24"/>
        </w:rPr>
        <w:t>е</w:t>
      </w:r>
      <w:r w:rsidRPr="00E7585A">
        <w:rPr>
          <w:rFonts w:eastAsia="Times New Roman"/>
          <w:sz w:val="24"/>
          <w:szCs w:val="24"/>
        </w:rPr>
        <w:t>нных конфликтов: комбатанты и некомбатанты.</w:t>
      </w:r>
      <w:r w:rsidRPr="00E7585A">
        <w:rPr>
          <w:rFonts w:eastAsia="Times New Roman"/>
          <w:i/>
          <w:iCs/>
          <w:sz w:val="24"/>
          <w:szCs w:val="24"/>
        </w:rPr>
        <w:t xml:space="preserve"> </w:t>
      </w:r>
      <w:r w:rsidRPr="00E7585A">
        <w:rPr>
          <w:rFonts w:eastAsia="Times New Roman"/>
          <w:sz w:val="24"/>
          <w:szCs w:val="24"/>
        </w:rPr>
        <w:t>Защита жертв войны. Защита гражданских объектов и культурных ценностей. Запрещенные средства и методы ведения военных действий.</w:t>
      </w:r>
    </w:p>
    <w:p w:rsidR="002759A2" w:rsidRPr="00E7585A" w:rsidRDefault="002813D0" w:rsidP="00E7585A">
      <w:pPr>
        <w:spacing w:line="276" w:lineRule="auto"/>
        <w:ind w:firstLine="700"/>
        <w:rPr>
          <w:rFonts w:eastAsia="Times New Roman"/>
          <w:sz w:val="24"/>
          <w:szCs w:val="24"/>
        </w:rPr>
      </w:pPr>
      <w:r w:rsidRPr="00E7585A">
        <w:rPr>
          <w:rFonts w:eastAsia="Times New Roman"/>
          <w:sz w:val="24"/>
          <w:szCs w:val="24"/>
        </w:rPr>
        <w:t xml:space="preserve"> </w:t>
      </w:r>
    </w:p>
    <w:p w:rsidR="004D49A1" w:rsidRPr="00E7585A" w:rsidRDefault="004D49A1" w:rsidP="00E7585A">
      <w:pPr>
        <w:spacing w:line="276" w:lineRule="auto"/>
        <w:ind w:firstLine="700"/>
        <w:rPr>
          <w:rFonts w:eastAsia="Times New Roman"/>
          <w:sz w:val="24"/>
          <w:szCs w:val="24"/>
        </w:rPr>
      </w:pPr>
    </w:p>
    <w:p w:rsidR="004D49A1" w:rsidRPr="00E7585A" w:rsidRDefault="004D49A1" w:rsidP="00E7585A">
      <w:pPr>
        <w:spacing w:line="276" w:lineRule="auto"/>
        <w:ind w:firstLine="700"/>
        <w:rPr>
          <w:rFonts w:eastAsia="Times New Roman"/>
          <w:b/>
          <w:sz w:val="24"/>
          <w:szCs w:val="24"/>
        </w:rPr>
      </w:pPr>
    </w:p>
    <w:p w:rsidR="002813D0" w:rsidRPr="00E7585A" w:rsidRDefault="002813D0" w:rsidP="00E7585A">
      <w:pPr>
        <w:spacing w:line="276" w:lineRule="auto"/>
        <w:rPr>
          <w:sz w:val="24"/>
          <w:szCs w:val="24"/>
        </w:rPr>
      </w:pPr>
      <w:r w:rsidRPr="00E7585A">
        <w:rPr>
          <w:rFonts w:eastAsia="Times New Roman"/>
          <w:b/>
          <w:sz w:val="24"/>
          <w:szCs w:val="24"/>
        </w:rPr>
        <w:t>Основные отрасли российского права</w:t>
      </w:r>
    </w:p>
    <w:p w:rsidR="002813D0" w:rsidRPr="00E7585A" w:rsidRDefault="002813D0" w:rsidP="00E7585A">
      <w:pPr>
        <w:spacing w:line="276" w:lineRule="auto"/>
        <w:ind w:left="20"/>
        <w:rPr>
          <w:sz w:val="24"/>
          <w:szCs w:val="24"/>
        </w:rPr>
      </w:pPr>
      <w:r w:rsidRPr="00E7585A">
        <w:rPr>
          <w:rFonts w:eastAsia="Times New Roman"/>
          <w:sz w:val="24"/>
          <w:szCs w:val="24"/>
        </w:rPr>
        <w:t xml:space="preserve">Гражданское право: предмет, метод, источники, принципы. Виды гражданско-правовых отношений. Субъекты гражданских правоотношений. Физические лица.  Признаки и виды юридических лиц. Гражданская право- и дееспособность. Организационно-правовые формы предпринимательской деятельности. Право собственности. Виды правомочий собственника. Формы собственности. Обязательственное право. Виды и формы сделок. Условия недействительности сделок. </w:t>
      </w:r>
      <w:r w:rsidRPr="00E7585A">
        <w:rPr>
          <w:rFonts w:eastAsia="Times New Roman"/>
          <w:i/>
          <w:iCs/>
          <w:sz w:val="24"/>
          <w:szCs w:val="24"/>
        </w:rPr>
        <w:t>Реституция.</w:t>
      </w:r>
      <w:r w:rsidRPr="00E7585A">
        <w:rPr>
          <w:rFonts w:eastAsia="Times New Roman"/>
          <w:sz w:val="24"/>
          <w:szCs w:val="24"/>
        </w:rPr>
        <w:t xml:space="preserve"> Гражданско-правовой договор. Порядок заключения договора: оферта и акцепт. Наследование. Завещание. </w:t>
      </w:r>
      <w:r w:rsidRPr="00E7585A">
        <w:rPr>
          <w:rFonts w:eastAsia="Times New Roman"/>
          <w:i/>
          <w:iCs/>
          <w:sz w:val="24"/>
          <w:szCs w:val="24"/>
        </w:rPr>
        <w:t>Страхование и его виды</w:t>
      </w:r>
      <w:r w:rsidRPr="00E7585A">
        <w:rPr>
          <w:rFonts w:eastAsia="Times New Roman"/>
          <w:sz w:val="24"/>
          <w:szCs w:val="24"/>
        </w:rPr>
        <w:t xml:space="preserve">. Формы защиты гражданских прав. Гражданско-правовая ответственность. Защита прав потребителей. </w:t>
      </w:r>
      <w:r w:rsidRPr="00E7585A">
        <w:rPr>
          <w:rFonts w:eastAsia="Times New Roman"/>
          <w:i/>
          <w:iCs/>
          <w:sz w:val="24"/>
          <w:szCs w:val="24"/>
        </w:rPr>
        <w:t>Непреодолимая сила.</w:t>
      </w:r>
      <w:r w:rsidRPr="00E7585A">
        <w:rPr>
          <w:rFonts w:eastAsia="Times New Roman"/>
          <w:sz w:val="24"/>
          <w:szCs w:val="24"/>
        </w:rPr>
        <w:t xml:space="preserve"> Право на результаты интеллектуальной деятельности: авторские и смежные права, патентное право, ноу-хау. Предмет, метод, источники и принципы семейного права. Семья и брак. Правовое регулирование отношений супругов. Брачный договор. Условия вступления в брак. Порядок регистрации и расторжения брака.  Права и обязанности членов семьи. Лишение родительских прав.</w:t>
      </w:r>
      <w:r w:rsidRPr="00E7585A">
        <w:rPr>
          <w:rFonts w:eastAsia="Times New Roman"/>
          <w:i/>
          <w:iCs/>
          <w:sz w:val="24"/>
          <w:szCs w:val="24"/>
        </w:rPr>
        <w:t xml:space="preserve"> </w:t>
      </w:r>
      <w:r w:rsidRPr="00E7585A">
        <w:rPr>
          <w:rFonts w:eastAsia="Times New Roman"/>
          <w:sz w:val="24"/>
          <w:szCs w:val="24"/>
        </w:rPr>
        <w:t>Ответственность родителей по воспитанию детей. Формы воспитания детей, оставшихся без попечения родителей.</w:t>
      </w:r>
      <w:r w:rsidRPr="00E7585A">
        <w:rPr>
          <w:rFonts w:eastAsia="Times New Roman"/>
          <w:i/>
          <w:iCs/>
          <w:sz w:val="24"/>
          <w:szCs w:val="24"/>
        </w:rPr>
        <w:t xml:space="preserve"> Усыновление. Опека и попечительство.</w:t>
      </w:r>
      <w:r w:rsidRPr="00E7585A">
        <w:rPr>
          <w:rFonts w:eastAsia="Times New Roman"/>
          <w:sz w:val="24"/>
          <w:szCs w:val="24"/>
        </w:rPr>
        <w:t xml:space="preserve"> </w:t>
      </w:r>
      <w:r w:rsidRPr="00E7585A">
        <w:rPr>
          <w:rFonts w:eastAsia="Times New Roman"/>
          <w:i/>
          <w:iCs/>
          <w:sz w:val="24"/>
          <w:szCs w:val="24"/>
        </w:rPr>
        <w:t>Приемная семья.</w:t>
      </w:r>
      <w:r w:rsidRPr="00E7585A">
        <w:rPr>
          <w:rFonts w:eastAsia="Times New Roman"/>
          <w:sz w:val="24"/>
          <w:szCs w:val="24"/>
        </w:rPr>
        <w:t xml:space="preserve"> Источники трудового права. Участники трудовых правоотношений: работник и работодатель. Права и обязанности работника. Порядок приема на работу. Трудовой договор: признаки, виды, порядок заключения и прекращения. Рабочее время и время отдыха. Сверхурочная работа. </w:t>
      </w:r>
      <w:r w:rsidRPr="00E7585A">
        <w:rPr>
          <w:rFonts w:eastAsia="Times New Roman"/>
          <w:i/>
          <w:iCs/>
          <w:sz w:val="24"/>
          <w:szCs w:val="24"/>
        </w:rPr>
        <w:t>Виды времени отдыха.</w:t>
      </w:r>
      <w:r w:rsidRPr="00E7585A">
        <w:rPr>
          <w:rFonts w:eastAsia="Times New Roman"/>
          <w:sz w:val="24"/>
          <w:szCs w:val="24"/>
        </w:rPr>
        <w:t xml:space="preserve"> Заработная плата. Особенности право</w:t>
      </w:r>
      <w:r w:rsidR="00756909" w:rsidRPr="00E7585A">
        <w:rPr>
          <w:rFonts w:eastAsia="Times New Roman"/>
          <w:sz w:val="24"/>
          <w:szCs w:val="24"/>
        </w:rPr>
        <w:t>во</w:t>
      </w:r>
      <w:r w:rsidRPr="00E7585A">
        <w:rPr>
          <w:rFonts w:eastAsia="Times New Roman"/>
          <w:sz w:val="24"/>
          <w:szCs w:val="24"/>
        </w:rPr>
        <w:t xml:space="preserve">го регулирования труда несовершеннолетних. Трудовые споры. </w:t>
      </w:r>
      <w:proofErr w:type="gramStart"/>
      <w:r w:rsidRPr="00E7585A">
        <w:rPr>
          <w:rFonts w:eastAsia="Times New Roman"/>
          <w:sz w:val="24"/>
          <w:szCs w:val="24"/>
        </w:rPr>
        <w:t>Дисциплинарная</w:t>
      </w:r>
      <w:proofErr w:type="gramEnd"/>
      <w:r w:rsidRPr="00E7585A">
        <w:rPr>
          <w:rFonts w:eastAsia="Times New Roman"/>
          <w:sz w:val="24"/>
          <w:szCs w:val="24"/>
        </w:rPr>
        <w:t xml:space="preserve"> ответственности. Источники и субъекты административного права. Метод административного регулирования. Признаки и виды административного правонарушения. Административная ответственность и административные наказания. Принципы и источники уголовного права. Действие уголовного закона. Признаки, виды и состав преступления. Уголовная ответственность. Виды наказаний в уголовном праве. Уголовная ответственность несовершеннолетних. </w:t>
      </w:r>
      <w:r w:rsidRPr="00E7585A">
        <w:rPr>
          <w:rFonts w:eastAsia="Times New Roman"/>
          <w:i/>
          <w:iCs/>
          <w:sz w:val="24"/>
          <w:szCs w:val="24"/>
        </w:rPr>
        <w:t>Финансовое право.</w:t>
      </w:r>
      <w:r w:rsidRPr="00E7585A">
        <w:rPr>
          <w:rFonts w:eastAsia="Times New Roman"/>
          <w:sz w:val="24"/>
          <w:szCs w:val="24"/>
        </w:rPr>
        <w:t xml:space="preserve"> Правовое регулирование банковской деятельности. Структура банковской системы РФ. </w:t>
      </w:r>
      <w:r w:rsidRPr="00E7585A">
        <w:rPr>
          <w:rFonts w:eastAsia="Times New Roman"/>
          <w:i/>
          <w:iCs/>
          <w:sz w:val="24"/>
          <w:szCs w:val="24"/>
        </w:rPr>
        <w:t>Права и обязанности вкладчиков.</w:t>
      </w:r>
      <w:r w:rsidRPr="00E7585A">
        <w:rPr>
          <w:rFonts w:eastAsia="Times New Roman"/>
          <w:sz w:val="24"/>
          <w:szCs w:val="24"/>
        </w:rPr>
        <w:t xml:space="preserve"> Источники налогового права. Субъекты и объекты налоговых правоотношений. Права и обязанности налогоплательщика. </w:t>
      </w:r>
      <w:r w:rsidRPr="00E7585A">
        <w:rPr>
          <w:rFonts w:eastAsia="Times New Roman"/>
          <w:i/>
          <w:iCs/>
          <w:sz w:val="24"/>
          <w:szCs w:val="24"/>
        </w:rPr>
        <w:t>Финансовый аудит.</w:t>
      </w:r>
      <w:r w:rsidRPr="00E7585A">
        <w:rPr>
          <w:rFonts w:eastAsia="Times New Roman"/>
          <w:sz w:val="24"/>
          <w:szCs w:val="24"/>
        </w:rPr>
        <w:t xml:space="preserve"> Виды налогов. Налоговые правонарушения. Ответственность за уклонение от уплаты налогов. Жилищные правоотношения. Образовательное право. Права и обязанности участников образовательного процесса.</w:t>
      </w:r>
    </w:p>
    <w:p w:rsidR="002813D0" w:rsidRPr="00E7585A" w:rsidRDefault="002813D0" w:rsidP="00E7585A">
      <w:pPr>
        <w:spacing w:line="276" w:lineRule="auto"/>
        <w:ind w:left="20"/>
        <w:rPr>
          <w:sz w:val="24"/>
          <w:szCs w:val="24"/>
        </w:rPr>
      </w:pPr>
      <w:r w:rsidRPr="00E7585A">
        <w:rPr>
          <w:rFonts w:eastAsia="Times New Roman"/>
          <w:i/>
          <w:sz w:val="24"/>
          <w:szCs w:val="24"/>
        </w:rPr>
        <w:t xml:space="preserve"> </w:t>
      </w:r>
    </w:p>
    <w:p w:rsidR="002813D0" w:rsidRPr="00E7585A" w:rsidRDefault="002813D0" w:rsidP="00E7585A">
      <w:pPr>
        <w:spacing w:line="276" w:lineRule="auto"/>
        <w:rPr>
          <w:sz w:val="24"/>
          <w:szCs w:val="24"/>
        </w:rPr>
      </w:pPr>
      <w:r w:rsidRPr="00E7585A">
        <w:rPr>
          <w:rFonts w:eastAsia="Times New Roman"/>
          <w:b/>
          <w:sz w:val="24"/>
          <w:szCs w:val="24"/>
        </w:rPr>
        <w:t>Основы российского судопроизводства</w:t>
      </w:r>
    </w:p>
    <w:p w:rsidR="002813D0" w:rsidRPr="00E7585A" w:rsidRDefault="002813D0" w:rsidP="00E7585A">
      <w:pPr>
        <w:spacing w:line="276" w:lineRule="auto"/>
        <w:rPr>
          <w:rFonts w:eastAsia="Times New Roman"/>
          <w:i/>
          <w:iCs/>
          <w:sz w:val="24"/>
          <w:szCs w:val="24"/>
        </w:rPr>
      </w:pPr>
      <w:r w:rsidRPr="00E7585A">
        <w:rPr>
          <w:rFonts w:eastAsia="Times New Roman"/>
          <w:sz w:val="24"/>
          <w:szCs w:val="24"/>
        </w:rPr>
        <w:t>Конституционное судопроизводство. Предмет, источники и принципы гражданского процессуального права. Стадии гражданского процесса. Арбитражное процессуальное право. Принципы и субъекты уголовного судопроизводства. Особенности процессуальных действий с участием несовершеннолетних. Стадии уголовного процесса. Меры процессуального принуждения. Суд присяжных заседателей. Особенности судебного производства по делам об административных правонарушениях. Юридические профессии: судьи, адвокаты, прокуроры, нотариусы, следователи.</w:t>
      </w:r>
      <w:r w:rsidRPr="00E7585A">
        <w:rPr>
          <w:rFonts w:eastAsia="Times New Roman"/>
          <w:i/>
          <w:iCs/>
          <w:sz w:val="24"/>
          <w:szCs w:val="24"/>
        </w:rPr>
        <w:t xml:space="preserve"> Особенности профессиональной деятельности юриста.</w:t>
      </w:r>
    </w:p>
    <w:p w:rsidR="002813D0" w:rsidRPr="00E7585A" w:rsidRDefault="002813D0" w:rsidP="00E7585A">
      <w:pPr>
        <w:spacing w:line="276" w:lineRule="auto"/>
        <w:rPr>
          <w:sz w:val="24"/>
          <w:szCs w:val="24"/>
        </w:rPr>
      </w:pPr>
    </w:p>
    <w:p w:rsidR="00E71EF1" w:rsidRPr="00E7585A" w:rsidRDefault="00E71EF1" w:rsidP="00E7585A">
      <w:pPr>
        <w:pStyle w:val="3a"/>
        <w:spacing w:line="276" w:lineRule="auto"/>
        <w:rPr>
          <w:sz w:val="24"/>
          <w:szCs w:val="24"/>
        </w:rPr>
      </w:pPr>
      <w:bookmarkStart w:id="222" w:name="_Toc435412711"/>
      <w:bookmarkStart w:id="223" w:name="_Toc453968185"/>
    </w:p>
    <w:p w:rsidR="00401080" w:rsidRPr="00E7585A" w:rsidRDefault="00401080" w:rsidP="00E7585A">
      <w:pPr>
        <w:pStyle w:val="3a"/>
        <w:spacing w:line="276" w:lineRule="auto"/>
        <w:rPr>
          <w:sz w:val="24"/>
          <w:szCs w:val="24"/>
        </w:rPr>
      </w:pPr>
      <w:r w:rsidRPr="00E7585A">
        <w:rPr>
          <w:sz w:val="24"/>
          <w:szCs w:val="24"/>
        </w:rPr>
        <w:t>Обществознание</w:t>
      </w:r>
      <w:bookmarkEnd w:id="222"/>
      <w:bookmarkEnd w:id="223"/>
    </w:p>
    <w:p w:rsidR="006943A9" w:rsidRPr="00E7585A" w:rsidRDefault="006943A9" w:rsidP="00E7585A">
      <w:pPr>
        <w:spacing w:line="276" w:lineRule="auto"/>
        <w:rPr>
          <w:sz w:val="24"/>
          <w:szCs w:val="24"/>
        </w:rPr>
      </w:pPr>
    </w:p>
    <w:p w:rsidR="003A24C8" w:rsidRPr="00E7585A" w:rsidRDefault="00346213" w:rsidP="00E7585A">
      <w:pPr>
        <w:spacing w:line="276" w:lineRule="auto"/>
        <w:rPr>
          <w:sz w:val="24"/>
          <w:szCs w:val="24"/>
        </w:rPr>
      </w:pPr>
      <w:r w:rsidRPr="00E7585A">
        <w:rPr>
          <w:rFonts w:eastAsia="Times New Roman"/>
          <w:sz w:val="24"/>
          <w:szCs w:val="24"/>
        </w:rPr>
        <w:t>Учебный п</w:t>
      </w:r>
      <w:r w:rsidR="003A24C8" w:rsidRPr="00E7585A">
        <w:rPr>
          <w:rFonts w:eastAsia="Times New Roman"/>
          <w:sz w:val="24"/>
          <w:szCs w:val="24"/>
        </w:rPr>
        <w:t>редмет «Обществознание» знакомит обучающихся с основами жизни общества, с комплексом социальных, общественных и гуманитарных наук, ко</w:t>
      </w:r>
      <w:r w:rsidRPr="00E7585A">
        <w:rPr>
          <w:rFonts w:eastAsia="Times New Roman"/>
          <w:sz w:val="24"/>
          <w:szCs w:val="24"/>
        </w:rPr>
        <w:t xml:space="preserve">торые будут изучаться в вузах. </w:t>
      </w:r>
      <w:proofErr w:type="gramStart"/>
      <w:r w:rsidRPr="00E7585A">
        <w:rPr>
          <w:rFonts w:eastAsia="Times New Roman"/>
          <w:sz w:val="24"/>
          <w:szCs w:val="24"/>
        </w:rPr>
        <w:t>Учебный п</w:t>
      </w:r>
      <w:r w:rsidR="003A24C8" w:rsidRPr="00E7585A">
        <w:rPr>
          <w:rFonts w:eastAsia="Times New Roman"/>
          <w:sz w:val="24"/>
          <w:szCs w:val="24"/>
        </w:rPr>
        <w:t>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w:t>
      </w:r>
      <w:proofErr w:type="gramEnd"/>
      <w:r w:rsidR="003A24C8" w:rsidRPr="00E7585A">
        <w:rPr>
          <w:rFonts w:eastAsia="Times New Roman"/>
          <w:sz w:val="24"/>
          <w:szCs w:val="24"/>
        </w:rPr>
        <w:t xml:space="preserve"> Данный подход способствует формированию у </w:t>
      </w:r>
      <w:proofErr w:type="gramStart"/>
      <w:r w:rsidR="003A24C8" w:rsidRPr="00E7585A">
        <w:rPr>
          <w:rFonts w:eastAsia="Times New Roman"/>
          <w:sz w:val="24"/>
          <w:szCs w:val="24"/>
        </w:rPr>
        <w:t>обучающихся</w:t>
      </w:r>
      <w:proofErr w:type="gramEnd"/>
      <w:r w:rsidR="003A24C8" w:rsidRPr="00E7585A">
        <w:rPr>
          <w:rFonts w:eastAsia="Times New Roman"/>
          <w:sz w:val="24"/>
          <w:szCs w:val="24"/>
        </w:rPr>
        <w:t xml:space="preserve"> целостной научной картины мира.</w:t>
      </w:r>
    </w:p>
    <w:p w:rsidR="003A24C8" w:rsidRPr="00E7585A" w:rsidRDefault="003A24C8" w:rsidP="00E7585A">
      <w:pPr>
        <w:spacing w:line="276" w:lineRule="auto"/>
        <w:rPr>
          <w:rFonts w:eastAsia="Times New Roman"/>
          <w:sz w:val="24"/>
          <w:szCs w:val="24"/>
        </w:rPr>
      </w:pPr>
      <w:proofErr w:type="gramStart"/>
      <w:r w:rsidRPr="00E7585A">
        <w:rPr>
          <w:rFonts w:eastAsia="Times New Roman"/>
          <w:sz w:val="24"/>
          <w:szCs w:val="24"/>
        </w:rPr>
        <w:t xml:space="preserve">Содержание </w:t>
      </w:r>
      <w:r w:rsidR="00346213" w:rsidRPr="00E7585A">
        <w:rPr>
          <w:rFonts w:eastAsia="Times New Roman"/>
          <w:sz w:val="24"/>
          <w:szCs w:val="24"/>
        </w:rPr>
        <w:t xml:space="preserve">учебного </w:t>
      </w:r>
      <w:r w:rsidRPr="00E7585A">
        <w:rPr>
          <w:rFonts w:eastAsia="Times New Roman"/>
          <w:sz w:val="24"/>
          <w:szCs w:val="24"/>
        </w:rPr>
        <w:t xml:space="preserve">предмета «Обществознание» на базовом уровне среднего общего образования обеспечивает преемственность по отношению к содержанию </w:t>
      </w:r>
      <w:r w:rsidR="00B90A24" w:rsidRPr="00E7585A">
        <w:rPr>
          <w:rFonts w:eastAsia="Times New Roman"/>
          <w:sz w:val="24"/>
          <w:szCs w:val="24"/>
        </w:rPr>
        <w:t>учебного предмета «Обществознание»</w:t>
      </w:r>
      <w:r w:rsidRPr="00E7585A">
        <w:rPr>
          <w:rFonts w:eastAsia="Times New Roman"/>
          <w:sz w:val="24"/>
          <w:szCs w:val="24"/>
        </w:rPr>
        <w:t xml:space="preserve"> на уровне основного общего образования путем углубленного изучения </w:t>
      </w:r>
      <w:r w:rsidR="002E1F97" w:rsidRPr="00E7585A">
        <w:rPr>
          <w:rFonts w:eastAsia="Times New Roman"/>
          <w:sz w:val="24"/>
          <w:szCs w:val="24"/>
        </w:rPr>
        <w:t xml:space="preserve">ранее </w:t>
      </w:r>
      <w:r w:rsidRPr="00E7585A">
        <w:rPr>
          <w:rFonts w:eastAsia="Times New Roman"/>
          <w:sz w:val="24"/>
          <w:szCs w:val="24"/>
        </w:rPr>
        <w:t>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w:t>
      </w:r>
      <w:proofErr w:type="gramEnd"/>
      <w:r w:rsidRPr="00E7585A">
        <w:rPr>
          <w:rFonts w:eastAsia="Times New Roman"/>
          <w:sz w:val="24"/>
          <w:szCs w:val="24"/>
        </w:rPr>
        <w:t xml:space="preserve"> и </w:t>
      </w:r>
      <w:proofErr w:type="gramStart"/>
      <w:r w:rsidRPr="00E7585A">
        <w:rPr>
          <w:rFonts w:eastAsia="Times New Roman"/>
          <w:sz w:val="24"/>
          <w:szCs w:val="24"/>
        </w:rPr>
        <w:t>человеке</w:t>
      </w:r>
      <w:proofErr w:type="gramEnd"/>
      <w:r w:rsidRPr="00E7585A">
        <w:rPr>
          <w:rFonts w:eastAsia="Times New Roman"/>
          <w:sz w:val="24"/>
          <w:szCs w:val="24"/>
        </w:rPr>
        <w:t>, сформировать компетентности, позволяющие выпускникам осуществлять типичные социальные роли в современном мире.</w:t>
      </w:r>
    </w:p>
    <w:p w:rsidR="006943A9" w:rsidRPr="00E7585A" w:rsidRDefault="006943A9" w:rsidP="00E7585A">
      <w:pPr>
        <w:spacing w:line="276" w:lineRule="auto"/>
        <w:rPr>
          <w:sz w:val="24"/>
          <w:szCs w:val="24"/>
        </w:rPr>
      </w:pPr>
      <w:r w:rsidRPr="00E7585A">
        <w:rPr>
          <w:rFonts w:eastAsia="Times New Roman"/>
          <w:sz w:val="24"/>
          <w:szCs w:val="24"/>
        </w:rPr>
        <w:t xml:space="preserve">Задачами реализации </w:t>
      </w:r>
      <w:r w:rsidR="002A18F4" w:rsidRPr="00E7585A">
        <w:rPr>
          <w:rFonts w:eastAsia="Times New Roman"/>
          <w:sz w:val="24"/>
          <w:szCs w:val="24"/>
        </w:rPr>
        <w:t>программы</w:t>
      </w:r>
      <w:r w:rsidRPr="00E7585A">
        <w:rPr>
          <w:rFonts w:eastAsia="Times New Roman"/>
          <w:sz w:val="24"/>
          <w:szCs w:val="24"/>
        </w:rPr>
        <w:t>учебного предмета «Обществознания» на уровне среднего общего образования являются:</w:t>
      </w:r>
    </w:p>
    <w:p w:rsidR="006943A9" w:rsidRPr="00E7585A" w:rsidRDefault="006943A9" w:rsidP="00E7585A">
      <w:pPr>
        <w:pStyle w:val="-310"/>
        <w:numPr>
          <w:ilvl w:val="1"/>
          <w:numId w:val="135"/>
        </w:numPr>
        <w:spacing w:line="276" w:lineRule="auto"/>
        <w:ind w:left="0" w:firstLine="709"/>
        <w:rPr>
          <w:sz w:val="24"/>
          <w:szCs w:val="24"/>
        </w:rPr>
      </w:pPr>
      <w:r w:rsidRPr="00E7585A">
        <w:rPr>
          <w:rFonts w:eastAsia="Times New Roman"/>
          <w:sz w:val="24"/>
          <w:szCs w:val="24"/>
        </w:rPr>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6943A9" w:rsidRPr="00E7585A" w:rsidRDefault="006943A9" w:rsidP="00E7585A">
      <w:pPr>
        <w:pStyle w:val="-310"/>
        <w:numPr>
          <w:ilvl w:val="1"/>
          <w:numId w:val="135"/>
        </w:numPr>
        <w:spacing w:line="276" w:lineRule="auto"/>
        <w:ind w:left="0" w:firstLine="709"/>
        <w:rPr>
          <w:sz w:val="24"/>
          <w:szCs w:val="24"/>
        </w:rPr>
      </w:pPr>
      <w:r w:rsidRPr="00E7585A">
        <w:rPr>
          <w:rFonts w:eastAsia="Times New Roman"/>
          <w:sz w:val="24"/>
          <w:szCs w:val="24"/>
        </w:rPr>
        <w:t>формирование знаний об обществе как целостной развивающейся системе в единстве и взаимодействии его основных сфер и институтов;</w:t>
      </w:r>
    </w:p>
    <w:p w:rsidR="006943A9" w:rsidRPr="00E7585A" w:rsidRDefault="006943A9" w:rsidP="00E7585A">
      <w:pPr>
        <w:pStyle w:val="-310"/>
        <w:numPr>
          <w:ilvl w:val="1"/>
          <w:numId w:val="135"/>
        </w:numPr>
        <w:spacing w:line="276" w:lineRule="auto"/>
        <w:ind w:left="0" w:firstLine="709"/>
        <w:rPr>
          <w:sz w:val="24"/>
          <w:szCs w:val="24"/>
        </w:rPr>
      </w:pPr>
      <w:r w:rsidRPr="00E7585A">
        <w:rPr>
          <w:rFonts w:eastAsia="Times New Roman"/>
          <w:sz w:val="24"/>
          <w:szCs w:val="24"/>
        </w:rPr>
        <w:t>овладение базовым понятийным аппаратом социальных наук;</w:t>
      </w:r>
    </w:p>
    <w:p w:rsidR="006943A9" w:rsidRPr="00E7585A" w:rsidRDefault="006943A9" w:rsidP="00E7585A">
      <w:pPr>
        <w:pStyle w:val="-310"/>
        <w:numPr>
          <w:ilvl w:val="1"/>
          <w:numId w:val="135"/>
        </w:numPr>
        <w:spacing w:line="276" w:lineRule="auto"/>
        <w:ind w:left="0" w:firstLine="709"/>
        <w:rPr>
          <w:sz w:val="24"/>
          <w:szCs w:val="24"/>
        </w:rPr>
      </w:pPr>
      <w:r w:rsidRPr="00E7585A">
        <w:rPr>
          <w:rFonts w:eastAsia="Times New Roman"/>
          <w:sz w:val="24"/>
          <w:szCs w:val="24"/>
        </w:rPr>
        <w:t>овладение умениями выявлять причинно-следственные, функциональные, иерархические и другие связи социальных объектов и процессов;</w:t>
      </w:r>
    </w:p>
    <w:p w:rsidR="006943A9" w:rsidRPr="00E7585A" w:rsidRDefault="006943A9" w:rsidP="00E7585A">
      <w:pPr>
        <w:pStyle w:val="-310"/>
        <w:numPr>
          <w:ilvl w:val="1"/>
          <w:numId w:val="135"/>
        </w:numPr>
        <w:spacing w:line="276" w:lineRule="auto"/>
        <w:ind w:left="0" w:firstLine="709"/>
        <w:rPr>
          <w:sz w:val="24"/>
          <w:szCs w:val="24"/>
        </w:rPr>
      </w:pPr>
      <w:r w:rsidRPr="00E7585A">
        <w:rPr>
          <w:rFonts w:eastAsia="Times New Roman"/>
          <w:sz w:val="24"/>
          <w:szCs w:val="24"/>
        </w:rPr>
        <w:t>формирование представлений об основных тенденциях и возможных перспективах развития мирового сообщества в глобальном мире;</w:t>
      </w:r>
    </w:p>
    <w:p w:rsidR="006943A9" w:rsidRPr="00E7585A" w:rsidRDefault="006943A9" w:rsidP="00E7585A">
      <w:pPr>
        <w:pStyle w:val="-310"/>
        <w:numPr>
          <w:ilvl w:val="1"/>
          <w:numId w:val="135"/>
        </w:numPr>
        <w:spacing w:line="276" w:lineRule="auto"/>
        <w:ind w:left="0" w:firstLine="709"/>
        <w:rPr>
          <w:sz w:val="24"/>
          <w:szCs w:val="24"/>
        </w:rPr>
      </w:pPr>
      <w:r w:rsidRPr="00E7585A">
        <w:rPr>
          <w:rFonts w:eastAsia="Times New Roman"/>
          <w:sz w:val="24"/>
          <w:szCs w:val="24"/>
        </w:rPr>
        <w:t>формирование представлений о методах познания социальных явлений и процессов;</w:t>
      </w:r>
    </w:p>
    <w:p w:rsidR="006943A9" w:rsidRPr="00E7585A" w:rsidRDefault="006943A9" w:rsidP="00E7585A">
      <w:pPr>
        <w:pStyle w:val="-310"/>
        <w:numPr>
          <w:ilvl w:val="1"/>
          <w:numId w:val="135"/>
        </w:numPr>
        <w:spacing w:line="276" w:lineRule="auto"/>
        <w:ind w:left="0" w:firstLine="709"/>
        <w:rPr>
          <w:sz w:val="24"/>
          <w:szCs w:val="24"/>
        </w:rPr>
      </w:pPr>
      <w:r w:rsidRPr="00E7585A">
        <w:rPr>
          <w:rFonts w:eastAsia="Times New Roman"/>
          <w:sz w:val="24"/>
          <w:szCs w:val="24"/>
        </w:rPr>
        <w:t>овладение умениями применять полученные знания в повседневной жизни с уч</w:t>
      </w:r>
      <w:r w:rsidR="00F31F98" w:rsidRPr="00E7585A">
        <w:rPr>
          <w:rFonts w:eastAsia="Times New Roman"/>
          <w:sz w:val="24"/>
          <w:szCs w:val="24"/>
        </w:rPr>
        <w:t>е</w:t>
      </w:r>
      <w:r w:rsidRPr="00E7585A">
        <w:rPr>
          <w:rFonts w:eastAsia="Times New Roman"/>
          <w:sz w:val="24"/>
          <w:szCs w:val="24"/>
        </w:rPr>
        <w:t>том гражданских и нравственных ценностей, прогнозировать последствия принимаемых решений;</w:t>
      </w:r>
    </w:p>
    <w:p w:rsidR="006943A9" w:rsidRPr="00E7585A" w:rsidRDefault="006943A9" w:rsidP="00E7585A">
      <w:pPr>
        <w:pStyle w:val="-310"/>
        <w:numPr>
          <w:ilvl w:val="1"/>
          <w:numId w:val="135"/>
        </w:numPr>
        <w:spacing w:line="276" w:lineRule="auto"/>
        <w:ind w:left="0" w:firstLine="709"/>
        <w:rPr>
          <w:sz w:val="24"/>
          <w:szCs w:val="24"/>
        </w:rPr>
      </w:pPr>
      <w:r w:rsidRPr="00E7585A">
        <w:rPr>
          <w:rFonts w:eastAsia="Times New Roman"/>
          <w:sz w:val="24"/>
          <w:szCs w:val="24"/>
        </w:rPr>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B90A24" w:rsidRPr="00E7585A" w:rsidRDefault="002152FD" w:rsidP="00E7585A">
      <w:pPr>
        <w:spacing w:line="276" w:lineRule="auto"/>
        <w:rPr>
          <w:rFonts w:eastAsia="Times New Roman"/>
          <w:sz w:val="24"/>
          <w:szCs w:val="24"/>
        </w:rPr>
      </w:pPr>
      <w:r w:rsidRPr="00E7585A">
        <w:rPr>
          <w:rFonts w:eastAsia="Times New Roman"/>
          <w:sz w:val="24"/>
          <w:szCs w:val="24"/>
        </w:rPr>
        <w:t>Программа</w:t>
      </w:r>
      <w:r w:rsidR="00B90A24" w:rsidRPr="00E7585A">
        <w:rPr>
          <w:rFonts w:eastAsia="Times New Roman"/>
          <w:sz w:val="24"/>
          <w:szCs w:val="24"/>
        </w:rPr>
        <w:t xml:space="preserve"> учебного предмета «Обществознание» (включая экономику и право) для базового уровня среднего общего образования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 </w:t>
      </w:r>
    </w:p>
    <w:p w:rsidR="001E3AE6" w:rsidRPr="00E7585A" w:rsidRDefault="002152FD" w:rsidP="00E7585A">
      <w:pPr>
        <w:spacing w:line="276" w:lineRule="auto"/>
        <w:rPr>
          <w:sz w:val="24"/>
          <w:szCs w:val="24"/>
        </w:rPr>
      </w:pPr>
      <w:r w:rsidRPr="00E7585A">
        <w:rPr>
          <w:rFonts w:eastAsia="Times New Roman"/>
          <w:sz w:val="24"/>
          <w:szCs w:val="24"/>
        </w:rPr>
        <w:t>Программа</w:t>
      </w:r>
      <w:r w:rsidR="001E3AE6" w:rsidRPr="00E7585A">
        <w:rPr>
          <w:rFonts w:eastAsia="Times New Roman"/>
          <w:sz w:val="24"/>
          <w:szCs w:val="24"/>
        </w:rPr>
        <w:t xml:space="preserve">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6943A9" w:rsidRPr="00E7585A" w:rsidRDefault="006943A9" w:rsidP="00E7585A">
      <w:pPr>
        <w:spacing w:line="276" w:lineRule="auto"/>
        <w:ind w:firstLine="0"/>
        <w:rPr>
          <w:sz w:val="24"/>
          <w:szCs w:val="24"/>
        </w:rPr>
      </w:pPr>
    </w:p>
    <w:p w:rsidR="006943A9" w:rsidRPr="00E7585A" w:rsidRDefault="006943A9" w:rsidP="00E7585A">
      <w:pPr>
        <w:spacing w:line="276" w:lineRule="auto"/>
        <w:rPr>
          <w:rFonts w:eastAsia="Times New Roman"/>
          <w:b/>
          <w:sz w:val="24"/>
          <w:szCs w:val="24"/>
        </w:rPr>
      </w:pPr>
      <w:r w:rsidRPr="00E7585A">
        <w:rPr>
          <w:rFonts w:eastAsia="Times New Roman"/>
          <w:b/>
          <w:sz w:val="24"/>
          <w:szCs w:val="24"/>
        </w:rPr>
        <w:t>Базовый уровень</w:t>
      </w:r>
    </w:p>
    <w:p w:rsidR="006943A9" w:rsidRPr="00E7585A" w:rsidRDefault="006943A9" w:rsidP="00E7585A">
      <w:pPr>
        <w:spacing w:line="276" w:lineRule="auto"/>
        <w:rPr>
          <w:sz w:val="24"/>
          <w:szCs w:val="24"/>
        </w:rPr>
      </w:pPr>
      <w:r w:rsidRPr="00E7585A">
        <w:rPr>
          <w:rFonts w:eastAsia="Times New Roman"/>
          <w:b/>
          <w:sz w:val="24"/>
          <w:szCs w:val="24"/>
        </w:rPr>
        <w:t>Человек. Человек в системе общественных отношений</w:t>
      </w:r>
    </w:p>
    <w:p w:rsidR="006943A9" w:rsidRPr="00E7585A" w:rsidRDefault="006943A9" w:rsidP="00E7585A">
      <w:pPr>
        <w:spacing w:line="276" w:lineRule="auto"/>
        <w:rPr>
          <w:rFonts w:eastAsia="Times New Roman"/>
          <w:i/>
          <w:sz w:val="24"/>
          <w:szCs w:val="24"/>
        </w:rPr>
      </w:pPr>
      <w:r w:rsidRPr="00E7585A">
        <w:rPr>
          <w:rFonts w:eastAsia="Times New Roman"/>
          <w:sz w:val="24"/>
          <w:szCs w:val="24"/>
        </w:rPr>
        <w:t xml:space="preserve">Человек как результат биологической и социокультурной эволюции. Понятие культуры. Материальная и духовная культура, их взаимосвязь. Формы и </w:t>
      </w:r>
      <w:r w:rsidR="00C2373F" w:rsidRPr="00E7585A">
        <w:rPr>
          <w:rFonts w:eastAsia="Times New Roman"/>
          <w:sz w:val="24"/>
          <w:szCs w:val="24"/>
        </w:rPr>
        <w:t xml:space="preserve">виды </w:t>
      </w:r>
      <w:r w:rsidRPr="00E7585A">
        <w:rPr>
          <w:rFonts w:eastAsia="Times New Roman"/>
          <w:sz w:val="24"/>
          <w:szCs w:val="24"/>
        </w:rPr>
        <w:t>культуры: народная, массовая, элитарная; молод</w:t>
      </w:r>
      <w:r w:rsidR="00CE4643" w:rsidRPr="00E7585A">
        <w:rPr>
          <w:rFonts w:eastAsia="Times New Roman"/>
          <w:sz w:val="24"/>
          <w:szCs w:val="24"/>
        </w:rPr>
        <w:t>е</w:t>
      </w:r>
      <w:r w:rsidRPr="00E7585A">
        <w:rPr>
          <w:rFonts w:eastAsia="Times New Roman"/>
          <w:sz w:val="24"/>
          <w:szCs w:val="24"/>
        </w:rPr>
        <w:t>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w:t>
      </w:r>
      <w:r w:rsidRPr="00E7585A">
        <w:rPr>
          <w:rFonts w:eastAsia="Times New Roman"/>
          <w:i/>
          <w:sz w:val="24"/>
          <w:szCs w:val="24"/>
        </w:rPr>
        <w:t xml:space="preserve"> </w:t>
      </w:r>
      <w:r w:rsidRPr="00E7585A">
        <w:rPr>
          <w:rFonts w:eastAsia="Times New Roman"/>
          <w:sz w:val="24"/>
          <w:szCs w:val="24"/>
        </w:rPr>
        <w:t xml:space="preserve">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sidRPr="00E7585A">
        <w:rPr>
          <w:rFonts w:eastAsia="Times New Roman"/>
          <w:i/>
          <w:sz w:val="24"/>
          <w:szCs w:val="24"/>
        </w:rPr>
        <w:t xml:space="preserve">Уровни научного познания. Способы и методы научного познания. Особенности социального познания. </w:t>
      </w:r>
      <w:r w:rsidRPr="00E7585A">
        <w:rPr>
          <w:rFonts w:eastAsia="Times New Roman"/>
          <w:sz w:val="24"/>
          <w:szCs w:val="24"/>
        </w:rPr>
        <w:t xml:space="preserve">Духовная жизнь и духовный мир человека. Общественное и индивидуальное сознание. Мировоззрение, </w:t>
      </w:r>
      <w:r w:rsidRPr="00E7585A">
        <w:rPr>
          <w:rFonts w:eastAsia="Times New Roman"/>
          <w:i/>
          <w:sz w:val="24"/>
          <w:szCs w:val="24"/>
        </w:rPr>
        <w:t>его типы.</w:t>
      </w:r>
      <w:r w:rsidRPr="00E7585A">
        <w:rPr>
          <w:rFonts w:eastAsia="Times New Roman"/>
          <w:sz w:val="24"/>
          <w:szCs w:val="24"/>
        </w:rPr>
        <w:t xml:space="preserve"> Самосознание индивида и социальное поведение. Социальные ценности. </w:t>
      </w:r>
      <w:r w:rsidRPr="00E7585A">
        <w:rPr>
          <w:rFonts w:eastAsia="Times New Roman"/>
          <w:i/>
          <w:sz w:val="24"/>
          <w:szCs w:val="24"/>
        </w:rPr>
        <w:t>Мотивы и предпочтения.</w:t>
      </w:r>
      <w:r w:rsidRPr="00E7585A">
        <w:rPr>
          <w:rFonts w:eastAsia="Times New Roman"/>
          <w:sz w:val="24"/>
          <w:szCs w:val="24"/>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sidRPr="00E7585A">
        <w:rPr>
          <w:rFonts w:eastAsia="Times New Roman"/>
          <w:i/>
          <w:sz w:val="24"/>
          <w:szCs w:val="24"/>
        </w:rPr>
        <w:t>Знания, умения и навыки людей в условиях информационного общества.</w:t>
      </w:r>
    </w:p>
    <w:p w:rsidR="006943A9" w:rsidRPr="00E7585A" w:rsidRDefault="006943A9" w:rsidP="00E7585A">
      <w:pPr>
        <w:spacing w:line="276" w:lineRule="auto"/>
        <w:rPr>
          <w:rFonts w:eastAsia="Times New Roman"/>
          <w:sz w:val="24"/>
          <w:szCs w:val="24"/>
        </w:rPr>
      </w:pPr>
    </w:p>
    <w:p w:rsidR="006943A9" w:rsidRPr="00E7585A" w:rsidRDefault="006943A9" w:rsidP="00E7585A">
      <w:pPr>
        <w:spacing w:line="276" w:lineRule="auto"/>
        <w:rPr>
          <w:sz w:val="24"/>
          <w:szCs w:val="24"/>
        </w:rPr>
      </w:pPr>
      <w:r w:rsidRPr="00E7585A">
        <w:rPr>
          <w:rFonts w:eastAsia="Times New Roman"/>
          <w:b/>
          <w:sz w:val="24"/>
          <w:szCs w:val="24"/>
        </w:rPr>
        <w:t>Общество как сложная динамическая система</w:t>
      </w:r>
    </w:p>
    <w:p w:rsidR="006943A9" w:rsidRPr="00E7585A" w:rsidRDefault="006943A9" w:rsidP="00E7585A">
      <w:pPr>
        <w:spacing w:line="276" w:lineRule="auto"/>
        <w:rPr>
          <w:rFonts w:eastAsia="Times New Roman"/>
          <w:sz w:val="24"/>
          <w:szCs w:val="24"/>
        </w:rPr>
      </w:pPr>
      <w:r w:rsidRPr="00E7585A">
        <w:rPr>
          <w:rFonts w:eastAsia="Times New Roman"/>
          <w:sz w:val="24"/>
          <w:szCs w:val="24"/>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w:t>
      </w:r>
      <w:r w:rsidRPr="00E7585A">
        <w:rPr>
          <w:rFonts w:eastAsia="Times New Roman"/>
          <w:i/>
          <w:sz w:val="24"/>
          <w:szCs w:val="24"/>
        </w:rPr>
        <w:t xml:space="preserve"> </w:t>
      </w:r>
      <w:r w:rsidRPr="00E7585A">
        <w:rPr>
          <w:rFonts w:eastAsia="Times New Roman"/>
          <w:sz w:val="24"/>
          <w:szCs w:val="24"/>
        </w:rPr>
        <w:t>Процессы глобализации. Основные направления глобализации. Последствия глобализации. Общество и человек перед лицом угроз и вызовов XXI века.</w:t>
      </w:r>
    </w:p>
    <w:p w:rsidR="006943A9" w:rsidRPr="00E7585A" w:rsidRDefault="006943A9" w:rsidP="00E7585A">
      <w:pPr>
        <w:spacing w:line="276" w:lineRule="auto"/>
        <w:rPr>
          <w:rFonts w:eastAsia="Times New Roman"/>
          <w:sz w:val="24"/>
          <w:szCs w:val="24"/>
        </w:rPr>
      </w:pPr>
    </w:p>
    <w:p w:rsidR="006943A9" w:rsidRPr="00E7585A" w:rsidRDefault="00C2373F" w:rsidP="00E7585A">
      <w:pPr>
        <w:spacing w:line="276" w:lineRule="auto"/>
        <w:rPr>
          <w:rFonts w:eastAsia="Times New Roman"/>
          <w:b/>
          <w:sz w:val="24"/>
          <w:szCs w:val="24"/>
        </w:rPr>
      </w:pPr>
      <w:r w:rsidRPr="00E7585A">
        <w:rPr>
          <w:rFonts w:eastAsia="Times New Roman"/>
          <w:b/>
          <w:sz w:val="24"/>
          <w:szCs w:val="24"/>
        </w:rPr>
        <w:t>Экономика</w:t>
      </w:r>
    </w:p>
    <w:p w:rsidR="006943A9" w:rsidRPr="00E7585A" w:rsidRDefault="006943A9" w:rsidP="00E7585A">
      <w:pPr>
        <w:spacing w:line="276" w:lineRule="auto"/>
        <w:rPr>
          <w:rFonts w:eastAsia="Times New Roman"/>
          <w:i/>
          <w:sz w:val="24"/>
          <w:szCs w:val="24"/>
        </w:rPr>
      </w:pPr>
      <w:r w:rsidRPr="00E7585A">
        <w:rPr>
          <w:rFonts w:eastAsia="Times New Roman"/>
          <w:sz w:val="24"/>
          <w:szCs w:val="24"/>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sidRPr="00E7585A">
        <w:rPr>
          <w:rFonts w:eastAsia="Times New Roman"/>
          <w:i/>
          <w:sz w:val="24"/>
          <w:szCs w:val="24"/>
        </w:rPr>
        <w:t xml:space="preserve">Политика защиты конкуренции и антимонопольное законодательство. </w:t>
      </w:r>
      <w:r w:rsidRPr="00E7585A">
        <w:rPr>
          <w:rFonts w:eastAsia="Times New Roman"/>
          <w:sz w:val="24"/>
          <w:szCs w:val="24"/>
        </w:rPr>
        <w:t xml:space="preserve">Рыночные отношения в современной экономике. Фирма в экономике. </w:t>
      </w:r>
      <w:r w:rsidRPr="00E7585A">
        <w:rPr>
          <w:rFonts w:eastAsia="Times New Roman"/>
          <w:i/>
          <w:sz w:val="24"/>
          <w:szCs w:val="24"/>
        </w:rPr>
        <w:t xml:space="preserve">Фондовый рынок, его инструменты. </w:t>
      </w:r>
      <w:r w:rsidRPr="00E7585A">
        <w:rPr>
          <w:rFonts w:eastAsia="Times New Roman"/>
          <w:sz w:val="24"/>
          <w:szCs w:val="24"/>
        </w:rPr>
        <w:t xml:space="preserve">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sidRPr="00E7585A">
        <w:rPr>
          <w:rFonts w:eastAsia="Times New Roman"/>
          <w:i/>
          <w:sz w:val="24"/>
          <w:szCs w:val="24"/>
        </w:rPr>
        <w:t>Основные принципы менеджмента. Основы маркетинга.</w:t>
      </w:r>
      <w:r w:rsidRPr="00E7585A">
        <w:rPr>
          <w:rFonts w:eastAsia="Times New Roman"/>
          <w:sz w:val="24"/>
          <w:szCs w:val="24"/>
        </w:rPr>
        <w:t xml:space="preserve"> </w:t>
      </w:r>
      <w:r w:rsidRPr="00E7585A">
        <w:rPr>
          <w:rFonts w:eastAsia="Times New Roman"/>
          <w:i/>
          <w:sz w:val="24"/>
          <w:szCs w:val="24"/>
        </w:rPr>
        <w:t xml:space="preserve">Финансовый рынок. </w:t>
      </w:r>
      <w:r w:rsidRPr="00E7585A">
        <w:rPr>
          <w:rFonts w:eastAsia="Times New Roman"/>
          <w:sz w:val="24"/>
          <w:szCs w:val="24"/>
        </w:rPr>
        <w:t xml:space="preserve">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sidRPr="00E7585A">
        <w:rPr>
          <w:rFonts w:eastAsia="Times New Roman"/>
          <w:i/>
          <w:sz w:val="24"/>
          <w:szCs w:val="24"/>
        </w:rPr>
        <w:t xml:space="preserve">Налоги, уплачиваемые предприятиями. </w:t>
      </w:r>
      <w:r w:rsidRPr="00E7585A">
        <w:rPr>
          <w:rFonts w:eastAsia="Times New Roman"/>
          <w:sz w:val="24"/>
          <w:szCs w:val="24"/>
        </w:rPr>
        <w:t xml:space="preserve">Основы денежной и бюджетной политики государства. </w:t>
      </w:r>
      <w:r w:rsidR="00685FAC" w:rsidRPr="00E7585A">
        <w:rPr>
          <w:rFonts w:eastAsia="Times New Roman"/>
          <w:sz w:val="24"/>
          <w:szCs w:val="24"/>
        </w:rPr>
        <w:t xml:space="preserve">Денежно-кредитная (монетарная) политика. </w:t>
      </w:r>
      <w:r w:rsidRPr="00E7585A">
        <w:rPr>
          <w:rFonts w:eastAsia="Times New Roman"/>
          <w:sz w:val="24"/>
          <w:szCs w:val="24"/>
        </w:rPr>
        <w:t xml:space="preserve">Государственный бюджет. </w:t>
      </w:r>
      <w:r w:rsidRPr="00E7585A">
        <w:rPr>
          <w:rFonts w:eastAsia="Times New Roman"/>
          <w:i/>
          <w:sz w:val="24"/>
          <w:szCs w:val="24"/>
        </w:rPr>
        <w:t>Государственный долг.</w:t>
      </w:r>
      <w:r w:rsidRPr="00E7585A">
        <w:rPr>
          <w:rFonts w:eastAsia="Times New Roman"/>
          <w:sz w:val="24"/>
          <w:szCs w:val="24"/>
        </w:rPr>
        <w:t xml:space="preserve"> Экономическая деятельность и ее измерители. ВВП и ВНП</w:t>
      </w:r>
      <w:r w:rsidRPr="00E7585A">
        <w:rPr>
          <w:rFonts w:eastAsia="Times New Roman"/>
          <w:i/>
          <w:sz w:val="24"/>
          <w:szCs w:val="24"/>
        </w:rPr>
        <w:t xml:space="preserve"> – </w:t>
      </w:r>
      <w:r w:rsidRPr="00E7585A">
        <w:rPr>
          <w:rFonts w:eastAsia="Times New Roman"/>
          <w:sz w:val="24"/>
          <w:szCs w:val="24"/>
        </w:rPr>
        <w:t>основные макроэкономические показатели.</w:t>
      </w:r>
      <w:r w:rsidRPr="00E7585A">
        <w:rPr>
          <w:rFonts w:eastAsia="Times New Roman"/>
          <w:i/>
          <w:sz w:val="24"/>
          <w:szCs w:val="24"/>
        </w:rPr>
        <w:t xml:space="preserve"> </w:t>
      </w:r>
      <w:r w:rsidRPr="00E7585A">
        <w:rPr>
          <w:rFonts w:eastAsia="Times New Roman"/>
          <w:sz w:val="24"/>
          <w:szCs w:val="24"/>
        </w:rPr>
        <w:t xml:space="preserve">Экономический рост. </w:t>
      </w:r>
      <w:r w:rsidRPr="00E7585A">
        <w:rPr>
          <w:rFonts w:eastAsia="Times New Roman"/>
          <w:i/>
          <w:sz w:val="24"/>
          <w:szCs w:val="24"/>
        </w:rPr>
        <w:t>Экономические циклы</w:t>
      </w:r>
      <w:r w:rsidRPr="00E7585A">
        <w:rPr>
          <w:rFonts w:eastAsia="Times New Roman"/>
          <w:sz w:val="24"/>
          <w:szCs w:val="24"/>
        </w:rPr>
        <w:t>.</w:t>
      </w:r>
      <w:r w:rsidRPr="00E7585A">
        <w:rPr>
          <w:rFonts w:eastAsia="Times New Roman"/>
          <w:i/>
          <w:sz w:val="24"/>
          <w:szCs w:val="24"/>
        </w:rPr>
        <w:t xml:space="preserve"> </w:t>
      </w:r>
      <w:r w:rsidRPr="00E7585A">
        <w:rPr>
          <w:rFonts w:eastAsia="Times New Roman"/>
          <w:sz w:val="24"/>
          <w:szCs w:val="24"/>
        </w:rPr>
        <w:t xml:space="preserve">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sidRPr="00E7585A">
        <w:rPr>
          <w:rFonts w:eastAsia="Times New Roman"/>
          <w:i/>
          <w:sz w:val="24"/>
          <w:szCs w:val="24"/>
        </w:rPr>
        <w:t>Тенденции экономического развития России.</w:t>
      </w:r>
    </w:p>
    <w:p w:rsidR="006943A9" w:rsidRPr="00E7585A" w:rsidRDefault="006943A9" w:rsidP="00E7585A">
      <w:pPr>
        <w:spacing w:line="276" w:lineRule="auto"/>
        <w:rPr>
          <w:rFonts w:eastAsia="Times New Roman"/>
          <w:sz w:val="24"/>
          <w:szCs w:val="24"/>
        </w:rPr>
      </w:pPr>
    </w:p>
    <w:p w:rsidR="006943A9" w:rsidRPr="00E7585A" w:rsidRDefault="006943A9" w:rsidP="00E7585A">
      <w:pPr>
        <w:spacing w:line="276" w:lineRule="auto"/>
        <w:rPr>
          <w:sz w:val="24"/>
          <w:szCs w:val="24"/>
        </w:rPr>
      </w:pPr>
      <w:r w:rsidRPr="00E7585A">
        <w:rPr>
          <w:rFonts w:eastAsia="Times New Roman"/>
          <w:b/>
          <w:sz w:val="24"/>
          <w:szCs w:val="24"/>
        </w:rPr>
        <w:t>Социальные отношения</w:t>
      </w:r>
    </w:p>
    <w:p w:rsidR="006943A9" w:rsidRPr="00E7585A" w:rsidRDefault="006943A9" w:rsidP="00E7585A">
      <w:pPr>
        <w:spacing w:line="276" w:lineRule="auto"/>
        <w:rPr>
          <w:rFonts w:eastAsia="Times New Roman"/>
          <w:sz w:val="24"/>
          <w:szCs w:val="24"/>
        </w:rPr>
      </w:pPr>
      <w:r w:rsidRPr="00E7585A">
        <w:rPr>
          <w:rFonts w:eastAsia="Times New Roman"/>
          <w:sz w:val="24"/>
          <w:szCs w:val="24"/>
        </w:rPr>
        <w:t>Социальная структура общества и социальные отношения. Социальная стратификация, неравенство. Социальные группы, их типы. Молод</w:t>
      </w:r>
      <w:r w:rsidR="0098210F" w:rsidRPr="00E7585A">
        <w:rPr>
          <w:rFonts w:eastAsia="Times New Roman"/>
          <w:sz w:val="24"/>
          <w:szCs w:val="24"/>
        </w:rPr>
        <w:t>е</w:t>
      </w:r>
      <w:r w:rsidRPr="00E7585A">
        <w:rPr>
          <w:rFonts w:eastAsia="Times New Roman"/>
          <w:sz w:val="24"/>
          <w:szCs w:val="24"/>
        </w:rPr>
        <w:t xml:space="preserve">жь как социальная группа. Социальный конфликт. Виды социальных конфликтов, их причины. </w:t>
      </w:r>
      <w:r w:rsidR="00685FAC" w:rsidRPr="00E7585A">
        <w:rPr>
          <w:rFonts w:eastAsia="Times New Roman"/>
          <w:sz w:val="24"/>
          <w:szCs w:val="24"/>
        </w:rPr>
        <w:t xml:space="preserve">Способы разрешения конфликтов. </w:t>
      </w:r>
      <w:r w:rsidRPr="00E7585A">
        <w:rPr>
          <w:rFonts w:eastAsia="Times New Roman"/>
          <w:sz w:val="24"/>
          <w:szCs w:val="24"/>
        </w:rPr>
        <w:t>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w:t>
      </w:r>
      <w:r w:rsidRPr="00E7585A">
        <w:rPr>
          <w:rFonts w:eastAsia="Times New Roman"/>
          <w:i/>
          <w:sz w:val="24"/>
          <w:szCs w:val="24"/>
        </w:rPr>
        <w:t xml:space="preserve"> </w:t>
      </w:r>
      <w:r w:rsidRPr="00E7585A">
        <w:rPr>
          <w:rFonts w:eastAsia="Times New Roman"/>
          <w:sz w:val="24"/>
          <w:szCs w:val="24"/>
        </w:rPr>
        <w:t>Этнические общности. Межнациональные отношения,</w:t>
      </w:r>
      <w:r w:rsidRPr="00E7585A">
        <w:rPr>
          <w:rFonts w:eastAsia="Times New Roman"/>
          <w:b/>
          <w:sz w:val="24"/>
          <w:szCs w:val="24"/>
        </w:rPr>
        <w:t xml:space="preserve"> </w:t>
      </w:r>
      <w:r w:rsidRPr="00E7585A">
        <w:rPr>
          <w:rFonts w:eastAsia="Times New Roman"/>
          <w:sz w:val="24"/>
          <w:szCs w:val="24"/>
        </w:rPr>
        <w:t xml:space="preserve">этносоциальные конфликты, пути их разрешения. Конституционные принципы национальной политики в Российской Федерации. Семья и брак. </w:t>
      </w:r>
      <w:r w:rsidRPr="00E7585A">
        <w:rPr>
          <w:rFonts w:eastAsia="Times New Roman"/>
          <w:i/>
          <w:sz w:val="24"/>
          <w:szCs w:val="24"/>
        </w:rPr>
        <w:t>Тенденции развития семьи в современном мире.</w:t>
      </w:r>
      <w:r w:rsidRPr="00E7585A">
        <w:rPr>
          <w:rFonts w:eastAsia="Times New Roman"/>
          <w:sz w:val="24"/>
          <w:szCs w:val="24"/>
        </w:rPr>
        <w:t xml:space="preserve"> </w:t>
      </w:r>
      <w:r w:rsidRPr="00E7585A">
        <w:rPr>
          <w:rFonts w:eastAsia="Times New Roman"/>
          <w:i/>
          <w:sz w:val="24"/>
          <w:szCs w:val="24"/>
        </w:rPr>
        <w:t>Проблема неполных семей.</w:t>
      </w:r>
      <w:r w:rsidRPr="00E7585A">
        <w:rPr>
          <w:rFonts w:eastAsia="Times New Roman"/>
          <w:sz w:val="24"/>
          <w:szCs w:val="24"/>
        </w:rPr>
        <w:t xml:space="preserve"> Современная демографическая ситуация в Российской Федерации.</w:t>
      </w:r>
      <w:r w:rsidRPr="00E7585A">
        <w:rPr>
          <w:rFonts w:eastAsia="Times New Roman"/>
          <w:i/>
          <w:sz w:val="24"/>
          <w:szCs w:val="24"/>
        </w:rPr>
        <w:t xml:space="preserve"> </w:t>
      </w:r>
      <w:r w:rsidRPr="00E7585A">
        <w:rPr>
          <w:rFonts w:eastAsia="Times New Roman"/>
          <w:sz w:val="24"/>
          <w:szCs w:val="24"/>
        </w:rPr>
        <w:t>Религиозные объединения и организации в Российской Федерации.</w:t>
      </w:r>
    </w:p>
    <w:p w:rsidR="006943A9" w:rsidRPr="00E7585A" w:rsidRDefault="006943A9" w:rsidP="00E7585A">
      <w:pPr>
        <w:spacing w:line="276" w:lineRule="auto"/>
        <w:rPr>
          <w:rFonts w:eastAsia="Times New Roman"/>
          <w:sz w:val="24"/>
          <w:szCs w:val="24"/>
        </w:rPr>
      </w:pPr>
    </w:p>
    <w:p w:rsidR="006943A9" w:rsidRPr="00E7585A" w:rsidRDefault="006943A9" w:rsidP="00E7585A">
      <w:pPr>
        <w:spacing w:line="276" w:lineRule="auto"/>
        <w:rPr>
          <w:sz w:val="24"/>
          <w:szCs w:val="24"/>
        </w:rPr>
      </w:pPr>
      <w:r w:rsidRPr="00E7585A">
        <w:rPr>
          <w:rFonts w:eastAsia="Times New Roman"/>
          <w:b/>
          <w:sz w:val="24"/>
          <w:szCs w:val="24"/>
        </w:rPr>
        <w:t>Политика</w:t>
      </w:r>
    </w:p>
    <w:p w:rsidR="006943A9" w:rsidRPr="00E7585A" w:rsidRDefault="006943A9" w:rsidP="00E7585A">
      <w:pPr>
        <w:spacing w:line="276" w:lineRule="auto"/>
        <w:rPr>
          <w:rFonts w:eastAsia="Times New Roman"/>
          <w:i/>
          <w:sz w:val="24"/>
          <w:szCs w:val="24"/>
        </w:rPr>
      </w:pPr>
      <w:r w:rsidRPr="00E7585A">
        <w:rPr>
          <w:rFonts w:eastAsia="Times New Roman"/>
          <w:sz w:val="24"/>
          <w:szCs w:val="24"/>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w:t>
      </w:r>
      <w:proofErr w:type="gramStart"/>
      <w:r w:rsidRPr="00E7585A">
        <w:rPr>
          <w:rFonts w:eastAsia="Times New Roman"/>
          <w:sz w:val="24"/>
          <w:szCs w:val="24"/>
        </w:rPr>
        <w:t>мажоритарная</w:t>
      </w:r>
      <w:proofErr w:type="gramEnd"/>
      <w:r w:rsidRPr="00E7585A">
        <w:rPr>
          <w:rFonts w:eastAsia="Times New Roman"/>
          <w:sz w:val="24"/>
          <w:szCs w:val="24"/>
        </w:rPr>
        <w:t xml:space="preserve">, пропорциональная, смешанная. </w:t>
      </w:r>
      <w:r w:rsidRPr="00E7585A">
        <w:rPr>
          <w:rFonts w:eastAsia="Times New Roman"/>
          <w:i/>
          <w:sz w:val="24"/>
          <w:szCs w:val="24"/>
        </w:rPr>
        <w:t>Избирательная кампания.</w:t>
      </w:r>
      <w:r w:rsidRPr="00E7585A">
        <w:rPr>
          <w:rFonts w:eastAsia="Times New Roman"/>
          <w:sz w:val="24"/>
          <w:szCs w:val="24"/>
        </w:rPr>
        <w:t xml:space="preserve"> Гражданское общество и правовое государство. Политическая элита и политическое лидерство.</w:t>
      </w:r>
      <w:r w:rsidRPr="00E7585A">
        <w:rPr>
          <w:rFonts w:eastAsia="Times New Roman"/>
          <w:i/>
          <w:sz w:val="24"/>
          <w:szCs w:val="24"/>
        </w:rPr>
        <w:t xml:space="preserve"> </w:t>
      </w:r>
      <w:r w:rsidRPr="00E7585A">
        <w:rPr>
          <w:rFonts w:eastAsia="Times New Roman"/>
          <w:sz w:val="24"/>
          <w:szCs w:val="24"/>
        </w:rPr>
        <w:t>Типология лидерства. Политическая идеология, е</w:t>
      </w:r>
      <w:r w:rsidR="0098210F" w:rsidRPr="00E7585A">
        <w:rPr>
          <w:rFonts w:eastAsia="Times New Roman"/>
          <w:sz w:val="24"/>
          <w:szCs w:val="24"/>
        </w:rPr>
        <w:t>е</w:t>
      </w:r>
      <w:r w:rsidRPr="00E7585A">
        <w:rPr>
          <w:rFonts w:eastAsia="Times New Roman"/>
          <w:sz w:val="24"/>
          <w:szCs w:val="24"/>
        </w:rPr>
        <w:t xml:space="preserve">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sidRPr="00E7585A">
        <w:rPr>
          <w:rFonts w:eastAsia="Times New Roman"/>
          <w:i/>
          <w:sz w:val="24"/>
          <w:szCs w:val="24"/>
        </w:rPr>
        <w:t>Политическая психология. Политическое поведение.</w:t>
      </w:r>
      <w:r w:rsidRPr="00E7585A">
        <w:rPr>
          <w:rFonts w:eastAsia="Times New Roman"/>
          <w:sz w:val="24"/>
          <w:szCs w:val="24"/>
        </w:rPr>
        <w:t xml:space="preserve"> Роль средств массовой информации в политической жизни общества. Политический процесс. Политическое участие. </w:t>
      </w:r>
      <w:r w:rsidRPr="00E7585A">
        <w:rPr>
          <w:rFonts w:eastAsia="Times New Roman"/>
          <w:i/>
          <w:sz w:val="24"/>
          <w:szCs w:val="24"/>
        </w:rPr>
        <w:t>Абсентеизм, его причины и опасность.</w:t>
      </w:r>
      <w:r w:rsidRPr="00E7585A">
        <w:rPr>
          <w:rFonts w:eastAsia="Times New Roman"/>
          <w:sz w:val="24"/>
          <w:szCs w:val="24"/>
        </w:rPr>
        <w:t xml:space="preserve"> </w:t>
      </w:r>
      <w:r w:rsidRPr="00E7585A">
        <w:rPr>
          <w:rFonts w:eastAsia="Times New Roman"/>
          <w:i/>
          <w:sz w:val="24"/>
          <w:szCs w:val="24"/>
        </w:rPr>
        <w:t>Особенности политического процесса в России.</w:t>
      </w:r>
    </w:p>
    <w:p w:rsidR="006943A9" w:rsidRPr="00E7585A" w:rsidRDefault="006943A9" w:rsidP="00E7585A">
      <w:pPr>
        <w:spacing w:line="276" w:lineRule="auto"/>
        <w:rPr>
          <w:rFonts w:eastAsia="Times New Roman"/>
          <w:sz w:val="24"/>
          <w:szCs w:val="24"/>
        </w:rPr>
      </w:pPr>
    </w:p>
    <w:p w:rsidR="006943A9" w:rsidRPr="00E7585A" w:rsidRDefault="006943A9" w:rsidP="00E7585A">
      <w:pPr>
        <w:spacing w:line="276" w:lineRule="auto"/>
        <w:rPr>
          <w:sz w:val="24"/>
          <w:szCs w:val="24"/>
        </w:rPr>
      </w:pPr>
      <w:r w:rsidRPr="00E7585A">
        <w:rPr>
          <w:rFonts w:eastAsia="Times New Roman"/>
          <w:b/>
          <w:sz w:val="24"/>
          <w:szCs w:val="24"/>
        </w:rPr>
        <w:t>Правовое регулирование общественных отношений</w:t>
      </w:r>
    </w:p>
    <w:p w:rsidR="006943A9" w:rsidRPr="00E7585A" w:rsidRDefault="006943A9" w:rsidP="00E7585A">
      <w:pPr>
        <w:spacing w:line="276" w:lineRule="auto"/>
        <w:rPr>
          <w:rFonts w:eastAsia="Times New Roman"/>
          <w:i/>
          <w:sz w:val="24"/>
          <w:szCs w:val="24"/>
        </w:rPr>
      </w:pPr>
      <w:r w:rsidRPr="00E7585A">
        <w:rPr>
          <w:rFonts w:eastAsia="Times New Roman"/>
          <w:sz w:val="24"/>
          <w:szCs w:val="24"/>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sidRPr="00E7585A">
        <w:rPr>
          <w:rFonts w:eastAsia="Times New Roman"/>
          <w:i/>
          <w:sz w:val="24"/>
          <w:szCs w:val="24"/>
        </w:rPr>
        <w:t>Законодательство в сфере антикоррупционной политики государства.</w:t>
      </w:r>
      <w:r w:rsidRPr="00E7585A">
        <w:rPr>
          <w:rFonts w:eastAsia="Times New Roman"/>
          <w:sz w:val="24"/>
          <w:szCs w:val="24"/>
        </w:rPr>
        <w:t xml:space="preserve"> </w:t>
      </w:r>
      <w:r w:rsidRPr="00E7585A">
        <w:rPr>
          <w:rFonts w:eastAsia="Times New Roman"/>
          <w:i/>
          <w:sz w:val="24"/>
          <w:szCs w:val="24"/>
        </w:rPr>
        <w:t>Экологическое право.</w:t>
      </w:r>
      <w:r w:rsidRPr="00E7585A">
        <w:rPr>
          <w:rFonts w:eastAsia="Times New Roman"/>
          <w:sz w:val="24"/>
          <w:szCs w:val="24"/>
        </w:rPr>
        <w:t xml:space="preserve"> Право на благоприятную окружающую среду и способы его защиты. Экологические правонарушения. </w:t>
      </w:r>
      <w:r w:rsidRPr="00E7585A">
        <w:rPr>
          <w:rFonts w:eastAsia="Times New Roman"/>
          <w:i/>
          <w:sz w:val="24"/>
          <w:szCs w:val="24"/>
        </w:rPr>
        <w:t>Гражданское право.</w:t>
      </w:r>
      <w:r w:rsidRPr="00E7585A">
        <w:rPr>
          <w:rFonts w:eastAsia="Times New Roman"/>
          <w:sz w:val="24"/>
          <w:szCs w:val="24"/>
        </w:rPr>
        <w:t xml:space="preserve"> Гражданские правоотношения. </w:t>
      </w:r>
      <w:r w:rsidRPr="00E7585A">
        <w:rPr>
          <w:rFonts w:eastAsia="Times New Roman"/>
          <w:i/>
          <w:sz w:val="24"/>
          <w:szCs w:val="24"/>
        </w:rPr>
        <w:t>Субъекты гражданского права.</w:t>
      </w:r>
      <w:r w:rsidRPr="00E7585A">
        <w:rPr>
          <w:rFonts w:eastAsia="Times New Roman"/>
          <w:sz w:val="24"/>
          <w:szCs w:val="24"/>
        </w:rPr>
        <w:t xml:space="preserve"> Имущественные права. Право собственности. Основания приобретения права собственности. </w:t>
      </w:r>
      <w:r w:rsidRPr="00E7585A">
        <w:rPr>
          <w:rFonts w:eastAsia="Times New Roman"/>
          <w:i/>
          <w:sz w:val="24"/>
          <w:szCs w:val="24"/>
        </w:rPr>
        <w:t>Право на результаты интеллектуальной деятельности. Наследование.</w:t>
      </w:r>
      <w:r w:rsidRPr="00E7585A">
        <w:rPr>
          <w:rFonts w:eastAsia="Times New Roman"/>
          <w:sz w:val="24"/>
          <w:szCs w:val="24"/>
        </w:rPr>
        <w:t xml:space="preserve"> Неимущественные права: честь, достоинство, имя. Способы защиты имущественных и неимущественных прав.</w:t>
      </w:r>
      <w:r w:rsidRPr="00E7585A">
        <w:rPr>
          <w:rFonts w:eastAsia="Times New Roman"/>
          <w:i/>
          <w:sz w:val="24"/>
          <w:szCs w:val="24"/>
        </w:rPr>
        <w:t xml:space="preserve"> </w:t>
      </w:r>
      <w:r w:rsidRPr="00E7585A">
        <w:rPr>
          <w:rFonts w:eastAsia="Times New Roman"/>
          <w:sz w:val="24"/>
          <w:szCs w:val="24"/>
        </w:rPr>
        <w:t xml:space="preserve">Организационно-правовые формы предприятий. </w:t>
      </w:r>
      <w:r w:rsidRPr="00E7585A">
        <w:rPr>
          <w:rFonts w:eastAsia="Times New Roman"/>
          <w:i/>
          <w:sz w:val="24"/>
          <w:szCs w:val="24"/>
        </w:rPr>
        <w:t xml:space="preserve">Семейное право. </w:t>
      </w:r>
      <w:r w:rsidRPr="00E7585A">
        <w:rPr>
          <w:rFonts w:eastAsia="Times New Roman"/>
          <w:sz w:val="24"/>
          <w:szCs w:val="24"/>
        </w:rPr>
        <w:t>Порядок и условия заключения и расторжения брака. Правовое регулирование отношений супругов. Права и обязанности родителей и детей. Порядок при</w:t>
      </w:r>
      <w:r w:rsidR="0098210F" w:rsidRPr="00E7585A">
        <w:rPr>
          <w:rFonts w:eastAsia="Times New Roman"/>
          <w:sz w:val="24"/>
          <w:szCs w:val="24"/>
        </w:rPr>
        <w:t>е</w:t>
      </w:r>
      <w:r w:rsidRPr="00E7585A">
        <w:rPr>
          <w:rFonts w:eastAsia="Times New Roman"/>
          <w:sz w:val="24"/>
          <w:szCs w:val="24"/>
        </w:rPr>
        <w:t xml:space="preserve">ма на обучение в профессиональные образовательные организации и образовательные организации высшего образования. </w:t>
      </w:r>
      <w:r w:rsidRPr="00E7585A">
        <w:rPr>
          <w:rFonts w:eastAsia="Times New Roman"/>
          <w:i/>
          <w:sz w:val="24"/>
          <w:szCs w:val="24"/>
        </w:rPr>
        <w:t>Порядок оказания платных образовательных услуг.</w:t>
      </w:r>
      <w:r w:rsidRPr="00E7585A">
        <w:rPr>
          <w:rFonts w:eastAsia="Times New Roman"/>
          <w:sz w:val="24"/>
          <w:szCs w:val="24"/>
        </w:rPr>
        <w:t xml:space="preserve">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sidRPr="00E7585A">
        <w:rPr>
          <w:rFonts w:eastAsia="Times New Roman"/>
          <w:i/>
          <w:sz w:val="24"/>
          <w:szCs w:val="24"/>
        </w:rPr>
        <w:t>Стадии уголовного процесса.</w:t>
      </w:r>
      <w:r w:rsidRPr="00E7585A">
        <w:rPr>
          <w:rFonts w:eastAsia="Times New Roman"/>
          <w:sz w:val="24"/>
          <w:szCs w:val="24"/>
        </w:rP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sidRPr="00E7585A">
        <w:rPr>
          <w:rFonts w:eastAsia="Times New Roman"/>
          <w:i/>
          <w:sz w:val="24"/>
          <w:szCs w:val="24"/>
        </w:rPr>
        <w:t>Правовая база противодействия терроризму в Российской Федерации.</w:t>
      </w:r>
    </w:p>
    <w:p w:rsidR="006943A9" w:rsidRPr="00E7585A" w:rsidRDefault="006943A9" w:rsidP="00E7585A">
      <w:pPr>
        <w:spacing w:line="276" w:lineRule="auto"/>
        <w:rPr>
          <w:sz w:val="24"/>
          <w:szCs w:val="24"/>
        </w:rPr>
      </w:pPr>
    </w:p>
    <w:p w:rsidR="00251E53" w:rsidRPr="00E7585A" w:rsidRDefault="00251E53" w:rsidP="00E7585A">
      <w:pPr>
        <w:pStyle w:val="3a"/>
        <w:spacing w:line="276" w:lineRule="auto"/>
        <w:rPr>
          <w:sz w:val="24"/>
          <w:szCs w:val="24"/>
        </w:rPr>
      </w:pPr>
      <w:bookmarkStart w:id="224" w:name="_Toc453968186"/>
      <w:bookmarkStart w:id="225" w:name="_Toc435412712"/>
      <w:r w:rsidRPr="00E7585A">
        <w:rPr>
          <w:sz w:val="24"/>
          <w:szCs w:val="24"/>
        </w:rPr>
        <w:t>Россия в мире</w:t>
      </w:r>
      <w:r w:rsidR="001D2AFA" w:rsidRPr="00E7585A">
        <w:rPr>
          <w:rStyle w:val="afd"/>
          <w:b w:val="0"/>
          <w:sz w:val="24"/>
          <w:szCs w:val="24"/>
        </w:rPr>
        <w:footnoteReference w:id="15"/>
      </w:r>
      <w:bookmarkEnd w:id="224"/>
    </w:p>
    <w:p w:rsidR="00E302D2" w:rsidRPr="00E7585A" w:rsidRDefault="002152FD" w:rsidP="00E7585A">
      <w:pPr>
        <w:spacing w:line="276" w:lineRule="auto"/>
        <w:rPr>
          <w:b/>
          <w:i/>
          <w:sz w:val="24"/>
          <w:szCs w:val="24"/>
        </w:rPr>
      </w:pPr>
      <w:r w:rsidRPr="00E7585A">
        <w:rPr>
          <w:sz w:val="24"/>
          <w:szCs w:val="24"/>
        </w:rPr>
        <w:t>Программа</w:t>
      </w:r>
      <w:r w:rsidR="00E302D2" w:rsidRPr="00E7585A">
        <w:rPr>
          <w:sz w:val="24"/>
          <w:szCs w:val="24"/>
        </w:rPr>
        <w:t xml:space="preserve"> учебного предмета «Россия в мире» на уровне среднего общего образования разработана на основе требований </w:t>
      </w:r>
      <w:r w:rsidR="00A15116" w:rsidRPr="00E7585A">
        <w:rPr>
          <w:sz w:val="24"/>
          <w:szCs w:val="24"/>
        </w:rPr>
        <w:t>ФГОС СОО</w:t>
      </w:r>
      <w:r w:rsidR="00E302D2" w:rsidRPr="00E7585A">
        <w:rPr>
          <w:sz w:val="24"/>
          <w:szCs w:val="24"/>
        </w:rPr>
        <w:t xml:space="preserve">, а также с учетом основных подходов Концепции нового учебно-методического комплекса по отечественной истории. </w:t>
      </w:r>
    </w:p>
    <w:p w:rsidR="00E302D2" w:rsidRPr="00E7585A" w:rsidRDefault="00E302D2" w:rsidP="00E7585A">
      <w:pPr>
        <w:spacing w:line="276" w:lineRule="auto"/>
        <w:rPr>
          <w:b/>
          <w:sz w:val="24"/>
          <w:szCs w:val="24"/>
        </w:rPr>
      </w:pPr>
      <w:r w:rsidRPr="00E7585A">
        <w:rPr>
          <w:b/>
          <w:sz w:val="24"/>
          <w:szCs w:val="24"/>
        </w:rPr>
        <w:t xml:space="preserve">Место учебного предмета «Россия в мире» </w:t>
      </w:r>
    </w:p>
    <w:p w:rsidR="00E302D2" w:rsidRPr="00E7585A" w:rsidRDefault="00E302D2" w:rsidP="00E7585A">
      <w:pPr>
        <w:spacing w:line="276" w:lineRule="auto"/>
        <w:rPr>
          <w:sz w:val="24"/>
          <w:szCs w:val="24"/>
        </w:rPr>
      </w:pPr>
      <w:r w:rsidRPr="00E7585A">
        <w:rPr>
          <w:sz w:val="24"/>
          <w:szCs w:val="24"/>
        </w:rPr>
        <w:t>Предмет «Россия в мире» изучается на уровне среднего общего образования в качестве учебного предмета в 10</w:t>
      </w:r>
      <w:r w:rsidR="0098210F" w:rsidRPr="00E7585A">
        <w:rPr>
          <w:sz w:val="24"/>
          <w:szCs w:val="24"/>
        </w:rPr>
        <w:t>–</w:t>
      </w:r>
      <w:r w:rsidRPr="00E7585A">
        <w:rPr>
          <w:sz w:val="24"/>
          <w:szCs w:val="24"/>
        </w:rPr>
        <w:t>11</w:t>
      </w:r>
      <w:r w:rsidR="0098210F" w:rsidRPr="00E7585A">
        <w:rPr>
          <w:sz w:val="24"/>
          <w:szCs w:val="24"/>
        </w:rPr>
        <w:t>-х</w:t>
      </w:r>
      <w:r w:rsidRPr="00E7585A">
        <w:rPr>
          <w:sz w:val="24"/>
          <w:szCs w:val="24"/>
        </w:rPr>
        <w:t xml:space="preserve"> классах. </w:t>
      </w:r>
    </w:p>
    <w:p w:rsidR="00E302D2" w:rsidRPr="00E7585A" w:rsidRDefault="00E302D2" w:rsidP="00E7585A">
      <w:pPr>
        <w:spacing w:line="276" w:lineRule="auto"/>
        <w:rPr>
          <w:sz w:val="24"/>
          <w:szCs w:val="24"/>
        </w:rPr>
      </w:pPr>
      <w:r w:rsidRPr="00E7585A">
        <w:rPr>
          <w:sz w:val="24"/>
          <w:szCs w:val="24"/>
        </w:rPr>
        <w:t>Предмет «Россия в мире» изучается на базовом уровне и включает в себя обязательный учебный курс «Россия в мире» («История России в мировом контексте»), а также возможные элективные курсы, разработанные в его раз</w:t>
      </w:r>
      <w:r w:rsidR="001E4EAC" w:rsidRPr="00E7585A">
        <w:rPr>
          <w:sz w:val="24"/>
          <w:szCs w:val="24"/>
        </w:rPr>
        <w:t>витие по выбору образовательной</w:t>
      </w:r>
      <w:r w:rsidRPr="00E7585A">
        <w:rPr>
          <w:sz w:val="24"/>
          <w:szCs w:val="24"/>
        </w:rPr>
        <w:t xml:space="preserve"> </w:t>
      </w:r>
      <w:r w:rsidR="001E4EAC" w:rsidRPr="00E7585A">
        <w:rPr>
          <w:sz w:val="24"/>
          <w:szCs w:val="24"/>
        </w:rPr>
        <w:t>организации</w:t>
      </w:r>
      <w:r w:rsidRPr="00E7585A">
        <w:rPr>
          <w:sz w:val="24"/>
          <w:szCs w:val="24"/>
        </w:rPr>
        <w:t xml:space="preserve">. </w:t>
      </w:r>
    </w:p>
    <w:p w:rsidR="00E41E0A" w:rsidRPr="00E7585A" w:rsidRDefault="00E302D2" w:rsidP="00E7585A">
      <w:pPr>
        <w:spacing w:line="276" w:lineRule="auto"/>
        <w:rPr>
          <w:b/>
          <w:sz w:val="24"/>
          <w:szCs w:val="24"/>
        </w:rPr>
      </w:pPr>
      <w:r w:rsidRPr="00E7585A">
        <w:rPr>
          <w:b/>
          <w:sz w:val="24"/>
          <w:szCs w:val="24"/>
        </w:rPr>
        <w:t xml:space="preserve">Общая характеристика </w:t>
      </w:r>
    </w:p>
    <w:p w:rsidR="00E302D2" w:rsidRPr="00E7585A" w:rsidRDefault="00E302D2" w:rsidP="00E7585A">
      <w:pPr>
        <w:spacing w:line="276" w:lineRule="auto"/>
        <w:rPr>
          <w:sz w:val="24"/>
          <w:szCs w:val="24"/>
        </w:rPr>
      </w:pPr>
      <w:r w:rsidRPr="00E7585A">
        <w:rPr>
          <w:bCs/>
          <w:sz w:val="24"/>
          <w:szCs w:val="24"/>
        </w:rPr>
        <w:t xml:space="preserve">В соответствии с требованиями Федерального закона «Об образовании в Российской Федерации», </w:t>
      </w:r>
      <w:r w:rsidR="00A15116" w:rsidRPr="00E7585A">
        <w:rPr>
          <w:sz w:val="24"/>
          <w:szCs w:val="24"/>
        </w:rPr>
        <w:t>ФГОС СОО</w:t>
      </w:r>
      <w:r w:rsidRPr="00E7585A">
        <w:rPr>
          <w:bCs/>
          <w:sz w:val="24"/>
          <w:szCs w:val="24"/>
        </w:rPr>
        <w:t xml:space="preserve">, </w:t>
      </w:r>
      <w:r w:rsidRPr="00E7585A">
        <w:rPr>
          <w:b/>
          <w:bCs/>
          <w:sz w:val="24"/>
          <w:szCs w:val="24"/>
        </w:rPr>
        <w:t>ц</w:t>
      </w:r>
      <w:r w:rsidRPr="00E7585A">
        <w:rPr>
          <w:b/>
          <w:sz w:val="24"/>
          <w:szCs w:val="24"/>
        </w:rPr>
        <w:t>елью</w:t>
      </w:r>
      <w:r w:rsidRPr="00E7585A">
        <w:rPr>
          <w:sz w:val="24"/>
          <w:szCs w:val="24"/>
        </w:rPr>
        <w:t xml:space="preserve"> реализации </w:t>
      </w:r>
      <w:r w:rsidR="002A18F4" w:rsidRPr="00E7585A">
        <w:rPr>
          <w:sz w:val="24"/>
          <w:szCs w:val="24"/>
        </w:rPr>
        <w:t>программы</w:t>
      </w:r>
      <w:r w:rsidRPr="00E7585A">
        <w:rPr>
          <w:sz w:val="24"/>
          <w:szCs w:val="24"/>
        </w:rPr>
        <w:t xml:space="preserve">учебного предмета «Россия в мире» на базовом уровне среднего общего образования является достижение обучающимися результатов изучения предмета «Россия в мире» в соответствии с требованиями, установленными </w:t>
      </w:r>
      <w:r w:rsidR="00A15116" w:rsidRPr="00E7585A">
        <w:rPr>
          <w:sz w:val="24"/>
          <w:szCs w:val="24"/>
        </w:rPr>
        <w:t>ФГОС СОО</w:t>
      </w:r>
      <w:r w:rsidRPr="00E7585A">
        <w:rPr>
          <w:sz w:val="24"/>
          <w:szCs w:val="24"/>
        </w:rPr>
        <w:t xml:space="preserve">. </w:t>
      </w:r>
    </w:p>
    <w:p w:rsidR="00E302D2" w:rsidRPr="00E7585A" w:rsidRDefault="00E302D2" w:rsidP="00E7585A">
      <w:pPr>
        <w:spacing w:line="276" w:lineRule="auto"/>
        <w:rPr>
          <w:sz w:val="24"/>
          <w:szCs w:val="24"/>
        </w:rPr>
      </w:pPr>
      <w:r w:rsidRPr="00E7585A">
        <w:rPr>
          <w:b/>
          <w:sz w:val="24"/>
          <w:szCs w:val="24"/>
        </w:rPr>
        <w:t>Основными задачами</w:t>
      </w:r>
      <w:r w:rsidRPr="00E7585A">
        <w:rPr>
          <w:sz w:val="24"/>
          <w:szCs w:val="24"/>
        </w:rPr>
        <w:t xml:space="preserve"> реализации </w:t>
      </w:r>
      <w:r w:rsidR="002A18F4" w:rsidRPr="00E7585A">
        <w:rPr>
          <w:sz w:val="24"/>
          <w:szCs w:val="24"/>
        </w:rPr>
        <w:t>программы</w:t>
      </w:r>
      <w:r w:rsidRPr="00E7585A">
        <w:rPr>
          <w:sz w:val="24"/>
          <w:szCs w:val="24"/>
        </w:rPr>
        <w:t xml:space="preserve">учебного предмета «Россия в мире» (базовый уровень) являются: </w:t>
      </w:r>
    </w:p>
    <w:p w:rsidR="00E302D2" w:rsidRPr="00E7585A" w:rsidRDefault="00E302D2" w:rsidP="00E7585A">
      <w:pPr>
        <w:pStyle w:val="-310"/>
        <w:numPr>
          <w:ilvl w:val="1"/>
          <w:numId w:val="136"/>
        </w:numPr>
        <w:spacing w:line="276" w:lineRule="auto"/>
        <w:ind w:left="0" w:firstLine="709"/>
        <w:rPr>
          <w:sz w:val="24"/>
          <w:szCs w:val="24"/>
        </w:rPr>
      </w:pPr>
      <w:r w:rsidRPr="00E7585A">
        <w:rPr>
          <w:sz w:val="24"/>
          <w:szCs w:val="24"/>
        </w:rPr>
        <w:t>формирование представлений о России в разные исторические периоды на основе знаний в области  обществознания, истории, географии, культурологии и пр.;</w:t>
      </w:r>
    </w:p>
    <w:p w:rsidR="00E302D2" w:rsidRPr="00E7585A" w:rsidRDefault="00E302D2" w:rsidP="00E7585A">
      <w:pPr>
        <w:pStyle w:val="-310"/>
        <w:numPr>
          <w:ilvl w:val="1"/>
          <w:numId w:val="136"/>
        </w:numPr>
        <w:spacing w:line="276" w:lineRule="auto"/>
        <w:ind w:left="0" w:firstLine="709"/>
        <w:rPr>
          <w:sz w:val="24"/>
          <w:szCs w:val="24"/>
        </w:rPr>
      </w:pPr>
      <w:r w:rsidRPr="00E7585A">
        <w:rPr>
          <w:sz w:val="24"/>
          <w:szCs w:val="24"/>
        </w:rPr>
        <w:t xml:space="preserve">формирование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 </w:t>
      </w:r>
    </w:p>
    <w:p w:rsidR="00E302D2" w:rsidRPr="00E7585A" w:rsidRDefault="00E302D2" w:rsidP="00E7585A">
      <w:pPr>
        <w:pStyle w:val="-310"/>
        <w:numPr>
          <w:ilvl w:val="1"/>
          <w:numId w:val="136"/>
        </w:numPr>
        <w:spacing w:line="276" w:lineRule="auto"/>
        <w:ind w:left="0" w:firstLine="709"/>
        <w:rPr>
          <w:sz w:val="24"/>
          <w:szCs w:val="24"/>
        </w:rPr>
      </w:pPr>
      <w:r w:rsidRPr="00E7585A">
        <w:rPr>
          <w:sz w:val="24"/>
          <w:szCs w:val="24"/>
        </w:rPr>
        <w:t>формирование взгляда на современный мир с точки зрения интересов России, понимания е</w:t>
      </w:r>
      <w:r w:rsidR="0098210F" w:rsidRPr="00E7585A">
        <w:rPr>
          <w:sz w:val="24"/>
          <w:szCs w:val="24"/>
        </w:rPr>
        <w:t>е</w:t>
      </w:r>
      <w:r w:rsidRPr="00E7585A">
        <w:rPr>
          <w:sz w:val="24"/>
          <w:szCs w:val="24"/>
        </w:rPr>
        <w:t xml:space="preserve"> прошлого и настоящего;</w:t>
      </w:r>
    </w:p>
    <w:p w:rsidR="00E302D2" w:rsidRPr="00E7585A" w:rsidRDefault="00E302D2" w:rsidP="00E7585A">
      <w:pPr>
        <w:pStyle w:val="-310"/>
        <w:numPr>
          <w:ilvl w:val="1"/>
          <w:numId w:val="136"/>
        </w:numPr>
        <w:spacing w:line="276" w:lineRule="auto"/>
        <w:ind w:left="0" w:firstLine="709"/>
        <w:rPr>
          <w:sz w:val="24"/>
          <w:szCs w:val="24"/>
        </w:rPr>
      </w:pPr>
      <w:r w:rsidRPr="00E7585A">
        <w:rPr>
          <w:sz w:val="24"/>
          <w:szCs w:val="24"/>
        </w:rPr>
        <w:t>формирование представлений о единстве и многообразии многонационального российского народа; понимание толерантности и мультикультурализма в мире;</w:t>
      </w:r>
    </w:p>
    <w:p w:rsidR="00E302D2" w:rsidRPr="00E7585A" w:rsidRDefault="00E302D2" w:rsidP="00E7585A">
      <w:pPr>
        <w:pStyle w:val="-310"/>
        <w:numPr>
          <w:ilvl w:val="1"/>
          <w:numId w:val="136"/>
        </w:numPr>
        <w:spacing w:line="276" w:lineRule="auto"/>
        <w:ind w:left="0" w:firstLine="709"/>
        <w:rPr>
          <w:sz w:val="24"/>
          <w:szCs w:val="24"/>
        </w:rPr>
      </w:pPr>
      <w:r w:rsidRPr="00E7585A">
        <w:rPr>
          <w:sz w:val="24"/>
          <w:szCs w:val="24"/>
        </w:rPr>
        <w:t>формирование умений использования широкого спектра социально-экономической информации для анализа и оценки конкретных ситуаций прошлого и настоящего;</w:t>
      </w:r>
    </w:p>
    <w:p w:rsidR="00E302D2" w:rsidRPr="00E7585A" w:rsidRDefault="00E302D2" w:rsidP="00E7585A">
      <w:pPr>
        <w:pStyle w:val="-310"/>
        <w:numPr>
          <w:ilvl w:val="1"/>
          <w:numId w:val="136"/>
        </w:numPr>
        <w:spacing w:line="276" w:lineRule="auto"/>
        <w:ind w:left="0" w:firstLine="709"/>
        <w:rPr>
          <w:sz w:val="24"/>
          <w:szCs w:val="24"/>
        </w:rPr>
      </w:pPr>
      <w:r w:rsidRPr="00E7585A">
        <w:rPr>
          <w:sz w:val="24"/>
          <w:szCs w:val="24"/>
        </w:rPr>
        <w:t>формирование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p>
    <w:p w:rsidR="00E302D2" w:rsidRPr="00E7585A" w:rsidRDefault="00E302D2" w:rsidP="00E7585A">
      <w:pPr>
        <w:pStyle w:val="-310"/>
        <w:numPr>
          <w:ilvl w:val="1"/>
          <w:numId w:val="136"/>
        </w:numPr>
        <w:spacing w:line="276" w:lineRule="auto"/>
        <w:ind w:left="0" w:firstLine="709"/>
        <w:rPr>
          <w:sz w:val="24"/>
          <w:szCs w:val="24"/>
        </w:rPr>
      </w:pPr>
      <w:r w:rsidRPr="00E7585A">
        <w:rPr>
          <w:sz w:val="24"/>
          <w:szCs w:val="24"/>
        </w:rPr>
        <w:t>формирование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E302D2" w:rsidRPr="00E7585A" w:rsidRDefault="00E302D2" w:rsidP="00E7585A">
      <w:pPr>
        <w:pStyle w:val="-310"/>
        <w:numPr>
          <w:ilvl w:val="1"/>
          <w:numId w:val="136"/>
        </w:numPr>
        <w:spacing w:line="276" w:lineRule="auto"/>
        <w:ind w:left="0" w:firstLine="709"/>
        <w:rPr>
          <w:sz w:val="24"/>
          <w:szCs w:val="24"/>
        </w:rPr>
      </w:pPr>
      <w:r w:rsidRPr="00E7585A">
        <w:rPr>
          <w:sz w:val="24"/>
          <w:szCs w:val="24"/>
        </w:rPr>
        <w:t xml:space="preserve">формирование представлений об особенностях современного глобального общества, </w:t>
      </w:r>
      <w:r w:rsidR="0098210F" w:rsidRPr="00E7585A">
        <w:rPr>
          <w:sz w:val="24"/>
          <w:szCs w:val="24"/>
        </w:rPr>
        <w:t xml:space="preserve">об </w:t>
      </w:r>
      <w:r w:rsidRPr="00E7585A">
        <w:rPr>
          <w:sz w:val="24"/>
          <w:szCs w:val="24"/>
        </w:rPr>
        <w:t>информационной политике и механизмах создания образа исторической и современной России в мире;</w:t>
      </w:r>
    </w:p>
    <w:p w:rsidR="00E302D2" w:rsidRPr="00E7585A" w:rsidRDefault="00E302D2" w:rsidP="00E7585A">
      <w:pPr>
        <w:pStyle w:val="-310"/>
        <w:numPr>
          <w:ilvl w:val="1"/>
          <w:numId w:val="136"/>
        </w:numPr>
        <w:spacing w:line="276" w:lineRule="auto"/>
        <w:ind w:left="0" w:firstLine="709"/>
        <w:rPr>
          <w:sz w:val="24"/>
          <w:szCs w:val="24"/>
        </w:rPr>
      </w:pPr>
      <w:r w:rsidRPr="00E7585A">
        <w:rPr>
          <w:sz w:val="24"/>
          <w:szCs w:val="24"/>
        </w:rPr>
        <w:t>формирование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w:t>
      </w:r>
      <w:r w:rsidR="0098210F" w:rsidRPr="00E7585A">
        <w:rPr>
          <w:sz w:val="24"/>
          <w:szCs w:val="24"/>
        </w:rPr>
        <w:t>е</w:t>
      </w:r>
      <w:r w:rsidRPr="00E7585A">
        <w:rPr>
          <w:sz w:val="24"/>
          <w:szCs w:val="24"/>
        </w:rPr>
        <w:t xml:space="preserve"> основе вариантов дальнейшего развития России.</w:t>
      </w:r>
    </w:p>
    <w:p w:rsidR="00737F25" w:rsidRPr="00E7585A" w:rsidRDefault="00737F25" w:rsidP="00E7585A">
      <w:pPr>
        <w:spacing w:line="276" w:lineRule="auto"/>
        <w:rPr>
          <w:sz w:val="24"/>
          <w:szCs w:val="24"/>
        </w:rPr>
      </w:pPr>
    </w:p>
    <w:p w:rsidR="00574C33" w:rsidRPr="00E7585A" w:rsidRDefault="00574C33" w:rsidP="00E7585A">
      <w:pPr>
        <w:spacing w:line="276" w:lineRule="auto"/>
        <w:rPr>
          <w:b/>
          <w:sz w:val="24"/>
          <w:szCs w:val="24"/>
        </w:rPr>
      </w:pPr>
      <w:r w:rsidRPr="00E7585A">
        <w:rPr>
          <w:b/>
          <w:sz w:val="24"/>
          <w:szCs w:val="24"/>
        </w:rPr>
        <w:t>История как наука</w:t>
      </w:r>
    </w:p>
    <w:p w:rsidR="00574C33" w:rsidRPr="00E7585A" w:rsidRDefault="00574C33" w:rsidP="00E7585A">
      <w:pPr>
        <w:spacing w:line="276" w:lineRule="auto"/>
        <w:rPr>
          <w:sz w:val="24"/>
          <w:szCs w:val="24"/>
        </w:rPr>
      </w:pPr>
      <w:r w:rsidRPr="00E7585A">
        <w:rPr>
          <w:sz w:val="24"/>
          <w:szCs w:val="24"/>
        </w:rPr>
        <w:t xml:space="preserve">История в системе гуманитарных наук. История как область знания. Этапы становления и развития исторической науки. Методология познания прошлого. Исторический факт. Исторический источник. Интерпретации и фальсификации истории. Дискуссионные проблемы в познании прошлого. Историческое время и историческое пространство. Цивилизационные, формационные и цикличные теории исторического развития. Циклы исторического развития и особенности их проявления в различных цивилизационных пространствах. История и познание истории. Для чего мы изучаем историю. Как пишется история. Методы работы историка. Архивы </w:t>
      </w:r>
      <w:r w:rsidR="00E302D2" w:rsidRPr="00E7585A">
        <w:rPr>
          <w:sz w:val="24"/>
          <w:szCs w:val="24"/>
        </w:rPr>
        <w:t xml:space="preserve">– </w:t>
      </w:r>
      <w:r w:rsidRPr="00E7585A">
        <w:rPr>
          <w:sz w:val="24"/>
          <w:szCs w:val="24"/>
        </w:rPr>
        <w:t>хранители исторической памяти народа. История и общество.</w:t>
      </w:r>
    </w:p>
    <w:p w:rsidR="00574C33" w:rsidRPr="00E7585A" w:rsidRDefault="00574C33" w:rsidP="00E7585A">
      <w:pPr>
        <w:spacing w:line="276" w:lineRule="auto"/>
        <w:ind w:left="60"/>
        <w:rPr>
          <w:sz w:val="24"/>
          <w:szCs w:val="24"/>
        </w:rPr>
      </w:pPr>
    </w:p>
    <w:p w:rsidR="00574C33" w:rsidRPr="00E7585A" w:rsidRDefault="00574C33" w:rsidP="00E7585A">
      <w:pPr>
        <w:spacing w:line="276" w:lineRule="auto"/>
        <w:rPr>
          <w:rFonts w:eastAsia="Times New Roman"/>
          <w:b/>
          <w:color w:val="000000"/>
          <w:sz w:val="24"/>
          <w:szCs w:val="24"/>
          <w:lang w:eastAsia="ru-RU"/>
        </w:rPr>
      </w:pPr>
      <w:r w:rsidRPr="00E7585A">
        <w:rPr>
          <w:rFonts w:eastAsia="Times New Roman"/>
          <w:b/>
          <w:color w:val="000000"/>
          <w:sz w:val="24"/>
          <w:szCs w:val="24"/>
          <w:lang w:eastAsia="ru-RU"/>
        </w:rPr>
        <w:t>Предцивилизационная стадия истории человечества</w:t>
      </w:r>
    </w:p>
    <w:p w:rsidR="00574C33" w:rsidRPr="00E7585A" w:rsidRDefault="00574C33" w:rsidP="00E7585A">
      <w:pPr>
        <w:spacing w:line="276" w:lineRule="auto"/>
        <w:rPr>
          <w:rFonts w:eastAsia="Times New Roman"/>
          <w:color w:val="000000"/>
          <w:sz w:val="24"/>
          <w:szCs w:val="24"/>
          <w:lang w:eastAsia="ru-RU"/>
        </w:rPr>
      </w:pPr>
      <w:r w:rsidRPr="00E7585A">
        <w:rPr>
          <w:sz w:val="24"/>
          <w:szCs w:val="24"/>
        </w:rPr>
        <w:t>Новые данные археологических раскопок и исторических исследований о ранней истории человечества. Археологические открытия на территории России. Неолитическая революция и ее место в мировой истории.</w:t>
      </w:r>
      <w:r w:rsidRPr="00E7585A">
        <w:rPr>
          <w:rFonts w:eastAsia="Times New Roman"/>
          <w:color w:val="000000"/>
          <w:sz w:val="24"/>
          <w:szCs w:val="24"/>
          <w:lang w:eastAsia="ru-RU"/>
        </w:rPr>
        <w:t xml:space="preserve"> Изменения в укладе жизни и формах социальных связей. Родоплеменные отношения. </w:t>
      </w:r>
    </w:p>
    <w:p w:rsidR="00574C33" w:rsidRPr="00E7585A" w:rsidRDefault="00574C33" w:rsidP="00E7585A">
      <w:pPr>
        <w:spacing w:line="276" w:lineRule="auto"/>
        <w:ind w:left="60"/>
        <w:rPr>
          <w:rFonts w:eastAsia="Times New Roman"/>
          <w:b/>
          <w:color w:val="000000"/>
          <w:sz w:val="24"/>
          <w:szCs w:val="24"/>
          <w:lang w:eastAsia="ru-RU"/>
        </w:rPr>
      </w:pPr>
    </w:p>
    <w:p w:rsidR="00574C33" w:rsidRPr="00E7585A" w:rsidRDefault="00574C33" w:rsidP="00E7585A">
      <w:pPr>
        <w:spacing w:line="276" w:lineRule="auto"/>
        <w:rPr>
          <w:b/>
          <w:sz w:val="24"/>
          <w:szCs w:val="24"/>
        </w:rPr>
      </w:pPr>
      <w:r w:rsidRPr="00E7585A">
        <w:rPr>
          <w:b/>
          <w:sz w:val="24"/>
          <w:szCs w:val="24"/>
        </w:rPr>
        <w:t>Цивилизации Древнего мира</w:t>
      </w:r>
    </w:p>
    <w:p w:rsidR="00574C33" w:rsidRPr="00E7585A" w:rsidRDefault="00574C33" w:rsidP="00E7585A">
      <w:pPr>
        <w:spacing w:line="276" w:lineRule="auto"/>
        <w:rPr>
          <w:sz w:val="24"/>
          <w:szCs w:val="24"/>
        </w:rPr>
      </w:pPr>
      <w:r w:rsidRPr="00E7585A">
        <w:rPr>
          <w:sz w:val="24"/>
          <w:szCs w:val="24"/>
        </w:rPr>
        <w:t xml:space="preserve">Принципы периодизации древней истории. Историческая карта Древнего мира. Предпосылки формирования древнейших цивилизаций. </w:t>
      </w:r>
      <w:r w:rsidRPr="00E7585A">
        <w:rPr>
          <w:rFonts w:eastAsia="Times New Roman"/>
          <w:color w:val="000000"/>
          <w:sz w:val="24"/>
          <w:szCs w:val="24"/>
          <w:lang w:eastAsia="ru-RU"/>
        </w:rPr>
        <w:t>Социальные нормы и духовные ценности в древнеиндийском и древнекитайском обществе. Философское наследие Древнего Востока.</w:t>
      </w:r>
    </w:p>
    <w:p w:rsidR="00574C33" w:rsidRPr="00E7585A" w:rsidRDefault="00574C33" w:rsidP="00E7585A">
      <w:pPr>
        <w:spacing w:line="276" w:lineRule="auto"/>
        <w:rPr>
          <w:sz w:val="24"/>
          <w:szCs w:val="24"/>
        </w:rPr>
      </w:pPr>
      <w:r w:rsidRPr="00E7585A">
        <w:rPr>
          <w:sz w:val="24"/>
          <w:szCs w:val="24"/>
        </w:rPr>
        <w:t>Архаичные цивилизации – географическое положение, материальная культура, повседневная жизнь, социальная структура общества. Дискуссия о происхождении государства и права. Восточная деспотия. Ментальные особенности цивилизаций древности. Мифологическая картина мира. Восприятие пространства и времени человеком древности. Возникновение письменности и накопление знаний.</w:t>
      </w:r>
    </w:p>
    <w:p w:rsidR="00574C33" w:rsidRPr="00E7585A" w:rsidRDefault="00574C33" w:rsidP="00E7585A">
      <w:pPr>
        <w:spacing w:line="276" w:lineRule="auto"/>
        <w:rPr>
          <w:sz w:val="24"/>
          <w:szCs w:val="24"/>
        </w:rPr>
      </w:pPr>
      <w:r w:rsidRPr="00E7585A">
        <w:rPr>
          <w:sz w:val="24"/>
          <w:szCs w:val="24"/>
        </w:rPr>
        <w:t>Цивилизации Древнего Востока. Формирование индо-буддийской и китайско-конфуцианской цивилизаций: общее и особенное в хозяйственной жизни и социальной структуре, социальные нормы и мотивы общественного поведения человека. Возникновение религиозной картины мира. Духовные ценности, философская мысль, культурное наследие Древнего Востока.</w:t>
      </w:r>
    </w:p>
    <w:p w:rsidR="00574C33" w:rsidRPr="00E7585A" w:rsidRDefault="00574C33" w:rsidP="00E7585A">
      <w:pPr>
        <w:spacing w:line="276" w:lineRule="auto"/>
        <w:rPr>
          <w:sz w:val="24"/>
          <w:szCs w:val="24"/>
        </w:rPr>
      </w:pPr>
      <w:r w:rsidRPr="00E7585A">
        <w:rPr>
          <w:sz w:val="24"/>
          <w:szCs w:val="24"/>
        </w:rPr>
        <w:t>Античные цивилизации Средиземноморья. Специфика географических условий и этносоциального состава населения, роль колонизации и торговых коммуникаций. Возникновение и развитие полисной политико-правовой организации и социальной структуры. Демократия и тирания. Римская республика и империя. Римское право.</w:t>
      </w:r>
    </w:p>
    <w:p w:rsidR="00574C33" w:rsidRPr="00E7585A" w:rsidRDefault="00574C33" w:rsidP="00E7585A">
      <w:pPr>
        <w:spacing w:line="276" w:lineRule="auto"/>
        <w:rPr>
          <w:sz w:val="24"/>
          <w:szCs w:val="24"/>
        </w:rPr>
      </w:pPr>
      <w:r w:rsidRPr="00E7585A">
        <w:rPr>
          <w:sz w:val="24"/>
          <w:szCs w:val="24"/>
        </w:rPr>
        <w:t xml:space="preserve">Ментальные особенности античного общества. Мифологическая картина мира и формирование научной формы мышления. Культурное и философское наследие Древней Греции и </w:t>
      </w:r>
      <w:r w:rsidR="00D748E6" w:rsidRPr="00E7585A">
        <w:rPr>
          <w:sz w:val="24"/>
          <w:szCs w:val="24"/>
        </w:rPr>
        <w:t xml:space="preserve">Древнего </w:t>
      </w:r>
      <w:r w:rsidRPr="00E7585A">
        <w:rPr>
          <w:sz w:val="24"/>
          <w:szCs w:val="24"/>
        </w:rPr>
        <w:t>Рима.</w:t>
      </w:r>
    </w:p>
    <w:p w:rsidR="00574C33" w:rsidRPr="00E7585A" w:rsidRDefault="00574C33" w:rsidP="00E7585A">
      <w:pPr>
        <w:spacing w:line="276" w:lineRule="auto"/>
        <w:rPr>
          <w:sz w:val="24"/>
          <w:szCs w:val="24"/>
        </w:rPr>
      </w:pPr>
      <w:r w:rsidRPr="00E7585A">
        <w:rPr>
          <w:sz w:val="24"/>
          <w:szCs w:val="24"/>
        </w:rPr>
        <w:t>Зарождение иудео-христианской духовной традиции, ее религиозно-мировоззренческие особенности. Ранняя христианская церковь. Распространение христианства.</w:t>
      </w:r>
    </w:p>
    <w:p w:rsidR="00574C33" w:rsidRPr="00E7585A" w:rsidRDefault="00574C33" w:rsidP="00E7585A">
      <w:pPr>
        <w:spacing w:line="276" w:lineRule="auto"/>
        <w:rPr>
          <w:sz w:val="24"/>
          <w:szCs w:val="24"/>
        </w:rPr>
      </w:pPr>
      <w:r w:rsidRPr="00E7585A">
        <w:rPr>
          <w:sz w:val="24"/>
          <w:szCs w:val="24"/>
        </w:rPr>
        <w:t>Войны и нашествия как фактор исторического развития в древнем обществе. Предпосылки возникновения древних империй. Проблема цивилизационного синтеза (эллинистический мир; Рим и варвары).</w:t>
      </w:r>
    </w:p>
    <w:p w:rsidR="00574C33" w:rsidRPr="00E7585A" w:rsidRDefault="00574C33" w:rsidP="00E7585A">
      <w:pPr>
        <w:spacing w:line="276" w:lineRule="auto"/>
        <w:rPr>
          <w:sz w:val="24"/>
          <w:szCs w:val="24"/>
        </w:rPr>
      </w:pPr>
      <w:r w:rsidRPr="00E7585A">
        <w:rPr>
          <w:sz w:val="24"/>
          <w:szCs w:val="24"/>
        </w:rPr>
        <w:t>Древнейшая история нашей Родины: первые города и государства.</w:t>
      </w:r>
    </w:p>
    <w:p w:rsidR="00574C33" w:rsidRPr="00E7585A" w:rsidRDefault="00574C33" w:rsidP="00E7585A">
      <w:pPr>
        <w:spacing w:line="276" w:lineRule="auto"/>
        <w:rPr>
          <w:sz w:val="24"/>
          <w:szCs w:val="24"/>
        </w:rPr>
      </w:pPr>
    </w:p>
    <w:p w:rsidR="00574C33" w:rsidRPr="00E7585A" w:rsidRDefault="00574C33" w:rsidP="00E7585A">
      <w:pPr>
        <w:spacing w:line="276" w:lineRule="auto"/>
        <w:rPr>
          <w:b/>
          <w:sz w:val="24"/>
          <w:szCs w:val="24"/>
        </w:rPr>
      </w:pPr>
      <w:r w:rsidRPr="00E7585A">
        <w:rPr>
          <w:b/>
          <w:sz w:val="24"/>
          <w:szCs w:val="24"/>
        </w:rPr>
        <w:t>Традиционное (аграрное) общество эпохи Средневековья</w:t>
      </w:r>
    </w:p>
    <w:p w:rsidR="00574C33" w:rsidRPr="00E7585A" w:rsidRDefault="00574C33" w:rsidP="00E7585A">
      <w:pPr>
        <w:spacing w:line="276" w:lineRule="auto"/>
        <w:rPr>
          <w:sz w:val="24"/>
          <w:szCs w:val="24"/>
        </w:rPr>
      </w:pPr>
      <w:r w:rsidRPr="00E7585A">
        <w:rPr>
          <w:sz w:val="24"/>
          <w:szCs w:val="24"/>
        </w:rPr>
        <w:t>Принципы периодизации Средневековья. Историческая карта средневекового мира.</w:t>
      </w:r>
    </w:p>
    <w:p w:rsidR="00574C33" w:rsidRPr="00E7585A" w:rsidRDefault="00574C33" w:rsidP="00E7585A">
      <w:pPr>
        <w:spacing w:line="276" w:lineRule="auto"/>
        <w:rPr>
          <w:sz w:val="24"/>
          <w:szCs w:val="24"/>
        </w:rPr>
      </w:pPr>
      <w:r w:rsidRPr="00E7585A">
        <w:rPr>
          <w:sz w:val="24"/>
          <w:szCs w:val="24"/>
        </w:rPr>
        <w:t>«Великое переселение народов» в Европе и формирование христианской средневековой цивилизации.</w:t>
      </w:r>
    </w:p>
    <w:p w:rsidR="00574C33" w:rsidRPr="00E7585A" w:rsidRDefault="00574C33" w:rsidP="00E7585A">
      <w:pPr>
        <w:spacing w:line="276" w:lineRule="auto"/>
        <w:rPr>
          <w:sz w:val="24"/>
          <w:szCs w:val="24"/>
        </w:rPr>
      </w:pPr>
      <w:r w:rsidRPr="00E7585A">
        <w:rPr>
          <w:sz w:val="24"/>
          <w:szCs w:val="24"/>
        </w:rPr>
        <w:t>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574C33" w:rsidRPr="00E7585A" w:rsidRDefault="00574C33" w:rsidP="00E7585A">
      <w:pPr>
        <w:spacing w:line="276" w:lineRule="auto"/>
        <w:rPr>
          <w:sz w:val="24"/>
          <w:szCs w:val="24"/>
          <w:lang w:eastAsia="ru-RU"/>
        </w:rPr>
      </w:pPr>
      <w:r w:rsidRPr="00E7585A">
        <w:rPr>
          <w:sz w:val="24"/>
          <w:szCs w:val="24"/>
          <w:lang w:eastAsia="ru-RU"/>
        </w:rPr>
        <w:t>Норманнский фактор в образовании европейских государств. Образование государства Русь и роль норманнского фактора в этом процессе.</w:t>
      </w:r>
    </w:p>
    <w:p w:rsidR="00574C33" w:rsidRPr="00E7585A" w:rsidRDefault="00574C33" w:rsidP="00E7585A">
      <w:pPr>
        <w:spacing w:line="276" w:lineRule="auto"/>
        <w:rPr>
          <w:sz w:val="24"/>
          <w:szCs w:val="24"/>
        </w:rPr>
      </w:pPr>
      <w:r w:rsidRPr="00E7585A">
        <w:rPr>
          <w:sz w:val="24"/>
          <w:szCs w:val="24"/>
        </w:rPr>
        <w:t xml:space="preserve">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Особенности хозяйственной жизни. </w:t>
      </w:r>
      <w:r w:rsidR="00D748E6" w:rsidRPr="00E7585A">
        <w:rPr>
          <w:sz w:val="24"/>
          <w:szCs w:val="24"/>
        </w:rPr>
        <w:t>Т</w:t>
      </w:r>
      <w:r w:rsidRPr="00E7585A">
        <w:rPr>
          <w:sz w:val="24"/>
          <w:szCs w:val="24"/>
        </w:rPr>
        <w:t>орговые коммуникации в средневековой Европе. Образование централизованных государств. Складывание европейской правовой традиции. Роль церкви в европейском средневековом обществе. Образ мира в романском и готическом искусстве. Культурное и философское наследие европейского Средневековья.</w:t>
      </w:r>
    </w:p>
    <w:p w:rsidR="00574C33" w:rsidRPr="00E7585A" w:rsidRDefault="00574C33" w:rsidP="00E7585A">
      <w:pPr>
        <w:spacing w:line="276" w:lineRule="auto"/>
        <w:rPr>
          <w:sz w:val="24"/>
          <w:szCs w:val="24"/>
        </w:rPr>
      </w:pPr>
      <w:r w:rsidRPr="00E7585A">
        <w:rPr>
          <w:sz w:val="24"/>
          <w:szCs w:val="24"/>
        </w:rPr>
        <w:t>Цивилизации Востока в эпоху Средневековья.</w:t>
      </w:r>
    </w:p>
    <w:p w:rsidR="00574C33" w:rsidRPr="00E7585A" w:rsidRDefault="00574C33" w:rsidP="00E7585A">
      <w:pPr>
        <w:spacing w:line="276" w:lineRule="auto"/>
        <w:rPr>
          <w:sz w:val="24"/>
          <w:szCs w:val="24"/>
        </w:rPr>
      </w:pPr>
      <w:r w:rsidRPr="00E7585A">
        <w:rPr>
          <w:sz w:val="24"/>
          <w:szCs w:val="24"/>
        </w:rPr>
        <w:t xml:space="preserve">Характер международных отношений в </w:t>
      </w:r>
      <w:r w:rsidR="00D748E6" w:rsidRPr="00E7585A">
        <w:rPr>
          <w:sz w:val="24"/>
          <w:szCs w:val="24"/>
        </w:rPr>
        <w:t xml:space="preserve">Средние </w:t>
      </w:r>
      <w:r w:rsidRPr="00E7585A">
        <w:rPr>
          <w:sz w:val="24"/>
          <w:szCs w:val="24"/>
        </w:rPr>
        <w:t>века. Европа и норманнские завоевания. Арабские, монгольские и тюркские завоевания. Феномен крестовых походов – столкновение и взаимовлияние цивилизаций.</w:t>
      </w:r>
    </w:p>
    <w:p w:rsidR="00574C33" w:rsidRPr="00E7585A" w:rsidRDefault="00574C33" w:rsidP="00E7585A">
      <w:pPr>
        <w:spacing w:line="276" w:lineRule="auto"/>
        <w:rPr>
          <w:sz w:val="24"/>
          <w:szCs w:val="24"/>
        </w:rPr>
      </w:pPr>
      <w:r w:rsidRPr="00E7585A">
        <w:rPr>
          <w:sz w:val="24"/>
          <w:szCs w:val="24"/>
        </w:rPr>
        <w:t>Традиционное (аграрное) общество на Западе и Востоке: особенности социальной структуры, экономической жизни, политических отношений. Дискуссия об уникальности европейской средневековой цивилизации. Динамика развития европейского общества в эпоху Средневековья. Кризис европейского традиционного общества в XIV</w:t>
      </w:r>
      <w:r w:rsidR="00A13543" w:rsidRPr="00E7585A">
        <w:rPr>
          <w:sz w:val="24"/>
          <w:szCs w:val="24"/>
        </w:rPr>
        <w:t>–</w:t>
      </w:r>
      <w:r w:rsidRPr="00E7585A">
        <w:rPr>
          <w:sz w:val="24"/>
          <w:szCs w:val="24"/>
        </w:rPr>
        <w:t>XV вв.</w:t>
      </w:r>
    </w:p>
    <w:p w:rsidR="00574C33" w:rsidRPr="00E7585A" w:rsidRDefault="00574C33" w:rsidP="00E7585A">
      <w:pPr>
        <w:spacing w:line="276" w:lineRule="auto"/>
        <w:rPr>
          <w:sz w:val="24"/>
          <w:szCs w:val="24"/>
        </w:rPr>
      </w:pPr>
      <w:r w:rsidRPr="00E7585A">
        <w:rPr>
          <w:sz w:val="24"/>
          <w:szCs w:val="24"/>
        </w:rPr>
        <w:t>Изменения в мировосприятии европейского человека. Природно-климатические, экономические, социально-психологические предпосылки процесса модернизации.</w:t>
      </w:r>
    </w:p>
    <w:p w:rsidR="00574C33" w:rsidRPr="00E7585A" w:rsidRDefault="00574C33" w:rsidP="00E7585A">
      <w:pPr>
        <w:spacing w:line="276" w:lineRule="auto"/>
        <w:rPr>
          <w:sz w:val="24"/>
          <w:szCs w:val="24"/>
        </w:rPr>
      </w:pPr>
      <w:r w:rsidRPr="00E7585A">
        <w:rPr>
          <w:sz w:val="24"/>
          <w:szCs w:val="24"/>
        </w:rPr>
        <w:t>Особенности российского Средневековья: дискуссионные проблемы. Государство и общество на Руси в контексте европейской истории. Русь удельная:</w:t>
      </w:r>
      <w:r w:rsidRPr="00E7585A">
        <w:rPr>
          <w:b/>
          <w:sz w:val="24"/>
          <w:szCs w:val="24"/>
        </w:rPr>
        <w:t xml:space="preserve"> </w:t>
      </w:r>
      <w:r w:rsidRPr="00E7585A">
        <w:rPr>
          <w:sz w:val="24"/>
          <w:szCs w:val="24"/>
        </w:rPr>
        <w:t xml:space="preserve">формирование различных социально-политических моделей развития русского государства и общества. Борьба Руси с внешними вызовами. Монгольская империя, Золотая Орда, русские земли: проблема взаимовлияния. Особенности процесса объединения русских земель. Альтернативные варианты развития России в конце </w:t>
      </w:r>
      <w:r w:rsidRPr="00E7585A">
        <w:rPr>
          <w:sz w:val="24"/>
          <w:szCs w:val="24"/>
          <w:lang w:val="en-US"/>
        </w:rPr>
        <w:t>XIV</w:t>
      </w:r>
      <w:r w:rsidR="00D748E6" w:rsidRPr="00E7585A">
        <w:rPr>
          <w:sz w:val="24"/>
          <w:szCs w:val="24"/>
        </w:rPr>
        <w:t xml:space="preserve"> </w:t>
      </w:r>
      <w:r w:rsidR="00A13543" w:rsidRPr="00E7585A">
        <w:rPr>
          <w:sz w:val="24"/>
          <w:szCs w:val="24"/>
        </w:rPr>
        <w:t>–</w:t>
      </w:r>
      <w:r w:rsidR="00D748E6" w:rsidRPr="00E7585A">
        <w:rPr>
          <w:sz w:val="24"/>
          <w:szCs w:val="24"/>
        </w:rPr>
        <w:t xml:space="preserve"> </w:t>
      </w:r>
      <w:r w:rsidRPr="00E7585A">
        <w:rPr>
          <w:sz w:val="24"/>
          <w:szCs w:val="24"/>
          <w:lang w:val="en-US"/>
        </w:rPr>
        <w:t>XV</w:t>
      </w:r>
      <w:r w:rsidRPr="00E7585A">
        <w:rPr>
          <w:sz w:val="24"/>
          <w:szCs w:val="24"/>
        </w:rPr>
        <w:t xml:space="preserve"> в</w:t>
      </w:r>
      <w:r w:rsidR="00D748E6" w:rsidRPr="00E7585A">
        <w:rPr>
          <w:sz w:val="24"/>
          <w:szCs w:val="24"/>
        </w:rPr>
        <w:t>еке</w:t>
      </w:r>
      <w:r w:rsidRPr="00E7585A">
        <w:rPr>
          <w:sz w:val="24"/>
          <w:szCs w:val="24"/>
        </w:rPr>
        <w:t>.</w:t>
      </w:r>
      <w:r w:rsidRPr="00E7585A">
        <w:rPr>
          <w:b/>
          <w:sz w:val="24"/>
          <w:szCs w:val="24"/>
        </w:rPr>
        <w:t xml:space="preserve"> </w:t>
      </w:r>
      <w:r w:rsidRPr="00E7585A">
        <w:rPr>
          <w:sz w:val="24"/>
          <w:szCs w:val="24"/>
        </w:rPr>
        <w:t xml:space="preserve">Социально-экономическое развитие России. Россия в средневековом мире. </w:t>
      </w:r>
      <w:r w:rsidRPr="00E7585A">
        <w:rPr>
          <w:rFonts w:eastAsia="Times New Roman"/>
          <w:sz w:val="24"/>
          <w:szCs w:val="24"/>
          <w:lang w:eastAsia="ru-RU"/>
        </w:rPr>
        <w:t>Роль Ивана IV Грозного в российской истории: реформы и их цена</w:t>
      </w:r>
    </w:p>
    <w:p w:rsidR="00574C33" w:rsidRPr="00E7585A" w:rsidRDefault="00574C33" w:rsidP="00E7585A">
      <w:pPr>
        <w:spacing w:line="276" w:lineRule="auto"/>
        <w:rPr>
          <w:sz w:val="24"/>
          <w:szCs w:val="24"/>
        </w:rPr>
      </w:pPr>
      <w:r w:rsidRPr="00E7585A">
        <w:rPr>
          <w:sz w:val="24"/>
          <w:szCs w:val="24"/>
        </w:rPr>
        <w:t xml:space="preserve">Человек в древности и </w:t>
      </w:r>
      <w:r w:rsidR="00D748E6" w:rsidRPr="00E7585A">
        <w:rPr>
          <w:sz w:val="24"/>
          <w:szCs w:val="24"/>
        </w:rPr>
        <w:t>Средневековье</w:t>
      </w:r>
      <w:r w:rsidRPr="00E7585A">
        <w:rPr>
          <w:sz w:val="24"/>
          <w:szCs w:val="24"/>
        </w:rPr>
        <w:t>.</w:t>
      </w:r>
    </w:p>
    <w:p w:rsidR="00574C33" w:rsidRPr="00E7585A" w:rsidRDefault="00574C33" w:rsidP="00E7585A">
      <w:pPr>
        <w:spacing w:line="276" w:lineRule="auto"/>
        <w:rPr>
          <w:sz w:val="24"/>
          <w:szCs w:val="24"/>
        </w:rPr>
      </w:pPr>
    </w:p>
    <w:p w:rsidR="00574C33" w:rsidRPr="00E7585A" w:rsidRDefault="00574C33" w:rsidP="00E7585A">
      <w:pPr>
        <w:spacing w:line="276" w:lineRule="auto"/>
        <w:rPr>
          <w:b/>
          <w:sz w:val="24"/>
          <w:szCs w:val="24"/>
        </w:rPr>
      </w:pPr>
      <w:r w:rsidRPr="00E7585A">
        <w:rPr>
          <w:b/>
          <w:sz w:val="24"/>
          <w:szCs w:val="24"/>
        </w:rPr>
        <w:t>Новое время</w:t>
      </w:r>
    </w:p>
    <w:p w:rsidR="00574C33" w:rsidRPr="00E7585A" w:rsidRDefault="00574C33" w:rsidP="00E7585A">
      <w:pPr>
        <w:spacing w:line="276" w:lineRule="auto"/>
        <w:rPr>
          <w:sz w:val="24"/>
          <w:szCs w:val="24"/>
        </w:rPr>
      </w:pPr>
      <w:r w:rsidRPr="00E7585A">
        <w:rPr>
          <w:sz w:val="24"/>
          <w:szCs w:val="24"/>
        </w:rPr>
        <w:t xml:space="preserve">Понятие «Новое время». Принципы периодизации Нового времени. Историческая карта Нового времени. Дискуссия об исторической природе процесса модернизации. Модернизация как процесс перехода </w:t>
      </w:r>
      <w:proofErr w:type="gramStart"/>
      <w:r w:rsidRPr="00E7585A">
        <w:rPr>
          <w:sz w:val="24"/>
          <w:szCs w:val="24"/>
        </w:rPr>
        <w:t>от</w:t>
      </w:r>
      <w:proofErr w:type="gramEnd"/>
      <w:r w:rsidRPr="00E7585A">
        <w:rPr>
          <w:sz w:val="24"/>
          <w:szCs w:val="24"/>
        </w:rPr>
        <w:t xml:space="preserve"> традиционного (аграрного) к индустриальному обществу.</w:t>
      </w:r>
    </w:p>
    <w:p w:rsidR="00574C33" w:rsidRPr="00E7585A" w:rsidRDefault="00574C33" w:rsidP="00E7585A">
      <w:pPr>
        <w:spacing w:line="276" w:lineRule="auto"/>
        <w:rPr>
          <w:sz w:val="24"/>
          <w:szCs w:val="24"/>
        </w:rPr>
      </w:pPr>
      <w:r w:rsidRPr="00E7585A">
        <w:rPr>
          <w:sz w:val="24"/>
          <w:szCs w:val="24"/>
        </w:rPr>
        <w:t>Великие географические открытия и начало европейской колониальной экспансии. Формирование нового пространственного восприятия мира. Влияние Великих географических открытий на развитие европейского общества.</w:t>
      </w:r>
    </w:p>
    <w:p w:rsidR="00574C33" w:rsidRPr="00E7585A" w:rsidRDefault="00574C33" w:rsidP="00E7585A">
      <w:pPr>
        <w:spacing w:line="276" w:lineRule="auto"/>
        <w:rPr>
          <w:sz w:val="24"/>
          <w:szCs w:val="24"/>
        </w:rPr>
      </w:pPr>
      <w:r w:rsidRPr="00E7585A">
        <w:rPr>
          <w:sz w:val="24"/>
          <w:szCs w:val="24"/>
        </w:rPr>
        <w:t>Социально-психологические, экономические и техногенные факторы развертывания процесса модернизации.</w:t>
      </w:r>
    </w:p>
    <w:p w:rsidR="00574C33" w:rsidRPr="00E7585A" w:rsidRDefault="00574C33" w:rsidP="00E7585A">
      <w:pPr>
        <w:spacing w:line="276" w:lineRule="auto"/>
        <w:rPr>
          <w:sz w:val="24"/>
          <w:szCs w:val="24"/>
        </w:rPr>
      </w:pPr>
      <w:r w:rsidRPr="00E7585A">
        <w:rPr>
          <w:sz w:val="24"/>
          <w:szCs w:val="24"/>
        </w:rPr>
        <w:t>Внутренняя колонизация. Торговый и мануфактурный капитализм. Эпоха меркантилизма.</w:t>
      </w:r>
    </w:p>
    <w:p w:rsidR="00574C33" w:rsidRPr="00E7585A" w:rsidRDefault="00574C33" w:rsidP="00E7585A">
      <w:pPr>
        <w:spacing w:line="276" w:lineRule="auto"/>
        <w:rPr>
          <w:sz w:val="24"/>
          <w:szCs w:val="24"/>
        </w:rPr>
      </w:pPr>
      <w:r w:rsidRPr="00E7585A">
        <w:rPr>
          <w:sz w:val="24"/>
          <w:szCs w:val="24"/>
        </w:rPr>
        <w:t>Новации в образе жизни, характере мышления, ценностных ориентирах и социальных нормах в эпоху Возрождения и Реформации. Становление протестантской политической культуры и социальной этики. Влияние Контрреформации на общественную жизнь Европы. Религиозные войны и конфессиональный раскол европейского общества.</w:t>
      </w:r>
    </w:p>
    <w:p w:rsidR="00574C33" w:rsidRPr="00E7585A" w:rsidRDefault="00574C33" w:rsidP="00E7585A">
      <w:pPr>
        <w:spacing w:line="276" w:lineRule="auto"/>
        <w:rPr>
          <w:sz w:val="24"/>
          <w:szCs w:val="24"/>
        </w:rPr>
      </w:pPr>
      <w:r w:rsidRPr="00E7585A">
        <w:rPr>
          <w:sz w:val="24"/>
          <w:szCs w:val="24"/>
        </w:rPr>
        <w:t xml:space="preserve">От сословно-представительных монархий к абсолютизму – эволюция европейской государственности. Формы абсолютизма. Возникновение теории естественного права и концепции государственного суверенитета. </w:t>
      </w:r>
    </w:p>
    <w:p w:rsidR="00574C33" w:rsidRPr="00E7585A" w:rsidRDefault="00574C33" w:rsidP="00E7585A">
      <w:pPr>
        <w:spacing w:line="276" w:lineRule="auto"/>
        <w:rPr>
          <w:sz w:val="24"/>
          <w:szCs w:val="24"/>
        </w:rPr>
      </w:pPr>
      <w:r w:rsidRPr="00E7585A">
        <w:rPr>
          <w:sz w:val="24"/>
          <w:szCs w:val="24"/>
        </w:rPr>
        <w:t xml:space="preserve">Дискуссии об особенностях перехода Россия к Новому времени. Специфика социально-экономического развития России в Новое время. Феномен российского самодержавия. </w:t>
      </w:r>
      <w:r w:rsidRPr="00E7585A">
        <w:rPr>
          <w:rFonts w:eastAsia="Times New Roman"/>
          <w:sz w:val="24"/>
          <w:szCs w:val="24"/>
          <w:lang w:eastAsia="ru-RU"/>
        </w:rPr>
        <w:t>Попытки ограничения власти царя в период Смуты и в эпоху дворцовых переворотов, причины их неудач.</w:t>
      </w:r>
      <w:r w:rsidRPr="00E7585A">
        <w:rPr>
          <w:sz w:val="24"/>
          <w:szCs w:val="24"/>
        </w:rPr>
        <w:t xml:space="preserve"> Церковь, общество, государство в России </w:t>
      </w:r>
      <w:r w:rsidRPr="00E7585A">
        <w:rPr>
          <w:sz w:val="24"/>
          <w:szCs w:val="24"/>
          <w:lang w:val="en-US"/>
        </w:rPr>
        <w:t>XVII</w:t>
      </w:r>
      <w:r w:rsidR="00601E9E" w:rsidRPr="00E7585A">
        <w:rPr>
          <w:sz w:val="24"/>
          <w:szCs w:val="24"/>
        </w:rPr>
        <w:t>–</w:t>
      </w:r>
      <w:r w:rsidRPr="00E7585A">
        <w:rPr>
          <w:sz w:val="24"/>
          <w:szCs w:val="24"/>
          <w:lang w:val="en-US"/>
        </w:rPr>
        <w:t>XVIII</w:t>
      </w:r>
      <w:r w:rsidRPr="00E7585A">
        <w:rPr>
          <w:sz w:val="24"/>
          <w:szCs w:val="24"/>
        </w:rPr>
        <w:t xml:space="preserve"> вв. Россия в системе международных отношений. Дискуссии о причинах и последствиях </w:t>
      </w:r>
      <w:r w:rsidRPr="00E7585A">
        <w:rPr>
          <w:rFonts w:eastAsia="Times New Roman"/>
          <w:sz w:val="24"/>
          <w:szCs w:val="24"/>
          <w:lang w:eastAsia="ru-RU"/>
        </w:rPr>
        <w:t>присоединения Украины к России. Причины, особенности, последствия и цена преобразований</w:t>
      </w:r>
      <w:r w:rsidRPr="00E7585A">
        <w:rPr>
          <w:sz w:val="24"/>
          <w:szCs w:val="24"/>
        </w:rPr>
        <w:t xml:space="preserve"> Петра </w:t>
      </w:r>
      <w:r w:rsidRPr="00E7585A">
        <w:rPr>
          <w:sz w:val="24"/>
          <w:szCs w:val="24"/>
          <w:lang w:val="en-US"/>
        </w:rPr>
        <w:t>I</w:t>
      </w:r>
      <w:r w:rsidRPr="00E7585A">
        <w:rPr>
          <w:sz w:val="24"/>
          <w:szCs w:val="24"/>
        </w:rPr>
        <w:t xml:space="preserve"> в исторической науке. Россия </w:t>
      </w:r>
      <w:r w:rsidR="00601E9E" w:rsidRPr="00E7585A">
        <w:rPr>
          <w:sz w:val="24"/>
          <w:szCs w:val="24"/>
        </w:rPr>
        <w:t xml:space="preserve">– </w:t>
      </w:r>
      <w:r w:rsidRPr="00E7585A">
        <w:rPr>
          <w:sz w:val="24"/>
          <w:szCs w:val="24"/>
        </w:rPr>
        <w:t>великая европейская держава.</w:t>
      </w:r>
    </w:p>
    <w:p w:rsidR="00574C33" w:rsidRPr="00E7585A" w:rsidRDefault="00574C33" w:rsidP="00E7585A">
      <w:pPr>
        <w:spacing w:line="276" w:lineRule="auto"/>
        <w:rPr>
          <w:sz w:val="24"/>
          <w:szCs w:val="24"/>
        </w:rPr>
      </w:pPr>
      <w:r w:rsidRPr="00E7585A">
        <w:rPr>
          <w:sz w:val="24"/>
          <w:szCs w:val="24"/>
        </w:rPr>
        <w:t>Буржуазные революции XVII</w:t>
      </w:r>
      <w:r w:rsidR="00F65052" w:rsidRPr="00E7585A">
        <w:rPr>
          <w:sz w:val="24"/>
          <w:szCs w:val="24"/>
        </w:rPr>
        <w:t>–</w:t>
      </w:r>
      <w:r w:rsidRPr="00E7585A">
        <w:rPr>
          <w:sz w:val="24"/>
          <w:szCs w:val="24"/>
        </w:rPr>
        <w:t xml:space="preserve">XIX вв.: исторические предпосылки и значение, идеология социальных и политических движений. Особенности социальных движений в России в </w:t>
      </w:r>
      <w:r w:rsidRPr="00E7585A">
        <w:rPr>
          <w:sz w:val="24"/>
          <w:szCs w:val="24"/>
          <w:lang w:val="en-US"/>
        </w:rPr>
        <w:t>XVII</w:t>
      </w:r>
      <w:r w:rsidR="00F65052" w:rsidRPr="00E7585A">
        <w:rPr>
          <w:sz w:val="24"/>
          <w:szCs w:val="24"/>
        </w:rPr>
        <w:t>–</w:t>
      </w:r>
      <w:r w:rsidRPr="00E7585A">
        <w:rPr>
          <w:sz w:val="24"/>
          <w:szCs w:val="24"/>
          <w:lang w:val="en-US"/>
        </w:rPr>
        <w:t>XVIII</w:t>
      </w:r>
      <w:r w:rsidRPr="00E7585A">
        <w:rPr>
          <w:sz w:val="24"/>
          <w:szCs w:val="24"/>
        </w:rPr>
        <w:t xml:space="preserve"> вв. Становление гражданского общества в европейских странах. Философско-мировоззренческие основы идеологии Просвещения. Конституционализм. Возникновение классических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стран Европы.</w:t>
      </w:r>
    </w:p>
    <w:p w:rsidR="00574C33" w:rsidRPr="00E7585A" w:rsidRDefault="00574C33" w:rsidP="00E7585A">
      <w:pPr>
        <w:spacing w:line="276" w:lineRule="auto"/>
        <w:rPr>
          <w:sz w:val="24"/>
          <w:szCs w:val="24"/>
        </w:rPr>
      </w:pPr>
      <w:r w:rsidRPr="00E7585A">
        <w:rPr>
          <w:sz w:val="24"/>
          <w:szCs w:val="24"/>
        </w:rPr>
        <w:t>Технический прогресс в Новое время. Развитие капиталистических отношений. Промышленный переворот. Начало становления индустриального общества в России. Особенности промышленного переворота.</w:t>
      </w:r>
    </w:p>
    <w:p w:rsidR="00574C33" w:rsidRPr="00E7585A" w:rsidRDefault="00574C33" w:rsidP="00E7585A">
      <w:pPr>
        <w:spacing w:line="276" w:lineRule="auto"/>
        <w:rPr>
          <w:sz w:val="24"/>
          <w:szCs w:val="24"/>
        </w:rPr>
      </w:pPr>
      <w:r w:rsidRPr="00E7585A">
        <w:rPr>
          <w:sz w:val="24"/>
          <w:szCs w:val="24"/>
        </w:rPr>
        <w:t xml:space="preserve">Классовая социальная структура общества в Европе и России в XIX в. Буржуа и пролетарии. Эволюция традиционных социальных групп в индустриальном обществе. Изменение среды обитания человека. Урбанизация. Городской и </w:t>
      </w:r>
      <w:proofErr w:type="gramStart"/>
      <w:r w:rsidRPr="00E7585A">
        <w:rPr>
          <w:sz w:val="24"/>
          <w:szCs w:val="24"/>
        </w:rPr>
        <w:t>сельский</w:t>
      </w:r>
      <w:proofErr w:type="gramEnd"/>
      <w:r w:rsidRPr="00E7585A">
        <w:rPr>
          <w:sz w:val="24"/>
          <w:szCs w:val="24"/>
        </w:rPr>
        <w:t xml:space="preserve"> образы жизни. Проблема бедности и богатства в индустриальном обществе. Изменение характера демографических процессов. </w:t>
      </w:r>
    </w:p>
    <w:p w:rsidR="00574C33" w:rsidRPr="00E7585A" w:rsidRDefault="00574C33" w:rsidP="00E7585A">
      <w:pPr>
        <w:spacing w:line="276" w:lineRule="auto"/>
        <w:rPr>
          <w:sz w:val="24"/>
          <w:szCs w:val="24"/>
        </w:rPr>
      </w:pPr>
      <w:r w:rsidRPr="00E7585A">
        <w:rPr>
          <w:sz w:val="24"/>
          <w:szCs w:val="24"/>
        </w:rPr>
        <w:t>Мировосприятие человека индустриального общества в Европе и в России. Формирование классической научной картины мира в XVII</w:t>
      </w:r>
      <w:r w:rsidR="00F65052" w:rsidRPr="00E7585A">
        <w:rPr>
          <w:sz w:val="24"/>
          <w:szCs w:val="24"/>
        </w:rPr>
        <w:t>–</w:t>
      </w:r>
      <w:r w:rsidRPr="00E7585A">
        <w:rPr>
          <w:sz w:val="24"/>
          <w:szCs w:val="24"/>
        </w:rPr>
        <w:t>XIX вв. Культурное и философское наследие Нового времени.</w:t>
      </w:r>
    </w:p>
    <w:p w:rsidR="00574C33" w:rsidRPr="00E7585A" w:rsidRDefault="00574C33" w:rsidP="00E7585A">
      <w:pPr>
        <w:spacing w:line="276" w:lineRule="auto"/>
        <w:rPr>
          <w:sz w:val="24"/>
          <w:szCs w:val="24"/>
        </w:rPr>
      </w:pPr>
      <w:proofErr w:type="gramStart"/>
      <w:r w:rsidRPr="00E7585A">
        <w:rPr>
          <w:sz w:val="24"/>
          <w:szCs w:val="24"/>
        </w:rPr>
        <w:t>Дискуссия о различных моделях перехода от традиционного к индустриальному обществу («эшелонах модернизации»), специфике этих процессов в России.</w:t>
      </w:r>
      <w:proofErr w:type="gramEnd"/>
      <w:r w:rsidRPr="00E7585A">
        <w:rPr>
          <w:sz w:val="24"/>
          <w:szCs w:val="24"/>
        </w:rPr>
        <w:t xml:space="preserve"> Предпосылки ускоренной модернизации в странах «второго эшелона». Влияние европейской колониальной экспансии на традиционные общества Востока. Экономическое развитие и общественные движения в колониальных и зависимых странах.</w:t>
      </w:r>
    </w:p>
    <w:p w:rsidR="00574C33" w:rsidRPr="00E7585A" w:rsidRDefault="00574C33" w:rsidP="00E7585A">
      <w:pPr>
        <w:spacing w:line="276" w:lineRule="auto"/>
        <w:rPr>
          <w:sz w:val="24"/>
          <w:szCs w:val="24"/>
        </w:rPr>
      </w:pPr>
      <w:r w:rsidRPr="00E7585A">
        <w:rPr>
          <w:sz w:val="24"/>
          <w:szCs w:val="24"/>
        </w:rPr>
        <w:t>Эволюция системы международных отношений в конце XV – середине XIX в. Изменение характера внешней политики в эпоху Нового времени. Вестфальская система и зарождение международного права. Россия в европейской и мировой политике. Венская система и первый опыт «коллективной дипломатии». Роль геополитических факторов в международных отношениях Нового времени. Колониальный раздел мира.</w:t>
      </w:r>
    </w:p>
    <w:p w:rsidR="00574C33" w:rsidRPr="00E7585A" w:rsidRDefault="00574C33" w:rsidP="00E7585A">
      <w:pPr>
        <w:spacing w:line="276" w:lineRule="auto"/>
        <w:rPr>
          <w:sz w:val="24"/>
          <w:szCs w:val="24"/>
        </w:rPr>
      </w:pPr>
    </w:p>
    <w:p w:rsidR="00574C33" w:rsidRPr="00E7585A" w:rsidRDefault="00574C33" w:rsidP="00E7585A">
      <w:pPr>
        <w:spacing w:line="276" w:lineRule="auto"/>
        <w:rPr>
          <w:b/>
          <w:sz w:val="24"/>
          <w:szCs w:val="24"/>
        </w:rPr>
      </w:pPr>
      <w:r w:rsidRPr="00E7585A">
        <w:rPr>
          <w:b/>
          <w:sz w:val="24"/>
          <w:szCs w:val="24"/>
        </w:rPr>
        <w:t xml:space="preserve">Индустриальное общество во второй половине XIX – начале ХХ </w:t>
      </w:r>
      <w:proofErr w:type="gramStart"/>
      <w:r w:rsidRPr="00E7585A">
        <w:rPr>
          <w:b/>
          <w:sz w:val="24"/>
          <w:szCs w:val="24"/>
        </w:rPr>
        <w:t>в</w:t>
      </w:r>
      <w:proofErr w:type="gramEnd"/>
      <w:r w:rsidRPr="00E7585A">
        <w:rPr>
          <w:b/>
          <w:sz w:val="24"/>
          <w:szCs w:val="24"/>
        </w:rPr>
        <w:t>.</w:t>
      </w:r>
    </w:p>
    <w:p w:rsidR="00574C33" w:rsidRPr="00E7585A" w:rsidRDefault="00574C33" w:rsidP="00E7585A">
      <w:pPr>
        <w:spacing w:line="276" w:lineRule="auto"/>
        <w:rPr>
          <w:sz w:val="24"/>
          <w:szCs w:val="24"/>
        </w:rPr>
      </w:pPr>
      <w:r w:rsidRPr="00E7585A">
        <w:rPr>
          <w:sz w:val="24"/>
          <w:szCs w:val="24"/>
        </w:rPr>
        <w:t xml:space="preserve">Дискуссия о понятии Новейшая история. Историческая карта второй половины </w:t>
      </w:r>
      <w:r w:rsidRPr="00E7585A">
        <w:rPr>
          <w:sz w:val="24"/>
          <w:szCs w:val="24"/>
          <w:lang w:val="en-US"/>
        </w:rPr>
        <w:t>XIX</w:t>
      </w:r>
      <w:r w:rsidRPr="00E7585A">
        <w:rPr>
          <w:sz w:val="24"/>
          <w:szCs w:val="24"/>
        </w:rPr>
        <w:t xml:space="preserve"> </w:t>
      </w:r>
      <w:r w:rsidR="00A13543" w:rsidRPr="00E7585A">
        <w:rPr>
          <w:sz w:val="24"/>
          <w:szCs w:val="24"/>
        </w:rPr>
        <w:t xml:space="preserve">– </w:t>
      </w:r>
      <w:r w:rsidRPr="00E7585A">
        <w:rPr>
          <w:sz w:val="24"/>
          <w:szCs w:val="24"/>
        </w:rPr>
        <w:t xml:space="preserve">начала ХХ </w:t>
      </w:r>
      <w:proofErr w:type="gramStart"/>
      <w:r w:rsidRPr="00E7585A">
        <w:rPr>
          <w:sz w:val="24"/>
          <w:szCs w:val="24"/>
        </w:rPr>
        <w:t>в</w:t>
      </w:r>
      <w:proofErr w:type="gramEnd"/>
      <w:r w:rsidRPr="00E7585A">
        <w:rPr>
          <w:sz w:val="24"/>
          <w:szCs w:val="24"/>
        </w:rPr>
        <w:t>.</w:t>
      </w:r>
    </w:p>
    <w:p w:rsidR="00574C33" w:rsidRPr="00E7585A" w:rsidRDefault="00574C33" w:rsidP="00E7585A">
      <w:pPr>
        <w:spacing w:line="276" w:lineRule="auto"/>
        <w:rPr>
          <w:sz w:val="24"/>
          <w:szCs w:val="24"/>
        </w:rPr>
      </w:pPr>
      <w:r w:rsidRPr="00E7585A">
        <w:rPr>
          <w:sz w:val="24"/>
          <w:szCs w:val="24"/>
        </w:rPr>
        <w:t>Предпосылки и достижения технической революции конца XIX в. Формирование системы монополистического капитализма и ее противоречия. Динамика экономического развития на рубеже XIX–XX вв. Изменения в социальной структуре индустриального общества.</w:t>
      </w:r>
    </w:p>
    <w:p w:rsidR="00574C33" w:rsidRPr="00E7585A" w:rsidRDefault="00574C33" w:rsidP="00E7585A">
      <w:pPr>
        <w:spacing w:line="276" w:lineRule="auto"/>
        <w:rPr>
          <w:sz w:val="24"/>
          <w:szCs w:val="24"/>
        </w:rPr>
      </w:pPr>
      <w:r w:rsidRPr="00E7585A">
        <w:rPr>
          <w:sz w:val="24"/>
          <w:szCs w:val="24"/>
        </w:rPr>
        <w:t xml:space="preserve">Российская власть и общество в </w:t>
      </w:r>
      <w:r w:rsidRPr="00E7585A">
        <w:rPr>
          <w:sz w:val="24"/>
          <w:szCs w:val="24"/>
          <w:lang w:val="en-US"/>
        </w:rPr>
        <w:t>XIX</w:t>
      </w:r>
      <w:r w:rsidRPr="00E7585A">
        <w:rPr>
          <w:sz w:val="24"/>
          <w:szCs w:val="24"/>
        </w:rPr>
        <w:t xml:space="preserve"> в.: поиск оптимальной модели общественного развития. Империя и народы.</w:t>
      </w:r>
      <w:r w:rsidRPr="00E7585A">
        <w:rPr>
          <w:b/>
          <w:sz w:val="24"/>
          <w:szCs w:val="24"/>
        </w:rPr>
        <w:t xml:space="preserve"> </w:t>
      </w:r>
      <w:r w:rsidR="00F65052" w:rsidRPr="00E7585A">
        <w:rPr>
          <w:sz w:val="24"/>
          <w:szCs w:val="24"/>
        </w:rPr>
        <w:t>«</w:t>
      </w:r>
      <w:r w:rsidRPr="00E7585A">
        <w:rPr>
          <w:sz w:val="24"/>
          <w:szCs w:val="24"/>
        </w:rPr>
        <w:t>Великие реформы</w:t>
      </w:r>
      <w:r w:rsidR="00F65052" w:rsidRPr="00E7585A">
        <w:rPr>
          <w:sz w:val="24"/>
          <w:szCs w:val="24"/>
        </w:rPr>
        <w:t>»</w:t>
      </w:r>
      <w:r w:rsidRPr="00E7585A">
        <w:rPr>
          <w:sz w:val="24"/>
          <w:szCs w:val="24"/>
        </w:rPr>
        <w:t xml:space="preserve"> в России 1860</w:t>
      </w:r>
      <w:r w:rsidR="00F65052" w:rsidRPr="00E7585A">
        <w:rPr>
          <w:sz w:val="24"/>
          <w:szCs w:val="24"/>
        </w:rPr>
        <w:t>–</w:t>
      </w:r>
      <w:r w:rsidRPr="00E7585A">
        <w:rPr>
          <w:sz w:val="24"/>
          <w:szCs w:val="24"/>
        </w:rPr>
        <w:t xml:space="preserve">1870-х гг. и их значение. Особенности экономического и социального развития России в условиях ускорения модернизации. Предпосылки революционного изменения общественного строя. Российские реформы в </w:t>
      </w:r>
      <w:r w:rsidRPr="00E7585A">
        <w:rPr>
          <w:sz w:val="24"/>
          <w:szCs w:val="24"/>
          <w:lang w:val="en-US"/>
        </w:rPr>
        <w:t>XIX</w:t>
      </w:r>
      <w:r w:rsidRPr="00E7585A">
        <w:rPr>
          <w:sz w:val="24"/>
          <w:szCs w:val="24"/>
        </w:rPr>
        <w:t xml:space="preserve"> в.: причины, цели, противоречия, итоги.</w:t>
      </w:r>
    </w:p>
    <w:p w:rsidR="00574C33" w:rsidRPr="00E7585A" w:rsidRDefault="00574C33" w:rsidP="00E7585A">
      <w:pPr>
        <w:spacing w:line="276" w:lineRule="auto"/>
        <w:rPr>
          <w:sz w:val="24"/>
          <w:szCs w:val="24"/>
        </w:rPr>
      </w:pPr>
      <w:r w:rsidRPr="00E7585A">
        <w:rPr>
          <w:sz w:val="24"/>
          <w:szCs w:val="24"/>
        </w:rPr>
        <w:t>Кризис классических идеологических доктрин на рубеже XIX</w:t>
      </w:r>
      <w:r w:rsidR="00F65052" w:rsidRPr="00E7585A">
        <w:rPr>
          <w:sz w:val="24"/>
          <w:szCs w:val="24"/>
        </w:rPr>
        <w:t>–</w:t>
      </w:r>
      <w:r w:rsidRPr="00E7585A">
        <w:rPr>
          <w:sz w:val="24"/>
          <w:szCs w:val="24"/>
        </w:rPr>
        <w:t xml:space="preserve">XX вв. Поиск новых моделей общественного развития. Общественное движение в России второй половины </w:t>
      </w:r>
      <w:r w:rsidRPr="00E7585A">
        <w:rPr>
          <w:sz w:val="24"/>
          <w:szCs w:val="24"/>
          <w:lang w:val="en-US"/>
        </w:rPr>
        <w:t>XIX</w:t>
      </w:r>
      <w:r w:rsidRPr="00E7585A">
        <w:rPr>
          <w:sz w:val="24"/>
          <w:szCs w:val="24"/>
        </w:rPr>
        <w:t xml:space="preserve"> в. и его специфика. Мировоззренческий кризис европейского общества в конце XIX – начале XX в. «Закат Европы» в философской мысли.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 </w:t>
      </w:r>
      <w:proofErr w:type="gramStart"/>
      <w:r w:rsidRPr="00E7585A">
        <w:rPr>
          <w:sz w:val="24"/>
          <w:szCs w:val="24"/>
        </w:rPr>
        <w:t>в</w:t>
      </w:r>
      <w:proofErr w:type="gramEnd"/>
      <w:r w:rsidRPr="00E7585A">
        <w:rPr>
          <w:sz w:val="24"/>
          <w:szCs w:val="24"/>
        </w:rPr>
        <w:t>.</w:t>
      </w:r>
    </w:p>
    <w:p w:rsidR="00574C33" w:rsidRPr="00E7585A" w:rsidRDefault="00574C33" w:rsidP="00E7585A">
      <w:pPr>
        <w:spacing w:line="276" w:lineRule="auto"/>
        <w:rPr>
          <w:sz w:val="24"/>
          <w:szCs w:val="24"/>
        </w:rPr>
      </w:pPr>
      <w:r w:rsidRPr="00E7585A">
        <w:rPr>
          <w:sz w:val="24"/>
          <w:szCs w:val="24"/>
        </w:rPr>
        <w:t>Нарастание технократизма и иррационализма в массовом сознании.</w:t>
      </w:r>
    </w:p>
    <w:p w:rsidR="00574C33" w:rsidRPr="00E7585A" w:rsidRDefault="00574C33" w:rsidP="00E7585A">
      <w:pPr>
        <w:spacing w:line="276" w:lineRule="auto"/>
        <w:rPr>
          <w:sz w:val="24"/>
          <w:szCs w:val="24"/>
        </w:rPr>
      </w:pPr>
      <w:r w:rsidRPr="00E7585A">
        <w:rPr>
          <w:sz w:val="24"/>
          <w:szCs w:val="24"/>
        </w:rPr>
        <w:t>Страны Азии на рубеже XIX</w:t>
      </w:r>
      <w:r w:rsidR="0021632E" w:rsidRPr="00E7585A">
        <w:rPr>
          <w:sz w:val="24"/>
          <w:szCs w:val="24"/>
        </w:rPr>
        <w:t>–</w:t>
      </w:r>
      <w:r w:rsidRPr="00E7585A">
        <w:rPr>
          <w:sz w:val="24"/>
          <w:szCs w:val="24"/>
        </w:rPr>
        <w:t xml:space="preserve">XX вв. Кризис традиционного общества в условиях развертывания модернизационных процессов. </w:t>
      </w:r>
    </w:p>
    <w:p w:rsidR="00574C33" w:rsidRPr="00E7585A" w:rsidRDefault="00574C33" w:rsidP="00E7585A">
      <w:pPr>
        <w:spacing w:line="276" w:lineRule="auto"/>
        <w:rPr>
          <w:sz w:val="24"/>
          <w:szCs w:val="24"/>
        </w:rPr>
      </w:pPr>
      <w:r w:rsidRPr="00E7585A">
        <w:rPr>
          <w:sz w:val="24"/>
          <w:szCs w:val="24"/>
        </w:rPr>
        <w:t>Система международных отношений на рубеже XIX</w:t>
      </w:r>
      <w:r w:rsidR="00F65052" w:rsidRPr="00E7585A">
        <w:rPr>
          <w:sz w:val="24"/>
          <w:szCs w:val="24"/>
        </w:rPr>
        <w:t>–</w:t>
      </w:r>
      <w:r w:rsidRPr="00E7585A">
        <w:rPr>
          <w:sz w:val="24"/>
          <w:szCs w:val="24"/>
        </w:rPr>
        <w:t xml:space="preserve">XX вв. Империализм как идеология и политика. Борьба за колониальный передел мира. </w:t>
      </w:r>
    </w:p>
    <w:p w:rsidR="00574C33" w:rsidRPr="00E7585A" w:rsidRDefault="00574C33" w:rsidP="00E7585A">
      <w:pPr>
        <w:spacing w:line="276" w:lineRule="auto"/>
        <w:rPr>
          <w:sz w:val="24"/>
          <w:szCs w:val="24"/>
        </w:rPr>
      </w:pPr>
    </w:p>
    <w:p w:rsidR="00E41E0A" w:rsidRPr="00E7585A" w:rsidRDefault="00E41E0A" w:rsidP="00E7585A">
      <w:pPr>
        <w:spacing w:line="276" w:lineRule="auto"/>
        <w:rPr>
          <w:sz w:val="24"/>
          <w:szCs w:val="24"/>
        </w:rPr>
      </w:pPr>
    </w:p>
    <w:p w:rsidR="00401080" w:rsidRPr="00E7585A" w:rsidRDefault="00401080" w:rsidP="00E7585A">
      <w:pPr>
        <w:pStyle w:val="3a"/>
        <w:spacing w:line="276" w:lineRule="auto"/>
        <w:rPr>
          <w:sz w:val="24"/>
          <w:szCs w:val="24"/>
        </w:rPr>
      </w:pPr>
      <w:bookmarkStart w:id="226" w:name="_Toc453968187"/>
      <w:r w:rsidRPr="00E7585A">
        <w:rPr>
          <w:sz w:val="24"/>
          <w:szCs w:val="24"/>
        </w:rPr>
        <w:t>Математика</w:t>
      </w:r>
      <w:bookmarkEnd w:id="225"/>
      <w:bookmarkEnd w:id="226"/>
    </w:p>
    <w:p w:rsidR="00A6747D" w:rsidRPr="00E7585A" w:rsidRDefault="00A6747D" w:rsidP="00E7585A">
      <w:pPr>
        <w:spacing w:line="276" w:lineRule="auto"/>
        <w:rPr>
          <w:sz w:val="24"/>
          <w:szCs w:val="24"/>
        </w:rPr>
      </w:pPr>
    </w:p>
    <w:p w:rsidR="00253D49" w:rsidRPr="00E7585A" w:rsidRDefault="00253D49" w:rsidP="00E7585A">
      <w:pPr>
        <w:spacing w:line="276" w:lineRule="auto"/>
        <w:rPr>
          <w:sz w:val="24"/>
          <w:szCs w:val="24"/>
        </w:rPr>
      </w:pPr>
      <w:r w:rsidRPr="00E7585A">
        <w:rPr>
          <w:sz w:val="24"/>
          <w:szCs w:val="24"/>
        </w:rPr>
        <w:t>В соответствии с принятой Концепцией развития математического образования в Российской Федерации</w:t>
      </w:r>
      <w:r w:rsidR="00AF5670">
        <w:rPr>
          <w:sz w:val="24"/>
          <w:szCs w:val="24"/>
        </w:rPr>
        <w:t xml:space="preserve"> от 24 декабря 2013 №2506-р</w:t>
      </w:r>
      <w:r w:rsidRPr="00E7585A">
        <w:rPr>
          <w:sz w:val="24"/>
          <w:szCs w:val="24"/>
        </w:rPr>
        <w:t>,</w:t>
      </w:r>
      <w:r w:rsidR="00632AF8" w:rsidRPr="00E7585A">
        <w:rPr>
          <w:sz w:val="24"/>
          <w:szCs w:val="24"/>
        </w:rPr>
        <w:t xml:space="preserve"> </w:t>
      </w:r>
      <w:r w:rsidRPr="00E7585A">
        <w:rPr>
          <w:sz w:val="24"/>
          <w:szCs w:val="24"/>
        </w:rPr>
        <w:t xml:space="preserve">математическое образование </w:t>
      </w:r>
      <w:r w:rsidR="00B90A24" w:rsidRPr="00E7585A">
        <w:rPr>
          <w:sz w:val="24"/>
          <w:szCs w:val="24"/>
        </w:rPr>
        <w:t>решает</w:t>
      </w:r>
      <w:r w:rsidRPr="00E7585A">
        <w:rPr>
          <w:sz w:val="24"/>
          <w:szCs w:val="24"/>
        </w:rPr>
        <w:t>, в частности, следующие ключевые задачи:</w:t>
      </w:r>
    </w:p>
    <w:p w:rsidR="00253D49" w:rsidRPr="00E7585A" w:rsidRDefault="00253D49" w:rsidP="00E7585A">
      <w:pPr>
        <w:pStyle w:val="a0"/>
        <w:spacing w:line="276" w:lineRule="auto"/>
        <w:rPr>
          <w:sz w:val="24"/>
          <w:szCs w:val="24"/>
        </w:rPr>
      </w:pPr>
      <w:r w:rsidRPr="00E7585A">
        <w:rPr>
          <w:sz w:val="24"/>
          <w:szCs w:val="24"/>
        </w:rPr>
        <w:t>«предоставлять каждому обучающемуся возможность достижения уровня математических знаний, необходимого для дальнейшей успешной жизни в обществе»</w:t>
      </w:r>
      <w:r w:rsidR="00537805" w:rsidRPr="00E7585A">
        <w:rPr>
          <w:sz w:val="24"/>
          <w:szCs w:val="24"/>
        </w:rPr>
        <w:t>;</w:t>
      </w:r>
      <w:r w:rsidRPr="00E7585A">
        <w:rPr>
          <w:sz w:val="24"/>
          <w:szCs w:val="24"/>
        </w:rPr>
        <w:t xml:space="preserve"> </w:t>
      </w:r>
    </w:p>
    <w:p w:rsidR="00253D49" w:rsidRPr="00E7585A" w:rsidRDefault="00253D49" w:rsidP="00E7585A">
      <w:pPr>
        <w:pStyle w:val="a0"/>
        <w:spacing w:line="276" w:lineRule="auto"/>
        <w:rPr>
          <w:sz w:val="24"/>
          <w:szCs w:val="24"/>
        </w:rPr>
      </w:pPr>
      <w:r w:rsidRPr="00E7585A">
        <w:rPr>
          <w:sz w:val="24"/>
          <w:szCs w:val="24"/>
        </w:rPr>
        <w:t>«обеспечивать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w:t>
      </w:r>
      <w:r w:rsidR="00537805" w:rsidRPr="00E7585A">
        <w:rPr>
          <w:sz w:val="24"/>
          <w:szCs w:val="24"/>
        </w:rPr>
        <w:t>;</w:t>
      </w:r>
      <w:r w:rsidRPr="00E7585A">
        <w:rPr>
          <w:sz w:val="24"/>
          <w:szCs w:val="24"/>
        </w:rPr>
        <w:t xml:space="preserve"> </w:t>
      </w:r>
    </w:p>
    <w:p w:rsidR="00253D49" w:rsidRPr="00E7585A" w:rsidRDefault="00253D49" w:rsidP="00E7585A">
      <w:pPr>
        <w:pStyle w:val="a0"/>
        <w:spacing w:line="276" w:lineRule="auto"/>
        <w:rPr>
          <w:sz w:val="24"/>
          <w:szCs w:val="24"/>
        </w:rPr>
      </w:pPr>
      <w:r w:rsidRPr="00E7585A">
        <w:rPr>
          <w:sz w:val="24"/>
          <w:szCs w:val="24"/>
        </w:rPr>
        <w:t xml:space="preserve">«в основном общем и среднем общем образовании необходимо предусмотреть подготовку </w:t>
      </w:r>
      <w:proofErr w:type="gramStart"/>
      <w:r w:rsidRPr="00E7585A">
        <w:rPr>
          <w:sz w:val="24"/>
          <w:szCs w:val="24"/>
        </w:rPr>
        <w:t>обучающихся</w:t>
      </w:r>
      <w:proofErr w:type="gramEnd"/>
      <w:r w:rsidRPr="00E7585A">
        <w:rPr>
          <w:sz w:val="24"/>
          <w:szCs w:val="24"/>
        </w:rPr>
        <w:t xml:space="preserve"> в соответствии с их запросами к уровню подготовки в сфере математического образования».</w:t>
      </w:r>
    </w:p>
    <w:p w:rsidR="00253D49" w:rsidRPr="00E7585A" w:rsidRDefault="00253D49" w:rsidP="00E7585A">
      <w:pPr>
        <w:spacing w:line="276" w:lineRule="auto"/>
        <w:rPr>
          <w:sz w:val="24"/>
          <w:szCs w:val="24"/>
        </w:rPr>
      </w:pPr>
      <w:r w:rsidRPr="00E7585A">
        <w:rPr>
          <w:sz w:val="24"/>
          <w:szCs w:val="24"/>
        </w:rPr>
        <w:t xml:space="preserve">Соответственно, выделяются три направления требований к результатам математического образования: </w:t>
      </w:r>
    </w:p>
    <w:p w:rsidR="00253D49" w:rsidRPr="00E7585A" w:rsidRDefault="00E41E0A" w:rsidP="00E7585A">
      <w:pPr>
        <w:pStyle w:val="a"/>
        <w:numPr>
          <w:ilvl w:val="0"/>
          <w:numId w:val="137"/>
        </w:numPr>
        <w:spacing w:line="276" w:lineRule="auto"/>
        <w:rPr>
          <w:sz w:val="24"/>
          <w:szCs w:val="24"/>
        </w:rPr>
      </w:pPr>
      <w:r w:rsidRPr="00E7585A">
        <w:rPr>
          <w:sz w:val="24"/>
          <w:szCs w:val="24"/>
        </w:rPr>
        <w:t>п</w:t>
      </w:r>
      <w:r w:rsidR="00253D49" w:rsidRPr="00E7585A">
        <w:rPr>
          <w:sz w:val="24"/>
          <w:szCs w:val="24"/>
        </w:rPr>
        <w:t>рактико-ориентированное математическое образование (математика для жизни)</w:t>
      </w:r>
      <w:r w:rsidR="00537805" w:rsidRPr="00E7585A">
        <w:rPr>
          <w:sz w:val="24"/>
          <w:szCs w:val="24"/>
        </w:rPr>
        <w:t>;</w:t>
      </w:r>
    </w:p>
    <w:p w:rsidR="00253D49" w:rsidRPr="00E7585A" w:rsidRDefault="00E41E0A" w:rsidP="00E7585A">
      <w:pPr>
        <w:pStyle w:val="a"/>
        <w:numPr>
          <w:ilvl w:val="0"/>
          <w:numId w:val="137"/>
        </w:numPr>
        <w:spacing w:line="276" w:lineRule="auto"/>
        <w:rPr>
          <w:sz w:val="24"/>
          <w:szCs w:val="24"/>
        </w:rPr>
      </w:pPr>
      <w:r w:rsidRPr="00E7585A">
        <w:rPr>
          <w:sz w:val="24"/>
          <w:szCs w:val="24"/>
        </w:rPr>
        <w:t>м</w:t>
      </w:r>
      <w:r w:rsidR="00253D49" w:rsidRPr="00E7585A">
        <w:rPr>
          <w:sz w:val="24"/>
          <w:szCs w:val="24"/>
        </w:rPr>
        <w:t>атематика для использования в профессии</w:t>
      </w:r>
      <w:r w:rsidR="00632AF8" w:rsidRPr="00E7585A">
        <w:rPr>
          <w:sz w:val="24"/>
          <w:szCs w:val="24"/>
        </w:rPr>
        <w:t>;</w:t>
      </w:r>
    </w:p>
    <w:p w:rsidR="00253D49" w:rsidRPr="00E7585A" w:rsidRDefault="00E41E0A" w:rsidP="00E7585A">
      <w:pPr>
        <w:pStyle w:val="a"/>
        <w:numPr>
          <w:ilvl w:val="0"/>
          <w:numId w:val="137"/>
        </w:numPr>
        <w:spacing w:line="276" w:lineRule="auto"/>
        <w:rPr>
          <w:sz w:val="24"/>
          <w:szCs w:val="24"/>
        </w:rPr>
      </w:pPr>
      <w:r w:rsidRPr="00E7585A">
        <w:rPr>
          <w:sz w:val="24"/>
          <w:szCs w:val="24"/>
        </w:rPr>
        <w:t>т</w:t>
      </w:r>
      <w:r w:rsidR="00253D49" w:rsidRPr="00E7585A">
        <w:rPr>
          <w:sz w:val="24"/>
          <w:szCs w:val="24"/>
        </w:rPr>
        <w:t>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253D49" w:rsidRPr="00E7585A" w:rsidRDefault="00253D49" w:rsidP="00E7585A">
      <w:pPr>
        <w:spacing w:line="276" w:lineRule="auto"/>
        <w:rPr>
          <w:sz w:val="24"/>
          <w:szCs w:val="24"/>
        </w:rPr>
      </w:pPr>
      <w:r w:rsidRPr="00E7585A">
        <w:rPr>
          <w:sz w:val="24"/>
          <w:szCs w:val="24"/>
        </w:rPr>
        <w:t xml:space="preserve">Эти направления реализуются в двух блоках требований к результатам математического образования. </w:t>
      </w:r>
    </w:p>
    <w:p w:rsidR="00253D49" w:rsidRPr="00E7585A" w:rsidRDefault="00253D49" w:rsidP="00E7585A">
      <w:pPr>
        <w:spacing w:line="276" w:lineRule="auto"/>
        <w:rPr>
          <w:sz w:val="24"/>
          <w:szCs w:val="24"/>
        </w:rPr>
      </w:pPr>
      <w:r w:rsidRPr="00E7585A">
        <w:rPr>
          <w:sz w:val="24"/>
          <w:szCs w:val="24"/>
        </w:rPr>
        <w:t>На базовом уровне:</w:t>
      </w:r>
    </w:p>
    <w:p w:rsidR="00253D49" w:rsidRPr="00E7585A" w:rsidRDefault="00253D49" w:rsidP="00E7585A">
      <w:pPr>
        <w:pStyle w:val="a0"/>
        <w:spacing w:line="276" w:lineRule="auto"/>
        <w:rPr>
          <w:sz w:val="24"/>
          <w:szCs w:val="24"/>
        </w:rPr>
      </w:pPr>
      <w:r w:rsidRPr="00E7585A">
        <w:rPr>
          <w:sz w:val="24"/>
          <w:szCs w:val="24"/>
        </w:rPr>
        <w:t xml:space="preserve">Выпускник </w:t>
      </w:r>
      <w:r w:rsidRPr="00E7585A">
        <w:rPr>
          <w:b/>
          <w:bCs/>
          <w:sz w:val="24"/>
          <w:szCs w:val="24"/>
        </w:rPr>
        <w:t xml:space="preserve">научится </w:t>
      </w:r>
      <w:r w:rsidR="00632AF8" w:rsidRPr="00E7585A">
        <w:rPr>
          <w:sz w:val="24"/>
          <w:szCs w:val="24"/>
        </w:rPr>
        <w:t>в 10–</w:t>
      </w:r>
      <w:r w:rsidRPr="00E7585A">
        <w:rPr>
          <w:sz w:val="24"/>
          <w:szCs w:val="24"/>
        </w:rPr>
        <w:t>11</w:t>
      </w:r>
      <w:r w:rsidR="00537805" w:rsidRPr="00E7585A">
        <w:rPr>
          <w:sz w:val="24"/>
          <w:szCs w:val="24"/>
        </w:rPr>
        <w:t>-м</w:t>
      </w:r>
      <w:r w:rsidRPr="00E7585A">
        <w:rPr>
          <w:sz w:val="24"/>
          <w:szCs w:val="24"/>
        </w:rPr>
        <w:t xml:space="preserve"> классах</w:t>
      </w:r>
      <w:r w:rsidR="00E41E0A" w:rsidRPr="00E7585A">
        <w:rPr>
          <w:sz w:val="24"/>
          <w:szCs w:val="24"/>
        </w:rPr>
        <w:t xml:space="preserve">: </w:t>
      </w:r>
      <w:r w:rsidRPr="00E7585A">
        <w:rPr>
          <w:sz w:val="24"/>
          <w:szCs w:val="24"/>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253D49" w:rsidRPr="00E7585A" w:rsidRDefault="00253D49" w:rsidP="00E7585A">
      <w:pPr>
        <w:pStyle w:val="a0"/>
        <w:spacing w:line="276" w:lineRule="auto"/>
        <w:rPr>
          <w:sz w:val="24"/>
          <w:szCs w:val="24"/>
        </w:rPr>
      </w:pPr>
      <w:r w:rsidRPr="00E7585A">
        <w:rPr>
          <w:sz w:val="24"/>
          <w:szCs w:val="24"/>
        </w:rPr>
        <w:t xml:space="preserve">Выпускник </w:t>
      </w:r>
      <w:r w:rsidRPr="00E7585A">
        <w:rPr>
          <w:b/>
          <w:bCs/>
          <w:sz w:val="24"/>
          <w:szCs w:val="24"/>
        </w:rPr>
        <w:t>получит возможность научиться</w:t>
      </w:r>
      <w:r w:rsidRPr="00E7585A">
        <w:rPr>
          <w:sz w:val="24"/>
          <w:szCs w:val="24"/>
        </w:rPr>
        <w:t xml:space="preserve"> в</w:t>
      </w:r>
      <w:r w:rsidR="00632AF8" w:rsidRPr="00E7585A">
        <w:rPr>
          <w:sz w:val="24"/>
          <w:szCs w:val="24"/>
        </w:rPr>
        <w:t xml:space="preserve"> 10–</w:t>
      </w:r>
      <w:r w:rsidRPr="00E7585A">
        <w:rPr>
          <w:sz w:val="24"/>
          <w:szCs w:val="24"/>
        </w:rPr>
        <w:t>11</w:t>
      </w:r>
      <w:r w:rsidR="00537805" w:rsidRPr="00E7585A">
        <w:rPr>
          <w:sz w:val="24"/>
          <w:szCs w:val="24"/>
        </w:rPr>
        <w:t>-м</w:t>
      </w:r>
      <w:r w:rsidRPr="00E7585A">
        <w:rPr>
          <w:sz w:val="24"/>
          <w:szCs w:val="24"/>
        </w:rPr>
        <w:t xml:space="preserve"> классах</w:t>
      </w:r>
      <w:r w:rsidR="00E41E0A" w:rsidRPr="00E7585A">
        <w:rPr>
          <w:sz w:val="24"/>
          <w:szCs w:val="24"/>
        </w:rPr>
        <w:t xml:space="preserve">: </w:t>
      </w:r>
      <w:r w:rsidRPr="00E7585A">
        <w:rPr>
          <w:sz w:val="24"/>
          <w:szCs w:val="24"/>
        </w:rPr>
        <w:t>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632AF8" w:rsidRPr="00E7585A" w:rsidRDefault="00632AF8" w:rsidP="00E7585A">
      <w:pPr>
        <w:spacing w:line="276" w:lineRule="auto"/>
        <w:rPr>
          <w:sz w:val="24"/>
          <w:szCs w:val="24"/>
          <w:lang w:eastAsia="ru-RU"/>
        </w:rPr>
      </w:pPr>
    </w:p>
    <w:p w:rsidR="00253D49" w:rsidRPr="00E7585A" w:rsidRDefault="00253D49" w:rsidP="00E7585A">
      <w:pPr>
        <w:spacing w:line="276" w:lineRule="auto"/>
        <w:rPr>
          <w:sz w:val="24"/>
          <w:szCs w:val="24"/>
        </w:rPr>
      </w:pPr>
      <w:r w:rsidRPr="00E7585A">
        <w:rPr>
          <w:sz w:val="24"/>
          <w:szCs w:val="24"/>
        </w:rPr>
        <w:t>На углубленном уровне:</w:t>
      </w:r>
    </w:p>
    <w:p w:rsidR="00253D49" w:rsidRPr="00E7585A" w:rsidRDefault="00253D49" w:rsidP="00E7585A">
      <w:pPr>
        <w:pStyle w:val="a0"/>
        <w:spacing w:line="276" w:lineRule="auto"/>
        <w:rPr>
          <w:sz w:val="24"/>
          <w:szCs w:val="24"/>
        </w:rPr>
      </w:pPr>
      <w:r w:rsidRPr="00E7585A">
        <w:rPr>
          <w:sz w:val="24"/>
          <w:szCs w:val="24"/>
        </w:rPr>
        <w:t xml:space="preserve">Выпускник </w:t>
      </w:r>
      <w:r w:rsidRPr="00E7585A">
        <w:rPr>
          <w:b/>
          <w:bCs/>
          <w:sz w:val="24"/>
          <w:szCs w:val="24"/>
        </w:rPr>
        <w:t>научится</w:t>
      </w:r>
      <w:r w:rsidR="00632AF8" w:rsidRPr="00E7585A">
        <w:rPr>
          <w:sz w:val="24"/>
          <w:szCs w:val="24"/>
        </w:rPr>
        <w:t xml:space="preserve"> в 10–</w:t>
      </w:r>
      <w:r w:rsidRPr="00E7585A">
        <w:rPr>
          <w:sz w:val="24"/>
          <w:szCs w:val="24"/>
        </w:rPr>
        <w:t>11</w:t>
      </w:r>
      <w:r w:rsidR="009A5CEB" w:rsidRPr="00E7585A">
        <w:rPr>
          <w:sz w:val="24"/>
          <w:szCs w:val="24"/>
        </w:rPr>
        <w:t>-м</w:t>
      </w:r>
      <w:r w:rsidRPr="00E7585A">
        <w:rPr>
          <w:sz w:val="24"/>
          <w:szCs w:val="24"/>
        </w:rPr>
        <w:t xml:space="preserve"> классах</w:t>
      </w:r>
      <w:r w:rsidR="00E41E0A" w:rsidRPr="00E7585A">
        <w:rPr>
          <w:sz w:val="24"/>
          <w:szCs w:val="24"/>
        </w:rPr>
        <w:t xml:space="preserve">: </w:t>
      </w:r>
      <w:r w:rsidRPr="00E7585A">
        <w:rPr>
          <w:sz w:val="24"/>
          <w:szCs w:val="24"/>
        </w:rPr>
        <w:t>для успешного продолжения образования по специальностям, связанным с прикладным использованием математики.</w:t>
      </w:r>
    </w:p>
    <w:p w:rsidR="00246C6B" w:rsidRPr="00E7585A" w:rsidRDefault="00253D49" w:rsidP="00E7585A">
      <w:pPr>
        <w:pStyle w:val="a0"/>
        <w:spacing w:line="276" w:lineRule="auto"/>
        <w:rPr>
          <w:sz w:val="24"/>
          <w:szCs w:val="24"/>
        </w:rPr>
      </w:pPr>
      <w:r w:rsidRPr="00E7585A">
        <w:rPr>
          <w:sz w:val="24"/>
          <w:szCs w:val="24"/>
        </w:rPr>
        <w:t xml:space="preserve">Выпускник </w:t>
      </w:r>
      <w:r w:rsidRPr="00E7585A">
        <w:rPr>
          <w:b/>
          <w:bCs/>
          <w:sz w:val="24"/>
          <w:szCs w:val="24"/>
        </w:rPr>
        <w:t xml:space="preserve">получит возможность научиться </w:t>
      </w:r>
      <w:r w:rsidR="00632AF8" w:rsidRPr="00E7585A">
        <w:rPr>
          <w:sz w:val="24"/>
          <w:szCs w:val="24"/>
        </w:rPr>
        <w:t>в 10–</w:t>
      </w:r>
      <w:r w:rsidRPr="00E7585A">
        <w:rPr>
          <w:sz w:val="24"/>
          <w:szCs w:val="24"/>
        </w:rPr>
        <w:t>11</w:t>
      </w:r>
      <w:r w:rsidR="009A5CEB" w:rsidRPr="00E7585A">
        <w:rPr>
          <w:sz w:val="24"/>
          <w:szCs w:val="24"/>
        </w:rPr>
        <w:t>-м</w:t>
      </w:r>
      <w:r w:rsidRPr="00E7585A">
        <w:rPr>
          <w:sz w:val="24"/>
          <w:szCs w:val="24"/>
        </w:rPr>
        <w:t xml:space="preserve"> классах</w:t>
      </w:r>
      <w:r w:rsidR="00E41E0A" w:rsidRPr="00E7585A">
        <w:rPr>
          <w:sz w:val="24"/>
          <w:szCs w:val="24"/>
        </w:rPr>
        <w:t xml:space="preserve">: </w:t>
      </w:r>
      <w:r w:rsidRPr="00E7585A">
        <w:rPr>
          <w:sz w:val="24"/>
          <w:szCs w:val="24"/>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rsidR="00573F97" w:rsidRPr="00E7585A" w:rsidRDefault="00573F97" w:rsidP="00E7585A">
      <w:pPr>
        <w:spacing w:line="276" w:lineRule="auto"/>
        <w:rPr>
          <w:sz w:val="24"/>
          <w:szCs w:val="24"/>
        </w:rPr>
      </w:pPr>
      <w:proofErr w:type="gramStart"/>
      <w:r w:rsidRPr="00E7585A">
        <w:rPr>
          <w:sz w:val="24"/>
          <w:szCs w:val="24"/>
        </w:rPr>
        <w:t>В соответствии с Федеральным законом «Об образовании в РФ» (ст. 12 п. 7) о</w:t>
      </w:r>
      <w:r w:rsidRPr="00E7585A">
        <w:rPr>
          <w:color w:val="222222"/>
          <w:sz w:val="24"/>
          <w:szCs w:val="24"/>
          <w:shd w:val="clear" w:color="auto" w:fill="FFFFFF"/>
        </w:rPr>
        <w:t>рганизации, осуществляющие образовательную деятельность, р</w:t>
      </w:r>
      <w:r w:rsidRPr="00E7585A">
        <w:rPr>
          <w:sz w:val="24"/>
          <w:szCs w:val="24"/>
        </w:rPr>
        <w:t>еализуют эти требования в образовательном процессе с уч</w:t>
      </w:r>
      <w:r w:rsidR="009A5CEB" w:rsidRPr="00E7585A">
        <w:rPr>
          <w:sz w:val="24"/>
          <w:szCs w:val="24"/>
        </w:rPr>
        <w:t>е</w:t>
      </w:r>
      <w:r w:rsidR="00CA2640" w:rsidRPr="00E7585A">
        <w:rPr>
          <w:sz w:val="24"/>
          <w:szCs w:val="24"/>
        </w:rPr>
        <w:t>том настоящей</w:t>
      </w:r>
      <w:r w:rsidRPr="00E7585A">
        <w:rPr>
          <w:sz w:val="24"/>
          <w:szCs w:val="24"/>
        </w:rPr>
        <w:t xml:space="preserve"> </w:t>
      </w:r>
      <w:r w:rsidRPr="00E7585A">
        <w:rPr>
          <w:color w:val="222222"/>
          <w:sz w:val="24"/>
          <w:szCs w:val="24"/>
        </w:rPr>
        <w:t xml:space="preserve">основной образовательной программы </w:t>
      </w:r>
      <w:r w:rsidR="00BF2B14" w:rsidRPr="00E7585A">
        <w:rPr>
          <w:rFonts w:ascii="Arial" w:hAnsi="Arial" w:cs="Arial"/>
          <w:noProof/>
          <w:color w:val="222222"/>
          <w:sz w:val="24"/>
          <w:szCs w:val="24"/>
          <w:lang w:eastAsia="ru-RU"/>
        </w:rPr>
        <w:drawing>
          <wp:inline distT="0" distB="0" distL="0" distR="0">
            <wp:extent cx="7620" cy="76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E7585A">
        <w:rPr>
          <w:sz w:val="24"/>
          <w:szCs w:val="24"/>
        </w:rPr>
        <w:t xml:space="preserve">как на основе учебно-методических комплектов соответствующего уровня, входящих в Федеральный перечень </w:t>
      </w:r>
      <w:r w:rsidR="006771C1" w:rsidRPr="00E7585A">
        <w:rPr>
          <w:sz w:val="24"/>
          <w:szCs w:val="24"/>
        </w:rPr>
        <w:t>Министерства образования и науки Российской Федерации</w:t>
      </w:r>
      <w:r w:rsidRPr="00E7585A">
        <w:rPr>
          <w:sz w:val="24"/>
          <w:szCs w:val="24"/>
        </w:rPr>
        <w:t>, так и с возможным использованием иных источников учебной информации (учебно-методические пособия, образовательные порталы и</w:t>
      </w:r>
      <w:proofErr w:type="gramEnd"/>
      <w:r w:rsidRPr="00E7585A">
        <w:rPr>
          <w:sz w:val="24"/>
          <w:szCs w:val="24"/>
        </w:rPr>
        <w:t xml:space="preserve"> сайты и др.)</w:t>
      </w:r>
    </w:p>
    <w:p w:rsidR="00253D49" w:rsidRPr="00E7585A" w:rsidRDefault="00253D49" w:rsidP="00E7585A">
      <w:pPr>
        <w:spacing w:line="276" w:lineRule="auto"/>
        <w:rPr>
          <w:sz w:val="24"/>
          <w:szCs w:val="24"/>
        </w:rPr>
      </w:pPr>
      <w:r w:rsidRPr="00E7585A">
        <w:rPr>
          <w:sz w:val="24"/>
          <w:szCs w:val="24"/>
        </w:rPr>
        <w:t xml:space="preserve">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Внутри этого уровня выделяются две различные программы: </w:t>
      </w:r>
      <w:r w:rsidRPr="00E7585A">
        <w:rPr>
          <w:i/>
          <w:sz w:val="24"/>
          <w:szCs w:val="24"/>
        </w:rPr>
        <w:t>компенсирующая базовая</w:t>
      </w:r>
      <w:r w:rsidRPr="00E7585A">
        <w:rPr>
          <w:sz w:val="24"/>
          <w:szCs w:val="24"/>
        </w:rPr>
        <w:t xml:space="preserve"> и </w:t>
      </w:r>
      <w:r w:rsidRPr="00E7585A">
        <w:rPr>
          <w:i/>
          <w:sz w:val="24"/>
          <w:szCs w:val="24"/>
        </w:rPr>
        <w:t>основная базовая</w:t>
      </w:r>
      <w:r w:rsidRPr="00E7585A">
        <w:rPr>
          <w:sz w:val="24"/>
          <w:szCs w:val="24"/>
        </w:rPr>
        <w:t xml:space="preserve">. </w:t>
      </w:r>
    </w:p>
    <w:p w:rsidR="00253D49" w:rsidRPr="00E7585A" w:rsidRDefault="00253D49" w:rsidP="00E7585A">
      <w:pPr>
        <w:spacing w:line="276" w:lineRule="auto"/>
        <w:rPr>
          <w:sz w:val="24"/>
          <w:szCs w:val="24"/>
        </w:rPr>
      </w:pPr>
      <w:r w:rsidRPr="00E7585A">
        <w:rPr>
          <w:sz w:val="24"/>
          <w:szCs w:val="24"/>
        </w:rPr>
        <w:t xml:space="preserve">Компенсирующая базовая программа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 </w:t>
      </w:r>
    </w:p>
    <w:p w:rsidR="00253D49" w:rsidRPr="00E7585A" w:rsidRDefault="00246C6B" w:rsidP="00E7585A">
      <w:pPr>
        <w:spacing w:line="276" w:lineRule="auto"/>
        <w:rPr>
          <w:sz w:val="24"/>
          <w:szCs w:val="24"/>
        </w:rPr>
      </w:pPr>
      <w:r w:rsidRPr="00E7585A">
        <w:rPr>
          <w:sz w:val="24"/>
          <w:szCs w:val="24"/>
        </w:rPr>
        <w:t>П</w:t>
      </w:r>
      <w:r w:rsidR="00253D49" w:rsidRPr="00E7585A">
        <w:rPr>
          <w:sz w:val="24"/>
          <w:szCs w:val="24"/>
        </w:rPr>
        <w:t xml:space="preserve">рограмма по математике </w:t>
      </w:r>
      <w:r w:rsidRPr="00E7585A">
        <w:rPr>
          <w:sz w:val="24"/>
          <w:szCs w:val="24"/>
        </w:rPr>
        <w:t xml:space="preserve">на базовом уровне </w:t>
      </w:r>
      <w:r w:rsidR="00253D49" w:rsidRPr="00E7585A">
        <w:rPr>
          <w:sz w:val="24"/>
          <w:szCs w:val="24"/>
        </w:rPr>
        <w:t xml:space="preserve">предназначена для обучающихся </w:t>
      </w:r>
      <w:r w:rsidRPr="00E7585A">
        <w:rPr>
          <w:sz w:val="24"/>
          <w:szCs w:val="24"/>
        </w:rPr>
        <w:t xml:space="preserve">средней </w:t>
      </w:r>
      <w:r w:rsidR="00253D49" w:rsidRPr="00E7585A">
        <w:rPr>
          <w:sz w:val="24"/>
          <w:szCs w:val="24"/>
        </w:rPr>
        <w:t>школы, не испытывавших сер</w:t>
      </w:r>
      <w:r w:rsidR="001E4EAC" w:rsidRPr="00E7585A">
        <w:rPr>
          <w:sz w:val="24"/>
          <w:szCs w:val="24"/>
        </w:rPr>
        <w:t xml:space="preserve">ьезных затруднений </w:t>
      </w:r>
      <w:proofErr w:type="gramStart"/>
      <w:r w:rsidR="001E4EAC" w:rsidRPr="00E7585A">
        <w:rPr>
          <w:sz w:val="24"/>
          <w:szCs w:val="24"/>
        </w:rPr>
        <w:t>на</w:t>
      </w:r>
      <w:proofErr w:type="gramEnd"/>
      <w:r w:rsidR="001E4EAC" w:rsidRPr="00E7585A">
        <w:rPr>
          <w:sz w:val="24"/>
          <w:szCs w:val="24"/>
        </w:rPr>
        <w:t xml:space="preserve"> </w:t>
      </w:r>
      <w:proofErr w:type="gramStart"/>
      <w:r w:rsidR="001E4EAC" w:rsidRPr="00E7585A">
        <w:rPr>
          <w:sz w:val="24"/>
          <w:szCs w:val="24"/>
        </w:rPr>
        <w:t>предыдущего</w:t>
      </w:r>
      <w:proofErr w:type="gramEnd"/>
      <w:r w:rsidR="00253D49" w:rsidRPr="00E7585A">
        <w:rPr>
          <w:sz w:val="24"/>
          <w:szCs w:val="24"/>
        </w:rPr>
        <w:t xml:space="preserve"> </w:t>
      </w:r>
      <w:r w:rsidR="001E4EAC" w:rsidRPr="00E7585A">
        <w:rPr>
          <w:sz w:val="24"/>
          <w:szCs w:val="24"/>
        </w:rPr>
        <w:t>уровня</w:t>
      </w:r>
      <w:r w:rsidR="00253D49" w:rsidRPr="00E7585A">
        <w:rPr>
          <w:sz w:val="24"/>
          <w:szCs w:val="24"/>
        </w:rPr>
        <w:t xml:space="preserve"> обучения. </w:t>
      </w:r>
    </w:p>
    <w:p w:rsidR="00253D49" w:rsidRPr="00E7585A" w:rsidRDefault="00253D49" w:rsidP="00E7585A">
      <w:pPr>
        <w:spacing w:line="276" w:lineRule="auto"/>
        <w:rPr>
          <w:sz w:val="24"/>
          <w:szCs w:val="24"/>
        </w:rPr>
      </w:pPr>
      <w:r w:rsidRPr="00E7585A">
        <w:rPr>
          <w:sz w:val="24"/>
          <w:szCs w:val="24"/>
        </w:rPr>
        <w:t xml:space="preserve">Обучающиеся, осуществляющие обучение </w:t>
      </w:r>
      <w:r w:rsidR="00246C6B" w:rsidRPr="00E7585A">
        <w:rPr>
          <w:sz w:val="24"/>
          <w:szCs w:val="24"/>
        </w:rPr>
        <w:t>на</w:t>
      </w:r>
      <w:r w:rsidRPr="00E7585A">
        <w:rPr>
          <w:sz w:val="24"/>
          <w:szCs w:val="24"/>
        </w:rPr>
        <w:t xml:space="preserve"> базово</w:t>
      </w:r>
      <w:r w:rsidR="00246C6B" w:rsidRPr="00E7585A">
        <w:rPr>
          <w:sz w:val="24"/>
          <w:szCs w:val="24"/>
        </w:rPr>
        <w:t>м</w:t>
      </w:r>
      <w:r w:rsidRPr="00E7585A">
        <w:rPr>
          <w:sz w:val="24"/>
          <w:szCs w:val="24"/>
        </w:rPr>
        <w:t xml:space="preserve"> уровн</w:t>
      </w:r>
      <w:r w:rsidR="00246C6B" w:rsidRPr="00E7585A">
        <w:rPr>
          <w:sz w:val="24"/>
          <w:szCs w:val="24"/>
        </w:rPr>
        <w:t>е</w:t>
      </w:r>
      <w:r w:rsidRPr="00E7585A">
        <w:rPr>
          <w:sz w:val="24"/>
          <w:szCs w:val="24"/>
        </w:rPr>
        <w:t xml:space="preserve">,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w:t>
      </w:r>
      <w:proofErr w:type="gramStart"/>
      <w:r w:rsidRPr="00E7585A">
        <w:rPr>
          <w:sz w:val="24"/>
          <w:szCs w:val="24"/>
        </w:rPr>
        <w:t>тем</w:t>
      </w:r>
      <w:proofErr w:type="gramEnd"/>
      <w:r w:rsidRPr="00E7585A">
        <w:rPr>
          <w:sz w:val="24"/>
          <w:szCs w:val="24"/>
        </w:rPr>
        <w:t xml:space="preserve"> чтобы в дальнейшем при необходимости изучать математику для профессионального применения.</w:t>
      </w:r>
    </w:p>
    <w:p w:rsidR="00253D49" w:rsidRPr="00E7585A" w:rsidRDefault="00253D49" w:rsidP="00E7585A">
      <w:pPr>
        <w:spacing w:line="276" w:lineRule="auto"/>
        <w:rPr>
          <w:sz w:val="24"/>
          <w:szCs w:val="24"/>
        </w:rPr>
      </w:pPr>
      <w:r w:rsidRPr="00E7585A">
        <w:rPr>
          <w:sz w:val="24"/>
          <w:szCs w:val="24"/>
        </w:rPr>
        <w:t>П</w:t>
      </w:r>
      <w:r w:rsidR="00246C6B" w:rsidRPr="00E7585A">
        <w:rPr>
          <w:sz w:val="24"/>
          <w:szCs w:val="24"/>
        </w:rPr>
        <w:t xml:space="preserve">ри изучении </w:t>
      </w:r>
      <w:r w:rsidRPr="00E7585A">
        <w:rPr>
          <w:sz w:val="24"/>
          <w:szCs w:val="24"/>
        </w:rPr>
        <w:t>математики</w:t>
      </w:r>
      <w:r w:rsidR="00246C6B" w:rsidRPr="00E7585A">
        <w:rPr>
          <w:sz w:val="24"/>
          <w:szCs w:val="24"/>
        </w:rPr>
        <w:t xml:space="preserve"> на углубленном уроне</w:t>
      </w:r>
      <w:r w:rsidRPr="00E7585A">
        <w:rPr>
          <w:sz w:val="24"/>
          <w:szCs w:val="24"/>
        </w:rPr>
        <w:t xml:space="preserve">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 </w:t>
      </w:r>
    </w:p>
    <w:p w:rsidR="00253D49" w:rsidRPr="00E7585A" w:rsidRDefault="00DE28B4" w:rsidP="00E7585A">
      <w:pPr>
        <w:spacing w:line="276" w:lineRule="auto"/>
        <w:rPr>
          <w:sz w:val="24"/>
          <w:szCs w:val="24"/>
        </w:rPr>
      </w:pPr>
      <w:r w:rsidRPr="00E7585A">
        <w:rPr>
          <w:sz w:val="24"/>
          <w:szCs w:val="24"/>
        </w:rPr>
        <w:t>П</w:t>
      </w:r>
      <w:r w:rsidR="00253D49" w:rsidRPr="00E7585A">
        <w:rPr>
          <w:sz w:val="24"/>
          <w:szCs w:val="24"/>
        </w:rPr>
        <w:t>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rsidR="00253D49" w:rsidRPr="00E7585A" w:rsidRDefault="00253D49" w:rsidP="00E7585A">
      <w:pPr>
        <w:spacing w:line="276" w:lineRule="auto"/>
        <w:rPr>
          <w:sz w:val="24"/>
          <w:szCs w:val="24"/>
        </w:rPr>
      </w:pPr>
      <w:r w:rsidRPr="00E7585A">
        <w:rPr>
          <w:sz w:val="24"/>
          <w:szCs w:val="24"/>
        </w:rPr>
        <w:t>В</w:t>
      </w:r>
      <w:r w:rsidR="00645338" w:rsidRPr="00E7585A">
        <w:rPr>
          <w:sz w:val="24"/>
          <w:szCs w:val="24"/>
        </w:rPr>
        <w:t>о всех</w:t>
      </w:r>
      <w:r w:rsidR="00DE28B4" w:rsidRPr="00E7585A">
        <w:rPr>
          <w:sz w:val="24"/>
          <w:szCs w:val="24"/>
        </w:rPr>
        <w:t xml:space="preserve"> </w:t>
      </w:r>
      <w:r w:rsidRPr="00E7585A">
        <w:rPr>
          <w:sz w:val="24"/>
          <w:szCs w:val="24"/>
        </w:rPr>
        <w:t>программах большое внимание уделяется практико-ориентированным задачам. Одна из основных целей, которую разработчики ставили перед собой</w:t>
      </w:r>
      <w:r w:rsidR="00246C6B" w:rsidRPr="00E7585A">
        <w:rPr>
          <w:sz w:val="24"/>
          <w:szCs w:val="24"/>
        </w:rPr>
        <w:t>,</w:t>
      </w:r>
      <w:r w:rsidRPr="00E7585A">
        <w:rPr>
          <w:sz w:val="24"/>
          <w:szCs w:val="24"/>
        </w:rPr>
        <w:t xml:space="preserve"> – создать программы, где есть место применению математических знаний в жизни. </w:t>
      </w:r>
    </w:p>
    <w:p w:rsidR="00253D49" w:rsidRPr="00E7585A" w:rsidRDefault="00246C6B" w:rsidP="00E7585A">
      <w:pPr>
        <w:spacing w:line="276" w:lineRule="auto"/>
        <w:rPr>
          <w:sz w:val="24"/>
          <w:szCs w:val="24"/>
          <w:lang w:eastAsia="ru-RU"/>
        </w:rPr>
      </w:pPr>
      <w:r w:rsidRPr="00E7585A">
        <w:rPr>
          <w:sz w:val="24"/>
          <w:szCs w:val="24"/>
        </w:rPr>
        <w:t>При изучении математики</w:t>
      </w:r>
      <w:r w:rsidR="00253D49" w:rsidRPr="00E7585A">
        <w:rPr>
          <w:sz w:val="24"/>
          <w:szCs w:val="24"/>
        </w:rPr>
        <w:t xml:space="preserve"> большое внимание </w:t>
      </w:r>
      <w:r w:rsidRPr="00E7585A">
        <w:rPr>
          <w:sz w:val="24"/>
          <w:szCs w:val="24"/>
        </w:rPr>
        <w:t xml:space="preserve">уделяется </w:t>
      </w:r>
      <w:r w:rsidR="00253D49" w:rsidRPr="00E7585A">
        <w:rPr>
          <w:sz w:val="24"/>
          <w:szCs w:val="24"/>
        </w:rPr>
        <w:t>развитию коммуникативных умений</w:t>
      </w:r>
      <w:r w:rsidRPr="00E7585A">
        <w:rPr>
          <w:sz w:val="24"/>
          <w:szCs w:val="24"/>
        </w:rPr>
        <w:t xml:space="preserve"> </w:t>
      </w:r>
      <w:r w:rsidRPr="00E7585A">
        <w:rPr>
          <w:sz w:val="24"/>
          <w:szCs w:val="24"/>
          <w:lang w:eastAsia="ru-RU"/>
        </w:rPr>
        <w:t>(</w:t>
      </w:r>
      <w:r w:rsidR="00253D49" w:rsidRPr="00E7585A">
        <w:rPr>
          <w:sz w:val="24"/>
          <w:szCs w:val="24"/>
          <w:lang w:eastAsia="ru-RU"/>
        </w:rPr>
        <w:t>формулировать, аргументировать и критиковать</w:t>
      </w:r>
      <w:r w:rsidRPr="00E7585A">
        <w:rPr>
          <w:sz w:val="24"/>
          <w:szCs w:val="24"/>
          <w:lang w:eastAsia="ru-RU"/>
        </w:rPr>
        <w:t>)</w:t>
      </w:r>
      <w:r w:rsidR="00253D49" w:rsidRPr="00E7585A">
        <w:rPr>
          <w:sz w:val="24"/>
          <w:szCs w:val="24"/>
          <w:lang w:eastAsia="ru-RU"/>
        </w:rPr>
        <w:t xml:space="preserve">, формированию основ логического 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В зависимости от </w:t>
      </w:r>
      <w:r w:rsidRPr="00E7585A">
        <w:rPr>
          <w:sz w:val="24"/>
          <w:szCs w:val="24"/>
          <w:lang w:eastAsia="ru-RU"/>
        </w:rPr>
        <w:t xml:space="preserve">уровня </w:t>
      </w:r>
      <w:r w:rsidR="00253D49" w:rsidRPr="00E7585A">
        <w:rPr>
          <w:sz w:val="24"/>
          <w:szCs w:val="24"/>
          <w:lang w:eastAsia="ru-RU"/>
        </w:rPr>
        <w:t>программы больше или меньше внимания уделя</w:t>
      </w:r>
      <w:r w:rsidRPr="00E7585A">
        <w:rPr>
          <w:sz w:val="24"/>
          <w:szCs w:val="24"/>
          <w:lang w:eastAsia="ru-RU"/>
        </w:rPr>
        <w:t>ется</w:t>
      </w:r>
      <w:r w:rsidR="00253D49" w:rsidRPr="00E7585A">
        <w:rPr>
          <w:sz w:val="24"/>
          <w:szCs w:val="24"/>
          <w:lang w:eastAsia="ru-RU"/>
        </w:rPr>
        <w:t xml:space="preserve"> умению работать по алгоритму, методам поиска алгоритма и определению границ применимости алгоритмов. Требования, сформулированные в разделе </w:t>
      </w:r>
      <w:r w:rsidR="00632AF8" w:rsidRPr="00E7585A">
        <w:rPr>
          <w:sz w:val="24"/>
          <w:szCs w:val="24"/>
          <w:lang w:eastAsia="ru-RU"/>
        </w:rPr>
        <w:t>«</w:t>
      </w:r>
      <w:r w:rsidR="00253D49" w:rsidRPr="00E7585A">
        <w:rPr>
          <w:sz w:val="24"/>
          <w:szCs w:val="24"/>
          <w:lang w:eastAsia="ru-RU"/>
        </w:rPr>
        <w:t>Геометрия</w:t>
      </w:r>
      <w:r w:rsidR="00632AF8" w:rsidRPr="00E7585A">
        <w:rPr>
          <w:sz w:val="24"/>
          <w:szCs w:val="24"/>
          <w:lang w:eastAsia="ru-RU"/>
        </w:rPr>
        <w:t>»</w:t>
      </w:r>
      <w:r w:rsidR="00253D49" w:rsidRPr="00E7585A">
        <w:rPr>
          <w:sz w:val="24"/>
          <w:szCs w:val="24"/>
          <w:lang w:eastAsia="ru-RU"/>
        </w:rPr>
        <w:t xml:space="preserve">, в большей степени относятся к развитию пространственных представлений и графических методов, чем к формальному описанию стереометрических фактов. </w:t>
      </w:r>
    </w:p>
    <w:p w:rsidR="00632AF8" w:rsidRPr="00E7585A" w:rsidRDefault="00632AF8" w:rsidP="00E7585A">
      <w:pPr>
        <w:spacing w:line="276" w:lineRule="auto"/>
        <w:rPr>
          <w:sz w:val="24"/>
          <w:szCs w:val="24"/>
        </w:rPr>
      </w:pPr>
    </w:p>
    <w:p w:rsidR="00253D49" w:rsidRPr="00E7585A" w:rsidRDefault="00253D49" w:rsidP="00E7585A">
      <w:pPr>
        <w:spacing w:line="276" w:lineRule="auto"/>
        <w:rPr>
          <w:b/>
          <w:sz w:val="24"/>
          <w:szCs w:val="24"/>
        </w:rPr>
      </w:pPr>
      <w:r w:rsidRPr="00E7585A">
        <w:rPr>
          <w:b/>
          <w:sz w:val="24"/>
          <w:szCs w:val="24"/>
        </w:rPr>
        <w:t>Базовый уровень</w:t>
      </w:r>
    </w:p>
    <w:p w:rsidR="0005172E" w:rsidRPr="00E7585A" w:rsidRDefault="0005172E" w:rsidP="00E7585A">
      <w:pPr>
        <w:spacing w:line="276" w:lineRule="auto"/>
        <w:rPr>
          <w:b/>
          <w:sz w:val="24"/>
          <w:szCs w:val="24"/>
        </w:rPr>
      </w:pPr>
    </w:p>
    <w:p w:rsidR="0005172E" w:rsidRPr="00E7585A" w:rsidRDefault="00253D49" w:rsidP="00E7585A">
      <w:pPr>
        <w:spacing w:line="276" w:lineRule="auto"/>
        <w:rPr>
          <w:b/>
          <w:sz w:val="24"/>
          <w:szCs w:val="24"/>
        </w:rPr>
      </w:pPr>
      <w:r w:rsidRPr="00E7585A">
        <w:rPr>
          <w:b/>
          <w:sz w:val="24"/>
          <w:szCs w:val="24"/>
        </w:rPr>
        <w:t>Компенсирующая базовая программа</w:t>
      </w:r>
    </w:p>
    <w:p w:rsidR="00253D49" w:rsidRPr="00E7585A" w:rsidRDefault="00253D49" w:rsidP="00E7585A">
      <w:pPr>
        <w:spacing w:line="276" w:lineRule="auto"/>
        <w:rPr>
          <w:b/>
          <w:sz w:val="24"/>
          <w:szCs w:val="24"/>
        </w:rPr>
      </w:pPr>
      <w:r w:rsidRPr="00E7585A">
        <w:rPr>
          <w:b/>
          <w:sz w:val="24"/>
          <w:szCs w:val="24"/>
        </w:rPr>
        <w:t>Алгебра и начала мат</w:t>
      </w:r>
      <w:r w:rsidR="00632AF8" w:rsidRPr="00E7585A">
        <w:rPr>
          <w:b/>
          <w:sz w:val="24"/>
          <w:szCs w:val="24"/>
        </w:rPr>
        <w:t>ематического анализа</w:t>
      </w:r>
    </w:p>
    <w:p w:rsidR="00253D49" w:rsidRPr="00E7585A" w:rsidRDefault="00253D49" w:rsidP="00E7585A">
      <w:pPr>
        <w:spacing w:line="276" w:lineRule="auto"/>
        <w:rPr>
          <w:sz w:val="24"/>
          <w:szCs w:val="24"/>
        </w:rPr>
      </w:pPr>
      <w:r w:rsidRPr="00E7585A">
        <w:rPr>
          <w:sz w:val="24"/>
          <w:szCs w:val="24"/>
        </w:rPr>
        <w:t xml:space="preserve">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 </w:t>
      </w:r>
    </w:p>
    <w:p w:rsidR="00253D49" w:rsidRPr="00E7585A" w:rsidRDefault="00253D49" w:rsidP="00E7585A">
      <w:pPr>
        <w:spacing w:line="276" w:lineRule="auto"/>
        <w:rPr>
          <w:sz w:val="24"/>
          <w:szCs w:val="24"/>
        </w:rPr>
      </w:pPr>
      <w:r w:rsidRPr="00E7585A">
        <w:rPr>
          <w:sz w:val="24"/>
          <w:szCs w:val="24"/>
        </w:rPr>
        <w:t xml:space="preserve">Целые числа. Модуль числа и его свойства. </w:t>
      </w:r>
    </w:p>
    <w:p w:rsidR="00253D49" w:rsidRPr="00E7585A" w:rsidRDefault="00253D49" w:rsidP="00E7585A">
      <w:pPr>
        <w:spacing w:line="276" w:lineRule="auto"/>
        <w:rPr>
          <w:sz w:val="24"/>
          <w:szCs w:val="24"/>
        </w:rPr>
      </w:pPr>
      <w:r w:rsidRPr="00E7585A">
        <w:rPr>
          <w:sz w:val="24"/>
          <w:szCs w:val="24"/>
        </w:rPr>
        <w:t xml:space="preserve">Части и доли. Дроби и действия с дробями. Округление, приближение. Решение практических задач на прикидку и оценку. </w:t>
      </w:r>
    </w:p>
    <w:p w:rsidR="00253D49" w:rsidRPr="00E7585A" w:rsidRDefault="00253D49" w:rsidP="00E7585A">
      <w:pPr>
        <w:spacing w:line="276" w:lineRule="auto"/>
        <w:rPr>
          <w:sz w:val="24"/>
          <w:szCs w:val="24"/>
        </w:rPr>
      </w:pPr>
      <w:r w:rsidRPr="00E7585A">
        <w:rPr>
          <w:sz w:val="24"/>
          <w:szCs w:val="24"/>
        </w:rPr>
        <w:t xml:space="preserve">Проценты. Решение задач практического содержания на части и проценты. Степень с натуральным и целым показателем. Свойства степеней. Стандартный вид числа. </w:t>
      </w:r>
    </w:p>
    <w:p w:rsidR="00253D49" w:rsidRPr="00E7585A" w:rsidRDefault="00253D49" w:rsidP="00E7585A">
      <w:pPr>
        <w:spacing w:line="276" w:lineRule="auto"/>
        <w:rPr>
          <w:sz w:val="24"/>
          <w:szCs w:val="24"/>
        </w:rPr>
      </w:pPr>
      <w:r w:rsidRPr="00E7585A">
        <w:rPr>
          <w:sz w:val="24"/>
          <w:szCs w:val="24"/>
        </w:rPr>
        <w:t xml:space="preserve">Алгебраические выражения. Значение алгебраического выражения. </w:t>
      </w:r>
    </w:p>
    <w:p w:rsidR="00253D49" w:rsidRPr="00E7585A" w:rsidRDefault="00253D49" w:rsidP="00E7585A">
      <w:pPr>
        <w:spacing w:line="276" w:lineRule="auto"/>
        <w:rPr>
          <w:sz w:val="24"/>
          <w:szCs w:val="24"/>
        </w:rPr>
      </w:pPr>
      <w:r w:rsidRPr="00E7585A">
        <w:rPr>
          <w:sz w:val="24"/>
          <w:szCs w:val="24"/>
        </w:rPr>
        <w:t xml:space="preserve">Квадратный корень. Изображение числа на </w:t>
      </w:r>
      <w:proofErr w:type="gramStart"/>
      <w:r w:rsidRPr="00E7585A">
        <w:rPr>
          <w:sz w:val="24"/>
          <w:szCs w:val="24"/>
        </w:rPr>
        <w:t>числовой</w:t>
      </w:r>
      <w:proofErr w:type="gramEnd"/>
      <w:r w:rsidRPr="00E7585A">
        <w:rPr>
          <w:sz w:val="24"/>
          <w:szCs w:val="24"/>
        </w:rPr>
        <w:t xml:space="preserve"> прямой. Приближенное значение иррациональных чисел. </w:t>
      </w:r>
    </w:p>
    <w:p w:rsidR="00253D49" w:rsidRPr="00E7585A" w:rsidRDefault="00253D49" w:rsidP="00E7585A">
      <w:pPr>
        <w:spacing w:line="276" w:lineRule="auto"/>
        <w:rPr>
          <w:sz w:val="24"/>
          <w:szCs w:val="24"/>
        </w:rPr>
      </w:pPr>
      <w:r w:rsidRPr="00E7585A">
        <w:rPr>
          <w:i/>
          <w:sz w:val="24"/>
          <w:szCs w:val="24"/>
        </w:rPr>
        <w:t xml:space="preserve">Понятие многочлена. Разложение многочлена на множители, </w:t>
      </w:r>
      <w:r w:rsidRPr="00E7585A">
        <w:rPr>
          <w:sz w:val="24"/>
          <w:szCs w:val="24"/>
        </w:rPr>
        <w:t xml:space="preserve">Уравнение, корень уравнения. Линейные, квадратные уравнения и системы линейных уравнений. </w:t>
      </w:r>
    </w:p>
    <w:p w:rsidR="00253D49" w:rsidRPr="00E7585A" w:rsidRDefault="00253D49" w:rsidP="00E7585A">
      <w:pPr>
        <w:spacing w:line="276" w:lineRule="auto"/>
        <w:rPr>
          <w:sz w:val="24"/>
          <w:szCs w:val="24"/>
        </w:rPr>
      </w:pPr>
      <w:r w:rsidRPr="00E7585A">
        <w:rPr>
          <w:sz w:val="24"/>
          <w:szCs w:val="24"/>
        </w:rPr>
        <w:t xml:space="preserve">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 </w:t>
      </w:r>
    </w:p>
    <w:p w:rsidR="00253D49" w:rsidRPr="00E7585A" w:rsidRDefault="00253D49" w:rsidP="00E7585A">
      <w:pPr>
        <w:spacing w:line="276" w:lineRule="auto"/>
        <w:rPr>
          <w:sz w:val="24"/>
          <w:szCs w:val="24"/>
        </w:rPr>
      </w:pPr>
      <w:r w:rsidRPr="00E7585A">
        <w:rPr>
          <w:sz w:val="24"/>
          <w:szCs w:val="24"/>
        </w:rPr>
        <w:t xml:space="preserve">Зависимость величин, функция, аргумент и значение, основные свойства функций. График функции. Линейная функция. Ее график. Угловой коэффициент прямой. </w:t>
      </w:r>
    </w:p>
    <w:p w:rsidR="00253D49" w:rsidRPr="00E7585A" w:rsidRDefault="00253D49" w:rsidP="00E7585A">
      <w:pPr>
        <w:spacing w:line="276" w:lineRule="auto"/>
        <w:rPr>
          <w:i/>
          <w:sz w:val="24"/>
          <w:szCs w:val="24"/>
        </w:rPr>
      </w:pPr>
      <w:r w:rsidRPr="00E7585A">
        <w:rPr>
          <w:i/>
          <w:sz w:val="24"/>
          <w:szCs w:val="24"/>
        </w:rPr>
        <w:t>Квадратичная функция. График и свойства квадратичной функции</w:t>
      </w:r>
      <w:proofErr w:type="gramStart"/>
      <w:r w:rsidRPr="00E7585A">
        <w:rPr>
          <w:i/>
          <w:sz w:val="24"/>
          <w:szCs w:val="24"/>
        </w:rPr>
        <w:t>.</w:t>
      </w:r>
      <w:proofErr w:type="gramEnd"/>
      <w:r w:rsidRPr="00E7585A">
        <w:rPr>
          <w:i/>
          <w:sz w:val="24"/>
          <w:szCs w:val="24"/>
        </w:rPr>
        <w:t xml:space="preserve"> </w:t>
      </w:r>
      <w:proofErr w:type="gramStart"/>
      <w:r w:rsidRPr="00E7585A">
        <w:rPr>
          <w:i/>
          <w:sz w:val="24"/>
          <w:szCs w:val="24"/>
        </w:rPr>
        <w:t>г</w:t>
      </w:r>
      <w:proofErr w:type="gramEnd"/>
      <w:r w:rsidRPr="00E7585A">
        <w:rPr>
          <w:i/>
          <w:sz w:val="24"/>
          <w:szCs w:val="24"/>
        </w:rPr>
        <w:t xml:space="preserve">рафик функции </w:t>
      </w:r>
      <w:r w:rsidRPr="00E7585A">
        <w:rPr>
          <w:i/>
          <w:position w:val="-10"/>
          <w:sz w:val="24"/>
          <w:szCs w:val="24"/>
        </w:rPr>
        <w:object w:dxaOrig="7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20.25pt" o:ole="">
            <v:imagedata r:id="rId13" o:title=""/>
          </v:shape>
          <o:OLEObject Type="Embed" ProgID="Equation.DSMT4" ShapeID="_x0000_i1025" DrawAspect="Content" ObjectID="_1596616849" r:id="rId14"/>
        </w:object>
      </w:r>
      <w:r w:rsidRPr="00E7585A">
        <w:rPr>
          <w:i/>
          <w:sz w:val="24"/>
          <w:szCs w:val="24"/>
        </w:rPr>
        <w:t xml:space="preserve">. График функции </w:t>
      </w:r>
      <w:r w:rsidRPr="00E7585A">
        <w:rPr>
          <w:i/>
          <w:position w:val="-24"/>
          <w:sz w:val="24"/>
          <w:szCs w:val="24"/>
        </w:rPr>
        <w:object w:dxaOrig="620" w:dyaOrig="620">
          <v:shape id="_x0000_i1026" type="#_x0000_t75" style="width:30.75pt;height:30.75pt" o:ole="">
            <v:imagedata r:id="rId15" o:title=""/>
          </v:shape>
          <o:OLEObject Type="Embed" ProgID="Equation.DSMT4" ShapeID="_x0000_i1026" DrawAspect="Content" ObjectID="_1596616850" r:id="rId16"/>
        </w:object>
      </w:r>
      <w:r w:rsidRPr="00E7585A">
        <w:rPr>
          <w:i/>
          <w:sz w:val="24"/>
          <w:szCs w:val="24"/>
        </w:rPr>
        <w:t xml:space="preserve">. </w:t>
      </w:r>
    </w:p>
    <w:p w:rsidR="00253D49" w:rsidRPr="00E7585A" w:rsidRDefault="00253D49" w:rsidP="00E7585A">
      <w:pPr>
        <w:spacing w:line="276" w:lineRule="auto"/>
        <w:rPr>
          <w:sz w:val="24"/>
          <w:szCs w:val="24"/>
        </w:rPr>
      </w:pPr>
      <w:r w:rsidRPr="00E7585A">
        <w:rPr>
          <w:sz w:val="24"/>
          <w:szCs w:val="24"/>
        </w:rPr>
        <w:t xml:space="preserve">Нули функции, промежутки знакопостоянства, монотонность (возрастание или убывание) на числовом промежутке. Наибольшее и наименьшее значение функции. Периодические функции и наименьший период. </w:t>
      </w:r>
    </w:p>
    <w:p w:rsidR="00253D49" w:rsidRPr="00E7585A" w:rsidRDefault="00253D49" w:rsidP="00E7585A">
      <w:pPr>
        <w:spacing w:line="276" w:lineRule="auto"/>
        <w:rPr>
          <w:sz w:val="24"/>
          <w:szCs w:val="24"/>
        </w:rPr>
      </w:pPr>
      <w:r w:rsidRPr="00E7585A">
        <w:rPr>
          <w:sz w:val="24"/>
          <w:szCs w:val="24"/>
        </w:rPr>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w:t>
      </w:r>
      <w:r w:rsidRPr="00E7585A">
        <w:rPr>
          <w:sz w:val="24"/>
          <w:szCs w:val="24"/>
        </w:rPr>
        <w:sym w:font="Symbol" w:char="F0B0"/>
      </w:r>
      <w:r w:rsidRPr="00E7585A">
        <w:rPr>
          <w:sz w:val="24"/>
          <w:szCs w:val="24"/>
        </w:rPr>
        <w:t>, 30</w:t>
      </w:r>
      <w:r w:rsidRPr="00E7585A">
        <w:rPr>
          <w:sz w:val="24"/>
          <w:szCs w:val="24"/>
        </w:rPr>
        <w:sym w:font="Symbol" w:char="F0B0"/>
      </w:r>
      <w:r w:rsidRPr="00E7585A">
        <w:rPr>
          <w:sz w:val="24"/>
          <w:szCs w:val="24"/>
        </w:rPr>
        <w:t>, 45</w:t>
      </w:r>
      <w:r w:rsidRPr="00E7585A">
        <w:rPr>
          <w:sz w:val="24"/>
          <w:szCs w:val="24"/>
        </w:rPr>
        <w:sym w:font="Symbol" w:char="F0B0"/>
      </w:r>
      <w:r w:rsidRPr="00E7585A">
        <w:rPr>
          <w:sz w:val="24"/>
          <w:szCs w:val="24"/>
        </w:rPr>
        <w:t>, 60</w:t>
      </w:r>
      <w:r w:rsidRPr="00E7585A">
        <w:rPr>
          <w:sz w:val="24"/>
          <w:szCs w:val="24"/>
        </w:rPr>
        <w:sym w:font="Symbol" w:char="F0B0"/>
      </w:r>
      <w:r w:rsidRPr="00E7585A">
        <w:rPr>
          <w:sz w:val="24"/>
          <w:szCs w:val="24"/>
        </w:rPr>
        <w:t>, 90</w:t>
      </w:r>
      <w:r w:rsidRPr="00E7585A">
        <w:rPr>
          <w:sz w:val="24"/>
          <w:szCs w:val="24"/>
        </w:rPr>
        <w:sym w:font="Symbol" w:char="F0B0"/>
      </w:r>
      <w:r w:rsidRPr="00E7585A">
        <w:rPr>
          <w:sz w:val="24"/>
          <w:szCs w:val="24"/>
        </w:rPr>
        <w:t>, 180</w:t>
      </w:r>
      <w:r w:rsidRPr="00E7585A">
        <w:rPr>
          <w:sz w:val="24"/>
          <w:szCs w:val="24"/>
        </w:rPr>
        <w:sym w:font="Symbol" w:char="F0B0"/>
      </w:r>
      <w:r w:rsidRPr="00E7585A">
        <w:rPr>
          <w:sz w:val="24"/>
          <w:szCs w:val="24"/>
        </w:rPr>
        <w:t>, 270</w:t>
      </w:r>
      <w:r w:rsidRPr="00E7585A">
        <w:rPr>
          <w:sz w:val="24"/>
          <w:szCs w:val="24"/>
        </w:rPr>
        <w:sym w:font="Symbol" w:char="F0B0"/>
      </w:r>
      <w:r w:rsidRPr="00E7585A">
        <w:rPr>
          <w:sz w:val="24"/>
          <w:szCs w:val="24"/>
        </w:rPr>
        <w:t>.</w:t>
      </w:r>
    </w:p>
    <w:p w:rsidR="00253D49" w:rsidRPr="00E7585A" w:rsidRDefault="00253D49" w:rsidP="00E7585A">
      <w:pPr>
        <w:spacing w:line="276" w:lineRule="auto"/>
        <w:rPr>
          <w:sz w:val="24"/>
          <w:szCs w:val="24"/>
        </w:rPr>
      </w:pPr>
      <w:r w:rsidRPr="00E7585A">
        <w:rPr>
          <w:i/>
          <w:sz w:val="24"/>
          <w:szCs w:val="24"/>
        </w:rPr>
        <w:t xml:space="preserve">Графики тригонометрических функций </w:t>
      </w:r>
      <w:r w:rsidRPr="00E7585A">
        <w:rPr>
          <w:i/>
          <w:position w:val="-10"/>
          <w:sz w:val="24"/>
          <w:szCs w:val="24"/>
        </w:rPr>
        <w:object w:dxaOrig="2600" w:dyaOrig="320">
          <v:shape id="_x0000_i1027" type="#_x0000_t75" style="width:131.25pt;height:16.5pt" o:ole="">
            <v:imagedata r:id="rId17" o:title=""/>
          </v:shape>
          <o:OLEObject Type="Embed" ProgID="Equation.DSMT4" ShapeID="_x0000_i1027" DrawAspect="Content" ObjectID="_1596616851" r:id="rId18"/>
        </w:object>
      </w:r>
      <w:r w:rsidRPr="00E7585A">
        <w:rPr>
          <w:sz w:val="24"/>
          <w:szCs w:val="24"/>
        </w:rPr>
        <w:t>.</w:t>
      </w:r>
    </w:p>
    <w:p w:rsidR="00253D49" w:rsidRPr="00E7585A" w:rsidRDefault="00253D49" w:rsidP="00E7585A">
      <w:pPr>
        <w:spacing w:line="276" w:lineRule="auto"/>
        <w:rPr>
          <w:sz w:val="24"/>
          <w:szCs w:val="24"/>
        </w:rPr>
      </w:pPr>
      <w:r w:rsidRPr="00E7585A">
        <w:rPr>
          <w:sz w:val="24"/>
          <w:szCs w:val="24"/>
        </w:rPr>
        <w:t xml:space="preserve">Решение простейших тригонометрических уравнений с помощью тригонометрической окружности. </w:t>
      </w:r>
    </w:p>
    <w:p w:rsidR="00253D49" w:rsidRPr="00E7585A" w:rsidRDefault="00253D49" w:rsidP="00E7585A">
      <w:pPr>
        <w:spacing w:line="276" w:lineRule="auto"/>
        <w:rPr>
          <w:sz w:val="24"/>
          <w:szCs w:val="24"/>
        </w:rPr>
      </w:pPr>
      <w:r w:rsidRPr="00E7585A">
        <w:rPr>
          <w:i/>
          <w:sz w:val="24"/>
          <w:szCs w:val="24"/>
        </w:rPr>
        <w:t>Понятие степени с действительным показателем</w:t>
      </w:r>
      <w:r w:rsidRPr="00E7585A">
        <w:rPr>
          <w:sz w:val="24"/>
          <w:szCs w:val="24"/>
        </w:rPr>
        <w:t xml:space="preserve">. Простейшие показательные уравнения и неравенства. Показательная функция и ее график. </w:t>
      </w:r>
    </w:p>
    <w:p w:rsidR="00253D49" w:rsidRPr="00E7585A" w:rsidRDefault="00253D49" w:rsidP="00E7585A">
      <w:pPr>
        <w:spacing w:line="276" w:lineRule="auto"/>
        <w:rPr>
          <w:sz w:val="24"/>
          <w:szCs w:val="24"/>
        </w:rPr>
      </w:pPr>
      <w:r w:rsidRPr="00E7585A">
        <w:rPr>
          <w:sz w:val="24"/>
          <w:szCs w:val="24"/>
        </w:rPr>
        <w:t xml:space="preserve">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 </w:t>
      </w:r>
    </w:p>
    <w:p w:rsidR="00253D49" w:rsidRPr="00E7585A" w:rsidRDefault="00253D49" w:rsidP="00E7585A">
      <w:pPr>
        <w:spacing w:line="276" w:lineRule="auto"/>
        <w:rPr>
          <w:sz w:val="24"/>
          <w:szCs w:val="24"/>
        </w:rPr>
      </w:pPr>
      <w:r w:rsidRPr="00E7585A">
        <w:rPr>
          <w:sz w:val="24"/>
          <w:szCs w:val="24"/>
        </w:rPr>
        <w:t>Понятие степенной функц</w:t>
      </w:r>
      <w:proofErr w:type="gramStart"/>
      <w:r w:rsidRPr="00E7585A">
        <w:rPr>
          <w:sz w:val="24"/>
          <w:szCs w:val="24"/>
        </w:rPr>
        <w:t>ии и ее</w:t>
      </w:r>
      <w:proofErr w:type="gramEnd"/>
      <w:r w:rsidRPr="00E7585A">
        <w:rPr>
          <w:sz w:val="24"/>
          <w:szCs w:val="24"/>
        </w:rPr>
        <w:t xml:space="preserve"> график. Простейшие иррациональные уравнения. </w:t>
      </w:r>
    </w:p>
    <w:p w:rsidR="00253D49" w:rsidRPr="00E7585A" w:rsidRDefault="00253D49" w:rsidP="00E7585A">
      <w:pPr>
        <w:spacing w:line="276" w:lineRule="auto"/>
        <w:rPr>
          <w:sz w:val="24"/>
          <w:szCs w:val="24"/>
        </w:rPr>
      </w:pPr>
      <w:r w:rsidRPr="00E7585A">
        <w:rPr>
          <w:sz w:val="24"/>
          <w:szCs w:val="24"/>
        </w:rPr>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w:t>
      </w:r>
      <w:r w:rsidRPr="00E7585A">
        <w:rPr>
          <w:i/>
          <w:sz w:val="24"/>
          <w:szCs w:val="24"/>
        </w:rPr>
        <w:t xml:space="preserve">Производные многочленов. </w:t>
      </w:r>
    </w:p>
    <w:p w:rsidR="00253D49" w:rsidRPr="00E7585A" w:rsidRDefault="00253D49" w:rsidP="00E7585A">
      <w:pPr>
        <w:spacing w:line="276" w:lineRule="auto"/>
        <w:rPr>
          <w:i/>
          <w:sz w:val="24"/>
          <w:szCs w:val="24"/>
        </w:rPr>
      </w:pPr>
      <w:r w:rsidRPr="00E7585A">
        <w:rPr>
          <w:sz w:val="24"/>
          <w:szCs w:val="24"/>
        </w:rPr>
        <w:t xml:space="preserve">Точки экстремума (максимума и минимума). </w:t>
      </w:r>
      <w:r w:rsidRPr="00E7585A">
        <w:rPr>
          <w:i/>
          <w:sz w:val="24"/>
          <w:szCs w:val="24"/>
        </w:rPr>
        <w:t xml:space="preserve">Исследование элементарных функций на точки экстремума с помощью производной. Наглядная интерпретация. </w:t>
      </w:r>
    </w:p>
    <w:p w:rsidR="00253D49" w:rsidRPr="00E7585A" w:rsidRDefault="00253D49" w:rsidP="00E7585A">
      <w:pPr>
        <w:spacing w:line="276" w:lineRule="auto"/>
        <w:rPr>
          <w:sz w:val="24"/>
          <w:szCs w:val="24"/>
        </w:rPr>
      </w:pPr>
      <w:r w:rsidRPr="00E7585A">
        <w:rPr>
          <w:i/>
          <w:sz w:val="24"/>
          <w:szCs w:val="24"/>
        </w:rPr>
        <w:t>Понятие первообразной</w:t>
      </w:r>
      <w:r w:rsidR="007054EB" w:rsidRPr="00E7585A">
        <w:rPr>
          <w:i/>
          <w:sz w:val="24"/>
          <w:szCs w:val="24"/>
        </w:rPr>
        <w:t xml:space="preserve"> функции</w:t>
      </w:r>
      <w:r w:rsidRPr="00E7585A">
        <w:rPr>
          <w:i/>
          <w:sz w:val="24"/>
          <w:szCs w:val="24"/>
        </w:rPr>
        <w:t xml:space="preserve">. Физический смысл </w:t>
      </w:r>
      <w:proofErr w:type="gramStart"/>
      <w:r w:rsidRPr="00E7585A">
        <w:rPr>
          <w:i/>
          <w:sz w:val="24"/>
          <w:szCs w:val="24"/>
        </w:rPr>
        <w:t>первообразной</w:t>
      </w:r>
      <w:proofErr w:type="gramEnd"/>
      <w:r w:rsidRPr="00E7585A">
        <w:rPr>
          <w:i/>
          <w:sz w:val="24"/>
          <w:szCs w:val="24"/>
        </w:rPr>
        <w:t>. Понятие об интеграле как площади под графиком функции.</w:t>
      </w:r>
    </w:p>
    <w:p w:rsidR="00253D49" w:rsidRPr="00E7585A" w:rsidRDefault="00253D49" w:rsidP="00E7585A">
      <w:pPr>
        <w:spacing w:line="276" w:lineRule="auto"/>
        <w:rPr>
          <w:sz w:val="24"/>
          <w:szCs w:val="24"/>
        </w:rPr>
      </w:pPr>
    </w:p>
    <w:p w:rsidR="00253D49" w:rsidRPr="00E7585A" w:rsidRDefault="00253D49" w:rsidP="00E7585A">
      <w:pPr>
        <w:spacing w:line="276" w:lineRule="auto"/>
        <w:rPr>
          <w:b/>
          <w:sz w:val="24"/>
          <w:szCs w:val="24"/>
        </w:rPr>
      </w:pPr>
      <w:r w:rsidRPr="00E7585A">
        <w:rPr>
          <w:b/>
          <w:sz w:val="24"/>
          <w:szCs w:val="24"/>
        </w:rPr>
        <w:t>Геометрия</w:t>
      </w:r>
    </w:p>
    <w:p w:rsidR="00253D49" w:rsidRPr="00E7585A" w:rsidRDefault="00253D49" w:rsidP="00E7585A">
      <w:pPr>
        <w:spacing w:line="276" w:lineRule="auto"/>
        <w:rPr>
          <w:sz w:val="24"/>
          <w:szCs w:val="24"/>
        </w:rPr>
      </w:pPr>
      <w:r w:rsidRPr="00E7585A">
        <w:rPr>
          <w:sz w:val="24"/>
          <w:szCs w:val="24"/>
        </w:rPr>
        <w:t xml:space="preserve">Фигуры на плоскости и в пространстве. Длина и площадь. Периметры и площади фигур. </w:t>
      </w:r>
    </w:p>
    <w:p w:rsidR="00253D49" w:rsidRPr="00E7585A" w:rsidRDefault="00253D49" w:rsidP="00E7585A">
      <w:pPr>
        <w:spacing w:line="276" w:lineRule="auto"/>
        <w:rPr>
          <w:sz w:val="24"/>
          <w:szCs w:val="24"/>
        </w:rPr>
      </w:pPr>
      <w:r w:rsidRPr="00E7585A">
        <w:rPr>
          <w:sz w:val="24"/>
          <w:szCs w:val="24"/>
        </w:rPr>
        <w:t xml:space="preserve">Параллельность и перпендикулярность прямых и плоскостей. </w:t>
      </w:r>
    </w:p>
    <w:p w:rsidR="00253D49" w:rsidRPr="00E7585A" w:rsidRDefault="00253D49" w:rsidP="00E7585A">
      <w:pPr>
        <w:spacing w:line="276" w:lineRule="auto"/>
        <w:rPr>
          <w:sz w:val="24"/>
          <w:szCs w:val="24"/>
        </w:rPr>
      </w:pPr>
      <w:r w:rsidRPr="00E7585A">
        <w:rPr>
          <w:sz w:val="24"/>
          <w:szCs w:val="24"/>
        </w:rPr>
        <w:t xml:space="preserve">Треугольники. Виды треугольников: остроугольные, тупоугольные, прямоугольные. Катет против угла в 30 градусов. Внешний угол треугольника. </w:t>
      </w:r>
    </w:p>
    <w:p w:rsidR="00253D49" w:rsidRPr="00E7585A" w:rsidRDefault="00253D49" w:rsidP="00E7585A">
      <w:pPr>
        <w:spacing w:line="276" w:lineRule="auto"/>
        <w:rPr>
          <w:sz w:val="24"/>
          <w:szCs w:val="24"/>
        </w:rPr>
      </w:pPr>
      <w:r w:rsidRPr="00E7585A">
        <w:rPr>
          <w:sz w:val="24"/>
          <w:szCs w:val="24"/>
        </w:rPr>
        <w:t>Биссектриса, медиана и высота треугольника. Равенство треугольников.</w:t>
      </w:r>
    </w:p>
    <w:p w:rsidR="00253D49" w:rsidRPr="00E7585A" w:rsidRDefault="00253D49" w:rsidP="00E7585A">
      <w:pPr>
        <w:spacing w:line="276" w:lineRule="auto"/>
        <w:rPr>
          <w:sz w:val="24"/>
          <w:szCs w:val="24"/>
        </w:rPr>
      </w:pPr>
      <w:r w:rsidRPr="00E7585A">
        <w:rPr>
          <w:sz w:val="24"/>
          <w:szCs w:val="24"/>
        </w:rPr>
        <w:t xml:space="preserve">Решение задач на клетчатой бумаге. </w:t>
      </w:r>
    </w:p>
    <w:p w:rsidR="00253D49" w:rsidRPr="00E7585A" w:rsidRDefault="00253D49" w:rsidP="00E7585A">
      <w:pPr>
        <w:spacing w:line="276" w:lineRule="auto"/>
        <w:rPr>
          <w:sz w:val="24"/>
          <w:szCs w:val="24"/>
        </w:rPr>
      </w:pPr>
      <w:r w:rsidRPr="00E7585A">
        <w:rPr>
          <w:sz w:val="24"/>
          <w:szCs w:val="24"/>
        </w:rPr>
        <w:t>Равнобедренны</w:t>
      </w:r>
      <w:r w:rsidR="007054EB" w:rsidRPr="00E7585A">
        <w:rPr>
          <w:sz w:val="24"/>
          <w:szCs w:val="24"/>
        </w:rPr>
        <w:t>й</w:t>
      </w:r>
      <w:r w:rsidRPr="00E7585A">
        <w:rPr>
          <w:sz w:val="24"/>
          <w:szCs w:val="24"/>
        </w:rPr>
        <w:t xml:space="preserve"> треугольник, равносторонний треугольник. Свойства равнобедренного треугольника. </w:t>
      </w:r>
    </w:p>
    <w:p w:rsidR="00253D49" w:rsidRPr="00E7585A" w:rsidRDefault="00253D49" w:rsidP="00E7585A">
      <w:pPr>
        <w:spacing w:line="276" w:lineRule="auto"/>
        <w:rPr>
          <w:sz w:val="24"/>
          <w:szCs w:val="24"/>
        </w:rPr>
      </w:pPr>
      <w:r w:rsidRPr="00E7585A">
        <w:rPr>
          <w:sz w:val="24"/>
          <w:szCs w:val="24"/>
        </w:rPr>
        <w:t xml:space="preserve">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 </w:t>
      </w:r>
    </w:p>
    <w:p w:rsidR="00253D49" w:rsidRPr="00E7585A" w:rsidRDefault="00253D49" w:rsidP="00E7585A">
      <w:pPr>
        <w:spacing w:line="276" w:lineRule="auto"/>
        <w:rPr>
          <w:sz w:val="24"/>
          <w:szCs w:val="24"/>
        </w:rPr>
      </w:pPr>
      <w:r w:rsidRPr="00E7585A">
        <w:rPr>
          <w:sz w:val="24"/>
          <w:szCs w:val="24"/>
        </w:rPr>
        <w:t xml:space="preserve">Четырехугольники: параллелограмм, ромб, прямоугольник, квадрат, трапеция и их свойства. Средняя линия треугольника и трапеции. </w:t>
      </w:r>
    </w:p>
    <w:p w:rsidR="00253D49" w:rsidRPr="00E7585A" w:rsidRDefault="00253D49" w:rsidP="00E7585A">
      <w:pPr>
        <w:spacing w:line="276" w:lineRule="auto"/>
        <w:rPr>
          <w:sz w:val="24"/>
          <w:szCs w:val="24"/>
        </w:rPr>
      </w:pPr>
      <w:r w:rsidRPr="00E7585A">
        <w:rPr>
          <w:i/>
          <w:sz w:val="24"/>
          <w:szCs w:val="24"/>
        </w:rPr>
        <w:t>Выпуклые и невыпуклые фигуры.</w:t>
      </w:r>
      <w:r w:rsidRPr="00E7585A">
        <w:rPr>
          <w:sz w:val="24"/>
          <w:szCs w:val="24"/>
        </w:rPr>
        <w:t xml:space="preserve"> Периметр многоугольника. Правильный многоугольник. </w:t>
      </w:r>
    </w:p>
    <w:p w:rsidR="00253D49" w:rsidRPr="00E7585A" w:rsidRDefault="00253D49" w:rsidP="00E7585A">
      <w:pPr>
        <w:spacing w:line="276" w:lineRule="auto"/>
        <w:rPr>
          <w:sz w:val="24"/>
          <w:szCs w:val="24"/>
        </w:rPr>
      </w:pPr>
      <w:r w:rsidRPr="00E7585A">
        <w:rPr>
          <w:sz w:val="24"/>
          <w:szCs w:val="24"/>
        </w:rPr>
        <w:t xml:space="preserve">Углы на плоскости и в пространстве. Вертикальные и смежные углы. </w:t>
      </w:r>
    </w:p>
    <w:p w:rsidR="00253D49" w:rsidRPr="00E7585A" w:rsidRDefault="00253D49" w:rsidP="00E7585A">
      <w:pPr>
        <w:spacing w:line="276" w:lineRule="auto"/>
        <w:rPr>
          <w:sz w:val="24"/>
          <w:szCs w:val="24"/>
        </w:rPr>
      </w:pPr>
      <w:r w:rsidRPr="00E7585A">
        <w:rPr>
          <w:sz w:val="24"/>
          <w:szCs w:val="24"/>
        </w:rPr>
        <w:t xml:space="preserve">Сумма внутренних углов треугольника и четырехугольника. </w:t>
      </w:r>
    </w:p>
    <w:p w:rsidR="00253D49" w:rsidRPr="00E7585A" w:rsidRDefault="00253D49" w:rsidP="00E7585A">
      <w:pPr>
        <w:spacing w:line="276" w:lineRule="auto"/>
        <w:rPr>
          <w:sz w:val="24"/>
          <w:szCs w:val="24"/>
        </w:rPr>
      </w:pPr>
      <w:r w:rsidRPr="00E7585A">
        <w:rPr>
          <w:sz w:val="24"/>
          <w:szCs w:val="24"/>
        </w:rPr>
        <w:t xml:space="preserve">Соотношения в квадрате и равностороннем треугольнике. </w:t>
      </w:r>
    </w:p>
    <w:p w:rsidR="00253D49" w:rsidRPr="00E7585A" w:rsidRDefault="00253D49" w:rsidP="00E7585A">
      <w:pPr>
        <w:spacing w:line="276" w:lineRule="auto"/>
        <w:rPr>
          <w:sz w:val="24"/>
          <w:szCs w:val="24"/>
        </w:rPr>
      </w:pPr>
      <w:r w:rsidRPr="00E7585A">
        <w:rPr>
          <w:sz w:val="24"/>
          <w:szCs w:val="24"/>
        </w:rPr>
        <w:t xml:space="preserve">Диагонали многоугольника. </w:t>
      </w:r>
    </w:p>
    <w:p w:rsidR="00253D49" w:rsidRPr="00E7585A" w:rsidRDefault="00253D49" w:rsidP="00E7585A">
      <w:pPr>
        <w:spacing w:line="276" w:lineRule="auto"/>
        <w:rPr>
          <w:sz w:val="24"/>
          <w:szCs w:val="24"/>
        </w:rPr>
      </w:pPr>
      <w:r w:rsidRPr="00E7585A">
        <w:rPr>
          <w:sz w:val="24"/>
          <w:szCs w:val="24"/>
        </w:rPr>
        <w:t xml:space="preserve">Подобные треугольники в простейших случаях. </w:t>
      </w:r>
    </w:p>
    <w:p w:rsidR="00253D49" w:rsidRPr="00E7585A" w:rsidRDefault="00253D49" w:rsidP="00E7585A">
      <w:pPr>
        <w:spacing w:line="276" w:lineRule="auto"/>
        <w:rPr>
          <w:sz w:val="24"/>
          <w:szCs w:val="24"/>
        </w:rPr>
      </w:pPr>
      <w:r w:rsidRPr="00E7585A">
        <w:rPr>
          <w:sz w:val="24"/>
          <w:szCs w:val="24"/>
        </w:rPr>
        <w:t>Формулы площади прямоугольника, треугольника, ромба, трапеции.</w:t>
      </w:r>
    </w:p>
    <w:p w:rsidR="00253D49" w:rsidRPr="00E7585A" w:rsidRDefault="00253D49" w:rsidP="00E7585A">
      <w:pPr>
        <w:spacing w:line="276" w:lineRule="auto"/>
        <w:rPr>
          <w:sz w:val="24"/>
          <w:szCs w:val="24"/>
        </w:rPr>
      </w:pPr>
      <w:r w:rsidRPr="00E7585A">
        <w:rPr>
          <w:sz w:val="24"/>
          <w:szCs w:val="24"/>
        </w:rPr>
        <w:t xml:space="preserve">Окружность и круг. Радиус и диаметр. Длина окружности и площадь круга. Число </w:t>
      </w:r>
      <w:r w:rsidRPr="00E7585A">
        <w:rPr>
          <w:sz w:val="24"/>
          <w:szCs w:val="24"/>
        </w:rPr>
        <w:sym w:font="Symbol" w:char="F070"/>
      </w:r>
      <w:r w:rsidRPr="00E7585A">
        <w:rPr>
          <w:sz w:val="24"/>
          <w:szCs w:val="24"/>
        </w:rPr>
        <w:t xml:space="preserve">. Вписанный угол, в частности угол, опирающийся на диаметр. Касательная к окружности и ее свойство. </w:t>
      </w:r>
    </w:p>
    <w:p w:rsidR="00253D49" w:rsidRPr="00E7585A" w:rsidRDefault="00253D49" w:rsidP="00E7585A">
      <w:pPr>
        <w:spacing w:line="276" w:lineRule="auto"/>
        <w:rPr>
          <w:sz w:val="24"/>
          <w:szCs w:val="24"/>
        </w:rPr>
      </w:pPr>
      <w:r w:rsidRPr="00E7585A">
        <w:rPr>
          <w:sz w:val="24"/>
          <w:szCs w:val="24"/>
        </w:rPr>
        <w:t xml:space="preserve">Куб. Соотношения в кубе. </w:t>
      </w:r>
    </w:p>
    <w:p w:rsidR="00253D49" w:rsidRPr="00E7585A" w:rsidRDefault="00253D49" w:rsidP="00E7585A">
      <w:pPr>
        <w:spacing w:line="276" w:lineRule="auto"/>
        <w:rPr>
          <w:sz w:val="24"/>
          <w:szCs w:val="24"/>
        </w:rPr>
      </w:pPr>
      <w:r w:rsidRPr="00E7585A">
        <w:rPr>
          <w:sz w:val="24"/>
          <w:szCs w:val="24"/>
        </w:rPr>
        <w:t xml:space="preserve">Тетраэдр, правильный тетраэдр. </w:t>
      </w:r>
    </w:p>
    <w:p w:rsidR="00253D49" w:rsidRPr="00E7585A" w:rsidRDefault="00253D49" w:rsidP="00E7585A">
      <w:pPr>
        <w:spacing w:line="276" w:lineRule="auto"/>
        <w:rPr>
          <w:sz w:val="24"/>
          <w:szCs w:val="24"/>
        </w:rPr>
      </w:pPr>
      <w:r w:rsidRPr="00E7585A">
        <w:rPr>
          <w:sz w:val="24"/>
          <w:szCs w:val="24"/>
        </w:rPr>
        <w:t xml:space="preserve">Правильная пирамида и призма. Прямая призма. </w:t>
      </w:r>
    </w:p>
    <w:p w:rsidR="00253D49" w:rsidRPr="00E7585A" w:rsidRDefault="00253D49" w:rsidP="00E7585A">
      <w:pPr>
        <w:spacing w:line="276" w:lineRule="auto"/>
        <w:rPr>
          <w:i/>
          <w:sz w:val="24"/>
          <w:szCs w:val="24"/>
        </w:rPr>
      </w:pPr>
      <w:r w:rsidRPr="00E7585A">
        <w:rPr>
          <w:i/>
          <w:sz w:val="24"/>
          <w:szCs w:val="24"/>
        </w:rPr>
        <w:t>Изображение некоторых многогранников на плоскости.</w:t>
      </w:r>
    </w:p>
    <w:p w:rsidR="00253D49" w:rsidRPr="00E7585A" w:rsidRDefault="00253D49" w:rsidP="00E7585A">
      <w:pPr>
        <w:spacing w:line="276" w:lineRule="auto"/>
        <w:rPr>
          <w:sz w:val="24"/>
          <w:szCs w:val="24"/>
        </w:rPr>
      </w:pPr>
      <w:r w:rsidRPr="00E7585A">
        <w:rPr>
          <w:sz w:val="24"/>
          <w:szCs w:val="24"/>
        </w:rPr>
        <w:t xml:space="preserve">Прямоугольный параллелепипед. </w:t>
      </w:r>
      <w:r w:rsidRPr="00E7585A">
        <w:rPr>
          <w:i/>
          <w:sz w:val="24"/>
          <w:szCs w:val="24"/>
        </w:rPr>
        <w:t>Теорема Пифагора в пространстве</w:t>
      </w:r>
      <w:r w:rsidRPr="00E7585A">
        <w:rPr>
          <w:sz w:val="24"/>
          <w:szCs w:val="24"/>
        </w:rPr>
        <w:t xml:space="preserve">. </w:t>
      </w:r>
    </w:p>
    <w:p w:rsidR="00253D49" w:rsidRPr="00E7585A" w:rsidRDefault="00253D49" w:rsidP="00E7585A">
      <w:pPr>
        <w:spacing w:line="276" w:lineRule="auto"/>
        <w:rPr>
          <w:sz w:val="24"/>
          <w:szCs w:val="24"/>
        </w:rPr>
      </w:pPr>
      <w:r w:rsidRPr="00E7585A">
        <w:rPr>
          <w:sz w:val="24"/>
          <w:szCs w:val="24"/>
        </w:rPr>
        <w:t xml:space="preserve">Задачи на вычисление расстояний в пространстве с помощью теоремы Пифагора. </w:t>
      </w:r>
    </w:p>
    <w:p w:rsidR="00253D49" w:rsidRPr="00E7585A" w:rsidRDefault="00253D49" w:rsidP="00E7585A">
      <w:pPr>
        <w:spacing w:line="276" w:lineRule="auto"/>
        <w:rPr>
          <w:i/>
          <w:sz w:val="24"/>
          <w:szCs w:val="24"/>
        </w:rPr>
      </w:pPr>
      <w:r w:rsidRPr="00E7585A">
        <w:rPr>
          <w:i/>
          <w:sz w:val="24"/>
          <w:szCs w:val="24"/>
        </w:rPr>
        <w:t xml:space="preserve">Развертка прямоугольного параллелепипеда. </w:t>
      </w:r>
    </w:p>
    <w:p w:rsidR="00253D49" w:rsidRPr="00E7585A" w:rsidRDefault="00253D49" w:rsidP="00E7585A">
      <w:pPr>
        <w:spacing w:line="276" w:lineRule="auto"/>
        <w:rPr>
          <w:sz w:val="24"/>
          <w:szCs w:val="24"/>
        </w:rPr>
      </w:pPr>
      <w:r w:rsidRPr="00E7585A">
        <w:rPr>
          <w:sz w:val="24"/>
          <w:szCs w:val="24"/>
        </w:rPr>
        <w:t xml:space="preserve">Конус, цилиндр, шар и сфера. </w:t>
      </w:r>
    </w:p>
    <w:p w:rsidR="00253D49" w:rsidRPr="00E7585A" w:rsidRDefault="00253D49" w:rsidP="00E7585A">
      <w:pPr>
        <w:spacing w:line="276" w:lineRule="auto"/>
        <w:rPr>
          <w:i/>
          <w:sz w:val="24"/>
          <w:szCs w:val="24"/>
        </w:rPr>
      </w:pPr>
      <w:r w:rsidRPr="00E7585A">
        <w:rPr>
          <w:i/>
          <w:sz w:val="24"/>
          <w:szCs w:val="24"/>
        </w:rPr>
        <w:t xml:space="preserve">Проекции фигур на плоскость. Изображение цилиндра, конуса и сферы на плоскости. </w:t>
      </w:r>
    </w:p>
    <w:p w:rsidR="00253D49" w:rsidRPr="00E7585A" w:rsidRDefault="00253D49" w:rsidP="00E7585A">
      <w:pPr>
        <w:spacing w:line="276" w:lineRule="auto"/>
        <w:rPr>
          <w:sz w:val="24"/>
          <w:szCs w:val="24"/>
        </w:rPr>
      </w:pPr>
      <w:r w:rsidRPr="00E7585A">
        <w:rPr>
          <w:i/>
          <w:sz w:val="24"/>
          <w:szCs w:val="24"/>
        </w:rPr>
        <w:t>Понятие об объемах тел</w:t>
      </w:r>
      <w:r w:rsidRPr="00E7585A">
        <w:rPr>
          <w:sz w:val="24"/>
          <w:szCs w:val="24"/>
        </w:rPr>
        <w:t xml:space="preserve">. Использование для решения задач на нахождение геометрических величин формул объема призмы, цилиндра, пирамиды, конуса, шара. </w:t>
      </w:r>
    </w:p>
    <w:p w:rsidR="00253D49" w:rsidRPr="00E7585A" w:rsidRDefault="00253D49" w:rsidP="00E7585A">
      <w:pPr>
        <w:spacing w:line="276" w:lineRule="auto"/>
        <w:rPr>
          <w:sz w:val="24"/>
          <w:szCs w:val="24"/>
        </w:rPr>
      </w:pPr>
      <w:r w:rsidRPr="00E7585A">
        <w:rPr>
          <w:i/>
          <w:sz w:val="24"/>
          <w:szCs w:val="24"/>
        </w:rPr>
        <w:t>Понятие о подобии на плоскости и в пространстве</w:t>
      </w:r>
      <w:r w:rsidRPr="00E7585A">
        <w:rPr>
          <w:sz w:val="24"/>
          <w:szCs w:val="24"/>
        </w:rPr>
        <w:t>. Отношение площадей и объемов подобных фигур.</w:t>
      </w:r>
    </w:p>
    <w:p w:rsidR="00253D49" w:rsidRPr="00E7585A" w:rsidRDefault="00253D49" w:rsidP="00E7585A">
      <w:pPr>
        <w:spacing w:line="276" w:lineRule="auto"/>
        <w:ind w:firstLine="567"/>
        <w:rPr>
          <w:sz w:val="24"/>
          <w:szCs w:val="24"/>
        </w:rPr>
      </w:pPr>
    </w:p>
    <w:p w:rsidR="00253D49" w:rsidRPr="00E7585A" w:rsidRDefault="00253D49" w:rsidP="00E7585A">
      <w:pPr>
        <w:spacing w:line="276" w:lineRule="auto"/>
        <w:rPr>
          <w:b/>
          <w:sz w:val="24"/>
          <w:szCs w:val="24"/>
        </w:rPr>
      </w:pPr>
      <w:r w:rsidRPr="00E7585A">
        <w:rPr>
          <w:b/>
          <w:sz w:val="24"/>
          <w:szCs w:val="24"/>
        </w:rPr>
        <w:t xml:space="preserve">Вероятность и статистика. </w:t>
      </w:r>
      <w:r w:rsidR="0005172E" w:rsidRPr="00E7585A">
        <w:rPr>
          <w:b/>
          <w:sz w:val="24"/>
          <w:szCs w:val="24"/>
        </w:rPr>
        <w:t>Логика и комбинаторика</w:t>
      </w:r>
    </w:p>
    <w:p w:rsidR="00253D49" w:rsidRPr="00E7585A" w:rsidRDefault="00253D49" w:rsidP="00E7585A">
      <w:pPr>
        <w:spacing w:line="276" w:lineRule="auto"/>
        <w:rPr>
          <w:sz w:val="24"/>
          <w:szCs w:val="24"/>
        </w:rPr>
      </w:pPr>
      <w:r w:rsidRPr="00E7585A">
        <w:rPr>
          <w:sz w:val="24"/>
          <w:szCs w:val="24"/>
        </w:rPr>
        <w:t xml:space="preserve">Логика. Верные и неверные утверждения. Следствие. </w:t>
      </w:r>
      <w:r w:rsidRPr="00E7585A">
        <w:rPr>
          <w:i/>
          <w:sz w:val="24"/>
          <w:szCs w:val="24"/>
        </w:rPr>
        <w:t>Контрпример</w:t>
      </w:r>
      <w:r w:rsidRPr="00E7585A">
        <w:rPr>
          <w:sz w:val="24"/>
          <w:szCs w:val="24"/>
        </w:rPr>
        <w:t xml:space="preserve">. </w:t>
      </w:r>
    </w:p>
    <w:p w:rsidR="00253D49" w:rsidRPr="00E7585A" w:rsidRDefault="00253D49" w:rsidP="00E7585A">
      <w:pPr>
        <w:spacing w:line="276" w:lineRule="auto"/>
        <w:rPr>
          <w:sz w:val="24"/>
          <w:szCs w:val="24"/>
        </w:rPr>
      </w:pPr>
      <w:r w:rsidRPr="00E7585A">
        <w:rPr>
          <w:i/>
          <w:sz w:val="24"/>
          <w:szCs w:val="24"/>
        </w:rPr>
        <w:t>Множество</w:t>
      </w:r>
      <w:r w:rsidRPr="00E7585A">
        <w:rPr>
          <w:sz w:val="24"/>
          <w:szCs w:val="24"/>
        </w:rPr>
        <w:t xml:space="preserve">. Перебор вариантов. </w:t>
      </w:r>
    </w:p>
    <w:p w:rsidR="00253D49" w:rsidRPr="00E7585A" w:rsidRDefault="00253D49" w:rsidP="00E7585A">
      <w:pPr>
        <w:spacing w:line="276" w:lineRule="auto"/>
        <w:rPr>
          <w:sz w:val="24"/>
          <w:szCs w:val="24"/>
        </w:rPr>
      </w:pPr>
      <w:r w:rsidRPr="00E7585A">
        <w:rPr>
          <w:sz w:val="24"/>
          <w:szCs w:val="24"/>
        </w:rPr>
        <w:t xml:space="preserve">Таблицы. </w:t>
      </w:r>
      <w:r w:rsidR="00675C64" w:rsidRPr="00E7585A">
        <w:rPr>
          <w:sz w:val="24"/>
          <w:szCs w:val="24"/>
        </w:rPr>
        <w:t xml:space="preserve">Столбчатые </w:t>
      </w:r>
      <w:r w:rsidRPr="00E7585A">
        <w:rPr>
          <w:sz w:val="24"/>
          <w:szCs w:val="24"/>
        </w:rPr>
        <w:t xml:space="preserve">и круговые диаграммы. </w:t>
      </w:r>
    </w:p>
    <w:p w:rsidR="00253D49" w:rsidRPr="00E7585A" w:rsidRDefault="00253D49" w:rsidP="00E7585A">
      <w:pPr>
        <w:spacing w:line="276" w:lineRule="auto"/>
        <w:rPr>
          <w:sz w:val="24"/>
          <w:szCs w:val="24"/>
        </w:rPr>
      </w:pPr>
      <w:r w:rsidRPr="00E7585A">
        <w:rPr>
          <w:sz w:val="24"/>
          <w:szCs w:val="24"/>
        </w:rPr>
        <w:t xml:space="preserve">Числовые наборы. Среднее арифметическое, медиана, наибольшее и наименьшее значения. </w:t>
      </w:r>
      <w:r w:rsidRPr="00E7585A">
        <w:rPr>
          <w:i/>
          <w:sz w:val="24"/>
          <w:szCs w:val="24"/>
        </w:rPr>
        <w:t>Примеры изменчивых величин</w:t>
      </w:r>
      <w:r w:rsidRPr="00E7585A">
        <w:rPr>
          <w:sz w:val="24"/>
          <w:szCs w:val="24"/>
        </w:rPr>
        <w:t xml:space="preserve">. </w:t>
      </w:r>
    </w:p>
    <w:p w:rsidR="00253D49" w:rsidRPr="00E7585A" w:rsidRDefault="00253D49" w:rsidP="00E7585A">
      <w:pPr>
        <w:spacing w:line="276" w:lineRule="auto"/>
        <w:rPr>
          <w:sz w:val="24"/>
          <w:szCs w:val="24"/>
        </w:rPr>
      </w:pPr>
      <w:r w:rsidRPr="00E7585A">
        <w:rPr>
          <w:sz w:val="24"/>
          <w:szCs w:val="24"/>
        </w:rPr>
        <w:t xml:space="preserve">Частота и вероятность события. Случайный выбор. Вычисление вероятностей событий в опытах с равновозможными элементарными событиями. </w:t>
      </w:r>
    </w:p>
    <w:p w:rsidR="00253D49" w:rsidRPr="00E7585A" w:rsidRDefault="00253D49" w:rsidP="00E7585A">
      <w:pPr>
        <w:spacing w:line="276" w:lineRule="auto"/>
        <w:rPr>
          <w:i/>
          <w:sz w:val="24"/>
          <w:szCs w:val="24"/>
        </w:rPr>
      </w:pPr>
      <w:r w:rsidRPr="00E7585A">
        <w:rPr>
          <w:i/>
          <w:sz w:val="24"/>
          <w:szCs w:val="24"/>
        </w:rPr>
        <w:t xml:space="preserve">Независимые события. Формула сложения вероятностей. </w:t>
      </w:r>
    </w:p>
    <w:p w:rsidR="00253D49" w:rsidRPr="00E7585A" w:rsidRDefault="00253D49" w:rsidP="00E7585A">
      <w:pPr>
        <w:spacing w:line="276" w:lineRule="auto"/>
        <w:rPr>
          <w:i/>
          <w:sz w:val="24"/>
          <w:szCs w:val="24"/>
        </w:rPr>
      </w:pPr>
      <w:r w:rsidRPr="00E7585A">
        <w:rPr>
          <w:i/>
          <w:sz w:val="24"/>
          <w:szCs w:val="24"/>
        </w:rPr>
        <w:t>Примеры случайных величин. Равномерное распределение. Примеры нормального распределения в природе. Понятие о законе больших чисел.</w:t>
      </w:r>
    </w:p>
    <w:p w:rsidR="00253D49" w:rsidRPr="00E7585A" w:rsidRDefault="00253D49" w:rsidP="00E7585A">
      <w:pPr>
        <w:spacing w:line="276" w:lineRule="auto"/>
        <w:ind w:firstLine="0"/>
        <w:rPr>
          <w:sz w:val="24"/>
          <w:szCs w:val="24"/>
        </w:rPr>
      </w:pPr>
    </w:p>
    <w:p w:rsidR="00253D49" w:rsidRPr="00E7585A" w:rsidRDefault="00253D49" w:rsidP="00E7585A">
      <w:pPr>
        <w:spacing w:line="276" w:lineRule="auto"/>
        <w:rPr>
          <w:b/>
          <w:sz w:val="24"/>
          <w:szCs w:val="24"/>
        </w:rPr>
      </w:pPr>
      <w:r w:rsidRPr="00E7585A">
        <w:rPr>
          <w:b/>
          <w:sz w:val="24"/>
          <w:szCs w:val="24"/>
        </w:rPr>
        <w:t xml:space="preserve">Основная базовая программа </w:t>
      </w:r>
    </w:p>
    <w:p w:rsidR="00253D49" w:rsidRPr="00E7585A" w:rsidRDefault="00253D49" w:rsidP="00E7585A">
      <w:pPr>
        <w:spacing w:line="276" w:lineRule="auto"/>
        <w:rPr>
          <w:b/>
          <w:sz w:val="24"/>
          <w:szCs w:val="24"/>
        </w:rPr>
      </w:pPr>
      <w:r w:rsidRPr="00E7585A">
        <w:rPr>
          <w:b/>
          <w:sz w:val="24"/>
          <w:szCs w:val="24"/>
        </w:rPr>
        <w:t>Алгебра и начала анализа</w:t>
      </w:r>
    </w:p>
    <w:p w:rsidR="00253D49" w:rsidRPr="00E7585A" w:rsidRDefault="00253D49" w:rsidP="00E7585A">
      <w:pPr>
        <w:spacing w:line="276" w:lineRule="auto"/>
        <w:rPr>
          <w:sz w:val="24"/>
          <w:szCs w:val="24"/>
        </w:rPr>
      </w:pPr>
      <w:r w:rsidRPr="00E7585A">
        <w:rPr>
          <w:sz w:val="24"/>
          <w:szCs w:val="24"/>
        </w:rPr>
        <w:t>П</w:t>
      </w:r>
      <w:r w:rsidR="00103AC5" w:rsidRPr="00E7585A">
        <w:rPr>
          <w:sz w:val="24"/>
          <w:szCs w:val="24"/>
        </w:rPr>
        <w:t>овторение</w:t>
      </w:r>
      <w:r w:rsidR="003D2AD1" w:rsidRPr="00E7585A">
        <w:rPr>
          <w:sz w:val="24"/>
          <w:szCs w:val="24"/>
        </w:rPr>
        <w:t>.</w:t>
      </w:r>
      <w:r w:rsidR="003D2AD1" w:rsidRPr="00E7585A">
        <w:rPr>
          <w:b/>
          <w:sz w:val="24"/>
          <w:szCs w:val="24"/>
        </w:rPr>
        <w:t xml:space="preserve"> </w:t>
      </w:r>
      <w:r w:rsidRPr="00E7585A">
        <w:rPr>
          <w:sz w:val="24"/>
          <w:szCs w:val="24"/>
        </w:rPr>
        <w:t>Решение задач с использованием свойств чисел и систем счисления, делимости, долей и частей, процентов, модулей чисел. Решение задач с использованием свой</w:t>
      </w:r>
      <w:proofErr w:type="gramStart"/>
      <w:r w:rsidRPr="00E7585A">
        <w:rPr>
          <w:sz w:val="24"/>
          <w:szCs w:val="24"/>
        </w:rPr>
        <w:t>ств ст</w:t>
      </w:r>
      <w:proofErr w:type="gramEnd"/>
      <w:r w:rsidRPr="00E7585A">
        <w:rPr>
          <w:sz w:val="24"/>
          <w:szCs w:val="24"/>
        </w:rPr>
        <w:t>епеней и корней, многочленов, преобразований многочленов и дробно-рациональных выражений.</w:t>
      </w:r>
    </w:p>
    <w:p w:rsidR="00253D49" w:rsidRPr="00E7585A" w:rsidRDefault="00253D49" w:rsidP="00E7585A">
      <w:pPr>
        <w:spacing w:line="276" w:lineRule="auto"/>
        <w:rPr>
          <w:sz w:val="24"/>
          <w:szCs w:val="24"/>
        </w:rPr>
      </w:pPr>
      <w:r w:rsidRPr="00E7585A">
        <w:rPr>
          <w:sz w:val="24"/>
          <w:szCs w:val="24"/>
        </w:rPr>
        <w:t>Решение задач с использованием градусной меры угла. Модуль числа и его свойства.</w:t>
      </w:r>
    </w:p>
    <w:p w:rsidR="00253D49" w:rsidRPr="00E7585A" w:rsidRDefault="00253D49" w:rsidP="00E7585A">
      <w:pPr>
        <w:spacing w:line="276" w:lineRule="auto"/>
        <w:rPr>
          <w:sz w:val="24"/>
          <w:szCs w:val="24"/>
        </w:rPr>
      </w:pPr>
      <w:r w:rsidRPr="00E7585A">
        <w:rPr>
          <w:sz w:val="24"/>
          <w:szCs w:val="24"/>
        </w:rPr>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rsidR="00253D49" w:rsidRPr="00E7585A" w:rsidRDefault="00253D49" w:rsidP="00E7585A">
      <w:pPr>
        <w:spacing w:line="276" w:lineRule="auto"/>
        <w:rPr>
          <w:sz w:val="24"/>
          <w:szCs w:val="24"/>
        </w:rPr>
      </w:pPr>
      <w:r w:rsidRPr="00E7585A">
        <w:rPr>
          <w:sz w:val="24"/>
          <w:szCs w:val="24"/>
        </w:rPr>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E7585A">
        <w:rPr>
          <w:position w:val="-10"/>
          <w:sz w:val="24"/>
          <w:szCs w:val="24"/>
        </w:rPr>
        <w:object w:dxaOrig="760" w:dyaOrig="380">
          <v:shape id="_x0000_i1028" type="#_x0000_t75" style="width:38.25pt;height:20.25pt" o:ole="">
            <v:imagedata r:id="rId19" o:title=""/>
          </v:shape>
          <o:OLEObject Type="Embed" ProgID="Equation.DSMT4" ShapeID="_x0000_i1028" DrawAspect="Content" ObjectID="_1596616852" r:id="rId20"/>
        </w:object>
      </w:r>
      <w:r w:rsidRPr="00E7585A">
        <w:rPr>
          <w:sz w:val="24"/>
          <w:szCs w:val="24"/>
        </w:rPr>
        <w:t>. Графическое решение уравнений и неравенств.</w:t>
      </w:r>
    </w:p>
    <w:p w:rsidR="00253D49" w:rsidRPr="00E7585A" w:rsidRDefault="00253D49" w:rsidP="00E7585A">
      <w:pPr>
        <w:spacing w:line="276" w:lineRule="auto"/>
        <w:rPr>
          <w:sz w:val="24"/>
          <w:szCs w:val="24"/>
        </w:rPr>
      </w:pPr>
      <w:r w:rsidRPr="00E7585A">
        <w:rPr>
          <w:sz w:val="24"/>
          <w:szCs w:val="24"/>
        </w:rPr>
        <w:t>Тригонометрическая окружность</w:t>
      </w:r>
      <w:r w:rsidRPr="00E7585A">
        <w:rPr>
          <w:i/>
          <w:sz w:val="24"/>
          <w:szCs w:val="24"/>
        </w:rPr>
        <w:t>, радианная мера угла</w:t>
      </w:r>
      <w:r w:rsidRPr="00E7585A">
        <w:rPr>
          <w:sz w:val="24"/>
          <w:szCs w:val="24"/>
        </w:rPr>
        <w:t xml:space="preserve">. Синус, косинус, тангенс, </w:t>
      </w:r>
      <w:r w:rsidRPr="00E7585A">
        <w:rPr>
          <w:i/>
          <w:sz w:val="24"/>
          <w:szCs w:val="24"/>
        </w:rPr>
        <w:t>котангенс</w:t>
      </w:r>
      <w:r w:rsidRPr="00E7585A">
        <w:rPr>
          <w:sz w:val="24"/>
          <w:szCs w:val="24"/>
        </w:rPr>
        <w:t xml:space="preserve"> произвольного угла. Основное тригонометрическое тождество и следствия из него. Значения тригонометрических функций для углов 0</w:t>
      </w:r>
      <w:r w:rsidRPr="00E7585A">
        <w:rPr>
          <w:sz w:val="24"/>
          <w:szCs w:val="24"/>
        </w:rPr>
        <w:sym w:font="Symbol" w:char="F0B0"/>
      </w:r>
      <w:r w:rsidRPr="00E7585A">
        <w:rPr>
          <w:sz w:val="24"/>
          <w:szCs w:val="24"/>
        </w:rPr>
        <w:t>, 30</w:t>
      </w:r>
      <w:r w:rsidRPr="00E7585A">
        <w:rPr>
          <w:sz w:val="24"/>
          <w:szCs w:val="24"/>
        </w:rPr>
        <w:sym w:font="Symbol" w:char="F0B0"/>
      </w:r>
      <w:r w:rsidRPr="00E7585A">
        <w:rPr>
          <w:sz w:val="24"/>
          <w:szCs w:val="24"/>
        </w:rPr>
        <w:t>, 45</w:t>
      </w:r>
      <w:r w:rsidRPr="00E7585A">
        <w:rPr>
          <w:sz w:val="24"/>
          <w:szCs w:val="24"/>
        </w:rPr>
        <w:sym w:font="Symbol" w:char="F0B0"/>
      </w:r>
      <w:r w:rsidRPr="00E7585A">
        <w:rPr>
          <w:sz w:val="24"/>
          <w:szCs w:val="24"/>
        </w:rPr>
        <w:t>, 60</w:t>
      </w:r>
      <w:r w:rsidRPr="00E7585A">
        <w:rPr>
          <w:sz w:val="24"/>
          <w:szCs w:val="24"/>
        </w:rPr>
        <w:sym w:font="Symbol" w:char="F0B0"/>
      </w:r>
      <w:r w:rsidRPr="00E7585A">
        <w:rPr>
          <w:sz w:val="24"/>
          <w:szCs w:val="24"/>
        </w:rPr>
        <w:t>, 90</w:t>
      </w:r>
      <w:r w:rsidRPr="00E7585A">
        <w:rPr>
          <w:sz w:val="24"/>
          <w:szCs w:val="24"/>
        </w:rPr>
        <w:sym w:font="Symbol" w:char="F0B0"/>
      </w:r>
      <w:r w:rsidRPr="00E7585A">
        <w:rPr>
          <w:sz w:val="24"/>
          <w:szCs w:val="24"/>
        </w:rPr>
        <w:t>, 180</w:t>
      </w:r>
      <w:r w:rsidRPr="00E7585A">
        <w:rPr>
          <w:sz w:val="24"/>
          <w:szCs w:val="24"/>
        </w:rPr>
        <w:sym w:font="Symbol" w:char="F0B0"/>
      </w:r>
      <w:r w:rsidRPr="00E7585A">
        <w:rPr>
          <w:sz w:val="24"/>
          <w:szCs w:val="24"/>
        </w:rPr>
        <w:t>, 270</w:t>
      </w:r>
      <w:r w:rsidRPr="00E7585A">
        <w:rPr>
          <w:sz w:val="24"/>
          <w:szCs w:val="24"/>
        </w:rPr>
        <w:sym w:font="Symbol" w:char="F0B0"/>
      </w:r>
      <w:r w:rsidRPr="00E7585A">
        <w:rPr>
          <w:sz w:val="24"/>
          <w:szCs w:val="24"/>
        </w:rPr>
        <w:t>.</w:t>
      </w:r>
      <w:r w:rsidR="00645338" w:rsidRPr="00E7585A">
        <w:rPr>
          <w:sz w:val="24"/>
          <w:szCs w:val="24"/>
        </w:rPr>
        <w:t xml:space="preserve"> </w:t>
      </w:r>
      <w:r w:rsidRPr="00E7585A">
        <w:rPr>
          <w:sz w:val="24"/>
          <w:szCs w:val="24"/>
        </w:rPr>
        <w:t>(</w:t>
      </w:r>
      <w:r w:rsidRPr="00E7585A">
        <w:rPr>
          <w:position w:val="-28"/>
          <w:sz w:val="24"/>
          <w:szCs w:val="24"/>
        </w:rPr>
        <w:object w:dxaOrig="1460" w:dyaOrig="720">
          <v:shape id="_x0000_i1029" type="#_x0000_t75" style="width:72.75pt;height:36.75pt" o:ole="">
            <v:imagedata r:id="rId21" o:title=""/>
          </v:shape>
          <o:OLEObject Type="Embed" ProgID="Equation.DSMT4" ShapeID="_x0000_i1029" DrawAspect="Content" ObjectID="_1596616853" r:id="rId22"/>
        </w:object>
      </w:r>
      <w:r w:rsidRPr="00E7585A">
        <w:rPr>
          <w:sz w:val="24"/>
          <w:szCs w:val="24"/>
        </w:rPr>
        <w:t xml:space="preserve"> рад). </w:t>
      </w:r>
      <w:r w:rsidRPr="00E7585A">
        <w:rPr>
          <w:i/>
          <w:sz w:val="24"/>
          <w:szCs w:val="24"/>
        </w:rPr>
        <w:t>Формулы сложения тригонометрических функций, формулы приведения, формулы двойного аргумента</w:t>
      </w:r>
      <w:proofErr w:type="gramStart"/>
      <w:r w:rsidRPr="00E7585A">
        <w:rPr>
          <w:i/>
          <w:sz w:val="24"/>
          <w:szCs w:val="24"/>
        </w:rPr>
        <w:t>..</w:t>
      </w:r>
      <w:r w:rsidRPr="00E7585A">
        <w:rPr>
          <w:sz w:val="24"/>
          <w:szCs w:val="24"/>
        </w:rPr>
        <w:t xml:space="preserve"> </w:t>
      </w:r>
      <w:proofErr w:type="gramEnd"/>
    </w:p>
    <w:p w:rsidR="00253D49" w:rsidRPr="00E7585A" w:rsidRDefault="00253D49" w:rsidP="00E7585A">
      <w:pPr>
        <w:spacing w:line="276" w:lineRule="auto"/>
        <w:rPr>
          <w:i/>
          <w:sz w:val="24"/>
          <w:szCs w:val="24"/>
        </w:rPr>
      </w:pPr>
      <w:r w:rsidRPr="00E7585A">
        <w:rPr>
          <w:sz w:val="24"/>
          <w:szCs w:val="24"/>
        </w:rPr>
        <w:t xml:space="preserve">Нули функции, промежутки знакопостоянства, монотонность. Наибольшее и наименьшее значение функции. Периодические функции. Четность и нечетность функций. </w:t>
      </w:r>
      <w:r w:rsidRPr="00E7585A">
        <w:rPr>
          <w:i/>
          <w:sz w:val="24"/>
          <w:szCs w:val="24"/>
        </w:rPr>
        <w:t>Сложные функции.</w:t>
      </w:r>
    </w:p>
    <w:p w:rsidR="00253D49" w:rsidRPr="00E7585A" w:rsidRDefault="00253D49" w:rsidP="00E7585A">
      <w:pPr>
        <w:spacing w:line="276" w:lineRule="auto"/>
        <w:ind w:firstLine="708"/>
        <w:rPr>
          <w:bCs/>
          <w:color w:val="000000"/>
          <w:sz w:val="24"/>
          <w:szCs w:val="24"/>
        </w:rPr>
      </w:pPr>
      <w:r w:rsidRPr="00E7585A">
        <w:rPr>
          <w:bCs/>
          <w:color w:val="000000"/>
          <w:sz w:val="24"/>
          <w:szCs w:val="24"/>
        </w:rPr>
        <w:t xml:space="preserve">Тригонометрические функции </w:t>
      </w:r>
      <w:r w:rsidRPr="00E7585A">
        <w:rPr>
          <w:i/>
          <w:position w:val="-10"/>
          <w:sz w:val="24"/>
          <w:szCs w:val="24"/>
        </w:rPr>
        <w:object w:dxaOrig="2600" w:dyaOrig="320">
          <v:shape id="_x0000_i1030" type="#_x0000_t75" style="width:131.25pt;height:16.5pt" o:ole="">
            <v:imagedata r:id="rId17" o:title=""/>
          </v:shape>
          <o:OLEObject Type="Embed" ProgID="Equation.DSMT4" ShapeID="_x0000_i1030" DrawAspect="Content" ObjectID="_1596616854" r:id="rId23"/>
        </w:object>
      </w:r>
      <w:r w:rsidRPr="00E7585A">
        <w:rPr>
          <w:bCs/>
          <w:color w:val="000000"/>
          <w:sz w:val="24"/>
          <w:szCs w:val="24"/>
        </w:rPr>
        <w:t xml:space="preserve">. </w:t>
      </w:r>
      <w:r w:rsidRPr="00E7585A">
        <w:rPr>
          <w:bCs/>
          <w:i/>
          <w:color w:val="000000"/>
          <w:sz w:val="24"/>
          <w:szCs w:val="24"/>
        </w:rPr>
        <w:t>Функция</w:t>
      </w:r>
      <w:r w:rsidRPr="00E7585A">
        <w:rPr>
          <w:bCs/>
          <w:color w:val="000000"/>
          <w:sz w:val="24"/>
          <w:szCs w:val="24"/>
        </w:rPr>
        <w:t xml:space="preserve"> </w:t>
      </w:r>
      <w:r w:rsidRPr="00E7585A">
        <w:rPr>
          <w:bCs/>
          <w:color w:val="000000"/>
          <w:position w:val="-10"/>
          <w:sz w:val="24"/>
          <w:szCs w:val="24"/>
        </w:rPr>
        <w:object w:dxaOrig="859" w:dyaOrig="300">
          <v:shape id="_x0000_i1031" type="#_x0000_t75" style="width:42.75pt;height:15pt" o:ole="">
            <v:imagedata r:id="rId24" o:title=""/>
          </v:shape>
          <o:OLEObject Type="Embed" ProgID="Equation.DSMT4" ShapeID="_x0000_i1031" DrawAspect="Content" ObjectID="_1596616855" r:id="rId25"/>
        </w:object>
      </w:r>
      <w:r w:rsidRPr="00E7585A">
        <w:rPr>
          <w:bCs/>
          <w:color w:val="000000"/>
          <w:sz w:val="24"/>
          <w:szCs w:val="24"/>
        </w:rPr>
        <w:t>. Свойства и графики тригонометрических функций.</w:t>
      </w:r>
    </w:p>
    <w:p w:rsidR="00253D49" w:rsidRPr="00E7585A" w:rsidRDefault="00253D49" w:rsidP="00E7585A">
      <w:pPr>
        <w:spacing w:line="276" w:lineRule="auto"/>
        <w:ind w:firstLine="708"/>
        <w:rPr>
          <w:bCs/>
          <w:color w:val="000000"/>
          <w:sz w:val="24"/>
          <w:szCs w:val="24"/>
        </w:rPr>
      </w:pPr>
      <w:r w:rsidRPr="00E7585A">
        <w:rPr>
          <w:bCs/>
          <w:color w:val="000000"/>
          <w:sz w:val="24"/>
          <w:szCs w:val="24"/>
        </w:rPr>
        <w:t xml:space="preserve">Арккосинус, арксинус, арктангенс числа. </w:t>
      </w:r>
      <w:r w:rsidRPr="00E7585A">
        <w:rPr>
          <w:bCs/>
          <w:i/>
          <w:color w:val="000000"/>
          <w:sz w:val="24"/>
          <w:szCs w:val="24"/>
        </w:rPr>
        <w:t>Арккотангенс числа</w:t>
      </w:r>
      <w:r w:rsidRPr="00E7585A">
        <w:rPr>
          <w:bCs/>
          <w:color w:val="000000"/>
          <w:sz w:val="24"/>
          <w:szCs w:val="24"/>
        </w:rPr>
        <w:t xml:space="preserve">. Простейшие тригонометрические уравнения. Решение тригонометрических уравнений. </w:t>
      </w:r>
    </w:p>
    <w:p w:rsidR="00253D49" w:rsidRPr="00E7585A" w:rsidRDefault="00253D49" w:rsidP="00E7585A">
      <w:pPr>
        <w:spacing w:line="276" w:lineRule="auto"/>
        <w:ind w:firstLine="708"/>
        <w:rPr>
          <w:bCs/>
          <w:i/>
          <w:color w:val="000000"/>
          <w:sz w:val="24"/>
          <w:szCs w:val="24"/>
        </w:rPr>
      </w:pPr>
      <w:r w:rsidRPr="00E7585A">
        <w:rPr>
          <w:bCs/>
          <w:i/>
          <w:color w:val="000000"/>
          <w:sz w:val="24"/>
          <w:szCs w:val="24"/>
        </w:rPr>
        <w:t>Обратные тригонометрические функции, их свойства и графики. Решение простейших тригонометрических неравенств.</w:t>
      </w:r>
    </w:p>
    <w:p w:rsidR="00253D49" w:rsidRPr="00E7585A" w:rsidRDefault="00253D49" w:rsidP="00E7585A">
      <w:pPr>
        <w:spacing w:line="276" w:lineRule="auto"/>
        <w:ind w:firstLine="708"/>
        <w:rPr>
          <w:bCs/>
          <w:color w:val="000000"/>
          <w:sz w:val="24"/>
          <w:szCs w:val="24"/>
        </w:rPr>
      </w:pPr>
      <w:r w:rsidRPr="00E7585A">
        <w:rPr>
          <w:bCs/>
          <w:color w:val="000000"/>
          <w:sz w:val="24"/>
          <w:szCs w:val="24"/>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rsidR="00253D49" w:rsidRPr="00E7585A" w:rsidRDefault="00253D49" w:rsidP="00E7585A">
      <w:pPr>
        <w:spacing w:line="276" w:lineRule="auto"/>
        <w:ind w:firstLine="708"/>
        <w:rPr>
          <w:bCs/>
          <w:color w:val="000000"/>
          <w:sz w:val="24"/>
          <w:szCs w:val="24"/>
        </w:rPr>
      </w:pPr>
      <w:r w:rsidRPr="00E7585A">
        <w:rPr>
          <w:bCs/>
          <w:color w:val="000000"/>
          <w:sz w:val="24"/>
          <w:szCs w:val="24"/>
        </w:rPr>
        <w:t xml:space="preserve">Логарифм числа, свойства логарифма. Десятичный логарифм. </w:t>
      </w:r>
      <w:r w:rsidRPr="00E7585A">
        <w:rPr>
          <w:bCs/>
          <w:i/>
          <w:color w:val="000000"/>
          <w:sz w:val="24"/>
          <w:szCs w:val="24"/>
        </w:rPr>
        <w:t>Число е. Натуральный логарифм</w:t>
      </w:r>
      <w:r w:rsidRPr="00E7585A">
        <w:rPr>
          <w:bCs/>
          <w:color w:val="000000"/>
          <w:sz w:val="24"/>
          <w:szCs w:val="24"/>
        </w:rPr>
        <w:t>. Преобразование логарифмических выражений. Логарифмические уравнения и неравенства. Логарифмическая функция и ее свойства и график.</w:t>
      </w:r>
    </w:p>
    <w:p w:rsidR="00253D49" w:rsidRPr="00E7585A" w:rsidRDefault="00253D49" w:rsidP="00E7585A">
      <w:pPr>
        <w:spacing w:line="276" w:lineRule="auto"/>
        <w:ind w:firstLine="708"/>
        <w:rPr>
          <w:bCs/>
          <w:color w:val="000000"/>
          <w:sz w:val="24"/>
          <w:szCs w:val="24"/>
        </w:rPr>
      </w:pPr>
      <w:r w:rsidRPr="00E7585A">
        <w:rPr>
          <w:bCs/>
          <w:color w:val="000000"/>
          <w:sz w:val="24"/>
          <w:szCs w:val="24"/>
        </w:rPr>
        <w:t xml:space="preserve">Степенная функция и ее свойства и график. Иррациональные уравнения. </w:t>
      </w:r>
    </w:p>
    <w:p w:rsidR="00253D49" w:rsidRPr="00E7585A" w:rsidRDefault="00253D49" w:rsidP="00E7585A">
      <w:pPr>
        <w:spacing w:line="276" w:lineRule="auto"/>
        <w:ind w:firstLine="708"/>
        <w:rPr>
          <w:bCs/>
          <w:i/>
          <w:color w:val="000000"/>
          <w:sz w:val="24"/>
          <w:szCs w:val="24"/>
        </w:rPr>
      </w:pPr>
      <w:r w:rsidRPr="00E7585A">
        <w:rPr>
          <w:bCs/>
          <w:i/>
          <w:color w:val="000000"/>
          <w:sz w:val="24"/>
          <w:szCs w:val="24"/>
        </w:rPr>
        <w:t xml:space="preserve">Метод интервалов для решения неравенств. </w:t>
      </w:r>
    </w:p>
    <w:p w:rsidR="00253D49" w:rsidRPr="00E7585A" w:rsidRDefault="00253D49" w:rsidP="00E7585A">
      <w:pPr>
        <w:spacing w:line="276" w:lineRule="auto"/>
        <w:ind w:firstLine="708"/>
        <w:rPr>
          <w:bCs/>
          <w:i/>
          <w:color w:val="000000"/>
          <w:sz w:val="24"/>
          <w:szCs w:val="24"/>
        </w:rPr>
      </w:pPr>
      <w:r w:rsidRPr="00E7585A">
        <w:rPr>
          <w:bCs/>
          <w:i/>
          <w:color w:val="000000"/>
          <w:sz w:val="24"/>
          <w:szCs w:val="24"/>
        </w:rPr>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253D49" w:rsidRPr="00E7585A" w:rsidRDefault="00253D49" w:rsidP="00E7585A">
      <w:pPr>
        <w:spacing w:line="276" w:lineRule="auto"/>
        <w:ind w:firstLine="708"/>
        <w:rPr>
          <w:bCs/>
          <w:i/>
          <w:color w:val="000000"/>
          <w:sz w:val="24"/>
          <w:szCs w:val="24"/>
        </w:rPr>
      </w:pPr>
      <w:r w:rsidRPr="00E7585A">
        <w:rPr>
          <w:bCs/>
          <w:i/>
          <w:color w:val="000000"/>
          <w:sz w:val="24"/>
          <w:szCs w:val="24"/>
        </w:rPr>
        <w:t xml:space="preserve">Системы показательных, логарифмических и иррациональных уравнений. Системы показательных, логарифмических неравенств. </w:t>
      </w:r>
    </w:p>
    <w:p w:rsidR="00253D49" w:rsidRPr="00E7585A" w:rsidRDefault="00253D49" w:rsidP="00E7585A">
      <w:pPr>
        <w:spacing w:line="276" w:lineRule="auto"/>
        <w:ind w:firstLine="708"/>
        <w:rPr>
          <w:bCs/>
          <w:i/>
          <w:color w:val="000000"/>
          <w:sz w:val="24"/>
          <w:szCs w:val="24"/>
        </w:rPr>
      </w:pPr>
      <w:r w:rsidRPr="00E7585A">
        <w:rPr>
          <w:bCs/>
          <w:i/>
          <w:color w:val="000000"/>
          <w:sz w:val="24"/>
          <w:szCs w:val="24"/>
        </w:rPr>
        <w:t>Взаимно обратные функции. Графики взаимно обратных функций.</w:t>
      </w:r>
    </w:p>
    <w:p w:rsidR="00253D49" w:rsidRPr="00E7585A" w:rsidRDefault="00253D49" w:rsidP="00E7585A">
      <w:pPr>
        <w:spacing w:line="276" w:lineRule="auto"/>
        <w:ind w:firstLine="708"/>
        <w:rPr>
          <w:bCs/>
          <w:i/>
          <w:color w:val="000000"/>
          <w:sz w:val="24"/>
          <w:szCs w:val="24"/>
        </w:rPr>
      </w:pPr>
      <w:r w:rsidRPr="00E7585A">
        <w:rPr>
          <w:bCs/>
          <w:i/>
          <w:color w:val="000000"/>
          <w:sz w:val="24"/>
          <w:szCs w:val="24"/>
        </w:rPr>
        <w:t>Уравнения, системы уравнений с параметром.</w:t>
      </w:r>
    </w:p>
    <w:p w:rsidR="00253D49" w:rsidRPr="00E7585A" w:rsidRDefault="00253D49" w:rsidP="00E7585A">
      <w:pPr>
        <w:spacing w:line="276" w:lineRule="auto"/>
        <w:ind w:firstLine="708"/>
        <w:rPr>
          <w:bCs/>
          <w:color w:val="000000"/>
          <w:sz w:val="24"/>
          <w:szCs w:val="24"/>
        </w:rPr>
      </w:pPr>
      <w:r w:rsidRPr="00E7585A">
        <w:rPr>
          <w:bCs/>
          <w:color w:val="000000"/>
          <w:sz w:val="24"/>
          <w:szCs w:val="24"/>
        </w:rPr>
        <w:t xml:space="preserve">Производная функции в точке. Касательная к графику функции. Геометрический и физический смысл производной. Производные элементарных функций. </w:t>
      </w:r>
      <w:r w:rsidRPr="00E7585A">
        <w:rPr>
          <w:bCs/>
          <w:i/>
          <w:color w:val="000000"/>
          <w:sz w:val="24"/>
          <w:szCs w:val="24"/>
        </w:rPr>
        <w:t>Правила дифференцирования.</w:t>
      </w:r>
    </w:p>
    <w:p w:rsidR="00253D49" w:rsidRPr="00E7585A" w:rsidRDefault="00253D49" w:rsidP="00E7585A">
      <w:pPr>
        <w:spacing w:line="276" w:lineRule="auto"/>
        <w:ind w:firstLine="708"/>
        <w:rPr>
          <w:bCs/>
          <w:i/>
          <w:color w:val="000000"/>
          <w:sz w:val="24"/>
          <w:szCs w:val="24"/>
        </w:rPr>
      </w:pPr>
      <w:r w:rsidRPr="00E7585A">
        <w:rPr>
          <w:bCs/>
          <w:i/>
          <w:color w:val="000000"/>
          <w:sz w:val="24"/>
          <w:szCs w:val="24"/>
        </w:rPr>
        <w:t xml:space="preserve">Вторая производная, ее геометрический и физический смысл. </w:t>
      </w:r>
    </w:p>
    <w:p w:rsidR="00253D49" w:rsidRPr="00E7585A" w:rsidRDefault="00253D49" w:rsidP="00E7585A">
      <w:pPr>
        <w:spacing w:line="276" w:lineRule="auto"/>
        <w:ind w:firstLine="708"/>
        <w:rPr>
          <w:bCs/>
          <w:i/>
          <w:color w:val="000000"/>
          <w:sz w:val="24"/>
          <w:szCs w:val="24"/>
        </w:rPr>
      </w:pPr>
      <w:r w:rsidRPr="00E7585A">
        <w:rPr>
          <w:bCs/>
          <w:color w:val="000000"/>
          <w:sz w:val="24"/>
          <w:szCs w:val="24"/>
        </w:rPr>
        <w:t xml:space="preserve">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E7585A">
        <w:rPr>
          <w:bCs/>
          <w:i/>
          <w:color w:val="000000"/>
          <w:sz w:val="24"/>
          <w:szCs w:val="24"/>
        </w:rPr>
        <w:t>Построение графиков функций с помощью производных</w:t>
      </w:r>
      <w:r w:rsidRPr="00E7585A">
        <w:rPr>
          <w:bCs/>
          <w:color w:val="000000"/>
          <w:sz w:val="24"/>
          <w:szCs w:val="24"/>
        </w:rPr>
        <w:t xml:space="preserve">. </w:t>
      </w:r>
      <w:r w:rsidRPr="00E7585A">
        <w:rPr>
          <w:bCs/>
          <w:i/>
          <w:color w:val="000000"/>
          <w:sz w:val="24"/>
          <w:szCs w:val="24"/>
        </w:rPr>
        <w:t>Применение производной при решении задач.</w:t>
      </w:r>
    </w:p>
    <w:p w:rsidR="00253D49" w:rsidRPr="00E7585A" w:rsidRDefault="00253D49" w:rsidP="00E7585A">
      <w:pPr>
        <w:spacing w:line="276" w:lineRule="auto"/>
        <w:ind w:firstLine="708"/>
        <w:rPr>
          <w:bCs/>
          <w:color w:val="000000"/>
          <w:sz w:val="24"/>
          <w:szCs w:val="24"/>
        </w:rPr>
      </w:pPr>
      <w:r w:rsidRPr="00E7585A">
        <w:rPr>
          <w:bCs/>
          <w:color w:val="000000"/>
          <w:sz w:val="24"/>
          <w:szCs w:val="24"/>
        </w:rPr>
        <w:t xml:space="preserve">Первообразная. </w:t>
      </w:r>
      <w:proofErr w:type="gramStart"/>
      <w:r w:rsidRPr="00E7585A">
        <w:rPr>
          <w:bCs/>
          <w:i/>
          <w:color w:val="000000"/>
          <w:sz w:val="24"/>
          <w:szCs w:val="24"/>
        </w:rPr>
        <w:t>Первообразные</w:t>
      </w:r>
      <w:proofErr w:type="gramEnd"/>
      <w:r w:rsidRPr="00E7585A">
        <w:rPr>
          <w:bCs/>
          <w:i/>
          <w:color w:val="000000"/>
          <w:sz w:val="24"/>
          <w:szCs w:val="24"/>
        </w:rPr>
        <w:t xml:space="preserve"> элементарных функций. Площадь криволинейной трапеции. Формула Ньютона-Лейбница</w:t>
      </w:r>
      <w:r w:rsidRPr="00E7585A">
        <w:rPr>
          <w:bCs/>
          <w:color w:val="000000"/>
          <w:sz w:val="24"/>
          <w:szCs w:val="24"/>
        </w:rPr>
        <w:t>.</w:t>
      </w:r>
      <w:r w:rsidRPr="00E7585A">
        <w:rPr>
          <w:b/>
          <w:bCs/>
          <w:color w:val="000000"/>
          <w:sz w:val="24"/>
          <w:szCs w:val="24"/>
        </w:rPr>
        <w:t xml:space="preserve"> </w:t>
      </w:r>
      <w:r w:rsidRPr="00E7585A">
        <w:rPr>
          <w:bCs/>
          <w:i/>
          <w:color w:val="000000"/>
          <w:sz w:val="24"/>
          <w:szCs w:val="24"/>
        </w:rPr>
        <w:t>Определенный интеграл</w:t>
      </w:r>
      <w:r w:rsidRPr="00E7585A">
        <w:rPr>
          <w:bCs/>
          <w:color w:val="000000"/>
          <w:sz w:val="24"/>
          <w:szCs w:val="24"/>
        </w:rPr>
        <w:t xml:space="preserve">. </w:t>
      </w:r>
      <w:r w:rsidRPr="00E7585A">
        <w:rPr>
          <w:bCs/>
          <w:i/>
          <w:color w:val="000000"/>
          <w:sz w:val="24"/>
          <w:szCs w:val="24"/>
        </w:rPr>
        <w:t>Вычисление площадей плоских фигур и объемов тел вращения с помощью интеграла</w:t>
      </w:r>
      <w:r w:rsidRPr="00E7585A">
        <w:rPr>
          <w:bCs/>
          <w:color w:val="000000"/>
          <w:sz w:val="24"/>
          <w:szCs w:val="24"/>
        </w:rPr>
        <w:t xml:space="preserve">. </w:t>
      </w:r>
    </w:p>
    <w:p w:rsidR="00253D49" w:rsidRPr="00E7585A" w:rsidRDefault="00253D49" w:rsidP="00E7585A">
      <w:pPr>
        <w:spacing w:line="276" w:lineRule="auto"/>
        <w:ind w:firstLine="0"/>
        <w:rPr>
          <w:b/>
          <w:bCs/>
          <w:color w:val="000000"/>
          <w:sz w:val="24"/>
          <w:szCs w:val="24"/>
        </w:rPr>
      </w:pPr>
    </w:p>
    <w:p w:rsidR="00253D49" w:rsidRPr="00E7585A" w:rsidRDefault="00253D49" w:rsidP="00E7585A">
      <w:pPr>
        <w:spacing w:line="276" w:lineRule="auto"/>
        <w:rPr>
          <w:b/>
          <w:sz w:val="24"/>
          <w:szCs w:val="24"/>
        </w:rPr>
      </w:pPr>
      <w:r w:rsidRPr="00E7585A">
        <w:rPr>
          <w:b/>
          <w:sz w:val="24"/>
          <w:szCs w:val="24"/>
        </w:rPr>
        <w:t>Геометрия</w:t>
      </w:r>
    </w:p>
    <w:p w:rsidR="00253D49" w:rsidRPr="00E7585A" w:rsidRDefault="00103AC5" w:rsidP="00E7585A">
      <w:pPr>
        <w:spacing w:line="276" w:lineRule="auto"/>
        <w:rPr>
          <w:i/>
          <w:sz w:val="24"/>
          <w:szCs w:val="24"/>
        </w:rPr>
      </w:pPr>
      <w:r w:rsidRPr="00E7585A">
        <w:rPr>
          <w:sz w:val="24"/>
          <w:szCs w:val="24"/>
        </w:rPr>
        <w:t>Повторение</w:t>
      </w:r>
      <w:r w:rsidR="003D2AD1" w:rsidRPr="00E7585A">
        <w:rPr>
          <w:sz w:val="24"/>
          <w:szCs w:val="24"/>
        </w:rPr>
        <w:t>.</w:t>
      </w:r>
      <w:r w:rsidR="003D2AD1" w:rsidRPr="00E7585A">
        <w:rPr>
          <w:b/>
          <w:sz w:val="24"/>
          <w:szCs w:val="24"/>
        </w:rPr>
        <w:t xml:space="preserve"> </w:t>
      </w:r>
      <w:r w:rsidR="00253D49" w:rsidRPr="00E7585A">
        <w:rPr>
          <w:sz w:val="24"/>
          <w:szCs w:val="24"/>
        </w:rPr>
        <w:t xml:space="preserve">Решение задач с применением свойств фигур на плоскости. Задачи на доказательство и построение контрпримеров.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w:t>
      </w:r>
      <w:r w:rsidR="00253D49" w:rsidRPr="00E7585A">
        <w:rPr>
          <w:i/>
          <w:sz w:val="24"/>
          <w:szCs w:val="24"/>
        </w:rPr>
        <w:t>Решение задач с помощью векторов и координат.</w:t>
      </w:r>
    </w:p>
    <w:p w:rsidR="00253D49" w:rsidRPr="00E7585A" w:rsidRDefault="00253D49" w:rsidP="00E7585A">
      <w:pPr>
        <w:spacing w:line="276" w:lineRule="auto"/>
        <w:rPr>
          <w:sz w:val="24"/>
          <w:szCs w:val="24"/>
        </w:rPr>
      </w:pPr>
      <w:r w:rsidRPr="00E7585A">
        <w:rPr>
          <w:sz w:val="24"/>
          <w:szCs w:val="24"/>
        </w:rPr>
        <w:t xml:space="preserve">Наглядная стереометрия. Фигуры и их изображения (куб, пирамида, призма). </w:t>
      </w:r>
      <w:r w:rsidRPr="00E7585A">
        <w:rPr>
          <w:i/>
          <w:sz w:val="24"/>
          <w:szCs w:val="24"/>
        </w:rPr>
        <w:t>Основные понятия стереометрии и их свойства.</w:t>
      </w:r>
      <w:r w:rsidRPr="00E7585A">
        <w:rPr>
          <w:sz w:val="24"/>
          <w:szCs w:val="24"/>
        </w:rPr>
        <w:t xml:space="preserve"> Сечения куба и тетраэдра.</w:t>
      </w:r>
    </w:p>
    <w:p w:rsidR="00253D49" w:rsidRPr="00E7585A" w:rsidRDefault="00253D49" w:rsidP="00E7585A">
      <w:pPr>
        <w:spacing w:line="276" w:lineRule="auto"/>
        <w:rPr>
          <w:sz w:val="24"/>
          <w:szCs w:val="24"/>
        </w:rPr>
      </w:pPr>
      <w:r w:rsidRPr="00E7585A">
        <w:rPr>
          <w:sz w:val="24"/>
          <w:szCs w:val="24"/>
        </w:rPr>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 </w:t>
      </w:r>
    </w:p>
    <w:p w:rsidR="00253D49" w:rsidRPr="00E7585A" w:rsidRDefault="00253D49" w:rsidP="00E7585A">
      <w:pPr>
        <w:spacing w:line="276" w:lineRule="auto"/>
        <w:rPr>
          <w:sz w:val="24"/>
          <w:szCs w:val="24"/>
        </w:rPr>
      </w:pPr>
      <w:r w:rsidRPr="00E7585A">
        <w:rPr>
          <w:sz w:val="24"/>
          <w:szCs w:val="24"/>
        </w:rPr>
        <w:t xml:space="preserve">Расстояния между фигурами в пространстве. </w:t>
      </w:r>
    </w:p>
    <w:p w:rsidR="00253D49" w:rsidRPr="00E7585A" w:rsidRDefault="00253D49" w:rsidP="00E7585A">
      <w:pPr>
        <w:spacing w:line="276" w:lineRule="auto"/>
        <w:rPr>
          <w:sz w:val="24"/>
          <w:szCs w:val="24"/>
        </w:rPr>
      </w:pPr>
      <w:r w:rsidRPr="00E7585A">
        <w:rPr>
          <w:sz w:val="24"/>
          <w:szCs w:val="24"/>
        </w:rPr>
        <w:t xml:space="preserve">Углы в пространстве. Перпендикулярность прямых и плоскостей. </w:t>
      </w:r>
    </w:p>
    <w:p w:rsidR="00253D49" w:rsidRPr="00E7585A" w:rsidRDefault="00253D49" w:rsidP="00E7585A">
      <w:pPr>
        <w:spacing w:line="276" w:lineRule="auto"/>
        <w:rPr>
          <w:sz w:val="24"/>
          <w:szCs w:val="24"/>
        </w:rPr>
      </w:pPr>
      <w:r w:rsidRPr="00E7585A">
        <w:rPr>
          <w:sz w:val="24"/>
          <w:szCs w:val="24"/>
        </w:rPr>
        <w:t xml:space="preserve">Проекция фигуры на плоскость. Признаки перпендикулярности прямых и плоскостей в пространстве. Теорема о трех перпендикулярах. </w:t>
      </w:r>
    </w:p>
    <w:p w:rsidR="00253D49" w:rsidRPr="00E7585A" w:rsidRDefault="00253D49" w:rsidP="00E7585A">
      <w:pPr>
        <w:spacing w:line="276" w:lineRule="auto"/>
        <w:rPr>
          <w:sz w:val="24"/>
          <w:szCs w:val="24"/>
        </w:rPr>
      </w:pPr>
      <w:r w:rsidRPr="00E7585A">
        <w:rPr>
          <w:sz w:val="24"/>
          <w:szCs w:val="24"/>
        </w:rPr>
        <w:t xml:space="preserve">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 </w:t>
      </w:r>
    </w:p>
    <w:p w:rsidR="00253D49" w:rsidRPr="00E7585A" w:rsidRDefault="00253D49" w:rsidP="00E7585A">
      <w:pPr>
        <w:spacing w:line="276" w:lineRule="auto"/>
        <w:ind w:firstLine="708"/>
        <w:rPr>
          <w:sz w:val="24"/>
          <w:szCs w:val="24"/>
        </w:rPr>
      </w:pPr>
      <w:r w:rsidRPr="00E7585A">
        <w:rPr>
          <w:sz w:val="24"/>
          <w:szCs w:val="24"/>
        </w:rPr>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rsidR="00253D49" w:rsidRPr="00E7585A" w:rsidRDefault="00253D49" w:rsidP="00E7585A">
      <w:pPr>
        <w:spacing w:line="276" w:lineRule="auto"/>
        <w:ind w:firstLine="708"/>
        <w:rPr>
          <w:i/>
          <w:sz w:val="24"/>
          <w:szCs w:val="24"/>
        </w:rPr>
      </w:pPr>
      <w:r w:rsidRPr="00E7585A">
        <w:rPr>
          <w:i/>
          <w:sz w:val="24"/>
          <w:szCs w:val="24"/>
        </w:rPr>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rsidR="00253D49" w:rsidRPr="00E7585A" w:rsidRDefault="00253D49" w:rsidP="00E7585A">
      <w:pPr>
        <w:spacing w:line="276" w:lineRule="auto"/>
        <w:ind w:firstLine="708"/>
        <w:rPr>
          <w:bCs/>
          <w:color w:val="000000"/>
          <w:sz w:val="24"/>
          <w:szCs w:val="24"/>
        </w:rPr>
      </w:pPr>
      <w:r w:rsidRPr="00E7585A">
        <w:rPr>
          <w:i/>
          <w:sz w:val="24"/>
          <w:szCs w:val="24"/>
        </w:rPr>
        <w:t xml:space="preserve">Простейшие комбинации многогранников и тел вращения между собой. </w:t>
      </w:r>
      <w:r w:rsidRPr="00E7585A">
        <w:rPr>
          <w:bCs/>
          <w:color w:val="000000"/>
          <w:sz w:val="24"/>
          <w:szCs w:val="24"/>
        </w:rPr>
        <w:t xml:space="preserve">Вычисление элементов пространственных фигур (ребра, диагонали, углы). </w:t>
      </w:r>
    </w:p>
    <w:p w:rsidR="00253D49" w:rsidRPr="00E7585A" w:rsidRDefault="00253D49" w:rsidP="00E7585A">
      <w:pPr>
        <w:spacing w:line="276" w:lineRule="auto"/>
        <w:ind w:firstLine="708"/>
        <w:rPr>
          <w:bCs/>
          <w:color w:val="000000"/>
          <w:sz w:val="24"/>
          <w:szCs w:val="24"/>
        </w:rPr>
      </w:pPr>
      <w:r w:rsidRPr="00E7585A">
        <w:rPr>
          <w:bCs/>
          <w:color w:val="000000"/>
          <w:sz w:val="24"/>
          <w:szCs w:val="24"/>
        </w:rPr>
        <w:t xml:space="preserve">Площадь поверхности правильной пирамиды и прямой призмы. Площадь поверхности прямого кругового цилиндра, прямого кругового конуса и шара. </w:t>
      </w:r>
    </w:p>
    <w:p w:rsidR="00253D49" w:rsidRPr="00E7585A" w:rsidRDefault="00253D49" w:rsidP="00E7585A">
      <w:pPr>
        <w:spacing w:line="276" w:lineRule="auto"/>
        <w:ind w:firstLine="708"/>
        <w:rPr>
          <w:bCs/>
          <w:color w:val="000000"/>
          <w:sz w:val="24"/>
          <w:szCs w:val="24"/>
        </w:rPr>
      </w:pPr>
      <w:r w:rsidRPr="00E7585A">
        <w:rPr>
          <w:bCs/>
          <w:color w:val="000000"/>
          <w:sz w:val="24"/>
          <w:szCs w:val="24"/>
        </w:rPr>
        <w:t xml:space="preserve">Понятие об объеме. Объем пирамиды и конуса, призмы и цилиндра. Объем шара. </w:t>
      </w:r>
    </w:p>
    <w:p w:rsidR="00253D49" w:rsidRPr="00E7585A" w:rsidRDefault="00253D49" w:rsidP="00E7585A">
      <w:pPr>
        <w:spacing w:line="276" w:lineRule="auto"/>
        <w:ind w:firstLine="708"/>
        <w:rPr>
          <w:bCs/>
          <w:color w:val="000000"/>
          <w:sz w:val="24"/>
          <w:szCs w:val="24"/>
        </w:rPr>
      </w:pPr>
      <w:r w:rsidRPr="00E7585A">
        <w:rPr>
          <w:bCs/>
          <w:i/>
          <w:color w:val="000000"/>
          <w:sz w:val="24"/>
          <w:szCs w:val="24"/>
        </w:rPr>
        <w:t xml:space="preserve">Подобные тела в пространстве. </w:t>
      </w:r>
      <w:r w:rsidRPr="00E7585A">
        <w:rPr>
          <w:bCs/>
          <w:color w:val="000000"/>
          <w:sz w:val="24"/>
          <w:szCs w:val="24"/>
        </w:rPr>
        <w:t>Соотношения между площадями поверхностей и объемами подобных тел.</w:t>
      </w:r>
    </w:p>
    <w:p w:rsidR="00253D49" w:rsidRPr="00E7585A" w:rsidRDefault="00253D49" w:rsidP="00E7585A">
      <w:pPr>
        <w:spacing w:line="276" w:lineRule="auto"/>
        <w:ind w:firstLine="708"/>
        <w:rPr>
          <w:bCs/>
          <w:i/>
          <w:color w:val="000000"/>
          <w:sz w:val="24"/>
          <w:szCs w:val="24"/>
        </w:rPr>
      </w:pPr>
      <w:r w:rsidRPr="00E7585A">
        <w:rPr>
          <w:bCs/>
          <w:i/>
          <w:color w:val="000000"/>
          <w:sz w:val="24"/>
          <w:szCs w:val="24"/>
        </w:rPr>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rsidR="00253D49" w:rsidRPr="00E7585A" w:rsidRDefault="00253D49" w:rsidP="00E7585A">
      <w:pPr>
        <w:spacing w:line="276" w:lineRule="auto"/>
        <w:ind w:firstLine="708"/>
        <w:rPr>
          <w:bCs/>
          <w:i/>
          <w:color w:val="000000"/>
          <w:sz w:val="24"/>
          <w:szCs w:val="24"/>
        </w:rPr>
      </w:pPr>
      <w:r w:rsidRPr="00E7585A">
        <w:rPr>
          <w:bCs/>
          <w:color w:val="000000"/>
          <w:sz w:val="24"/>
          <w:szCs w:val="24"/>
        </w:rPr>
        <w:t xml:space="preserve">Векторы и координаты в пространстве. Сумма векторов, умножение вектора на число, угол между векторами. Коллинеарные и компланарные векторы. </w:t>
      </w:r>
      <w:r w:rsidRPr="00E7585A">
        <w:rPr>
          <w:bCs/>
          <w:i/>
          <w:color w:val="000000"/>
          <w:sz w:val="24"/>
          <w:szCs w:val="24"/>
        </w:rPr>
        <w:t>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253D49" w:rsidRPr="00E7585A" w:rsidRDefault="00253D49" w:rsidP="00E7585A">
      <w:pPr>
        <w:spacing w:line="276" w:lineRule="auto"/>
        <w:ind w:firstLine="708"/>
        <w:rPr>
          <w:bCs/>
          <w:i/>
          <w:color w:val="000000"/>
          <w:sz w:val="24"/>
          <w:szCs w:val="24"/>
        </w:rPr>
      </w:pPr>
      <w:r w:rsidRPr="00E7585A">
        <w:rPr>
          <w:bCs/>
          <w:i/>
          <w:color w:val="000000"/>
          <w:sz w:val="24"/>
          <w:szCs w:val="24"/>
        </w:rPr>
        <w:t>Уравнение плоскости в пространстве. Уравнение сферы в пространстве. Формула для вычисления расстояния между точками в пространстве.</w:t>
      </w:r>
    </w:p>
    <w:p w:rsidR="00253D49" w:rsidRPr="00E7585A" w:rsidRDefault="00253D49" w:rsidP="00E7585A">
      <w:pPr>
        <w:spacing w:line="276" w:lineRule="auto"/>
        <w:ind w:firstLine="0"/>
        <w:rPr>
          <w:b/>
          <w:sz w:val="24"/>
          <w:szCs w:val="24"/>
        </w:rPr>
      </w:pPr>
    </w:p>
    <w:p w:rsidR="00253D49" w:rsidRPr="00E7585A" w:rsidRDefault="00253D49" w:rsidP="00E7585A">
      <w:pPr>
        <w:spacing w:line="276" w:lineRule="auto"/>
        <w:rPr>
          <w:b/>
          <w:sz w:val="24"/>
          <w:szCs w:val="24"/>
        </w:rPr>
      </w:pPr>
      <w:r w:rsidRPr="00E7585A">
        <w:rPr>
          <w:b/>
          <w:sz w:val="24"/>
          <w:szCs w:val="24"/>
        </w:rPr>
        <w:t>Вероятность и статистика</w:t>
      </w:r>
      <w:r w:rsidR="003D2AD1" w:rsidRPr="00E7585A">
        <w:rPr>
          <w:b/>
          <w:sz w:val="24"/>
          <w:szCs w:val="24"/>
        </w:rPr>
        <w:t>. Работа с данными</w:t>
      </w:r>
    </w:p>
    <w:p w:rsidR="00253D49" w:rsidRPr="00E7585A" w:rsidRDefault="003D2AD1" w:rsidP="00E7585A">
      <w:pPr>
        <w:spacing w:line="276" w:lineRule="auto"/>
        <w:rPr>
          <w:sz w:val="24"/>
          <w:szCs w:val="24"/>
        </w:rPr>
      </w:pPr>
      <w:r w:rsidRPr="00E7585A">
        <w:rPr>
          <w:sz w:val="24"/>
          <w:szCs w:val="24"/>
        </w:rPr>
        <w:t xml:space="preserve">Повторение. </w:t>
      </w:r>
      <w:r w:rsidR="00253D49" w:rsidRPr="00E7585A">
        <w:rPr>
          <w:sz w:val="24"/>
          <w:szCs w:val="24"/>
        </w:rPr>
        <w:t xml:space="preserve">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w:t>
      </w:r>
      <w:r w:rsidR="004B76FC" w:rsidRPr="00E7585A">
        <w:rPr>
          <w:i/>
          <w:sz w:val="24"/>
          <w:szCs w:val="24"/>
        </w:rPr>
        <w:t>дисперсии</w:t>
      </w:r>
      <w:r w:rsidR="00253D49" w:rsidRPr="00E7585A">
        <w:rPr>
          <w:sz w:val="24"/>
          <w:szCs w:val="24"/>
        </w:rPr>
        <w:t xml:space="preserve">. </w:t>
      </w:r>
      <w:r w:rsidR="004B76FC" w:rsidRPr="00E7585A">
        <w:rPr>
          <w:i/>
          <w:sz w:val="24"/>
          <w:szCs w:val="24"/>
        </w:rPr>
        <w:t>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w:t>
      </w:r>
      <w:r w:rsidR="00253D49" w:rsidRPr="00E7585A">
        <w:rPr>
          <w:sz w:val="24"/>
          <w:szCs w:val="24"/>
        </w:rPr>
        <w:t xml:space="preserve"> </w:t>
      </w:r>
      <w:r w:rsidR="00253D49" w:rsidRPr="00E7585A">
        <w:rPr>
          <w:i/>
          <w:sz w:val="24"/>
          <w:szCs w:val="24"/>
        </w:rPr>
        <w:t>Решение задач с применением диаграмм Эйлера, дерева вероятностей, формулы Бернулли.</w:t>
      </w:r>
      <w:r w:rsidR="00253D49" w:rsidRPr="00E7585A">
        <w:rPr>
          <w:sz w:val="24"/>
          <w:szCs w:val="24"/>
        </w:rPr>
        <w:t xml:space="preserve"> </w:t>
      </w:r>
    </w:p>
    <w:p w:rsidR="00253D49" w:rsidRPr="00E7585A" w:rsidRDefault="00253D49" w:rsidP="00E7585A">
      <w:pPr>
        <w:spacing w:line="276" w:lineRule="auto"/>
        <w:rPr>
          <w:bCs/>
          <w:i/>
          <w:color w:val="000000"/>
          <w:sz w:val="24"/>
          <w:szCs w:val="24"/>
        </w:rPr>
      </w:pPr>
      <w:r w:rsidRPr="00E7585A">
        <w:rPr>
          <w:bCs/>
          <w:i/>
          <w:color w:val="000000"/>
          <w:sz w:val="24"/>
          <w:szCs w:val="24"/>
        </w:rPr>
        <w:t>Условная вероятность.</w:t>
      </w:r>
      <w:r w:rsidRPr="00E7585A">
        <w:rPr>
          <w:bCs/>
          <w:color w:val="000000"/>
          <w:sz w:val="24"/>
          <w:szCs w:val="24"/>
        </w:rPr>
        <w:t xml:space="preserve"> </w:t>
      </w:r>
      <w:r w:rsidRPr="00E7585A">
        <w:rPr>
          <w:bCs/>
          <w:i/>
          <w:color w:val="000000"/>
          <w:sz w:val="24"/>
          <w:szCs w:val="24"/>
        </w:rPr>
        <w:t xml:space="preserve">Правило умножения вероятностей. Формула полной вероятности. </w:t>
      </w:r>
    </w:p>
    <w:p w:rsidR="00253D49" w:rsidRPr="00E7585A" w:rsidRDefault="004B76FC" w:rsidP="00E7585A">
      <w:pPr>
        <w:spacing w:line="276" w:lineRule="auto"/>
        <w:rPr>
          <w:bCs/>
          <w:color w:val="000000"/>
          <w:sz w:val="24"/>
          <w:szCs w:val="24"/>
        </w:rPr>
      </w:pPr>
      <w:r w:rsidRPr="00E7585A">
        <w:rPr>
          <w:bCs/>
          <w:i/>
          <w:color w:val="000000"/>
          <w:sz w:val="24"/>
          <w:szCs w:val="24"/>
        </w:rPr>
        <w:t>Дискретные случайные величины и распределения.</w:t>
      </w:r>
      <w:r w:rsidR="00253D49" w:rsidRPr="00E7585A">
        <w:rPr>
          <w:bCs/>
          <w:color w:val="000000"/>
          <w:sz w:val="24"/>
          <w:szCs w:val="24"/>
        </w:rPr>
        <w:t xml:space="preserve"> </w:t>
      </w:r>
      <w:r w:rsidR="00253D49" w:rsidRPr="00E7585A">
        <w:rPr>
          <w:bCs/>
          <w:i/>
          <w:color w:val="000000"/>
          <w:sz w:val="24"/>
          <w:szCs w:val="24"/>
        </w:rPr>
        <w:t>Независимые случайные величины. Распределение суммы и произведения независимых случайных величин.</w:t>
      </w:r>
      <w:r w:rsidR="00253D49" w:rsidRPr="00E7585A">
        <w:rPr>
          <w:bCs/>
          <w:color w:val="000000"/>
          <w:sz w:val="24"/>
          <w:szCs w:val="24"/>
        </w:rPr>
        <w:t xml:space="preserve"> </w:t>
      </w:r>
    </w:p>
    <w:p w:rsidR="00253D49" w:rsidRPr="00E7585A" w:rsidRDefault="004B76FC" w:rsidP="00E7585A">
      <w:pPr>
        <w:spacing w:line="276" w:lineRule="auto"/>
        <w:rPr>
          <w:bCs/>
          <w:i/>
          <w:color w:val="000000"/>
          <w:sz w:val="24"/>
          <w:szCs w:val="24"/>
        </w:rPr>
      </w:pPr>
      <w:r w:rsidRPr="00E7585A">
        <w:rPr>
          <w:bCs/>
          <w:i/>
          <w:color w:val="000000"/>
          <w:sz w:val="24"/>
          <w:szCs w:val="24"/>
        </w:rPr>
        <w:t>Математическое ожидание и дисперсия случайной величины.</w:t>
      </w:r>
      <w:r w:rsidR="00253D49" w:rsidRPr="00E7585A">
        <w:rPr>
          <w:bCs/>
          <w:color w:val="000000"/>
          <w:sz w:val="24"/>
          <w:szCs w:val="24"/>
        </w:rPr>
        <w:t xml:space="preserve"> </w:t>
      </w:r>
      <w:r w:rsidR="00253D49" w:rsidRPr="00E7585A">
        <w:rPr>
          <w:bCs/>
          <w:i/>
          <w:color w:val="000000"/>
          <w:sz w:val="24"/>
          <w:szCs w:val="24"/>
        </w:rPr>
        <w:t>Математическое ожидание и дисперсия суммы случайных величин. Геометрическое распределение. Биномиальное распределение и его свойства.</w:t>
      </w:r>
    </w:p>
    <w:p w:rsidR="00253D49" w:rsidRPr="00E7585A" w:rsidRDefault="00253D49" w:rsidP="00E7585A">
      <w:pPr>
        <w:spacing w:line="276" w:lineRule="auto"/>
        <w:rPr>
          <w:i/>
          <w:sz w:val="24"/>
          <w:szCs w:val="24"/>
        </w:rPr>
      </w:pPr>
      <w:r w:rsidRPr="00E7585A">
        <w:rPr>
          <w:i/>
          <w:sz w:val="24"/>
          <w:szCs w:val="24"/>
        </w:rPr>
        <w:t xml:space="preserve">Непрерывные случайные величины. Понятие о плотности вероятности. Равномерное распределение. </w:t>
      </w:r>
    </w:p>
    <w:p w:rsidR="00253D49" w:rsidRPr="00E7585A" w:rsidRDefault="00253D49" w:rsidP="00E7585A">
      <w:pPr>
        <w:spacing w:line="276" w:lineRule="auto"/>
        <w:rPr>
          <w:i/>
          <w:sz w:val="24"/>
          <w:szCs w:val="24"/>
        </w:rPr>
      </w:pPr>
      <w:r w:rsidRPr="00E7585A">
        <w:rPr>
          <w:i/>
          <w:sz w:val="24"/>
          <w:szCs w:val="24"/>
        </w:rPr>
        <w:t xml:space="preserve">Показательное распределение, его параметры. </w:t>
      </w:r>
    </w:p>
    <w:p w:rsidR="00253D49" w:rsidRPr="00E7585A" w:rsidRDefault="004B76FC" w:rsidP="00E7585A">
      <w:pPr>
        <w:spacing w:line="276" w:lineRule="auto"/>
        <w:rPr>
          <w:i/>
          <w:sz w:val="24"/>
          <w:szCs w:val="24"/>
        </w:rPr>
      </w:pPr>
      <w:r w:rsidRPr="00E7585A">
        <w:rPr>
          <w:i/>
          <w:sz w:val="24"/>
          <w:szCs w:val="24"/>
        </w:rPr>
        <w:t xml:space="preserve">Понятие о нормальном распределении. </w:t>
      </w:r>
      <w:r w:rsidR="00253D49" w:rsidRPr="00E7585A">
        <w:rPr>
          <w:i/>
          <w:sz w:val="24"/>
          <w:szCs w:val="24"/>
        </w:rPr>
        <w:t xml:space="preserve">Параметры нормального распределения. </w:t>
      </w:r>
      <w:r w:rsidRPr="00E7585A">
        <w:rPr>
          <w:i/>
          <w:sz w:val="24"/>
          <w:szCs w:val="24"/>
        </w:rPr>
        <w:t>Примеры случайных величин, подчиненных нормальному закону (погрешность измерений, рост человека).</w:t>
      </w:r>
    </w:p>
    <w:p w:rsidR="00253D49" w:rsidRPr="00E7585A" w:rsidRDefault="00253D49" w:rsidP="00E7585A">
      <w:pPr>
        <w:spacing w:line="276" w:lineRule="auto"/>
        <w:rPr>
          <w:i/>
          <w:sz w:val="24"/>
          <w:szCs w:val="24"/>
        </w:rPr>
      </w:pPr>
      <w:r w:rsidRPr="00E7585A">
        <w:rPr>
          <w:i/>
          <w:sz w:val="24"/>
          <w:szCs w:val="24"/>
        </w:rPr>
        <w:t>Неравенство Чебышева. Теорема Бернулли</w:t>
      </w:r>
      <w:r w:rsidRPr="00E7585A">
        <w:rPr>
          <w:sz w:val="24"/>
          <w:szCs w:val="24"/>
        </w:rPr>
        <w:t xml:space="preserve">. </w:t>
      </w:r>
      <w:r w:rsidR="004B76FC" w:rsidRPr="00E7585A">
        <w:rPr>
          <w:i/>
          <w:sz w:val="24"/>
          <w:szCs w:val="24"/>
        </w:rPr>
        <w:t>Закон больших чисел.</w:t>
      </w:r>
      <w:r w:rsidRPr="00E7585A">
        <w:rPr>
          <w:i/>
          <w:sz w:val="24"/>
          <w:szCs w:val="24"/>
        </w:rPr>
        <w:t xml:space="preserve"> </w:t>
      </w:r>
      <w:r w:rsidR="004B76FC" w:rsidRPr="00E7585A">
        <w:rPr>
          <w:i/>
          <w:sz w:val="24"/>
          <w:szCs w:val="24"/>
        </w:rPr>
        <w:t>Выборочный метод измерения вероятностей. Роль закона больших чисел в науке, природе и обществе.</w:t>
      </w:r>
    </w:p>
    <w:p w:rsidR="00253D49" w:rsidRPr="00E7585A" w:rsidRDefault="00253D49" w:rsidP="00E7585A">
      <w:pPr>
        <w:spacing w:line="276" w:lineRule="auto"/>
        <w:rPr>
          <w:bCs/>
          <w:i/>
          <w:color w:val="000000"/>
          <w:sz w:val="24"/>
          <w:szCs w:val="24"/>
        </w:rPr>
      </w:pPr>
      <w:r w:rsidRPr="00E7585A">
        <w:rPr>
          <w:i/>
          <w:sz w:val="24"/>
          <w:szCs w:val="24"/>
        </w:rPr>
        <w:t>Ковариация двух случайных величин. Понятие о коэффициенте корреляции.</w:t>
      </w:r>
      <w:r w:rsidRPr="00E7585A">
        <w:rPr>
          <w:bCs/>
          <w:i/>
          <w:color w:val="000000"/>
          <w:sz w:val="24"/>
          <w:szCs w:val="24"/>
        </w:rPr>
        <w:t xml:space="preserve"> Совместные наблюдения двух случайных величин.</w:t>
      </w:r>
      <w:r w:rsidRPr="00E7585A">
        <w:rPr>
          <w:bCs/>
          <w:color w:val="000000"/>
          <w:sz w:val="24"/>
          <w:szCs w:val="24"/>
        </w:rPr>
        <w:t xml:space="preserve"> </w:t>
      </w:r>
      <w:r w:rsidRPr="00E7585A">
        <w:rPr>
          <w:bCs/>
          <w:i/>
          <w:color w:val="000000"/>
          <w:sz w:val="24"/>
          <w:szCs w:val="24"/>
        </w:rPr>
        <w:t xml:space="preserve">Выборочный коэффициент корреляции. </w:t>
      </w:r>
    </w:p>
    <w:p w:rsidR="003D2AD1" w:rsidRPr="00E7585A" w:rsidRDefault="003D2AD1" w:rsidP="00E7585A">
      <w:pPr>
        <w:spacing w:line="276" w:lineRule="auto"/>
        <w:rPr>
          <w:b/>
          <w:bCs/>
          <w:i/>
          <w:color w:val="000000"/>
          <w:sz w:val="24"/>
          <w:szCs w:val="24"/>
        </w:rPr>
      </w:pPr>
    </w:p>
    <w:p w:rsidR="00253D49" w:rsidRPr="00E7585A" w:rsidRDefault="00253D49" w:rsidP="00E7585A">
      <w:pPr>
        <w:spacing w:line="276" w:lineRule="auto"/>
        <w:rPr>
          <w:b/>
          <w:sz w:val="24"/>
          <w:szCs w:val="24"/>
        </w:rPr>
      </w:pPr>
      <w:r w:rsidRPr="00E7585A">
        <w:rPr>
          <w:b/>
          <w:sz w:val="24"/>
          <w:szCs w:val="24"/>
        </w:rPr>
        <w:t>Углубленный уровень</w:t>
      </w:r>
    </w:p>
    <w:p w:rsidR="00253D49" w:rsidRPr="00E7585A" w:rsidRDefault="00253D49" w:rsidP="00E7585A">
      <w:pPr>
        <w:spacing w:line="276" w:lineRule="auto"/>
        <w:rPr>
          <w:b/>
          <w:bCs/>
          <w:color w:val="000000"/>
          <w:sz w:val="24"/>
          <w:szCs w:val="24"/>
        </w:rPr>
      </w:pPr>
      <w:r w:rsidRPr="00E7585A">
        <w:rPr>
          <w:b/>
          <w:bCs/>
          <w:color w:val="000000"/>
          <w:sz w:val="24"/>
          <w:szCs w:val="24"/>
        </w:rPr>
        <w:t>Алгебра и начала анализа</w:t>
      </w:r>
    </w:p>
    <w:p w:rsidR="00253D49" w:rsidRPr="00E7585A" w:rsidRDefault="00253D49" w:rsidP="00E7585A">
      <w:pPr>
        <w:spacing w:line="276" w:lineRule="auto"/>
        <w:rPr>
          <w:bCs/>
          <w:color w:val="000000"/>
          <w:sz w:val="24"/>
          <w:szCs w:val="24"/>
        </w:rPr>
      </w:pPr>
      <w:r w:rsidRPr="00E7585A">
        <w:rPr>
          <w:sz w:val="24"/>
          <w:szCs w:val="24"/>
        </w:rPr>
        <w:t>Повторение. Решение</w:t>
      </w:r>
      <w:r w:rsidRPr="00E7585A">
        <w:rPr>
          <w:bCs/>
          <w:color w:val="000000"/>
          <w:sz w:val="24"/>
          <w:szCs w:val="24"/>
        </w:rPr>
        <w:t xml:space="preserve"> задач с использованием свойств чисел и систем счисления, делимости, долей и частей, процентов, модулей чисел. Решение задач с использованием свой</w:t>
      </w:r>
      <w:proofErr w:type="gramStart"/>
      <w:r w:rsidRPr="00E7585A">
        <w:rPr>
          <w:bCs/>
          <w:color w:val="000000"/>
          <w:sz w:val="24"/>
          <w:szCs w:val="24"/>
        </w:rPr>
        <w:t>ств ст</w:t>
      </w:r>
      <w:proofErr w:type="gramEnd"/>
      <w:r w:rsidRPr="00E7585A">
        <w:rPr>
          <w:bCs/>
          <w:color w:val="000000"/>
          <w:sz w:val="24"/>
          <w:szCs w:val="24"/>
        </w:rPr>
        <w:t xml:space="preserve">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E7585A">
        <w:rPr>
          <w:bCs/>
          <w:color w:val="000000"/>
          <w:position w:val="-10"/>
          <w:sz w:val="24"/>
          <w:szCs w:val="24"/>
        </w:rPr>
        <w:object w:dxaOrig="760" w:dyaOrig="380">
          <v:shape id="_x0000_i1032" type="#_x0000_t75" style="width:38.25pt;height:20.25pt" o:ole="">
            <v:imagedata r:id="rId19" o:title=""/>
          </v:shape>
          <o:OLEObject Type="Embed" ProgID="Equation.DSMT4" ShapeID="_x0000_i1032" DrawAspect="Content" ObjectID="_1596616856" r:id="rId26"/>
        </w:object>
      </w:r>
      <w:r w:rsidRPr="00E7585A">
        <w:rPr>
          <w:bCs/>
          <w:color w:val="000000"/>
          <w:sz w:val="24"/>
          <w:szCs w:val="24"/>
        </w:rPr>
        <w:t>.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w:t>
      </w:r>
      <w:r w:rsidR="006771C1" w:rsidRPr="00E7585A">
        <w:rPr>
          <w:bCs/>
          <w:color w:val="000000"/>
          <w:sz w:val="24"/>
          <w:szCs w:val="24"/>
        </w:rPr>
        <w:t xml:space="preserve">йся геометрической прогрессии. </w:t>
      </w:r>
    </w:p>
    <w:p w:rsidR="00253D49" w:rsidRPr="00E7585A" w:rsidRDefault="00253D49" w:rsidP="00E7585A">
      <w:pPr>
        <w:spacing w:line="276" w:lineRule="auto"/>
        <w:rPr>
          <w:color w:val="000000"/>
          <w:sz w:val="24"/>
          <w:szCs w:val="24"/>
        </w:rPr>
      </w:pPr>
      <w:r w:rsidRPr="00E7585A">
        <w:rPr>
          <w:sz w:val="24"/>
          <w:szCs w:val="24"/>
        </w:rPr>
        <w:t xml:space="preserve">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w:t>
      </w:r>
      <w:r w:rsidRPr="00E7585A">
        <w:rPr>
          <w:color w:val="000000"/>
          <w:sz w:val="24"/>
          <w:szCs w:val="24"/>
        </w:rPr>
        <w:t xml:space="preserve">Конечные и бесконечные, счетные и несчетные множества. </w:t>
      </w:r>
    </w:p>
    <w:p w:rsidR="00253D49" w:rsidRPr="00E7585A" w:rsidRDefault="00253D49" w:rsidP="00E7585A">
      <w:pPr>
        <w:spacing w:line="276" w:lineRule="auto"/>
        <w:rPr>
          <w:sz w:val="24"/>
          <w:szCs w:val="24"/>
        </w:rPr>
      </w:pPr>
      <w:r w:rsidRPr="00E7585A">
        <w:rPr>
          <w:sz w:val="24"/>
          <w:szCs w:val="24"/>
        </w:rPr>
        <w:t xml:space="preserve">Истинные и ложные высказывания, операции над высказываниями. </w:t>
      </w:r>
      <w:r w:rsidRPr="00E7585A">
        <w:rPr>
          <w:i/>
          <w:sz w:val="24"/>
          <w:szCs w:val="24"/>
        </w:rPr>
        <w:t xml:space="preserve">Алгебра высказываний. </w:t>
      </w:r>
      <w:r w:rsidRPr="00E7585A">
        <w:rPr>
          <w:sz w:val="24"/>
          <w:szCs w:val="24"/>
        </w:rPr>
        <w:t>Связь высказываний с множествами. Кванторы существования и всеобщности.</w:t>
      </w:r>
    </w:p>
    <w:p w:rsidR="00253D49" w:rsidRPr="00E7585A" w:rsidRDefault="00253D49" w:rsidP="00E7585A">
      <w:pPr>
        <w:spacing w:line="276" w:lineRule="auto"/>
        <w:rPr>
          <w:i/>
          <w:sz w:val="24"/>
          <w:szCs w:val="24"/>
        </w:rPr>
      </w:pPr>
      <w:r w:rsidRPr="00E7585A">
        <w:rPr>
          <w:sz w:val="24"/>
          <w:szCs w:val="24"/>
        </w:rPr>
        <w:t>Законы логики</w:t>
      </w:r>
      <w:r w:rsidRPr="00E7585A">
        <w:rPr>
          <w:i/>
          <w:sz w:val="24"/>
          <w:szCs w:val="24"/>
        </w:rPr>
        <w:t xml:space="preserve">. Основные логические правила. </w:t>
      </w:r>
      <w:r w:rsidRPr="00E7585A">
        <w:rPr>
          <w:sz w:val="24"/>
          <w:szCs w:val="24"/>
        </w:rPr>
        <w:t>Решение логических задач</w:t>
      </w:r>
      <w:r w:rsidRPr="00E7585A">
        <w:rPr>
          <w:b/>
          <w:sz w:val="24"/>
          <w:szCs w:val="24"/>
        </w:rPr>
        <w:t xml:space="preserve"> </w:t>
      </w:r>
      <w:r w:rsidRPr="00E7585A">
        <w:rPr>
          <w:sz w:val="24"/>
          <w:szCs w:val="24"/>
        </w:rPr>
        <w:t xml:space="preserve">с использованием кругов Эйлера, </w:t>
      </w:r>
      <w:r w:rsidRPr="00E7585A">
        <w:rPr>
          <w:i/>
          <w:sz w:val="24"/>
          <w:szCs w:val="24"/>
        </w:rPr>
        <w:t xml:space="preserve">основных логических правил. </w:t>
      </w:r>
    </w:p>
    <w:p w:rsidR="00253D49" w:rsidRPr="00E7585A" w:rsidRDefault="00253D49" w:rsidP="00E7585A">
      <w:pPr>
        <w:spacing w:line="276" w:lineRule="auto"/>
        <w:rPr>
          <w:sz w:val="24"/>
          <w:szCs w:val="24"/>
        </w:rPr>
      </w:pPr>
      <w:r w:rsidRPr="00E7585A">
        <w:rPr>
          <w:sz w:val="24"/>
          <w:szCs w:val="24"/>
        </w:rPr>
        <w:t xml:space="preserve">Умозаключения. Обоснования и доказательство в математике. Теоремы. Виды математических утверждений. </w:t>
      </w:r>
      <w:r w:rsidRPr="00E7585A">
        <w:rPr>
          <w:i/>
          <w:sz w:val="24"/>
          <w:szCs w:val="24"/>
        </w:rPr>
        <w:t>Виды доказательств</w:t>
      </w:r>
      <w:r w:rsidRPr="00E7585A">
        <w:rPr>
          <w:sz w:val="24"/>
          <w:szCs w:val="24"/>
        </w:rPr>
        <w:t xml:space="preserve">. </w:t>
      </w:r>
      <w:r w:rsidRPr="00E7585A">
        <w:rPr>
          <w:i/>
          <w:sz w:val="24"/>
          <w:szCs w:val="24"/>
        </w:rPr>
        <w:t>Математическая индукция</w:t>
      </w:r>
      <w:r w:rsidRPr="00E7585A">
        <w:rPr>
          <w:sz w:val="24"/>
          <w:szCs w:val="24"/>
        </w:rPr>
        <w:t xml:space="preserve">. </w:t>
      </w:r>
      <w:r w:rsidRPr="00E7585A">
        <w:rPr>
          <w:i/>
          <w:sz w:val="24"/>
          <w:szCs w:val="24"/>
        </w:rPr>
        <w:t>Утверждения</w:t>
      </w:r>
      <w:r w:rsidR="003D4A0C" w:rsidRPr="00E7585A">
        <w:rPr>
          <w:i/>
          <w:sz w:val="24"/>
          <w:szCs w:val="24"/>
        </w:rPr>
        <w:t>:</w:t>
      </w:r>
      <w:r w:rsidRPr="00E7585A">
        <w:rPr>
          <w:i/>
          <w:sz w:val="24"/>
          <w:szCs w:val="24"/>
        </w:rPr>
        <w:t xml:space="preserve"> </w:t>
      </w:r>
      <w:proofErr w:type="gramStart"/>
      <w:r w:rsidRPr="00E7585A">
        <w:rPr>
          <w:i/>
          <w:sz w:val="24"/>
          <w:szCs w:val="24"/>
        </w:rPr>
        <w:t>обратное</w:t>
      </w:r>
      <w:proofErr w:type="gramEnd"/>
      <w:r w:rsidRPr="00E7585A">
        <w:rPr>
          <w:i/>
          <w:sz w:val="24"/>
          <w:szCs w:val="24"/>
        </w:rPr>
        <w:t xml:space="preserve"> данному, противоположное, обратное противоположному данному</w:t>
      </w:r>
      <w:r w:rsidRPr="00E7585A">
        <w:rPr>
          <w:sz w:val="24"/>
          <w:szCs w:val="24"/>
        </w:rPr>
        <w:t>. Признак и свойство, необходимые и достаточные условия.</w:t>
      </w:r>
    </w:p>
    <w:p w:rsidR="00253D49" w:rsidRPr="00E7585A" w:rsidRDefault="00253D49" w:rsidP="00E7585A">
      <w:pPr>
        <w:spacing w:line="276" w:lineRule="auto"/>
        <w:rPr>
          <w:i/>
          <w:sz w:val="24"/>
          <w:szCs w:val="24"/>
        </w:rPr>
      </w:pPr>
      <w:r w:rsidRPr="00E7585A">
        <w:rPr>
          <w:i/>
          <w:sz w:val="24"/>
          <w:szCs w:val="24"/>
        </w:rPr>
        <w:t xml:space="preserve">Основная теорема арифметики. Остатки и сравнения. Алгоритм Евклида. Китайская теорема об остатках. Малая теорема Ферма. </w:t>
      </w:r>
      <w:r w:rsidRPr="00E7585A">
        <w:rPr>
          <w:i/>
          <w:sz w:val="24"/>
          <w:szCs w:val="24"/>
          <w:lang w:val="en-US"/>
        </w:rPr>
        <w:t>q</w:t>
      </w:r>
      <w:r w:rsidRPr="00E7585A">
        <w:rPr>
          <w:i/>
          <w:sz w:val="24"/>
          <w:szCs w:val="24"/>
        </w:rPr>
        <w:t xml:space="preserve">-ичные системы счисления. Функция Эйлера, число и сумма делителей натурального числа. </w:t>
      </w:r>
    </w:p>
    <w:p w:rsidR="00253D49" w:rsidRPr="00E7585A" w:rsidRDefault="00253D49" w:rsidP="00E7585A">
      <w:pPr>
        <w:spacing w:line="276" w:lineRule="auto"/>
        <w:rPr>
          <w:sz w:val="24"/>
          <w:szCs w:val="24"/>
        </w:rPr>
      </w:pPr>
      <w:r w:rsidRPr="00E7585A">
        <w:rPr>
          <w:sz w:val="24"/>
          <w:szCs w:val="24"/>
        </w:rPr>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w:t>
      </w:r>
      <w:r w:rsidR="003D4A0C" w:rsidRPr="00E7585A">
        <w:rPr>
          <w:sz w:val="24"/>
          <w:szCs w:val="24"/>
        </w:rPr>
        <w:t>,</w:t>
      </w:r>
      <w:r w:rsidRPr="00E7585A">
        <w:rPr>
          <w:sz w:val="24"/>
          <w:szCs w:val="24"/>
        </w:rPr>
        <w:t xml:space="preserve"> и наоборот.</w:t>
      </w:r>
    </w:p>
    <w:p w:rsidR="00253D49" w:rsidRPr="00E7585A" w:rsidRDefault="00253D49" w:rsidP="00E7585A">
      <w:pPr>
        <w:spacing w:line="276" w:lineRule="auto"/>
        <w:rPr>
          <w:sz w:val="24"/>
          <w:szCs w:val="24"/>
        </w:rPr>
      </w:pPr>
      <w:r w:rsidRPr="00E7585A">
        <w:rPr>
          <w:sz w:val="24"/>
          <w:szCs w:val="24"/>
        </w:rPr>
        <w:t xml:space="preserve">Нули функции, промежутки знакопостоянства, монотонность. Наибольшее и наименьшее значение функции. Периодические функции и наименьший период. Четные и нечетные функции. </w:t>
      </w:r>
      <w:r w:rsidRPr="00E7585A">
        <w:rPr>
          <w:i/>
          <w:sz w:val="24"/>
          <w:szCs w:val="24"/>
        </w:rPr>
        <w:t xml:space="preserve">Функции «дробная часть числа» </w:t>
      </w:r>
      <w:bookmarkStart w:id="227" w:name="MTBlankEqn"/>
      <w:r w:rsidRPr="00E7585A">
        <w:rPr>
          <w:position w:val="-14"/>
          <w:sz w:val="24"/>
          <w:szCs w:val="24"/>
        </w:rPr>
        <w:object w:dxaOrig="760" w:dyaOrig="400">
          <v:shape id="_x0000_i1033" type="#_x0000_t75" style="width:38.25pt;height:22.5pt" o:ole="">
            <v:imagedata r:id="rId27" o:title=""/>
          </v:shape>
          <o:OLEObject Type="Embed" ProgID="Equation.DSMT4" ShapeID="_x0000_i1033" DrawAspect="Content" ObjectID="_1596616857" r:id="rId28"/>
        </w:object>
      </w:r>
      <w:bookmarkEnd w:id="227"/>
      <w:r w:rsidRPr="00E7585A">
        <w:rPr>
          <w:i/>
          <w:sz w:val="24"/>
          <w:szCs w:val="24"/>
        </w:rPr>
        <w:t xml:space="preserve">  и «целая часть числа» </w:t>
      </w:r>
      <w:r w:rsidRPr="00E7585A">
        <w:rPr>
          <w:position w:val="-14"/>
          <w:sz w:val="24"/>
          <w:szCs w:val="24"/>
        </w:rPr>
        <w:object w:dxaOrig="740" w:dyaOrig="400">
          <v:shape id="_x0000_i1034" type="#_x0000_t75" style="width:36.75pt;height:22.5pt" o:ole="">
            <v:imagedata r:id="rId29" o:title=""/>
          </v:shape>
          <o:OLEObject Type="Embed" ProgID="Equation.DSMT4" ShapeID="_x0000_i1034" DrawAspect="Content" ObjectID="_1596616858" r:id="rId30"/>
        </w:object>
      </w:r>
      <w:r w:rsidRPr="00E7585A">
        <w:rPr>
          <w:sz w:val="24"/>
          <w:szCs w:val="24"/>
        </w:rPr>
        <w:t>.</w:t>
      </w:r>
    </w:p>
    <w:p w:rsidR="00253D49" w:rsidRPr="00E7585A" w:rsidRDefault="00253D49" w:rsidP="00E7585A">
      <w:pPr>
        <w:spacing w:line="276" w:lineRule="auto"/>
        <w:rPr>
          <w:bCs/>
          <w:color w:val="000000"/>
          <w:sz w:val="24"/>
          <w:szCs w:val="24"/>
        </w:rPr>
      </w:pPr>
      <w:r w:rsidRPr="00E7585A">
        <w:rPr>
          <w:bCs/>
          <w:color w:val="000000"/>
          <w:sz w:val="24"/>
          <w:szCs w:val="24"/>
        </w:rPr>
        <w:t xml:space="preserve">Тригонометрические функции числового аргумента </w:t>
      </w:r>
      <w:r w:rsidRPr="00E7585A">
        <w:rPr>
          <w:position w:val="-10"/>
          <w:sz w:val="24"/>
          <w:szCs w:val="24"/>
        </w:rPr>
        <w:object w:dxaOrig="920" w:dyaOrig="260">
          <v:shape id="_x0000_i1035" type="#_x0000_t75" style="width:46.5pt;height:12.75pt" o:ole="">
            <v:imagedata r:id="rId31" o:title=""/>
          </v:shape>
          <o:OLEObject Type="Embed" ProgID="Equation.DSMT4" ShapeID="_x0000_i1035" DrawAspect="Content" ObjectID="_1596616859" r:id="rId32"/>
        </w:object>
      </w:r>
      <w:r w:rsidRPr="00E7585A">
        <w:rPr>
          <w:bCs/>
          <w:color w:val="000000"/>
          <w:sz w:val="24"/>
          <w:szCs w:val="24"/>
        </w:rPr>
        <w:t xml:space="preserve">, </w:t>
      </w:r>
      <w:r w:rsidRPr="00E7585A">
        <w:rPr>
          <w:position w:val="-10"/>
          <w:sz w:val="24"/>
          <w:szCs w:val="24"/>
        </w:rPr>
        <w:object w:dxaOrig="900" w:dyaOrig="320">
          <v:shape id="_x0000_i1036" type="#_x0000_t75" style="width:46.5pt;height:16.5pt" o:ole="">
            <v:imagedata r:id="rId33" o:title=""/>
          </v:shape>
          <o:OLEObject Type="Embed" ProgID="Equation.DSMT4" ShapeID="_x0000_i1036" DrawAspect="Content" ObjectID="_1596616860" r:id="rId34"/>
        </w:object>
      </w:r>
      <w:r w:rsidRPr="00E7585A">
        <w:rPr>
          <w:bCs/>
          <w:color w:val="000000"/>
          <w:sz w:val="24"/>
          <w:szCs w:val="24"/>
        </w:rPr>
        <w:t xml:space="preserve">, </w:t>
      </w:r>
      <w:r w:rsidRPr="00E7585A">
        <w:rPr>
          <w:position w:val="-10"/>
          <w:sz w:val="24"/>
          <w:szCs w:val="24"/>
        </w:rPr>
        <w:object w:dxaOrig="800" w:dyaOrig="300">
          <v:shape id="_x0000_i1037" type="#_x0000_t75" style="width:40.5pt;height:15pt" o:ole="">
            <v:imagedata r:id="rId35" o:title=""/>
          </v:shape>
          <o:OLEObject Type="Embed" ProgID="Equation.DSMT4" ShapeID="_x0000_i1037" DrawAspect="Content" ObjectID="_1596616861" r:id="rId36"/>
        </w:object>
      </w:r>
      <w:r w:rsidRPr="00E7585A">
        <w:rPr>
          <w:sz w:val="24"/>
          <w:szCs w:val="24"/>
        </w:rPr>
        <w:t xml:space="preserve">, </w:t>
      </w:r>
      <w:r w:rsidRPr="00E7585A">
        <w:rPr>
          <w:position w:val="-10"/>
          <w:sz w:val="24"/>
          <w:szCs w:val="24"/>
        </w:rPr>
        <w:object w:dxaOrig="900" w:dyaOrig="300">
          <v:shape id="_x0000_i1038" type="#_x0000_t75" style="width:46.5pt;height:15pt" o:ole="">
            <v:imagedata r:id="rId37" o:title=""/>
          </v:shape>
          <o:OLEObject Type="Embed" ProgID="Equation.DSMT4" ShapeID="_x0000_i1038" DrawAspect="Content" ObjectID="_1596616862" r:id="rId38"/>
        </w:object>
      </w:r>
      <w:r w:rsidRPr="00E7585A">
        <w:rPr>
          <w:bCs/>
          <w:color w:val="000000"/>
          <w:sz w:val="24"/>
          <w:szCs w:val="24"/>
        </w:rPr>
        <w:t>. Свойства и графики тригонометрических функций.</w:t>
      </w:r>
    </w:p>
    <w:p w:rsidR="00253D49" w:rsidRPr="00E7585A" w:rsidRDefault="00253D49" w:rsidP="00E7585A">
      <w:pPr>
        <w:spacing w:line="276" w:lineRule="auto"/>
        <w:rPr>
          <w:bCs/>
          <w:color w:val="000000"/>
          <w:sz w:val="24"/>
          <w:szCs w:val="24"/>
        </w:rPr>
      </w:pPr>
      <w:r w:rsidRPr="00E7585A">
        <w:rPr>
          <w:bCs/>
          <w:color w:val="000000"/>
          <w:sz w:val="24"/>
          <w:szCs w:val="24"/>
        </w:rPr>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rsidR="00253D49" w:rsidRPr="00E7585A" w:rsidRDefault="00253D49" w:rsidP="00E7585A">
      <w:pPr>
        <w:spacing w:line="276" w:lineRule="auto"/>
        <w:rPr>
          <w:bCs/>
          <w:color w:val="000000"/>
          <w:sz w:val="24"/>
          <w:szCs w:val="24"/>
        </w:rPr>
      </w:pPr>
      <w:r w:rsidRPr="00E7585A">
        <w:rPr>
          <w:bCs/>
          <w:color w:val="000000"/>
          <w:sz w:val="24"/>
          <w:szCs w:val="24"/>
        </w:rP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sidRPr="00E7585A">
        <w:rPr>
          <w:bCs/>
          <w:color w:val="000000"/>
          <w:position w:val="-6"/>
          <w:sz w:val="24"/>
          <w:szCs w:val="24"/>
        </w:rPr>
        <w:object w:dxaOrig="180" w:dyaOrig="220">
          <v:shape id="_x0000_i1039" type="#_x0000_t75" style="width:7.5pt;height:12.75pt" o:ole="">
            <v:imagedata r:id="rId39" o:title=""/>
          </v:shape>
          <o:OLEObject Type="Embed" ProgID="Equation.DSMT4" ShapeID="_x0000_i1039" DrawAspect="Content" ObjectID="_1596616863" r:id="rId40"/>
        </w:object>
      </w:r>
      <w:r w:rsidRPr="00E7585A">
        <w:rPr>
          <w:bCs/>
          <w:color w:val="000000"/>
          <w:sz w:val="24"/>
          <w:szCs w:val="24"/>
        </w:rPr>
        <w:t xml:space="preserve"> и функция </w:t>
      </w:r>
      <w:r w:rsidRPr="00E7585A">
        <w:rPr>
          <w:bCs/>
          <w:color w:val="000000"/>
          <w:position w:val="-10"/>
          <w:sz w:val="24"/>
          <w:szCs w:val="24"/>
        </w:rPr>
        <w:object w:dxaOrig="639" w:dyaOrig="360">
          <v:shape id="_x0000_i1040" type="#_x0000_t75" style="width:31.5pt;height:16.5pt" o:ole="">
            <v:imagedata r:id="rId41" o:title=""/>
          </v:shape>
          <o:OLEObject Type="Embed" ProgID="Equation.DSMT4" ShapeID="_x0000_i1040" DrawAspect="Content" ObjectID="_1596616864" r:id="rId42"/>
        </w:object>
      </w:r>
      <w:r w:rsidRPr="00E7585A">
        <w:rPr>
          <w:bCs/>
          <w:color w:val="000000"/>
          <w:sz w:val="24"/>
          <w:szCs w:val="24"/>
        </w:rPr>
        <w:t xml:space="preserve">. </w:t>
      </w:r>
    </w:p>
    <w:p w:rsidR="00253D49" w:rsidRPr="00E7585A" w:rsidRDefault="00253D49" w:rsidP="00E7585A">
      <w:pPr>
        <w:spacing w:line="276" w:lineRule="auto"/>
        <w:rPr>
          <w:bCs/>
          <w:color w:val="000000"/>
          <w:sz w:val="24"/>
          <w:szCs w:val="24"/>
        </w:rPr>
      </w:pPr>
      <w:r w:rsidRPr="00E7585A">
        <w:rPr>
          <w:bCs/>
          <w:color w:val="000000"/>
          <w:sz w:val="24"/>
          <w:szCs w:val="24"/>
        </w:rP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253D49" w:rsidRPr="00E7585A" w:rsidRDefault="00253D49" w:rsidP="00E7585A">
      <w:pPr>
        <w:spacing w:line="276" w:lineRule="auto"/>
        <w:rPr>
          <w:bCs/>
          <w:color w:val="000000"/>
          <w:sz w:val="24"/>
          <w:szCs w:val="24"/>
        </w:rPr>
      </w:pPr>
      <w:r w:rsidRPr="00E7585A">
        <w:rPr>
          <w:bCs/>
          <w:color w:val="000000"/>
          <w:sz w:val="24"/>
          <w:szCs w:val="24"/>
        </w:rPr>
        <w:t>Степенная функция и ее свойства и график. Иррациональные уравнения.</w:t>
      </w:r>
    </w:p>
    <w:p w:rsidR="00253D49" w:rsidRPr="00E7585A" w:rsidRDefault="00253D49" w:rsidP="00E7585A">
      <w:pPr>
        <w:spacing w:line="276" w:lineRule="auto"/>
        <w:rPr>
          <w:bCs/>
          <w:iCs/>
          <w:sz w:val="24"/>
          <w:szCs w:val="24"/>
        </w:rPr>
      </w:pPr>
      <w:r w:rsidRPr="00E7585A">
        <w:rPr>
          <w:bCs/>
          <w:iCs/>
          <w:sz w:val="24"/>
          <w:szCs w:val="24"/>
        </w:rPr>
        <w:t xml:space="preserve">Первичные представления о множестве комплексных чисел. </w:t>
      </w:r>
      <w:r w:rsidRPr="00E7585A">
        <w:rPr>
          <w:bCs/>
          <w:i/>
          <w:iCs/>
          <w:sz w:val="24"/>
          <w:szCs w:val="24"/>
        </w:rPr>
        <w:t>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w:t>
      </w:r>
      <w:r w:rsidRPr="00E7585A">
        <w:rPr>
          <w:bCs/>
          <w:iCs/>
          <w:sz w:val="24"/>
          <w:szCs w:val="24"/>
        </w:rPr>
        <w:t xml:space="preserve"> </w:t>
      </w:r>
    </w:p>
    <w:p w:rsidR="00253D49" w:rsidRPr="00E7585A" w:rsidRDefault="00253D49" w:rsidP="00E7585A">
      <w:pPr>
        <w:spacing w:line="276" w:lineRule="auto"/>
        <w:rPr>
          <w:bCs/>
          <w:color w:val="000000"/>
          <w:sz w:val="24"/>
          <w:szCs w:val="24"/>
        </w:rPr>
      </w:pPr>
      <w:r w:rsidRPr="00E7585A">
        <w:rPr>
          <w:bCs/>
          <w:color w:val="000000"/>
          <w:sz w:val="24"/>
          <w:szCs w:val="24"/>
        </w:rP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253D49" w:rsidRPr="00E7585A" w:rsidRDefault="00253D49" w:rsidP="00E7585A">
      <w:pPr>
        <w:spacing w:line="276" w:lineRule="auto"/>
        <w:rPr>
          <w:sz w:val="24"/>
          <w:szCs w:val="24"/>
        </w:rPr>
      </w:pPr>
      <w:r w:rsidRPr="00E7585A">
        <w:rPr>
          <w:sz w:val="24"/>
          <w:szCs w:val="24"/>
        </w:rPr>
        <w:t xml:space="preserve">Системы показательных, логарифмических и иррациональных уравнений. Системы показательных, логарифмических и иррациональных неравенств. </w:t>
      </w:r>
    </w:p>
    <w:p w:rsidR="00253D49" w:rsidRPr="00E7585A" w:rsidRDefault="00253D49" w:rsidP="00E7585A">
      <w:pPr>
        <w:spacing w:line="276" w:lineRule="auto"/>
        <w:rPr>
          <w:sz w:val="24"/>
          <w:szCs w:val="24"/>
        </w:rPr>
      </w:pPr>
      <w:r w:rsidRPr="00E7585A">
        <w:rPr>
          <w:sz w:val="24"/>
          <w:szCs w:val="24"/>
        </w:rPr>
        <w:t>Взаимно обратные функции. Графики взаимно обратных функций.</w:t>
      </w:r>
    </w:p>
    <w:p w:rsidR="00253D49" w:rsidRPr="00E7585A" w:rsidRDefault="00253D49" w:rsidP="00E7585A">
      <w:pPr>
        <w:spacing w:line="276" w:lineRule="auto"/>
        <w:rPr>
          <w:sz w:val="24"/>
          <w:szCs w:val="24"/>
        </w:rPr>
      </w:pPr>
      <w:r w:rsidRPr="00E7585A">
        <w:rPr>
          <w:sz w:val="24"/>
          <w:szCs w:val="24"/>
        </w:rPr>
        <w:t>Уравнения, системы уравнений с параметром.</w:t>
      </w:r>
    </w:p>
    <w:p w:rsidR="00253D49" w:rsidRPr="00E7585A" w:rsidRDefault="00253D49" w:rsidP="00E7585A">
      <w:pPr>
        <w:spacing w:line="276" w:lineRule="auto"/>
        <w:rPr>
          <w:i/>
          <w:sz w:val="24"/>
          <w:szCs w:val="24"/>
        </w:rPr>
      </w:pPr>
      <w:r w:rsidRPr="00E7585A">
        <w:rPr>
          <w:i/>
          <w:sz w:val="24"/>
          <w:szCs w:val="24"/>
        </w:rPr>
        <w:t>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целозначные многочлены.</w:t>
      </w:r>
    </w:p>
    <w:p w:rsidR="00253D49" w:rsidRPr="00E7585A" w:rsidRDefault="00253D49" w:rsidP="00E7585A">
      <w:pPr>
        <w:spacing w:line="276" w:lineRule="auto"/>
        <w:rPr>
          <w:i/>
          <w:sz w:val="24"/>
          <w:szCs w:val="24"/>
        </w:rPr>
      </w:pPr>
      <w:r w:rsidRPr="00E7585A">
        <w:rPr>
          <w:i/>
          <w:sz w:val="24"/>
          <w:szCs w:val="24"/>
        </w:rPr>
        <w:t xml:space="preserve">Диофантовы уравнения. Цепные дроби. Теорема Ферма о сумме квадратов. </w:t>
      </w:r>
    </w:p>
    <w:p w:rsidR="00253D49" w:rsidRPr="00E7585A" w:rsidRDefault="00253D49" w:rsidP="00E7585A">
      <w:pPr>
        <w:spacing w:line="276" w:lineRule="auto"/>
        <w:rPr>
          <w:i/>
          <w:sz w:val="24"/>
          <w:szCs w:val="24"/>
        </w:rPr>
      </w:pPr>
      <w:r w:rsidRPr="00E7585A">
        <w:rPr>
          <w:i/>
          <w:sz w:val="24"/>
          <w:szCs w:val="24"/>
        </w:rPr>
        <w:t>Суммы и ряды, методы суммирования и признаки сходимости.</w:t>
      </w:r>
    </w:p>
    <w:p w:rsidR="00253D49" w:rsidRPr="00E7585A" w:rsidRDefault="00253D49" w:rsidP="00E7585A">
      <w:pPr>
        <w:spacing w:line="276" w:lineRule="auto"/>
        <w:rPr>
          <w:i/>
          <w:sz w:val="24"/>
          <w:szCs w:val="24"/>
        </w:rPr>
      </w:pPr>
      <w:r w:rsidRPr="00E7585A">
        <w:rPr>
          <w:i/>
          <w:sz w:val="24"/>
          <w:szCs w:val="24"/>
        </w:rPr>
        <w:t xml:space="preserve">Теоремы о приближении действительных чисел </w:t>
      </w:r>
      <w:proofErr w:type="gramStart"/>
      <w:r w:rsidRPr="00E7585A">
        <w:rPr>
          <w:i/>
          <w:sz w:val="24"/>
          <w:szCs w:val="24"/>
        </w:rPr>
        <w:t>рациональными</w:t>
      </w:r>
      <w:proofErr w:type="gramEnd"/>
      <w:r w:rsidRPr="00E7585A">
        <w:rPr>
          <w:i/>
          <w:sz w:val="24"/>
          <w:szCs w:val="24"/>
        </w:rPr>
        <w:t xml:space="preserve">. </w:t>
      </w:r>
    </w:p>
    <w:p w:rsidR="00253D49" w:rsidRPr="00E7585A" w:rsidRDefault="00253D49" w:rsidP="00E7585A">
      <w:pPr>
        <w:spacing w:line="276" w:lineRule="auto"/>
        <w:rPr>
          <w:i/>
          <w:sz w:val="24"/>
          <w:szCs w:val="24"/>
        </w:rPr>
      </w:pPr>
      <w:r w:rsidRPr="00E7585A">
        <w:rPr>
          <w:i/>
          <w:sz w:val="24"/>
          <w:szCs w:val="24"/>
        </w:rPr>
        <w:t xml:space="preserve">Множества на координатной плоскости. </w:t>
      </w:r>
    </w:p>
    <w:p w:rsidR="00253D49" w:rsidRPr="00E7585A" w:rsidRDefault="00253D49" w:rsidP="00E7585A">
      <w:pPr>
        <w:spacing w:line="276" w:lineRule="auto"/>
        <w:rPr>
          <w:i/>
          <w:sz w:val="24"/>
          <w:szCs w:val="24"/>
        </w:rPr>
      </w:pPr>
      <w:r w:rsidRPr="00E7585A">
        <w:rPr>
          <w:i/>
          <w:sz w:val="24"/>
          <w:szCs w:val="24"/>
        </w:rPr>
        <w:t>Неравенство Коши</w:t>
      </w:r>
      <w:r w:rsidR="003D4A0C" w:rsidRPr="00E7585A">
        <w:rPr>
          <w:i/>
          <w:sz w:val="24"/>
          <w:szCs w:val="24"/>
        </w:rPr>
        <w:t>–</w:t>
      </w:r>
      <w:r w:rsidRPr="00E7585A">
        <w:rPr>
          <w:i/>
          <w:sz w:val="24"/>
          <w:szCs w:val="24"/>
        </w:rPr>
        <w:t xml:space="preserve">Буняковского, неравенство Йенсена, неравенства о </w:t>
      </w:r>
      <w:proofErr w:type="gramStart"/>
      <w:r w:rsidRPr="00E7585A">
        <w:rPr>
          <w:i/>
          <w:sz w:val="24"/>
          <w:szCs w:val="24"/>
        </w:rPr>
        <w:t>средних</w:t>
      </w:r>
      <w:proofErr w:type="gramEnd"/>
      <w:r w:rsidRPr="00E7585A">
        <w:rPr>
          <w:i/>
          <w:sz w:val="24"/>
          <w:szCs w:val="24"/>
        </w:rPr>
        <w:t>.</w:t>
      </w:r>
    </w:p>
    <w:p w:rsidR="00253D49" w:rsidRPr="00E7585A" w:rsidRDefault="00253D49" w:rsidP="00E7585A">
      <w:pPr>
        <w:spacing w:line="276" w:lineRule="auto"/>
        <w:rPr>
          <w:i/>
          <w:sz w:val="24"/>
          <w:szCs w:val="24"/>
        </w:rPr>
      </w:pPr>
      <w:r w:rsidRPr="00E7585A">
        <w:rPr>
          <w:sz w:val="24"/>
          <w:szCs w:val="24"/>
        </w:rPr>
        <w:t>Понятие предела функции в точке</w:t>
      </w:r>
      <w:r w:rsidRPr="00E7585A">
        <w:rPr>
          <w:i/>
          <w:sz w:val="24"/>
          <w:szCs w:val="24"/>
        </w:rPr>
        <w:t>. Понятие предела функции в бесконечности. Асимптоты графика функции. Сравнение бесконечно малых и бесконечно больших</w:t>
      </w:r>
      <w:r w:rsidRPr="00E7585A">
        <w:rPr>
          <w:sz w:val="24"/>
          <w:szCs w:val="24"/>
        </w:rPr>
        <w:t xml:space="preserve">. Непрерывность функции. </w:t>
      </w:r>
      <w:r w:rsidRPr="00E7585A">
        <w:rPr>
          <w:i/>
          <w:sz w:val="24"/>
          <w:szCs w:val="24"/>
        </w:rPr>
        <w:t>Свойства непрерывных функций. Теорема Вейерштрасса.</w:t>
      </w:r>
    </w:p>
    <w:p w:rsidR="00253D49" w:rsidRPr="00E7585A" w:rsidRDefault="00253D49" w:rsidP="00E7585A">
      <w:pPr>
        <w:spacing w:line="276" w:lineRule="auto"/>
        <w:rPr>
          <w:sz w:val="24"/>
          <w:szCs w:val="24"/>
        </w:rPr>
      </w:pPr>
      <w:r w:rsidRPr="00E7585A">
        <w:rPr>
          <w:sz w:val="24"/>
          <w:szCs w:val="24"/>
        </w:rPr>
        <w:t xml:space="preserve">Дифференцируемость функции. Производная функции в точке. Касательная к графику функции. Геометрический и физический смысл производной. </w:t>
      </w:r>
      <w:r w:rsidRPr="00E7585A">
        <w:rPr>
          <w:i/>
          <w:sz w:val="24"/>
          <w:szCs w:val="24"/>
        </w:rPr>
        <w:t>Применение производной в физике</w:t>
      </w:r>
      <w:r w:rsidRPr="00E7585A">
        <w:rPr>
          <w:sz w:val="24"/>
          <w:szCs w:val="24"/>
        </w:rPr>
        <w:t>. Производные элементарных функций. Правила дифференцирования.</w:t>
      </w:r>
    </w:p>
    <w:p w:rsidR="00253D49" w:rsidRPr="00E7585A" w:rsidRDefault="00253D49" w:rsidP="00E7585A">
      <w:pPr>
        <w:spacing w:line="276" w:lineRule="auto"/>
        <w:rPr>
          <w:sz w:val="24"/>
          <w:szCs w:val="24"/>
        </w:rPr>
      </w:pPr>
      <w:r w:rsidRPr="00E7585A">
        <w:rPr>
          <w:sz w:val="24"/>
          <w:szCs w:val="24"/>
        </w:rPr>
        <w:t>Вторая производная, ее геометрический и физический смысл.</w:t>
      </w:r>
    </w:p>
    <w:p w:rsidR="00253D49" w:rsidRPr="00E7585A" w:rsidRDefault="00253D49" w:rsidP="00E7585A">
      <w:pPr>
        <w:spacing w:line="276" w:lineRule="auto"/>
        <w:rPr>
          <w:i/>
          <w:sz w:val="24"/>
          <w:szCs w:val="24"/>
        </w:rPr>
      </w:pPr>
      <w:r w:rsidRPr="00E7585A">
        <w:rPr>
          <w:sz w:val="24"/>
          <w:szCs w:val="24"/>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E7585A">
        <w:rPr>
          <w:i/>
          <w:sz w:val="24"/>
          <w:szCs w:val="24"/>
        </w:rPr>
        <w:t>Построение графиков функций с помощью производных</w:t>
      </w:r>
      <w:r w:rsidRPr="00E7585A">
        <w:rPr>
          <w:sz w:val="24"/>
          <w:szCs w:val="24"/>
        </w:rPr>
        <w:t xml:space="preserve">. </w:t>
      </w:r>
      <w:r w:rsidRPr="00E7585A">
        <w:rPr>
          <w:i/>
          <w:sz w:val="24"/>
          <w:szCs w:val="24"/>
        </w:rPr>
        <w:t xml:space="preserve">Применение производной при решении задач. Нахождение экстремумов функций нескольких переменных. </w:t>
      </w:r>
    </w:p>
    <w:p w:rsidR="00253D49" w:rsidRPr="00E7585A" w:rsidRDefault="00253D49" w:rsidP="00E7585A">
      <w:pPr>
        <w:spacing w:line="276" w:lineRule="auto"/>
        <w:rPr>
          <w:i/>
          <w:sz w:val="24"/>
          <w:szCs w:val="24"/>
        </w:rPr>
      </w:pPr>
      <w:r w:rsidRPr="00E7585A">
        <w:rPr>
          <w:sz w:val="24"/>
          <w:szCs w:val="24"/>
        </w:rPr>
        <w:t xml:space="preserve">Первообразная. Неопределенный интеграл. </w:t>
      </w:r>
      <w:proofErr w:type="gramStart"/>
      <w:r w:rsidRPr="00E7585A">
        <w:rPr>
          <w:sz w:val="24"/>
          <w:szCs w:val="24"/>
        </w:rPr>
        <w:t>Первообразные</w:t>
      </w:r>
      <w:proofErr w:type="gramEnd"/>
      <w:r w:rsidRPr="00E7585A">
        <w:rPr>
          <w:sz w:val="24"/>
          <w:szCs w:val="24"/>
        </w:rPr>
        <w:t xml:space="preserve"> элементарных функций. Площадь криволинейной трапеции. Формула Ньютона-Лейбница.</w:t>
      </w:r>
      <w:r w:rsidRPr="00E7585A">
        <w:rPr>
          <w:b/>
          <w:sz w:val="24"/>
          <w:szCs w:val="24"/>
        </w:rPr>
        <w:t xml:space="preserve"> </w:t>
      </w:r>
      <w:r w:rsidRPr="00E7585A">
        <w:rPr>
          <w:sz w:val="24"/>
          <w:szCs w:val="24"/>
        </w:rPr>
        <w:t xml:space="preserve">Определенный интеграл. </w:t>
      </w:r>
      <w:r w:rsidRPr="00E7585A">
        <w:rPr>
          <w:i/>
          <w:sz w:val="24"/>
          <w:szCs w:val="24"/>
        </w:rPr>
        <w:t>Вычисление площадей плоских фигур и объемов тел вращения с помощью интеграла</w:t>
      </w:r>
      <w:proofErr w:type="gramStart"/>
      <w:r w:rsidRPr="00E7585A">
        <w:rPr>
          <w:i/>
          <w:sz w:val="24"/>
          <w:szCs w:val="24"/>
        </w:rPr>
        <w:t xml:space="preserve">.. </w:t>
      </w:r>
      <w:proofErr w:type="gramEnd"/>
    </w:p>
    <w:p w:rsidR="00253D49" w:rsidRPr="00E7585A" w:rsidRDefault="00253D49" w:rsidP="00E7585A">
      <w:pPr>
        <w:spacing w:line="276" w:lineRule="auto"/>
        <w:rPr>
          <w:i/>
          <w:sz w:val="24"/>
          <w:szCs w:val="24"/>
        </w:rPr>
      </w:pPr>
      <w:r w:rsidRPr="00E7585A">
        <w:rPr>
          <w:i/>
          <w:sz w:val="24"/>
          <w:szCs w:val="24"/>
        </w:rPr>
        <w:t>Методы решения функциональных уравнений и неравенств.</w:t>
      </w:r>
    </w:p>
    <w:p w:rsidR="00253D49" w:rsidRPr="00E7585A" w:rsidRDefault="00253D49" w:rsidP="00E7585A">
      <w:pPr>
        <w:spacing w:line="276" w:lineRule="auto"/>
        <w:ind w:firstLine="0"/>
        <w:rPr>
          <w:b/>
          <w:bCs/>
          <w:color w:val="000000"/>
          <w:sz w:val="24"/>
          <w:szCs w:val="24"/>
        </w:rPr>
      </w:pPr>
    </w:p>
    <w:p w:rsidR="00253D49" w:rsidRPr="00E7585A" w:rsidRDefault="00253D49" w:rsidP="00E7585A">
      <w:pPr>
        <w:spacing w:line="276" w:lineRule="auto"/>
        <w:rPr>
          <w:b/>
          <w:bCs/>
          <w:color w:val="000000"/>
          <w:sz w:val="24"/>
          <w:szCs w:val="24"/>
        </w:rPr>
      </w:pPr>
      <w:r w:rsidRPr="00E7585A">
        <w:rPr>
          <w:b/>
          <w:sz w:val="24"/>
          <w:szCs w:val="24"/>
        </w:rPr>
        <w:t>Геометрия</w:t>
      </w:r>
    </w:p>
    <w:p w:rsidR="00253D49" w:rsidRPr="00E7585A" w:rsidRDefault="00253D49" w:rsidP="00E7585A">
      <w:pPr>
        <w:spacing w:line="276" w:lineRule="auto"/>
        <w:rPr>
          <w:i/>
          <w:sz w:val="24"/>
          <w:szCs w:val="24"/>
        </w:rPr>
      </w:pPr>
      <w:r w:rsidRPr="00E7585A">
        <w:rPr>
          <w:sz w:val="24"/>
          <w:szCs w:val="24"/>
        </w:rPr>
        <w:t xml:space="preserve">Повторение. Решение задач с использованием свойств фигур на плоскости. Решение задач на доказательство и построение контрпримеров.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w:t>
      </w:r>
      <w:r w:rsidRPr="00E7585A">
        <w:rPr>
          <w:i/>
          <w:sz w:val="24"/>
          <w:szCs w:val="24"/>
        </w:rPr>
        <w:t xml:space="preserve">Решение задач </w:t>
      </w:r>
      <w:r w:rsidR="006771C1" w:rsidRPr="00E7585A">
        <w:rPr>
          <w:i/>
          <w:sz w:val="24"/>
          <w:szCs w:val="24"/>
        </w:rPr>
        <w:t>с помощью векторов и координат.</w:t>
      </w:r>
    </w:p>
    <w:p w:rsidR="00253D49" w:rsidRPr="00E7585A" w:rsidRDefault="00253D49" w:rsidP="00E7585A">
      <w:pPr>
        <w:spacing w:line="276" w:lineRule="auto"/>
        <w:rPr>
          <w:sz w:val="24"/>
          <w:szCs w:val="24"/>
        </w:rPr>
      </w:pPr>
      <w:r w:rsidRPr="00E7585A">
        <w:rPr>
          <w:sz w:val="24"/>
          <w:szCs w:val="24"/>
        </w:rPr>
        <w:t>Наглядная стереометрия. Призма, параллелепипед, пирамида, тетраэдр.</w:t>
      </w:r>
    </w:p>
    <w:p w:rsidR="00253D49" w:rsidRPr="00E7585A" w:rsidRDefault="00253D49" w:rsidP="00E7585A">
      <w:pPr>
        <w:spacing w:line="276" w:lineRule="auto"/>
        <w:rPr>
          <w:i/>
          <w:sz w:val="24"/>
          <w:szCs w:val="24"/>
        </w:rPr>
      </w:pPr>
      <w:r w:rsidRPr="00E7585A">
        <w:rPr>
          <w:sz w:val="24"/>
          <w:szCs w:val="24"/>
        </w:rPr>
        <w:t xml:space="preserve">Основные понятия геометрии в пространстве. Аксиомы стереометрии и следствия из них. </w:t>
      </w:r>
      <w:r w:rsidRPr="00E7585A">
        <w:rPr>
          <w:i/>
          <w:sz w:val="24"/>
          <w:szCs w:val="24"/>
        </w:rPr>
        <w:t xml:space="preserve">Понятие об аксиоматическом методе. </w:t>
      </w:r>
    </w:p>
    <w:p w:rsidR="00253D49" w:rsidRPr="00E7585A" w:rsidRDefault="00253D49" w:rsidP="00E7585A">
      <w:pPr>
        <w:spacing w:line="276" w:lineRule="auto"/>
        <w:rPr>
          <w:sz w:val="24"/>
          <w:szCs w:val="24"/>
        </w:rPr>
      </w:pPr>
      <w:r w:rsidRPr="00E7585A">
        <w:rPr>
          <w:i/>
          <w:sz w:val="24"/>
          <w:szCs w:val="24"/>
        </w:rPr>
        <w:t>Теорема Менелая для тетраэдра</w:t>
      </w:r>
      <w:r w:rsidRPr="00E7585A">
        <w:rPr>
          <w:sz w:val="24"/>
          <w:szCs w:val="24"/>
        </w:rPr>
        <w:t xml:space="preserve">. Построение сечений многогранников методом следов. Центральное проектирование. Построение сечений многогранников методом проекций.  </w:t>
      </w:r>
    </w:p>
    <w:p w:rsidR="00253D49" w:rsidRPr="00E7585A" w:rsidRDefault="00253D49" w:rsidP="00E7585A">
      <w:pPr>
        <w:spacing w:line="276" w:lineRule="auto"/>
        <w:rPr>
          <w:sz w:val="24"/>
          <w:szCs w:val="24"/>
        </w:rPr>
      </w:pPr>
      <w:proofErr w:type="gramStart"/>
      <w:r w:rsidRPr="00E7585A">
        <w:rPr>
          <w:sz w:val="24"/>
          <w:szCs w:val="24"/>
        </w:rPr>
        <w:t>Скрещивающиеся</w:t>
      </w:r>
      <w:proofErr w:type="gramEnd"/>
      <w:r w:rsidRPr="00E7585A">
        <w:rPr>
          <w:sz w:val="24"/>
          <w:szCs w:val="24"/>
        </w:rPr>
        <w:t xml:space="preserve"> прямые в пространстве. Угол между ними. </w:t>
      </w:r>
      <w:r w:rsidRPr="00E7585A">
        <w:rPr>
          <w:i/>
          <w:sz w:val="24"/>
          <w:szCs w:val="24"/>
        </w:rPr>
        <w:t xml:space="preserve">Методы нахождения расстояний между </w:t>
      </w:r>
      <w:proofErr w:type="gramStart"/>
      <w:r w:rsidRPr="00E7585A">
        <w:rPr>
          <w:i/>
          <w:sz w:val="24"/>
          <w:szCs w:val="24"/>
        </w:rPr>
        <w:t>скрещивающимися</w:t>
      </w:r>
      <w:proofErr w:type="gramEnd"/>
      <w:r w:rsidRPr="00E7585A">
        <w:rPr>
          <w:i/>
          <w:sz w:val="24"/>
          <w:szCs w:val="24"/>
        </w:rPr>
        <w:t xml:space="preserve"> прямыми.</w:t>
      </w:r>
    </w:p>
    <w:p w:rsidR="00253D49" w:rsidRPr="00E7585A" w:rsidRDefault="00253D49" w:rsidP="00E7585A">
      <w:pPr>
        <w:spacing w:line="276" w:lineRule="auto"/>
        <w:rPr>
          <w:i/>
          <w:sz w:val="24"/>
          <w:szCs w:val="24"/>
        </w:rPr>
      </w:pPr>
      <w:r w:rsidRPr="00E7585A">
        <w:rPr>
          <w:sz w:val="24"/>
          <w:szCs w:val="24"/>
        </w:rPr>
        <w:t xml:space="preserve">Теоремы о параллельности прямых и плоскостей в пространстве. Параллельное проектирование и изображение фигур. </w:t>
      </w:r>
      <w:r w:rsidRPr="00E7585A">
        <w:rPr>
          <w:i/>
          <w:sz w:val="24"/>
          <w:szCs w:val="24"/>
        </w:rPr>
        <w:t>Геометрические места точек в пространстве.</w:t>
      </w:r>
    </w:p>
    <w:p w:rsidR="00253D49" w:rsidRPr="00E7585A" w:rsidRDefault="00253D49" w:rsidP="00E7585A">
      <w:pPr>
        <w:spacing w:line="276" w:lineRule="auto"/>
        <w:rPr>
          <w:i/>
          <w:sz w:val="24"/>
          <w:szCs w:val="24"/>
        </w:rPr>
      </w:pPr>
      <w:r w:rsidRPr="00E7585A">
        <w:rPr>
          <w:sz w:val="24"/>
          <w:szCs w:val="24"/>
        </w:rPr>
        <w:t xml:space="preserve">Перпендикулярность прямой и плоскости. Ортогональное проектирование. Наклонные и проекции. Теорема о трех перпендикулярах. </w:t>
      </w:r>
    </w:p>
    <w:p w:rsidR="00253D49" w:rsidRPr="00E7585A" w:rsidRDefault="00253D49" w:rsidP="00E7585A">
      <w:pPr>
        <w:spacing w:line="276" w:lineRule="auto"/>
        <w:rPr>
          <w:i/>
          <w:sz w:val="24"/>
          <w:szCs w:val="24"/>
        </w:rPr>
      </w:pPr>
      <w:r w:rsidRPr="00E7585A">
        <w:rPr>
          <w:i/>
          <w:sz w:val="24"/>
          <w:szCs w:val="24"/>
        </w:rPr>
        <w:t xml:space="preserve">Виды тетраэдров. Ортоцентрический тетраэдр, каркасный тетраэдр, равногранный тетраэдр. Прямоугольный тетраэдр. Медианы и бимедианы тетраэдра. </w:t>
      </w:r>
    </w:p>
    <w:p w:rsidR="00253D49" w:rsidRPr="00E7585A" w:rsidRDefault="00253D49" w:rsidP="00E7585A">
      <w:pPr>
        <w:spacing w:line="276" w:lineRule="auto"/>
        <w:rPr>
          <w:i/>
          <w:sz w:val="24"/>
          <w:szCs w:val="24"/>
        </w:rPr>
      </w:pPr>
      <w:r w:rsidRPr="00E7585A">
        <w:rPr>
          <w:i/>
          <w:sz w:val="24"/>
          <w:szCs w:val="24"/>
        </w:rPr>
        <w:t>Достраивание тетраэдра до параллелепипеда.</w:t>
      </w:r>
    </w:p>
    <w:p w:rsidR="00253D49" w:rsidRPr="00E7585A" w:rsidRDefault="00253D49" w:rsidP="00E7585A">
      <w:pPr>
        <w:spacing w:line="276" w:lineRule="auto"/>
        <w:rPr>
          <w:sz w:val="24"/>
          <w:szCs w:val="24"/>
        </w:rPr>
      </w:pPr>
      <w:r w:rsidRPr="00E7585A">
        <w:rPr>
          <w:sz w:val="24"/>
          <w:szCs w:val="24"/>
        </w:rPr>
        <w:t xml:space="preserve">Расстояния между фигурами в пространстве. Общий перпендикуляр двух скрещивающихся прямых. </w:t>
      </w:r>
    </w:p>
    <w:p w:rsidR="00253D49" w:rsidRPr="00E7585A" w:rsidRDefault="00253D49" w:rsidP="00E7585A">
      <w:pPr>
        <w:spacing w:line="276" w:lineRule="auto"/>
        <w:rPr>
          <w:i/>
          <w:sz w:val="24"/>
          <w:szCs w:val="24"/>
        </w:rPr>
      </w:pPr>
      <w:r w:rsidRPr="00E7585A">
        <w:rPr>
          <w:sz w:val="24"/>
          <w:szCs w:val="24"/>
        </w:rPr>
        <w:t xml:space="preserve">Углы в пространстве. Перпендикулярные плоскости. </w:t>
      </w:r>
      <w:r w:rsidRPr="00E7585A">
        <w:rPr>
          <w:i/>
          <w:sz w:val="24"/>
          <w:szCs w:val="24"/>
        </w:rPr>
        <w:t>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rsidR="00253D49" w:rsidRPr="00E7585A" w:rsidRDefault="00253D49" w:rsidP="00E7585A">
      <w:pPr>
        <w:spacing w:line="276" w:lineRule="auto"/>
        <w:rPr>
          <w:i/>
          <w:sz w:val="24"/>
          <w:szCs w:val="24"/>
        </w:rPr>
      </w:pPr>
      <w:r w:rsidRPr="00E7585A">
        <w:rPr>
          <w:sz w:val="24"/>
          <w:szCs w:val="24"/>
        </w:rPr>
        <w:t xml:space="preserve">Виды многогранников. </w:t>
      </w:r>
      <w:r w:rsidRPr="00E7585A">
        <w:rPr>
          <w:i/>
          <w:sz w:val="24"/>
          <w:szCs w:val="24"/>
        </w:rPr>
        <w:t>Разв</w:t>
      </w:r>
      <w:r w:rsidR="003D4A0C" w:rsidRPr="00E7585A">
        <w:rPr>
          <w:i/>
          <w:sz w:val="24"/>
          <w:szCs w:val="24"/>
        </w:rPr>
        <w:t>е</w:t>
      </w:r>
      <w:r w:rsidRPr="00E7585A">
        <w:rPr>
          <w:i/>
          <w:sz w:val="24"/>
          <w:szCs w:val="24"/>
        </w:rPr>
        <w:t>ртки многогранника. Кратчайшие пути на поверхности многогранника.</w:t>
      </w:r>
    </w:p>
    <w:p w:rsidR="00253D49" w:rsidRPr="00E7585A" w:rsidRDefault="00253D49" w:rsidP="00E7585A">
      <w:pPr>
        <w:spacing w:line="276" w:lineRule="auto"/>
        <w:rPr>
          <w:i/>
          <w:sz w:val="24"/>
          <w:szCs w:val="24"/>
        </w:rPr>
      </w:pPr>
      <w:r w:rsidRPr="00E7585A">
        <w:rPr>
          <w:i/>
          <w:sz w:val="24"/>
          <w:szCs w:val="24"/>
        </w:rPr>
        <w:t>Теорема Эйлера.</w:t>
      </w:r>
      <w:r w:rsidRPr="00E7585A">
        <w:rPr>
          <w:sz w:val="24"/>
          <w:szCs w:val="24"/>
        </w:rPr>
        <w:t xml:space="preserve"> Правильные многогранники. </w:t>
      </w:r>
      <w:r w:rsidRPr="00E7585A">
        <w:rPr>
          <w:i/>
          <w:sz w:val="24"/>
          <w:szCs w:val="24"/>
        </w:rPr>
        <w:t>Двойственность правильных многогранников.</w:t>
      </w:r>
    </w:p>
    <w:p w:rsidR="00253D49" w:rsidRPr="00E7585A" w:rsidRDefault="00253D49" w:rsidP="00E7585A">
      <w:pPr>
        <w:spacing w:line="276" w:lineRule="auto"/>
        <w:rPr>
          <w:sz w:val="24"/>
          <w:szCs w:val="24"/>
        </w:rPr>
      </w:pPr>
      <w:r w:rsidRPr="00E7585A">
        <w:rPr>
          <w:sz w:val="24"/>
          <w:szCs w:val="24"/>
        </w:rPr>
        <w:t xml:space="preserve">Призма. Параллелепипед. Свойства параллелепипеда. Прямоугольный параллелепипед. Наклонные призмы. </w:t>
      </w:r>
    </w:p>
    <w:p w:rsidR="00253D49" w:rsidRPr="00E7585A" w:rsidRDefault="00253D49" w:rsidP="00E7585A">
      <w:pPr>
        <w:spacing w:line="276" w:lineRule="auto"/>
        <w:rPr>
          <w:sz w:val="24"/>
          <w:szCs w:val="24"/>
        </w:rPr>
      </w:pPr>
      <w:r w:rsidRPr="00E7585A">
        <w:rPr>
          <w:sz w:val="24"/>
          <w:szCs w:val="24"/>
        </w:rPr>
        <w:t xml:space="preserve">Пирамида. Виды пирамид. Элементы правильной пирамиды. Пирамиды с равнонаклоненными ребрами и гранями, их основные свойства.  </w:t>
      </w:r>
    </w:p>
    <w:p w:rsidR="00253D49" w:rsidRPr="00E7585A" w:rsidRDefault="00253D49" w:rsidP="00E7585A">
      <w:pPr>
        <w:spacing w:line="276" w:lineRule="auto"/>
        <w:rPr>
          <w:sz w:val="24"/>
          <w:szCs w:val="24"/>
        </w:rPr>
      </w:pPr>
      <w:r w:rsidRPr="00E7585A">
        <w:rPr>
          <w:sz w:val="24"/>
          <w:szCs w:val="24"/>
        </w:rPr>
        <w:t>Площади поверхностей многогранников.</w:t>
      </w:r>
    </w:p>
    <w:p w:rsidR="00253D49" w:rsidRPr="00E7585A" w:rsidRDefault="00253D49" w:rsidP="00E7585A">
      <w:pPr>
        <w:spacing w:line="276" w:lineRule="auto"/>
        <w:rPr>
          <w:sz w:val="24"/>
          <w:szCs w:val="24"/>
        </w:rPr>
      </w:pPr>
      <w:r w:rsidRPr="00E7585A">
        <w:rPr>
          <w:sz w:val="24"/>
          <w:szCs w:val="24"/>
        </w:rPr>
        <w:t>Тела вращения: цилиндр, конус, шар и сфера. Сечения цилиндра, конуса и шара. Шаровой сегмент, шаровой слой, шаровой сектор (конус).</w:t>
      </w:r>
    </w:p>
    <w:p w:rsidR="00253D49" w:rsidRPr="00E7585A" w:rsidRDefault="00253D49" w:rsidP="00E7585A">
      <w:pPr>
        <w:spacing w:line="276" w:lineRule="auto"/>
        <w:rPr>
          <w:sz w:val="24"/>
          <w:szCs w:val="24"/>
        </w:rPr>
      </w:pPr>
      <w:r w:rsidRPr="00E7585A">
        <w:rPr>
          <w:sz w:val="24"/>
          <w:szCs w:val="24"/>
        </w:rPr>
        <w:t xml:space="preserve">Усеченная пирамида и усеченный конус. </w:t>
      </w:r>
    </w:p>
    <w:p w:rsidR="00253D49" w:rsidRPr="00E7585A" w:rsidRDefault="00253D49" w:rsidP="00E7585A">
      <w:pPr>
        <w:spacing w:line="276" w:lineRule="auto"/>
        <w:rPr>
          <w:i/>
          <w:sz w:val="24"/>
          <w:szCs w:val="24"/>
        </w:rPr>
      </w:pPr>
      <w:r w:rsidRPr="00E7585A">
        <w:rPr>
          <w:i/>
          <w:sz w:val="24"/>
          <w:szCs w:val="24"/>
        </w:rPr>
        <w:t>Элементы сферической геометрии. Конические сечения.</w:t>
      </w:r>
    </w:p>
    <w:p w:rsidR="00253D49" w:rsidRPr="00E7585A" w:rsidRDefault="00253D49" w:rsidP="00E7585A">
      <w:pPr>
        <w:spacing w:line="276" w:lineRule="auto"/>
        <w:rPr>
          <w:i/>
          <w:sz w:val="24"/>
          <w:szCs w:val="24"/>
        </w:rPr>
      </w:pPr>
      <w:r w:rsidRPr="00E7585A">
        <w:rPr>
          <w:sz w:val="24"/>
          <w:szCs w:val="24"/>
        </w:rPr>
        <w:t xml:space="preserve">Касательные прямые и плоскости. Вписанные и описанные сферы. </w:t>
      </w:r>
      <w:r w:rsidRPr="00E7585A">
        <w:rPr>
          <w:i/>
          <w:sz w:val="24"/>
          <w:szCs w:val="24"/>
        </w:rPr>
        <w:t xml:space="preserve">Касающиеся сферы. Комбинации тел вращения. </w:t>
      </w:r>
    </w:p>
    <w:p w:rsidR="00253D49" w:rsidRPr="00E7585A" w:rsidRDefault="00253D49" w:rsidP="00E7585A">
      <w:pPr>
        <w:spacing w:line="276" w:lineRule="auto"/>
        <w:rPr>
          <w:sz w:val="24"/>
          <w:szCs w:val="24"/>
        </w:rPr>
      </w:pPr>
      <w:r w:rsidRPr="00E7585A">
        <w:rPr>
          <w:sz w:val="24"/>
          <w:szCs w:val="24"/>
        </w:rPr>
        <w:t>Векторы и координаты. Сумма векторов, умножение вектора на число. Угол между векторами. Скалярное произведение.</w:t>
      </w:r>
    </w:p>
    <w:p w:rsidR="00253D49" w:rsidRPr="00E7585A" w:rsidRDefault="00253D49" w:rsidP="00E7585A">
      <w:pPr>
        <w:spacing w:line="276" w:lineRule="auto"/>
        <w:rPr>
          <w:i/>
          <w:sz w:val="24"/>
          <w:szCs w:val="24"/>
        </w:rPr>
      </w:pPr>
      <w:r w:rsidRPr="00E7585A">
        <w:rPr>
          <w:sz w:val="24"/>
          <w:szCs w:val="24"/>
        </w:rPr>
        <w:t>Уравнение плоскости. Формула расстояния между точками. Уравнение сферы.</w:t>
      </w:r>
      <w:r w:rsidRPr="00E7585A">
        <w:rPr>
          <w:i/>
          <w:sz w:val="24"/>
          <w:szCs w:val="24"/>
        </w:rPr>
        <w:t xml:space="preserve"> Формула расстояния от точки до плоскости. Способы задания </w:t>
      </w:r>
      <w:proofErr w:type="gramStart"/>
      <w:r w:rsidRPr="00E7585A">
        <w:rPr>
          <w:i/>
          <w:sz w:val="24"/>
          <w:szCs w:val="24"/>
        </w:rPr>
        <w:t>прямой</w:t>
      </w:r>
      <w:proofErr w:type="gramEnd"/>
      <w:r w:rsidRPr="00E7585A">
        <w:rPr>
          <w:i/>
          <w:sz w:val="24"/>
          <w:szCs w:val="24"/>
        </w:rPr>
        <w:t xml:space="preserve"> уравнениями.</w:t>
      </w:r>
    </w:p>
    <w:p w:rsidR="00253D49" w:rsidRPr="00E7585A" w:rsidRDefault="00253D49" w:rsidP="00E7585A">
      <w:pPr>
        <w:spacing w:line="276" w:lineRule="auto"/>
        <w:rPr>
          <w:i/>
          <w:sz w:val="24"/>
          <w:szCs w:val="24"/>
        </w:rPr>
      </w:pPr>
      <w:r w:rsidRPr="00E7585A">
        <w:rPr>
          <w:i/>
          <w:sz w:val="24"/>
          <w:szCs w:val="24"/>
        </w:rPr>
        <w:t>Решение задач и доказательство теорем с помощью векторов и методом координат. Элементы геометрии масс.</w:t>
      </w:r>
    </w:p>
    <w:p w:rsidR="00253D49" w:rsidRPr="00E7585A" w:rsidRDefault="00253D49" w:rsidP="00E7585A">
      <w:pPr>
        <w:spacing w:line="276" w:lineRule="auto"/>
        <w:rPr>
          <w:i/>
          <w:sz w:val="24"/>
          <w:szCs w:val="24"/>
        </w:rPr>
      </w:pPr>
      <w:r w:rsidRPr="00E7585A">
        <w:rPr>
          <w:sz w:val="24"/>
          <w:szCs w:val="24"/>
        </w:rPr>
        <w:t xml:space="preserve">Понятие объема. Объемы многогранников. Объемы тел вращения. </w:t>
      </w:r>
      <w:r w:rsidRPr="00E7585A">
        <w:rPr>
          <w:i/>
          <w:sz w:val="24"/>
          <w:szCs w:val="24"/>
        </w:rPr>
        <w:t>Аксиомы объема. Вывод формул объемов прямоугольного параллелепипеда, призмы и пирамиды. Формулы для нахождения объ</w:t>
      </w:r>
      <w:r w:rsidR="002E3FD0" w:rsidRPr="00E7585A">
        <w:rPr>
          <w:i/>
          <w:sz w:val="24"/>
          <w:szCs w:val="24"/>
        </w:rPr>
        <w:t>е</w:t>
      </w:r>
      <w:r w:rsidRPr="00E7585A">
        <w:rPr>
          <w:i/>
          <w:sz w:val="24"/>
          <w:szCs w:val="24"/>
        </w:rPr>
        <w:t>ма тетраэдра. Теоремы об отношениях объ</w:t>
      </w:r>
      <w:r w:rsidR="002E3FD0" w:rsidRPr="00E7585A">
        <w:rPr>
          <w:i/>
          <w:sz w:val="24"/>
          <w:szCs w:val="24"/>
        </w:rPr>
        <w:t>е</w:t>
      </w:r>
      <w:r w:rsidRPr="00E7585A">
        <w:rPr>
          <w:i/>
          <w:sz w:val="24"/>
          <w:szCs w:val="24"/>
        </w:rPr>
        <w:t>мов.</w:t>
      </w:r>
    </w:p>
    <w:p w:rsidR="00253D49" w:rsidRPr="00E7585A" w:rsidRDefault="00253D49" w:rsidP="00E7585A">
      <w:pPr>
        <w:spacing w:line="276" w:lineRule="auto"/>
        <w:rPr>
          <w:b/>
          <w:sz w:val="24"/>
          <w:szCs w:val="24"/>
        </w:rPr>
      </w:pPr>
      <w:r w:rsidRPr="00E7585A">
        <w:rPr>
          <w:i/>
          <w:sz w:val="24"/>
          <w:szCs w:val="24"/>
        </w:rPr>
        <w:t xml:space="preserve">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 </w:t>
      </w:r>
    </w:p>
    <w:p w:rsidR="00253D49" w:rsidRPr="00E7585A" w:rsidRDefault="00253D49" w:rsidP="00E7585A">
      <w:pPr>
        <w:spacing w:line="276" w:lineRule="auto"/>
        <w:rPr>
          <w:sz w:val="24"/>
          <w:szCs w:val="24"/>
        </w:rPr>
      </w:pPr>
      <w:r w:rsidRPr="00E7585A">
        <w:rPr>
          <w:sz w:val="24"/>
          <w:szCs w:val="24"/>
        </w:rPr>
        <w:t>Площадь сферы.</w:t>
      </w:r>
    </w:p>
    <w:p w:rsidR="00253D49" w:rsidRPr="00E7585A" w:rsidRDefault="00253D49" w:rsidP="00E7585A">
      <w:pPr>
        <w:spacing w:line="276" w:lineRule="auto"/>
        <w:rPr>
          <w:sz w:val="24"/>
          <w:szCs w:val="24"/>
        </w:rPr>
      </w:pPr>
      <w:r w:rsidRPr="00E7585A">
        <w:rPr>
          <w:i/>
          <w:sz w:val="24"/>
          <w:szCs w:val="24"/>
        </w:rPr>
        <w:t>Развертка цилиндра и конуса.</w:t>
      </w:r>
      <w:r w:rsidRPr="00E7585A">
        <w:rPr>
          <w:sz w:val="24"/>
          <w:szCs w:val="24"/>
        </w:rPr>
        <w:t xml:space="preserve"> Площадь поверхности цилиндра и конуса.</w:t>
      </w:r>
    </w:p>
    <w:p w:rsidR="00253D49" w:rsidRPr="00E7585A" w:rsidRDefault="00253D49" w:rsidP="00E7585A">
      <w:pPr>
        <w:spacing w:line="276" w:lineRule="auto"/>
        <w:rPr>
          <w:sz w:val="24"/>
          <w:szCs w:val="24"/>
        </w:rPr>
      </w:pPr>
      <w:r w:rsidRPr="00E7585A">
        <w:rPr>
          <w:sz w:val="24"/>
          <w:szCs w:val="24"/>
        </w:rPr>
        <w:t>Комбинации многогранников и тел вращения.</w:t>
      </w:r>
    </w:p>
    <w:p w:rsidR="00253D49" w:rsidRPr="00E7585A" w:rsidRDefault="00253D49" w:rsidP="00E7585A">
      <w:pPr>
        <w:spacing w:line="276" w:lineRule="auto"/>
        <w:rPr>
          <w:sz w:val="24"/>
          <w:szCs w:val="24"/>
        </w:rPr>
      </w:pPr>
      <w:r w:rsidRPr="00E7585A">
        <w:rPr>
          <w:sz w:val="24"/>
          <w:szCs w:val="24"/>
        </w:rPr>
        <w:t>Подобие в пространстве. Отношение объемов и площадей поверхностей подобных фигур.</w:t>
      </w:r>
    </w:p>
    <w:p w:rsidR="00253D49" w:rsidRPr="00E7585A" w:rsidRDefault="00253D49" w:rsidP="00E7585A">
      <w:pPr>
        <w:spacing w:line="276" w:lineRule="auto"/>
        <w:rPr>
          <w:i/>
          <w:spacing w:val="-8"/>
          <w:sz w:val="24"/>
          <w:szCs w:val="24"/>
        </w:rPr>
      </w:pPr>
      <w:r w:rsidRPr="00E7585A">
        <w:rPr>
          <w:i/>
          <w:spacing w:val="-8"/>
          <w:sz w:val="24"/>
          <w:szCs w:val="24"/>
        </w:rPr>
        <w:t>Движения в пространстве: параллельный перенос, симметрия относительно плоскости, центральная симметрия, поворот относительно прямой.</w:t>
      </w:r>
    </w:p>
    <w:p w:rsidR="00253D49" w:rsidRPr="00E7585A" w:rsidRDefault="00253D49" w:rsidP="00E7585A">
      <w:pPr>
        <w:spacing w:line="276" w:lineRule="auto"/>
        <w:rPr>
          <w:i/>
          <w:sz w:val="24"/>
          <w:szCs w:val="24"/>
        </w:rPr>
      </w:pPr>
      <w:r w:rsidRPr="00E7585A">
        <w:rPr>
          <w:i/>
          <w:sz w:val="24"/>
          <w:szCs w:val="24"/>
        </w:rPr>
        <w:t>Преобразование подобия, гомотетия. Решение задач на плоскости с использованием стереометрических методов.</w:t>
      </w:r>
    </w:p>
    <w:p w:rsidR="00645338" w:rsidRPr="00E7585A" w:rsidRDefault="00645338" w:rsidP="00E7585A">
      <w:pPr>
        <w:spacing w:line="276" w:lineRule="auto"/>
        <w:rPr>
          <w:b/>
          <w:sz w:val="24"/>
          <w:szCs w:val="24"/>
        </w:rPr>
      </w:pPr>
    </w:p>
    <w:p w:rsidR="00253D49" w:rsidRPr="00E7585A" w:rsidRDefault="00253D49" w:rsidP="00E7585A">
      <w:pPr>
        <w:spacing w:line="276" w:lineRule="auto"/>
        <w:rPr>
          <w:b/>
          <w:sz w:val="24"/>
          <w:szCs w:val="24"/>
        </w:rPr>
      </w:pPr>
      <w:r w:rsidRPr="00E7585A">
        <w:rPr>
          <w:b/>
          <w:sz w:val="24"/>
          <w:szCs w:val="24"/>
        </w:rPr>
        <w:t>Вероятность и статистика, логика, теория графов и комбинаторика</w:t>
      </w:r>
    </w:p>
    <w:p w:rsidR="00253D49" w:rsidRPr="00E7585A" w:rsidRDefault="00253D49" w:rsidP="00E7585A">
      <w:pPr>
        <w:spacing w:line="276" w:lineRule="auto"/>
        <w:rPr>
          <w:sz w:val="24"/>
          <w:szCs w:val="24"/>
        </w:rPr>
      </w:pPr>
      <w:r w:rsidRPr="00E7585A">
        <w:rPr>
          <w:sz w:val="24"/>
          <w:szCs w:val="24"/>
        </w:rPr>
        <w:t xml:space="preserve">Повторение.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 </w:t>
      </w:r>
    </w:p>
    <w:p w:rsidR="00253D49" w:rsidRPr="00E7585A" w:rsidRDefault="00253D49" w:rsidP="00E7585A">
      <w:pPr>
        <w:spacing w:line="276" w:lineRule="auto"/>
        <w:rPr>
          <w:bCs/>
          <w:color w:val="000000"/>
          <w:sz w:val="24"/>
          <w:szCs w:val="24"/>
        </w:rPr>
      </w:pPr>
      <w:r w:rsidRPr="00E7585A">
        <w:rPr>
          <w:bCs/>
          <w:i/>
          <w:color w:val="000000"/>
          <w:sz w:val="24"/>
          <w:szCs w:val="24"/>
        </w:rPr>
        <w:t>Вероятностное пространство. Аксиомы теории вероятностей</w:t>
      </w:r>
      <w:r w:rsidRPr="00E7585A">
        <w:rPr>
          <w:bCs/>
          <w:color w:val="000000"/>
          <w:sz w:val="24"/>
          <w:szCs w:val="24"/>
        </w:rPr>
        <w:t xml:space="preserve">. </w:t>
      </w:r>
    </w:p>
    <w:p w:rsidR="00253D49" w:rsidRPr="00E7585A" w:rsidRDefault="00253D49" w:rsidP="00E7585A">
      <w:pPr>
        <w:spacing w:line="276" w:lineRule="auto"/>
        <w:rPr>
          <w:bCs/>
          <w:color w:val="000000"/>
          <w:sz w:val="24"/>
          <w:szCs w:val="24"/>
        </w:rPr>
      </w:pPr>
      <w:r w:rsidRPr="00E7585A">
        <w:rPr>
          <w:bCs/>
          <w:color w:val="000000"/>
          <w:sz w:val="24"/>
          <w:szCs w:val="24"/>
        </w:rPr>
        <w:t>Условная вероятность. Правило умножения вероятностей. Формула полной вероятности. Формула Байеса.</w:t>
      </w:r>
    </w:p>
    <w:p w:rsidR="00253D49" w:rsidRPr="00E7585A" w:rsidRDefault="00253D49" w:rsidP="00E7585A">
      <w:pPr>
        <w:spacing w:line="276" w:lineRule="auto"/>
        <w:rPr>
          <w:bCs/>
          <w:color w:val="000000"/>
          <w:sz w:val="24"/>
          <w:szCs w:val="24"/>
        </w:rPr>
      </w:pPr>
      <w:r w:rsidRPr="00E7585A">
        <w:rPr>
          <w:bCs/>
          <w:color w:val="000000"/>
          <w:sz w:val="24"/>
          <w:szCs w:val="24"/>
        </w:rPr>
        <w:t xml:space="preserve">Дискретные случайные величины и распределения. </w:t>
      </w:r>
      <w:r w:rsidRPr="00E7585A">
        <w:rPr>
          <w:sz w:val="24"/>
          <w:szCs w:val="24"/>
        </w:rPr>
        <w:t xml:space="preserve">Совместные распределения. </w:t>
      </w:r>
      <w:r w:rsidRPr="00E7585A">
        <w:rPr>
          <w:bCs/>
          <w:color w:val="000000"/>
          <w:sz w:val="24"/>
          <w:szCs w:val="24"/>
        </w:rPr>
        <w:t xml:space="preserve">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 </w:t>
      </w:r>
    </w:p>
    <w:p w:rsidR="00253D49" w:rsidRPr="00E7585A" w:rsidRDefault="00253D49" w:rsidP="00E7585A">
      <w:pPr>
        <w:spacing w:line="276" w:lineRule="auto"/>
        <w:rPr>
          <w:sz w:val="24"/>
          <w:szCs w:val="24"/>
        </w:rPr>
      </w:pPr>
      <w:r w:rsidRPr="00E7585A">
        <w:rPr>
          <w:bCs/>
          <w:color w:val="000000"/>
          <w:sz w:val="24"/>
          <w:szCs w:val="24"/>
        </w:rPr>
        <w:t>Бинарная случайная величина, распределение Бернулли.</w:t>
      </w:r>
      <w:r w:rsidRPr="00E7585A">
        <w:rPr>
          <w:b/>
          <w:bCs/>
          <w:i/>
          <w:color w:val="000000"/>
          <w:sz w:val="24"/>
          <w:szCs w:val="24"/>
        </w:rPr>
        <w:t xml:space="preserve"> </w:t>
      </w:r>
      <w:r w:rsidRPr="00E7585A">
        <w:rPr>
          <w:bCs/>
          <w:color w:val="000000"/>
          <w:sz w:val="24"/>
          <w:szCs w:val="24"/>
        </w:rPr>
        <w:t xml:space="preserve">Геометрическое распределение. Биномиальное распределение и его свойства. </w:t>
      </w:r>
      <w:r w:rsidRPr="00E7585A">
        <w:rPr>
          <w:i/>
          <w:sz w:val="24"/>
          <w:szCs w:val="24"/>
        </w:rPr>
        <w:t>Гипергеометрическое распределение</w:t>
      </w:r>
      <w:r w:rsidRPr="00E7585A">
        <w:rPr>
          <w:sz w:val="24"/>
          <w:szCs w:val="24"/>
        </w:rPr>
        <w:t xml:space="preserve"> </w:t>
      </w:r>
      <w:r w:rsidRPr="00E7585A">
        <w:rPr>
          <w:i/>
          <w:sz w:val="24"/>
          <w:szCs w:val="24"/>
        </w:rPr>
        <w:t>и его свойства.</w:t>
      </w:r>
      <w:r w:rsidRPr="00E7585A">
        <w:rPr>
          <w:sz w:val="24"/>
          <w:szCs w:val="24"/>
        </w:rPr>
        <w:t xml:space="preserve"> </w:t>
      </w:r>
    </w:p>
    <w:p w:rsidR="00253D49" w:rsidRPr="00E7585A" w:rsidRDefault="00253D49" w:rsidP="00E7585A">
      <w:pPr>
        <w:spacing w:line="276" w:lineRule="auto"/>
        <w:rPr>
          <w:sz w:val="24"/>
          <w:szCs w:val="24"/>
        </w:rPr>
      </w:pPr>
      <w:r w:rsidRPr="00E7585A">
        <w:rPr>
          <w:sz w:val="24"/>
          <w:szCs w:val="24"/>
        </w:rPr>
        <w:t xml:space="preserve">Непрерывные случайные величины. Плотность вероятности. Функция распределения. Равномерное распределение. </w:t>
      </w:r>
    </w:p>
    <w:p w:rsidR="00253D49" w:rsidRPr="00E7585A" w:rsidRDefault="00253D49" w:rsidP="00E7585A">
      <w:pPr>
        <w:spacing w:line="276" w:lineRule="auto"/>
        <w:rPr>
          <w:i/>
          <w:sz w:val="24"/>
          <w:szCs w:val="24"/>
        </w:rPr>
      </w:pPr>
      <w:r w:rsidRPr="00E7585A">
        <w:rPr>
          <w:i/>
          <w:sz w:val="24"/>
          <w:szCs w:val="24"/>
        </w:rPr>
        <w:t xml:space="preserve">Показательное распределение, его параметры. </w:t>
      </w:r>
    </w:p>
    <w:p w:rsidR="00253D49" w:rsidRPr="00E7585A" w:rsidRDefault="00253D49" w:rsidP="00E7585A">
      <w:pPr>
        <w:spacing w:line="276" w:lineRule="auto"/>
        <w:rPr>
          <w:sz w:val="24"/>
          <w:szCs w:val="24"/>
        </w:rPr>
      </w:pPr>
      <w:r w:rsidRPr="00E7585A">
        <w:rPr>
          <w:i/>
          <w:sz w:val="24"/>
          <w:szCs w:val="24"/>
        </w:rPr>
        <w:t>Распределение Пуассона и его применение</w:t>
      </w:r>
      <w:r w:rsidRPr="00E7585A">
        <w:rPr>
          <w:sz w:val="24"/>
          <w:szCs w:val="24"/>
        </w:rPr>
        <w:t xml:space="preserve">.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w:t>
      </w:r>
      <w:r w:rsidRPr="00E7585A">
        <w:rPr>
          <w:i/>
          <w:sz w:val="24"/>
          <w:szCs w:val="24"/>
        </w:rPr>
        <w:t>Центральная предельная теорема</w:t>
      </w:r>
      <w:r w:rsidRPr="00E7585A">
        <w:rPr>
          <w:sz w:val="24"/>
          <w:szCs w:val="24"/>
        </w:rPr>
        <w:t>.</w:t>
      </w:r>
    </w:p>
    <w:p w:rsidR="00253D49" w:rsidRPr="00E7585A" w:rsidRDefault="00253D49" w:rsidP="00E7585A">
      <w:pPr>
        <w:spacing w:line="276" w:lineRule="auto"/>
        <w:rPr>
          <w:i/>
          <w:sz w:val="24"/>
          <w:szCs w:val="24"/>
        </w:rPr>
      </w:pPr>
      <w:r w:rsidRPr="00E7585A">
        <w:rPr>
          <w:i/>
          <w:sz w:val="24"/>
          <w:szCs w:val="24"/>
        </w:rPr>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rsidR="00253D49" w:rsidRPr="00E7585A" w:rsidRDefault="00253D49" w:rsidP="00E7585A">
      <w:pPr>
        <w:spacing w:line="276" w:lineRule="auto"/>
        <w:rPr>
          <w:bCs/>
          <w:color w:val="000000"/>
          <w:sz w:val="24"/>
          <w:szCs w:val="24"/>
        </w:rPr>
      </w:pPr>
      <w:r w:rsidRPr="00E7585A">
        <w:rPr>
          <w:sz w:val="24"/>
          <w:szCs w:val="24"/>
        </w:rPr>
        <w:t>Ковариация двух случайных величин. Понятие о коэффициенте корреляции.</w:t>
      </w:r>
      <w:r w:rsidRPr="00E7585A">
        <w:rPr>
          <w:bCs/>
          <w:color w:val="000000"/>
          <w:sz w:val="24"/>
          <w:szCs w:val="24"/>
        </w:rPr>
        <w:t xml:space="preserve"> Совместные наблюдения двух случайных величин. </w:t>
      </w:r>
      <w:r w:rsidRPr="00E7585A">
        <w:rPr>
          <w:i/>
          <w:sz w:val="24"/>
          <w:szCs w:val="24"/>
        </w:rPr>
        <w:t xml:space="preserve">Выборочный коэффициент корреляции. </w:t>
      </w:r>
      <w:r w:rsidRPr="00E7585A">
        <w:rPr>
          <w:bCs/>
          <w:i/>
          <w:color w:val="000000"/>
          <w:sz w:val="24"/>
          <w:szCs w:val="24"/>
        </w:rPr>
        <w:t>Линейная регрессия.</w:t>
      </w:r>
    </w:p>
    <w:p w:rsidR="00253D49" w:rsidRPr="00E7585A" w:rsidRDefault="00253D49" w:rsidP="00E7585A">
      <w:pPr>
        <w:spacing w:line="276" w:lineRule="auto"/>
        <w:rPr>
          <w:i/>
          <w:sz w:val="24"/>
          <w:szCs w:val="24"/>
        </w:rPr>
      </w:pPr>
      <w:r w:rsidRPr="00E7585A">
        <w:rPr>
          <w:i/>
          <w:sz w:val="24"/>
          <w:szCs w:val="24"/>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253D49" w:rsidRPr="00E7585A" w:rsidRDefault="00253D49" w:rsidP="00E7585A">
      <w:pPr>
        <w:spacing w:line="276" w:lineRule="auto"/>
        <w:rPr>
          <w:bCs/>
          <w:i/>
          <w:color w:val="000000"/>
          <w:sz w:val="24"/>
          <w:szCs w:val="24"/>
        </w:rPr>
      </w:pPr>
      <w:r w:rsidRPr="00E7585A">
        <w:rPr>
          <w:bCs/>
          <w:i/>
          <w:color w:val="000000"/>
          <w:sz w:val="24"/>
          <w:szCs w:val="24"/>
        </w:rPr>
        <w:t>Построение соответствий. Инъективные и сюръективные соответствия. Биекции. Дискретная непрерывность. Принцип Дирихле.</w:t>
      </w:r>
    </w:p>
    <w:p w:rsidR="00253D49" w:rsidRPr="00E7585A" w:rsidRDefault="00253D49" w:rsidP="00E7585A">
      <w:pPr>
        <w:spacing w:line="276" w:lineRule="auto"/>
        <w:rPr>
          <w:bCs/>
          <w:i/>
          <w:color w:val="000000"/>
          <w:sz w:val="24"/>
          <w:szCs w:val="24"/>
        </w:rPr>
      </w:pPr>
      <w:r w:rsidRPr="00E7585A">
        <w:rPr>
          <w:bCs/>
          <w:i/>
          <w:color w:val="000000"/>
          <w:sz w:val="24"/>
          <w:szCs w:val="24"/>
        </w:rPr>
        <w:t xml:space="preserve">Кодирование. Двоичная запись. </w:t>
      </w:r>
    </w:p>
    <w:p w:rsidR="00253D49" w:rsidRPr="00E7585A" w:rsidRDefault="00253D49" w:rsidP="00E7585A">
      <w:pPr>
        <w:spacing w:line="276" w:lineRule="auto"/>
        <w:rPr>
          <w:bCs/>
          <w:i/>
          <w:color w:val="000000"/>
          <w:sz w:val="24"/>
          <w:szCs w:val="24"/>
        </w:rPr>
      </w:pPr>
      <w:r w:rsidRPr="00E7585A">
        <w:rPr>
          <w:bCs/>
          <w:i/>
          <w:color w:val="000000"/>
          <w:sz w:val="24"/>
          <w:szCs w:val="24"/>
        </w:rPr>
        <w:t xml:space="preserve">Основные понятия теории графов. Деревья. Двоичное дерево. Связность. Компоненты связности. Пути на графе. Эйлеровы и Гамильтоновы пути. </w:t>
      </w:r>
    </w:p>
    <w:p w:rsidR="00253D49" w:rsidRPr="00E7585A" w:rsidRDefault="00253D49" w:rsidP="00E7585A">
      <w:pPr>
        <w:spacing w:line="276" w:lineRule="auto"/>
        <w:ind w:firstLine="708"/>
        <w:rPr>
          <w:i/>
          <w:sz w:val="24"/>
          <w:szCs w:val="24"/>
        </w:rPr>
      </w:pPr>
      <w:r w:rsidRPr="00E7585A">
        <w:rPr>
          <w:i/>
          <w:sz w:val="24"/>
          <w:szCs w:val="24"/>
        </w:rPr>
        <w:t xml:space="preserve"> </w:t>
      </w:r>
    </w:p>
    <w:p w:rsidR="00044C4A" w:rsidRPr="00E7585A" w:rsidRDefault="00044C4A" w:rsidP="00E7585A">
      <w:pPr>
        <w:spacing w:line="276" w:lineRule="auto"/>
        <w:ind w:firstLine="708"/>
        <w:rPr>
          <w:bCs/>
          <w:i/>
          <w:color w:val="000000"/>
          <w:sz w:val="24"/>
          <w:szCs w:val="24"/>
        </w:rPr>
      </w:pPr>
    </w:p>
    <w:p w:rsidR="005F3A2F" w:rsidRPr="00E7585A" w:rsidRDefault="005F3A2F" w:rsidP="00E7585A">
      <w:pPr>
        <w:pStyle w:val="4a"/>
        <w:spacing w:line="276" w:lineRule="auto"/>
        <w:rPr>
          <w:sz w:val="24"/>
          <w:szCs w:val="24"/>
        </w:rPr>
      </w:pPr>
      <w:bookmarkStart w:id="228" w:name="_Toc453968188"/>
      <w:bookmarkStart w:id="229" w:name="_Toc435412714"/>
      <w:r w:rsidRPr="00E7585A">
        <w:rPr>
          <w:sz w:val="24"/>
          <w:szCs w:val="24"/>
        </w:rPr>
        <w:t>Информатика</w:t>
      </w:r>
      <w:bookmarkEnd w:id="228"/>
    </w:p>
    <w:p w:rsidR="005F3A2F" w:rsidRPr="00E7585A" w:rsidRDefault="005F3A2F" w:rsidP="00E7585A">
      <w:pPr>
        <w:spacing w:line="276" w:lineRule="auto"/>
        <w:rPr>
          <w:sz w:val="24"/>
          <w:szCs w:val="24"/>
        </w:rPr>
      </w:pPr>
    </w:p>
    <w:p w:rsidR="005F3A2F" w:rsidRPr="00E7585A" w:rsidRDefault="002152FD" w:rsidP="00E7585A">
      <w:pPr>
        <w:spacing w:line="276" w:lineRule="auto"/>
        <w:rPr>
          <w:sz w:val="24"/>
          <w:szCs w:val="24"/>
        </w:rPr>
      </w:pPr>
      <w:r w:rsidRPr="00E7585A">
        <w:rPr>
          <w:rFonts w:eastAsia="Times New Roman"/>
          <w:sz w:val="24"/>
          <w:szCs w:val="24"/>
        </w:rPr>
        <w:t>Программа</w:t>
      </w:r>
      <w:r w:rsidR="005F3A2F" w:rsidRPr="00E7585A">
        <w:rPr>
          <w:rFonts w:eastAsia="Times New Roman"/>
          <w:sz w:val="24"/>
          <w:szCs w:val="24"/>
        </w:rPr>
        <w:t xml:space="preserve">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w:t>
      </w:r>
      <w:r w:rsidR="00645338" w:rsidRPr="00E7585A">
        <w:rPr>
          <w:rFonts w:eastAsia="Times New Roman"/>
          <w:sz w:val="24"/>
          <w:szCs w:val="24"/>
        </w:rPr>
        <w:t>вной образовательной программы</w:t>
      </w:r>
      <w:proofErr w:type="gramStart"/>
      <w:r w:rsidR="00645338" w:rsidRPr="00E7585A">
        <w:rPr>
          <w:rFonts w:eastAsia="Times New Roman"/>
          <w:sz w:val="24"/>
          <w:szCs w:val="24"/>
        </w:rPr>
        <w:t xml:space="preserve"> </w:t>
      </w:r>
      <w:r w:rsidR="005F3A2F" w:rsidRPr="00E7585A">
        <w:rPr>
          <w:rFonts w:eastAsia="Times New Roman"/>
          <w:sz w:val="24"/>
          <w:szCs w:val="24"/>
        </w:rPr>
        <w:t>.</w:t>
      </w:r>
      <w:proofErr w:type="gramEnd"/>
      <w:r w:rsidR="005F3A2F" w:rsidRPr="00E7585A">
        <w:rPr>
          <w:rFonts w:eastAsia="Times New Roman"/>
          <w:sz w:val="24"/>
          <w:szCs w:val="24"/>
        </w:rPr>
        <w:t xml:space="preserve"> В ней соблюдается преемственность с </w:t>
      </w:r>
      <w:r w:rsidR="00A15116" w:rsidRPr="00E7585A">
        <w:rPr>
          <w:sz w:val="24"/>
          <w:szCs w:val="24"/>
        </w:rPr>
        <w:t xml:space="preserve">ФГОС ООО </w:t>
      </w:r>
      <w:r w:rsidR="005F3A2F" w:rsidRPr="00E7585A">
        <w:rPr>
          <w:rFonts w:eastAsia="Times New Roman"/>
          <w:sz w:val="24"/>
          <w:szCs w:val="24"/>
        </w:rPr>
        <w:t>и учитываются межпредметные связи.</w:t>
      </w:r>
    </w:p>
    <w:p w:rsidR="005F3A2F" w:rsidRPr="00E7585A" w:rsidRDefault="005F3A2F" w:rsidP="00E7585A">
      <w:pPr>
        <w:spacing w:line="276" w:lineRule="auto"/>
        <w:rPr>
          <w:sz w:val="24"/>
          <w:szCs w:val="24"/>
        </w:rPr>
      </w:pPr>
      <w:proofErr w:type="gramStart"/>
      <w:r w:rsidRPr="00E7585A">
        <w:rPr>
          <w:rFonts w:eastAsia="Times New Roman"/>
          <w:sz w:val="24"/>
          <w:szCs w:val="24"/>
        </w:rPr>
        <w:t>Цель изучения учебного предмета «Информатика» на базовом и углубленном уровнях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roofErr w:type="gramEnd"/>
    </w:p>
    <w:p w:rsidR="005F3A2F" w:rsidRPr="00E7585A" w:rsidRDefault="005F3A2F" w:rsidP="00E7585A">
      <w:pPr>
        <w:spacing w:line="276" w:lineRule="auto"/>
        <w:rPr>
          <w:sz w:val="24"/>
          <w:szCs w:val="24"/>
        </w:rPr>
      </w:pPr>
    </w:p>
    <w:p w:rsidR="005F3A2F" w:rsidRPr="00E7585A" w:rsidRDefault="005F3A2F" w:rsidP="00E7585A">
      <w:pPr>
        <w:spacing w:line="276" w:lineRule="auto"/>
        <w:rPr>
          <w:rFonts w:eastAsia="Times New Roman"/>
          <w:b/>
          <w:sz w:val="24"/>
          <w:szCs w:val="24"/>
        </w:rPr>
      </w:pPr>
      <w:r w:rsidRPr="00E7585A">
        <w:rPr>
          <w:rFonts w:eastAsia="Times New Roman"/>
          <w:b/>
          <w:sz w:val="24"/>
          <w:szCs w:val="24"/>
        </w:rPr>
        <w:t>Базовый уровень</w:t>
      </w:r>
    </w:p>
    <w:p w:rsidR="005F3A2F" w:rsidRPr="00E7585A" w:rsidRDefault="005F3A2F" w:rsidP="00E7585A">
      <w:pPr>
        <w:spacing w:line="276" w:lineRule="auto"/>
        <w:rPr>
          <w:rFonts w:eastAsia="Times New Roman"/>
          <w:b/>
          <w:sz w:val="24"/>
          <w:szCs w:val="24"/>
        </w:rPr>
      </w:pPr>
      <w:r w:rsidRPr="00E7585A">
        <w:rPr>
          <w:rFonts w:eastAsia="Times New Roman"/>
          <w:b/>
          <w:sz w:val="24"/>
          <w:szCs w:val="24"/>
        </w:rPr>
        <w:t>Введение. Информация и информационные процессы</w:t>
      </w:r>
    </w:p>
    <w:p w:rsidR="005F3A2F" w:rsidRPr="00E7585A" w:rsidRDefault="005F3A2F" w:rsidP="00E7585A">
      <w:pPr>
        <w:spacing w:line="276" w:lineRule="auto"/>
        <w:rPr>
          <w:rFonts w:eastAsia="Times New Roman"/>
          <w:sz w:val="24"/>
          <w:szCs w:val="24"/>
        </w:rPr>
      </w:pPr>
      <w:r w:rsidRPr="00E7585A">
        <w:rPr>
          <w:rFonts w:eastAsia="Times New Roman"/>
          <w:sz w:val="24"/>
          <w:szCs w:val="24"/>
        </w:rPr>
        <w:t xml:space="preserve">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 </w:t>
      </w:r>
    </w:p>
    <w:p w:rsidR="005F3A2F" w:rsidRPr="00E7585A" w:rsidRDefault="005F3A2F" w:rsidP="00E7585A">
      <w:pPr>
        <w:spacing w:line="276" w:lineRule="auto"/>
        <w:rPr>
          <w:rFonts w:eastAsia="Times New Roman"/>
          <w:sz w:val="24"/>
          <w:szCs w:val="24"/>
        </w:rPr>
      </w:pPr>
      <w:r w:rsidRPr="00E7585A">
        <w:rPr>
          <w:rFonts w:eastAsia="Times New Roman"/>
          <w:sz w:val="24"/>
          <w:szCs w:val="24"/>
        </w:rPr>
        <w:t xml:space="preserve">Системы. Компоненты системы и их взаимодействие. </w:t>
      </w:r>
    </w:p>
    <w:p w:rsidR="005F3A2F" w:rsidRPr="00E7585A" w:rsidRDefault="005F3A2F" w:rsidP="00E7585A">
      <w:pPr>
        <w:spacing w:line="276" w:lineRule="auto"/>
        <w:rPr>
          <w:sz w:val="24"/>
          <w:szCs w:val="24"/>
        </w:rPr>
      </w:pPr>
      <w:r w:rsidRPr="00E7585A">
        <w:rPr>
          <w:sz w:val="24"/>
          <w:szCs w:val="24"/>
        </w:rPr>
        <w:t>Универсальность дискретного представления информации.</w:t>
      </w:r>
    </w:p>
    <w:p w:rsidR="005F3A2F" w:rsidRPr="00E7585A" w:rsidRDefault="005F3A2F" w:rsidP="00E7585A">
      <w:pPr>
        <w:spacing w:line="276" w:lineRule="auto"/>
        <w:rPr>
          <w:sz w:val="24"/>
          <w:szCs w:val="24"/>
        </w:rPr>
      </w:pPr>
    </w:p>
    <w:p w:rsidR="005F3A2F" w:rsidRPr="00E7585A" w:rsidRDefault="005F3A2F" w:rsidP="00E7585A">
      <w:pPr>
        <w:spacing w:line="276" w:lineRule="auto"/>
        <w:rPr>
          <w:rFonts w:eastAsia="Times New Roman"/>
          <w:b/>
          <w:sz w:val="24"/>
          <w:szCs w:val="24"/>
        </w:rPr>
      </w:pPr>
      <w:r w:rsidRPr="00E7585A">
        <w:rPr>
          <w:rFonts w:eastAsia="Times New Roman"/>
          <w:b/>
          <w:sz w:val="24"/>
          <w:szCs w:val="24"/>
        </w:rPr>
        <w:t>Математические основы информатики</w:t>
      </w:r>
    </w:p>
    <w:p w:rsidR="005F3A2F" w:rsidRPr="00E7585A" w:rsidRDefault="005F3A2F" w:rsidP="00E7585A">
      <w:pPr>
        <w:spacing w:line="276" w:lineRule="auto"/>
        <w:rPr>
          <w:sz w:val="24"/>
          <w:szCs w:val="24"/>
        </w:rPr>
      </w:pPr>
      <w:r w:rsidRPr="00E7585A">
        <w:rPr>
          <w:rFonts w:eastAsia="Times New Roman"/>
          <w:b/>
          <w:sz w:val="24"/>
          <w:szCs w:val="24"/>
        </w:rPr>
        <w:t>Тексты и кодирование</w:t>
      </w:r>
    </w:p>
    <w:p w:rsidR="005F3A2F" w:rsidRPr="00E7585A" w:rsidRDefault="005F3A2F" w:rsidP="00E7585A">
      <w:pPr>
        <w:spacing w:line="276" w:lineRule="auto"/>
        <w:rPr>
          <w:rFonts w:eastAsia="Times New Roman"/>
          <w:i/>
          <w:sz w:val="24"/>
          <w:szCs w:val="24"/>
        </w:rPr>
      </w:pPr>
      <w:r w:rsidRPr="00E7585A">
        <w:rPr>
          <w:rFonts w:eastAsia="Times New Roman"/>
          <w:sz w:val="24"/>
          <w:szCs w:val="24"/>
        </w:rPr>
        <w:t xml:space="preserve">Равномерные и неравномерные коды. </w:t>
      </w:r>
      <w:r w:rsidRPr="00E7585A">
        <w:rPr>
          <w:rFonts w:eastAsia="Times New Roman"/>
          <w:i/>
          <w:sz w:val="24"/>
          <w:szCs w:val="24"/>
        </w:rPr>
        <w:t>Условие Фано.</w:t>
      </w:r>
    </w:p>
    <w:p w:rsidR="005F3A2F" w:rsidRPr="00E7585A" w:rsidRDefault="005F3A2F" w:rsidP="00E7585A">
      <w:pPr>
        <w:spacing w:line="276" w:lineRule="auto"/>
        <w:rPr>
          <w:rFonts w:eastAsia="Times New Roman"/>
          <w:b/>
          <w:sz w:val="24"/>
          <w:szCs w:val="24"/>
        </w:rPr>
      </w:pPr>
      <w:r w:rsidRPr="00E7585A">
        <w:rPr>
          <w:rFonts w:eastAsia="Times New Roman"/>
          <w:b/>
          <w:sz w:val="24"/>
          <w:szCs w:val="24"/>
        </w:rPr>
        <w:t>Системы счисления</w:t>
      </w:r>
    </w:p>
    <w:p w:rsidR="005F3A2F" w:rsidRPr="00E7585A" w:rsidRDefault="005F3A2F" w:rsidP="00E7585A">
      <w:pPr>
        <w:spacing w:line="276" w:lineRule="auto"/>
        <w:rPr>
          <w:rFonts w:eastAsia="Times New Roman"/>
          <w:i/>
          <w:sz w:val="24"/>
          <w:szCs w:val="24"/>
        </w:rPr>
      </w:pPr>
      <w:r w:rsidRPr="00E7585A">
        <w:rPr>
          <w:rFonts w:eastAsia="Times New Roman"/>
          <w:sz w:val="24"/>
          <w:szCs w:val="24"/>
        </w:rPr>
        <w:t xml:space="preserve">Сравнение чисел, записанных в двоичной, восьмеричной и шестнадцатеричной системах счисления. </w:t>
      </w:r>
      <w:r w:rsidRPr="00E7585A">
        <w:rPr>
          <w:rFonts w:eastAsia="Times New Roman"/>
          <w:i/>
          <w:sz w:val="24"/>
          <w:szCs w:val="24"/>
        </w:rPr>
        <w:t>Сложение и вычитание чисел, записанных в этих системах счисления.</w:t>
      </w:r>
    </w:p>
    <w:p w:rsidR="005F3A2F" w:rsidRPr="00E7585A" w:rsidRDefault="005F3A2F" w:rsidP="00E7585A">
      <w:pPr>
        <w:spacing w:line="276" w:lineRule="auto"/>
        <w:rPr>
          <w:rFonts w:eastAsia="Times New Roman"/>
          <w:b/>
          <w:sz w:val="24"/>
          <w:szCs w:val="24"/>
        </w:rPr>
      </w:pPr>
      <w:r w:rsidRPr="00E7585A">
        <w:rPr>
          <w:rFonts w:eastAsia="Times New Roman"/>
          <w:b/>
          <w:sz w:val="24"/>
          <w:szCs w:val="24"/>
        </w:rPr>
        <w:t>Элементы комбинаторики, теории множеств и математической логики</w:t>
      </w:r>
    </w:p>
    <w:p w:rsidR="005F3A2F" w:rsidRPr="00E7585A" w:rsidRDefault="005F3A2F" w:rsidP="00E7585A">
      <w:pPr>
        <w:spacing w:line="276" w:lineRule="auto"/>
        <w:rPr>
          <w:rFonts w:eastAsia="Times New Roman"/>
          <w:i/>
          <w:sz w:val="24"/>
          <w:szCs w:val="24"/>
        </w:rPr>
      </w:pPr>
      <w:r w:rsidRPr="00E7585A">
        <w:rPr>
          <w:rFonts w:eastAsia="Times New Roman"/>
          <w:sz w:val="24"/>
          <w:szCs w:val="24"/>
        </w:rPr>
        <w:t xml:space="preserve">Операции «импликация», «эквивалентность». Примеры законов алгебры логики. Эквивалентные преобразования логических выражений. </w:t>
      </w:r>
      <w:r w:rsidRPr="00E7585A">
        <w:rPr>
          <w:rFonts w:eastAsia="Times New Roman"/>
          <w:iCs/>
          <w:sz w:val="24"/>
          <w:szCs w:val="24"/>
        </w:rPr>
        <w:t xml:space="preserve">Построение логического выражения с данной таблицей истинности. </w:t>
      </w:r>
      <w:r w:rsidRPr="00E7585A">
        <w:rPr>
          <w:rFonts w:eastAsia="Times New Roman"/>
          <w:i/>
          <w:sz w:val="24"/>
          <w:szCs w:val="24"/>
        </w:rPr>
        <w:t>Решение простейших логических уравнений.</w:t>
      </w:r>
    </w:p>
    <w:p w:rsidR="005F3A2F" w:rsidRPr="00E7585A" w:rsidRDefault="005F3A2F" w:rsidP="00E7585A">
      <w:pPr>
        <w:spacing w:line="276" w:lineRule="auto"/>
        <w:rPr>
          <w:rFonts w:eastAsia="Times New Roman"/>
          <w:i/>
          <w:iCs/>
          <w:sz w:val="24"/>
          <w:szCs w:val="24"/>
        </w:rPr>
      </w:pPr>
      <w:r w:rsidRPr="00E7585A">
        <w:rPr>
          <w:rFonts w:eastAsia="Times New Roman"/>
          <w:i/>
          <w:iCs/>
          <w:sz w:val="24"/>
          <w:szCs w:val="24"/>
        </w:rPr>
        <w:t xml:space="preserve">Нормальные формы: дизъюнктивная и конъюнктивная нормальная форма. </w:t>
      </w:r>
    </w:p>
    <w:p w:rsidR="005F3A2F" w:rsidRPr="00E7585A" w:rsidRDefault="005F3A2F" w:rsidP="00E7585A">
      <w:pPr>
        <w:spacing w:line="276" w:lineRule="auto"/>
        <w:rPr>
          <w:rFonts w:eastAsia="Times New Roman"/>
          <w:b/>
          <w:bCs/>
          <w:iCs/>
          <w:sz w:val="24"/>
          <w:szCs w:val="24"/>
        </w:rPr>
      </w:pPr>
      <w:r w:rsidRPr="00E7585A">
        <w:rPr>
          <w:rFonts w:eastAsia="Times New Roman"/>
          <w:b/>
          <w:bCs/>
          <w:iCs/>
          <w:sz w:val="24"/>
          <w:szCs w:val="24"/>
        </w:rPr>
        <w:t>Дискретные объекты</w:t>
      </w:r>
    </w:p>
    <w:p w:rsidR="005F3A2F" w:rsidRPr="00E7585A" w:rsidRDefault="005F3A2F" w:rsidP="00E7585A">
      <w:pPr>
        <w:spacing w:line="276" w:lineRule="auto"/>
        <w:rPr>
          <w:rFonts w:eastAsia="Times New Roman"/>
          <w:i/>
          <w:sz w:val="24"/>
          <w:szCs w:val="24"/>
        </w:rPr>
      </w:pPr>
      <w:r w:rsidRPr="00E7585A">
        <w:rPr>
          <w:rFonts w:eastAsia="Times New Roman"/>
          <w:sz w:val="24"/>
          <w:szCs w:val="24"/>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sidRPr="00E7585A">
        <w:rPr>
          <w:rFonts w:eastAsia="Times New Roman"/>
          <w:i/>
          <w:sz w:val="24"/>
          <w:szCs w:val="24"/>
        </w:rPr>
        <w:t>Бинарное дерево.</w:t>
      </w:r>
    </w:p>
    <w:p w:rsidR="005F3A2F" w:rsidRPr="00E7585A" w:rsidRDefault="005F3A2F" w:rsidP="00E7585A">
      <w:pPr>
        <w:spacing w:line="276" w:lineRule="auto"/>
        <w:rPr>
          <w:rFonts w:eastAsia="Times New Roman"/>
          <w:sz w:val="24"/>
          <w:szCs w:val="24"/>
        </w:rPr>
      </w:pPr>
    </w:p>
    <w:p w:rsidR="005F3A2F" w:rsidRPr="00E7585A" w:rsidRDefault="005F3A2F" w:rsidP="00E7585A">
      <w:pPr>
        <w:spacing w:line="276" w:lineRule="auto"/>
        <w:rPr>
          <w:rFonts w:eastAsia="Times New Roman"/>
          <w:b/>
          <w:sz w:val="24"/>
          <w:szCs w:val="24"/>
        </w:rPr>
      </w:pPr>
      <w:r w:rsidRPr="00E7585A">
        <w:rPr>
          <w:rFonts w:eastAsia="Times New Roman"/>
          <w:b/>
          <w:sz w:val="24"/>
          <w:szCs w:val="24"/>
        </w:rPr>
        <w:t>Алгоритмы и элементы программирования</w:t>
      </w:r>
    </w:p>
    <w:p w:rsidR="005F3A2F" w:rsidRPr="00E7585A" w:rsidRDefault="005F3A2F" w:rsidP="00E7585A">
      <w:pPr>
        <w:spacing w:line="276" w:lineRule="auto"/>
        <w:rPr>
          <w:sz w:val="24"/>
          <w:szCs w:val="24"/>
        </w:rPr>
      </w:pPr>
      <w:r w:rsidRPr="00E7585A">
        <w:rPr>
          <w:rFonts w:eastAsia="Times New Roman"/>
          <w:b/>
          <w:sz w:val="24"/>
          <w:szCs w:val="24"/>
        </w:rPr>
        <w:t xml:space="preserve">Алгоритмические конструкции </w:t>
      </w:r>
    </w:p>
    <w:p w:rsidR="005F3A2F" w:rsidRPr="00E7585A" w:rsidRDefault="005F3A2F" w:rsidP="00E7585A">
      <w:pPr>
        <w:spacing w:line="276" w:lineRule="auto"/>
        <w:rPr>
          <w:rFonts w:eastAsia="Times New Roman"/>
          <w:sz w:val="24"/>
          <w:szCs w:val="24"/>
        </w:rPr>
      </w:pPr>
      <w:r w:rsidRPr="00E7585A">
        <w:rPr>
          <w:rFonts w:eastAsia="Times New Roman"/>
          <w:sz w:val="24"/>
          <w:szCs w:val="24"/>
        </w:rPr>
        <w:t xml:space="preserve">Подпрограммы. </w:t>
      </w:r>
      <w:r w:rsidRPr="00E7585A">
        <w:rPr>
          <w:rFonts w:eastAsia="Times New Roman"/>
          <w:i/>
          <w:sz w:val="24"/>
          <w:szCs w:val="24"/>
        </w:rPr>
        <w:t>Рекурсивные алгоритмы.</w:t>
      </w:r>
    </w:p>
    <w:p w:rsidR="005F3A2F" w:rsidRPr="00E7585A" w:rsidRDefault="005F3A2F" w:rsidP="00E7585A">
      <w:pPr>
        <w:spacing w:line="276" w:lineRule="auto"/>
        <w:rPr>
          <w:rFonts w:eastAsia="Times New Roman"/>
          <w:sz w:val="24"/>
          <w:szCs w:val="24"/>
        </w:rPr>
      </w:pPr>
      <w:r w:rsidRPr="00E7585A">
        <w:rPr>
          <w:rFonts w:eastAsia="Times New Roman"/>
          <w:sz w:val="24"/>
          <w:szCs w:val="24"/>
        </w:rPr>
        <w:t xml:space="preserve">Табличные величины (массивы). </w:t>
      </w:r>
    </w:p>
    <w:p w:rsidR="005F3A2F" w:rsidRPr="00E7585A" w:rsidRDefault="005F3A2F" w:rsidP="00E7585A">
      <w:pPr>
        <w:spacing w:line="276" w:lineRule="auto"/>
        <w:rPr>
          <w:rFonts w:eastAsia="Times New Roman"/>
          <w:sz w:val="24"/>
          <w:szCs w:val="24"/>
        </w:rPr>
      </w:pPr>
      <w:r w:rsidRPr="00E7585A">
        <w:rPr>
          <w:rFonts w:eastAsia="Times New Roman"/>
          <w:sz w:val="24"/>
          <w:szCs w:val="24"/>
        </w:rPr>
        <w:t>Запись алгоритмических конструкций в выбранном языке программирования.</w:t>
      </w:r>
    </w:p>
    <w:p w:rsidR="005F3A2F" w:rsidRPr="00E7585A" w:rsidRDefault="005F3A2F" w:rsidP="00E7585A">
      <w:pPr>
        <w:spacing w:line="276" w:lineRule="auto"/>
        <w:rPr>
          <w:sz w:val="24"/>
          <w:szCs w:val="24"/>
        </w:rPr>
      </w:pPr>
      <w:r w:rsidRPr="00E7585A">
        <w:rPr>
          <w:b/>
          <w:sz w:val="24"/>
          <w:szCs w:val="24"/>
        </w:rPr>
        <w:t>Составление алгоритмов и их программная реализация</w:t>
      </w:r>
    </w:p>
    <w:p w:rsidR="005F3A2F" w:rsidRPr="00E7585A" w:rsidRDefault="005F3A2F" w:rsidP="00E7585A">
      <w:pPr>
        <w:spacing w:line="276" w:lineRule="auto"/>
        <w:rPr>
          <w:rFonts w:eastAsia="Times New Roman"/>
          <w:sz w:val="24"/>
          <w:szCs w:val="24"/>
        </w:rPr>
      </w:pPr>
      <w:r w:rsidRPr="00E7585A">
        <w:rPr>
          <w:rFonts w:eastAsia="Times New Roman"/>
          <w:sz w:val="24"/>
          <w:szCs w:val="24"/>
        </w:rPr>
        <w:t>Этапы решения задач на компьютере.</w:t>
      </w:r>
    </w:p>
    <w:p w:rsidR="005F3A2F" w:rsidRPr="00E7585A" w:rsidRDefault="005F3A2F" w:rsidP="00E7585A">
      <w:pPr>
        <w:spacing w:line="276" w:lineRule="auto"/>
        <w:rPr>
          <w:rFonts w:eastAsia="Times New Roman"/>
          <w:sz w:val="24"/>
          <w:szCs w:val="24"/>
        </w:rPr>
      </w:pPr>
      <w:r w:rsidRPr="00E7585A">
        <w:rPr>
          <w:rFonts w:eastAsia="Times New Roman"/>
          <w:sz w:val="24"/>
          <w:szCs w:val="24"/>
        </w:rPr>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5F3A2F" w:rsidRPr="00E7585A" w:rsidRDefault="005F3A2F" w:rsidP="00E7585A">
      <w:pPr>
        <w:spacing w:line="276" w:lineRule="auto"/>
        <w:rPr>
          <w:rFonts w:eastAsia="Times New Roman"/>
          <w:sz w:val="24"/>
          <w:szCs w:val="24"/>
        </w:rPr>
      </w:pPr>
      <w:r w:rsidRPr="00E7585A">
        <w:rPr>
          <w:rFonts w:eastAsia="Times New Roman"/>
          <w:sz w:val="24"/>
          <w:szCs w:val="24"/>
        </w:rP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5F3A2F" w:rsidRPr="00E7585A" w:rsidRDefault="005F3A2F" w:rsidP="00E7585A">
      <w:pPr>
        <w:spacing w:line="276" w:lineRule="auto"/>
        <w:rPr>
          <w:rFonts w:eastAsia="Times New Roman"/>
          <w:i/>
          <w:sz w:val="24"/>
          <w:szCs w:val="24"/>
        </w:rPr>
      </w:pPr>
      <w:r w:rsidRPr="00E7585A">
        <w:rPr>
          <w:rFonts w:eastAsia="Times New Roman"/>
          <w:sz w:val="24"/>
          <w:szCs w:val="24"/>
        </w:rPr>
        <w:t xml:space="preserve">Разработка и программная реализация алгоритмов решения типовых задач базового уровня из различных предметных областей. </w:t>
      </w:r>
      <w:r w:rsidRPr="00E7585A">
        <w:rPr>
          <w:rFonts w:eastAsia="Times New Roman"/>
          <w:i/>
          <w:sz w:val="24"/>
          <w:szCs w:val="24"/>
        </w:rPr>
        <w:t>Примеры задач:</w:t>
      </w:r>
    </w:p>
    <w:p w:rsidR="005F3A2F" w:rsidRPr="00E7585A" w:rsidRDefault="005F3A2F" w:rsidP="00E7585A">
      <w:pPr>
        <w:pStyle w:val="a0"/>
        <w:spacing w:line="276" w:lineRule="auto"/>
        <w:rPr>
          <w:i/>
          <w:sz w:val="24"/>
          <w:szCs w:val="24"/>
        </w:rPr>
      </w:pPr>
      <w:r w:rsidRPr="00E7585A">
        <w:rPr>
          <w:i/>
          <w:sz w:val="24"/>
          <w:szCs w:val="24"/>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5F3A2F" w:rsidRPr="00E7585A" w:rsidRDefault="005F3A2F" w:rsidP="00E7585A">
      <w:pPr>
        <w:pStyle w:val="a0"/>
        <w:spacing w:line="276" w:lineRule="auto"/>
        <w:rPr>
          <w:i/>
          <w:sz w:val="24"/>
          <w:szCs w:val="24"/>
        </w:rPr>
      </w:pPr>
      <w:r w:rsidRPr="00E7585A">
        <w:rPr>
          <w:i/>
          <w:sz w:val="24"/>
          <w:szCs w:val="24"/>
        </w:rPr>
        <w:t xml:space="preserve">алгоритмы анализа записей чисел в позиционной системе счисления; </w:t>
      </w:r>
    </w:p>
    <w:p w:rsidR="005F3A2F" w:rsidRPr="00E7585A" w:rsidRDefault="005F3A2F" w:rsidP="00E7585A">
      <w:pPr>
        <w:pStyle w:val="a0"/>
        <w:spacing w:line="276" w:lineRule="auto"/>
        <w:rPr>
          <w:i/>
          <w:sz w:val="24"/>
          <w:szCs w:val="24"/>
        </w:rPr>
      </w:pPr>
      <w:r w:rsidRPr="00E7585A">
        <w:rPr>
          <w:i/>
          <w:sz w:val="24"/>
          <w:szCs w:val="24"/>
        </w:rPr>
        <w:t>алгоритмы решения задач методом перебора (поиск НОД данного натурального числа, проверка числа на простоту и т.д.);</w:t>
      </w:r>
    </w:p>
    <w:p w:rsidR="005F3A2F" w:rsidRPr="00E7585A" w:rsidRDefault="005F3A2F" w:rsidP="00E7585A">
      <w:pPr>
        <w:pStyle w:val="a0"/>
        <w:spacing w:line="276" w:lineRule="auto"/>
        <w:rPr>
          <w:i/>
          <w:sz w:val="24"/>
          <w:szCs w:val="24"/>
        </w:rPr>
      </w:pPr>
      <w:r w:rsidRPr="00E7585A">
        <w:rPr>
          <w:i/>
          <w:sz w:val="24"/>
          <w:szCs w:val="24"/>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w:t>
      </w:r>
      <w:r w:rsidR="002E3FD0" w:rsidRPr="00E7585A">
        <w:rPr>
          <w:i/>
          <w:sz w:val="24"/>
          <w:szCs w:val="24"/>
        </w:rPr>
        <w:t>е</w:t>
      </w:r>
      <w:r w:rsidRPr="00E7585A">
        <w:rPr>
          <w:i/>
          <w:sz w:val="24"/>
          <w:szCs w:val="24"/>
        </w:rPr>
        <w:t xml:space="preserve"> второго по величине наибольшего (или наименьшего) значения.</w:t>
      </w:r>
    </w:p>
    <w:p w:rsidR="005F3A2F" w:rsidRPr="00E7585A" w:rsidRDefault="005F3A2F" w:rsidP="00E7585A">
      <w:pPr>
        <w:spacing w:line="276" w:lineRule="auto"/>
        <w:rPr>
          <w:rFonts w:eastAsia="Times New Roman"/>
          <w:i/>
          <w:sz w:val="24"/>
          <w:szCs w:val="24"/>
        </w:rPr>
      </w:pPr>
      <w:r w:rsidRPr="00E7585A">
        <w:rPr>
          <w:rFonts w:eastAsia="Times New Roman"/>
          <w:i/>
          <w:sz w:val="24"/>
          <w:szCs w:val="24"/>
        </w:rPr>
        <w:t>Алгоритмы редактирования текстов (замена символа/фрагмента, удаление и вставка символа/фрагмента, поиск вхождения заданного образца).</w:t>
      </w:r>
    </w:p>
    <w:p w:rsidR="005F3A2F" w:rsidRPr="00E7585A" w:rsidRDefault="005F3A2F" w:rsidP="00E7585A">
      <w:pPr>
        <w:spacing w:line="276" w:lineRule="auto"/>
        <w:rPr>
          <w:rFonts w:eastAsia="Times New Roman"/>
          <w:sz w:val="24"/>
          <w:szCs w:val="24"/>
        </w:rPr>
      </w:pPr>
      <w:r w:rsidRPr="00E7585A">
        <w:rPr>
          <w:rFonts w:eastAsia="Times New Roman"/>
          <w:sz w:val="24"/>
          <w:szCs w:val="24"/>
        </w:rPr>
        <w:t xml:space="preserve">Постановка задачи сортировки. </w:t>
      </w:r>
    </w:p>
    <w:p w:rsidR="005F3A2F" w:rsidRPr="00E7585A" w:rsidRDefault="005F3A2F" w:rsidP="00E7585A">
      <w:pPr>
        <w:spacing w:line="276" w:lineRule="auto"/>
        <w:rPr>
          <w:sz w:val="24"/>
          <w:szCs w:val="24"/>
        </w:rPr>
      </w:pPr>
      <w:r w:rsidRPr="00E7585A">
        <w:rPr>
          <w:b/>
          <w:sz w:val="24"/>
          <w:szCs w:val="24"/>
        </w:rPr>
        <w:t>Анализ алгоритмов</w:t>
      </w:r>
    </w:p>
    <w:p w:rsidR="005F3A2F" w:rsidRPr="00E7585A" w:rsidRDefault="005F3A2F" w:rsidP="00E7585A">
      <w:pPr>
        <w:spacing w:line="276" w:lineRule="auto"/>
        <w:rPr>
          <w:sz w:val="24"/>
          <w:szCs w:val="24"/>
        </w:rPr>
      </w:pPr>
      <w:r w:rsidRPr="00E7585A">
        <w:rPr>
          <w:sz w:val="24"/>
          <w:szCs w:val="24"/>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5F3A2F" w:rsidRPr="00E7585A" w:rsidRDefault="005F3A2F" w:rsidP="00E7585A">
      <w:pPr>
        <w:spacing w:line="276" w:lineRule="auto"/>
        <w:rPr>
          <w:rFonts w:eastAsia="Times New Roman"/>
          <w:i/>
          <w:iCs/>
          <w:sz w:val="24"/>
          <w:szCs w:val="24"/>
        </w:rPr>
      </w:pPr>
      <w:r w:rsidRPr="00E7585A">
        <w:rPr>
          <w:rFonts w:eastAsia="Times New Roman"/>
          <w:i/>
          <w:iCs/>
          <w:sz w:val="24"/>
          <w:szCs w:val="24"/>
        </w:rPr>
        <w:t>Сложность вычисления: количество выполненных операций, размер используемой памяти; зависимость вычислений от размера исходных данных.</w:t>
      </w:r>
    </w:p>
    <w:p w:rsidR="005F3A2F" w:rsidRPr="00E7585A" w:rsidRDefault="005F3A2F" w:rsidP="00E7585A">
      <w:pPr>
        <w:spacing w:line="276" w:lineRule="auto"/>
        <w:rPr>
          <w:b/>
          <w:sz w:val="24"/>
          <w:szCs w:val="24"/>
        </w:rPr>
      </w:pPr>
      <w:r w:rsidRPr="00E7585A">
        <w:rPr>
          <w:b/>
          <w:sz w:val="24"/>
          <w:szCs w:val="24"/>
        </w:rPr>
        <w:t>Математическое моделирование</w:t>
      </w:r>
    </w:p>
    <w:p w:rsidR="005F3A2F" w:rsidRPr="00E7585A" w:rsidRDefault="005F3A2F" w:rsidP="00E7585A">
      <w:pPr>
        <w:spacing w:line="276" w:lineRule="auto"/>
        <w:rPr>
          <w:rFonts w:eastAsia="Times New Roman"/>
          <w:sz w:val="24"/>
          <w:szCs w:val="24"/>
        </w:rPr>
      </w:pPr>
      <w:r w:rsidRPr="00E7585A">
        <w:rPr>
          <w:rFonts w:eastAsia="Times New Roman"/>
          <w:sz w:val="24"/>
          <w:szCs w:val="24"/>
        </w:rPr>
        <w:t>Представление результатов моделирования в виде, удобном для восприятия человеком. Графическ</w:t>
      </w:r>
      <w:r w:rsidR="002E3FD0" w:rsidRPr="00E7585A">
        <w:rPr>
          <w:rFonts w:eastAsia="Times New Roman"/>
          <w:sz w:val="24"/>
          <w:szCs w:val="24"/>
        </w:rPr>
        <w:t>о</w:t>
      </w:r>
      <w:r w:rsidRPr="00E7585A">
        <w:rPr>
          <w:rFonts w:eastAsia="Times New Roman"/>
          <w:sz w:val="24"/>
          <w:szCs w:val="24"/>
        </w:rPr>
        <w:t xml:space="preserve">е представление данных (схемы, таблицы, графики). </w:t>
      </w:r>
    </w:p>
    <w:p w:rsidR="005F3A2F" w:rsidRPr="00E7585A" w:rsidRDefault="005F3A2F" w:rsidP="00E7585A">
      <w:pPr>
        <w:spacing w:line="276" w:lineRule="auto"/>
        <w:rPr>
          <w:rFonts w:eastAsia="Times New Roman"/>
          <w:i/>
          <w:sz w:val="24"/>
          <w:szCs w:val="24"/>
        </w:rPr>
      </w:pPr>
      <w:r w:rsidRPr="00E7585A">
        <w:rPr>
          <w:rFonts w:eastAsia="Times New Roman"/>
          <w:sz w:val="24"/>
          <w:szCs w:val="24"/>
        </w:rPr>
        <w:t xml:space="preserve">Практическая работа с компьютерной моделью по выбранной теме. Анализ достоверности (правдоподобия) результатов экспериментов. </w:t>
      </w:r>
      <w:r w:rsidRPr="00E7585A">
        <w:rPr>
          <w:rFonts w:eastAsia="Times New Roman"/>
          <w:i/>
          <w:sz w:val="24"/>
          <w:szCs w:val="24"/>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5F3A2F" w:rsidRPr="00E7585A" w:rsidRDefault="005F3A2F" w:rsidP="00E7585A">
      <w:pPr>
        <w:spacing w:line="276" w:lineRule="auto"/>
        <w:rPr>
          <w:b/>
          <w:sz w:val="24"/>
          <w:szCs w:val="24"/>
        </w:rPr>
      </w:pPr>
    </w:p>
    <w:p w:rsidR="005F3A2F" w:rsidRPr="00E7585A" w:rsidRDefault="005F3A2F" w:rsidP="00E7585A">
      <w:pPr>
        <w:spacing w:line="276" w:lineRule="auto"/>
        <w:rPr>
          <w:b/>
          <w:sz w:val="24"/>
          <w:szCs w:val="24"/>
        </w:rPr>
      </w:pPr>
      <w:r w:rsidRPr="00E7585A">
        <w:rPr>
          <w:b/>
          <w:sz w:val="24"/>
          <w:szCs w:val="24"/>
        </w:rPr>
        <w:t>Использование программных систем и сервисов</w:t>
      </w:r>
    </w:p>
    <w:p w:rsidR="005F3A2F" w:rsidRPr="00E7585A" w:rsidRDefault="005F3A2F" w:rsidP="00E7585A">
      <w:pPr>
        <w:spacing w:line="276" w:lineRule="auto"/>
        <w:rPr>
          <w:sz w:val="24"/>
          <w:szCs w:val="24"/>
        </w:rPr>
      </w:pPr>
      <w:r w:rsidRPr="00E7585A">
        <w:rPr>
          <w:b/>
          <w:sz w:val="24"/>
          <w:szCs w:val="24"/>
        </w:rPr>
        <w:t>Компьютер – универсальное устройство обработки данных</w:t>
      </w:r>
    </w:p>
    <w:p w:rsidR="005F3A2F" w:rsidRPr="00E7585A" w:rsidRDefault="005F3A2F" w:rsidP="00E7585A">
      <w:pPr>
        <w:spacing w:line="276" w:lineRule="auto"/>
        <w:rPr>
          <w:rFonts w:eastAsia="Times New Roman"/>
          <w:sz w:val="24"/>
          <w:szCs w:val="24"/>
        </w:rPr>
      </w:pPr>
      <w:r w:rsidRPr="00E7585A">
        <w:rPr>
          <w:rFonts w:eastAsia="Times New Roman"/>
          <w:sz w:val="24"/>
          <w:szCs w:val="24"/>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sidRPr="00E7585A">
        <w:rPr>
          <w:rFonts w:eastAsia="Times New Roman"/>
          <w:i/>
          <w:iCs/>
          <w:sz w:val="24"/>
          <w:szCs w:val="24"/>
        </w:rPr>
        <w:t>Суперкомпьютеры</w:t>
      </w:r>
      <w:r w:rsidRPr="00E7585A">
        <w:rPr>
          <w:rFonts w:eastAsia="Times New Roman"/>
          <w:sz w:val="24"/>
          <w:szCs w:val="24"/>
        </w:rPr>
        <w:t xml:space="preserve">. </w:t>
      </w:r>
      <w:r w:rsidRPr="00E7585A">
        <w:rPr>
          <w:rFonts w:eastAsia="Times New Roman"/>
          <w:i/>
          <w:iCs/>
          <w:sz w:val="24"/>
          <w:szCs w:val="24"/>
        </w:rPr>
        <w:t xml:space="preserve">Распределенные вычислительные системы и обработка больших данных. </w:t>
      </w:r>
      <w:r w:rsidRPr="00E7585A">
        <w:rPr>
          <w:rFonts w:eastAsia="Times New Roman"/>
          <w:sz w:val="24"/>
          <w:szCs w:val="24"/>
        </w:rPr>
        <w:t>Мобильные цифровые устройства и их роль в коммуникациях.</w:t>
      </w:r>
      <w:r w:rsidRPr="00E7585A">
        <w:rPr>
          <w:rFonts w:eastAsia="Times New Roman"/>
          <w:i/>
          <w:iCs/>
          <w:sz w:val="24"/>
          <w:szCs w:val="24"/>
        </w:rPr>
        <w:t xml:space="preserve"> Встроенные компьютеры. Микроконтроллеры. Роботизированные производства. </w:t>
      </w:r>
    </w:p>
    <w:p w:rsidR="005F3A2F" w:rsidRPr="00E7585A" w:rsidRDefault="005F3A2F" w:rsidP="00E7585A">
      <w:pPr>
        <w:spacing w:line="276" w:lineRule="auto"/>
        <w:rPr>
          <w:rFonts w:eastAsia="Times New Roman"/>
          <w:sz w:val="24"/>
          <w:szCs w:val="24"/>
        </w:rPr>
      </w:pPr>
      <w:r w:rsidRPr="00E7585A">
        <w:rPr>
          <w:rFonts w:eastAsia="Times New Roman"/>
          <w:sz w:val="24"/>
          <w:szCs w:val="24"/>
        </w:rPr>
        <w:t>Выбор конфигурации компьютера в зависимости от решаемой задачи. Тенденции развития аппаратного обеспечения компьютеров.</w:t>
      </w:r>
    </w:p>
    <w:p w:rsidR="005F3A2F" w:rsidRPr="00E7585A" w:rsidRDefault="005F3A2F" w:rsidP="00E7585A">
      <w:pPr>
        <w:spacing w:line="276" w:lineRule="auto"/>
        <w:rPr>
          <w:rFonts w:eastAsia="Times New Roman"/>
          <w:sz w:val="24"/>
          <w:szCs w:val="24"/>
        </w:rPr>
      </w:pPr>
      <w:r w:rsidRPr="00E7585A">
        <w:rPr>
          <w:rFonts w:eastAsia="Times New Roman"/>
          <w:sz w:val="24"/>
          <w:szCs w:val="24"/>
        </w:rPr>
        <w:t>Программное обеспечение (</w:t>
      </w:r>
      <w:proofErr w:type="gramStart"/>
      <w:r w:rsidRPr="00E7585A">
        <w:rPr>
          <w:rFonts w:eastAsia="Times New Roman"/>
          <w:sz w:val="24"/>
          <w:szCs w:val="24"/>
        </w:rPr>
        <w:t>ПО</w:t>
      </w:r>
      <w:proofErr w:type="gramEnd"/>
      <w:r w:rsidRPr="00E7585A">
        <w:rPr>
          <w:rFonts w:eastAsia="Times New Roman"/>
          <w:sz w:val="24"/>
          <w:szCs w:val="24"/>
        </w:rPr>
        <w:t>) компьютеров и компьютерных систем. Различные виды ПО и их назначение. Особенности программного обеспечения мобильных устройств.</w:t>
      </w:r>
    </w:p>
    <w:p w:rsidR="005F3A2F" w:rsidRPr="00E7585A" w:rsidRDefault="005F3A2F" w:rsidP="00E7585A">
      <w:pPr>
        <w:spacing w:line="276" w:lineRule="auto"/>
        <w:rPr>
          <w:sz w:val="24"/>
          <w:szCs w:val="24"/>
        </w:rPr>
      </w:pPr>
      <w:r w:rsidRPr="00E7585A">
        <w:rPr>
          <w:rFonts w:eastAsia="Times New Roman"/>
          <w:sz w:val="24"/>
          <w:szCs w:val="24"/>
        </w:rPr>
        <w:t xml:space="preserve">Организация хранения и обработки данных, в том числе с использованием </w:t>
      </w:r>
      <w:proofErr w:type="gramStart"/>
      <w:r w:rsidRPr="00E7585A">
        <w:rPr>
          <w:rFonts w:eastAsia="Times New Roman"/>
          <w:sz w:val="24"/>
          <w:szCs w:val="24"/>
        </w:rPr>
        <w:t>интернет-сервисов</w:t>
      </w:r>
      <w:proofErr w:type="gramEnd"/>
      <w:r w:rsidRPr="00E7585A">
        <w:rPr>
          <w:rFonts w:eastAsia="Times New Roman"/>
          <w:sz w:val="24"/>
          <w:szCs w:val="24"/>
        </w:rPr>
        <w:t xml:space="preserve">, облачных технологий и мобильных устройств. </w:t>
      </w:r>
      <w:r w:rsidRPr="00E7585A">
        <w:rPr>
          <w:rFonts w:eastAsia="Times New Roman"/>
          <w:i/>
          <w:sz w:val="24"/>
          <w:szCs w:val="24"/>
        </w:rPr>
        <w:t xml:space="preserve">Прикладные компьютерные программы, используемые в соответствии с типом решаемых задач и по выбранной специализации. Параллельное программирование. </w:t>
      </w:r>
    </w:p>
    <w:p w:rsidR="005F3A2F" w:rsidRPr="00E7585A" w:rsidRDefault="005F3A2F" w:rsidP="00E7585A">
      <w:pPr>
        <w:spacing w:line="276" w:lineRule="auto"/>
        <w:rPr>
          <w:sz w:val="24"/>
          <w:szCs w:val="24"/>
        </w:rPr>
      </w:pPr>
      <w:r w:rsidRPr="00E7585A">
        <w:rPr>
          <w:rFonts w:eastAsia="Times New Roman"/>
          <w:i/>
          <w:sz w:val="24"/>
          <w:szCs w:val="24"/>
        </w:rPr>
        <w:t>Инсталляция и деинсталляция программных средств</w:t>
      </w:r>
      <w:r w:rsidR="006C6DD7" w:rsidRPr="00E7585A">
        <w:rPr>
          <w:rFonts w:eastAsia="Times New Roman"/>
          <w:i/>
          <w:sz w:val="24"/>
          <w:szCs w:val="24"/>
        </w:rPr>
        <w:t>,</w:t>
      </w:r>
      <w:r w:rsidRPr="00E7585A">
        <w:rPr>
          <w:rFonts w:eastAsia="Times New Roman"/>
          <w:i/>
          <w:sz w:val="24"/>
          <w:szCs w:val="24"/>
        </w:rPr>
        <w:t xml:space="preserve"> необходимых для решения учебных задач и задач по выбранной специализации.</w:t>
      </w:r>
      <w:r w:rsidRPr="00E7585A">
        <w:rPr>
          <w:rFonts w:eastAsia="Times New Roman"/>
          <w:sz w:val="24"/>
          <w:szCs w:val="24"/>
        </w:rPr>
        <w:t xml:space="preserve"> Законодательство Российской Федерации в области программного обеспечения. </w:t>
      </w:r>
    </w:p>
    <w:p w:rsidR="005F3A2F" w:rsidRPr="00E7585A" w:rsidRDefault="005F3A2F" w:rsidP="00E7585A">
      <w:pPr>
        <w:spacing w:line="276" w:lineRule="auto"/>
        <w:rPr>
          <w:sz w:val="24"/>
          <w:szCs w:val="24"/>
        </w:rPr>
      </w:pPr>
      <w:r w:rsidRPr="00E7585A">
        <w:rPr>
          <w:rFonts w:eastAsia="Times New Roman"/>
          <w:sz w:val="24"/>
          <w:szCs w:val="24"/>
        </w:rPr>
        <w:t xml:space="preserve">Способы и средства обеспечения надежного функционирования средств ИКТ. </w:t>
      </w:r>
      <w:r w:rsidRPr="00E7585A">
        <w:rPr>
          <w:rFonts w:eastAsia="Times New Roman"/>
          <w:i/>
          <w:sz w:val="24"/>
          <w:szCs w:val="24"/>
        </w:rPr>
        <w:t>Применение специализированных программ для обеспечения стабильной работы средств ИКТ.</w:t>
      </w:r>
    </w:p>
    <w:p w:rsidR="005F3A2F" w:rsidRPr="00E7585A" w:rsidRDefault="005F3A2F" w:rsidP="00E7585A">
      <w:pPr>
        <w:spacing w:line="276" w:lineRule="auto"/>
        <w:rPr>
          <w:rFonts w:eastAsia="Times New Roman"/>
          <w:i/>
          <w:iCs/>
          <w:sz w:val="24"/>
          <w:szCs w:val="24"/>
        </w:rPr>
      </w:pPr>
      <w:r w:rsidRPr="00E7585A">
        <w:rPr>
          <w:rFonts w:eastAsia="Times New Roman"/>
          <w:sz w:val="24"/>
          <w:szCs w:val="24"/>
        </w:rPr>
        <w:t xml:space="preserve">Безопасность, гигиена, эргономика, ресурсосбережение, технологические требования при эксплуатации компьютерного рабочего места. </w:t>
      </w:r>
      <w:r w:rsidRPr="00E7585A">
        <w:rPr>
          <w:rFonts w:eastAsia="Times New Roman"/>
          <w:i/>
          <w:iCs/>
          <w:sz w:val="24"/>
          <w:szCs w:val="24"/>
        </w:rPr>
        <w:t>Проектирование автоматизированного рабочего места в соответствии с целями его использования.</w:t>
      </w:r>
    </w:p>
    <w:p w:rsidR="005F3A2F" w:rsidRPr="00E7585A" w:rsidRDefault="005F3A2F" w:rsidP="00E7585A">
      <w:pPr>
        <w:spacing w:line="276" w:lineRule="auto"/>
        <w:rPr>
          <w:sz w:val="24"/>
          <w:szCs w:val="24"/>
        </w:rPr>
      </w:pPr>
      <w:r w:rsidRPr="00E7585A">
        <w:rPr>
          <w:b/>
          <w:sz w:val="24"/>
          <w:szCs w:val="24"/>
        </w:rPr>
        <w:t>Подготовка текстов и демонстрационных материалов</w:t>
      </w:r>
    </w:p>
    <w:p w:rsidR="005F3A2F" w:rsidRPr="00E7585A" w:rsidRDefault="005F3A2F" w:rsidP="00E7585A">
      <w:pPr>
        <w:spacing w:line="276" w:lineRule="auto"/>
        <w:rPr>
          <w:rFonts w:eastAsia="Times New Roman"/>
          <w:sz w:val="24"/>
          <w:szCs w:val="24"/>
        </w:rPr>
      </w:pPr>
      <w:r w:rsidRPr="00E7585A">
        <w:rPr>
          <w:rFonts w:eastAsia="Times New Roman"/>
          <w:sz w:val="24"/>
          <w:szCs w:val="24"/>
        </w:rPr>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5F3A2F" w:rsidRPr="00E7585A" w:rsidRDefault="005F3A2F" w:rsidP="00E7585A">
      <w:pPr>
        <w:spacing w:line="276" w:lineRule="auto"/>
        <w:rPr>
          <w:rFonts w:eastAsia="Times New Roman"/>
          <w:sz w:val="24"/>
          <w:szCs w:val="24"/>
        </w:rPr>
      </w:pPr>
      <w:r w:rsidRPr="00E7585A">
        <w:rPr>
          <w:rFonts w:eastAsia="Times New Roman"/>
          <w:sz w:val="24"/>
          <w:szCs w:val="24"/>
        </w:rPr>
        <w:t>Деловая переписка, научная публикация.</w:t>
      </w:r>
      <w:r w:rsidRPr="00E7585A">
        <w:rPr>
          <w:rFonts w:eastAsia="Times New Roman"/>
          <w:i/>
          <w:iCs/>
          <w:sz w:val="24"/>
          <w:szCs w:val="24"/>
        </w:rPr>
        <w:t xml:space="preserve"> </w:t>
      </w:r>
      <w:r w:rsidRPr="00E7585A">
        <w:rPr>
          <w:rFonts w:eastAsia="Times New Roman"/>
          <w:sz w:val="24"/>
          <w:szCs w:val="24"/>
        </w:rPr>
        <w:t xml:space="preserve">Реферат и аннотация. </w:t>
      </w:r>
      <w:r w:rsidRPr="00E7585A">
        <w:rPr>
          <w:rFonts w:eastAsia="Times New Roman"/>
          <w:i/>
          <w:iCs/>
          <w:sz w:val="24"/>
          <w:szCs w:val="24"/>
        </w:rPr>
        <w:t xml:space="preserve">Оформление списка литературы. </w:t>
      </w:r>
    </w:p>
    <w:p w:rsidR="005F3A2F" w:rsidRPr="00E7585A" w:rsidRDefault="005F3A2F" w:rsidP="00E7585A">
      <w:pPr>
        <w:spacing w:line="276" w:lineRule="auto"/>
        <w:ind w:firstLine="711"/>
        <w:rPr>
          <w:sz w:val="24"/>
          <w:szCs w:val="24"/>
        </w:rPr>
      </w:pPr>
      <w:r w:rsidRPr="00E7585A">
        <w:rPr>
          <w:rFonts w:eastAsia="Times New Roman"/>
          <w:sz w:val="24"/>
          <w:szCs w:val="24"/>
        </w:rPr>
        <w:t xml:space="preserve">Коллективная работа с документами. Рецензирование текста. Облачные сервисы. </w:t>
      </w:r>
    </w:p>
    <w:p w:rsidR="005F3A2F" w:rsidRPr="00E7585A" w:rsidRDefault="005F3A2F" w:rsidP="00E7585A">
      <w:pPr>
        <w:spacing w:line="276" w:lineRule="auto"/>
        <w:ind w:firstLine="711"/>
        <w:rPr>
          <w:rFonts w:eastAsia="Times New Roman"/>
          <w:i/>
          <w:sz w:val="24"/>
          <w:szCs w:val="24"/>
        </w:rPr>
      </w:pPr>
      <w:r w:rsidRPr="00E7585A">
        <w:rPr>
          <w:rFonts w:eastAsia="Times New Roman"/>
          <w:i/>
          <w:iCs/>
          <w:sz w:val="24"/>
          <w:szCs w:val="24"/>
        </w:rPr>
        <w:t xml:space="preserve">Знакомство с компьютерной версткой текста. </w:t>
      </w:r>
      <w:r w:rsidRPr="00E7585A">
        <w:rPr>
          <w:rFonts w:eastAsia="Times New Roman"/>
          <w:i/>
          <w:sz w:val="24"/>
          <w:szCs w:val="24"/>
        </w:rPr>
        <w:t>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5F3A2F" w:rsidRPr="00E7585A" w:rsidRDefault="005F3A2F" w:rsidP="00E7585A">
      <w:pPr>
        <w:spacing w:line="276" w:lineRule="auto"/>
        <w:rPr>
          <w:sz w:val="24"/>
          <w:szCs w:val="24"/>
        </w:rPr>
      </w:pPr>
      <w:r w:rsidRPr="00E7585A">
        <w:rPr>
          <w:b/>
          <w:sz w:val="24"/>
          <w:szCs w:val="24"/>
        </w:rPr>
        <w:t>Работа с аудиовизуальными данными</w:t>
      </w:r>
    </w:p>
    <w:p w:rsidR="005F3A2F" w:rsidRPr="00E7585A" w:rsidRDefault="005F3A2F" w:rsidP="00E7585A">
      <w:pPr>
        <w:spacing w:line="276" w:lineRule="auto"/>
        <w:ind w:firstLine="711"/>
        <w:rPr>
          <w:sz w:val="24"/>
          <w:szCs w:val="24"/>
        </w:rPr>
      </w:pPr>
      <w:r w:rsidRPr="00E7585A">
        <w:rPr>
          <w:rFonts w:eastAsia="Times New Roman"/>
          <w:i/>
          <w:sz w:val="24"/>
          <w:szCs w:val="24"/>
        </w:rPr>
        <w:t>Создание и преобразование аудиовизуальных объектов.</w:t>
      </w:r>
      <w:r w:rsidRPr="00E7585A">
        <w:rPr>
          <w:rFonts w:eastAsia="Times New Roman"/>
          <w:i/>
          <w:iCs/>
          <w:sz w:val="24"/>
          <w:szCs w:val="24"/>
        </w:rPr>
        <w:t xml:space="preserve"> Ввод изображений с использованием различных цифровых устройств (цифровых фотоаппаратов и микроскопов, видеокамер, сканеров и т. д.).</w:t>
      </w:r>
      <w:r w:rsidRPr="00E7585A">
        <w:rPr>
          <w:rFonts w:eastAsia="Times New Roman"/>
          <w:sz w:val="24"/>
          <w:szCs w:val="24"/>
        </w:rPr>
        <w:t xml:space="preserve"> </w:t>
      </w:r>
      <w:r w:rsidRPr="00E7585A">
        <w:rPr>
          <w:rFonts w:eastAsia="Times New Roman"/>
          <w:i/>
          <w:sz w:val="24"/>
          <w:szCs w:val="24"/>
        </w:rPr>
        <w:t>Обработка изображения и звука с использованием интерне</w:t>
      </w:r>
      <w:proofErr w:type="gramStart"/>
      <w:r w:rsidRPr="00E7585A">
        <w:rPr>
          <w:rFonts w:eastAsia="Times New Roman"/>
          <w:i/>
          <w:sz w:val="24"/>
          <w:szCs w:val="24"/>
        </w:rPr>
        <w:t>т-</w:t>
      </w:r>
      <w:proofErr w:type="gramEnd"/>
      <w:r w:rsidRPr="00E7585A">
        <w:rPr>
          <w:rFonts w:eastAsia="Times New Roman"/>
          <w:i/>
          <w:sz w:val="24"/>
          <w:szCs w:val="24"/>
        </w:rPr>
        <w:t xml:space="preserve"> и мобильных приложений.</w:t>
      </w:r>
      <w:r w:rsidRPr="00E7585A">
        <w:rPr>
          <w:rFonts w:eastAsia="Times New Roman"/>
          <w:sz w:val="24"/>
          <w:szCs w:val="24"/>
        </w:rPr>
        <w:t xml:space="preserve"> </w:t>
      </w:r>
    </w:p>
    <w:p w:rsidR="005F3A2F" w:rsidRPr="00E7585A" w:rsidRDefault="005F3A2F" w:rsidP="00E7585A">
      <w:pPr>
        <w:spacing w:line="276" w:lineRule="auto"/>
        <w:ind w:firstLine="711"/>
        <w:rPr>
          <w:rFonts w:eastAsia="Times New Roman"/>
          <w:sz w:val="24"/>
          <w:szCs w:val="24"/>
        </w:rPr>
      </w:pPr>
      <w:r w:rsidRPr="00E7585A">
        <w:rPr>
          <w:rFonts w:eastAsia="Times New Roman"/>
          <w:sz w:val="24"/>
          <w:szCs w:val="24"/>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5F3A2F" w:rsidRPr="00E7585A" w:rsidRDefault="005F3A2F" w:rsidP="00E7585A">
      <w:pPr>
        <w:spacing w:line="276" w:lineRule="auto"/>
        <w:rPr>
          <w:sz w:val="24"/>
          <w:szCs w:val="24"/>
        </w:rPr>
      </w:pPr>
      <w:r w:rsidRPr="00E7585A">
        <w:rPr>
          <w:b/>
          <w:sz w:val="24"/>
          <w:szCs w:val="24"/>
        </w:rPr>
        <w:t>Электронные (динамические) таблицы</w:t>
      </w:r>
    </w:p>
    <w:p w:rsidR="005F3A2F" w:rsidRPr="00E7585A" w:rsidRDefault="005F3A2F" w:rsidP="00E7585A">
      <w:pPr>
        <w:spacing w:line="276" w:lineRule="auto"/>
        <w:rPr>
          <w:rFonts w:eastAsia="Times New Roman"/>
          <w:sz w:val="24"/>
          <w:szCs w:val="24"/>
        </w:rPr>
      </w:pPr>
      <w:r w:rsidRPr="00E7585A">
        <w:rPr>
          <w:rFonts w:eastAsia="Times New Roman"/>
          <w:sz w:val="24"/>
          <w:szCs w:val="24"/>
        </w:rPr>
        <w:t>Примеры использования динамических (электронных) таблиц на практике (в том числе – в задачах математического моделирования).</w:t>
      </w:r>
    </w:p>
    <w:p w:rsidR="005F3A2F" w:rsidRPr="00E7585A" w:rsidRDefault="005F3A2F" w:rsidP="00E7585A">
      <w:pPr>
        <w:spacing w:line="276" w:lineRule="auto"/>
        <w:rPr>
          <w:sz w:val="24"/>
          <w:szCs w:val="24"/>
        </w:rPr>
      </w:pPr>
      <w:r w:rsidRPr="00E7585A">
        <w:rPr>
          <w:b/>
          <w:sz w:val="24"/>
          <w:szCs w:val="24"/>
        </w:rPr>
        <w:t>Базы данных</w:t>
      </w:r>
    </w:p>
    <w:p w:rsidR="005F3A2F" w:rsidRPr="00E7585A" w:rsidRDefault="005F3A2F" w:rsidP="00E7585A">
      <w:pPr>
        <w:spacing w:line="276" w:lineRule="auto"/>
        <w:rPr>
          <w:sz w:val="24"/>
          <w:szCs w:val="24"/>
        </w:rPr>
      </w:pPr>
      <w:r w:rsidRPr="00E7585A">
        <w:rPr>
          <w:rFonts w:eastAsia="Times New Roman"/>
          <w:sz w:val="24"/>
          <w:szCs w:val="24"/>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5F3A2F" w:rsidRPr="00E7585A" w:rsidRDefault="005F3A2F" w:rsidP="00E7585A">
      <w:pPr>
        <w:spacing w:line="276" w:lineRule="auto"/>
        <w:ind w:firstLine="711"/>
        <w:rPr>
          <w:rFonts w:eastAsia="Times New Roman"/>
          <w:sz w:val="24"/>
          <w:szCs w:val="24"/>
        </w:rPr>
      </w:pPr>
      <w:r w:rsidRPr="00E7585A">
        <w:rPr>
          <w:rFonts w:eastAsia="Times New Roman"/>
          <w:sz w:val="24"/>
          <w:szCs w:val="24"/>
        </w:rPr>
        <w:t>Создание, ведение и использование баз данных при решении учебных и практических задач.</w:t>
      </w:r>
    </w:p>
    <w:p w:rsidR="005F3A2F" w:rsidRPr="00E7585A" w:rsidRDefault="005F3A2F" w:rsidP="00E7585A">
      <w:pPr>
        <w:spacing w:line="276" w:lineRule="auto"/>
        <w:rPr>
          <w:i/>
          <w:sz w:val="24"/>
          <w:szCs w:val="24"/>
        </w:rPr>
      </w:pPr>
      <w:r w:rsidRPr="00E7585A">
        <w:rPr>
          <w:b/>
          <w:i/>
          <w:sz w:val="24"/>
          <w:szCs w:val="24"/>
        </w:rPr>
        <w:t>Автоматизированное проектирование</w:t>
      </w:r>
    </w:p>
    <w:p w:rsidR="005F3A2F" w:rsidRPr="00E7585A" w:rsidRDefault="005F3A2F" w:rsidP="00E7585A">
      <w:pPr>
        <w:spacing w:line="276" w:lineRule="auto"/>
        <w:rPr>
          <w:rFonts w:eastAsia="Times New Roman"/>
          <w:i/>
          <w:sz w:val="24"/>
          <w:szCs w:val="24"/>
        </w:rPr>
      </w:pPr>
      <w:r w:rsidRPr="00E7585A">
        <w:rPr>
          <w:rFonts w:eastAsia="Times New Roman"/>
          <w:i/>
          <w:sz w:val="24"/>
          <w:szCs w:val="24"/>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5F3A2F" w:rsidRPr="00E7585A" w:rsidRDefault="005F3A2F" w:rsidP="00E7585A">
      <w:pPr>
        <w:spacing w:line="276" w:lineRule="auto"/>
        <w:rPr>
          <w:i/>
          <w:sz w:val="24"/>
          <w:szCs w:val="24"/>
        </w:rPr>
      </w:pPr>
      <w:r w:rsidRPr="00E7585A">
        <w:rPr>
          <w:b/>
          <w:i/>
          <w:sz w:val="24"/>
          <w:szCs w:val="24"/>
        </w:rPr>
        <w:t>3D-моделирование</w:t>
      </w:r>
    </w:p>
    <w:p w:rsidR="005F3A2F" w:rsidRPr="00E7585A" w:rsidRDefault="005F3A2F" w:rsidP="00E7585A">
      <w:pPr>
        <w:spacing w:line="276" w:lineRule="auto"/>
        <w:rPr>
          <w:rFonts w:eastAsia="Times New Roman"/>
          <w:i/>
          <w:iCs/>
          <w:sz w:val="24"/>
          <w:szCs w:val="24"/>
        </w:rPr>
      </w:pPr>
      <w:r w:rsidRPr="00E7585A">
        <w:rPr>
          <w:rFonts w:eastAsia="Times New Roman"/>
          <w:i/>
          <w:iCs/>
          <w:sz w:val="24"/>
          <w:szCs w:val="24"/>
        </w:rPr>
        <w:t>Принципы построения и редактирования тр</w:t>
      </w:r>
      <w:r w:rsidR="006C6DD7" w:rsidRPr="00E7585A">
        <w:rPr>
          <w:rFonts w:eastAsia="Times New Roman"/>
          <w:i/>
          <w:iCs/>
          <w:sz w:val="24"/>
          <w:szCs w:val="24"/>
        </w:rPr>
        <w:t>е</w:t>
      </w:r>
      <w:r w:rsidRPr="00E7585A">
        <w:rPr>
          <w:rFonts w:eastAsia="Times New Roman"/>
          <w:i/>
          <w:iCs/>
          <w:sz w:val="24"/>
          <w:szCs w:val="24"/>
        </w:rPr>
        <w:t>хмерных моделей. Сеточные модели. Материалы. Моделирование источников освещения. Камеры.</w:t>
      </w:r>
    </w:p>
    <w:p w:rsidR="005F3A2F" w:rsidRPr="00E7585A" w:rsidRDefault="005F3A2F" w:rsidP="00E7585A">
      <w:pPr>
        <w:spacing w:line="276" w:lineRule="auto"/>
        <w:rPr>
          <w:rFonts w:eastAsia="Times New Roman"/>
          <w:i/>
          <w:iCs/>
          <w:sz w:val="24"/>
          <w:szCs w:val="24"/>
        </w:rPr>
      </w:pPr>
      <w:r w:rsidRPr="00E7585A">
        <w:rPr>
          <w:rFonts w:eastAsia="Times New Roman"/>
          <w:i/>
          <w:iCs/>
          <w:sz w:val="24"/>
          <w:szCs w:val="24"/>
        </w:rPr>
        <w:t>Аддитивные технологии (3D-принтеры).</w:t>
      </w:r>
    </w:p>
    <w:p w:rsidR="005F3A2F" w:rsidRPr="00E7585A" w:rsidRDefault="005F3A2F" w:rsidP="00E7585A">
      <w:pPr>
        <w:spacing w:line="276" w:lineRule="auto"/>
        <w:rPr>
          <w:rFonts w:eastAsia="Times New Roman"/>
          <w:sz w:val="24"/>
          <w:szCs w:val="24"/>
        </w:rPr>
      </w:pPr>
      <w:r w:rsidRPr="00E7585A">
        <w:rPr>
          <w:rFonts w:eastAsia="Times New Roman"/>
          <w:b/>
          <w:bCs/>
          <w:i/>
          <w:iCs/>
          <w:sz w:val="24"/>
          <w:szCs w:val="24"/>
        </w:rPr>
        <w:t>Системы искусственного интеллекта и машинное обучение</w:t>
      </w:r>
    </w:p>
    <w:p w:rsidR="005F3A2F" w:rsidRPr="00E7585A" w:rsidRDefault="005F3A2F" w:rsidP="00E7585A">
      <w:pPr>
        <w:spacing w:line="276" w:lineRule="auto"/>
        <w:rPr>
          <w:rFonts w:eastAsia="Times New Roman"/>
          <w:i/>
          <w:iCs/>
          <w:sz w:val="24"/>
          <w:szCs w:val="24"/>
        </w:rPr>
      </w:pPr>
      <w:r w:rsidRPr="00E7585A">
        <w:rPr>
          <w:rFonts w:eastAsia="Times New Roman"/>
          <w:i/>
          <w:iCs/>
          <w:sz w:val="24"/>
          <w:szCs w:val="24"/>
        </w:rPr>
        <w:t xml:space="preserve">Машинное обучение – решение задач распознавания, классификации и предсказания. Искусственный интеллект. </w:t>
      </w:r>
    </w:p>
    <w:p w:rsidR="005F3A2F" w:rsidRPr="00E7585A" w:rsidRDefault="005F3A2F" w:rsidP="00E7585A">
      <w:pPr>
        <w:spacing w:line="276" w:lineRule="auto"/>
        <w:rPr>
          <w:rFonts w:eastAsia="Times New Roman"/>
          <w:i/>
          <w:iCs/>
          <w:sz w:val="24"/>
          <w:szCs w:val="24"/>
        </w:rPr>
      </w:pPr>
    </w:p>
    <w:p w:rsidR="005F3A2F" w:rsidRPr="00E7585A" w:rsidRDefault="005F3A2F" w:rsidP="00E7585A">
      <w:pPr>
        <w:spacing w:line="276" w:lineRule="auto"/>
        <w:rPr>
          <w:b/>
          <w:sz w:val="24"/>
          <w:szCs w:val="24"/>
        </w:rPr>
      </w:pPr>
      <w:r w:rsidRPr="00E7585A">
        <w:rPr>
          <w:b/>
          <w:sz w:val="24"/>
          <w:szCs w:val="24"/>
        </w:rPr>
        <w:t>Информационно-коммуникационные технологии. Работа в информационном пространстве</w:t>
      </w:r>
    </w:p>
    <w:p w:rsidR="005F3A2F" w:rsidRPr="00E7585A" w:rsidRDefault="005F3A2F" w:rsidP="00E7585A">
      <w:pPr>
        <w:spacing w:line="276" w:lineRule="auto"/>
        <w:rPr>
          <w:sz w:val="24"/>
          <w:szCs w:val="24"/>
        </w:rPr>
      </w:pPr>
      <w:r w:rsidRPr="00E7585A">
        <w:rPr>
          <w:b/>
          <w:sz w:val="24"/>
          <w:szCs w:val="24"/>
        </w:rPr>
        <w:t>Компьютерные сети</w:t>
      </w:r>
    </w:p>
    <w:p w:rsidR="005F3A2F" w:rsidRPr="00E7585A" w:rsidRDefault="005F3A2F" w:rsidP="00E7585A">
      <w:pPr>
        <w:spacing w:line="276" w:lineRule="auto"/>
        <w:rPr>
          <w:rFonts w:eastAsia="Times New Roman"/>
          <w:sz w:val="24"/>
          <w:szCs w:val="24"/>
        </w:rPr>
      </w:pPr>
      <w:r w:rsidRPr="00E7585A">
        <w:rPr>
          <w:rFonts w:eastAsia="Times New Roman"/>
          <w:sz w:val="24"/>
          <w:szCs w:val="24"/>
        </w:rPr>
        <w:t>Принципы построения компьютерных сетей. Сетевые протоколы. Интернет. Адресация в сети Интернет. Система доменных имен. Браузеры.</w:t>
      </w:r>
    </w:p>
    <w:p w:rsidR="005F3A2F" w:rsidRPr="00E7585A" w:rsidRDefault="005F3A2F" w:rsidP="00E7585A">
      <w:pPr>
        <w:spacing w:line="276" w:lineRule="auto"/>
        <w:rPr>
          <w:rFonts w:eastAsia="Times New Roman"/>
          <w:i/>
          <w:iCs/>
          <w:sz w:val="24"/>
          <w:szCs w:val="24"/>
        </w:rPr>
      </w:pPr>
      <w:r w:rsidRPr="00E7585A">
        <w:rPr>
          <w:rFonts w:eastAsia="Times New Roman"/>
          <w:i/>
          <w:iCs/>
          <w:sz w:val="24"/>
          <w:szCs w:val="24"/>
        </w:rPr>
        <w:t xml:space="preserve">Аппаратные компоненты компьютерных сетей. </w:t>
      </w:r>
    </w:p>
    <w:p w:rsidR="005F3A2F" w:rsidRPr="00E7585A" w:rsidRDefault="005F3A2F" w:rsidP="00E7585A">
      <w:pPr>
        <w:spacing w:line="276" w:lineRule="auto"/>
        <w:rPr>
          <w:rFonts w:eastAsia="Times New Roman"/>
          <w:sz w:val="24"/>
          <w:szCs w:val="24"/>
        </w:rPr>
      </w:pPr>
      <w:r w:rsidRPr="00E7585A">
        <w:rPr>
          <w:rFonts w:eastAsia="Times New Roman"/>
          <w:sz w:val="24"/>
          <w:szCs w:val="24"/>
        </w:rPr>
        <w:t xml:space="preserve">Веб-сайт. Страница. Взаимодействие веб-страницы с сервером. Динамические страницы. Разработка </w:t>
      </w:r>
      <w:proofErr w:type="gramStart"/>
      <w:r w:rsidRPr="00E7585A">
        <w:rPr>
          <w:rFonts w:eastAsia="Times New Roman"/>
          <w:sz w:val="24"/>
          <w:szCs w:val="24"/>
        </w:rPr>
        <w:t>интернет-приложений</w:t>
      </w:r>
      <w:proofErr w:type="gramEnd"/>
      <w:r w:rsidRPr="00E7585A">
        <w:rPr>
          <w:rFonts w:eastAsia="Times New Roman"/>
          <w:sz w:val="24"/>
          <w:szCs w:val="24"/>
        </w:rPr>
        <w:t xml:space="preserve"> (сайты).</w:t>
      </w:r>
    </w:p>
    <w:p w:rsidR="005F3A2F" w:rsidRPr="00E7585A" w:rsidRDefault="005F3A2F" w:rsidP="00E7585A">
      <w:pPr>
        <w:spacing w:line="276" w:lineRule="auto"/>
        <w:rPr>
          <w:rFonts w:eastAsia="Times New Roman"/>
          <w:i/>
          <w:iCs/>
          <w:sz w:val="24"/>
          <w:szCs w:val="24"/>
        </w:rPr>
      </w:pPr>
      <w:r w:rsidRPr="00E7585A">
        <w:rPr>
          <w:rFonts w:eastAsia="Times New Roman"/>
          <w:sz w:val="24"/>
          <w:szCs w:val="24"/>
        </w:rPr>
        <w:t xml:space="preserve">Сетевое хранение данных. </w:t>
      </w:r>
      <w:r w:rsidRPr="00E7585A">
        <w:rPr>
          <w:rFonts w:eastAsia="Times New Roman"/>
          <w:i/>
          <w:iCs/>
          <w:sz w:val="24"/>
          <w:szCs w:val="24"/>
        </w:rPr>
        <w:t>Облачные сервисы.</w:t>
      </w:r>
    </w:p>
    <w:p w:rsidR="005F3A2F" w:rsidRPr="00E7585A" w:rsidRDefault="005F3A2F" w:rsidP="00E7585A">
      <w:pPr>
        <w:spacing w:line="276" w:lineRule="auto"/>
        <w:rPr>
          <w:sz w:val="24"/>
          <w:szCs w:val="24"/>
        </w:rPr>
      </w:pPr>
      <w:r w:rsidRPr="00E7585A">
        <w:rPr>
          <w:b/>
          <w:sz w:val="24"/>
          <w:szCs w:val="24"/>
        </w:rPr>
        <w:t>Деятельность в сети Интернет</w:t>
      </w:r>
    </w:p>
    <w:p w:rsidR="005F3A2F" w:rsidRPr="00E7585A" w:rsidRDefault="005F3A2F" w:rsidP="00E7585A">
      <w:pPr>
        <w:spacing w:line="276" w:lineRule="auto"/>
        <w:rPr>
          <w:rFonts w:eastAsia="Times New Roman"/>
          <w:sz w:val="24"/>
          <w:szCs w:val="24"/>
        </w:rPr>
      </w:pPr>
      <w:r w:rsidRPr="00E7585A">
        <w:rPr>
          <w:rFonts w:eastAsia="Times New Roman"/>
          <w:sz w:val="24"/>
          <w:szCs w:val="24"/>
        </w:rPr>
        <w:t xml:space="preserve">Расширенный поиск информации в сети Интернет. Использование языков построения запросов. </w:t>
      </w:r>
    </w:p>
    <w:p w:rsidR="005F3A2F" w:rsidRPr="00E7585A" w:rsidRDefault="005F3A2F" w:rsidP="00E7585A">
      <w:pPr>
        <w:spacing w:line="276" w:lineRule="auto"/>
        <w:rPr>
          <w:rFonts w:eastAsia="Times New Roman"/>
          <w:sz w:val="24"/>
          <w:szCs w:val="24"/>
        </w:rPr>
      </w:pPr>
      <w:r w:rsidRPr="00E7585A">
        <w:rPr>
          <w:rFonts w:eastAsia="Times New Roman"/>
          <w:sz w:val="24"/>
          <w:szCs w:val="24"/>
        </w:rPr>
        <w:t xml:space="preserve">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5F3A2F" w:rsidRPr="00E7585A" w:rsidRDefault="005F3A2F" w:rsidP="00E7585A">
      <w:pPr>
        <w:spacing w:line="276" w:lineRule="auto"/>
        <w:rPr>
          <w:sz w:val="24"/>
          <w:szCs w:val="24"/>
        </w:rPr>
      </w:pPr>
      <w:r w:rsidRPr="00E7585A">
        <w:rPr>
          <w:b/>
          <w:sz w:val="24"/>
          <w:szCs w:val="24"/>
        </w:rPr>
        <w:t>Социальная информатика</w:t>
      </w:r>
    </w:p>
    <w:p w:rsidR="005F3A2F" w:rsidRPr="00E7585A" w:rsidRDefault="005F3A2F" w:rsidP="00E7585A">
      <w:pPr>
        <w:spacing w:line="276" w:lineRule="auto"/>
        <w:rPr>
          <w:rFonts w:eastAsia="Times New Roman"/>
          <w:sz w:val="24"/>
          <w:szCs w:val="24"/>
        </w:rPr>
      </w:pPr>
      <w:r w:rsidRPr="00E7585A">
        <w:rPr>
          <w:rFonts w:eastAsia="Times New Roman"/>
          <w:sz w:val="24"/>
          <w:szCs w:val="24"/>
        </w:rPr>
        <w:t xml:space="preserve">Социальные сети – организация коллективного взаимодействия и обмена данными. </w:t>
      </w:r>
      <w:r w:rsidRPr="00E7585A">
        <w:rPr>
          <w:rFonts w:eastAsia="Times New Roman"/>
          <w:i/>
          <w:sz w:val="24"/>
          <w:szCs w:val="24"/>
        </w:rPr>
        <w:t xml:space="preserve">Сетевой этикет: правила поведения в киберпространстве. </w:t>
      </w:r>
    </w:p>
    <w:p w:rsidR="005F3A2F" w:rsidRPr="00E7585A" w:rsidRDefault="005F3A2F" w:rsidP="00E7585A">
      <w:pPr>
        <w:spacing w:line="276" w:lineRule="auto"/>
        <w:rPr>
          <w:rFonts w:eastAsia="Times New Roman"/>
          <w:i/>
          <w:sz w:val="24"/>
          <w:szCs w:val="24"/>
        </w:rPr>
      </w:pPr>
      <w:r w:rsidRPr="00E7585A">
        <w:rPr>
          <w:rFonts w:eastAsia="Times New Roman"/>
          <w:iCs/>
          <w:sz w:val="24"/>
          <w:szCs w:val="24"/>
        </w:rPr>
        <w:t>Проблема подлинности полученной информации</w:t>
      </w:r>
      <w:r w:rsidRPr="00E7585A">
        <w:rPr>
          <w:rFonts w:eastAsia="Times New Roman"/>
          <w:i/>
          <w:sz w:val="24"/>
          <w:szCs w:val="24"/>
        </w:rPr>
        <w:t xml:space="preserve">. Информационная культура. Государственные электронные сервисы и услуги. </w:t>
      </w:r>
      <w:r w:rsidRPr="00E7585A">
        <w:rPr>
          <w:rFonts w:eastAsia="Times New Roman"/>
          <w:sz w:val="24"/>
          <w:szCs w:val="24"/>
        </w:rPr>
        <w:t>Мобильные приложения. Открытые образовательные ресурсы</w:t>
      </w:r>
      <w:r w:rsidRPr="00E7585A">
        <w:rPr>
          <w:rFonts w:eastAsia="Times New Roman"/>
          <w:i/>
          <w:sz w:val="24"/>
          <w:szCs w:val="24"/>
        </w:rPr>
        <w:t xml:space="preserve">. </w:t>
      </w:r>
    </w:p>
    <w:p w:rsidR="005F3A2F" w:rsidRPr="00E7585A" w:rsidRDefault="005F3A2F" w:rsidP="00E7585A">
      <w:pPr>
        <w:spacing w:line="276" w:lineRule="auto"/>
        <w:rPr>
          <w:sz w:val="24"/>
          <w:szCs w:val="24"/>
        </w:rPr>
      </w:pPr>
      <w:r w:rsidRPr="00E7585A">
        <w:rPr>
          <w:b/>
          <w:sz w:val="24"/>
          <w:szCs w:val="24"/>
        </w:rPr>
        <w:t>Информационная безопасность</w:t>
      </w:r>
    </w:p>
    <w:p w:rsidR="005F3A2F" w:rsidRPr="00E7585A" w:rsidRDefault="005F3A2F" w:rsidP="00E7585A">
      <w:pPr>
        <w:spacing w:line="276" w:lineRule="auto"/>
        <w:ind w:firstLine="561"/>
        <w:rPr>
          <w:rFonts w:eastAsia="Times New Roman"/>
          <w:sz w:val="24"/>
          <w:szCs w:val="24"/>
        </w:rPr>
      </w:pPr>
      <w:r w:rsidRPr="00E7585A">
        <w:rPr>
          <w:rFonts w:eastAsia="Times New Roman"/>
          <w:sz w:val="24"/>
          <w:szCs w:val="24"/>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E7585A">
        <w:rPr>
          <w:rFonts w:eastAsia="Times New Roman"/>
          <w:iCs/>
          <w:sz w:val="24"/>
          <w:szCs w:val="24"/>
        </w:rPr>
        <w:t>Электронная подпись, сертифицированные сайты и документы.</w:t>
      </w:r>
    </w:p>
    <w:p w:rsidR="005F3A2F" w:rsidRPr="00E7585A" w:rsidRDefault="005F3A2F" w:rsidP="00E7585A">
      <w:pPr>
        <w:spacing w:line="276" w:lineRule="auto"/>
        <w:ind w:firstLine="561"/>
        <w:rPr>
          <w:rFonts w:eastAsia="Times New Roman"/>
          <w:sz w:val="24"/>
          <w:szCs w:val="24"/>
        </w:rPr>
      </w:pPr>
      <w:r w:rsidRPr="00E7585A">
        <w:rPr>
          <w:rFonts w:eastAsia="Times New Roman"/>
          <w:sz w:val="24"/>
          <w:szCs w:val="24"/>
        </w:rPr>
        <w:t xml:space="preserve">Техногенные и экономические угрозы, связанные с использованием ИКТ. Правовое обеспечение информационной безопасности. </w:t>
      </w:r>
    </w:p>
    <w:p w:rsidR="005F3A2F" w:rsidRPr="00E7585A" w:rsidRDefault="005F3A2F" w:rsidP="00E7585A">
      <w:pPr>
        <w:spacing w:line="276" w:lineRule="auto"/>
        <w:rPr>
          <w:sz w:val="24"/>
          <w:szCs w:val="24"/>
        </w:rPr>
      </w:pPr>
    </w:p>
    <w:p w:rsidR="005F3A2F" w:rsidRPr="00E7585A" w:rsidRDefault="005F3A2F" w:rsidP="00E7585A">
      <w:pPr>
        <w:spacing w:line="276" w:lineRule="auto"/>
        <w:rPr>
          <w:rFonts w:eastAsia="Times New Roman"/>
          <w:b/>
          <w:sz w:val="24"/>
          <w:szCs w:val="24"/>
        </w:rPr>
      </w:pPr>
      <w:r w:rsidRPr="00E7585A">
        <w:rPr>
          <w:rFonts w:eastAsia="Times New Roman"/>
          <w:b/>
          <w:sz w:val="24"/>
          <w:szCs w:val="24"/>
        </w:rPr>
        <w:t>Углубленный уровень</w:t>
      </w:r>
    </w:p>
    <w:p w:rsidR="005F3A2F" w:rsidRPr="00E7585A" w:rsidRDefault="005F3A2F" w:rsidP="00E7585A">
      <w:pPr>
        <w:spacing w:line="276" w:lineRule="auto"/>
        <w:rPr>
          <w:rFonts w:eastAsia="Times New Roman"/>
          <w:b/>
          <w:sz w:val="24"/>
          <w:szCs w:val="24"/>
        </w:rPr>
      </w:pPr>
      <w:r w:rsidRPr="00E7585A">
        <w:rPr>
          <w:rFonts w:eastAsia="Times New Roman"/>
          <w:b/>
          <w:sz w:val="24"/>
          <w:szCs w:val="24"/>
        </w:rPr>
        <w:t>Введение. Информация и информационные процессы. Данные</w:t>
      </w:r>
    </w:p>
    <w:p w:rsidR="005F3A2F" w:rsidRPr="00E7585A" w:rsidRDefault="005F3A2F" w:rsidP="00E7585A">
      <w:pPr>
        <w:spacing w:line="276" w:lineRule="auto"/>
        <w:rPr>
          <w:rFonts w:eastAsia="TimesNewRomanPSMT"/>
          <w:sz w:val="24"/>
          <w:szCs w:val="24"/>
        </w:rPr>
      </w:pPr>
      <w:r w:rsidRPr="00E7585A">
        <w:rPr>
          <w:sz w:val="24"/>
          <w:szCs w:val="24"/>
        </w:rPr>
        <w:t>Способы представления данных. Различия в п</w:t>
      </w:r>
      <w:r w:rsidRPr="00E7585A">
        <w:rPr>
          <w:rFonts w:eastAsia="TimesNewRomanPSMT"/>
          <w:sz w:val="24"/>
          <w:szCs w:val="24"/>
        </w:rPr>
        <w:t xml:space="preserve">редставлении данных, предназначенных для хранения и обработки в автоматизированных компьютерных системах и предназначенных для восприятия человеком. </w:t>
      </w:r>
    </w:p>
    <w:p w:rsidR="005F3A2F" w:rsidRPr="00E7585A" w:rsidRDefault="005F3A2F" w:rsidP="00E7585A">
      <w:pPr>
        <w:spacing w:line="276" w:lineRule="auto"/>
        <w:rPr>
          <w:sz w:val="24"/>
          <w:szCs w:val="24"/>
        </w:rPr>
      </w:pPr>
      <w:r w:rsidRPr="00E7585A">
        <w:rPr>
          <w:sz w:val="24"/>
          <w:szCs w:val="24"/>
        </w:rPr>
        <w:t>Системы. Компоненты системы и их взаимодействие</w:t>
      </w:r>
      <w:proofErr w:type="gramStart"/>
      <w:r w:rsidRPr="00E7585A">
        <w:rPr>
          <w:sz w:val="24"/>
          <w:szCs w:val="24"/>
        </w:rPr>
        <w:t xml:space="preserve">.. </w:t>
      </w:r>
      <w:proofErr w:type="gramEnd"/>
      <w:r w:rsidRPr="00E7585A">
        <w:rPr>
          <w:sz w:val="24"/>
          <w:szCs w:val="24"/>
        </w:rPr>
        <w:t>Информационное взаимодействие в системе, управление. Разомкнутые и замкнутые системы управления.</w:t>
      </w:r>
      <w:r w:rsidRPr="00E7585A">
        <w:rPr>
          <w:i/>
          <w:sz w:val="24"/>
          <w:szCs w:val="24"/>
        </w:rPr>
        <w:t xml:space="preserve"> Математическое и компьютерное моделирование систем управления</w:t>
      </w:r>
      <w:r w:rsidRPr="00E7585A">
        <w:rPr>
          <w:sz w:val="24"/>
          <w:szCs w:val="24"/>
        </w:rPr>
        <w:t>.</w:t>
      </w:r>
    </w:p>
    <w:p w:rsidR="005F3A2F" w:rsidRPr="00E7585A" w:rsidRDefault="005F3A2F" w:rsidP="00E7585A">
      <w:pPr>
        <w:spacing w:line="276" w:lineRule="auto"/>
        <w:rPr>
          <w:rFonts w:eastAsia="Times New Roman"/>
          <w:b/>
          <w:sz w:val="24"/>
          <w:szCs w:val="24"/>
        </w:rPr>
      </w:pPr>
    </w:p>
    <w:p w:rsidR="005F3A2F" w:rsidRPr="00E7585A" w:rsidRDefault="005F3A2F" w:rsidP="00E7585A">
      <w:pPr>
        <w:spacing w:line="276" w:lineRule="auto"/>
        <w:rPr>
          <w:b/>
          <w:sz w:val="24"/>
          <w:szCs w:val="24"/>
        </w:rPr>
      </w:pPr>
      <w:r w:rsidRPr="00E7585A">
        <w:rPr>
          <w:b/>
          <w:sz w:val="24"/>
          <w:szCs w:val="24"/>
        </w:rPr>
        <w:t>Математические основы информатики</w:t>
      </w:r>
    </w:p>
    <w:p w:rsidR="005F3A2F" w:rsidRPr="00E7585A" w:rsidRDefault="005F3A2F" w:rsidP="00E7585A">
      <w:pPr>
        <w:spacing w:line="276" w:lineRule="auto"/>
        <w:rPr>
          <w:sz w:val="24"/>
          <w:szCs w:val="24"/>
        </w:rPr>
      </w:pPr>
      <w:r w:rsidRPr="00E7585A">
        <w:rPr>
          <w:b/>
          <w:sz w:val="24"/>
          <w:szCs w:val="24"/>
        </w:rPr>
        <w:t>Тексты и кодирование. Передача данных</w:t>
      </w:r>
    </w:p>
    <w:p w:rsidR="005F3A2F" w:rsidRPr="00E7585A" w:rsidRDefault="005F3A2F" w:rsidP="00E7585A">
      <w:pPr>
        <w:spacing w:line="276" w:lineRule="auto"/>
        <w:rPr>
          <w:rFonts w:eastAsia="TimesNewRomanPSMT"/>
          <w:sz w:val="24"/>
          <w:szCs w:val="24"/>
        </w:rPr>
      </w:pPr>
      <w:r w:rsidRPr="00E7585A">
        <w:rPr>
          <w:rFonts w:eastAsia="Times New Roman"/>
          <w:sz w:val="24"/>
          <w:szCs w:val="24"/>
        </w:rPr>
        <w:t>Знаки, сигналы и символы. Знаковые системы.</w:t>
      </w:r>
      <w:r w:rsidRPr="00E7585A">
        <w:rPr>
          <w:rFonts w:eastAsia="TimesNewRomanPSMT"/>
          <w:sz w:val="24"/>
          <w:szCs w:val="24"/>
        </w:rPr>
        <w:t xml:space="preserve"> </w:t>
      </w:r>
    </w:p>
    <w:p w:rsidR="005F3A2F" w:rsidRPr="00E7585A" w:rsidRDefault="005F3A2F" w:rsidP="00E7585A">
      <w:pPr>
        <w:spacing w:line="276" w:lineRule="auto"/>
        <w:rPr>
          <w:rFonts w:eastAsia="TimesNewRomanPSMT"/>
          <w:i/>
          <w:sz w:val="24"/>
          <w:szCs w:val="24"/>
        </w:rPr>
      </w:pPr>
      <w:r w:rsidRPr="00E7585A">
        <w:rPr>
          <w:rFonts w:eastAsia="TimesNewRomanPSMT"/>
          <w:sz w:val="24"/>
          <w:szCs w:val="24"/>
        </w:rPr>
        <w:t xml:space="preserve">Равномерные и неравномерные коды. Префиксные коды. Условие Фано. </w:t>
      </w:r>
      <w:r w:rsidRPr="00E7585A">
        <w:rPr>
          <w:rFonts w:eastAsia="TimesNewRomanPSMT"/>
          <w:i/>
          <w:sz w:val="24"/>
          <w:szCs w:val="24"/>
        </w:rPr>
        <w:t xml:space="preserve">Обратное условие Фано. </w:t>
      </w:r>
      <w:r w:rsidRPr="00E7585A">
        <w:rPr>
          <w:sz w:val="24"/>
          <w:szCs w:val="24"/>
        </w:rPr>
        <w:t>Алгоритмы декодирования при использовании префиксных кодов.</w:t>
      </w:r>
    </w:p>
    <w:p w:rsidR="005F3A2F" w:rsidRPr="00E7585A" w:rsidRDefault="005F3A2F" w:rsidP="00E7585A">
      <w:pPr>
        <w:spacing w:line="276" w:lineRule="auto"/>
        <w:rPr>
          <w:i/>
          <w:sz w:val="24"/>
          <w:szCs w:val="24"/>
        </w:rPr>
      </w:pPr>
      <w:r w:rsidRPr="00E7585A">
        <w:rPr>
          <w:sz w:val="24"/>
          <w:szCs w:val="24"/>
        </w:rPr>
        <w:t xml:space="preserve">Сжатие данных. Учет частотности символов при выборе неравномерного кода. </w:t>
      </w:r>
      <w:r w:rsidRPr="00E7585A">
        <w:rPr>
          <w:i/>
          <w:sz w:val="24"/>
          <w:szCs w:val="24"/>
        </w:rPr>
        <w:t>Оптимальное кодирование Хаффмана</w:t>
      </w:r>
      <w:r w:rsidRPr="00E7585A">
        <w:rPr>
          <w:sz w:val="24"/>
          <w:szCs w:val="24"/>
        </w:rPr>
        <w:t xml:space="preserve">. Использование программ-архиваторов. </w:t>
      </w:r>
      <w:r w:rsidRPr="00E7585A">
        <w:rPr>
          <w:i/>
          <w:sz w:val="24"/>
          <w:szCs w:val="24"/>
        </w:rPr>
        <w:t>Алгоритм LZW.</w:t>
      </w:r>
    </w:p>
    <w:p w:rsidR="005F3A2F" w:rsidRPr="00E7585A" w:rsidRDefault="005F3A2F" w:rsidP="00E7585A">
      <w:pPr>
        <w:spacing w:line="276" w:lineRule="auto"/>
        <w:rPr>
          <w:sz w:val="24"/>
          <w:szCs w:val="24"/>
        </w:rPr>
      </w:pPr>
      <w:r w:rsidRPr="00E7585A">
        <w:rPr>
          <w:sz w:val="24"/>
          <w:szCs w:val="24"/>
        </w:rPr>
        <w:t xml:space="preserve">Передача данных. Источник, приемник, канал связи, сигнал, кодирующее и декодирующее устройства. </w:t>
      </w:r>
    </w:p>
    <w:p w:rsidR="005F3A2F" w:rsidRPr="00E7585A" w:rsidRDefault="005F3A2F" w:rsidP="00E7585A">
      <w:pPr>
        <w:spacing w:line="276" w:lineRule="auto"/>
        <w:rPr>
          <w:i/>
          <w:sz w:val="24"/>
          <w:szCs w:val="24"/>
        </w:rPr>
      </w:pPr>
      <w:r w:rsidRPr="00E7585A">
        <w:rPr>
          <w:i/>
          <w:sz w:val="24"/>
          <w:szCs w:val="24"/>
        </w:rPr>
        <w:t xml:space="preserve">Пропускная способность и помехозащищенность канала связи. Кодирование сообщений в современных средствах передачи данных. </w:t>
      </w:r>
    </w:p>
    <w:p w:rsidR="005F3A2F" w:rsidRPr="00E7585A" w:rsidRDefault="005F3A2F" w:rsidP="00E7585A">
      <w:pPr>
        <w:spacing w:line="276" w:lineRule="auto"/>
        <w:rPr>
          <w:sz w:val="24"/>
          <w:szCs w:val="24"/>
        </w:rPr>
      </w:pPr>
      <w:r w:rsidRPr="00E7585A">
        <w:rPr>
          <w:sz w:val="24"/>
          <w:szCs w:val="24"/>
        </w:rPr>
        <w:t>Искажение информации при передаче по каналам связи.</w:t>
      </w:r>
      <w:r w:rsidRPr="00E7585A">
        <w:rPr>
          <w:i/>
          <w:sz w:val="24"/>
          <w:szCs w:val="24"/>
        </w:rPr>
        <w:t xml:space="preserve"> </w:t>
      </w:r>
      <w:r w:rsidRPr="00E7585A">
        <w:rPr>
          <w:sz w:val="24"/>
          <w:szCs w:val="24"/>
        </w:rPr>
        <w:t xml:space="preserve">Коды с возможностью обнаружения и исправления ошибок. </w:t>
      </w:r>
    </w:p>
    <w:p w:rsidR="005F3A2F" w:rsidRPr="00E7585A" w:rsidRDefault="005F3A2F" w:rsidP="00E7585A">
      <w:pPr>
        <w:spacing w:line="276" w:lineRule="auto"/>
        <w:rPr>
          <w:i/>
          <w:sz w:val="24"/>
          <w:szCs w:val="24"/>
        </w:rPr>
      </w:pPr>
      <w:r w:rsidRPr="00E7585A">
        <w:rPr>
          <w:i/>
          <w:sz w:val="24"/>
          <w:szCs w:val="24"/>
        </w:rPr>
        <w:t>Способы защиты информации, передаваемой по каналам связи. Криптография (алгоритмы шифрования). Стеганография.</w:t>
      </w:r>
    </w:p>
    <w:p w:rsidR="005F3A2F" w:rsidRPr="00E7585A" w:rsidRDefault="005F3A2F" w:rsidP="00E7585A">
      <w:pPr>
        <w:spacing w:line="276" w:lineRule="auto"/>
        <w:rPr>
          <w:sz w:val="24"/>
          <w:szCs w:val="24"/>
        </w:rPr>
      </w:pPr>
      <w:r w:rsidRPr="00E7585A">
        <w:rPr>
          <w:b/>
          <w:sz w:val="24"/>
          <w:szCs w:val="24"/>
        </w:rPr>
        <w:t>Дискретизация</w:t>
      </w:r>
    </w:p>
    <w:p w:rsidR="005F3A2F" w:rsidRPr="00E7585A" w:rsidRDefault="005F3A2F" w:rsidP="00E7585A">
      <w:pPr>
        <w:spacing w:line="276" w:lineRule="auto"/>
        <w:rPr>
          <w:sz w:val="24"/>
          <w:szCs w:val="24"/>
        </w:rPr>
      </w:pPr>
      <w:r w:rsidRPr="00E7585A">
        <w:rPr>
          <w:sz w:val="24"/>
          <w:szCs w:val="24"/>
        </w:rPr>
        <w:t>Измерения и дискретизация. Частота и разрядность измерений. Универсальность дискретного представления информации.</w:t>
      </w:r>
    </w:p>
    <w:p w:rsidR="005F3A2F" w:rsidRPr="00E7585A" w:rsidRDefault="005F3A2F" w:rsidP="00E7585A">
      <w:pPr>
        <w:spacing w:line="276" w:lineRule="auto"/>
        <w:rPr>
          <w:sz w:val="24"/>
          <w:szCs w:val="24"/>
        </w:rPr>
      </w:pPr>
      <w:r w:rsidRPr="00E7585A">
        <w:rPr>
          <w:sz w:val="24"/>
          <w:szCs w:val="24"/>
        </w:rPr>
        <w:t xml:space="preserve">Дискретное представление звуковых данных. Многоканальная запись. Размер файла, полученного в результате записи звука. </w:t>
      </w:r>
    </w:p>
    <w:p w:rsidR="005F3A2F" w:rsidRPr="00E7585A" w:rsidRDefault="005F3A2F" w:rsidP="00E7585A">
      <w:pPr>
        <w:spacing w:line="276" w:lineRule="auto"/>
        <w:rPr>
          <w:sz w:val="24"/>
          <w:szCs w:val="24"/>
        </w:rPr>
      </w:pPr>
      <w:r w:rsidRPr="00E7585A">
        <w:rPr>
          <w:sz w:val="24"/>
          <w:szCs w:val="24"/>
        </w:rPr>
        <w:t xml:space="preserve">Дискретное представление статической и динамической графической информации. </w:t>
      </w:r>
    </w:p>
    <w:p w:rsidR="005F3A2F" w:rsidRPr="00E7585A" w:rsidRDefault="005F3A2F" w:rsidP="00E7585A">
      <w:pPr>
        <w:spacing w:line="276" w:lineRule="auto"/>
        <w:rPr>
          <w:sz w:val="24"/>
          <w:szCs w:val="24"/>
        </w:rPr>
      </w:pPr>
      <w:r w:rsidRPr="00E7585A">
        <w:rPr>
          <w:i/>
          <w:sz w:val="24"/>
          <w:szCs w:val="24"/>
        </w:rPr>
        <w:t>Сжатие данных при хранении графической и звуковой информации</w:t>
      </w:r>
      <w:r w:rsidRPr="00E7585A">
        <w:rPr>
          <w:sz w:val="24"/>
          <w:szCs w:val="24"/>
        </w:rPr>
        <w:t>.</w:t>
      </w:r>
    </w:p>
    <w:p w:rsidR="005F3A2F" w:rsidRPr="00E7585A" w:rsidRDefault="005F3A2F" w:rsidP="00E7585A">
      <w:pPr>
        <w:spacing w:line="276" w:lineRule="auto"/>
        <w:rPr>
          <w:sz w:val="24"/>
          <w:szCs w:val="24"/>
        </w:rPr>
      </w:pPr>
      <w:r w:rsidRPr="00E7585A">
        <w:rPr>
          <w:b/>
          <w:sz w:val="24"/>
          <w:szCs w:val="24"/>
        </w:rPr>
        <w:t>Системы счисления</w:t>
      </w:r>
    </w:p>
    <w:p w:rsidR="005F3A2F" w:rsidRPr="00E7585A" w:rsidRDefault="005F3A2F" w:rsidP="00E7585A">
      <w:pPr>
        <w:spacing w:line="276" w:lineRule="auto"/>
        <w:rPr>
          <w:sz w:val="24"/>
          <w:szCs w:val="24"/>
        </w:rPr>
      </w:pPr>
      <w:r w:rsidRPr="00E7585A">
        <w:rPr>
          <w:sz w:val="24"/>
          <w:szCs w:val="24"/>
        </w:rPr>
        <w:t>Свойства позиционной записи числа: количество цифр в записи, признак делимости числа на основани</w:t>
      </w:r>
      <w:proofErr w:type="gramStart"/>
      <w:r w:rsidRPr="00E7585A">
        <w:rPr>
          <w:sz w:val="24"/>
          <w:szCs w:val="24"/>
        </w:rPr>
        <w:t>е</w:t>
      </w:r>
      <w:proofErr w:type="gramEnd"/>
      <w:r w:rsidRPr="00E7585A">
        <w:rPr>
          <w:sz w:val="24"/>
          <w:szCs w:val="24"/>
        </w:rPr>
        <w:t xml:space="preserve"> системы счисления.</w:t>
      </w:r>
    </w:p>
    <w:p w:rsidR="005F3A2F" w:rsidRPr="00E7585A" w:rsidRDefault="005F3A2F" w:rsidP="00E7585A">
      <w:pPr>
        <w:spacing w:line="276" w:lineRule="auto"/>
        <w:rPr>
          <w:sz w:val="24"/>
          <w:szCs w:val="24"/>
        </w:rPr>
      </w:pPr>
      <w:r w:rsidRPr="00E7585A">
        <w:rPr>
          <w:sz w:val="24"/>
          <w:szCs w:val="24"/>
        </w:rPr>
        <w:t>Алгоритм перевода десятичной записи числа в запись в позиционной системе с заданным основанием. Алгоритмы построения записи числа в позиционной системе счисления с заданным основанием и вычисления числа по строке, содержащей запись этого числа в позиционной системе счисления с заданным основанием.</w:t>
      </w:r>
    </w:p>
    <w:p w:rsidR="005F3A2F" w:rsidRPr="00E7585A" w:rsidRDefault="005F3A2F" w:rsidP="00E7585A">
      <w:pPr>
        <w:spacing w:line="276" w:lineRule="auto"/>
        <w:rPr>
          <w:sz w:val="24"/>
          <w:szCs w:val="24"/>
        </w:rPr>
      </w:pPr>
      <w:r w:rsidRPr="00E7585A">
        <w:rPr>
          <w:sz w:val="24"/>
          <w:szCs w:val="24"/>
        </w:rPr>
        <w:t xml:space="preserve">Арифметические действия в позиционных системах счисления. </w:t>
      </w:r>
    </w:p>
    <w:p w:rsidR="005F3A2F" w:rsidRPr="00E7585A" w:rsidRDefault="005F3A2F" w:rsidP="00E7585A">
      <w:pPr>
        <w:spacing w:line="276" w:lineRule="auto"/>
        <w:rPr>
          <w:i/>
          <w:sz w:val="24"/>
          <w:szCs w:val="24"/>
        </w:rPr>
      </w:pPr>
      <w:r w:rsidRPr="00E7585A">
        <w:rPr>
          <w:i/>
          <w:sz w:val="24"/>
          <w:szCs w:val="24"/>
        </w:rPr>
        <w:t>Краткая и развернутая форма записи смешанных чисел в позиционных системах счисления. Перевод смешанного числа в позиционную систему счисления с заданным основанием.</w:t>
      </w:r>
    </w:p>
    <w:p w:rsidR="005F3A2F" w:rsidRPr="00E7585A" w:rsidRDefault="005F3A2F" w:rsidP="00E7585A">
      <w:pPr>
        <w:spacing w:line="276" w:lineRule="auto"/>
        <w:rPr>
          <w:i/>
          <w:sz w:val="24"/>
          <w:szCs w:val="24"/>
        </w:rPr>
      </w:pPr>
      <w:r w:rsidRPr="00E7585A">
        <w:rPr>
          <w:i/>
          <w:sz w:val="24"/>
          <w:szCs w:val="24"/>
        </w:rPr>
        <w:t>Представление целых и вещественных чисел в памяти компьютера.</w:t>
      </w:r>
      <w:r w:rsidRPr="00E7585A">
        <w:rPr>
          <w:sz w:val="24"/>
          <w:szCs w:val="24"/>
        </w:rPr>
        <w:t xml:space="preserve"> </w:t>
      </w:r>
      <w:r w:rsidRPr="00E7585A">
        <w:rPr>
          <w:i/>
          <w:sz w:val="24"/>
          <w:szCs w:val="24"/>
        </w:rPr>
        <w:t>Компьютерная арифметика.</w:t>
      </w:r>
    </w:p>
    <w:p w:rsidR="005F3A2F" w:rsidRPr="00E7585A" w:rsidRDefault="005F3A2F" w:rsidP="00E7585A">
      <w:pPr>
        <w:spacing w:line="276" w:lineRule="auto"/>
        <w:rPr>
          <w:sz w:val="24"/>
          <w:szCs w:val="24"/>
        </w:rPr>
      </w:pPr>
      <w:r w:rsidRPr="00E7585A">
        <w:rPr>
          <w:b/>
          <w:sz w:val="24"/>
          <w:szCs w:val="24"/>
        </w:rPr>
        <w:t>Элементы комбинаторики, теории множеств и математической логики</w:t>
      </w:r>
    </w:p>
    <w:p w:rsidR="005F3A2F" w:rsidRPr="00E7585A" w:rsidRDefault="005F3A2F" w:rsidP="00E7585A">
      <w:pPr>
        <w:spacing w:line="276" w:lineRule="auto"/>
        <w:rPr>
          <w:sz w:val="24"/>
          <w:szCs w:val="24"/>
        </w:rPr>
      </w:pPr>
      <w:r w:rsidRPr="00E7585A">
        <w:rPr>
          <w:rFonts w:eastAsia="TimesNewRomanPS-ItalicMT"/>
          <w:bCs/>
          <w:iCs/>
          <w:sz w:val="24"/>
          <w:szCs w:val="24"/>
        </w:rPr>
        <w:t xml:space="preserve">Операции «импликация», «эквиваленция». </w:t>
      </w:r>
      <w:r w:rsidRPr="00E7585A">
        <w:rPr>
          <w:sz w:val="24"/>
          <w:szCs w:val="24"/>
        </w:rPr>
        <w:t xml:space="preserve">Логические функции. </w:t>
      </w:r>
    </w:p>
    <w:p w:rsidR="005F3A2F" w:rsidRPr="00E7585A" w:rsidRDefault="005F3A2F" w:rsidP="00E7585A">
      <w:pPr>
        <w:spacing w:line="276" w:lineRule="auto"/>
        <w:rPr>
          <w:sz w:val="24"/>
          <w:szCs w:val="24"/>
        </w:rPr>
      </w:pPr>
      <w:r w:rsidRPr="00E7585A">
        <w:rPr>
          <w:sz w:val="24"/>
          <w:szCs w:val="24"/>
        </w:rPr>
        <w:t xml:space="preserve">Законы алгебры логики. </w:t>
      </w:r>
      <w:r w:rsidRPr="00E7585A">
        <w:rPr>
          <w:rFonts w:eastAsia="TimesNewRomanPS-ItalicMT"/>
          <w:bCs/>
          <w:iCs/>
          <w:sz w:val="24"/>
          <w:szCs w:val="24"/>
        </w:rPr>
        <w:t xml:space="preserve">Эквивалентные преобразования логических выражений. </w:t>
      </w:r>
      <w:r w:rsidRPr="00E7585A">
        <w:rPr>
          <w:sz w:val="24"/>
          <w:szCs w:val="24"/>
        </w:rPr>
        <w:t>Логические уравнения.</w:t>
      </w:r>
    </w:p>
    <w:p w:rsidR="005F3A2F" w:rsidRPr="00E7585A" w:rsidRDefault="005F3A2F" w:rsidP="00E7585A">
      <w:pPr>
        <w:spacing w:line="276" w:lineRule="auto"/>
        <w:rPr>
          <w:rFonts w:eastAsia="TimesNewRomanPS-ItalicMT"/>
          <w:bCs/>
          <w:i/>
          <w:iCs/>
          <w:sz w:val="24"/>
          <w:szCs w:val="24"/>
        </w:rPr>
      </w:pPr>
      <w:r w:rsidRPr="00E7585A">
        <w:rPr>
          <w:rFonts w:eastAsia="TimesNewRomanPS-ItalicMT"/>
          <w:bCs/>
          <w:iCs/>
          <w:sz w:val="24"/>
          <w:szCs w:val="24"/>
        </w:rPr>
        <w:t>Построение логического выражения с данной таблицей истинности.</w:t>
      </w:r>
      <w:r w:rsidRPr="00E7585A">
        <w:rPr>
          <w:rFonts w:eastAsia="TimesNewRomanPS-ItalicMT"/>
          <w:bCs/>
          <w:i/>
          <w:iCs/>
          <w:sz w:val="24"/>
          <w:szCs w:val="24"/>
        </w:rPr>
        <w:t xml:space="preserve"> </w:t>
      </w:r>
      <w:r w:rsidRPr="00E7585A">
        <w:rPr>
          <w:rFonts w:eastAsia="TimesNewRomanPS-ItalicMT"/>
          <w:bCs/>
          <w:iCs/>
          <w:sz w:val="24"/>
          <w:szCs w:val="24"/>
        </w:rPr>
        <w:t xml:space="preserve">Дизъюнктивная нормальная форма. </w:t>
      </w:r>
      <w:r w:rsidRPr="00E7585A">
        <w:rPr>
          <w:rFonts w:eastAsia="TimesNewRomanPS-ItalicMT"/>
          <w:bCs/>
          <w:i/>
          <w:iCs/>
          <w:sz w:val="24"/>
          <w:szCs w:val="24"/>
        </w:rPr>
        <w:t xml:space="preserve">Конъюнктивная нормальная форма. </w:t>
      </w:r>
    </w:p>
    <w:p w:rsidR="005F3A2F" w:rsidRPr="00E7585A" w:rsidRDefault="005F3A2F" w:rsidP="00E7585A">
      <w:pPr>
        <w:spacing w:line="276" w:lineRule="auto"/>
        <w:rPr>
          <w:sz w:val="24"/>
          <w:szCs w:val="24"/>
        </w:rPr>
      </w:pPr>
      <w:r w:rsidRPr="00E7585A">
        <w:rPr>
          <w:sz w:val="24"/>
          <w:szCs w:val="24"/>
        </w:rPr>
        <w:t xml:space="preserve">Логические элементы компьютеров. Построение схем из базовых логических элементов. </w:t>
      </w:r>
    </w:p>
    <w:p w:rsidR="005F3A2F" w:rsidRPr="00E7585A" w:rsidRDefault="005F3A2F" w:rsidP="00E7585A">
      <w:pPr>
        <w:spacing w:line="276" w:lineRule="auto"/>
        <w:rPr>
          <w:sz w:val="24"/>
          <w:szCs w:val="24"/>
        </w:rPr>
      </w:pPr>
      <w:r w:rsidRPr="00E7585A">
        <w:rPr>
          <w:sz w:val="24"/>
          <w:szCs w:val="24"/>
        </w:rPr>
        <w:t>Дискретные игры двух игроков с полной информацией. Выигрышные стратегии.</w:t>
      </w:r>
    </w:p>
    <w:p w:rsidR="005F3A2F" w:rsidRPr="00E7585A" w:rsidRDefault="005F3A2F" w:rsidP="00E7585A">
      <w:pPr>
        <w:spacing w:line="276" w:lineRule="auto"/>
        <w:rPr>
          <w:rFonts w:eastAsia="Times New Roman"/>
          <w:b/>
          <w:bCs/>
          <w:iCs/>
          <w:sz w:val="24"/>
          <w:szCs w:val="24"/>
        </w:rPr>
      </w:pPr>
      <w:r w:rsidRPr="00E7585A">
        <w:rPr>
          <w:rFonts w:eastAsia="Times New Roman"/>
          <w:b/>
          <w:bCs/>
          <w:iCs/>
          <w:sz w:val="24"/>
          <w:szCs w:val="24"/>
        </w:rPr>
        <w:t>Дискретные объекты</w:t>
      </w:r>
    </w:p>
    <w:p w:rsidR="005F3A2F" w:rsidRPr="00E7585A" w:rsidRDefault="005F3A2F" w:rsidP="00E7585A">
      <w:pPr>
        <w:spacing w:line="276" w:lineRule="auto"/>
        <w:rPr>
          <w:rFonts w:eastAsia="Times New Roman"/>
          <w:sz w:val="24"/>
          <w:szCs w:val="24"/>
        </w:rPr>
      </w:pPr>
      <w:r w:rsidRPr="00E7585A">
        <w:rPr>
          <w:rFonts w:eastAsia="Times New Roman"/>
          <w:sz w:val="24"/>
          <w:szCs w:val="24"/>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w:t>
      </w:r>
    </w:p>
    <w:p w:rsidR="005F3A2F" w:rsidRPr="00E7585A" w:rsidRDefault="005F3A2F" w:rsidP="00E7585A">
      <w:pPr>
        <w:spacing w:line="276" w:lineRule="auto"/>
        <w:rPr>
          <w:i/>
          <w:iCs/>
          <w:sz w:val="24"/>
          <w:szCs w:val="24"/>
          <w:shd w:val="clear" w:color="auto" w:fill="FFFFFF"/>
        </w:rPr>
      </w:pPr>
      <w:r w:rsidRPr="00E7585A">
        <w:rPr>
          <w:sz w:val="24"/>
          <w:szCs w:val="24"/>
          <w:shd w:val="clear" w:color="auto" w:fill="FFFFFF"/>
        </w:rPr>
        <w:t>Обход узлов дерева в глубину.</w:t>
      </w:r>
      <w:r w:rsidRPr="00E7585A">
        <w:rPr>
          <w:i/>
          <w:iCs/>
          <w:sz w:val="24"/>
          <w:szCs w:val="24"/>
          <w:shd w:val="clear" w:color="auto" w:fill="FFFFFF"/>
        </w:rPr>
        <w:t xml:space="preserve"> Упорядоченные деревья (деревья, в которых упорядочены ребра, выходящие из одного узла). </w:t>
      </w:r>
    </w:p>
    <w:p w:rsidR="005F3A2F" w:rsidRPr="00E7585A" w:rsidRDefault="005F3A2F" w:rsidP="00E7585A">
      <w:pPr>
        <w:spacing w:line="276" w:lineRule="auto"/>
        <w:rPr>
          <w:i/>
          <w:sz w:val="24"/>
          <w:szCs w:val="24"/>
          <w:shd w:val="clear" w:color="auto" w:fill="FFFFFF"/>
        </w:rPr>
      </w:pPr>
      <w:r w:rsidRPr="00E7585A">
        <w:rPr>
          <w:sz w:val="24"/>
          <w:szCs w:val="24"/>
          <w:shd w:val="clear" w:color="auto" w:fill="FFFFFF"/>
        </w:rPr>
        <w:t xml:space="preserve">Использование деревьев при решении алгоритмических задач (примеры: анализ работы рекурсивных алгоритмов, разбор арифметических и логических выражений). </w:t>
      </w:r>
      <w:r w:rsidRPr="00E7585A">
        <w:rPr>
          <w:rFonts w:eastAsia="Times New Roman"/>
          <w:sz w:val="24"/>
          <w:szCs w:val="24"/>
        </w:rPr>
        <w:t xml:space="preserve">Бинарное дерево. </w:t>
      </w:r>
      <w:r w:rsidRPr="00E7585A">
        <w:rPr>
          <w:rFonts w:eastAsia="Times New Roman"/>
          <w:i/>
          <w:sz w:val="24"/>
          <w:szCs w:val="24"/>
        </w:rPr>
        <w:t>Использование деревьев при хранении данных.</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 xml:space="preserve">Использование графов, деревьев, списков при описании объектов и процессов окружающего мира. </w:t>
      </w:r>
    </w:p>
    <w:p w:rsidR="005F3A2F" w:rsidRPr="00E7585A" w:rsidRDefault="005F3A2F" w:rsidP="00E7585A">
      <w:pPr>
        <w:spacing w:line="276" w:lineRule="auto"/>
        <w:rPr>
          <w:sz w:val="24"/>
          <w:szCs w:val="24"/>
        </w:rPr>
      </w:pPr>
    </w:p>
    <w:p w:rsidR="005F3A2F" w:rsidRPr="00E7585A" w:rsidRDefault="005F3A2F" w:rsidP="00E7585A">
      <w:pPr>
        <w:spacing w:line="276" w:lineRule="auto"/>
        <w:rPr>
          <w:b/>
          <w:sz w:val="24"/>
          <w:szCs w:val="24"/>
        </w:rPr>
      </w:pPr>
      <w:r w:rsidRPr="00E7585A">
        <w:rPr>
          <w:b/>
          <w:sz w:val="24"/>
          <w:szCs w:val="24"/>
        </w:rPr>
        <w:t>Алгоритмы и элементы программирования</w:t>
      </w:r>
    </w:p>
    <w:p w:rsidR="005F3A2F" w:rsidRPr="00E7585A" w:rsidRDefault="005F3A2F" w:rsidP="00E7585A">
      <w:pPr>
        <w:spacing w:line="276" w:lineRule="auto"/>
        <w:rPr>
          <w:sz w:val="24"/>
          <w:szCs w:val="24"/>
        </w:rPr>
      </w:pPr>
      <w:r w:rsidRPr="00E7585A">
        <w:rPr>
          <w:b/>
          <w:sz w:val="24"/>
          <w:szCs w:val="24"/>
        </w:rPr>
        <w:t>Алгоритмы и структуры данных</w:t>
      </w:r>
    </w:p>
    <w:p w:rsidR="005F3A2F" w:rsidRPr="00E7585A" w:rsidRDefault="005F3A2F" w:rsidP="00E7585A">
      <w:pPr>
        <w:spacing w:line="276" w:lineRule="auto"/>
        <w:rPr>
          <w:bCs/>
          <w:sz w:val="24"/>
          <w:szCs w:val="24"/>
        </w:rPr>
      </w:pPr>
      <w:r w:rsidRPr="00E7585A">
        <w:rPr>
          <w:bCs/>
          <w:sz w:val="24"/>
          <w:szCs w:val="24"/>
        </w:rPr>
        <w:t xml:space="preserve">Алгоритмы исследования элементарных функций, в частности – точного и приближенного решения квадратного уравнения с целыми и вещественными коэффициентами, определения экстремумов квадратичной функции на отрезке. </w:t>
      </w:r>
    </w:p>
    <w:p w:rsidR="005F3A2F" w:rsidRPr="00E7585A" w:rsidRDefault="005F3A2F" w:rsidP="00E7585A">
      <w:pPr>
        <w:spacing w:line="276" w:lineRule="auto"/>
        <w:rPr>
          <w:rFonts w:eastAsia="TimesNewRomanPSMT"/>
          <w:sz w:val="24"/>
          <w:szCs w:val="24"/>
        </w:rPr>
      </w:pPr>
      <w:r w:rsidRPr="00E7585A">
        <w:rPr>
          <w:rFonts w:eastAsia="TimesNewRomanPSMT"/>
          <w:sz w:val="24"/>
          <w:szCs w:val="24"/>
        </w:rPr>
        <w:t xml:space="preserve">Алгоритмы анализа и преобразования записей чисел в позиционной системе счисления. </w:t>
      </w:r>
    </w:p>
    <w:p w:rsidR="005F3A2F" w:rsidRPr="00E7585A" w:rsidRDefault="005F3A2F" w:rsidP="00E7585A">
      <w:pPr>
        <w:spacing w:line="276" w:lineRule="auto"/>
        <w:rPr>
          <w:rFonts w:eastAsia="TimesNewRomanPSMT"/>
          <w:sz w:val="24"/>
          <w:szCs w:val="24"/>
        </w:rPr>
      </w:pPr>
      <w:r w:rsidRPr="00E7585A">
        <w:rPr>
          <w:rFonts w:eastAsia="TimesNewRomanPSMT"/>
          <w:sz w:val="24"/>
          <w:szCs w:val="24"/>
        </w:rPr>
        <w:t xml:space="preserve">Алгоритмы, связанные с делимостью целых чисел. Алгоритм Евклида для определения НОД двух натуральных чисел. </w:t>
      </w:r>
    </w:p>
    <w:p w:rsidR="005F3A2F" w:rsidRPr="00E7585A" w:rsidRDefault="005F3A2F" w:rsidP="00E7585A">
      <w:pPr>
        <w:spacing w:line="276" w:lineRule="auto"/>
        <w:rPr>
          <w:rFonts w:eastAsia="TimesNewRomanPSMT"/>
          <w:sz w:val="24"/>
          <w:szCs w:val="24"/>
        </w:rPr>
      </w:pPr>
      <w:r w:rsidRPr="00E7585A">
        <w:rPr>
          <w:rFonts w:eastAsia="TimesNewRomanPSMT"/>
          <w:sz w:val="24"/>
          <w:szCs w:val="24"/>
        </w:rPr>
        <w:t xml:space="preserve">Алгоритмы линейной (однопроходной) обработки последовательности чисел без использования дополнительной памяти, зависящей от длины последовательности (вычисление максимума, суммы; линейный поиск и т.п.). Обработка элементов последовательности, удовлетворяющих определенному условию (вычисление суммы заданных элементов, их максимума и т.п.). </w:t>
      </w:r>
    </w:p>
    <w:p w:rsidR="005F3A2F" w:rsidRPr="00E7585A" w:rsidRDefault="005F3A2F" w:rsidP="00E7585A">
      <w:pPr>
        <w:spacing w:line="276" w:lineRule="auto"/>
        <w:rPr>
          <w:sz w:val="24"/>
          <w:szCs w:val="24"/>
        </w:rPr>
      </w:pPr>
      <w:r w:rsidRPr="00E7585A">
        <w:rPr>
          <w:rFonts w:eastAsia="TimesNewRomanPSMT"/>
          <w:sz w:val="24"/>
          <w:szCs w:val="24"/>
        </w:rPr>
        <w:t>Алгоритмы обработки массивов. П</w:t>
      </w:r>
      <w:r w:rsidRPr="00E7585A">
        <w:rPr>
          <w:sz w:val="24"/>
          <w:szCs w:val="24"/>
        </w:rPr>
        <w:t xml:space="preserve">римеры: перестановка элементов данного одномерного массива в обратном порядке; циклический сдвиг элементов массива; заполнение двумерного числового массива по заданным правилам; поиск элемента в двумерном массиве; вычисление максимума и суммы элементов двумерного массива. </w:t>
      </w:r>
      <w:r w:rsidRPr="00E7585A">
        <w:rPr>
          <w:rFonts w:eastAsia="TimesNewRomanPSMT"/>
          <w:i/>
          <w:sz w:val="24"/>
          <w:szCs w:val="24"/>
        </w:rPr>
        <w:t>Вставка и удаление элементов в массиве.</w:t>
      </w:r>
      <w:r w:rsidRPr="00E7585A">
        <w:rPr>
          <w:rFonts w:eastAsia="TimesNewRomanPSMT"/>
          <w:sz w:val="24"/>
          <w:szCs w:val="24"/>
        </w:rPr>
        <w:t xml:space="preserve"> </w:t>
      </w:r>
    </w:p>
    <w:p w:rsidR="005F3A2F" w:rsidRPr="00E7585A" w:rsidRDefault="005F3A2F" w:rsidP="00E7585A">
      <w:pPr>
        <w:spacing w:line="276" w:lineRule="auto"/>
        <w:rPr>
          <w:rFonts w:eastAsia="TimesNewRomanPSMT"/>
          <w:sz w:val="24"/>
          <w:szCs w:val="24"/>
        </w:rPr>
      </w:pPr>
      <w:r w:rsidRPr="00E7585A">
        <w:rPr>
          <w:rFonts w:eastAsia="TimesNewRomanPSMT"/>
          <w:sz w:val="24"/>
          <w:szCs w:val="24"/>
        </w:rPr>
        <w:t xml:space="preserve">Рекурсивные алгоритмы, в частности: </w:t>
      </w:r>
      <w:r w:rsidRPr="00E7585A">
        <w:rPr>
          <w:sz w:val="24"/>
          <w:szCs w:val="24"/>
        </w:rPr>
        <w:t>нахождение натуральной и целой степени заданного ненулевого вещественного числа; вычисление факториалов; вычисление n-го элемента рекуррентной последовательности (например, последовательности Фибоначчи</w:t>
      </w:r>
      <w:r w:rsidR="003E0F07" w:rsidRPr="00E7585A">
        <w:rPr>
          <w:sz w:val="24"/>
          <w:szCs w:val="24"/>
        </w:rPr>
        <w:t>).</w:t>
      </w:r>
      <w:r w:rsidRPr="00E7585A">
        <w:rPr>
          <w:rFonts w:eastAsia="TimesNewRomanPSMT"/>
          <w:sz w:val="24"/>
          <w:szCs w:val="24"/>
        </w:rPr>
        <w:t xml:space="preserve"> Построение и анализ дерева рекурсивных вызовов. Возможность записи рекурсивных алгоритмов без явного использования рекурсии. </w:t>
      </w:r>
    </w:p>
    <w:p w:rsidR="005F3A2F" w:rsidRPr="00E7585A" w:rsidRDefault="005F3A2F" w:rsidP="00E7585A">
      <w:pPr>
        <w:spacing w:line="276" w:lineRule="auto"/>
        <w:rPr>
          <w:rFonts w:eastAsia="TimesNewRomanPSMT"/>
          <w:sz w:val="24"/>
          <w:szCs w:val="24"/>
        </w:rPr>
      </w:pPr>
      <w:r w:rsidRPr="00E7585A">
        <w:rPr>
          <w:rFonts w:eastAsia="TimesNewRomanPSMT"/>
          <w:sz w:val="24"/>
          <w:szCs w:val="24"/>
        </w:rPr>
        <w:t xml:space="preserve">Сортировка одномерных массивов. Квадратичные алгоритмы сортировки (пример: сортировка пузырьком). Слияние двух отсортированных массивов в один без использования сортировки. </w:t>
      </w:r>
    </w:p>
    <w:p w:rsidR="005F3A2F" w:rsidRPr="00E7585A" w:rsidRDefault="005F3A2F" w:rsidP="00E7585A">
      <w:pPr>
        <w:spacing w:line="276" w:lineRule="auto"/>
        <w:rPr>
          <w:rFonts w:eastAsia="TimesNewRomanPSMT"/>
          <w:sz w:val="24"/>
          <w:szCs w:val="24"/>
        </w:rPr>
      </w:pPr>
      <w:r w:rsidRPr="00E7585A">
        <w:rPr>
          <w:rFonts w:eastAsia="TimesNewRomanPSMT"/>
          <w:sz w:val="24"/>
          <w:szCs w:val="24"/>
        </w:rPr>
        <w:t xml:space="preserve">Алгоритмы анализа </w:t>
      </w:r>
      <w:r w:rsidRPr="00E7585A">
        <w:rPr>
          <w:sz w:val="24"/>
          <w:szCs w:val="24"/>
        </w:rPr>
        <w:t>отсортированных массивов. Р</w:t>
      </w:r>
      <w:r w:rsidRPr="00E7585A">
        <w:rPr>
          <w:rFonts w:eastAsia="TimesNewRomanPSMT"/>
          <w:sz w:val="24"/>
          <w:szCs w:val="24"/>
        </w:rPr>
        <w:t xml:space="preserve">екурсивная реализация сортировки массива на основе слияния двух его отсортированных фрагментов. </w:t>
      </w:r>
    </w:p>
    <w:p w:rsidR="005F3A2F" w:rsidRPr="00E7585A" w:rsidRDefault="005F3A2F" w:rsidP="00E7585A">
      <w:pPr>
        <w:spacing w:line="276" w:lineRule="auto"/>
        <w:rPr>
          <w:rFonts w:eastAsia="TimesNewRomanPSMT"/>
          <w:sz w:val="24"/>
          <w:szCs w:val="24"/>
        </w:rPr>
      </w:pPr>
      <w:r w:rsidRPr="00E7585A">
        <w:rPr>
          <w:rFonts w:eastAsia="TimesNewRomanPSMT"/>
          <w:sz w:val="24"/>
          <w:szCs w:val="24"/>
        </w:rPr>
        <w:t xml:space="preserve">Алгоритмы анализа символьных строк, в том числе: </w:t>
      </w:r>
      <w:r w:rsidRPr="00E7585A">
        <w:rPr>
          <w:sz w:val="24"/>
          <w:szCs w:val="24"/>
        </w:rPr>
        <w:t>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w:t>
      </w:r>
      <w:r w:rsidRPr="00E7585A">
        <w:rPr>
          <w:rFonts w:eastAsia="TimesNewRomanPSMT"/>
          <w:sz w:val="24"/>
          <w:szCs w:val="24"/>
        </w:rPr>
        <w:t xml:space="preserve">. </w:t>
      </w:r>
    </w:p>
    <w:p w:rsidR="005F3A2F" w:rsidRPr="00E7585A" w:rsidRDefault="005F3A2F" w:rsidP="00E7585A">
      <w:pPr>
        <w:spacing w:line="276" w:lineRule="auto"/>
        <w:rPr>
          <w:rFonts w:eastAsia="TimesNewRomanPSMT"/>
          <w:i/>
          <w:sz w:val="24"/>
          <w:szCs w:val="24"/>
        </w:rPr>
      </w:pPr>
      <w:r w:rsidRPr="00E7585A">
        <w:rPr>
          <w:rFonts w:eastAsia="TimesNewRomanPSMT"/>
          <w:sz w:val="24"/>
          <w:szCs w:val="24"/>
        </w:rPr>
        <w:t>Построение графика функции, заданной формулой, программой или таблицей значений</w:t>
      </w:r>
      <w:r w:rsidRPr="00E7585A">
        <w:rPr>
          <w:rFonts w:eastAsia="TimesNewRomanPSMT"/>
          <w:i/>
          <w:sz w:val="24"/>
          <w:szCs w:val="24"/>
        </w:rPr>
        <w:t xml:space="preserve">. </w:t>
      </w:r>
    </w:p>
    <w:p w:rsidR="005F3A2F" w:rsidRPr="00E7585A" w:rsidRDefault="005F3A2F" w:rsidP="00E7585A">
      <w:pPr>
        <w:spacing w:line="276" w:lineRule="auto"/>
        <w:rPr>
          <w:rFonts w:eastAsia="TimesNewRomanPSMT"/>
          <w:i/>
          <w:sz w:val="24"/>
          <w:szCs w:val="24"/>
        </w:rPr>
      </w:pPr>
      <w:r w:rsidRPr="00E7585A">
        <w:rPr>
          <w:rFonts w:eastAsia="TimesNewRomanPSMT"/>
          <w:sz w:val="24"/>
          <w:szCs w:val="24"/>
        </w:rPr>
        <w:t xml:space="preserve">Алгоритмы приближенного решения уравнений на данном отрезке, например, методом деления отрезка пополам. Алгоритмы приближенного вычисления длин и площадей, в том числе: </w:t>
      </w:r>
      <w:r w:rsidRPr="00E7585A">
        <w:rPr>
          <w:sz w:val="24"/>
          <w:szCs w:val="24"/>
        </w:rPr>
        <w:t>приближенное вычисление длины плоской кривой путем аппроксимации ее ломаной; приближенный подсчет методом трапеций площади под графиком функции, заданной формулой, программой или таблицей значений</w:t>
      </w:r>
      <w:r w:rsidRPr="00E7585A">
        <w:rPr>
          <w:rFonts w:eastAsia="TimesNewRomanPSMT"/>
          <w:sz w:val="24"/>
          <w:szCs w:val="24"/>
        </w:rPr>
        <w:t xml:space="preserve">. </w:t>
      </w:r>
      <w:r w:rsidRPr="00E7585A">
        <w:rPr>
          <w:rFonts w:eastAsia="TimesNewRomanPSMT"/>
          <w:i/>
          <w:sz w:val="24"/>
          <w:szCs w:val="24"/>
        </w:rPr>
        <w:t>Приближенное вычисление площади фигуры методом Монте-Карло. Построение траекторий, заданных разностными схемами. Решение задач оптимизации</w:t>
      </w:r>
      <w:r w:rsidRPr="00E7585A">
        <w:rPr>
          <w:rFonts w:eastAsia="TimesNewRomanPSMT"/>
          <w:sz w:val="24"/>
          <w:szCs w:val="24"/>
        </w:rPr>
        <w:t xml:space="preserve">. </w:t>
      </w:r>
      <w:r w:rsidRPr="00E7585A">
        <w:rPr>
          <w:rFonts w:eastAsia="TimesNewRomanPSMT"/>
          <w:i/>
          <w:sz w:val="24"/>
          <w:szCs w:val="24"/>
        </w:rPr>
        <w:t xml:space="preserve">Алгоритмы вычислительной геометрии. Вероятностные алгоритмы. </w:t>
      </w:r>
    </w:p>
    <w:p w:rsidR="005F3A2F" w:rsidRPr="00E7585A" w:rsidRDefault="005F3A2F" w:rsidP="00E7585A">
      <w:pPr>
        <w:spacing w:line="276" w:lineRule="auto"/>
        <w:rPr>
          <w:i/>
          <w:sz w:val="24"/>
          <w:szCs w:val="24"/>
        </w:rPr>
      </w:pPr>
      <w:r w:rsidRPr="00E7585A">
        <w:rPr>
          <w:sz w:val="24"/>
          <w:szCs w:val="24"/>
        </w:rPr>
        <w:t>Сохранение и использование промежуточных результатов. Метод динамического программирования.</w:t>
      </w:r>
    </w:p>
    <w:p w:rsidR="003E0F07" w:rsidRPr="00E7585A" w:rsidRDefault="005F3A2F" w:rsidP="00E7585A">
      <w:pPr>
        <w:spacing w:line="276" w:lineRule="auto"/>
        <w:rPr>
          <w:i/>
          <w:sz w:val="24"/>
          <w:szCs w:val="24"/>
        </w:rPr>
      </w:pPr>
      <w:r w:rsidRPr="00E7585A">
        <w:rPr>
          <w:sz w:val="24"/>
          <w:szCs w:val="24"/>
        </w:rPr>
        <w:t>Представление о структурах данных.</w:t>
      </w:r>
      <w:r w:rsidRPr="00E7585A">
        <w:rPr>
          <w:i/>
          <w:sz w:val="24"/>
          <w:szCs w:val="24"/>
        </w:rPr>
        <w:t xml:space="preserve"> </w:t>
      </w:r>
      <w:r w:rsidRPr="00E7585A">
        <w:rPr>
          <w:sz w:val="24"/>
          <w:szCs w:val="24"/>
        </w:rPr>
        <w:t>Примеры: списки, словари, деревья, очереди.</w:t>
      </w:r>
      <w:r w:rsidRPr="00E7585A">
        <w:rPr>
          <w:i/>
          <w:sz w:val="24"/>
          <w:szCs w:val="24"/>
        </w:rPr>
        <w:t xml:space="preserve"> Хэш-таблицы.</w:t>
      </w:r>
    </w:p>
    <w:p w:rsidR="005F3A2F" w:rsidRPr="00E7585A" w:rsidRDefault="005F3A2F" w:rsidP="00E7585A">
      <w:pPr>
        <w:spacing w:line="276" w:lineRule="auto"/>
        <w:rPr>
          <w:sz w:val="24"/>
          <w:szCs w:val="24"/>
        </w:rPr>
      </w:pPr>
      <w:r w:rsidRPr="00E7585A">
        <w:rPr>
          <w:b/>
          <w:sz w:val="24"/>
          <w:szCs w:val="24"/>
        </w:rPr>
        <w:t xml:space="preserve">Языки программирования </w:t>
      </w:r>
    </w:p>
    <w:p w:rsidR="005F3A2F" w:rsidRPr="00E7585A" w:rsidRDefault="005F3A2F" w:rsidP="00E7585A">
      <w:pPr>
        <w:spacing w:line="276" w:lineRule="auto"/>
        <w:rPr>
          <w:sz w:val="24"/>
          <w:szCs w:val="24"/>
        </w:rPr>
      </w:pPr>
      <w:r w:rsidRPr="00E7585A">
        <w:rPr>
          <w:sz w:val="24"/>
          <w:szCs w:val="24"/>
        </w:rPr>
        <w:t>Подпрограммы (процедуры, функции). Параметры подпрограмм. Рекурсивные процедуры и функции.</w:t>
      </w:r>
    </w:p>
    <w:p w:rsidR="005F3A2F" w:rsidRPr="00E7585A" w:rsidRDefault="005F3A2F" w:rsidP="00E7585A">
      <w:pPr>
        <w:spacing w:line="276" w:lineRule="auto"/>
        <w:rPr>
          <w:rFonts w:eastAsia="TimesNewRomanPSMT"/>
          <w:sz w:val="24"/>
          <w:szCs w:val="24"/>
        </w:rPr>
      </w:pPr>
      <w:r w:rsidRPr="00E7585A">
        <w:rPr>
          <w:rFonts w:eastAsia="TimesNewRomanPSMT"/>
          <w:sz w:val="24"/>
          <w:szCs w:val="24"/>
        </w:rPr>
        <w:t>Логические переменные. Символьные и строковые переменные. Операции над строками.</w:t>
      </w:r>
    </w:p>
    <w:p w:rsidR="005F3A2F" w:rsidRPr="00E7585A" w:rsidRDefault="005F3A2F" w:rsidP="00E7585A">
      <w:pPr>
        <w:spacing w:line="276" w:lineRule="auto"/>
        <w:rPr>
          <w:rFonts w:eastAsia="TimesNewRomanPSMT"/>
          <w:i/>
          <w:sz w:val="24"/>
          <w:szCs w:val="24"/>
        </w:rPr>
      </w:pPr>
      <w:r w:rsidRPr="00E7585A">
        <w:rPr>
          <w:rFonts w:eastAsia="TimesNewRomanPSMT"/>
          <w:sz w:val="24"/>
          <w:szCs w:val="24"/>
        </w:rPr>
        <w:t xml:space="preserve">Двумерные массивы (матрицы). </w:t>
      </w:r>
      <w:r w:rsidRPr="00E7585A">
        <w:rPr>
          <w:rFonts w:eastAsia="TimesNewRomanPSMT"/>
          <w:i/>
          <w:sz w:val="24"/>
          <w:szCs w:val="24"/>
        </w:rPr>
        <w:t>Многомерные массивы.</w:t>
      </w:r>
    </w:p>
    <w:p w:rsidR="005F3A2F" w:rsidRPr="00E7585A" w:rsidRDefault="005F3A2F" w:rsidP="00E7585A">
      <w:pPr>
        <w:spacing w:line="276" w:lineRule="auto"/>
        <w:rPr>
          <w:rFonts w:eastAsia="TimesNewRomanPSMT"/>
          <w:sz w:val="24"/>
          <w:szCs w:val="24"/>
        </w:rPr>
      </w:pPr>
      <w:r w:rsidRPr="00E7585A">
        <w:rPr>
          <w:rFonts w:eastAsia="TimesNewRomanPSMT"/>
          <w:sz w:val="24"/>
          <w:szCs w:val="24"/>
        </w:rPr>
        <w:t>Средства работы с данными во внешней памяти. Файлы.</w:t>
      </w:r>
    </w:p>
    <w:p w:rsidR="005F3A2F" w:rsidRPr="00E7585A" w:rsidRDefault="005F3A2F" w:rsidP="00E7585A">
      <w:pPr>
        <w:spacing w:line="276" w:lineRule="auto"/>
        <w:rPr>
          <w:sz w:val="24"/>
          <w:szCs w:val="24"/>
        </w:rPr>
      </w:pPr>
      <w:r w:rsidRPr="00E7585A">
        <w:rPr>
          <w:rFonts w:eastAsia="TimesNewRomanPSMT"/>
          <w:sz w:val="24"/>
          <w:szCs w:val="24"/>
        </w:rPr>
        <w:t>Подробное знакомство с одним из универсальных процедурных языков программирования. Запись алгоритмических</w:t>
      </w:r>
      <w:r w:rsidRPr="00E7585A">
        <w:rPr>
          <w:sz w:val="24"/>
          <w:szCs w:val="24"/>
        </w:rPr>
        <w:t xml:space="preserve"> конструкций и структур данных в выбранном языке программирования. Обзор процедурных языков программирования.</w:t>
      </w:r>
    </w:p>
    <w:p w:rsidR="005F3A2F" w:rsidRPr="00E7585A" w:rsidRDefault="005F3A2F" w:rsidP="00E7585A">
      <w:pPr>
        <w:spacing w:line="276" w:lineRule="auto"/>
        <w:rPr>
          <w:i/>
          <w:sz w:val="24"/>
          <w:szCs w:val="24"/>
        </w:rPr>
      </w:pPr>
      <w:r w:rsidRPr="00E7585A">
        <w:rPr>
          <w:i/>
          <w:sz w:val="24"/>
          <w:szCs w:val="24"/>
        </w:rPr>
        <w:t>Представление о синтаксисе и семантике языка программирования.</w:t>
      </w:r>
    </w:p>
    <w:p w:rsidR="005F3A2F" w:rsidRPr="00E7585A" w:rsidRDefault="005F3A2F" w:rsidP="00E7585A">
      <w:pPr>
        <w:spacing w:line="276" w:lineRule="auto"/>
        <w:rPr>
          <w:i/>
          <w:sz w:val="24"/>
          <w:szCs w:val="24"/>
        </w:rPr>
      </w:pPr>
      <w:r w:rsidRPr="00E7585A">
        <w:rPr>
          <w:i/>
          <w:sz w:val="24"/>
          <w:szCs w:val="24"/>
        </w:rPr>
        <w:t xml:space="preserve">Понятие о непроцедурных языках программирования и парадигмах программирования. Изучение второго языка программирования. </w:t>
      </w:r>
    </w:p>
    <w:p w:rsidR="005F3A2F" w:rsidRPr="00E7585A" w:rsidRDefault="005F3A2F" w:rsidP="00E7585A">
      <w:pPr>
        <w:spacing w:line="276" w:lineRule="auto"/>
        <w:rPr>
          <w:sz w:val="24"/>
          <w:szCs w:val="24"/>
        </w:rPr>
      </w:pPr>
      <w:r w:rsidRPr="00E7585A">
        <w:rPr>
          <w:b/>
          <w:sz w:val="24"/>
          <w:szCs w:val="24"/>
        </w:rPr>
        <w:t xml:space="preserve">Разработка программ </w:t>
      </w:r>
    </w:p>
    <w:p w:rsidR="005F3A2F" w:rsidRPr="00E7585A" w:rsidRDefault="005F3A2F" w:rsidP="00E7585A">
      <w:pPr>
        <w:spacing w:line="276" w:lineRule="auto"/>
        <w:rPr>
          <w:sz w:val="24"/>
          <w:szCs w:val="24"/>
        </w:rPr>
      </w:pPr>
      <w:r w:rsidRPr="00E7585A">
        <w:rPr>
          <w:sz w:val="24"/>
          <w:szCs w:val="24"/>
        </w:rPr>
        <w:t xml:space="preserve">Этапы решения задач на компьютере. </w:t>
      </w:r>
    </w:p>
    <w:p w:rsidR="005F3A2F" w:rsidRPr="00E7585A" w:rsidRDefault="005F3A2F" w:rsidP="00E7585A">
      <w:pPr>
        <w:spacing w:line="276" w:lineRule="auto"/>
        <w:rPr>
          <w:sz w:val="24"/>
          <w:szCs w:val="24"/>
        </w:rPr>
      </w:pPr>
      <w:r w:rsidRPr="00E7585A">
        <w:rPr>
          <w:sz w:val="24"/>
          <w:szCs w:val="24"/>
        </w:rPr>
        <w:t>Структурное программирование.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5F3A2F" w:rsidRPr="00E7585A" w:rsidRDefault="005F3A2F" w:rsidP="00E7585A">
      <w:pPr>
        <w:spacing w:line="276" w:lineRule="auto"/>
        <w:rPr>
          <w:sz w:val="24"/>
          <w:szCs w:val="24"/>
        </w:rPr>
      </w:pPr>
      <w:r w:rsidRPr="00E7585A">
        <w:rPr>
          <w:sz w:val="24"/>
          <w:szCs w:val="24"/>
        </w:rPr>
        <w:t>Методы проектирования программ «сверху вниз» и «снизу вверх». Разработка программ, использующих подпрограммы.</w:t>
      </w:r>
    </w:p>
    <w:p w:rsidR="005F3A2F" w:rsidRPr="00E7585A" w:rsidRDefault="005F3A2F" w:rsidP="00E7585A">
      <w:pPr>
        <w:spacing w:line="276" w:lineRule="auto"/>
        <w:rPr>
          <w:rFonts w:eastAsia="TimesNewRomanPSMT"/>
          <w:sz w:val="24"/>
          <w:szCs w:val="24"/>
        </w:rPr>
      </w:pPr>
      <w:r w:rsidRPr="00E7585A">
        <w:rPr>
          <w:rFonts w:eastAsia="TimesNewRomanPSMT"/>
          <w:sz w:val="24"/>
          <w:szCs w:val="24"/>
        </w:rPr>
        <w:t>Библиотеки подпрограмм и их использование.</w:t>
      </w:r>
    </w:p>
    <w:p w:rsidR="005F3A2F" w:rsidRPr="00E7585A" w:rsidRDefault="005F3A2F" w:rsidP="00E7585A">
      <w:pPr>
        <w:spacing w:line="276" w:lineRule="auto"/>
        <w:rPr>
          <w:rFonts w:eastAsia="TimesNewRomanPSMT"/>
          <w:sz w:val="24"/>
          <w:szCs w:val="24"/>
        </w:rPr>
      </w:pPr>
      <w:r w:rsidRPr="00E7585A">
        <w:rPr>
          <w:rFonts w:eastAsia="Times New Roman"/>
          <w:sz w:val="24"/>
          <w:szCs w:val="24"/>
        </w:rPr>
        <w:t xml:space="preserve">Интегрированная среда разработки программы на выбранном языке программирования. Пользовательский интерфейс интегрированной среды разработки программ. </w:t>
      </w:r>
    </w:p>
    <w:p w:rsidR="005F3A2F" w:rsidRPr="00E7585A" w:rsidRDefault="005F3A2F" w:rsidP="00E7585A">
      <w:pPr>
        <w:spacing w:line="276" w:lineRule="auto"/>
        <w:rPr>
          <w:sz w:val="24"/>
          <w:szCs w:val="24"/>
        </w:rPr>
      </w:pPr>
      <w:r w:rsidRPr="00E7585A">
        <w:rPr>
          <w:sz w:val="24"/>
          <w:szCs w:val="24"/>
        </w:rPr>
        <w:t xml:space="preserve">Понятие об объектно-ориентированном программировании. Объекты и классы. </w:t>
      </w:r>
      <w:r w:rsidRPr="00E7585A">
        <w:rPr>
          <w:i/>
          <w:sz w:val="24"/>
          <w:szCs w:val="24"/>
        </w:rPr>
        <w:t>Инкапсуляция, наследование, полиморфизм</w:t>
      </w:r>
      <w:r w:rsidRPr="00E7585A">
        <w:rPr>
          <w:sz w:val="24"/>
          <w:szCs w:val="24"/>
        </w:rPr>
        <w:t xml:space="preserve">. </w:t>
      </w:r>
    </w:p>
    <w:p w:rsidR="005F3A2F" w:rsidRPr="00E7585A" w:rsidRDefault="005F3A2F" w:rsidP="00E7585A">
      <w:pPr>
        <w:spacing w:line="276" w:lineRule="auto"/>
        <w:rPr>
          <w:sz w:val="24"/>
          <w:szCs w:val="24"/>
        </w:rPr>
      </w:pPr>
      <w:r w:rsidRPr="00E7585A">
        <w:rPr>
          <w:sz w:val="24"/>
          <w:szCs w:val="24"/>
        </w:rPr>
        <w:t>Среды быстрой разработки программ. Графическое проектирование интерфейса пользователя. Использование модулей (компонентов) при разработке программ.</w:t>
      </w:r>
    </w:p>
    <w:p w:rsidR="005F3A2F" w:rsidRPr="00E7585A" w:rsidRDefault="005F3A2F" w:rsidP="00E7585A">
      <w:pPr>
        <w:spacing w:line="276" w:lineRule="auto"/>
        <w:rPr>
          <w:sz w:val="24"/>
          <w:szCs w:val="24"/>
        </w:rPr>
      </w:pPr>
      <w:r w:rsidRPr="00E7585A">
        <w:rPr>
          <w:b/>
          <w:sz w:val="24"/>
          <w:szCs w:val="24"/>
        </w:rPr>
        <w:t>Элементы теории алгоритмов</w:t>
      </w:r>
    </w:p>
    <w:p w:rsidR="005F3A2F" w:rsidRPr="00E7585A" w:rsidRDefault="005F3A2F" w:rsidP="00E7585A">
      <w:pPr>
        <w:spacing w:line="276" w:lineRule="auto"/>
        <w:rPr>
          <w:sz w:val="24"/>
          <w:szCs w:val="24"/>
        </w:rPr>
      </w:pPr>
      <w:r w:rsidRPr="00E7585A">
        <w:rPr>
          <w:sz w:val="24"/>
          <w:szCs w:val="24"/>
        </w:rPr>
        <w:t>Формализация понятия алгоритма. Машина Тьюринга – пример абстрактной универсальной вычислительной модели. Тезис Чёрча–Тьюринга.</w:t>
      </w:r>
    </w:p>
    <w:p w:rsidR="005F3A2F" w:rsidRPr="00E7585A" w:rsidRDefault="005F3A2F" w:rsidP="00E7585A">
      <w:pPr>
        <w:spacing w:line="276" w:lineRule="auto"/>
        <w:rPr>
          <w:i/>
          <w:sz w:val="24"/>
          <w:szCs w:val="24"/>
        </w:rPr>
      </w:pPr>
      <w:r w:rsidRPr="00E7585A">
        <w:rPr>
          <w:i/>
          <w:sz w:val="24"/>
          <w:szCs w:val="24"/>
        </w:rPr>
        <w:t xml:space="preserve">Другие универсальные вычислительные модели </w:t>
      </w:r>
      <w:r w:rsidRPr="00E7585A">
        <w:rPr>
          <w:sz w:val="24"/>
          <w:szCs w:val="24"/>
        </w:rPr>
        <w:t>(</w:t>
      </w:r>
      <w:r w:rsidRPr="00E7585A">
        <w:rPr>
          <w:i/>
          <w:sz w:val="24"/>
          <w:szCs w:val="24"/>
        </w:rPr>
        <w:t>пример:</w:t>
      </w:r>
      <w:r w:rsidRPr="00E7585A">
        <w:rPr>
          <w:sz w:val="24"/>
          <w:szCs w:val="24"/>
        </w:rPr>
        <w:t xml:space="preserve"> </w:t>
      </w:r>
      <w:r w:rsidRPr="00E7585A">
        <w:rPr>
          <w:i/>
          <w:sz w:val="24"/>
          <w:szCs w:val="24"/>
        </w:rPr>
        <w:t>машина Поста). Универсальный алгоритм. Вычислимые и невычислимые функции. Проблема остановки и ее неразрешимость.</w:t>
      </w:r>
    </w:p>
    <w:p w:rsidR="005F3A2F" w:rsidRPr="00E7585A" w:rsidRDefault="005F3A2F" w:rsidP="00E7585A">
      <w:pPr>
        <w:spacing w:line="276" w:lineRule="auto"/>
        <w:rPr>
          <w:i/>
          <w:sz w:val="24"/>
          <w:szCs w:val="24"/>
        </w:rPr>
      </w:pPr>
      <w:r w:rsidRPr="00E7585A">
        <w:rPr>
          <w:i/>
          <w:sz w:val="24"/>
          <w:szCs w:val="24"/>
        </w:rPr>
        <w:t xml:space="preserve">Абстрактные универсальные порождающие модели (пример: грамматики). </w:t>
      </w:r>
    </w:p>
    <w:p w:rsidR="005F3A2F" w:rsidRPr="00E7585A" w:rsidRDefault="005F3A2F" w:rsidP="00E7585A">
      <w:pPr>
        <w:spacing w:line="276" w:lineRule="auto"/>
        <w:rPr>
          <w:rFonts w:eastAsia="TimesNewRomanPSMT"/>
          <w:sz w:val="24"/>
          <w:szCs w:val="24"/>
        </w:rPr>
      </w:pPr>
      <w:r w:rsidRPr="00E7585A">
        <w:rPr>
          <w:rFonts w:eastAsia="TimesNewRomanPSMT"/>
          <w:sz w:val="24"/>
          <w:szCs w:val="24"/>
        </w:rPr>
        <w:t xml:space="preserve">Сложность вычисления: количество выполненных операций, размер используемой памяти; их зависимость от размера исходных данных. Сложность алгоритма сортировки слиянием (MergeSort). </w:t>
      </w:r>
    </w:p>
    <w:p w:rsidR="005F3A2F" w:rsidRPr="00E7585A" w:rsidRDefault="005F3A2F" w:rsidP="00E7585A">
      <w:pPr>
        <w:spacing w:line="276" w:lineRule="auto"/>
        <w:rPr>
          <w:sz w:val="24"/>
          <w:szCs w:val="24"/>
        </w:rPr>
      </w:pPr>
      <w:r w:rsidRPr="00E7585A">
        <w:rPr>
          <w:sz w:val="24"/>
          <w:szCs w:val="24"/>
        </w:rPr>
        <w:t>Примеры задач анализа алгоритмов: определение входных данных, при которых алгоритм дает указанный результат; определение результата алгоритма без его полного пошагового выполнения.</w:t>
      </w:r>
    </w:p>
    <w:p w:rsidR="005F3A2F" w:rsidRPr="00E7585A" w:rsidRDefault="005F3A2F" w:rsidP="00E7585A">
      <w:pPr>
        <w:spacing w:line="276" w:lineRule="auto"/>
        <w:rPr>
          <w:i/>
          <w:sz w:val="24"/>
          <w:szCs w:val="24"/>
        </w:rPr>
      </w:pPr>
      <w:r w:rsidRPr="00E7585A">
        <w:rPr>
          <w:i/>
          <w:sz w:val="24"/>
          <w:szCs w:val="24"/>
        </w:rPr>
        <w:t>Доказательство правильности программ.</w:t>
      </w:r>
    </w:p>
    <w:p w:rsidR="005F3A2F" w:rsidRPr="00E7585A" w:rsidRDefault="005F3A2F" w:rsidP="00E7585A">
      <w:pPr>
        <w:spacing w:line="276" w:lineRule="auto"/>
        <w:rPr>
          <w:sz w:val="24"/>
          <w:szCs w:val="24"/>
        </w:rPr>
      </w:pPr>
      <w:r w:rsidRPr="00E7585A">
        <w:rPr>
          <w:b/>
          <w:sz w:val="24"/>
          <w:szCs w:val="24"/>
        </w:rPr>
        <w:t>Математическое моделирование</w:t>
      </w:r>
    </w:p>
    <w:p w:rsidR="005F3A2F" w:rsidRPr="00E7585A" w:rsidRDefault="005F3A2F" w:rsidP="00E7585A">
      <w:pPr>
        <w:spacing w:line="276" w:lineRule="auto"/>
        <w:rPr>
          <w:sz w:val="24"/>
          <w:szCs w:val="24"/>
        </w:rPr>
      </w:pPr>
      <w:r w:rsidRPr="00E7585A">
        <w:rPr>
          <w:sz w:val="24"/>
          <w:szCs w:val="24"/>
        </w:rPr>
        <w:t xml:space="preserve">Практическая работа с компьютерной моделью по выбранной теме. Проведение вычислительного эксперимента. Анализ достоверности (правдоподобия) результатов компьютерного эксперимента. </w:t>
      </w:r>
    </w:p>
    <w:p w:rsidR="005F3A2F" w:rsidRPr="00E7585A" w:rsidRDefault="005F3A2F" w:rsidP="00E7585A">
      <w:pPr>
        <w:spacing w:line="276" w:lineRule="auto"/>
        <w:rPr>
          <w:strike/>
          <w:sz w:val="24"/>
          <w:szCs w:val="24"/>
        </w:rPr>
      </w:pPr>
      <w:r w:rsidRPr="00E7585A">
        <w:rPr>
          <w:rFonts w:eastAsia="TimesNewRomanPSMT"/>
          <w:sz w:val="24"/>
          <w:szCs w:val="24"/>
        </w:rPr>
        <w:t xml:space="preserve">Представление результатов моделирования в виде, удобном для восприятия человеком. </w:t>
      </w:r>
      <w:r w:rsidR="00054E34" w:rsidRPr="00E7585A">
        <w:rPr>
          <w:sz w:val="24"/>
          <w:szCs w:val="24"/>
        </w:rPr>
        <w:t xml:space="preserve">Графическое </w:t>
      </w:r>
      <w:r w:rsidRPr="00E7585A">
        <w:rPr>
          <w:sz w:val="24"/>
          <w:szCs w:val="24"/>
        </w:rPr>
        <w:t xml:space="preserve">представление данных (схемы, таблицы, графики). </w:t>
      </w:r>
    </w:p>
    <w:p w:rsidR="005F3A2F" w:rsidRPr="00E7585A" w:rsidRDefault="005F3A2F" w:rsidP="00E7585A">
      <w:pPr>
        <w:spacing w:line="276" w:lineRule="auto"/>
        <w:rPr>
          <w:sz w:val="24"/>
          <w:szCs w:val="24"/>
        </w:rPr>
      </w:pPr>
      <w:r w:rsidRPr="00E7585A">
        <w:rPr>
          <w:sz w:val="24"/>
          <w:szCs w:val="24"/>
        </w:rPr>
        <w:t>Построение математических моделей для решения практических задач.</w:t>
      </w:r>
    </w:p>
    <w:p w:rsidR="005F3A2F" w:rsidRPr="00E7585A" w:rsidRDefault="005F3A2F" w:rsidP="00E7585A">
      <w:pPr>
        <w:spacing w:line="276" w:lineRule="auto"/>
        <w:rPr>
          <w:sz w:val="24"/>
          <w:szCs w:val="24"/>
        </w:rPr>
      </w:pPr>
      <w:r w:rsidRPr="00E7585A">
        <w:rPr>
          <w:sz w:val="24"/>
          <w:szCs w:val="24"/>
        </w:rPr>
        <w:t xml:space="preserve">Имитационное моделирование. </w:t>
      </w:r>
      <w:r w:rsidRPr="00E7585A">
        <w:rPr>
          <w:i/>
          <w:sz w:val="24"/>
          <w:szCs w:val="24"/>
        </w:rPr>
        <w:t xml:space="preserve">Моделирование систем массового обслуживания. </w:t>
      </w:r>
    </w:p>
    <w:p w:rsidR="005F3A2F" w:rsidRPr="00E7585A" w:rsidRDefault="005F3A2F" w:rsidP="00E7585A">
      <w:pPr>
        <w:spacing w:line="276" w:lineRule="auto"/>
        <w:rPr>
          <w:sz w:val="24"/>
          <w:szCs w:val="24"/>
        </w:rPr>
      </w:pPr>
      <w:r w:rsidRPr="00E7585A">
        <w:rPr>
          <w:i/>
          <w:sz w:val="24"/>
          <w:szCs w:val="24"/>
        </w:rPr>
        <w:t xml:space="preserve">Использование дискретизации и численных методов в математическом моделировании непрерывных процессов. </w:t>
      </w:r>
    </w:p>
    <w:p w:rsidR="005F3A2F" w:rsidRPr="00E7585A" w:rsidRDefault="005F3A2F" w:rsidP="00E7585A">
      <w:pPr>
        <w:spacing w:line="276" w:lineRule="auto"/>
        <w:rPr>
          <w:i/>
          <w:sz w:val="24"/>
          <w:szCs w:val="24"/>
        </w:rPr>
      </w:pPr>
      <w:r w:rsidRPr="00E7585A">
        <w:rPr>
          <w:i/>
          <w:sz w:val="24"/>
          <w:szCs w:val="24"/>
        </w:rPr>
        <w:t xml:space="preserve">Использование сред имитационного моделирования (виртуальных лабораторий) для проведения компьютерного эксперимента в учебной деятельности. </w:t>
      </w:r>
    </w:p>
    <w:p w:rsidR="005F3A2F" w:rsidRPr="00E7585A" w:rsidRDefault="005F3A2F" w:rsidP="00E7585A">
      <w:pPr>
        <w:spacing w:line="276" w:lineRule="auto"/>
        <w:ind w:firstLine="720"/>
        <w:rPr>
          <w:sz w:val="24"/>
          <w:szCs w:val="24"/>
        </w:rPr>
      </w:pPr>
      <w:r w:rsidRPr="00E7585A">
        <w:rPr>
          <w:i/>
          <w:sz w:val="24"/>
          <w:szCs w:val="24"/>
        </w:rPr>
        <w:t xml:space="preserve"> </w:t>
      </w:r>
      <w:r w:rsidRPr="00E7585A">
        <w:rPr>
          <w:rFonts w:eastAsia="Times New Roman"/>
          <w:i/>
          <w:sz w:val="24"/>
          <w:szCs w:val="24"/>
        </w:rPr>
        <w:t>Компьютерный (виртуальный) и материальный прототип</w:t>
      </w:r>
      <w:r w:rsidR="001137E1" w:rsidRPr="00E7585A">
        <w:rPr>
          <w:rFonts w:eastAsia="Times New Roman"/>
          <w:i/>
          <w:sz w:val="24"/>
          <w:szCs w:val="24"/>
        </w:rPr>
        <w:t>ы</w:t>
      </w:r>
      <w:r w:rsidRPr="00E7585A">
        <w:rPr>
          <w:rFonts w:eastAsia="Times New Roman"/>
          <w:i/>
          <w:sz w:val="24"/>
          <w:szCs w:val="24"/>
        </w:rPr>
        <w:t xml:space="preserve"> изделия. Использование учебных систем автоматизированного проектирования.</w:t>
      </w:r>
    </w:p>
    <w:p w:rsidR="005F3A2F" w:rsidRPr="00E7585A" w:rsidRDefault="005F3A2F" w:rsidP="00E7585A">
      <w:pPr>
        <w:spacing w:line="276" w:lineRule="auto"/>
        <w:rPr>
          <w:sz w:val="24"/>
          <w:szCs w:val="24"/>
        </w:rPr>
      </w:pPr>
    </w:p>
    <w:p w:rsidR="005F3A2F" w:rsidRPr="00E7585A" w:rsidRDefault="005F3A2F" w:rsidP="00E7585A">
      <w:pPr>
        <w:spacing w:line="276" w:lineRule="auto"/>
        <w:rPr>
          <w:rFonts w:eastAsia="Times New Roman"/>
          <w:b/>
          <w:sz w:val="24"/>
          <w:szCs w:val="24"/>
        </w:rPr>
      </w:pPr>
      <w:r w:rsidRPr="00E7585A">
        <w:rPr>
          <w:rFonts w:eastAsia="Times New Roman"/>
          <w:b/>
          <w:sz w:val="24"/>
          <w:szCs w:val="24"/>
        </w:rPr>
        <w:t>Информационно-коммуникационные технологии и их использование для анализа данных</w:t>
      </w:r>
    </w:p>
    <w:p w:rsidR="005F3A2F" w:rsidRPr="00E7585A" w:rsidRDefault="005F3A2F" w:rsidP="00E7585A">
      <w:pPr>
        <w:spacing w:line="276" w:lineRule="auto"/>
        <w:rPr>
          <w:sz w:val="24"/>
          <w:szCs w:val="24"/>
        </w:rPr>
      </w:pPr>
      <w:r w:rsidRPr="00E7585A">
        <w:rPr>
          <w:rFonts w:eastAsia="Times New Roman"/>
          <w:b/>
          <w:sz w:val="24"/>
          <w:szCs w:val="24"/>
        </w:rPr>
        <w:t>Аппаратное и программное обеспечение компьютера</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 xml:space="preserve">Аппаратное обеспечение компьютеров. Персональный компьютер. </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 xml:space="preserve">Многопроцессорные системы. </w:t>
      </w:r>
      <w:r w:rsidRPr="00E7585A">
        <w:rPr>
          <w:i/>
          <w:sz w:val="24"/>
          <w:szCs w:val="24"/>
          <w:shd w:val="clear" w:color="auto" w:fill="FFFFFF"/>
        </w:rPr>
        <w:t>Суперкомпьютеры</w:t>
      </w:r>
      <w:r w:rsidRPr="00E7585A">
        <w:rPr>
          <w:sz w:val="24"/>
          <w:szCs w:val="24"/>
          <w:shd w:val="clear" w:color="auto" w:fill="FFFFFF"/>
        </w:rPr>
        <w:t xml:space="preserve">. </w:t>
      </w:r>
      <w:r w:rsidRPr="00E7585A">
        <w:rPr>
          <w:i/>
          <w:sz w:val="24"/>
          <w:szCs w:val="24"/>
          <w:shd w:val="clear" w:color="auto" w:fill="FFFFFF"/>
        </w:rPr>
        <w:t xml:space="preserve">Распределенные вычислительные системы и обработка больших данных. </w:t>
      </w:r>
      <w:r w:rsidRPr="00E7585A">
        <w:rPr>
          <w:sz w:val="24"/>
          <w:szCs w:val="24"/>
          <w:shd w:val="clear" w:color="auto" w:fill="FFFFFF"/>
        </w:rPr>
        <w:t xml:space="preserve">Мобильные цифровые устройства и их роль в коммуникациях. </w:t>
      </w:r>
      <w:r w:rsidRPr="00E7585A">
        <w:rPr>
          <w:i/>
          <w:sz w:val="24"/>
          <w:szCs w:val="24"/>
          <w:shd w:val="clear" w:color="auto" w:fill="FFFFFF"/>
        </w:rPr>
        <w:t xml:space="preserve">Встроенные компьютеры. Микроконтроллеры. Роботизированные производства. </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Соответствие конфигурации компьютера решаемым задачам. Тенденции развития аппаратного обеспечения компьютеров.</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Программное обеспечение (</w:t>
      </w:r>
      <w:proofErr w:type="gramStart"/>
      <w:r w:rsidRPr="00E7585A">
        <w:rPr>
          <w:sz w:val="24"/>
          <w:szCs w:val="24"/>
          <w:shd w:val="clear" w:color="auto" w:fill="FFFFFF"/>
        </w:rPr>
        <w:t>ПО</w:t>
      </w:r>
      <w:proofErr w:type="gramEnd"/>
      <w:r w:rsidRPr="00E7585A">
        <w:rPr>
          <w:sz w:val="24"/>
          <w:szCs w:val="24"/>
          <w:shd w:val="clear" w:color="auto" w:fill="FFFFFF"/>
        </w:rPr>
        <w:t>) компьютеров и компьютерных систем. Классификация программного обеспечения. Многообразие операционных систем, их функции.</w:t>
      </w:r>
      <w:r w:rsidRPr="00E7585A" w:rsidDel="00567BC2">
        <w:rPr>
          <w:sz w:val="24"/>
          <w:szCs w:val="24"/>
          <w:shd w:val="clear" w:color="auto" w:fill="FFFFFF"/>
        </w:rPr>
        <w:t xml:space="preserve"> </w:t>
      </w:r>
      <w:r w:rsidRPr="00E7585A">
        <w:rPr>
          <w:sz w:val="24"/>
          <w:szCs w:val="24"/>
          <w:shd w:val="clear" w:color="auto" w:fill="FFFFFF"/>
        </w:rPr>
        <w:t>Программное обеспечение мобильных устройств.</w:t>
      </w:r>
    </w:p>
    <w:p w:rsidR="005F3A2F" w:rsidRPr="00E7585A" w:rsidRDefault="005F3A2F" w:rsidP="00E7585A">
      <w:pPr>
        <w:spacing w:line="276" w:lineRule="auto"/>
        <w:ind w:firstLine="720"/>
        <w:rPr>
          <w:sz w:val="24"/>
          <w:szCs w:val="24"/>
        </w:rPr>
      </w:pPr>
      <w:r w:rsidRPr="00E7585A">
        <w:rPr>
          <w:rFonts w:eastAsia="Times New Roman"/>
          <w:i/>
          <w:sz w:val="24"/>
          <w:szCs w:val="24"/>
        </w:rPr>
        <w:t>Модель информационной системы «клиент</w:t>
      </w:r>
      <w:r w:rsidR="00054E34" w:rsidRPr="00E7585A">
        <w:rPr>
          <w:rFonts w:eastAsia="Times New Roman"/>
          <w:i/>
          <w:sz w:val="24"/>
          <w:szCs w:val="24"/>
        </w:rPr>
        <w:t>–</w:t>
      </w:r>
      <w:r w:rsidRPr="00E7585A">
        <w:rPr>
          <w:rFonts w:eastAsia="Times New Roman"/>
          <w:i/>
          <w:sz w:val="24"/>
          <w:szCs w:val="24"/>
        </w:rPr>
        <w:t>сервер». Распределенные модели построения информационных систем. Использование облачных технологий обработки данных в крупных информационных системах</w:t>
      </w:r>
      <w:r w:rsidR="00054E34" w:rsidRPr="00E7585A">
        <w:rPr>
          <w:rFonts w:eastAsia="Times New Roman"/>
          <w:i/>
          <w:sz w:val="24"/>
          <w:szCs w:val="24"/>
        </w:rPr>
        <w:t>.</w:t>
      </w:r>
    </w:p>
    <w:p w:rsidR="005F3A2F" w:rsidRPr="00E7585A" w:rsidRDefault="005F3A2F" w:rsidP="00E7585A">
      <w:pPr>
        <w:spacing w:line="276" w:lineRule="auto"/>
        <w:rPr>
          <w:i/>
          <w:sz w:val="24"/>
          <w:szCs w:val="24"/>
          <w:shd w:val="clear" w:color="auto" w:fill="FFFFFF"/>
        </w:rPr>
      </w:pPr>
      <w:r w:rsidRPr="00E7585A">
        <w:rPr>
          <w:sz w:val="24"/>
          <w:szCs w:val="24"/>
          <w:shd w:val="clear" w:color="auto" w:fill="FFFFFF"/>
        </w:rPr>
        <w:t xml:space="preserve">Инсталляция и деинсталляция программного обеспечения. </w:t>
      </w:r>
      <w:r w:rsidRPr="00E7585A">
        <w:rPr>
          <w:i/>
          <w:sz w:val="24"/>
          <w:szCs w:val="24"/>
          <w:shd w:val="clear" w:color="auto" w:fill="FFFFFF"/>
        </w:rPr>
        <w:t>Системное администрирование.</w:t>
      </w:r>
    </w:p>
    <w:p w:rsidR="005F3A2F" w:rsidRPr="00E7585A" w:rsidRDefault="005F3A2F" w:rsidP="00E7585A">
      <w:pPr>
        <w:spacing w:line="276" w:lineRule="auto"/>
        <w:ind w:firstLine="720"/>
        <w:rPr>
          <w:sz w:val="24"/>
          <w:szCs w:val="24"/>
        </w:rPr>
      </w:pPr>
      <w:r w:rsidRPr="00E7585A">
        <w:rPr>
          <w:sz w:val="24"/>
          <w:szCs w:val="24"/>
          <w:shd w:val="clear" w:color="auto" w:fill="FFFFFF"/>
        </w:rPr>
        <w:t xml:space="preserve">Тенденции развития компьютеров. </w:t>
      </w:r>
      <w:r w:rsidRPr="00E7585A">
        <w:rPr>
          <w:i/>
          <w:sz w:val="24"/>
          <w:szCs w:val="24"/>
          <w:shd w:val="clear" w:color="auto" w:fill="FFFFFF"/>
        </w:rPr>
        <w:t xml:space="preserve">Квантовые вычисления. </w:t>
      </w:r>
    </w:p>
    <w:p w:rsidR="005F3A2F" w:rsidRPr="00E7585A" w:rsidRDefault="005F3A2F" w:rsidP="00E7585A">
      <w:pPr>
        <w:spacing w:line="276" w:lineRule="auto"/>
        <w:ind w:firstLine="708"/>
        <w:rPr>
          <w:sz w:val="24"/>
          <w:szCs w:val="24"/>
          <w:shd w:val="clear" w:color="auto" w:fill="FFFFFF"/>
        </w:rPr>
      </w:pPr>
      <w:r w:rsidRPr="00E7585A">
        <w:rPr>
          <w:sz w:val="24"/>
          <w:szCs w:val="24"/>
          <w:shd w:val="clear" w:color="auto" w:fill="FFFFFF"/>
        </w:rPr>
        <w:t xml:space="preserve">Техника безопасности и правила работы на компьютере. Гигиена, эргономика, ресурсосбережение, технологические требования при эксплуатации компьютерного рабочего места. </w:t>
      </w:r>
      <w:r w:rsidRPr="00E7585A">
        <w:rPr>
          <w:i/>
          <w:sz w:val="24"/>
          <w:szCs w:val="24"/>
          <w:shd w:val="clear" w:color="auto" w:fill="FFFFFF"/>
        </w:rPr>
        <w:t>Проектирование автоматизированного рабочего места в соответствии с целями его использования.</w:t>
      </w:r>
      <w:r w:rsidRPr="00E7585A">
        <w:rPr>
          <w:sz w:val="24"/>
          <w:szCs w:val="24"/>
          <w:shd w:val="clear" w:color="auto" w:fill="FFFFFF"/>
        </w:rPr>
        <w:t xml:space="preserve"> </w:t>
      </w:r>
    </w:p>
    <w:p w:rsidR="005F3A2F" w:rsidRPr="00E7585A" w:rsidRDefault="005F3A2F" w:rsidP="00E7585A">
      <w:pPr>
        <w:spacing w:line="276" w:lineRule="auto"/>
        <w:rPr>
          <w:rFonts w:eastAsia="Times New Roman"/>
          <w:i/>
          <w:sz w:val="24"/>
          <w:szCs w:val="24"/>
        </w:rPr>
      </w:pPr>
      <w:r w:rsidRPr="00E7585A">
        <w:rPr>
          <w:rFonts w:eastAsia="Times New Roman"/>
          <w:i/>
          <w:sz w:val="24"/>
          <w:szCs w:val="24"/>
        </w:rPr>
        <w:t>Применение специализированных программ для обеспечения стабильной работы средств ИКТ. Технология проведения профилактических работ над средствами ИКТ: диагностика неисправностей.</w:t>
      </w:r>
    </w:p>
    <w:p w:rsidR="005F3A2F" w:rsidRPr="00E7585A" w:rsidRDefault="005F3A2F" w:rsidP="00E7585A">
      <w:pPr>
        <w:spacing w:line="276" w:lineRule="auto"/>
        <w:rPr>
          <w:sz w:val="24"/>
          <w:szCs w:val="24"/>
        </w:rPr>
      </w:pPr>
      <w:r w:rsidRPr="00E7585A">
        <w:rPr>
          <w:b/>
          <w:sz w:val="24"/>
          <w:szCs w:val="24"/>
        </w:rPr>
        <w:t>Подготовка текстов и демонстрационных материалов</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 xml:space="preserve">Технологии создания текстовых документов. Вставка графических объектов, таблиц. Использование готовых шаблонов и создание собственных. </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 xml:space="preserve">Средства поиска и замены. Системы проверки орфографии и грамматики. Нумерация страниц. </w:t>
      </w:r>
      <w:r w:rsidRPr="00E7585A">
        <w:rPr>
          <w:rFonts w:eastAsia="Times New Roman"/>
          <w:sz w:val="24"/>
          <w:szCs w:val="24"/>
        </w:rPr>
        <w:t xml:space="preserve">Разработка гипертекстового документа: определение структуры документа, автоматическое формирование списка иллюстраций, сносок и цитат, списка используемой литературы и таблиц. </w:t>
      </w:r>
      <w:r w:rsidRPr="00E7585A">
        <w:rPr>
          <w:sz w:val="24"/>
          <w:szCs w:val="24"/>
          <w:shd w:val="clear" w:color="auto" w:fill="FFFFFF"/>
        </w:rPr>
        <w:t>Библиографическое описание документов. Коллективная работа с документами. Рецензирование текста.</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Средства создания и редактирования математических текстов</w:t>
      </w:r>
      <w:r w:rsidR="00054E34" w:rsidRPr="00E7585A">
        <w:rPr>
          <w:sz w:val="24"/>
          <w:szCs w:val="24"/>
          <w:shd w:val="clear" w:color="auto" w:fill="FFFFFF"/>
        </w:rPr>
        <w:t>.</w:t>
      </w:r>
    </w:p>
    <w:p w:rsidR="005F3A2F" w:rsidRPr="00E7585A" w:rsidRDefault="005F3A2F" w:rsidP="00E7585A">
      <w:pPr>
        <w:spacing w:line="276" w:lineRule="auto"/>
        <w:rPr>
          <w:i/>
          <w:sz w:val="24"/>
          <w:szCs w:val="24"/>
          <w:shd w:val="clear" w:color="auto" w:fill="FFFFFF"/>
        </w:rPr>
      </w:pPr>
      <w:r w:rsidRPr="00E7585A">
        <w:rPr>
          <w:sz w:val="24"/>
          <w:szCs w:val="24"/>
          <w:shd w:val="clear" w:color="auto" w:fill="FFFFFF"/>
        </w:rPr>
        <w:t xml:space="preserve">Технические средства ввода текста. Распознавание текста. </w:t>
      </w:r>
      <w:r w:rsidRPr="00E7585A">
        <w:rPr>
          <w:i/>
          <w:sz w:val="24"/>
          <w:szCs w:val="24"/>
          <w:shd w:val="clear" w:color="auto" w:fill="FFFFFF"/>
        </w:rPr>
        <w:t>Распознавание устной речи.</w:t>
      </w:r>
      <w:r w:rsidRPr="00E7585A">
        <w:rPr>
          <w:sz w:val="24"/>
          <w:szCs w:val="24"/>
          <w:shd w:val="clear" w:color="auto" w:fill="FFFFFF"/>
        </w:rPr>
        <w:t xml:space="preserve"> </w:t>
      </w:r>
      <w:r w:rsidRPr="00E7585A">
        <w:rPr>
          <w:i/>
          <w:sz w:val="24"/>
          <w:szCs w:val="24"/>
          <w:shd w:val="clear" w:color="auto" w:fill="FFFFFF"/>
        </w:rPr>
        <w:t>Компьютерная в</w:t>
      </w:r>
      <w:r w:rsidR="00054E34" w:rsidRPr="00E7585A">
        <w:rPr>
          <w:i/>
          <w:sz w:val="24"/>
          <w:szCs w:val="24"/>
          <w:shd w:val="clear" w:color="auto" w:fill="FFFFFF"/>
        </w:rPr>
        <w:t>е</w:t>
      </w:r>
      <w:r w:rsidRPr="00E7585A">
        <w:rPr>
          <w:i/>
          <w:sz w:val="24"/>
          <w:szCs w:val="24"/>
          <w:shd w:val="clear" w:color="auto" w:fill="FFFFFF"/>
        </w:rPr>
        <w:t>рстка текста. Настольно-издательские системы.</w:t>
      </w:r>
    </w:p>
    <w:p w:rsidR="005F3A2F" w:rsidRPr="00E7585A" w:rsidRDefault="005F3A2F" w:rsidP="00E7585A">
      <w:pPr>
        <w:spacing w:line="276" w:lineRule="auto"/>
        <w:rPr>
          <w:sz w:val="24"/>
          <w:szCs w:val="24"/>
        </w:rPr>
      </w:pPr>
      <w:r w:rsidRPr="00E7585A">
        <w:rPr>
          <w:b/>
          <w:sz w:val="24"/>
          <w:szCs w:val="24"/>
        </w:rPr>
        <w:t>Работа с аудиовизуальными данными</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Технические средства ввода графических изображений. Кадрирование изображений. Цветовые модели. Коррекция изображений. Работа с многослойными изображениями.</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Работа с векторными графическими объектами. Группировка и трансформация объектов.</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 xml:space="preserve">Технологии ввода и обработки звуковой и видеоинформации. </w:t>
      </w:r>
    </w:p>
    <w:p w:rsidR="005F3A2F" w:rsidRPr="00E7585A" w:rsidRDefault="005F3A2F" w:rsidP="00E7585A">
      <w:pPr>
        <w:spacing w:line="276" w:lineRule="auto"/>
        <w:rPr>
          <w:i/>
          <w:sz w:val="24"/>
          <w:szCs w:val="24"/>
          <w:shd w:val="clear" w:color="auto" w:fill="FFFFFF"/>
        </w:rPr>
      </w:pPr>
      <w:r w:rsidRPr="00E7585A">
        <w:rPr>
          <w:i/>
          <w:sz w:val="24"/>
          <w:szCs w:val="24"/>
          <w:shd w:val="clear" w:color="auto" w:fill="FFFFFF"/>
        </w:rPr>
        <w:t>Технологии цифрового моделирования и проектирования новых изделий. Системы автоматизированного проектирования. Разработка простейших чертежей деталей и узлов с использованием примитивов системы автоматизированного проектирования. Аддитивные технологии (3D</w:t>
      </w:r>
      <w:r w:rsidR="00BC683C" w:rsidRPr="00E7585A">
        <w:rPr>
          <w:i/>
          <w:sz w:val="24"/>
          <w:szCs w:val="24"/>
          <w:shd w:val="clear" w:color="auto" w:fill="FFFFFF"/>
        </w:rPr>
        <w:t>-</w:t>
      </w:r>
      <w:r w:rsidRPr="00E7585A">
        <w:rPr>
          <w:i/>
          <w:sz w:val="24"/>
          <w:szCs w:val="24"/>
          <w:shd w:val="clear" w:color="auto" w:fill="FFFFFF"/>
        </w:rPr>
        <w:t>печать).</w:t>
      </w:r>
    </w:p>
    <w:p w:rsidR="005F3A2F" w:rsidRPr="00E7585A" w:rsidRDefault="005F3A2F" w:rsidP="00E7585A">
      <w:pPr>
        <w:spacing w:line="276" w:lineRule="auto"/>
        <w:rPr>
          <w:b/>
          <w:sz w:val="24"/>
          <w:szCs w:val="24"/>
          <w:shd w:val="clear" w:color="auto" w:fill="FFFFFF"/>
        </w:rPr>
      </w:pPr>
      <w:r w:rsidRPr="00E7585A">
        <w:rPr>
          <w:b/>
          <w:sz w:val="24"/>
          <w:szCs w:val="24"/>
          <w:shd w:val="clear" w:color="auto" w:fill="FFFFFF"/>
        </w:rPr>
        <w:t>Электронные (динамические) таблицы</w:t>
      </w:r>
    </w:p>
    <w:p w:rsidR="005F3A2F" w:rsidRPr="00E7585A" w:rsidRDefault="005F3A2F" w:rsidP="00E7585A">
      <w:pPr>
        <w:spacing w:line="276" w:lineRule="auto"/>
        <w:ind w:firstLine="720"/>
        <w:rPr>
          <w:sz w:val="24"/>
          <w:szCs w:val="24"/>
        </w:rPr>
      </w:pPr>
      <w:r w:rsidRPr="00E7585A">
        <w:rPr>
          <w:sz w:val="24"/>
          <w:szCs w:val="24"/>
          <w:shd w:val="clear" w:color="auto" w:fill="FFFFFF"/>
        </w:rPr>
        <w:t xml:space="preserve">Технология обработки числовой информации. Ввод и редактирование данных. Автозаполнение. Форматирование ячеек. Стандартные функции. Виды ссылок в формулах. </w:t>
      </w:r>
      <w:r w:rsidRPr="00E7585A">
        <w:rPr>
          <w:rFonts w:eastAsia="Times New Roman"/>
          <w:sz w:val="24"/>
          <w:szCs w:val="24"/>
        </w:rPr>
        <w:t xml:space="preserve">Фильтрация и сортировка данных в диапазоне или таблице. Коллективная работа с данными. </w:t>
      </w:r>
      <w:r w:rsidRPr="00E7585A">
        <w:rPr>
          <w:rFonts w:eastAsia="Times New Roman"/>
          <w:i/>
          <w:sz w:val="24"/>
          <w:szCs w:val="24"/>
        </w:rPr>
        <w:t>Подключение к внешним данным и их импорт.</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Решение вычислительных задач из различных предметных областей.</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Компьютерные средства представления и анализа данных. Визуализация данных.</w:t>
      </w:r>
    </w:p>
    <w:p w:rsidR="005F3A2F" w:rsidRPr="00E7585A" w:rsidRDefault="005F3A2F" w:rsidP="00E7585A">
      <w:pPr>
        <w:spacing w:line="276" w:lineRule="auto"/>
        <w:rPr>
          <w:sz w:val="24"/>
          <w:szCs w:val="24"/>
          <w:shd w:val="clear" w:color="auto" w:fill="FFFFFF"/>
        </w:rPr>
      </w:pPr>
      <w:r w:rsidRPr="00E7585A">
        <w:rPr>
          <w:b/>
          <w:sz w:val="24"/>
          <w:szCs w:val="24"/>
          <w:shd w:val="clear" w:color="auto" w:fill="FFFFFF"/>
        </w:rPr>
        <w:t>Базы данных</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 xml:space="preserve">Понятие и назначение базы данных (далее – БД). Классификация БД. Системы управления БД (СУБД). Таблицы. Запись и поле. Ключевое поле. Типы данных. Запрос. Типы запросов. Запросы с параметрами. Сортировка. Фильтрация. Вычисляемые поля. </w:t>
      </w:r>
    </w:p>
    <w:p w:rsidR="005F3A2F" w:rsidRPr="00E7585A" w:rsidRDefault="005F3A2F" w:rsidP="00E7585A">
      <w:pPr>
        <w:spacing w:line="276" w:lineRule="auto"/>
        <w:rPr>
          <w:sz w:val="24"/>
          <w:szCs w:val="24"/>
          <w:shd w:val="clear" w:color="auto" w:fill="FFFFFF"/>
        </w:rPr>
      </w:pPr>
      <w:r w:rsidRPr="00E7585A">
        <w:rPr>
          <w:i/>
          <w:sz w:val="24"/>
          <w:szCs w:val="24"/>
          <w:shd w:val="clear" w:color="auto" w:fill="FFFFFF"/>
        </w:rPr>
        <w:t>Формы. Отч</w:t>
      </w:r>
      <w:r w:rsidR="00BC683C" w:rsidRPr="00E7585A">
        <w:rPr>
          <w:i/>
          <w:sz w:val="24"/>
          <w:szCs w:val="24"/>
          <w:shd w:val="clear" w:color="auto" w:fill="FFFFFF"/>
        </w:rPr>
        <w:t>е</w:t>
      </w:r>
      <w:r w:rsidRPr="00E7585A">
        <w:rPr>
          <w:i/>
          <w:sz w:val="24"/>
          <w:szCs w:val="24"/>
          <w:shd w:val="clear" w:color="auto" w:fill="FFFFFF"/>
        </w:rPr>
        <w:t>ты.</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 xml:space="preserve">Многотабличные </w:t>
      </w:r>
      <w:r w:rsidR="00BC683C" w:rsidRPr="00E7585A">
        <w:rPr>
          <w:sz w:val="24"/>
          <w:szCs w:val="24"/>
          <w:shd w:val="clear" w:color="auto" w:fill="FFFFFF"/>
        </w:rPr>
        <w:t>БД</w:t>
      </w:r>
      <w:r w:rsidRPr="00E7585A">
        <w:rPr>
          <w:sz w:val="24"/>
          <w:szCs w:val="24"/>
          <w:shd w:val="clear" w:color="auto" w:fill="FFFFFF"/>
        </w:rPr>
        <w:t xml:space="preserve">. Связи между таблицами. </w:t>
      </w:r>
      <w:r w:rsidRPr="00E7585A">
        <w:rPr>
          <w:i/>
          <w:sz w:val="24"/>
          <w:szCs w:val="24"/>
          <w:shd w:val="clear" w:color="auto" w:fill="FFFFFF"/>
        </w:rPr>
        <w:t>Нормализация</w:t>
      </w:r>
      <w:r w:rsidRPr="00E7585A">
        <w:rPr>
          <w:sz w:val="24"/>
          <w:szCs w:val="24"/>
          <w:shd w:val="clear" w:color="auto" w:fill="FFFFFF"/>
        </w:rPr>
        <w:t>.</w:t>
      </w:r>
    </w:p>
    <w:p w:rsidR="005F3A2F" w:rsidRPr="00E7585A" w:rsidRDefault="005F3A2F" w:rsidP="00E7585A">
      <w:pPr>
        <w:spacing w:line="276" w:lineRule="auto"/>
        <w:rPr>
          <w:sz w:val="24"/>
          <w:szCs w:val="24"/>
          <w:shd w:val="clear" w:color="auto" w:fill="FFFFFF"/>
        </w:rPr>
      </w:pPr>
      <w:r w:rsidRPr="00E7585A">
        <w:rPr>
          <w:b/>
          <w:sz w:val="24"/>
          <w:szCs w:val="24"/>
          <w:shd w:val="clear" w:color="auto" w:fill="FFFFFF"/>
        </w:rPr>
        <w:t>Подготовка и выполнение исследовательского проекта</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Технология выполнения исследовательского проекта: постановка задачи, выбор методов исследования, составление проекта и плана работ, подготовка исходных данных, проведени</w:t>
      </w:r>
      <w:r w:rsidR="00BC683C" w:rsidRPr="00E7585A">
        <w:rPr>
          <w:sz w:val="24"/>
          <w:szCs w:val="24"/>
          <w:shd w:val="clear" w:color="auto" w:fill="FFFFFF"/>
        </w:rPr>
        <w:t>е</w:t>
      </w:r>
      <w:r w:rsidRPr="00E7585A">
        <w:rPr>
          <w:sz w:val="24"/>
          <w:szCs w:val="24"/>
          <w:shd w:val="clear" w:color="auto" w:fill="FFFFFF"/>
        </w:rPr>
        <w:t xml:space="preserve"> исследования, формулировка выводов, подготовка отч</w:t>
      </w:r>
      <w:r w:rsidR="00BC683C" w:rsidRPr="00E7585A">
        <w:rPr>
          <w:sz w:val="24"/>
          <w:szCs w:val="24"/>
          <w:shd w:val="clear" w:color="auto" w:fill="FFFFFF"/>
        </w:rPr>
        <w:t>е</w:t>
      </w:r>
      <w:r w:rsidRPr="00E7585A">
        <w:rPr>
          <w:sz w:val="24"/>
          <w:szCs w:val="24"/>
          <w:shd w:val="clear" w:color="auto" w:fill="FFFFFF"/>
        </w:rPr>
        <w:t>та. Верификация (проверка надежности и согласованности) исходных данных и валидация (проверка достоверности) результатов исследования.</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Статистическая обработка данных. Обработка результатов эксперимента.</w:t>
      </w:r>
    </w:p>
    <w:p w:rsidR="005F3A2F" w:rsidRPr="00E7585A" w:rsidRDefault="005F3A2F" w:rsidP="00E7585A">
      <w:pPr>
        <w:spacing w:line="276" w:lineRule="auto"/>
        <w:rPr>
          <w:rFonts w:eastAsia="Times New Roman"/>
          <w:i/>
          <w:sz w:val="24"/>
          <w:szCs w:val="24"/>
        </w:rPr>
      </w:pPr>
      <w:r w:rsidRPr="00E7585A">
        <w:rPr>
          <w:rFonts w:eastAsia="Times New Roman"/>
          <w:b/>
          <w:bCs/>
          <w:i/>
          <w:iCs/>
          <w:sz w:val="24"/>
          <w:szCs w:val="24"/>
        </w:rPr>
        <w:t>Системы искусственного интеллекта и машинное обучение</w:t>
      </w:r>
    </w:p>
    <w:p w:rsidR="005F3A2F" w:rsidRPr="00E7585A" w:rsidRDefault="005F3A2F" w:rsidP="00E7585A">
      <w:pPr>
        <w:spacing w:line="276" w:lineRule="auto"/>
        <w:rPr>
          <w:i/>
          <w:sz w:val="24"/>
          <w:szCs w:val="24"/>
          <w:shd w:val="clear" w:color="auto" w:fill="FFFFFF"/>
        </w:rPr>
      </w:pPr>
      <w:r w:rsidRPr="00E7585A">
        <w:rPr>
          <w:rFonts w:eastAsia="Times New Roman"/>
          <w:i/>
          <w:iCs/>
          <w:sz w:val="24"/>
          <w:szCs w:val="24"/>
        </w:rPr>
        <w:t xml:space="preserve">Машинное обучение – решение задач распознавания, классификации и предсказания. Искусственный интеллект. </w:t>
      </w:r>
      <w:r w:rsidRPr="00E7585A">
        <w:rPr>
          <w:i/>
          <w:sz w:val="24"/>
          <w:szCs w:val="24"/>
          <w:shd w:val="clear" w:color="auto" w:fill="FFFFFF"/>
        </w:rPr>
        <w:t xml:space="preserve">Анализ данных с применением методов машинного обучения. </w:t>
      </w:r>
      <w:r w:rsidRPr="00E7585A">
        <w:rPr>
          <w:rFonts w:eastAsia="Times New Roman"/>
          <w:i/>
          <w:sz w:val="24"/>
          <w:szCs w:val="24"/>
        </w:rPr>
        <w:t>Экспертные и рекомендательные системы.</w:t>
      </w:r>
    </w:p>
    <w:p w:rsidR="005F3A2F" w:rsidRPr="00E7585A" w:rsidRDefault="005F3A2F" w:rsidP="00E7585A">
      <w:pPr>
        <w:spacing w:line="276" w:lineRule="auto"/>
        <w:rPr>
          <w:rFonts w:eastAsia="Times New Roman"/>
          <w:i/>
          <w:iCs/>
          <w:sz w:val="24"/>
          <w:szCs w:val="24"/>
        </w:rPr>
      </w:pPr>
      <w:r w:rsidRPr="00E7585A">
        <w:rPr>
          <w:rFonts w:eastAsia="Times New Roman"/>
          <w:i/>
          <w:iCs/>
          <w:sz w:val="24"/>
          <w:szCs w:val="24"/>
        </w:rPr>
        <w:t>Большие данные в природе и технике</w:t>
      </w:r>
      <w:r w:rsidRPr="00E7585A">
        <w:rPr>
          <w:rFonts w:eastAsia="Times New Roman"/>
          <w:sz w:val="24"/>
          <w:szCs w:val="24"/>
        </w:rPr>
        <w:t xml:space="preserve"> </w:t>
      </w:r>
      <w:r w:rsidRPr="00E7585A">
        <w:rPr>
          <w:rFonts w:eastAsia="Times New Roman"/>
          <w:i/>
          <w:iCs/>
          <w:sz w:val="24"/>
          <w:szCs w:val="24"/>
        </w:rPr>
        <w:t xml:space="preserve">(геномные данные, результаты физических экспериментов, </w:t>
      </w:r>
      <w:proofErr w:type="gramStart"/>
      <w:r w:rsidRPr="00E7585A">
        <w:rPr>
          <w:rFonts w:eastAsia="Times New Roman"/>
          <w:i/>
          <w:iCs/>
          <w:sz w:val="24"/>
          <w:szCs w:val="24"/>
        </w:rPr>
        <w:t>интернет-данные</w:t>
      </w:r>
      <w:proofErr w:type="gramEnd"/>
      <w:r w:rsidRPr="00E7585A">
        <w:rPr>
          <w:rFonts w:eastAsia="Times New Roman"/>
          <w:i/>
          <w:iCs/>
          <w:sz w:val="24"/>
          <w:szCs w:val="24"/>
        </w:rPr>
        <w:t xml:space="preserve">, в частности данные социальных сетей). Технологии их обработки и хранения. </w:t>
      </w:r>
    </w:p>
    <w:p w:rsidR="00F71DA6" w:rsidRPr="00E7585A" w:rsidRDefault="00F71DA6" w:rsidP="00E7585A">
      <w:pPr>
        <w:spacing w:line="276" w:lineRule="auto"/>
        <w:rPr>
          <w:b/>
          <w:sz w:val="24"/>
          <w:szCs w:val="24"/>
        </w:rPr>
      </w:pPr>
    </w:p>
    <w:p w:rsidR="005F3A2F" w:rsidRPr="00E7585A" w:rsidRDefault="005F3A2F" w:rsidP="00E7585A">
      <w:pPr>
        <w:spacing w:line="276" w:lineRule="auto"/>
        <w:rPr>
          <w:b/>
          <w:sz w:val="24"/>
          <w:szCs w:val="24"/>
        </w:rPr>
      </w:pPr>
      <w:r w:rsidRPr="00E7585A">
        <w:rPr>
          <w:b/>
          <w:sz w:val="24"/>
          <w:szCs w:val="24"/>
        </w:rPr>
        <w:t>Работа в информационном пространстве</w:t>
      </w:r>
    </w:p>
    <w:p w:rsidR="005F3A2F" w:rsidRPr="00E7585A" w:rsidRDefault="005F3A2F" w:rsidP="00E7585A">
      <w:pPr>
        <w:spacing w:line="276" w:lineRule="auto"/>
        <w:rPr>
          <w:b/>
          <w:sz w:val="24"/>
          <w:szCs w:val="24"/>
        </w:rPr>
      </w:pPr>
      <w:r w:rsidRPr="00E7585A">
        <w:rPr>
          <w:b/>
          <w:sz w:val="24"/>
          <w:szCs w:val="24"/>
        </w:rPr>
        <w:t>Компьютерные сети</w:t>
      </w:r>
    </w:p>
    <w:p w:rsidR="005F3A2F" w:rsidRPr="00E7585A" w:rsidRDefault="005F3A2F" w:rsidP="00E7585A">
      <w:pPr>
        <w:spacing w:line="276" w:lineRule="auto"/>
        <w:rPr>
          <w:rFonts w:eastAsia="Times New Roman"/>
          <w:i/>
          <w:sz w:val="24"/>
          <w:szCs w:val="24"/>
        </w:rPr>
      </w:pPr>
      <w:r w:rsidRPr="00E7585A">
        <w:rPr>
          <w:rFonts w:eastAsia="Times New Roman"/>
          <w:sz w:val="24"/>
          <w:szCs w:val="24"/>
        </w:rPr>
        <w:t xml:space="preserve">Принципы построения компьютерных сетей. </w:t>
      </w:r>
      <w:r w:rsidRPr="00E7585A">
        <w:rPr>
          <w:rFonts w:eastAsia="Times New Roman"/>
          <w:i/>
          <w:iCs/>
          <w:sz w:val="24"/>
          <w:szCs w:val="24"/>
        </w:rPr>
        <w:t>Аппаратные компоненты компьютерных сетей.</w:t>
      </w:r>
      <w:r w:rsidRPr="00E7585A">
        <w:rPr>
          <w:rFonts w:eastAsia="Times New Roman"/>
          <w:i/>
          <w:sz w:val="24"/>
          <w:szCs w:val="24"/>
        </w:rPr>
        <w:t xml:space="preserve"> Проводные и беспроводные телекоммуникационные каналы.</w:t>
      </w:r>
      <w:r w:rsidRPr="00E7585A">
        <w:rPr>
          <w:rFonts w:eastAsia="Times New Roman"/>
          <w:i/>
          <w:iCs/>
          <w:sz w:val="24"/>
          <w:szCs w:val="24"/>
        </w:rPr>
        <w:t xml:space="preserve"> </w:t>
      </w:r>
      <w:r w:rsidRPr="00E7585A">
        <w:rPr>
          <w:rFonts w:eastAsia="Times New Roman"/>
          <w:sz w:val="24"/>
          <w:szCs w:val="24"/>
        </w:rPr>
        <w:t xml:space="preserve">Сетевые протоколы. Принципы межсетевого взаимодействия. Сетевые операционные системы. </w:t>
      </w:r>
      <w:r w:rsidRPr="00E7585A">
        <w:rPr>
          <w:rFonts w:eastAsia="Times New Roman"/>
          <w:i/>
          <w:sz w:val="24"/>
          <w:szCs w:val="24"/>
        </w:rPr>
        <w:t>Задачи системного администрирования компьютеров и компьютерных сетей.</w:t>
      </w:r>
    </w:p>
    <w:p w:rsidR="005F3A2F" w:rsidRPr="00E7585A" w:rsidRDefault="005F3A2F" w:rsidP="00E7585A">
      <w:pPr>
        <w:spacing w:line="276" w:lineRule="auto"/>
        <w:rPr>
          <w:sz w:val="24"/>
          <w:szCs w:val="24"/>
        </w:rPr>
      </w:pPr>
      <w:r w:rsidRPr="00E7585A">
        <w:rPr>
          <w:rFonts w:eastAsia="Times New Roman"/>
          <w:sz w:val="24"/>
          <w:szCs w:val="24"/>
        </w:rPr>
        <w:t>Интернет. Адресация в сети Интернет (</w:t>
      </w:r>
      <w:r w:rsidRPr="00E7585A">
        <w:rPr>
          <w:sz w:val="24"/>
          <w:szCs w:val="24"/>
          <w:shd w:val="clear" w:color="auto" w:fill="FFFFFF"/>
        </w:rPr>
        <w:t>IP-адреса, маски подсети</w:t>
      </w:r>
      <w:r w:rsidRPr="00E7585A">
        <w:rPr>
          <w:rFonts w:eastAsia="Times New Roman"/>
          <w:sz w:val="24"/>
          <w:szCs w:val="24"/>
        </w:rPr>
        <w:t xml:space="preserve">). Система доменных имен. </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 xml:space="preserve">Технология WWW. </w:t>
      </w:r>
      <w:r w:rsidRPr="00E7585A">
        <w:rPr>
          <w:rFonts w:eastAsia="Times New Roman"/>
          <w:sz w:val="24"/>
          <w:szCs w:val="24"/>
        </w:rPr>
        <w:t>Браузеры.</w:t>
      </w:r>
    </w:p>
    <w:p w:rsidR="005F3A2F" w:rsidRPr="00E7585A" w:rsidRDefault="005F3A2F" w:rsidP="00E7585A">
      <w:pPr>
        <w:spacing w:line="276" w:lineRule="auto"/>
        <w:rPr>
          <w:rFonts w:eastAsia="Times New Roman"/>
          <w:sz w:val="24"/>
          <w:szCs w:val="24"/>
        </w:rPr>
      </w:pPr>
      <w:r w:rsidRPr="00E7585A">
        <w:rPr>
          <w:rFonts w:eastAsia="Times New Roman"/>
          <w:sz w:val="24"/>
          <w:szCs w:val="24"/>
        </w:rPr>
        <w:t>Веб-сайт. Страница. Взаимодействие веб-страницы с сервером. Язык HTML. Динамические страницы.</w:t>
      </w:r>
    </w:p>
    <w:p w:rsidR="005F3A2F" w:rsidRPr="00E7585A" w:rsidRDefault="005F3A2F" w:rsidP="00E7585A">
      <w:pPr>
        <w:spacing w:line="276" w:lineRule="auto"/>
        <w:rPr>
          <w:sz w:val="24"/>
          <w:szCs w:val="24"/>
          <w:shd w:val="clear" w:color="auto" w:fill="FFFFFF"/>
        </w:rPr>
      </w:pPr>
      <w:r w:rsidRPr="00E7585A">
        <w:rPr>
          <w:sz w:val="24"/>
          <w:szCs w:val="24"/>
          <w:shd w:val="clear" w:color="auto" w:fill="FFFFFF"/>
        </w:rPr>
        <w:t xml:space="preserve">Разработка веб-сайтов. Язык HTML, каскадные таблицы стилей (CSS). </w:t>
      </w:r>
      <w:r w:rsidRPr="00E7585A">
        <w:rPr>
          <w:i/>
          <w:sz w:val="24"/>
          <w:szCs w:val="24"/>
          <w:shd w:val="clear" w:color="auto" w:fill="FFFFFF"/>
        </w:rPr>
        <w:t>Динамический HTML. Размещение веб-сайтов.</w:t>
      </w:r>
    </w:p>
    <w:p w:rsidR="005F3A2F" w:rsidRPr="00E7585A" w:rsidRDefault="005F3A2F" w:rsidP="00E7585A">
      <w:pPr>
        <w:spacing w:line="276" w:lineRule="auto"/>
        <w:rPr>
          <w:rFonts w:eastAsia="Times New Roman"/>
          <w:i/>
          <w:iCs/>
          <w:sz w:val="24"/>
          <w:szCs w:val="24"/>
        </w:rPr>
      </w:pPr>
      <w:r w:rsidRPr="00E7585A">
        <w:rPr>
          <w:rFonts w:eastAsia="Times New Roman"/>
          <w:i/>
          <w:iCs/>
          <w:sz w:val="24"/>
          <w:szCs w:val="24"/>
        </w:rPr>
        <w:t xml:space="preserve">Использование сценариев на языке Javascript. Формы. Понятие о серверных языках программирования. </w:t>
      </w:r>
    </w:p>
    <w:p w:rsidR="005F3A2F" w:rsidRPr="00E7585A" w:rsidRDefault="005F3A2F" w:rsidP="00E7585A">
      <w:pPr>
        <w:spacing w:line="276" w:lineRule="auto"/>
        <w:rPr>
          <w:rFonts w:eastAsia="Times New Roman"/>
          <w:iCs/>
          <w:sz w:val="24"/>
          <w:szCs w:val="24"/>
        </w:rPr>
      </w:pPr>
      <w:r w:rsidRPr="00E7585A">
        <w:rPr>
          <w:rFonts w:eastAsia="Times New Roman"/>
          <w:sz w:val="24"/>
          <w:szCs w:val="24"/>
        </w:rPr>
        <w:t xml:space="preserve">Сетевое хранение данных. </w:t>
      </w:r>
      <w:r w:rsidRPr="00E7585A">
        <w:rPr>
          <w:rFonts w:eastAsia="Times New Roman"/>
          <w:iCs/>
          <w:sz w:val="24"/>
          <w:szCs w:val="24"/>
        </w:rPr>
        <w:t>Облачные сервисы.</w:t>
      </w:r>
    </w:p>
    <w:p w:rsidR="005F3A2F" w:rsidRPr="00E7585A" w:rsidRDefault="005F3A2F" w:rsidP="00E7585A">
      <w:pPr>
        <w:spacing w:line="276" w:lineRule="auto"/>
        <w:rPr>
          <w:sz w:val="24"/>
          <w:szCs w:val="24"/>
        </w:rPr>
      </w:pPr>
      <w:r w:rsidRPr="00E7585A">
        <w:rPr>
          <w:b/>
          <w:sz w:val="24"/>
          <w:szCs w:val="24"/>
        </w:rPr>
        <w:t>Деятельность в сети Интернет</w:t>
      </w:r>
    </w:p>
    <w:p w:rsidR="005F3A2F" w:rsidRPr="00E7585A" w:rsidRDefault="005F3A2F" w:rsidP="00E7585A">
      <w:pPr>
        <w:spacing w:line="276" w:lineRule="auto"/>
        <w:rPr>
          <w:rFonts w:eastAsia="Times New Roman"/>
          <w:sz w:val="24"/>
          <w:szCs w:val="24"/>
        </w:rPr>
      </w:pPr>
      <w:r w:rsidRPr="00E7585A">
        <w:rPr>
          <w:rFonts w:eastAsia="Times New Roman"/>
          <w:sz w:val="24"/>
          <w:szCs w:val="24"/>
        </w:rPr>
        <w:t>Расширенный поиск информации в сети Интернет. Использование языков построения запросов.</w:t>
      </w:r>
    </w:p>
    <w:p w:rsidR="005F3A2F" w:rsidRPr="00E7585A" w:rsidRDefault="005F3A2F" w:rsidP="00E7585A">
      <w:pPr>
        <w:spacing w:line="276" w:lineRule="auto"/>
        <w:rPr>
          <w:rFonts w:eastAsia="Times New Roman"/>
          <w:sz w:val="24"/>
          <w:szCs w:val="24"/>
        </w:rPr>
      </w:pPr>
      <w:r w:rsidRPr="00E7585A">
        <w:rPr>
          <w:rFonts w:eastAsia="Times New Roman"/>
          <w:sz w:val="24"/>
          <w:szCs w:val="24"/>
        </w:rPr>
        <w:t>Другие виды деятельности в сети Интернет. Сервисы Интернета.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Облачные версии прикладных программных систем.</w:t>
      </w:r>
    </w:p>
    <w:p w:rsidR="005F3A2F" w:rsidRPr="00E7585A" w:rsidRDefault="005F3A2F" w:rsidP="00E7585A">
      <w:pPr>
        <w:spacing w:line="276" w:lineRule="auto"/>
        <w:ind w:firstLine="720"/>
        <w:rPr>
          <w:rFonts w:eastAsia="Times New Roman"/>
          <w:i/>
          <w:sz w:val="24"/>
          <w:szCs w:val="24"/>
        </w:rPr>
      </w:pPr>
      <w:r w:rsidRPr="00E7585A">
        <w:rPr>
          <w:rFonts w:eastAsia="Times New Roman"/>
          <w:sz w:val="24"/>
          <w:szCs w:val="24"/>
        </w:rPr>
        <w:t>Новые возможности и перспективы развития Интернет</w:t>
      </w:r>
      <w:r w:rsidR="00F71DA6" w:rsidRPr="00E7585A">
        <w:rPr>
          <w:rFonts w:eastAsia="Times New Roman"/>
          <w:sz w:val="24"/>
          <w:szCs w:val="24"/>
        </w:rPr>
        <w:t>а</w:t>
      </w:r>
      <w:r w:rsidRPr="00E7585A">
        <w:rPr>
          <w:rFonts w:eastAsia="Times New Roman"/>
          <w:sz w:val="24"/>
          <w:szCs w:val="24"/>
        </w:rPr>
        <w:t xml:space="preserve">: мобильность, облачные технологии, виртуализация, социальные сервисы, доступность. </w:t>
      </w:r>
      <w:r w:rsidRPr="00E7585A">
        <w:rPr>
          <w:rFonts w:eastAsia="Times New Roman"/>
          <w:i/>
          <w:sz w:val="24"/>
          <w:szCs w:val="24"/>
        </w:rPr>
        <w:t>Технологии «Интернета вещей». Развитие технологий распределенных вычислений.</w:t>
      </w:r>
    </w:p>
    <w:p w:rsidR="005F3A2F" w:rsidRPr="00E7585A" w:rsidRDefault="005F3A2F" w:rsidP="00E7585A">
      <w:pPr>
        <w:spacing w:line="276" w:lineRule="auto"/>
        <w:rPr>
          <w:sz w:val="24"/>
          <w:szCs w:val="24"/>
        </w:rPr>
      </w:pPr>
      <w:r w:rsidRPr="00E7585A">
        <w:rPr>
          <w:b/>
          <w:sz w:val="24"/>
          <w:szCs w:val="24"/>
        </w:rPr>
        <w:t>Социальная информатика</w:t>
      </w:r>
    </w:p>
    <w:p w:rsidR="005F3A2F" w:rsidRPr="00E7585A" w:rsidRDefault="005F3A2F" w:rsidP="00E7585A">
      <w:pPr>
        <w:spacing w:line="276" w:lineRule="auto"/>
        <w:ind w:firstLine="720"/>
        <w:rPr>
          <w:sz w:val="24"/>
          <w:szCs w:val="24"/>
        </w:rPr>
      </w:pPr>
      <w:r w:rsidRPr="00E7585A">
        <w:rPr>
          <w:rFonts w:eastAsia="Times New Roman"/>
          <w:sz w:val="24"/>
          <w:szCs w:val="24"/>
        </w:rPr>
        <w:t xml:space="preserve">Социальные сети – организация коллективного взаимодействия и обмена данными. </w:t>
      </w:r>
      <w:r w:rsidRPr="00E7585A">
        <w:rPr>
          <w:rFonts w:eastAsia="Times New Roman"/>
          <w:iCs/>
          <w:sz w:val="24"/>
          <w:szCs w:val="24"/>
        </w:rPr>
        <w:t xml:space="preserve">Проблема подлинности полученной информации. </w:t>
      </w:r>
      <w:r w:rsidRPr="00E7585A">
        <w:rPr>
          <w:rFonts w:eastAsia="Times New Roman"/>
          <w:i/>
          <w:sz w:val="24"/>
          <w:szCs w:val="24"/>
        </w:rPr>
        <w:t>Государственные электронные сервисы и услуги.</w:t>
      </w:r>
      <w:r w:rsidRPr="00E7585A">
        <w:rPr>
          <w:rFonts w:eastAsia="Times New Roman"/>
          <w:sz w:val="24"/>
          <w:szCs w:val="24"/>
        </w:rPr>
        <w:t xml:space="preserve"> Мобильные приложения. Открытые образовательные ресурсы. Информационная культура. Информационные пространства коллективного взаимодействия. Сетевой этикет: правила поведения в киберпространстве. </w:t>
      </w:r>
    </w:p>
    <w:p w:rsidR="005F3A2F" w:rsidRPr="00E7585A" w:rsidRDefault="005F3A2F" w:rsidP="00E7585A">
      <w:pPr>
        <w:spacing w:line="276" w:lineRule="auto"/>
        <w:rPr>
          <w:rFonts w:eastAsia="Times New Roman"/>
          <w:i/>
          <w:iCs/>
          <w:sz w:val="24"/>
          <w:szCs w:val="24"/>
        </w:rPr>
      </w:pPr>
      <w:r w:rsidRPr="00E7585A">
        <w:rPr>
          <w:rFonts w:eastAsia="Times New Roman"/>
          <w:i/>
          <w:iCs/>
          <w:sz w:val="24"/>
          <w:szCs w:val="24"/>
        </w:rPr>
        <w:t>Стандартизация и стандарты в сфере информатики и ИКТ докомпьютерной эры (запись чисел, алфавитов национальных языков, библиотечного и издательского дела и др.) и компьютерной эры (языки программирования</w:t>
      </w:r>
      <w:r w:rsidR="00F71DA6" w:rsidRPr="00E7585A">
        <w:rPr>
          <w:rFonts w:eastAsia="Times New Roman"/>
          <w:i/>
          <w:iCs/>
          <w:sz w:val="24"/>
          <w:szCs w:val="24"/>
        </w:rPr>
        <w:t>)</w:t>
      </w:r>
      <w:r w:rsidRPr="00E7585A">
        <w:rPr>
          <w:rFonts w:eastAsia="Times New Roman"/>
          <w:i/>
          <w:iCs/>
          <w:sz w:val="24"/>
          <w:szCs w:val="24"/>
        </w:rPr>
        <w:t>.</w:t>
      </w:r>
    </w:p>
    <w:p w:rsidR="005F3A2F" w:rsidRPr="00E7585A" w:rsidRDefault="005F3A2F" w:rsidP="00E7585A">
      <w:pPr>
        <w:spacing w:line="276" w:lineRule="auto"/>
        <w:ind w:firstLine="561"/>
        <w:rPr>
          <w:sz w:val="24"/>
          <w:szCs w:val="24"/>
        </w:rPr>
      </w:pPr>
      <w:r w:rsidRPr="00E7585A">
        <w:rPr>
          <w:rFonts w:eastAsia="Times New Roman"/>
          <w:b/>
          <w:sz w:val="24"/>
          <w:szCs w:val="24"/>
        </w:rPr>
        <w:t>Информационная</w:t>
      </w:r>
      <w:r w:rsidRPr="00E7585A">
        <w:rPr>
          <w:b/>
          <w:sz w:val="24"/>
          <w:szCs w:val="24"/>
        </w:rPr>
        <w:t xml:space="preserve"> безопасность</w:t>
      </w:r>
    </w:p>
    <w:p w:rsidR="005F3A2F" w:rsidRPr="00E7585A" w:rsidRDefault="005F3A2F" w:rsidP="00E7585A">
      <w:pPr>
        <w:spacing w:line="276" w:lineRule="auto"/>
        <w:ind w:firstLine="561"/>
        <w:rPr>
          <w:rFonts w:eastAsia="Times New Roman"/>
          <w:sz w:val="24"/>
          <w:szCs w:val="24"/>
        </w:rPr>
      </w:pPr>
      <w:r w:rsidRPr="00E7585A">
        <w:rPr>
          <w:rFonts w:eastAsia="Times New Roman"/>
          <w:sz w:val="24"/>
          <w:szCs w:val="24"/>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E7585A">
        <w:rPr>
          <w:sz w:val="24"/>
          <w:szCs w:val="24"/>
          <w:shd w:val="clear" w:color="auto" w:fill="FFFFFF"/>
        </w:rPr>
        <w:t>Компьютерные вирусы и вредоносные программы. Использование антивирусных средств.</w:t>
      </w:r>
    </w:p>
    <w:p w:rsidR="005F3A2F" w:rsidRPr="00E7585A" w:rsidRDefault="005F3A2F" w:rsidP="00E7585A">
      <w:pPr>
        <w:spacing w:line="276" w:lineRule="auto"/>
        <w:ind w:firstLine="561"/>
        <w:rPr>
          <w:sz w:val="24"/>
          <w:szCs w:val="24"/>
          <w:shd w:val="clear" w:color="auto" w:fill="FFFFFF"/>
        </w:rPr>
      </w:pPr>
      <w:r w:rsidRPr="00E7585A">
        <w:rPr>
          <w:rFonts w:eastAsia="Times New Roman"/>
          <w:sz w:val="24"/>
          <w:szCs w:val="24"/>
        </w:rPr>
        <w:t>Электронная</w:t>
      </w:r>
      <w:r w:rsidRPr="00E7585A">
        <w:rPr>
          <w:rFonts w:eastAsia="Times New Roman"/>
          <w:iCs/>
          <w:sz w:val="24"/>
          <w:szCs w:val="24"/>
        </w:rPr>
        <w:t xml:space="preserve"> подпись, сертифицированные сайты и документы. </w:t>
      </w:r>
      <w:r w:rsidRPr="00E7585A">
        <w:rPr>
          <w:sz w:val="24"/>
          <w:szCs w:val="24"/>
          <w:shd w:val="clear" w:color="auto" w:fill="FFFFFF"/>
        </w:rPr>
        <w:t>Правовые нормы использования компьютерных программ и работы в Интернете. Законодательство РФ в области программного обеспечения.</w:t>
      </w:r>
    </w:p>
    <w:p w:rsidR="005F3A2F" w:rsidRPr="00E7585A" w:rsidRDefault="005F3A2F" w:rsidP="00E7585A">
      <w:pPr>
        <w:spacing w:line="276" w:lineRule="auto"/>
        <w:ind w:firstLine="561"/>
        <w:rPr>
          <w:rFonts w:eastAsia="Times New Roman"/>
          <w:sz w:val="24"/>
          <w:szCs w:val="24"/>
        </w:rPr>
      </w:pPr>
      <w:r w:rsidRPr="00E7585A">
        <w:rPr>
          <w:rFonts w:eastAsia="Times New Roman"/>
          <w:sz w:val="24"/>
          <w:szCs w:val="24"/>
        </w:rPr>
        <w:t>Техногенные и экономические угрозы, связанные с использованием ИКТ. Правовое обеспечение информационной безопасности.</w:t>
      </w:r>
    </w:p>
    <w:p w:rsidR="008A2F19" w:rsidRPr="00E7585A" w:rsidRDefault="008A2F19" w:rsidP="00E7585A">
      <w:pPr>
        <w:spacing w:line="276" w:lineRule="auto"/>
        <w:rPr>
          <w:sz w:val="24"/>
          <w:szCs w:val="24"/>
        </w:rPr>
      </w:pPr>
    </w:p>
    <w:p w:rsidR="008A2F19" w:rsidRPr="00E7585A" w:rsidRDefault="008A2F19" w:rsidP="00E7585A">
      <w:pPr>
        <w:spacing w:line="276" w:lineRule="auto"/>
        <w:rPr>
          <w:sz w:val="24"/>
          <w:szCs w:val="24"/>
        </w:rPr>
      </w:pPr>
    </w:p>
    <w:p w:rsidR="00401080" w:rsidRPr="00E7585A" w:rsidRDefault="00401080" w:rsidP="00E7585A">
      <w:pPr>
        <w:pStyle w:val="3a"/>
        <w:spacing w:line="276" w:lineRule="auto"/>
        <w:rPr>
          <w:sz w:val="24"/>
          <w:szCs w:val="24"/>
        </w:rPr>
      </w:pPr>
      <w:bookmarkStart w:id="230" w:name="_Toc453968189"/>
      <w:r w:rsidRPr="00E7585A">
        <w:rPr>
          <w:sz w:val="24"/>
          <w:szCs w:val="24"/>
        </w:rPr>
        <w:t>Физика</w:t>
      </w:r>
      <w:bookmarkEnd w:id="229"/>
      <w:bookmarkEnd w:id="230"/>
    </w:p>
    <w:p w:rsidR="00F27D68" w:rsidRPr="00E7585A" w:rsidRDefault="00F27D68" w:rsidP="00E7585A">
      <w:pPr>
        <w:spacing w:line="276" w:lineRule="auto"/>
        <w:rPr>
          <w:b/>
          <w:sz w:val="24"/>
          <w:szCs w:val="24"/>
        </w:rPr>
      </w:pPr>
    </w:p>
    <w:p w:rsidR="00F27D68" w:rsidRPr="00E7585A" w:rsidRDefault="002152FD" w:rsidP="00E7585A">
      <w:pPr>
        <w:spacing w:line="276" w:lineRule="auto"/>
        <w:rPr>
          <w:sz w:val="24"/>
          <w:szCs w:val="24"/>
        </w:rPr>
      </w:pPr>
      <w:r w:rsidRPr="00E7585A">
        <w:rPr>
          <w:sz w:val="24"/>
          <w:szCs w:val="24"/>
        </w:rPr>
        <w:t>Программа</w:t>
      </w:r>
      <w:r w:rsidR="00F27D68" w:rsidRPr="00E7585A">
        <w:rPr>
          <w:sz w:val="24"/>
          <w:szCs w:val="24"/>
        </w:rPr>
        <w:t xml:space="preserve"> </w:t>
      </w:r>
      <w:r w:rsidR="003A24C8" w:rsidRPr="00E7585A">
        <w:rPr>
          <w:sz w:val="24"/>
          <w:szCs w:val="24"/>
        </w:rPr>
        <w:t xml:space="preserve">учебного предмета «Физика» </w:t>
      </w:r>
      <w:r w:rsidR="00F27D68" w:rsidRPr="00E7585A">
        <w:rPr>
          <w:sz w:val="24"/>
          <w:szCs w:val="24"/>
        </w:rPr>
        <w:t>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rsidR="00F27D68" w:rsidRPr="00E7585A" w:rsidRDefault="00F27D68" w:rsidP="00E7585A">
      <w:pPr>
        <w:spacing w:line="276" w:lineRule="auto"/>
        <w:rPr>
          <w:sz w:val="24"/>
          <w:szCs w:val="24"/>
        </w:rPr>
      </w:pPr>
      <w:r w:rsidRPr="00E7585A">
        <w:rPr>
          <w:sz w:val="24"/>
          <w:szCs w:val="24"/>
        </w:rPr>
        <w:t>В системе естественно</w:t>
      </w:r>
      <w:r w:rsidR="00447E37" w:rsidRPr="00E7585A">
        <w:rPr>
          <w:sz w:val="24"/>
          <w:szCs w:val="24"/>
        </w:rPr>
        <w:t>-</w:t>
      </w:r>
      <w:r w:rsidRPr="00E7585A">
        <w:rPr>
          <w:sz w:val="24"/>
          <w:szCs w:val="24"/>
        </w:rPr>
        <w:t xml:space="preserve">научного образования физика как учебный предмет занимает важное место в формировании научного мировоззрения и </w:t>
      </w:r>
      <w:proofErr w:type="gramStart"/>
      <w:r w:rsidRPr="00E7585A">
        <w:rPr>
          <w:sz w:val="24"/>
          <w:szCs w:val="24"/>
        </w:rPr>
        <w:t>ознакомления</w:t>
      </w:r>
      <w:proofErr w:type="gramEnd"/>
      <w:r w:rsidRPr="00E7585A">
        <w:rPr>
          <w:sz w:val="24"/>
          <w:szCs w:val="24"/>
        </w:rPr>
        <w:t xml:space="preserve">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w:t>
      </w:r>
      <w:r w:rsidR="004D2EDC" w:rsidRPr="00E7585A">
        <w:rPr>
          <w:sz w:val="24"/>
          <w:szCs w:val="24"/>
        </w:rPr>
        <w:t>;</w:t>
      </w:r>
      <w:r w:rsidRPr="00E7585A">
        <w:rPr>
          <w:sz w:val="24"/>
          <w:szCs w:val="24"/>
        </w:rPr>
        <w:t xml:space="preserve"> </w:t>
      </w:r>
      <w:r w:rsidR="004D2EDC" w:rsidRPr="00E7585A">
        <w:rPr>
          <w:sz w:val="24"/>
          <w:szCs w:val="24"/>
        </w:rPr>
        <w:t xml:space="preserve">в </w:t>
      </w:r>
      <w:r w:rsidRPr="00E7585A">
        <w:rPr>
          <w:sz w:val="24"/>
          <w:szCs w:val="24"/>
        </w:rPr>
        <w:t>формировании собственной позиции по отношению к физической информации, полученной из разных источников.</w:t>
      </w:r>
    </w:p>
    <w:p w:rsidR="00F27D68" w:rsidRPr="00E7585A" w:rsidRDefault="00F27D68" w:rsidP="00E7585A">
      <w:pPr>
        <w:spacing w:line="276" w:lineRule="auto"/>
        <w:rPr>
          <w:sz w:val="24"/>
          <w:szCs w:val="24"/>
        </w:rPr>
      </w:pPr>
      <w:r w:rsidRPr="00E7585A">
        <w:rPr>
          <w:sz w:val="24"/>
          <w:szCs w:val="24"/>
        </w:rP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F27D68" w:rsidRPr="00E7585A" w:rsidRDefault="00F27D68" w:rsidP="00E7585A">
      <w:pPr>
        <w:spacing w:line="276" w:lineRule="auto"/>
        <w:rPr>
          <w:sz w:val="24"/>
          <w:szCs w:val="24"/>
        </w:rPr>
      </w:pPr>
      <w:proofErr w:type="gramStart"/>
      <w:r w:rsidRPr="00E7585A">
        <w:rPr>
          <w:sz w:val="24"/>
          <w:szCs w:val="24"/>
        </w:rPr>
        <w:t xml:space="preserve">В соответствии с </w:t>
      </w:r>
      <w:r w:rsidR="00A15116" w:rsidRPr="00E7585A">
        <w:rPr>
          <w:sz w:val="24"/>
          <w:szCs w:val="24"/>
        </w:rPr>
        <w:t>ФГОС СОО</w:t>
      </w:r>
      <w:r w:rsidRPr="00E7585A">
        <w:rPr>
          <w:sz w:val="24"/>
          <w:szCs w:val="24"/>
        </w:rPr>
        <w:t xml:space="preserve"> образования физика может изучаться на базовом и </w:t>
      </w:r>
      <w:r w:rsidR="000621C8" w:rsidRPr="00E7585A">
        <w:rPr>
          <w:sz w:val="24"/>
          <w:szCs w:val="24"/>
        </w:rPr>
        <w:t xml:space="preserve">углубленном </w:t>
      </w:r>
      <w:r w:rsidRPr="00E7585A">
        <w:rPr>
          <w:sz w:val="24"/>
          <w:szCs w:val="24"/>
        </w:rPr>
        <w:t>уровнях.</w:t>
      </w:r>
      <w:proofErr w:type="gramEnd"/>
    </w:p>
    <w:p w:rsidR="00F27D68" w:rsidRPr="00E7585A" w:rsidRDefault="00F27D68" w:rsidP="00E7585A">
      <w:pPr>
        <w:spacing w:line="276" w:lineRule="auto"/>
        <w:rPr>
          <w:sz w:val="24"/>
          <w:szCs w:val="24"/>
        </w:rPr>
      </w:pPr>
      <w:r w:rsidRPr="00E7585A">
        <w:rPr>
          <w:sz w:val="24"/>
          <w:szCs w:val="24"/>
        </w:rPr>
        <w:t>Изучение физики на базовом уровне ориентировано на обеспечение общеобразовательной и общекультурной подготовки выпускников.</w:t>
      </w:r>
    </w:p>
    <w:p w:rsidR="00F27D68" w:rsidRPr="00E7585A" w:rsidRDefault="00F27D68" w:rsidP="00E7585A">
      <w:pPr>
        <w:spacing w:line="276" w:lineRule="auto"/>
        <w:rPr>
          <w:sz w:val="24"/>
          <w:szCs w:val="24"/>
        </w:rPr>
      </w:pPr>
      <w:r w:rsidRPr="00E7585A">
        <w:rPr>
          <w:sz w:val="24"/>
          <w:szCs w:val="24"/>
        </w:rP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F27D68" w:rsidRPr="00E7585A" w:rsidRDefault="00F27D68" w:rsidP="00E7585A">
      <w:pPr>
        <w:spacing w:line="276" w:lineRule="auto"/>
        <w:rPr>
          <w:sz w:val="24"/>
          <w:szCs w:val="24"/>
        </w:rPr>
      </w:pPr>
      <w:r w:rsidRPr="00E7585A">
        <w:rPr>
          <w:sz w:val="24"/>
          <w:szCs w:val="24"/>
        </w:rPr>
        <w:t xml:space="preserve">Изучение физики на </w:t>
      </w:r>
      <w:r w:rsidR="000621C8" w:rsidRPr="00E7585A">
        <w:rPr>
          <w:sz w:val="24"/>
          <w:szCs w:val="24"/>
        </w:rPr>
        <w:t xml:space="preserve">углубленном </w:t>
      </w:r>
      <w:r w:rsidRPr="00E7585A">
        <w:rPr>
          <w:sz w:val="24"/>
          <w:szCs w:val="24"/>
        </w:rPr>
        <w:t xml:space="preserve">уровне включает расширение предметных результатов и содержание, ориентированное на подготовку к последующему профессиональному образованию. </w:t>
      </w:r>
    </w:p>
    <w:p w:rsidR="00F27D68" w:rsidRPr="00E7585A" w:rsidRDefault="00F27D68" w:rsidP="00E7585A">
      <w:pPr>
        <w:spacing w:line="276" w:lineRule="auto"/>
        <w:rPr>
          <w:sz w:val="24"/>
          <w:szCs w:val="24"/>
        </w:rPr>
      </w:pPr>
      <w:proofErr w:type="gramStart"/>
      <w:r w:rsidRPr="00E7585A">
        <w:rPr>
          <w:sz w:val="24"/>
          <w:szCs w:val="24"/>
        </w:rPr>
        <w:t xml:space="preserve">Изучение предмета на </w:t>
      </w:r>
      <w:r w:rsidR="000621C8" w:rsidRPr="00E7585A">
        <w:rPr>
          <w:sz w:val="24"/>
          <w:szCs w:val="24"/>
        </w:rPr>
        <w:t xml:space="preserve">углубленном </w:t>
      </w:r>
      <w:r w:rsidRPr="00E7585A">
        <w:rPr>
          <w:sz w:val="24"/>
          <w:szCs w:val="24"/>
        </w:rPr>
        <w:t>уровне позволяет сформировать у обучающихся физическое мышление, умение систематизировать и обобщать полученные знания</w:t>
      </w:r>
      <w:r w:rsidR="004D2EDC" w:rsidRPr="00E7585A">
        <w:rPr>
          <w:sz w:val="24"/>
          <w:szCs w:val="24"/>
        </w:rPr>
        <w:t>,</w:t>
      </w:r>
      <w:r w:rsidRPr="00E7585A">
        <w:rPr>
          <w:sz w:val="24"/>
          <w:szCs w:val="24"/>
        </w:rPr>
        <w:t xml:space="preserve"> самостоятельно применять полученные знания для решения практических и учебно-исследовательских задач</w:t>
      </w:r>
      <w:r w:rsidR="004D2EDC" w:rsidRPr="00E7585A">
        <w:rPr>
          <w:sz w:val="24"/>
          <w:szCs w:val="24"/>
        </w:rPr>
        <w:t>;</w:t>
      </w:r>
      <w:r w:rsidRPr="00E7585A">
        <w:rPr>
          <w:sz w:val="24"/>
          <w:szCs w:val="24"/>
        </w:rPr>
        <w:t xml:space="preserve">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использованием источников энергии.</w:t>
      </w:r>
      <w:proofErr w:type="gramEnd"/>
    </w:p>
    <w:p w:rsidR="00517171" w:rsidRPr="00E7585A" w:rsidRDefault="00F27D68" w:rsidP="00E7585A">
      <w:pPr>
        <w:spacing w:line="276" w:lineRule="auto"/>
        <w:rPr>
          <w:sz w:val="24"/>
          <w:szCs w:val="24"/>
        </w:rPr>
      </w:pPr>
      <w:proofErr w:type="gramStart"/>
      <w:r w:rsidRPr="00E7585A">
        <w:rPr>
          <w:sz w:val="24"/>
          <w:szCs w:val="24"/>
        </w:rPr>
        <w:t>В основ</w:t>
      </w:r>
      <w:r w:rsidR="00B6057F" w:rsidRPr="00E7585A">
        <w:rPr>
          <w:sz w:val="24"/>
          <w:szCs w:val="24"/>
        </w:rPr>
        <w:t>у</w:t>
      </w:r>
      <w:r w:rsidRPr="00E7585A">
        <w:rPr>
          <w:sz w:val="24"/>
          <w:szCs w:val="24"/>
        </w:rPr>
        <w:t xml:space="preserve"> изучения предмета «Физика» на базовом и </w:t>
      </w:r>
      <w:r w:rsidR="000621C8" w:rsidRPr="00E7585A">
        <w:rPr>
          <w:sz w:val="24"/>
          <w:szCs w:val="24"/>
        </w:rPr>
        <w:t xml:space="preserve">углубленном </w:t>
      </w:r>
      <w:r w:rsidRPr="00E7585A">
        <w:rPr>
          <w:sz w:val="24"/>
          <w:szCs w:val="24"/>
        </w:rPr>
        <w:t>уровнях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roofErr w:type="gramEnd"/>
    </w:p>
    <w:p w:rsidR="00B21802" w:rsidRPr="00E7585A" w:rsidRDefault="002152FD" w:rsidP="00E7585A">
      <w:pPr>
        <w:spacing w:line="276" w:lineRule="auto"/>
        <w:rPr>
          <w:sz w:val="24"/>
          <w:szCs w:val="24"/>
        </w:rPr>
      </w:pPr>
      <w:r w:rsidRPr="00E7585A">
        <w:rPr>
          <w:sz w:val="24"/>
          <w:szCs w:val="24"/>
        </w:rPr>
        <w:t>Программа</w:t>
      </w:r>
      <w:r w:rsidR="00B21802" w:rsidRPr="00E7585A">
        <w:rPr>
          <w:sz w:val="24"/>
          <w:szCs w:val="24"/>
        </w:rPr>
        <w:t xml:space="preserve"> составлена на основе модульного принципа построения учебного материала. Количество часов на изучение учебного предмета и классы, в которых предмет может изучаться, относятся к компетенции образовательной организации. </w:t>
      </w:r>
    </w:p>
    <w:p w:rsidR="00B21802" w:rsidRPr="00E7585A" w:rsidRDefault="002152FD" w:rsidP="00E7585A">
      <w:pPr>
        <w:spacing w:line="276" w:lineRule="auto"/>
        <w:rPr>
          <w:sz w:val="24"/>
          <w:szCs w:val="24"/>
        </w:rPr>
      </w:pPr>
      <w:r w:rsidRPr="00E7585A">
        <w:rPr>
          <w:sz w:val="24"/>
          <w:szCs w:val="24"/>
        </w:rPr>
        <w:t>Программа</w:t>
      </w:r>
      <w:r w:rsidR="0027149E" w:rsidRPr="00E7585A">
        <w:rPr>
          <w:sz w:val="24"/>
          <w:szCs w:val="24"/>
        </w:rPr>
        <w:t xml:space="preserve"> содержит п</w:t>
      </w:r>
      <w:r w:rsidR="00B21802" w:rsidRPr="00E7585A">
        <w:rPr>
          <w:sz w:val="24"/>
          <w:szCs w:val="24"/>
        </w:rPr>
        <w:t>еречень практических и лабораторных работ. При составлении рабочей программы учитель вправе выбрать из перечня работы, которые считает наиболее целесообразными для достижения предметных результатов.</w:t>
      </w:r>
    </w:p>
    <w:p w:rsidR="00914163" w:rsidRPr="00E7585A" w:rsidRDefault="00914163" w:rsidP="00E7585A">
      <w:pPr>
        <w:spacing w:line="276" w:lineRule="auto"/>
        <w:rPr>
          <w:sz w:val="24"/>
          <w:szCs w:val="24"/>
        </w:rPr>
      </w:pP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Базовый уровень</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 xml:space="preserve">Физика и </w:t>
      </w:r>
      <w:proofErr w:type="gramStart"/>
      <w:r w:rsidRPr="00E7585A">
        <w:rPr>
          <w:rFonts w:eastAsia="Times New Roman"/>
          <w:b/>
          <w:bCs/>
          <w:color w:val="000000"/>
          <w:sz w:val="24"/>
          <w:szCs w:val="24"/>
          <w:lang w:eastAsia="ru-RU"/>
        </w:rPr>
        <w:t>естественно</w:t>
      </w:r>
      <w:r w:rsidR="00447E37" w:rsidRPr="00E7585A">
        <w:rPr>
          <w:rFonts w:eastAsia="Times New Roman"/>
          <w:b/>
          <w:bCs/>
          <w:color w:val="000000"/>
          <w:sz w:val="24"/>
          <w:szCs w:val="24"/>
          <w:lang w:eastAsia="ru-RU"/>
        </w:rPr>
        <w:t>-</w:t>
      </w:r>
      <w:r w:rsidRPr="00E7585A">
        <w:rPr>
          <w:rFonts w:eastAsia="Times New Roman"/>
          <w:b/>
          <w:bCs/>
          <w:color w:val="000000"/>
          <w:sz w:val="24"/>
          <w:szCs w:val="24"/>
          <w:lang w:eastAsia="ru-RU"/>
        </w:rPr>
        <w:t>научный</w:t>
      </w:r>
      <w:proofErr w:type="gramEnd"/>
      <w:r w:rsidRPr="00E7585A">
        <w:rPr>
          <w:rFonts w:eastAsia="Times New Roman"/>
          <w:b/>
          <w:bCs/>
          <w:color w:val="000000"/>
          <w:sz w:val="24"/>
          <w:szCs w:val="24"/>
          <w:lang w:eastAsia="ru-RU"/>
        </w:rPr>
        <w:t xml:space="preserve"> метод познания природы</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sidRPr="00E7585A">
        <w:rPr>
          <w:rFonts w:eastAsia="Times New Roman"/>
          <w:b/>
          <w:bCs/>
          <w:color w:val="1F497D"/>
          <w:sz w:val="24"/>
          <w:szCs w:val="24"/>
          <w:lang w:eastAsia="ru-RU"/>
        </w:rPr>
        <w:t>.</w:t>
      </w:r>
      <w:r w:rsidRPr="00E7585A">
        <w:rPr>
          <w:rFonts w:eastAsia="Times New Roman"/>
          <w:color w:val="000000"/>
          <w:sz w:val="24"/>
          <w:szCs w:val="24"/>
          <w:lang w:eastAsia="ru-RU"/>
        </w:rPr>
        <w:t xml:space="preserve"> Роль и место физики в формировании современной научной картины мира, в практической деятельности людей. </w:t>
      </w:r>
      <w:r w:rsidRPr="00E7585A">
        <w:rPr>
          <w:rFonts w:eastAsia="Times New Roman"/>
          <w:i/>
          <w:iCs/>
          <w:color w:val="000000"/>
          <w:sz w:val="24"/>
          <w:szCs w:val="24"/>
          <w:lang w:eastAsia="ru-RU"/>
        </w:rPr>
        <w:t xml:space="preserve">Физика и культура. </w:t>
      </w:r>
    </w:p>
    <w:p w:rsidR="00322603" w:rsidRPr="00E7585A" w:rsidRDefault="00322603" w:rsidP="00E7585A">
      <w:pPr>
        <w:suppressAutoHyphens w:val="0"/>
        <w:spacing w:line="276" w:lineRule="auto"/>
        <w:rPr>
          <w:rFonts w:eastAsia="Times New Roman"/>
          <w:b/>
          <w:bCs/>
          <w:color w:val="000000"/>
          <w:sz w:val="24"/>
          <w:szCs w:val="24"/>
          <w:lang w:eastAsia="ru-RU"/>
        </w:rPr>
      </w:pP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Механика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Взаимодействие тел. Законы Всемирного тяготения, Гука, сухого трения. Инерциальная система отсчета. Законы механики Ньютона.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Импульс материальной точки и системы. Изменение и сохранение импульса. </w:t>
      </w:r>
      <w:r w:rsidRPr="00E7585A">
        <w:rPr>
          <w:rFonts w:eastAsia="Times New Roman"/>
          <w:i/>
          <w:iCs/>
          <w:color w:val="000000"/>
          <w:sz w:val="24"/>
          <w:szCs w:val="24"/>
          <w:lang w:eastAsia="ru-RU"/>
        </w:rPr>
        <w:t xml:space="preserve">Использование законов механики для объяснения движения небесных тел и для развития космических исследований. </w:t>
      </w:r>
      <w:r w:rsidRPr="00E7585A">
        <w:rPr>
          <w:rFonts w:eastAsia="Times New Roman"/>
          <w:color w:val="000000"/>
          <w:sz w:val="24"/>
          <w:szCs w:val="24"/>
          <w:lang w:eastAsia="ru-RU"/>
        </w:rPr>
        <w:t>Механическая энергия системы тел. Закон сохранения механической энергии. Работа силы.</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i/>
          <w:iCs/>
          <w:color w:val="000000"/>
          <w:sz w:val="24"/>
          <w:szCs w:val="24"/>
          <w:lang w:eastAsia="ru-RU"/>
        </w:rPr>
        <w:t>Равновесие материальной точки и тв</w:t>
      </w:r>
      <w:r w:rsidR="00B6057F" w:rsidRPr="00E7585A">
        <w:rPr>
          <w:rFonts w:eastAsia="Times New Roman"/>
          <w:i/>
          <w:iCs/>
          <w:color w:val="000000"/>
          <w:sz w:val="24"/>
          <w:szCs w:val="24"/>
          <w:lang w:eastAsia="ru-RU"/>
        </w:rPr>
        <w:t>е</w:t>
      </w:r>
      <w:r w:rsidRPr="00E7585A">
        <w:rPr>
          <w:rFonts w:eastAsia="Times New Roman"/>
          <w:i/>
          <w:iCs/>
          <w:color w:val="000000"/>
          <w:sz w:val="24"/>
          <w:szCs w:val="24"/>
          <w:lang w:eastAsia="ru-RU"/>
        </w:rPr>
        <w:t xml:space="preserve">рдого тела. Условия равновесия. Момент силы. Равновесие жидкости и газа. Движение жидкостей и газов. </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Механические колебания и волны. Превращения энергии при колебаниях. Энергия волны. </w:t>
      </w:r>
    </w:p>
    <w:p w:rsidR="00322603" w:rsidRPr="00E7585A" w:rsidRDefault="00322603" w:rsidP="00E7585A">
      <w:pPr>
        <w:suppressAutoHyphens w:val="0"/>
        <w:spacing w:line="276" w:lineRule="auto"/>
        <w:rPr>
          <w:rFonts w:eastAsia="Times New Roman"/>
          <w:b/>
          <w:bCs/>
          <w:color w:val="000000"/>
          <w:sz w:val="24"/>
          <w:szCs w:val="24"/>
          <w:lang w:eastAsia="ru-RU"/>
        </w:rPr>
      </w:pP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Молекулярная физика и термодинамика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Молекулярно-кинетическая теория (МКТ) строения вещества и е</w:t>
      </w:r>
      <w:r w:rsidR="00B6057F" w:rsidRPr="00E7585A">
        <w:rPr>
          <w:rFonts w:eastAsia="Times New Roman"/>
          <w:color w:val="000000"/>
          <w:sz w:val="24"/>
          <w:szCs w:val="24"/>
          <w:lang w:eastAsia="ru-RU"/>
        </w:rPr>
        <w:t>е</w:t>
      </w:r>
      <w:r w:rsidRPr="00E7585A">
        <w:rPr>
          <w:rFonts w:eastAsia="Times New Roman"/>
          <w:color w:val="000000"/>
          <w:sz w:val="24"/>
          <w:szCs w:val="24"/>
          <w:lang w:eastAsia="ru-RU"/>
        </w:rPr>
        <w:t xml:space="preserve">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w:t>
      </w:r>
      <w:r w:rsidR="000621C8" w:rsidRPr="00E7585A">
        <w:rPr>
          <w:rFonts w:eastAsia="Times New Roman"/>
          <w:color w:val="000000"/>
          <w:sz w:val="24"/>
          <w:szCs w:val="24"/>
          <w:lang w:eastAsia="ru-RU"/>
        </w:rPr>
        <w:t>–</w:t>
      </w:r>
      <w:r w:rsidRPr="00E7585A">
        <w:rPr>
          <w:rFonts w:eastAsia="Times New Roman"/>
          <w:color w:val="000000"/>
          <w:sz w:val="24"/>
          <w:szCs w:val="24"/>
          <w:lang w:eastAsia="ru-RU"/>
        </w:rPr>
        <w:t>Клапейрона.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Агрегатные состояния вещества. </w:t>
      </w:r>
      <w:r w:rsidRPr="00E7585A">
        <w:rPr>
          <w:rFonts w:eastAsia="Times New Roman"/>
          <w:i/>
          <w:iCs/>
          <w:color w:val="000000"/>
          <w:sz w:val="24"/>
          <w:szCs w:val="24"/>
          <w:lang w:eastAsia="ru-RU"/>
        </w:rPr>
        <w:t>Модель строения жидкостей.</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322603" w:rsidRPr="00E7585A" w:rsidRDefault="00322603" w:rsidP="00E7585A">
      <w:pPr>
        <w:suppressAutoHyphens w:val="0"/>
        <w:spacing w:line="276" w:lineRule="auto"/>
        <w:rPr>
          <w:rFonts w:eastAsia="Times New Roman"/>
          <w:b/>
          <w:bCs/>
          <w:color w:val="000000"/>
          <w:sz w:val="24"/>
          <w:szCs w:val="24"/>
          <w:lang w:eastAsia="ru-RU"/>
        </w:rPr>
      </w:pP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Электродинамика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Электрическое поле. Закон Кулона. Напряж</w:t>
      </w:r>
      <w:r w:rsidR="00023EC2" w:rsidRPr="00E7585A">
        <w:rPr>
          <w:rFonts w:eastAsia="Times New Roman"/>
          <w:color w:val="000000"/>
          <w:sz w:val="24"/>
          <w:szCs w:val="24"/>
          <w:lang w:eastAsia="ru-RU"/>
        </w:rPr>
        <w:t>е</w:t>
      </w:r>
      <w:r w:rsidRPr="00E7585A">
        <w:rPr>
          <w:rFonts w:eastAsia="Times New Roman"/>
          <w:color w:val="000000"/>
          <w:sz w:val="24"/>
          <w:szCs w:val="24"/>
          <w:lang w:eastAsia="ru-RU"/>
        </w:rPr>
        <w:t xml:space="preserve">нность и потенциал электростатического поля. Проводники, полупроводники и диэлектрики. Конденсатор. </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sidRPr="00E7585A">
        <w:rPr>
          <w:rFonts w:eastAsia="Times New Roman"/>
          <w:i/>
          <w:iCs/>
          <w:color w:val="000000"/>
          <w:sz w:val="24"/>
          <w:szCs w:val="24"/>
          <w:lang w:eastAsia="ru-RU"/>
        </w:rPr>
        <w:t>Сверхпроводимость.</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Закон электромагнитной индукции. Электромагнитное поле. Переменный ток. Явление самоиндукции. Индуктивность. </w:t>
      </w:r>
      <w:r w:rsidRPr="00E7585A">
        <w:rPr>
          <w:rFonts w:eastAsia="Times New Roman"/>
          <w:i/>
          <w:iCs/>
          <w:color w:val="000000"/>
          <w:sz w:val="24"/>
          <w:szCs w:val="24"/>
          <w:lang w:eastAsia="ru-RU"/>
        </w:rPr>
        <w:t>Энергия электромагнитного поля.</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Электромагнитные колебания. Колебательный контур. </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Электромагнитные волны. Диапазоны электромагнитных излучений и их практическое применение. </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Геометрическая оптика. Волновые свойства света. </w:t>
      </w:r>
    </w:p>
    <w:p w:rsidR="00517171" w:rsidRPr="00E7585A" w:rsidRDefault="00517171" w:rsidP="00E7585A">
      <w:pPr>
        <w:suppressAutoHyphens w:val="0"/>
        <w:spacing w:line="276" w:lineRule="auto"/>
        <w:ind w:firstLine="0"/>
        <w:jc w:val="left"/>
        <w:rPr>
          <w:rFonts w:eastAsia="Times New Roman"/>
          <w:sz w:val="24"/>
          <w:szCs w:val="24"/>
          <w:lang w:eastAsia="ru-RU"/>
        </w:rPr>
      </w:pPr>
    </w:p>
    <w:p w:rsidR="00B21802" w:rsidRPr="00E7585A" w:rsidRDefault="00B21802" w:rsidP="00E7585A">
      <w:pPr>
        <w:suppressAutoHyphens w:val="0"/>
        <w:spacing w:line="276" w:lineRule="auto"/>
        <w:rPr>
          <w:rFonts w:eastAsia="Times New Roman"/>
          <w:b/>
          <w:bCs/>
          <w:color w:val="000000"/>
          <w:sz w:val="24"/>
          <w:szCs w:val="24"/>
          <w:lang w:eastAsia="ru-RU"/>
        </w:rPr>
      </w:pP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Основы специальной теории относительности</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517171" w:rsidRPr="00E7585A" w:rsidRDefault="00517171" w:rsidP="00E7585A">
      <w:pPr>
        <w:suppressAutoHyphens w:val="0"/>
        <w:spacing w:line="276" w:lineRule="auto"/>
        <w:ind w:firstLine="0"/>
        <w:jc w:val="left"/>
        <w:rPr>
          <w:rFonts w:eastAsia="Times New Roman"/>
          <w:sz w:val="24"/>
          <w:szCs w:val="24"/>
          <w:lang w:eastAsia="ru-RU"/>
        </w:rPr>
      </w:pP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Квантовая физика. Физика атома и атомного ядра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Гипотеза М</w:t>
      </w:r>
      <w:r w:rsidR="000621C8" w:rsidRPr="00E7585A">
        <w:rPr>
          <w:rFonts w:eastAsia="Times New Roman"/>
          <w:color w:val="000000"/>
          <w:sz w:val="24"/>
          <w:szCs w:val="24"/>
          <w:lang w:eastAsia="ru-RU"/>
        </w:rPr>
        <w:t>. </w:t>
      </w:r>
      <w:r w:rsidRPr="00E7585A">
        <w:rPr>
          <w:rFonts w:eastAsia="Times New Roman"/>
          <w:color w:val="000000"/>
          <w:sz w:val="24"/>
          <w:szCs w:val="24"/>
          <w:lang w:eastAsia="ru-RU"/>
        </w:rPr>
        <w:t xml:space="preserve">Планка. Фотоэлектрический эффект. Фотон. Корпускулярно-волновой дуализм. </w:t>
      </w:r>
      <w:r w:rsidRPr="00E7585A">
        <w:rPr>
          <w:rFonts w:eastAsia="Times New Roman"/>
          <w:i/>
          <w:iCs/>
          <w:color w:val="000000"/>
          <w:sz w:val="24"/>
          <w:szCs w:val="24"/>
          <w:lang w:eastAsia="ru-RU"/>
        </w:rPr>
        <w:t>Соотношение неопредел</w:t>
      </w:r>
      <w:r w:rsidR="00023EC2" w:rsidRPr="00E7585A">
        <w:rPr>
          <w:rFonts w:eastAsia="Times New Roman"/>
          <w:i/>
          <w:iCs/>
          <w:color w:val="000000"/>
          <w:sz w:val="24"/>
          <w:szCs w:val="24"/>
          <w:lang w:eastAsia="ru-RU"/>
        </w:rPr>
        <w:t>е</w:t>
      </w:r>
      <w:r w:rsidRPr="00E7585A">
        <w:rPr>
          <w:rFonts w:eastAsia="Times New Roman"/>
          <w:i/>
          <w:iCs/>
          <w:color w:val="000000"/>
          <w:sz w:val="24"/>
          <w:szCs w:val="24"/>
          <w:lang w:eastAsia="ru-RU"/>
        </w:rPr>
        <w:t>нностей Гейзенберга.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Планетарная модель атома. Объяснение линейчатого спектра водорода на основе квантовых постулатов Бора. </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Состав и строение атомного ядра. Энергия связи атомных ядер. Виды радиоактивных превращений атомных ядер. </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Закон радиоактивного распада. Ядерные реакции. Цепная реакция деления ядер. </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Элементарные частицы. Фундаментальные взаимодействия.</w:t>
      </w:r>
    </w:p>
    <w:p w:rsidR="00517171" w:rsidRPr="00E7585A" w:rsidRDefault="00517171" w:rsidP="00E7585A">
      <w:pPr>
        <w:suppressAutoHyphens w:val="0"/>
        <w:spacing w:line="276" w:lineRule="auto"/>
        <w:ind w:firstLine="0"/>
        <w:jc w:val="left"/>
        <w:rPr>
          <w:rFonts w:eastAsia="Times New Roman"/>
          <w:sz w:val="24"/>
          <w:szCs w:val="24"/>
          <w:lang w:eastAsia="ru-RU"/>
        </w:rPr>
      </w:pP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Строение Вселенной</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Современные представления о происхождении и эволюции Солнца и зв</w:t>
      </w:r>
      <w:r w:rsidR="00023EC2" w:rsidRPr="00E7585A">
        <w:rPr>
          <w:rFonts w:eastAsia="Times New Roman"/>
          <w:color w:val="000000"/>
          <w:sz w:val="24"/>
          <w:szCs w:val="24"/>
          <w:lang w:eastAsia="ru-RU"/>
        </w:rPr>
        <w:t>е</w:t>
      </w:r>
      <w:r w:rsidRPr="00E7585A">
        <w:rPr>
          <w:rFonts w:eastAsia="Times New Roman"/>
          <w:color w:val="000000"/>
          <w:sz w:val="24"/>
          <w:szCs w:val="24"/>
          <w:lang w:eastAsia="ru-RU"/>
        </w:rPr>
        <w:t>зд. Классификация зв</w:t>
      </w:r>
      <w:r w:rsidR="00023EC2" w:rsidRPr="00E7585A">
        <w:rPr>
          <w:rFonts w:eastAsia="Times New Roman"/>
          <w:color w:val="000000"/>
          <w:sz w:val="24"/>
          <w:szCs w:val="24"/>
          <w:lang w:eastAsia="ru-RU"/>
        </w:rPr>
        <w:t>е</w:t>
      </w:r>
      <w:r w:rsidRPr="00E7585A">
        <w:rPr>
          <w:rFonts w:eastAsia="Times New Roman"/>
          <w:color w:val="000000"/>
          <w:sz w:val="24"/>
          <w:szCs w:val="24"/>
          <w:lang w:eastAsia="ru-RU"/>
        </w:rPr>
        <w:t xml:space="preserve">зд. </w:t>
      </w:r>
      <w:r w:rsidR="00023EC2" w:rsidRPr="00E7585A">
        <w:rPr>
          <w:rFonts w:eastAsia="Times New Roman"/>
          <w:color w:val="000000"/>
          <w:sz w:val="24"/>
          <w:szCs w:val="24"/>
          <w:lang w:eastAsia="ru-RU"/>
        </w:rPr>
        <w:t xml:space="preserve">Звезды </w:t>
      </w:r>
      <w:r w:rsidRPr="00E7585A">
        <w:rPr>
          <w:rFonts w:eastAsia="Times New Roman"/>
          <w:color w:val="000000"/>
          <w:sz w:val="24"/>
          <w:szCs w:val="24"/>
          <w:lang w:eastAsia="ru-RU"/>
        </w:rPr>
        <w:t>и источники их энергии.</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Галактика. Представление о строении и эволюции Вселенной.</w:t>
      </w:r>
    </w:p>
    <w:p w:rsidR="00517171" w:rsidRPr="00E7585A" w:rsidRDefault="00517171" w:rsidP="00E7585A">
      <w:pPr>
        <w:suppressAutoHyphens w:val="0"/>
        <w:spacing w:line="276" w:lineRule="auto"/>
        <w:ind w:firstLine="0"/>
        <w:jc w:val="left"/>
        <w:rPr>
          <w:rFonts w:eastAsia="Times New Roman"/>
          <w:sz w:val="24"/>
          <w:szCs w:val="24"/>
          <w:lang w:eastAsia="ru-RU"/>
        </w:rPr>
      </w:pP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Углубленный уровень</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 xml:space="preserve">Физика и </w:t>
      </w:r>
      <w:proofErr w:type="gramStart"/>
      <w:r w:rsidRPr="00E7585A">
        <w:rPr>
          <w:rFonts w:eastAsia="Times New Roman"/>
          <w:b/>
          <w:bCs/>
          <w:color w:val="000000"/>
          <w:sz w:val="24"/>
          <w:szCs w:val="24"/>
          <w:lang w:eastAsia="ru-RU"/>
        </w:rPr>
        <w:t>естественно</w:t>
      </w:r>
      <w:r w:rsidR="00447E37" w:rsidRPr="00E7585A">
        <w:rPr>
          <w:rFonts w:eastAsia="Times New Roman"/>
          <w:b/>
          <w:bCs/>
          <w:color w:val="000000"/>
          <w:sz w:val="24"/>
          <w:szCs w:val="24"/>
          <w:lang w:eastAsia="ru-RU"/>
        </w:rPr>
        <w:t>-</w:t>
      </w:r>
      <w:r w:rsidRPr="00E7585A">
        <w:rPr>
          <w:rFonts w:eastAsia="Times New Roman"/>
          <w:b/>
          <w:bCs/>
          <w:color w:val="000000"/>
          <w:sz w:val="24"/>
          <w:szCs w:val="24"/>
          <w:lang w:eastAsia="ru-RU"/>
        </w:rPr>
        <w:t>научный</w:t>
      </w:r>
      <w:proofErr w:type="gramEnd"/>
      <w:r w:rsidRPr="00E7585A">
        <w:rPr>
          <w:rFonts w:eastAsia="Times New Roman"/>
          <w:b/>
          <w:bCs/>
          <w:color w:val="000000"/>
          <w:sz w:val="24"/>
          <w:szCs w:val="24"/>
          <w:lang w:eastAsia="ru-RU"/>
        </w:rPr>
        <w:t xml:space="preserve"> метод познания природы </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Физика – фундаментальная наука о природе. Научный метод познания мира. Взаимосвязь между физикой и другими естественными науками. Методы научного исследования физических явлений. Погрешности измерений физических величин. Моделирование явлений и процессов природы. Закономерность и случайность. Границы применимости физического закона. Физические теории и принцип соответствия</w:t>
      </w:r>
      <w:r w:rsidRPr="00E7585A">
        <w:rPr>
          <w:rFonts w:eastAsia="Times New Roman"/>
          <w:color w:val="1F497D"/>
          <w:sz w:val="24"/>
          <w:szCs w:val="24"/>
          <w:lang w:eastAsia="ru-RU"/>
        </w:rPr>
        <w:t>.</w:t>
      </w:r>
      <w:r w:rsidRPr="00E7585A">
        <w:rPr>
          <w:rFonts w:eastAsia="Times New Roman"/>
          <w:color w:val="000000"/>
          <w:sz w:val="24"/>
          <w:szCs w:val="24"/>
          <w:lang w:eastAsia="ru-RU"/>
        </w:rPr>
        <w:t xml:space="preserve"> Роль и место физики в формировании современной научной картины мира, в практической деятельности людей. </w:t>
      </w:r>
      <w:r w:rsidRPr="00E7585A">
        <w:rPr>
          <w:rFonts w:eastAsia="Times New Roman"/>
          <w:i/>
          <w:iCs/>
          <w:color w:val="000000"/>
          <w:sz w:val="24"/>
          <w:szCs w:val="24"/>
          <w:lang w:eastAsia="ru-RU"/>
        </w:rPr>
        <w:t>Физика и культура.</w:t>
      </w:r>
    </w:p>
    <w:p w:rsidR="00517171" w:rsidRPr="00E7585A" w:rsidRDefault="00517171" w:rsidP="00E7585A">
      <w:pPr>
        <w:suppressAutoHyphens w:val="0"/>
        <w:spacing w:line="276" w:lineRule="auto"/>
        <w:ind w:firstLine="0"/>
        <w:jc w:val="left"/>
        <w:rPr>
          <w:rFonts w:eastAsia="Times New Roman"/>
          <w:sz w:val="24"/>
          <w:szCs w:val="24"/>
          <w:lang w:eastAsia="ru-RU"/>
        </w:rPr>
      </w:pP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Механика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Предмет и задачи классической механики. Кинематические характеристики механического движения. Модели тел и движений. Равноускоренное прямолинейное движение, свободное падение</w:t>
      </w:r>
      <w:proofErr w:type="gramStart"/>
      <w:r w:rsidRPr="00E7585A">
        <w:rPr>
          <w:rFonts w:eastAsia="Times New Roman"/>
          <w:color w:val="000000"/>
          <w:sz w:val="24"/>
          <w:szCs w:val="24"/>
          <w:lang w:eastAsia="ru-RU"/>
        </w:rPr>
        <w:t>.</w:t>
      </w:r>
      <w:proofErr w:type="gramEnd"/>
      <w:r w:rsidRPr="00E7585A">
        <w:rPr>
          <w:rFonts w:eastAsia="Times New Roman"/>
          <w:color w:val="000000"/>
          <w:sz w:val="24"/>
          <w:szCs w:val="24"/>
          <w:lang w:eastAsia="ru-RU"/>
        </w:rPr>
        <w:t xml:space="preserve"> </w:t>
      </w:r>
      <w:proofErr w:type="gramStart"/>
      <w:r w:rsidRPr="00E7585A">
        <w:rPr>
          <w:rFonts w:eastAsia="Times New Roman"/>
          <w:color w:val="000000"/>
          <w:sz w:val="24"/>
          <w:szCs w:val="24"/>
          <w:lang w:eastAsia="ru-RU"/>
        </w:rPr>
        <w:t>д</w:t>
      </w:r>
      <w:proofErr w:type="gramEnd"/>
      <w:r w:rsidRPr="00E7585A">
        <w:rPr>
          <w:rFonts w:eastAsia="Times New Roman"/>
          <w:color w:val="000000"/>
          <w:sz w:val="24"/>
          <w:szCs w:val="24"/>
          <w:lang w:eastAsia="ru-RU"/>
        </w:rPr>
        <w:t xml:space="preserve">вижение тела, брошенного под углом к горизонту. Движение точки по окружности. </w:t>
      </w:r>
      <w:r w:rsidRPr="00E7585A">
        <w:rPr>
          <w:rFonts w:eastAsia="Times New Roman"/>
          <w:i/>
          <w:iCs/>
          <w:color w:val="000000"/>
          <w:sz w:val="24"/>
          <w:szCs w:val="24"/>
          <w:lang w:eastAsia="ru-RU"/>
        </w:rPr>
        <w:t>Поступательное и вращательное движение тв</w:t>
      </w:r>
      <w:r w:rsidR="00023EC2" w:rsidRPr="00E7585A">
        <w:rPr>
          <w:rFonts w:eastAsia="Times New Roman"/>
          <w:i/>
          <w:iCs/>
          <w:color w:val="000000"/>
          <w:sz w:val="24"/>
          <w:szCs w:val="24"/>
          <w:lang w:eastAsia="ru-RU"/>
        </w:rPr>
        <w:t>е</w:t>
      </w:r>
      <w:r w:rsidRPr="00E7585A">
        <w:rPr>
          <w:rFonts w:eastAsia="Times New Roman"/>
          <w:i/>
          <w:iCs/>
          <w:color w:val="000000"/>
          <w:sz w:val="24"/>
          <w:szCs w:val="24"/>
          <w:lang w:eastAsia="ru-RU"/>
        </w:rPr>
        <w:t>рдого тела.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shd w:val="clear" w:color="auto" w:fill="FFFFFF"/>
          <w:lang w:eastAsia="ru-RU"/>
        </w:rPr>
        <w:t>Взаимодействие тел. Принцип суперпозиции сил. Инерциальная система отсч</w:t>
      </w:r>
      <w:r w:rsidR="00023EC2" w:rsidRPr="00E7585A">
        <w:rPr>
          <w:rFonts w:eastAsia="Times New Roman"/>
          <w:color w:val="000000"/>
          <w:sz w:val="24"/>
          <w:szCs w:val="24"/>
          <w:shd w:val="clear" w:color="auto" w:fill="FFFFFF"/>
          <w:lang w:eastAsia="ru-RU"/>
        </w:rPr>
        <w:t>е</w:t>
      </w:r>
      <w:r w:rsidRPr="00E7585A">
        <w:rPr>
          <w:rFonts w:eastAsia="Times New Roman"/>
          <w:color w:val="000000"/>
          <w:sz w:val="24"/>
          <w:szCs w:val="24"/>
          <w:shd w:val="clear" w:color="auto" w:fill="FFFFFF"/>
          <w:lang w:eastAsia="ru-RU"/>
        </w:rPr>
        <w:t xml:space="preserve">та. Законы механики Ньютона. Законы Всемирного тяготения, Гука, сухого трения. Движение небесных тел и их искусственных спутников. </w:t>
      </w:r>
      <w:r w:rsidRPr="00E7585A">
        <w:rPr>
          <w:rFonts w:eastAsia="Times New Roman"/>
          <w:i/>
          <w:iCs/>
          <w:color w:val="000000"/>
          <w:sz w:val="24"/>
          <w:szCs w:val="24"/>
          <w:shd w:val="clear" w:color="auto" w:fill="FFFFFF"/>
          <w:lang w:eastAsia="ru-RU"/>
        </w:rPr>
        <w:t>Явления, наблюдаемые в неинерциальных системах отсч</w:t>
      </w:r>
      <w:r w:rsidR="00023EC2" w:rsidRPr="00E7585A">
        <w:rPr>
          <w:rFonts w:eastAsia="Times New Roman"/>
          <w:i/>
          <w:iCs/>
          <w:color w:val="000000"/>
          <w:sz w:val="24"/>
          <w:szCs w:val="24"/>
          <w:shd w:val="clear" w:color="auto" w:fill="FFFFFF"/>
          <w:lang w:eastAsia="ru-RU"/>
        </w:rPr>
        <w:t>е</w:t>
      </w:r>
      <w:r w:rsidRPr="00E7585A">
        <w:rPr>
          <w:rFonts w:eastAsia="Times New Roman"/>
          <w:i/>
          <w:iCs/>
          <w:color w:val="000000"/>
          <w:sz w:val="24"/>
          <w:szCs w:val="24"/>
          <w:shd w:val="clear" w:color="auto" w:fill="FFFFFF"/>
          <w:lang w:eastAsia="ru-RU"/>
        </w:rPr>
        <w:t>та.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Импульс силы. Закон изменения и сохранения импульса. Работа силы. Закон изменения и сохранения энергии.</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Равновесие материальной точки и тв</w:t>
      </w:r>
      <w:r w:rsidR="00023EC2" w:rsidRPr="00E7585A">
        <w:rPr>
          <w:rFonts w:eastAsia="Times New Roman"/>
          <w:color w:val="000000"/>
          <w:sz w:val="24"/>
          <w:szCs w:val="24"/>
          <w:lang w:eastAsia="ru-RU"/>
        </w:rPr>
        <w:t>е</w:t>
      </w:r>
      <w:r w:rsidRPr="00E7585A">
        <w:rPr>
          <w:rFonts w:eastAsia="Times New Roman"/>
          <w:color w:val="000000"/>
          <w:sz w:val="24"/>
          <w:szCs w:val="24"/>
          <w:lang w:eastAsia="ru-RU"/>
        </w:rPr>
        <w:t>рдого тела. Условия равновесия тв</w:t>
      </w:r>
      <w:r w:rsidR="00023EC2" w:rsidRPr="00E7585A">
        <w:rPr>
          <w:rFonts w:eastAsia="Times New Roman"/>
          <w:color w:val="000000"/>
          <w:sz w:val="24"/>
          <w:szCs w:val="24"/>
          <w:lang w:eastAsia="ru-RU"/>
        </w:rPr>
        <w:t>е</w:t>
      </w:r>
      <w:r w:rsidRPr="00E7585A">
        <w:rPr>
          <w:rFonts w:eastAsia="Times New Roman"/>
          <w:color w:val="000000"/>
          <w:sz w:val="24"/>
          <w:szCs w:val="24"/>
          <w:lang w:eastAsia="ru-RU"/>
        </w:rPr>
        <w:t>рдого тела в инерциальной системе отсч</w:t>
      </w:r>
      <w:r w:rsidR="00023EC2" w:rsidRPr="00E7585A">
        <w:rPr>
          <w:rFonts w:eastAsia="Times New Roman"/>
          <w:color w:val="000000"/>
          <w:sz w:val="24"/>
          <w:szCs w:val="24"/>
          <w:lang w:eastAsia="ru-RU"/>
        </w:rPr>
        <w:t>е</w:t>
      </w:r>
      <w:r w:rsidRPr="00E7585A">
        <w:rPr>
          <w:rFonts w:eastAsia="Times New Roman"/>
          <w:color w:val="000000"/>
          <w:sz w:val="24"/>
          <w:szCs w:val="24"/>
          <w:lang w:eastAsia="ru-RU"/>
        </w:rPr>
        <w:t xml:space="preserve">та. Момент силы. Равновесие жидкости и газа. Движение жидкостей и газов. </w:t>
      </w:r>
      <w:r w:rsidRPr="00E7585A">
        <w:rPr>
          <w:rFonts w:eastAsia="Times New Roman"/>
          <w:i/>
          <w:iCs/>
          <w:color w:val="000000"/>
          <w:sz w:val="24"/>
          <w:szCs w:val="24"/>
          <w:lang w:eastAsia="ru-RU"/>
        </w:rPr>
        <w:t>Закон сохранения энергии в динамике жидкости и газа.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Механические колебания и волны. Амплитуда, период, частота, фаза</w:t>
      </w:r>
      <w:r w:rsidRPr="00E7585A">
        <w:rPr>
          <w:rFonts w:eastAsia="Times New Roman"/>
          <w:i/>
          <w:iCs/>
          <w:color w:val="000000"/>
          <w:sz w:val="24"/>
          <w:szCs w:val="24"/>
          <w:lang w:eastAsia="ru-RU"/>
        </w:rPr>
        <w:t xml:space="preserve"> </w:t>
      </w:r>
      <w:r w:rsidRPr="00E7585A">
        <w:rPr>
          <w:rFonts w:eastAsia="Times New Roman"/>
          <w:color w:val="000000"/>
          <w:sz w:val="24"/>
          <w:szCs w:val="24"/>
          <w:lang w:eastAsia="ru-RU"/>
        </w:rPr>
        <w:t xml:space="preserve">колебаний. Превращения энергии при колебаниях. </w:t>
      </w:r>
      <w:r w:rsidRPr="00E7585A">
        <w:rPr>
          <w:rFonts w:eastAsia="Times New Roman"/>
          <w:i/>
          <w:iCs/>
          <w:color w:val="000000"/>
          <w:sz w:val="24"/>
          <w:szCs w:val="24"/>
          <w:lang w:eastAsia="ru-RU"/>
        </w:rPr>
        <w:t>Вынужденные колебания, резонанс.</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Поперечные и продольные волны. Энергия волны. Интерференция и дифракция волн. Звуковые волны.</w:t>
      </w:r>
    </w:p>
    <w:p w:rsidR="00517171" w:rsidRPr="00E7585A" w:rsidRDefault="00517171" w:rsidP="00E7585A">
      <w:pPr>
        <w:suppressAutoHyphens w:val="0"/>
        <w:spacing w:line="276" w:lineRule="auto"/>
        <w:ind w:firstLine="0"/>
        <w:jc w:val="left"/>
        <w:rPr>
          <w:rFonts w:eastAsia="Times New Roman"/>
          <w:sz w:val="24"/>
          <w:szCs w:val="24"/>
          <w:lang w:eastAsia="ru-RU"/>
        </w:rPr>
      </w:pP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Молекулярная физика и термодинамика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Предмет и задачи молекулярно-кинетической теории (МКТ) и термодинамики. </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Экспериментальные доказательства МКТ. Абсолютная температура как мера средней кинетической энергии теплового движения частиц вещества. Модель идеального газа. Давление газа. Связь между давлением и средней кинетической энергией поступательного теплового движения молекул идеального газа.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Модель идеального газа в термодинамике: уравнение Менделеева</w:t>
      </w:r>
      <w:r w:rsidR="000621C8" w:rsidRPr="00E7585A">
        <w:rPr>
          <w:rFonts w:eastAsia="Times New Roman"/>
          <w:color w:val="000000"/>
          <w:sz w:val="24"/>
          <w:szCs w:val="24"/>
          <w:lang w:eastAsia="ru-RU"/>
        </w:rPr>
        <w:t>–</w:t>
      </w:r>
      <w:r w:rsidRPr="00E7585A">
        <w:rPr>
          <w:rFonts w:eastAsia="Times New Roman"/>
          <w:color w:val="000000"/>
          <w:sz w:val="24"/>
          <w:szCs w:val="24"/>
          <w:lang w:eastAsia="ru-RU"/>
        </w:rPr>
        <w:t>Клапейрона, выражение для внутренней энергии. Закон Дальтона. Газовые законы.</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Агрегатные состояния вещества. Фазовые переходы. Преобразование энергии в фазовых переходах. Насыщенные и ненасыщенные пары. Влажность воздуха. Модель строения жидкостей.</w:t>
      </w:r>
      <w:r w:rsidRPr="00E7585A">
        <w:rPr>
          <w:rFonts w:eastAsia="Times New Roman"/>
          <w:i/>
          <w:iCs/>
          <w:color w:val="000000"/>
          <w:sz w:val="24"/>
          <w:szCs w:val="24"/>
          <w:lang w:eastAsia="ru-RU"/>
        </w:rPr>
        <w:t xml:space="preserve"> Поверхностное натяжение. </w:t>
      </w:r>
      <w:r w:rsidRPr="00E7585A">
        <w:rPr>
          <w:rFonts w:eastAsia="Times New Roman"/>
          <w:color w:val="000000"/>
          <w:sz w:val="24"/>
          <w:szCs w:val="24"/>
          <w:lang w:eastAsia="ru-RU"/>
        </w:rPr>
        <w:t>Модель строения тв</w:t>
      </w:r>
      <w:r w:rsidR="00023EC2" w:rsidRPr="00E7585A">
        <w:rPr>
          <w:rFonts w:eastAsia="Times New Roman"/>
          <w:color w:val="000000"/>
          <w:sz w:val="24"/>
          <w:szCs w:val="24"/>
          <w:lang w:eastAsia="ru-RU"/>
        </w:rPr>
        <w:t>е</w:t>
      </w:r>
      <w:r w:rsidRPr="00E7585A">
        <w:rPr>
          <w:rFonts w:eastAsia="Times New Roman"/>
          <w:color w:val="000000"/>
          <w:sz w:val="24"/>
          <w:szCs w:val="24"/>
          <w:lang w:eastAsia="ru-RU"/>
        </w:rPr>
        <w:t>рдых тел</w:t>
      </w:r>
      <w:r w:rsidRPr="00E7585A">
        <w:rPr>
          <w:rFonts w:eastAsia="Times New Roman"/>
          <w:i/>
          <w:iCs/>
          <w:color w:val="000000"/>
          <w:sz w:val="24"/>
          <w:szCs w:val="24"/>
          <w:lang w:eastAsia="ru-RU"/>
        </w:rPr>
        <w:t>. Механические свойства тв</w:t>
      </w:r>
      <w:r w:rsidR="00023EC2" w:rsidRPr="00E7585A">
        <w:rPr>
          <w:rFonts w:eastAsia="Times New Roman"/>
          <w:i/>
          <w:iCs/>
          <w:color w:val="000000"/>
          <w:sz w:val="24"/>
          <w:szCs w:val="24"/>
          <w:lang w:eastAsia="ru-RU"/>
        </w:rPr>
        <w:t>е</w:t>
      </w:r>
      <w:r w:rsidRPr="00E7585A">
        <w:rPr>
          <w:rFonts w:eastAsia="Times New Roman"/>
          <w:i/>
          <w:iCs/>
          <w:color w:val="000000"/>
          <w:sz w:val="24"/>
          <w:szCs w:val="24"/>
          <w:lang w:eastAsia="ru-RU"/>
        </w:rPr>
        <w:t>рдых тел</w:t>
      </w:r>
      <w:r w:rsidRPr="00E7585A">
        <w:rPr>
          <w:rFonts w:eastAsia="Times New Roman"/>
          <w:color w:val="000000"/>
          <w:sz w:val="24"/>
          <w:szCs w:val="24"/>
          <w:lang w:eastAsia="ru-RU"/>
        </w:rPr>
        <w:t>.</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Внутренняя энергия. Работа и теплопередача как способы изменения внутренней энергии. Первый закон термодинамики. Адиабатный процесс. </w:t>
      </w:r>
      <w:r w:rsidRPr="00E7585A">
        <w:rPr>
          <w:rFonts w:eastAsia="Times New Roman"/>
          <w:i/>
          <w:iCs/>
          <w:color w:val="000000"/>
          <w:sz w:val="24"/>
          <w:szCs w:val="24"/>
          <w:lang w:eastAsia="ru-RU"/>
        </w:rPr>
        <w:t>Второй закон термодинамики.</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Преобразования энергии в тепловых машинах. КПД тепловой машины. Цикл Карно. Экологические проблемы теплоэнергетики.</w:t>
      </w:r>
    </w:p>
    <w:p w:rsidR="00517171" w:rsidRPr="00E7585A" w:rsidRDefault="00517171" w:rsidP="00E7585A">
      <w:pPr>
        <w:suppressAutoHyphens w:val="0"/>
        <w:spacing w:line="276" w:lineRule="auto"/>
        <w:ind w:firstLine="0"/>
        <w:jc w:val="left"/>
        <w:rPr>
          <w:rFonts w:eastAsia="Times New Roman"/>
          <w:sz w:val="24"/>
          <w:szCs w:val="24"/>
          <w:lang w:eastAsia="ru-RU"/>
        </w:rPr>
      </w:pP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Электродинамика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Предмет и задачи электродинамики. Электрическое взаимодействие. Закон сохранения электрического заряда</w:t>
      </w:r>
      <w:r w:rsidRPr="00E7585A">
        <w:rPr>
          <w:rFonts w:eastAsia="Times New Roman"/>
          <w:i/>
          <w:iCs/>
          <w:color w:val="000000"/>
          <w:sz w:val="24"/>
          <w:szCs w:val="24"/>
          <w:lang w:eastAsia="ru-RU"/>
        </w:rPr>
        <w:t xml:space="preserve">. </w:t>
      </w:r>
      <w:r w:rsidRPr="00E7585A">
        <w:rPr>
          <w:rFonts w:eastAsia="Times New Roman"/>
          <w:color w:val="000000"/>
          <w:sz w:val="24"/>
          <w:szCs w:val="24"/>
          <w:lang w:eastAsia="ru-RU"/>
        </w:rPr>
        <w:t>Закон Кулона. Напряж</w:t>
      </w:r>
      <w:r w:rsidR="00023EC2" w:rsidRPr="00E7585A">
        <w:rPr>
          <w:rFonts w:eastAsia="Times New Roman"/>
          <w:color w:val="000000"/>
          <w:sz w:val="24"/>
          <w:szCs w:val="24"/>
          <w:lang w:eastAsia="ru-RU"/>
        </w:rPr>
        <w:t>е</w:t>
      </w:r>
      <w:r w:rsidRPr="00E7585A">
        <w:rPr>
          <w:rFonts w:eastAsia="Times New Roman"/>
          <w:color w:val="000000"/>
          <w:sz w:val="24"/>
          <w:szCs w:val="24"/>
          <w:lang w:eastAsia="ru-RU"/>
        </w:rPr>
        <w:t xml:space="preserve">нность и потенциал электростатического поля. Принцип суперпозиции электрических полей. Разность потенциалов. Проводники и диэлектрики в электростатическом поле. Электрическая </w:t>
      </w:r>
      <w:r w:rsidR="00023EC2" w:rsidRPr="00E7585A">
        <w:rPr>
          <w:rFonts w:eastAsia="Times New Roman"/>
          <w:color w:val="000000"/>
          <w:sz w:val="24"/>
          <w:szCs w:val="24"/>
          <w:lang w:eastAsia="ru-RU"/>
        </w:rPr>
        <w:t>е</w:t>
      </w:r>
      <w:r w:rsidRPr="00E7585A">
        <w:rPr>
          <w:rFonts w:eastAsia="Times New Roman"/>
          <w:color w:val="000000"/>
          <w:sz w:val="24"/>
          <w:szCs w:val="24"/>
          <w:lang w:eastAsia="ru-RU"/>
        </w:rPr>
        <w:t>мкость. Конденсатор. Энергия электрического поля.</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Постоянный электрический ток. Электродвижущая сила (ЭДС). Закон Ома для полной электрической цепи. Электрический ток в металлах, электролитах, полупроводниках, газах и вакууме. Плазма. </w:t>
      </w:r>
      <w:r w:rsidRPr="00E7585A">
        <w:rPr>
          <w:rFonts w:eastAsia="Times New Roman"/>
          <w:i/>
          <w:iCs/>
          <w:color w:val="000000"/>
          <w:sz w:val="24"/>
          <w:szCs w:val="24"/>
          <w:lang w:eastAsia="ru-RU"/>
        </w:rPr>
        <w:t>Электролиз.</w:t>
      </w:r>
      <w:r w:rsidRPr="00E7585A">
        <w:rPr>
          <w:rFonts w:eastAsia="Times New Roman"/>
          <w:color w:val="000000"/>
          <w:sz w:val="24"/>
          <w:szCs w:val="24"/>
          <w:lang w:eastAsia="ru-RU"/>
        </w:rPr>
        <w:t xml:space="preserve"> Полупроводниковые приборы. </w:t>
      </w:r>
      <w:r w:rsidRPr="00E7585A">
        <w:rPr>
          <w:rFonts w:eastAsia="Times New Roman"/>
          <w:i/>
          <w:iCs/>
          <w:color w:val="000000"/>
          <w:sz w:val="24"/>
          <w:szCs w:val="24"/>
          <w:lang w:eastAsia="ru-RU"/>
        </w:rPr>
        <w:t>Сверхпроводимость.</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Магнитное поле. Вектор магнитной индукции. Принцип суперпозиции магнитных полей. Магнитное поле проводника с током. Действие магнитного поля на проводник с током и движущуюся заряженную частицу. Сила Ампера и сила Лоренца.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w:t>
      </w:r>
      <w:r w:rsidRPr="00E7585A">
        <w:rPr>
          <w:rFonts w:eastAsia="Times New Roman"/>
          <w:i/>
          <w:iCs/>
          <w:color w:val="000000"/>
          <w:sz w:val="24"/>
          <w:szCs w:val="24"/>
          <w:lang w:eastAsia="ru-RU"/>
        </w:rPr>
        <w:t>.</w:t>
      </w:r>
      <w:r w:rsidRPr="00E7585A">
        <w:rPr>
          <w:rFonts w:eastAsia="Times New Roman"/>
          <w:color w:val="000000"/>
          <w:sz w:val="24"/>
          <w:szCs w:val="24"/>
          <w:lang w:eastAsia="ru-RU"/>
        </w:rPr>
        <w:t xml:space="preserve"> Магнитные свойства вещества.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w:t>
      </w:r>
      <w:r w:rsidRPr="00E7585A">
        <w:rPr>
          <w:rFonts w:eastAsia="Times New Roman"/>
          <w:i/>
          <w:iCs/>
          <w:color w:val="000000"/>
          <w:sz w:val="24"/>
          <w:szCs w:val="24"/>
          <w:lang w:eastAsia="ru-RU"/>
        </w:rPr>
        <w:t>Элементарная теория трансформатора.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Электромагнитное поле</w:t>
      </w:r>
      <w:r w:rsidRPr="00E7585A">
        <w:rPr>
          <w:rFonts w:eastAsia="Times New Roman"/>
          <w:i/>
          <w:iCs/>
          <w:color w:val="000000"/>
          <w:sz w:val="24"/>
          <w:szCs w:val="24"/>
          <w:lang w:eastAsia="ru-RU"/>
        </w:rPr>
        <w:t xml:space="preserve">. </w:t>
      </w:r>
      <w:r w:rsidRPr="00E7585A">
        <w:rPr>
          <w:rFonts w:eastAsia="Times New Roman"/>
          <w:color w:val="000000"/>
          <w:sz w:val="24"/>
          <w:szCs w:val="24"/>
          <w:lang w:eastAsia="ru-RU"/>
        </w:rPr>
        <w:t>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Геометрическая оптика. Прямолинейное распространение света в однородной среде. Законы отражения и преломления света. Полное внутреннее отражение. Оптические приборы.</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Волновые свойства света. Скорость света. Интерференция света. Когерентность. Дифракция света. Поляризация света. Дисперсия света. Практическое применение электромагнитных излучений. </w:t>
      </w:r>
    </w:p>
    <w:p w:rsidR="00517171" w:rsidRPr="00E7585A" w:rsidRDefault="00517171" w:rsidP="00E7585A">
      <w:pPr>
        <w:suppressAutoHyphens w:val="0"/>
        <w:spacing w:line="276" w:lineRule="auto"/>
        <w:ind w:firstLine="0"/>
        <w:jc w:val="left"/>
        <w:rPr>
          <w:rFonts w:eastAsia="Times New Roman"/>
          <w:sz w:val="24"/>
          <w:szCs w:val="24"/>
          <w:lang w:eastAsia="ru-RU"/>
        </w:rPr>
      </w:pP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Основы специальной теории относительности</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Инвариантность модуля скорости света в вакууме. Принцип относительности Эйнштейна. </w:t>
      </w:r>
      <w:r w:rsidRPr="00E7585A">
        <w:rPr>
          <w:rFonts w:eastAsia="Times New Roman"/>
          <w:i/>
          <w:iCs/>
          <w:color w:val="000000"/>
          <w:sz w:val="24"/>
          <w:szCs w:val="24"/>
          <w:lang w:eastAsia="ru-RU"/>
        </w:rPr>
        <w:t>Пространство и время в специальной теории относительности. Энергия и импульс свободной частицы.</w:t>
      </w:r>
      <w:r w:rsidRPr="00E7585A">
        <w:rPr>
          <w:rFonts w:eastAsia="Times New Roman"/>
          <w:color w:val="000000"/>
          <w:sz w:val="24"/>
          <w:szCs w:val="24"/>
          <w:lang w:eastAsia="ru-RU"/>
        </w:rPr>
        <w:t xml:space="preserve"> Связь массы и энергии свободной частицы. Энергия покоя.</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Квантовая физика. Физика атома и атомного ядра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Предмет и задачи квантовой физики. </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Тепловое излучение. Распределение энергии в спектре абсолютно ч</w:t>
      </w:r>
      <w:r w:rsidR="001137E1" w:rsidRPr="00E7585A">
        <w:rPr>
          <w:rFonts w:eastAsia="Times New Roman"/>
          <w:color w:val="000000"/>
          <w:sz w:val="24"/>
          <w:szCs w:val="24"/>
          <w:lang w:eastAsia="ru-RU"/>
        </w:rPr>
        <w:t>е</w:t>
      </w:r>
      <w:r w:rsidRPr="00E7585A">
        <w:rPr>
          <w:rFonts w:eastAsia="Times New Roman"/>
          <w:color w:val="000000"/>
          <w:sz w:val="24"/>
          <w:szCs w:val="24"/>
          <w:lang w:eastAsia="ru-RU"/>
        </w:rPr>
        <w:t xml:space="preserve">рного тела. </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Гипотеза М</w:t>
      </w:r>
      <w:r w:rsidR="000621C8" w:rsidRPr="00E7585A">
        <w:rPr>
          <w:rFonts w:eastAsia="Times New Roman"/>
          <w:color w:val="000000"/>
          <w:sz w:val="24"/>
          <w:szCs w:val="24"/>
          <w:lang w:eastAsia="ru-RU"/>
        </w:rPr>
        <w:t>. </w:t>
      </w:r>
      <w:r w:rsidRPr="00E7585A">
        <w:rPr>
          <w:rFonts w:eastAsia="Times New Roman"/>
          <w:color w:val="000000"/>
          <w:sz w:val="24"/>
          <w:szCs w:val="24"/>
          <w:lang w:eastAsia="ru-RU"/>
        </w:rPr>
        <w:t>Планка о квантах. Фотоэффект. Опыты А.Г</w:t>
      </w:r>
      <w:r w:rsidR="000621C8" w:rsidRPr="00E7585A">
        <w:rPr>
          <w:rFonts w:eastAsia="Times New Roman"/>
          <w:color w:val="000000"/>
          <w:sz w:val="24"/>
          <w:szCs w:val="24"/>
          <w:lang w:eastAsia="ru-RU"/>
        </w:rPr>
        <w:t>. </w:t>
      </w:r>
      <w:r w:rsidRPr="00E7585A">
        <w:rPr>
          <w:rFonts w:eastAsia="Times New Roman"/>
          <w:color w:val="000000"/>
          <w:sz w:val="24"/>
          <w:szCs w:val="24"/>
          <w:lang w:eastAsia="ru-RU"/>
        </w:rPr>
        <w:t>Столетова, законы фотоэффекта. Уравнение А. Эйнштейна для фотоэффекта.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Фотон. </w:t>
      </w:r>
      <w:r w:rsidRPr="00E7585A">
        <w:rPr>
          <w:rFonts w:eastAsia="Times New Roman"/>
          <w:i/>
          <w:iCs/>
          <w:color w:val="000000"/>
          <w:sz w:val="24"/>
          <w:szCs w:val="24"/>
          <w:lang w:eastAsia="ru-RU"/>
        </w:rPr>
        <w:t>Опыты П.Н</w:t>
      </w:r>
      <w:r w:rsidR="000621C8" w:rsidRPr="00E7585A">
        <w:rPr>
          <w:rFonts w:eastAsia="Times New Roman"/>
          <w:i/>
          <w:iCs/>
          <w:color w:val="000000"/>
          <w:sz w:val="24"/>
          <w:szCs w:val="24"/>
          <w:lang w:eastAsia="ru-RU"/>
        </w:rPr>
        <w:t>. </w:t>
      </w:r>
      <w:r w:rsidRPr="00E7585A">
        <w:rPr>
          <w:rFonts w:eastAsia="Times New Roman"/>
          <w:i/>
          <w:iCs/>
          <w:color w:val="000000"/>
          <w:sz w:val="24"/>
          <w:szCs w:val="24"/>
          <w:lang w:eastAsia="ru-RU"/>
        </w:rPr>
        <w:t>Лебедева и С.И</w:t>
      </w:r>
      <w:r w:rsidR="000621C8" w:rsidRPr="00E7585A">
        <w:rPr>
          <w:rFonts w:eastAsia="Times New Roman"/>
          <w:i/>
          <w:iCs/>
          <w:color w:val="000000"/>
          <w:sz w:val="24"/>
          <w:szCs w:val="24"/>
          <w:lang w:eastAsia="ru-RU"/>
        </w:rPr>
        <w:t>. </w:t>
      </w:r>
      <w:r w:rsidRPr="00E7585A">
        <w:rPr>
          <w:rFonts w:eastAsia="Times New Roman"/>
          <w:i/>
          <w:iCs/>
          <w:color w:val="000000"/>
          <w:sz w:val="24"/>
          <w:szCs w:val="24"/>
          <w:lang w:eastAsia="ru-RU"/>
        </w:rPr>
        <w:t>Вавилова.</w:t>
      </w:r>
      <w:r w:rsidRPr="00E7585A">
        <w:rPr>
          <w:rFonts w:eastAsia="Times New Roman"/>
          <w:color w:val="000000"/>
          <w:sz w:val="24"/>
          <w:szCs w:val="24"/>
          <w:lang w:eastAsia="ru-RU"/>
        </w:rPr>
        <w:t xml:space="preserve"> Гипотеза </w:t>
      </w:r>
      <w:r w:rsidR="001137E1" w:rsidRPr="00E7585A">
        <w:rPr>
          <w:rFonts w:eastAsia="Times New Roman"/>
          <w:color w:val="000000"/>
          <w:sz w:val="24"/>
          <w:szCs w:val="24"/>
          <w:lang w:eastAsia="ru-RU"/>
        </w:rPr>
        <w:t xml:space="preserve">Л. </w:t>
      </w:r>
      <w:r w:rsidRPr="00E7585A">
        <w:rPr>
          <w:rFonts w:eastAsia="Times New Roman"/>
          <w:color w:val="000000"/>
          <w:sz w:val="24"/>
          <w:szCs w:val="24"/>
          <w:lang w:eastAsia="ru-RU"/>
        </w:rPr>
        <w:t>де Бройля о волновых свойствах частиц. Корпускулярно-</w:t>
      </w:r>
      <w:r w:rsidRPr="00E7585A">
        <w:rPr>
          <w:rFonts w:eastAsia="Times New Roman"/>
          <w:color w:val="000000"/>
          <w:sz w:val="24"/>
          <w:szCs w:val="24"/>
          <w:lang w:eastAsia="ru-RU"/>
        </w:rPr>
        <w:softHyphen/>
        <w:t xml:space="preserve">волновой дуализм. </w:t>
      </w:r>
      <w:r w:rsidRPr="00E7585A">
        <w:rPr>
          <w:rFonts w:eastAsia="Times New Roman"/>
          <w:i/>
          <w:iCs/>
          <w:color w:val="000000"/>
          <w:sz w:val="24"/>
          <w:szCs w:val="24"/>
          <w:lang w:eastAsia="ru-RU"/>
        </w:rPr>
        <w:t>Дифракция электронов.</w:t>
      </w:r>
      <w:r w:rsidRPr="00E7585A">
        <w:rPr>
          <w:rFonts w:eastAsia="Times New Roman"/>
          <w:color w:val="000000"/>
          <w:sz w:val="24"/>
          <w:szCs w:val="24"/>
          <w:lang w:eastAsia="ru-RU"/>
        </w:rPr>
        <w:t xml:space="preserve"> Давление света. Соотношение неопредел</w:t>
      </w:r>
      <w:r w:rsidR="001137E1" w:rsidRPr="00E7585A">
        <w:rPr>
          <w:rFonts w:eastAsia="Times New Roman"/>
          <w:color w:val="000000"/>
          <w:sz w:val="24"/>
          <w:szCs w:val="24"/>
          <w:lang w:eastAsia="ru-RU"/>
        </w:rPr>
        <w:t>е</w:t>
      </w:r>
      <w:r w:rsidRPr="00E7585A">
        <w:rPr>
          <w:rFonts w:eastAsia="Times New Roman"/>
          <w:color w:val="000000"/>
          <w:sz w:val="24"/>
          <w:szCs w:val="24"/>
          <w:lang w:eastAsia="ru-RU"/>
        </w:rPr>
        <w:t>нностей Гейзенберга.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Модели строения атома. Объяснение линейчатого спектра водорода на основе квантовых постулатов </w:t>
      </w:r>
      <w:r w:rsidR="001137E1" w:rsidRPr="00E7585A">
        <w:rPr>
          <w:rFonts w:eastAsia="Times New Roman"/>
          <w:color w:val="000000"/>
          <w:sz w:val="24"/>
          <w:szCs w:val="24"/>
          <w:lang w:eastAsia="ru-RU"/>
        </w:rPr>
        <w:t xml:space="preserve">Н. </w:t>
      </w:r>
      <w:r w:rsidRPr="00E7585A">
        <w:rPr>
          <w:rFonts w:eastAsia="Times New Roman"/>
          <w:color w:val="000000"/>
          <w:sz w:val="24"/>
          <w:szCs w:val="24"/>
          <w:lang w:eastAsia="ru-RU"/>
        </w:rPr>
        <w:t>Бора. Спонтанное и вынужденное излучение света.</w:t>
      </w:r>
    </w:p>
    <w:p w:rsidR="00517171" w:rsidRPr="00E7585A" w:rsidRDefault="00F27D68" w:rsidP="00E7585A">
      <w:pPr>
        <w:suppressAutoHyphens w:val="0"/>
        <w:spacing w:line="276" w:lineRule="auto"/>
        <w:ind w:firstLine="700"/>
        <w:rPr>
          <w:rFonts w:eastAsia="Times New Roman"/>
          <w:sz w:val="24"/>
          <w:szCs w:val="24"/>
          <w:lang w:eastAsia="ru-RU"/>
        </w:rPr>
      </w:pPr>
      <w:r w:rsidRPr="00E7585A">
        <w:rPr>
          <w:rFonts w:eastAsia="Times New Roman"/>
          <w:color w:val="000000"/>
          <w:sz w:val="24"/>
          <w:szCs w:val="24"/>
          <w:lang w:eastAsia="ru-RU"/>
        </w:rPr>
        <w:t>Состав и строение атомного ядра. Изотопы. Ядерные силы. Дефект массы и энергия связи ядра.</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Закон радиоактивного распада. Ядерные реакции, реакции деления и синтеза. Цепная реакция деления ядер. Ядерная энергетика. Термоядерный синтез. </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Элементарные частицы. Фундаментальные взаимодействия. </w:t>
      </w:r>
      <w:r w:rsidRPr="00E7585A">
        <w:rPr>
          <w:rFonts w:eastAsia="Times New Roman"/>
          <w:i/>
          <w:iCs/>
          <w:color w:val="000000"/>
          <w:sz w:val="24"/>
          <w:szCs w:val="24"/>
          <w:lang w:eastAsia="ru-RU"/>
        </w:rPr>
        <w:t xml:space="preserve">Ускорители элементарных частиц. </w:t>
      </w:r>
    </w:p>
    <w:p w:rsidR="00517171" w:rsidRPr="00E7585A" w:rsidRDefault="00517171" w:rsidP="00E7585A">
      <w:pPr>
        <w:suppressAutoHyphens w:val="0"/>
        <w:spacing w:line="276" w:lineRule="auto"/>
        <w:rPr>
          <w:rFonts w:eastAsia="Times New Roman"/>
          <w:b/>
          <w:bCs/>
          <w:color w:val="000000"/>
          <w:sz w:val="24"/>
          <w:szCs w:val="24"/>
          <w:lang w:eastAsia="ru-RU"/>
        </w:rPr>
      </w:pP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b/>
          <w:bCs/>
          <w:color w:val="000000"/>
          <w:sz w:val="24"/>
          <w:szCs w:val="24"/>
          <w:lang w:eastAsia="ru-RU"/>
        </w:rPr>
        <w:t>Строение Вселенной</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Применимость законов физики для объяснения природы космических объектов</w:t>
      </w:r>
      <w:r w:rsidRPr="00E7585A">
        <w:rPr>
          <w:rFonts w:eastAsia="Times New Roman"/>
          <w:i/>
          <w:iCs/>
          <w:color w:val="000000"/>
          <w:sz w:val="24"/>
          <w:szCs w:val="24"/>
          <w:lang w:eastAsia="ru-RU"/>
        </w:rPr>
        <w:t xml:space="preserve">. </w:t>
      </w:r>
      <w:r w:rsidRPr="00E7585A">
        <w:rPr>
          <w:rFonts w:eastAsia="Times New Roman"/>
          <w:color w:val="000000"/>
          <w:sz w:val="24"/>
          <w:szCs w:val="24"/>
          <w:lang w:eastAsia="ru-RU"/>
        </w:rPr>
        <w:t>Солнечная система. Зв</w:t>
      </w:r>
      <w:r w:rsidR="0083608C" w:rsidRPr="00E7585A">
        <w:rPr>
          <w:rFonts w:eastAsia="Times New Roman"/>
          <w:color w:val="000000"/>
          <w:sz w:val="24"/>
          <w:szCs w:val="24"/>
          <w:lang w:eastAsia="ru-RU"/>
        </w:rPr>
        <w:t>е</w:t>
      </w:r>
      <w:r w:rsidRPr="00E7585A">
        <w:rPr>
          <w:rFonts w:eastAsia="Times New Roman"/>
          <w:color w:val="000000"/>
          <w:sz w:val="24"/>
          <w:szCs w:val="24"/>
          <w:lang w:eastAsia="ru-RU"/>
        </w:rPr>
        <w:t>зды и источники их энергии. Классификация зв</w:t>
      </w:r>
      <w:r w:rsidR="0083608C" w:rsidRPr="00E7585A">
        <w:rPr>
          <w:rFonts w:eastAsia="Times New Roman"/>
          <w:color w:val="000000"/>
          <w:sz w:val="24"/>
          <w:szCs w:val="24"/>
          <w:lang w:eastAsia="ru-RU"/>
        </w:rPr>
        <w:t>е</w:t>
      </w:r>
      <w:r w:rsidRPr="00E7585A">
        <w:rPr>
          <w:rFonts w:eastAsia="Times New Roman"/>
          <w:color w:val="000000"/>
          <w:sz w:val="24"/>
          <w:szCs w:val="24"/>
          <w:lang w:eastAsia="ru-RU"/>
        </w:rPr>
        <w:t>зд. Эволюция Солнца и зв</w:t>
      </w:r>
      <w:r w:rsidR="0083608C" w:rsidRPr="00E7585A">
        <w:rPr>
          <w:rFonts w:eastAsia="Times New Roman"/>
          <w:color w:val="000000"/>
          <w:sz w:val="24"/>
          <w:szCs w:val="24"/>
          <w:lang w:eastAsia="ru-RU"/>
        </w:rPr>
        <w:t>е</w:t>
      </w:r>
      <w:r w:rsidRPr="00E7585A">
        <w:rPr>
          <w:rFonts w:eastAsia="Times New Roman"/>
          <w:color w:val="000000"/>
          <w:sz w:val="24"/>
          <w:szCs w:val="24"/>
          <w:lang w:eastAsia="ru-RU"/>
        </w:rPr>
        <w:t>зд.</w:t>
      </w:r>
    </w:p>
    <w:p w:rsidR="00517171" w:rsidRPr="00E7585A" w:rsidRDefault="00F27D68" w:rsidP="00E7585A">
      <w:pPr>
        <w:suppressAutoHyphens w:val="0"/>
        <w:spacing w:line="276" w:lineRule="auto"/>
        <w:rPr>
          <w:rFonts w:eastAsia="Times New Roman"/>
          <w:sz w:val="24"/>
          <w:szCs w:val="24"/>
          <w:lang w:eastAsia="ru-RU"/>
        </w:rPr>
      </w:pPr>
      <w:r w:rsidRPr="00E7585A">
        <w:rPr>
          <w:rFonts w:eastAsia="Times New Roman"/>
          <w:color w:val="000000"/>
          <w:sz w:val="24"/>
          <w:szCs w:val="24"/>
          <w:lang w:eastAsia="ru-RU"/>
        </w:rPr>
        <w:t xml:space="preserve">Галактика. Другие галактики. Пространственно-временные масштабы наблюдаемой Вселенной. Представление об эволюции Вселенной. </w:t>
      </w:r>
      <w:r w:rsidRPr="00E7585A">
        <w:rPr>
          <w:rFonts w:eastAsia="Times New Roman"/>
          <w:i/>
          <w:iCs/>
          <w:color w:val="000000"/>
          <w:sz w:val="24"/>
          <w:szCs w:val="24"/>
          <w:lang w:eastAsia="ru-RU"/>
        </w:rPr>
        <w:t>Т</w:t>
      </w:r>
      <w:r w:rsidR="0067598A" w:rsidRPr="00E7585A">
        <w:rPr>
          <w:rFonts w:eastAsia="Times New Roman"/>
          <w:i/>
          <w:iCs/>
          <w:color w:val="000000"/>
          <w:sz w:val="24"/>
          <w:szCs w:val="24"/>
          <w:lang w:eastAsia="ru-RU"/>
        </w:rPr>
        <w:t>е</w:t>
      </w:r>
      <w:r w:rsidRPr="00E7585A">
        <w:rPr>
          <w:rFonts w:eastAsia="Times New Roman"/>
          <w:i/>
          <w:iCs/>
          <w:color w:val="000000"/>
          <w:sz w:val="24"/>
          <w:szCs w:val="24"/>
          <w:lang w:eastAsia="ru-RU"/>
        </w:rPr>
        <w:t>мная материя и т</w:t>
      </w:r>
      <w:r w:rsidR="0067598A" w:rsidRPr="00E7585A">
        <w:rPr>
          <w:rFonts w:eastAsia="Times New Roman"/>
          <w:i/>
          <w:iCs/>
          <w:color w:val="000000"/>
          <w:sz w:val="24"/>
          <w:szCs w:val="24"/>
          <w:lang w:eastAsia="ru-RU"/>
        </w:rPr>
        <w:t>е</w:t>
      </w:r>
      <w:r w:rsidRPr="00E7585A">
        <w:rPr>
          <w:rFonts w:eastAsia="Times New Roman"/>
          <w:i/>
          <w:iCs/>
          <w:color w:val="000000"/>
          <w:sz w:val="24"/>
          <w:szCs w:val="24"/>
          <w:lang w:eastAsia="ru-RU"/>
        </w:rPr>
        <w:t xml:space="preserve">мная энергия. </w:t>
      </w:r>
    </w:p>
    <w:p w:rsidR="00306A65" w:rsidRPr="00E7585A" w:rsidRDefault="00306A65" w:rsidP="00E7585A">
      <w:pPr>
        <w:spacing w:line="276" w:lineRule="auto"/>
        <w:rPr>
          <w:sz w:val="24"/>
          <w:szCs w:val="24"/>
        </w:rPr>
      </w:pPr>
    </w:p>
    <w:p w:rsidR="0027149E" w:rsidRPr="00E7585A" w:rsidRDefault="0027149E" w:rsidP="00E7585A">
      <w:pPr>
        <w:spacing w:line="276" w:lineRule="auto"/>
        <w:rPr>
          <w:rFonts w:eastAsia="Times New Roman"/>
          <w:b/>
          <w:sz w:val="24"/>
          <w:szCs w:val="24"/>
        </w:rPr>
      </w:pPr>
    </w:p>
    <w:p w:rsidR="00306A65" w:rsidRPr="00E7585A" w:rsidRDefault="0027149E" w:rsidP="00E7585A">
      <w:pPr>
        <w:spacing w:line="276" w:lineRule="auto"/>
        <w:rPr>
          <w:sz w:val="24"/>
          <w:szCs w:val="24"/>
        </w:rPr>
      </w:pPr>
      <w:r w:rsidRPr="00E7585A">
        <w:rPr>
          <w:rFonts w:eastAsia="Times New Roman"/>
          <w:b/>
          <w:sz w:val="24"/>
          <w:szCs w:val="24"/>
        </w:rPr>
        <w:t>П</w:t>
      </w:r>
      <w:r w:rsidR="00306A65" w:rsidRPr="00E7585A">
        <w:rPr>
          <w:rFonts w:eastAsia="Times New Roman"/>
          <w:b/>
          <w:sz w:val="24"/>
          <w:szCs w:val="24"/>
        </w:rPr>
        <w:t xml:space="preserve">еречень практических и лабораторных работ (на выбор учителя) </w:t>
      </w:r>
    </w:p>
    <w:p w:rsidR="002C7CAD" w:rsidRPr="00E7585A" w:rsidRDefault="002C7CAD" w:rsidP="00E7585A">
      <w:pPr>
        <w:spacing w:line="276" w:lineRule="auto"/>
        <w:rPr>
          <w:rFonts w:eastAsia="Times New Roman"/>
          <w:sz w:val="24"/>
          <w:szCs w:val="24"/>
        </w:rPr>
      </w:pPr>
      <w:r w:rsidRPr="00E7585A">
        <w:rPr>
          <w:rFonts w:eastAsia="Times New Roman"/>
          <w:sz w:val="24"/>
          <w:szCs w:val="24"/>
        </w:rPr>
        <w:t>Прямые измерения:</w:t>
      </w:r>
    </w:p>
    <w:p w:rsidR="002C7CAD" w:rsidRPr="00E7585A" w:rsidRDefault="002C7CAD" w:rsidP="00E7585A">
      <w:pPr>
        <w:pStyle w:val="a0"/>
        <w:spacing w:line="276" w:lineRule="auto"/>
        <w:rPr>
          <w:sz w:val="24"/>
          <w:szCs w:val="24"/>
        </w:rPr>
      </w:pPr>
      <w:r w:rsidRPr="00E7585A">
        <w:rPr>
          <w:sz w:val="24"/>
          <w:szCs w:val="24"/>
        </w:rPr>
        <w:t xml:space="preserve">измерение мгновенной скорости с использованием секундомера или компьютера с датчиками; </w:t>
      </w:r>
    </w:p>
    <w:p w:rsidR="002C7CAD" w:rsidRPr="00E7585A" w:rsidRDefault="002C7CAD" w:rsidP="00E7585A">
      <w:pPr>
        <w:pStyle w:val="a0"/>
        <w:spacing w:line="276" w:lineRule="auto"/>
        <w:rPr>
          <w:sz w:val="24"/>
          <w:szCs w:val="24"/>
        </w:rPr>
      </w:pPr>
      <w:r w:rsidRPr="00E7585A">
        <w:rPr>
          <w:sz w:val="24"/>
          <w:szCs w:val="24"/>
        </w:rPr>
        <w:t>сравнение масс (по взаимодействию);</w:t>
      </w:r>
    </w:p>
    <w:p w:rsidR="002C7CAD" w:rsidRPr="00E7585A" w:rsidRDefault="002C7CAD" w:rsidP="00E7585A">
      <w:pPr>
        <w:pStyle w:val="a0"/>
        <w:spacing w:line="276" w:lineRule="auto"/>
        <w:rPr>
          <w:sz w:val="24"/>
          <w:szCs w:val="24"/>
        </w:rPr>
      </w:pPr>
      <w:r w:rsidRPr="00E7585A">
        <w:rPr>
          <w:sz w:val="24"/>
          <w:szCs w:val="24"/>
        </w:rPr>
        <w:t>измерение сил в механике;</w:t>
      </w:r>
    </w:p>
    <w:p w:rsidR="002C7CAD" w:rsidRPr="00E7585A" w:rsidRDefault="002C7CAD" w:rsidP="00E7585A">
      <w:pPr>
        <w:pStyle w:val="a0"/>
        <w:spacing w:line="276" w:lineRule="auto"/>
        <w:rPr>
          <w:sz w:val="24"/>
          <w:szCs w:val="24"/>
        </w:rPr>
      </w:pPr>
      <w:r w:rsidRPr="00E7585A">
        <w:rPr>
          <w:sz w:val="24"/>
          <w:szCs w:val="24"/>
        </w:rPr>
        <w:t>измерение температуры жидкостными и цифровыми термометрами;</w:t>
      </w:r>
    </w:p>
    <w:p w:rsidR="002C7CAD" w:rsidRPr="00E7585A" w:rsidRDefault="002C7CAD" w:rsidP="00E7585A">
      <w:pPr>
        <w:pStyle w:val="a0"/>
        <w:spacing w:line="276" w:lineRule="auto"/>
        <w:rPr>
          <w:sz w:val="24"/>
          <w:szCs w:val="24"/>
        </w:rPr>
      </w:pPr>
      <w:r w:rsidRPr="00E7585A">
        <w:rPr>
          <w:sz w:val="24"/>
          <w:szCs w:val="24"/>
        </w:rPr>
        <w:t>оценка сил взаимодействия молекул (методом отрыва капель);</w:t>
      </w:r>
    </w:p>
    <w:p w:rsidR="002C7CAD" w:rsidRPr="00E7585A" w:rsidRDefault="002C7CAD" w:rsidP="00E7585A">
      <w:pPr>
        <w:pStyle w:val="a0"/>
        <w:spacing w:line="276" w:lineRule="auto"/>
        <w:rPr>
          <w:sz w:val="24"/>
          <w:szCs w:val="24"/>
        </w:rPr>
      </w:pPr>
      <w:r w:rsidRPr="00E7585A">
        <w:rPr>
          <w:sz w:val="24"/>
          <w:szCs w:val="24"/>
        </w:rPr>
        <w:t>измерение термодинамических параметров газа;</w:t>
      </w:r>
    </w:p>
    <w:p w:rsidR="002C7CAD" w:rsidRPr="00E7585A" w:rsidRDefault="002C7CAD" w:rsidP="00E7585A">
      <w:pPr>
        <w:pStyle w:val="a0"/>
        <w:spacing w:line="276" w:lineRule="auto"/>
        <w:rPr>
          <w:sz w:val="24"/>
          <w:szCs w:val="24"/>
        </w:rPr>
      </w:pPr>
      <w:r w:rsidRPr="00E7585A">
        <w:rPr>
          <w:sz w:val="24"/>
          <w:szCs w:val="24"/>
        </w:rPr>
        <w:t>измерение ЭДС источника тока;</w:t>
      </w:r>
    </w:p>
    <w:p w:rsidR="002C7CAD" w:rsidRPr="00E7585A" w:rsidRDefault="002C7CAD" w:rsidP="00E7585A">
      <w:pPr>
        <w:pStyle w:val="a0"/>
        <w:spacing w:line="276" w:lineRule="auto"/>
        <w:rPr>
          <w:sz w:val="24"/>
          <w:szCs w:val="24"/>
        </w:rPr>
      </w:pPr>
      <w:r w:rsidRPr="00E7585A">
        <w:rPr>
          <w:sz w:val="24"/>
          <w:szCs w:val="24"/>
        </w:rPr>
        <w:t>измерение силы взаимодействия катушки с током и магнита помощью электронных весов;</w:t>
      </w:r>
    </w:p>
    <w:p w:rsidR="002C7CAD" w:rsidRPr="00E7585A" w:rsidRDefault="002C7CAD" w:rsidP="00E7585A">
      <w:pPr>
        <w:pStyle w:val="a0"/>
        <w:spacing w:line="276" w:lineRule="auto"/>
        <w:rPr>
          <w:sz w:val="24"/>
          <w:szCs w:val="24"/>
        </w:rPr>
      </w:pPr>
      <w:r w:rsidRPr="00E7585A">
        <w:rPr>
          <w:sz w:val="24"/>
          <w:szCs w:val="24"/>
        </w:rPr>
        <w:t>определение периода обращения двойных зв</w:t>
      </w:r>
      <w:r w:rsidR="0067598A" w:rsidRPr="00E7585A">
        <w:rPr>
          <w:sz w:val="24"/>
          <w:szCs w:val="24"/>
        </w:rPr>
        <w:t>е</w:t>
      </w:r>
      <w:r w:rsidRPr="00E7585A">
        <w:rPr>
          <w:sz w:val="24"/>
          <w:szCs w:val="24"/>
        </w:rPr>
        <w:t>зд (печатные материалы).</w:t>
      </w:r>
    </w:p>
    <w:p w:rsidR="002C7CAD" w:rsidRPr="00E7585A" w:rsidRDefault="002C7CAD" w:rsidP="00E7585A">
      <w:pPr>
        <w:spacing w:line="276" w:lineRule="auto"/>
        <w:rPr>
          <w:rFonts w:eastAsia="Times New Roman"/>
          <w:sz w:val="24"/>
          <w:szCs w:val="24"/>
        </w:rPr>
      </w:pPr>
    </w:p>
    <w:p w:rsidR="002C7CAD" w:rsidRPr="00E7585A" w:rsidRDefault="002C7CAD" w:rsidP="00E7585A">
      <w:pPr>
        <w:spacing w:line="276" w:lineRule="auto"/>
        <w:rPr>
          <w:rFonts w:eastAsia="Times New Roman"/>
          <w:sz w:val="24"/>
          <w:szCs w:val="24"/>
        </w:rPr>
      </w:pPr>
      <w:r w:rsidRPr="00E7585A">
        <w:rPr>
          <w:rFonts w:eastAsia="Times New Roman"/>
          <w:sz w:val="24"/>
          <w:szCs w:val="24"/>
        </w:rPr>
        <w:t>Косвенные измерения:</w:t>
      </w:r>
    </w:p>
    <w:p w:rsidR="002C7CAD" w:rsidRPr="00E7585A" w:rsidRDefault="002C7CAD" w:rsidP="00E7585A">
      <w:pPr>
        <w:pStyle w:val="a0"/>
        <w:spacing w:line="276" w:lineRule="auto"/>
        <w:rPr>
          <w:sz w:val="24"/>
          <w:szCs w:val="24"/>
        </w:rPr>
      </w:pPr>
      <w:r w:rsidRPr="00E7585A">
        <w:rPr>
          <w:sz w:val="24"/>
          <w:szCs w:val="24"/>
        </w:rPr>
        <w:t>измерение ускорения;</w:t>
      </w:r>
    </w:p>
    <w:p w:rsidR="002C7CAD" w:rsidRPr="00E7585A" w:rsidRDefault="002C7CAD" w:rsidP="00E7585A">
      <w:pPr>
        <w:pStyle w:val="a0"/>
        <w:spacing w:line="276" w:lineRule="auto"/>
        <w:rPr>
          <w:sz w:val="24"/>
          <w:szCs w:val="24"/>
        </w:rPr>
      </w:pPr>
      <w:r w:rsidRPr="00E7585A">
        <w:rPr>
          <w:sz w:val="24"/>
          <w:szCs w:val="24"/>
        </w:rPr>
        <w:t>измерение ускорения свободного падения;</w:t>
      </w:r>
    </w:p>
    <w:p w:rsidR="002C7CAD" w:rsidRPr="00E7585A" w:rsidRDefault="002C7CAD" w:rsidP="00E7585A">
      <w:pPr>
        <w:pStyle w:val="a0"/>
        <w:spacing w:line="276" w:lineRule="auto"/>
        <w:rPr>
          <w:sz w:val="24"/>
          <w:szCs w:val="24"/>
        </w:rPr>
      </w:pPr>
      <w:r w:rsidRPr="00E7585A">
        <w:rPr>
          <w:sz w:val="24"/>
          <w:szCs w:val="24"/>
        </w:rPr>
        <w:t>определение энергии и импульса по тормозному пути;</w:t>
      </w:r>
    </w:p>
    <w:p w:rsidR="002C7CAD" w:rsidRPr="00E7585A" w:rsidRDefault="002C7CAD" w:rsidP="00E7585A">
      <w:pPr>
        <w:pStyle w:val="a0"/>
        <w:spacing w:line="276" w:lineRule="auto"/>
        <w:rPr>
          <w:sz w:val="24"/>
          <w:szCs w:val="24"/>
        </w:rPr>
      </w:pPr>
      <w:r w:rsidRPr="00E7585A">
        <w:rPr>
          <w:sz w:val="24"/>
          <w:szCs w:val="24"/>
        </w:rPr>
        <w:t>измерение удельной теплоты плавления льда;</w:t>
      </w:r>
    </w:p>
    <w:p w:rsidR="002C7CAD" w:rsidRPr="00E7585A" w:rsidRDefault="002C7CAD" w:rsidP="00E7585A">
      <w:pPr>
        <w:pStyle w:val="a0"/>
        <w:spacing w:line="276" w:lineRule="auto"/>
        <w:rPr>
          <w:sz w:val="24"/>
          <w:szCs w:val="24"/>
        </w:rPr>
      </w:pPr>
      <w:r w:rsidRPr="00E7585A">
        <w:rPr>
          <w:sz w:val="24"/>
          <w:szCs w:val="24"/>
        </w:rPr>
        <w:t>измерение напряж</w:t>
      </w:r>
      <w:r w:rsidR="0067598A" w:rsidRPr="00E7585A">
        <w:rPr>
          <w:sz w:val="24"/>
          <w:szCs w:val="24"/>
        </w:rPr>
        <w:t>е</w:t>
      </w:r>
      <w:r w:rsidRPr="00E7585A">
        <w:rPr>
          <w:sz w:val="24"/>
          <w:szCs w:val="24"/>
        </w:rPr>
        <w:t>нности вихревого электрического поля (при наблюдении электромагнитной индукции);</w:t>
      </w:r>
    </w:p>
    <w:p w:rsidR="002C7CAD" w:rsidRPr="00E7585A" w:rsidRDefault="002C7CAD" w:rsidP="00E7585A">
      <w:pPr>
        <w:pStyle w:val="a0"/>
        <w:spacing w:line="276" w:lineRule="auto"/>
        <w:rPr>
          <w:sz w:val="24"/>
          <w:szCs w:val="24"/>
        </w:rPr>
      </w:pPr>
      <w:r w:rsidRPr="00E7585A">
        <w:rPr>
          <w:sz w:val="24"/>
          <w:szCs w:val="24"/>
        </w:rPr>
        <w:t>измерение внутреннего сопротивления источника тока;</w:t>
      </w:r>
    </w:p>
    <w:p w:rsidR="002C7CAD" w:rsidRPr="00E7585A" w:rsidRDefault="002C7CAD" w:rsidP="00E7585A">
      <w:pPr>
        <w:pStyle w:val="a0"/>
        <w:spacing w:line="276" w:lineRule="auto"/>
        <w:rPr>
          <w:sz w:val="24"/>
          <w:szCs w:val="24"/>
        </w:rPr>
      </w:pPr>
      <w:r w:rsidRPr="00E7585A">
        <w:rPr>
          <w:sz w:val="24"/>
          <w:szCs w:val="24"/>
        </w:rPr>
        <w:t>определение показателя преломления среды;</w:t>
      </w:r>
    </w:p>
    <w:p w:rsidR="002C7CAD" w:rsidRPr="00E7585A" w:rsidRDefault="002C7CAD" w:rsidP="00E7585A">
      <w:pPr>
        <w:pStyle w:val="a0"/>
        <w:spacing w:line="276" w:lineRule="auto"/>
        <w:rPr>
          <w:sz w:val="24"/>
          <w:szCs w:val="24"/>
        </w:rPr>
      </w:pPr>
      <w:r w:rsidRPr="00E7585A">
        <w:rPr>
          <w:sz w:val="24"/>
          <w:szCs w:val="24"/>
        </w:rPr>
        <w:t>измерение фокусного расстояния собирающей и рассеивающей линз;</w:t>
      </w:r>
    </w:p>
    <w:p w:rsidR="002C7CAD" w:rsidRPr="00E7585A" w:rsidRDefault="002C7CAD" w:rsidP="00E7585A">
      <w:pPr>
        <w:pStyle w:val="a0"/>
        <w:spacing w:line="276" w:lineRule="auto"/>
        <w:rPr>
          <w:sz w:val="24"/>
          <w:szCs w:val="24"/>
        </w:rPr>
      </w:pPr>
      <w:r w:rsidRPr="00E7585A">
        <w:rPr>
          <w:sz w:val="24"/>
          <w:szCs w:val="24"/>
        </w:rPr>
        <w:t>определение длины световой волны;</w:t>
      </w:r>
    </w:p>
    <w:p w:rsidR="002C7CAD" w:rsidRPr="00E7585A" w:rsidRDefault="002C7CAD" w:rsidP="00E7585A">
      <w:pPr>
        <w:pStyle w:val="a0"/>
        <w:spacing w:line="276" w:lineRule="auto"/>
        <w:rPr>
          <w:sz w:val="24"/>
          <w:szCs w:val="24"/>
        </w:rPr>
      </w:pPr>
      <w:r w:rsidRPr="00E7585A">
        <w:rPr>
          <w:sz w:val="24"/>
          <w:szCs w:val="24"/>
        </w:rPr>
        <w:t>определение импульса и энергии частицы при движении в магнитном поле (по фотографиям).</w:t>
      </w:r>
    </w:p>
    <w:p w:rsidR="002C7CAD" w:rsidRPr="00E7585A" w:rsidRDefault="002C7CAD" w:rsidP="00E7585A">
      <w:pPr>
        <w:spacing w:line="276" w:lineRule="auto"/>
        <w:rPr>
          <w:rFonts w:eastAsia="Times New Roman"/>
          <w:sz w:val="24"/>
          <w:szCs w:val="24"/>
        </w:rPr>
      </w:pPr>
    </w:p>
    <w:p w:rsidR="002C7CAD" w:rsidRPr="00E7585A" w:rsidRDefault="002C7CAD" w:rsidP="00E7585A">
      <w:pPr>
        <w:spacing w:line="276" w:lineRule="auto"/>
        <w:rPr>
          <w:rFonts w:eastAsia="Times New Roman"/>
          <w:sz w:val="24"/>
          <w:szCs w:val="24"/>
        </w:rPr>
      </w:pPr>
      <w:r w:rsidRPr="00E7585A">
        <w:rPr>
          <w:rFonts w:eastAsia="Times New Roman"/>
          <w:sz w:val="24"/>
          <w:szCs w:val="24"/>
        </w:rPr>
        <w:t>Наблюдение явлений:</w:t>
      </w:r>
    </w:p>
    <w:p w:rsidR="002C7CAD" w:rsidRPr="00E7585A" w:rsidRDefault="002C7CAD" w:rsidP="00E7585A">
      <w:pPr>
        <w:pStyle w:val="a0"/>
        <w:spacing w:line="276" w:lineRule="auto"/>
        <w:rPr>
          <w:sz w:val="24"/>
          <w:szCs w:val="24"/>
        </w:rPr>
      </w:pPr>
      <w:r w:rsidRPr="00E7585A">
        <w:rPr>
          <w:sz w:val="24"/>
          <w:szCs w:val="24"/>
        </w:rPr>
        <w:t>наблюдение механических явлений в инерциальных и неинерциальных системах отсч</w:t>
      </w:r>
      <w:r w:rsidR="00FF3EB7" w:rsidRPr="00E7585A">
        <w:rPr>
          <w:sz w:val="24"/>
          <w:szCs w:val="24"/>
        </w:rPr>
        <w:t>е</w:t>
      </w:r>
      <w:r w:rsidRPr="00E7585A">
        <w:rPr>
          <w:sz w:val="24"/>
          <w:szCs w:val="24"/>
        </w:rPr>
        <w:t>та;</w:t>
      </w:r>
    </w:p>
    <w:p w:rsidR="002C7CAD" w:rsidRPr="00E7585A" w:rsidRDefault="002C7CAD" w:rsidP="00E7585A">
      <w:pPr>
        <w:pStyle w:val="a0"/>
        <w:spacing w:line="276" w:lineRule="auto"/>
        <w:rPr>
          <w:sz w:val="24"/>
          <w:szCs w:val="24"/>
        </w:rPr>
      </w:pPr>
      <w:r w:rsidRPr="00E7585A">
        <w:rPr>
          <w:sz w:val="24"/>
          <w:szCs w:val="24"/>
        </w:rPr>
        <w:t>наблюдение вынужденных колебаний и резонанса;</w:t>
      </w:r>
    </w:p>
    <w:p w:rsidR="002C7CAD" w:rsidRPr="00E7585A" w:rsidRDefault="002C7CAD" w:rsidP="00E7585A">
      <w:pPr>
        <w:pStyle w:val="a0"/>
        <w:spacing w:line="276" w:lineRule="auto"/>
        <w:rPr>
          <w:sz w:val="24"/>
          <w:szCs w:val="24"/>
        </w:rPr>
      </w:pPr>
      <w:r w:rsidRPr="00E7585A">
        <w:rPr>
          <w:sz w:val="24"/>
          <w:szCs w:val="24"/>
        </w:rPr>
        <w:t>наблюдение диффузии;</w:t>
      </w:r>
    </w:p>
    <w:p w:rsidR="002C7CAD" w:rsidRPr="00E7585A" w:rsidRDefault="002C7CAD" w:rsidP="00E7585A">
      <w:pPr>
        <w:pStyle w:val="a0"/>
        <w:spacing w:line="276" w:lineRule="auto"/>
        <w:rPr>
          <w:sz w:val="24"/>
          <w:szCs w:val="24"/>
        </w:rPr>
      </w:pPr>
      <w:r w:rsidRPr="00E7585A">
        <w:rPr>
          <w:sz w:val="24"/>
          <w:szCs w:val="24"/>
        </w:rPr>
        <w:t>наблюдение явления электромагнитной индукции;</w:t>
      </w:r>
    </w:p>
    <w:p w:rsidR="002C7CAD" w:rsidRPr="00E7585A" w:rsidRDefault="002C7CAD" w:rsidP="00E7585A">
      <w:pPr>
        <w:pStyle w:val="a0"/>
        <w:spacing w:line="276" w:lineRule="auto"/>
        <w:rPr>
          <w:sz w:val="24"/>
          <w:szCs w:val="24"/>
        </w:rPr>
      </w:pPr>
      <w:r w:rsidRPr="00E7585A">
        <w:rPr>
          <w:sz w:val="24"/>
          <w:szCs w:val="24"/>
        </w:rPr>
        <w:t>наблюдение волновых свой</w:t>
      </w:r>
      <w:proofErr w:type="gramStart"/>
      <w:r w:rsidRPr="00E7585A">
        <w:rPr>
          <w:sz w:val="24"/>
          <w:szCs w:val="24"/>
        </w:rPr>
        <w:t>ств св</w:t>
      </w:r>
      <w:proofErr w:type="gramEnd"/>
      <w:r w:rsidRPr="00E7585A">
        <w:rPr>
          <w:sz w:val="24"/>
          <w:szCs w:val="24"/>
        </w:rPr>
        <w:t>ета: дифракция, интерференция, поляризация;</w:t>
      </w:r>
    </w:p>
    <w:p w:rsidR="002C7CAD" w:rsidRPr="00E7585A" w:rsidRDefault="002C7CAD" w:rsidP="00E7585A">
      <w:pPr>
        <w:pStyle w:val="a0"/>
        <w:spacing w:line="276" w:lineRule="auto"/>
        <w:rPr>
          <w:sz w:val="24"/>
          <w:szCs w:val="24"/>
        </w:rPr>
      </w:pPr>
      <w:r w:rsidRPr="00E7585A">
        <w:rPr>
          <w:sz w:val="24"/>
          <w:szCs w:val="24"/>
        </w:rPr>
        <w:t>наблюдение спектров;</w:t>
      </w:r>
    </w:p>
    <w:p w:rsidR="002C7CAD" w:rsidRPr="00E7585A" w:rsidRDefault="002C7CAD" w:rsidP="00E7585A">
      <w:pPr>
        <w:pStyle w:val="a0"/>
        <w:spacing w:line="276" w:lineRule="auto"/>
        <w:rPr>
          <w:sz w:val="24"/>
          <w:szCs w:val="24"/>
        </w:rPr>
      </w:pPr>
      <w:r w:rsidRPr="00E7585A">
        <w:rPr>
          <w:sz w:val="24"/>
          <w:szCs w:val="24"/>
        </w:rPr>
        <w:t>вечерние наблюдения зв</w:t>
      </w:r>
      <w:r w:rsidR="00FF3EB7" w:rsidRPr="00E7585A">
        <w:rPr>
          <w:sz w:val="24"/>
          <w:szCs w:val="24"/>
        </w:rPr>
        <w:t>е</w:t>
      </w:r>
      <w:r w:rsidRPr="00E7585A">
        <w:rPr>
          <w:sz w:val="24"/>
          <w:szCs w:val="24"/>
        </w:rPr>
        <w:t>зд, Луны и планет в телескоп или бинокль.</w:t>
      </w:r>
    </w:p>
    <w:p w:rsidR="002C7CAD" w:rsidRPr="00E7585A" w:rsidRDefault="002C7CAD" w:rsidP="00E7585A">
      <w:pPr>
        <w:spacing w:line="276" w:lineRule="auto"/>
        <w:rPr>
          <w:rFonts w:eastAsia="Times New Roman"/>
          <w:sz w:val="24"/>
          <w:szCs w:val="24"/>
        </w:rPr>
      </w:pPr>
    </w:p>
    <w:p w:rsidR="002C7CAD" w:rsidRPr="00E7585A" w:rsidRDefault="002C7CAD" w:rsidP="00E7585A">
      <w:pPr>
        <w:spacing w:line="276" w:lineRule="auto"/>
        <w:rPr>
          <w:rFonts w:eastAsia="Times New Roman"/>
          <w:sz w:val="24"/>
          <w:szCs w:val="24"/>
        </w:rPr>
      </w:pPr>
      <w:r w:rsidRPr="00E7585A">
        <w:rPr>
          <w:rFonts w:eastAsia="Times New Roman"/>
          <w:sz w:val="24"/>
          <w:szCs w:val="24"/>
        </w:rPr>
        <w:t>Исследования:</w:t>
      </w:r>
    </w:p>
    <w:p w:rsidR="002C7CAD" w:rsidRPr="00E7585A" w:rsidRDefault="002C7CAD" w:rsidP="00E7585A">
      <w:pPr>
        <w:pStyle w:val="a0"/>
        <w:spacing w:line="276" w:lineRule="auto"/>
        <w:rPr>
          <w:sz w:val="24"/>
          <w:szCs w:val="24"/>
        </w:rPr>
      </w:pPr>
      <w:r w:rsidRPr="00E7585A">
        <w:rPr>
          <w:sz w:val="24"/>
          <w:szCs w:val="24"/>
        </w:rPr>
        <w:t>исследование равноускоренного движения с использованием электронного секундомера или компьютера с датчиками;</w:t>
      </w:r>
    </w:p>
    <w:p w:rsidR="002C7CAD" w:rsidRPr="00E7585A" w:rsidRDefault="002C7CAD" w:rsidP="00E7585A">
      <w:pPr>
        <w:pStyle w:val="a0"/>
        <w:spacing w:line="276" w:lineRule="auto"/>
        <w:rPr>
          <w:sz w:val="24"/>
          <w:szCs w:val="24"/>
        </w:rPr>
      </w:pPr>
      <w:r w:rsidRPr="00E7585A">
        <w:rPr>
          <w:sz w:val="24"/>
          <w:szCs w:val="24"/>
        </w:rPr>
        <w:t>исследование движения тела, брошенного горизонтально;</w:t>
      </w:r>
    </w:p>
    <w:p w:rsidR="002C7CAD" w:rsidRPr="00E7585A" w:rsidRDefault="002C7CAD" w:rsidP="00E7585A">
      <w:pPr>
        <w:pStyle w:val="a0"/>
        <w:spacing w:line="276" w:lineRule="auto"/>
        <w:rPr>
          <w:sz w:val="24"/>
          <w:szCs w:val="24"/>
        </w:rPr>
      </w:pPr>
      <w:r w:rsidRPr="00E7585A">
        <w:rPr>
          <w:sz w:val="24"/>
          <w:szCs w:val="24"/>
        </w:rPr>
        <w:t>исследование центрального удара;</w:t>
      </w:r>
    </w:p>
    <w:p w:rsidR="002C7CAD" w:rsidRPr="00E7585A" w:rsidRDefault="002C7CAD" w:rsidP="00E7585A">
      <w:pPr>
        <w:pStyle w:val="a0"/>
        <w:spacing w:line="276" w:lineRule="auto"/>
        <w:rPr>
          <w:sz w:val="24"/>
          <w:szCs w:val="24"/>
        </w:rPr>
      </w:pPr>
      <w:r w:rsidRPr="00E7585A">
        <w:rPr>
          <w:sz w:val="24"/>
          <w:szCs w:val="24"/>
        </w:rPr>
        <w:t>исследование качения цилиндра по наклонной плоскости;</w:t>
      </w:r>
    </w:p>
    <w:p w:rsidR="002C7CAD" w:rsidRPr="00E7585A" w:rsidRDefault="002C7CAD" w:rsidP="00E7585A">
      <w:pPr>
        <w:pStyle w:val="a0"/>
        <w:spacing w:line="276" w:lineRule="auto"/>
        <w:rPr>
          <w:sz w:val="24"/>
          <w:szCs w:val="24"/>
        </w:rPr>
      </w:pPr>
      <w:r w:rsidRPr="00E7585A">
        <w:rPr>
          <w:sz w:val="24"/>
          <w:szCs w:val="24"/>
        </w:rPr>
        <w:t>исследование движения броуновской частицы (по трекам Перрена);</w:t>
      </w:r>
    </w:p>
    <w:p w:rsidR="002C7CAD" w:rsidRPr="00E7585A" w:rsidRDefault="002C7CAD" w:rsidP="00E7585A">
      <w:pPr>
        <w:pStyle w:val="a0"/>
        <w:spacing w:line="276" w:lineRule="auto"/>
        <w:rPr>
          <w:sz w:val="24"/>
          <w:szCs w:val="24"/>
        </w:rPr>
      </w:pPr>
      <w:r w:rsidRPr="00E7585A">
        <w:rPr>
          <w:sz w:val="24"/>
          <w:szCs w:val="24"/>
        </w:rPr>
        <w:t>исследование изопроцессов;</w:t>
      </w:r>
    </w:p>
    <w:p w:rsidR="002C7CAD" w:rsidRPr="00E7585A" w:rsidRDefault="002C7CAD" w:rsidP="00E7585A">
      <w:pPr>
        <w:pStyle w:val="a0"/>
        <w:spacing w:line="276" w:lineRule="auto"/>
        <w:rPr>
          <w:sz w:val="24"/>
          <w:szCs w:val="24"/>
        </w:rPr>
      </w:pPr>
      <w:r w:rsidRPr="00E7585A">
        <w:rPr>
          <w:sz w:val="24"/>
          <w:szCs w:val="24"/>
        </w:rPr>
        <w:t xml:space="preserve">исследование изохорного процесса и оценка абсолютного нуля; </w:t>
      </w:r>
    </w:p>
    <w:p w:rsidR="002C7CAD" w:rsidRPr="00E7585A" w:rsidRDefault="002C7CAD" w:rsidP="00E7585A">
      <w:pPr>
        <w:pStyle w:val="a0"/>
        <w:spacing w:line="276" w:lineRule="auto"/>
        <w:rPr>
          <w:sz w:val="24"/>
          <w:szCs w:val="24"/>
        </w:rPr>
      </w:pPr>
      <w:r w:rsidRPr="00E7585A">
        <w:rPr>
          <w:sz w:val="24"/>
          <w:szCs w:val="24"/>
        </w:rPr>
        <w:t>исследование остывания воды;</w:t>
      </w:r>
    </w:p>
    <w:p w:rsidR="002C7CAD" w:rsidRPr="00E7585A" w:rsidRDefault="002C7CAD" w:rsidP="00E7585A">
      <w:pPr>
        <w:pStyle w:val="a0"/>
        <w:spacing w:line="276" w:lineRule="auto"/>
        <w:rPr>
          <w:sz w:val="24"/>
          <w:szCs w:val="24"/>
        </w:rPr>
      </w:pPr>
      <w:r w:rsidRPr="00E7585A">
        <w:rPr>
          <w:sz w:val="24"/>
          <w:szCs w:val="24"/>
        </w:rPr>
        <w:t>исследование зависимости напряжения на полюсах источника тока от силы тока в цепи;</w:t>
      </w:r>
    </w:p>
    <w:p w:rsidR="002C7CAD" w:rsidRPr="00E7585A" w:rsidRDefault="002C7CAD" w:rsidP="00E7585A">
      <w:pPr>
        <w:pStyle w:val="a0"/>
        <w:spacing w:line="276" w:lineRule="auto"/>
        <w:rPr>
          <w:sz w:val="24"/>
          <w:szCs w:val="24"/>
        </w:rPr>
      </w:pPr>
      <w:r w:rsidRPr="00E7585A">
        <w:rPr>
          <w:sz w:val="24"/>
          <w:szCs w:val="24"/>
        </w:rPr>
        <w:t>исследование зависимости силы тока через лампочку от напряжения на ней;</w:t>
      </w:r>
    </w:p>
    <w:p w:rsidR="002C7CAD" w:rsidRPr="00E7585A" w:rsidRDefault="002C7CAD" w:rsidP="00E7585A">
      <w:pPr>
        <w:pStyle w:val="a0"/>
        <w:spacing w:line="276" w:lineRule="auto"/>
        <w:rPr>
          <w:sz w:val="24"/>
          <w:szCs w:val="24"/>
        </w:rPr>
      </w:pPr>
      <w:r w:rsidRPr="00E7585A">
        <w:rPr>
          <w:sz w:val="24"/>
          <w:szCs w:val="24"/>
        </w:rPr>
        <w:t>исследование нагревания воды нагревателем небольшой мощности;</w:t>
      </w:r>
    </w:p>
    <w:p w:rsidR="002C7CAD" w:rsidRPr="00E7585A" w:rsidRDefault="002C7CAD" w:rsidP="00E7585A">
      <w:pPr>
        <w:pStyle w:val="a0"/>
        <w:spacing w:line="276" w:lineRule="auto"/>
        <w:rPr>
          <w:sz w:val="24"/>
          <w:szCs w:val="24"/>
        </w:rPr>
      </w:pPr>
      <w:r w:rsidRPr="00E7585A">
        <w:rPr>
          <w:sz w:val="24"/>
          <w:szCs w:val="24"/>
        </w:rPr>
        <w:t>исследование явления электромагнитной индукции;</w:t>
      </w:r>
    </w:p>
    <w:p w:rsidR="002C7CAD" w:rsidRPr="00E7585A" w:rsidRDefault="002C7CAD" w:rsidP="00E7585A">
      <w:pPr>
        <w:pStyle w:val="a0"/>
        <w:spacing w:line="276" w:lineRule="auto"/>
        <w:rPr>
          <w:sz w:val="24"/>
          <w:szCs w:val="24"/>
        </w:rPr>
      </w:pPr>
      <w:r w:rsidRPr="00E7585A">
        <w:rPr>
          <w:sz w:val="24"/>
          <w:szCs w:val="24"/>
        </w:rPr>
        <w:t>исследование зависимости угла преломления от угла падения;</w:t>
      </w:r>
    </w:p>
    <w:p w:rsidR="002C7CAD" w:rsidRPr="00E7585A" w:rsidRDefault="002C7CAD" w:rsidP="00E7585A">
      <w:pPr>
        <w:pStyle w:val="a0"/>
        <w:spacing w:line="276" w:lineRule="auto"/>
        <w:rPr>
          <w:sz w:val="24"/>
          <w:szCs w:val="24"/>
        </w:rPr>
      </w:pPr>
      <w:r w:rsidRPr="00E7585A">
        <w:rPr>
          <w:sz w:val="24"/>
          <w:szCs w:val="24"/>
        </w:rPr>
        <w:t xml:space="preserve">исследование зависимости расстояния </w:t>
      </w:r>
      <w:proofErr w:type="gramStart"/>
      <w:r w:rsidRPr="00E7585A">
        <w:rPr>
          <w:sz w:val="24"/>
          <w:szCs w:val="24"/>
        </w:rPr>
        <w:t>от линзы до изображения от расстояния от линзы до предмета</w:t>
      </w:r>
      <w:proofErr w:type="gramEnd"/>
      <w:r w:rsidRPr="00E7585A">
        <w:rPr>
          <w:sz w:val="24"/>
          <w:szCs w:val="24"/>
        </w:rPr>
        <w:t>;</w:t>
      </w:r>
    </w:p>
    <w:p w:rsidR="002C7CAD" w:rsidRPr="00E7585A" w:rsidRDefault="002C7CAD" w:rsidP="00E7585A">
      <w:pPr>
        <w:pStyle w:val="a0"/>
        <w:spacing w:line="276" w:lineRule="auto"/>
        <w:rPr>
          <w:sz w:val="24"/>
          <w:szCs w:val="24"/>
        </w:rPr>
      </w:pPr>
      <w:r w:rsidRPr="00E7585A">
        <w:rPr>
          <w:sz w:val="24"/>
          <w:szCs w:val="24"/>
        </w:rPr>
        <w:t>исследование спектра водорода;</w:t>
      </w:r>
    </w:p>
    <w:p w:rsidR="002C7CAD" w:rsidRPr="00E7585A" w:rsidRDefault="002C7CAD" w:rsidP="00E7585A">
      <w:pPr>
        <w:pStyle w:val="a0"/>
        <w:spacing w:line="276" w:lineRule="auto"/>
        <w:rPr>
          <w:sz w:val="24"/>
          <w:szCs w:val="24"/>
        </w:rPr>
      </w:pPr>
      <w:r w:rsidRPr="00E7585A">
        <w:rPr>
          <w:sz w:val="24"/>
          <w:szCs w:val="24"/>
        </w:rPr>
        <w:t>исследование движения двойных зв</w:t>
      </w:r>
      <w:r w:rsidR="00FF3EB7" w:rsidRPr="00E7585A">
        <w:rPr>
          <w:sz w:val="24"/>
          <w:szCs w:val="24"/>
        </w:rPr>
        <w:t>е</w:t>
      </w:r>
      <w:r w:rsidRPr="00E7585A">
        <w:rPr>
          <w:sz w:val="24"/>
          <w:szCs w:val="24"/>
        </w:rPr>
        <w:t>зд (по печатным материалам).</w:t>
      </w:r>
    </w:p>
    <w:p w:rsidR="002C7CAD" w:rsidRPr="00E7585A" w:rsidRDefault="002C7CAD" w:rsidP="00E7585A">
      <w:pPr>
        <w:spacing w:line="276" w:lineRule="auto"/>
        <w:rPr>
          <w:rFonts w:eastAsia="Times New Roman"/>
          <w:sz w:val="24"/>
          <w:szCs w:val="24"/>
        </w:rPr>
      </w:pPr>
    </w:p>
    <w:p w:rsidR="002C7CAD" w:rsidRPr="00E7585A" w:rsidRDefault="002C7CAD" w:rsidP="00E7585A">
      <w:pPr>
        <w:spacing w:line="276" w:lineRule="auto"/>
        <w:rPr>
          <w:rFonts w:eastAsia="Times New Roman"/>
          <w:sz w:val="24"/>
          <w:szCs w:val="24"/>
        </w:rPr>
      </w:pPr>
      <w:r w:rsidRPr="00E7585A">
        <w:rPr>
          <w:rFonts w:eastAsia="Times New Roman"/>
          <w:sz w:val="24"/>
          <w:szCs w:val="24"/>
        </w:rPr>
        <w:t>Проверка гипотез (в том числе имеются неверные):</w:t>
      </w:r>
    </w:p>
    <w:p w:rsidR="002C7CAD" w:rsidRPr="00E7585A" w:rsidRDefault="002C7CAD" w:rsidP="00E7585A">
      <w:pPr>
        <w:pStyle w:val="a0"/>
        <w:spacing w:line="276" w:lineRule="auto"/>
        <w:rPr>
          <w:sz w:val="24"/>
          <w:szCs w:val="24"/>
        </w:rPr>
      </w:pPr>
      <w:proofErr w:type="gramStart"/>
      <w:r w:rsidRPr="00E7585A">
        <w:rPr>
          <w:sz w:val="24"/>
          <w:szCs w:val="24"/>
        </w:rPr>
        <w:t>при движении бруска по наклонной плоскости время перемещения на определ</w:t>
      </w:r>
      <w:r w:rsidR="00FF3EB7" w:rsidRPr="00E7585A">
        <w:rPr>
          <w:sz w:val="24"/>
          <w:szCs w:val="24"/>
        </w:rPr>
        <w:t>е</w:t>
      </w:r>
      <w:r w:rsidRPr="00E7585A">
        <w:rPr>
          <w:sz w:val="24"/>
          <w:szCs w:val="24"/>
        </w:rPr>
        <w:t>нное расстояния тем больше, чем больше масса бруска;</w:t>
      </w:r>
      <w:proofErr w:type="gramEnd"/>
    </w:p>
    <w:p w:rsidR="002C7CAD" w:rsidRPr="00E7585A" w:rsidRDefault="002C7CAD" w:rsidP="00E7585A">
      <w:pPr>
        <w:pStyle w:val="a0"/>
        <w:spacing w:line="276" w:lineRule="auto"/>
        <w:rPr>
          <w:sz w:val="24"/>
          <w:szCs w:val="24"/>
        </w:rPr>
      </w:pPr>
      <w:r w:rsidRPr="00E7585A">
        <w:rPr>
          <w:sz w:val="24"/>
          <w:szCs w:val="24"/>
        </w:rPr>
        <w:t>при движении бруска по наклонной плоскости скорость прямо пропорциональна пути;</w:t>
      </w:r>
    </w:p>
    <w:p w:rsidR="002C7CAD" w:rsidRPr="00E7585A" w:rsidRDefault="002C7CAD" w:rsidP="00E7585A">
      <w:pPr>
        <w:pStyle w:val="a0"/>
        <w:spacing w:line="276" w:lineRule="auto"/>
        <w:rPr>
          <w:sz w:val="24"/>
          <w:szCs w:val="24"/>
        </w:rPr>
      </w:pPr>
      <w:r w:rsidRPr="00E7585A">
        <w:rPr>
          <w:sz w:val="24"/>
          <w:szCs w:val="24"/>
        </w:rPr>
        <w:t>при затухании колебаний амплитуда обратно пропорциональна времени;</w:t>
      </w:r>
    </w:p>
    <w:p w:rsidR="002C7CAD" w:rsidRPr="00E7585A" w:rsidRDefault="002C7CAD" w:rsidP="00E7585A">
      <w:pPr>
        <w:pStyle w:val="a0"/>
        <w:spacing w:line="276" w:lineRule="auto"/>
        <w:rPr>
          <w:sz w:val="24"/>
          <w:szCs w:val="24"/>
        </w:rPr>
      </w:pPr>
      <w:r w:rsidRPr="00E7585A">
        <w:rPr>
          <w:sz w:val="24"/>
          <w:szCs w:val="24"/>
        </w:rPr>
        <w:t>квадрат среднего перемещени</w:t>
      </w:r>
      <w:r w:rsidR="00FF3EB7" w:rsidRPr="00E7585A">
        <w:rPr>
          <w:sz w:val="24"/>
          <w:szCs w:val="24"/>
        </w:rPr>
        <w:t>я</w:t>
      </w:r>
      <w:r w:rsidRPr="00E7585A">
        <w:rPr>
          <w:sz w:val="24"/>
          <w:szCs w:val="24"/>
        </w:rPr>
        <w:t xml:space="preserve"> броуновской частицы прямо </w:t>
      </w:r>
      <w:r w:rsidR="00FF3EB7" w:rsidRPr="00E7585A">
        <w:rPr>
          <w:sz w:val="24"/>
          <w:szCs w:val="24"/>
        </w:rPr>
        <w:t xml:space="preserve">пропорционален </w:t>
      </w:r>
      <w:r w:rsidRPr="00E7585A">
        <w:rPr>
          <w:sz w:val="24"/>
          <w:szCs w:val="24"/>
        </w:rPr>
        <w:t>времени наблюдения (по трекам Перрена);</w:t>
      </w:r>
    </w:p>
    <w:p w:rsidR="002C7CAD" w:rsidRPr="00E7585A" w:rsidRDefault="002C7CAD" w:rsidP="00E7585A">
      <w:pPr>
        <w:pStyle w:val="a0"/>
        <w:spacing w:line="276" w:lineRule="auto"/>
        <w:rPr>
          <w:sz w:val="24"/>
          <w:szCs w:val="24"/>
        </w:rPr>
      </w:pPr>
      <w:r w:rsidRPr="00E7585A">
        <w:rPr>
          <w:sz w:val="24"/>
          <w:szCs w:val="24"/>
        </w:rPr>
        <w:t>скорость остывания воды линейно зависит от времени остывания;</w:t>
      </w:r>
    </w:p>
    <w:p w:rsidR="002C7CAD" w:rsidRPr="00E7585A" w:rsidRDefault="002C7CAD" w:rsidP="00E7585A">
      <w:pPr>
        <w:pStyle w:val="a0"/>
        <w:spacing w:line="276" w:lineRule="auto"/>
        <w:rPr>
          <w:sz w:val="24"/>
          <w:szCs w:val="24"/>
        </w:rPr>
      </w:pPr>
      <w:r w:rsidRPr="00E7585A">
        <w:rPr>
          <w:sz w:val="24"/>
          <w:szCs w:val="24"/>
        </w:rPr>
        <w:t>напряжение при последовательном включении лампочки и резистора не равно сумме напряжений на лампочке и резисторе;</w:t>
      </w:r>
    </w:p>
    <w:p w:rsidR="002C7CAD" w:rsidRPr="00E7585A" w:rsidRDefault="002C7CAD" w:rsidP="00E7585A">
      <w:pPr>
        <w:pStyle w:val="a0"/>
        <w:spacing w:line="276" w:lineRule="auto"/>
        <w:rPr>
          <w:sz w:val="24"/>
          <w:szCs w:val="24"/>
        </w:rPr>
      </w:pPr>
      <w:r w:rsidRPr="00E7585A">
        <w:rPr>
          <w:sz w:val="24"/>
          <w:szCs w:val="24"/>
        </w:rPr>
        <w:t>угол преломления прямо пропорционален углу падения;</w:t>
      </w:r>
    </w:p>
    <w:p w:rsidR="002C7CAD" w:rsidRPr="00E7585A" w:rsidRDefault="002C7CAD" w:rsidP="00E7585A">
      <w:pPr>
        <w:pStyle w:val="a0"/>
        <w:spacing w:line="276" w:lineRule="auto"/>
        <w:rPr>
          <w:sz w:val="24"/>
          <w:szCs w:val="24"/>
        </w:rPr>
      </w:pPr>
      <w:r w:rsidRPr="00E7585A">
        <w:rPr>
          <w:sz w:val="24"/>
          <w:szCs w:val="24"/>
        </w:rPr>
        <w:t>при плотном сложении двух линз оптические силы складываются;</w:t>
      </w:r>
    </w:p>
    <w:p w:rsidR="002C7CAD" w:rsidRPr="00E7585A" w:rsidRDefault="002C7CAD" w:rsidP="00E7585A">
      <w:pPr>
        <w:spacing w:line="276" w:lineRule="auto"/>
        <w:rPr>
          <w:rFonts w:eastAsia="Times New Roman"/>
          <w:sz w:val="24"/>
          <w:szCs w:val="24"/>
        </w:rPr>
      </w:pPr>
    </w:p>
    <w:p w:rsidR="002C7CAD" w:rsidRPr="00E7585A" w:rsidRDefault="002C7CAD" w:rsidP="00E7585A">
      <w:pPr>
        <w:spacing w:line="276" w:lineRule="auto"/>
        <w:rPr>
          <w:rFonts w:eastAsia="Times New Roman"/>
          <w:sz w:val="24"/>
          <w:szCs w:val="24"/>
        </w:rPr>
      </w:pPr>
      <w:r w:rsidRPr="00E7585A">
        <w:rPr>
          <w:rFonts w:eastAsia="Times New Roman"/>
          <w:sz w:val="24"/>
          <w:szCs w:val="24"/>
        </w:rPr>
        <w:t>Конструирование технических устройств:</w:t>
      </w:r>
    </w:p>
    <w:p w:rsidR="002C7CAD" w:rsidRPr="00E7585A" w:rsidRDefault="002C7CAD" w:rsidP="00E7585A">
      <w:pPr>
        <w:pStyle w:val="a0"/>
        <w:spacing w:line="276" w:lineRule="auto"/>
        <w:rPr>
          <w:sz w:val="24"/>
          <w:szCs w:val="24"/>
        </w:rPr>
      </w:pPr>
      <w:r w:rsidRPr="00E7585A">
        <w:rPr>
          <w:sz w:val="24"/>
          <w:szCs w:val="24"/>
        </w:rPr>
        <w:t>конструирование наклонной плоскости с заданным КПД;</w:t>
      </w:r>
    </w:p>
    <w:p w:rsidR="002C7CAD" w:rsidRPr="00E7585A" w:rsidRDefault="002C7CAD" w:rsidP="00E7585A">
      <w:pPr>
        <w:pStyle w:val="a0"/>
        <w:spacing w:line="276" w:lineRule="auto"/>
        <w:rPr>
          <w:sz w:val="24"/>
          <w:szCs w:val="24"/>
        </w:rPr>
      </w:pPr>
      <w:r w:rsidRPr="00E7585A">
        <w:rPr>
          <w:sz w:val="24"/>
          <w:szCs w:val="24"/>
        </w:rPr>
        <w:t>конструирование рычажных весов;</w:t>
      </w:r>
    </w:p>
    <w:p w:rsidR="002C7CAD" w:rsidRPr="00E7585A" w:rsidRDefault="002C7CAD" w:rsidP="00E7585A">
      <w:pPr>
        <w:pStyle w:val="a0"/>
        <w:spacing w:line="276" w:lineRule="auto"/>
        <w:rPr>
          <w:sz w:val="24"/>
          <w:szCs w:val="24"/>
        </w:rPr>
      </w:pPr>
      <w:r w:rsidRPr="00E7585A">
        <w:rPr>
          <w:sz w:val="24"/>
          <w:szCs w:val="24"/>
        </w:rPr>
        <w:t>конструирование наклонной плоскости, по которой брусок движется с заданным ускорением;</w:t>
      </w:r>
    </w:p>
    <w:p w:rsidR="002C7CAD" w:rsidRPr="00E7585A" w:rsidRDefault="002C7CAD" w:rsidP="00E7585A">
      <w:pPr>
        <w:pStyle w:val="a0"/>
        <w:spacing w:line="276" w:lineRule="auto"/>
        <w:rPr>
          <w:sz w:val="24"/>
          <w:szCs w:val="24"/>
        </w:rPr>
      </w:pPr>
      <w:r w:rsidRPr="00E7585A">
        <w:rPr>
          <w:sz w:val="24"/>
          <w:szCs w:val="24"/>
        </w:rPr>
        <w:t>конструирование электродвигателя;</w:t>
      </w:r>
    </w:p>
    <w:p w:rsidR="002C7CAD" w:rsidRPr="00E7585A" w:rsidRDefault="002C7CAD" w:rsidP="00E7585A">
      <w:pPr>
        <w:pStyle w:val="a0"/>
        <w:spacing w:line="276" w:lineRule="auto"/>
        <w:rPr>
          <w:sz w:val="24"/>
          <w:szCs w:val="24"/>
        </w:rPr>
      </w:pPr>
      <w:r w:rsidRPr="00E7585A">
        <w:rPr>
          <w:sz w:val="24"/>
          <w:szCs w:val="24"/>
        </w:rPr>
        <w:t>конструирование трансформатора;</w:t>
      </w:r>
    </w:p>
    <w:p w:rsidR="00306A65" w:rsidRPr="00E7585A" w:rsidRDefault="002C7CAD" w:rsidP="00E7585A">
      <w:pPr>
        <w:pStyle w:val="a0"/>
        <w:spacing w:line="276" w:lineRule="auto"/>
        <w:rPr>
          <w:sz w:val="24"/>
          <w:szCs w:val="24"/>
        </w:rPr>
      </w:pPr>
      <w:r w:rsidRPr="00E7585A">
        <w:rPr>
          <w:sz w:val="24"/>
          <w:szCs w:val="24"/>
        </w:rPr>
        <w:t>конструирование модели телескопа или микроскопа.</w:t>
      </w:r>
      <w:r w:rsidR="00306A65" w:rsidRPr="00E7585A">
        <w:rPr>
          <w:sz w:val="24"/>
          <w:szCs w:val="24"/>
        </w:rPr>
        <w:t xml:space="preserve"> </w:t>
      </w:r>
    </w:p>
    <w:p w:rsidR="00306A65" w:rsidRPr="00E7585A" w:rsidRDefault="00306A65" w:rsidP="00E7585A">
      <w:pPr>
        <w:spacing w:line="276" w:lineRule="auto"/>
        <w:rPr>
          <w:sz w:val="24"/>
          <w:szCs w:val="24"/>
        </w:rPr>
      </w:pPr>
    </w:p>
    <w:p w:rsidR="0026381D" w:rsidRDefault="0026381D" w:rsidP="00E7585A">
      <w:pPr>
        <w:pStyle w:val="3a"/>
        <w:spacing w:line="276" w:lineRule="auto"/>
        <w:rPr>
          <w:sz w:val="24"/>
          <w:szCs w:val="24"/>
        </w:rPr>
      </w:pPr>
      <w:bookmarkStart w:id="231" w:name="_Toc435412715"/>
      <w:bookmarkStart w:id="232" w:name="_Toc453968190"/>
      <w:r w:rsidRPr="0026381D">
        <w:rPr>
          <w:sz w:val="24"/>
          <w:szCs w:val="24"/>
        </w:rPr>
        <w:t>Астрономия</w:t>
      </w:r>
    </w:p>
    <w:p w:rsidR="00BB5F03" w:rsidRPr="00BB5F03" w:rsidRDefault="00BB5F03" w:rsidP="00BB5F03">
      <w:pPr>
        <w:spacing w:line="276" w:lineRule="auto"/>
        <w:rPr>
          <w:sz w:val="24"/>
          <w:szCs w:val="24"/>
        </w:rPr>
      </w:pPr>
      <w:r w:rsidRPr="00BB5F03">
        <w:rPr>
          <w:sz w:val="24"/>
          <w:szCs w:val="24"/>
        </w:rPr>
        <w:t>Базовый уровень</w:t>
      </w:r>
    </w:p>
    <w:p w:rsidR="00BB5F03" w:rsidRPr="00BB5F03" w:rsidRDefault="00BB5F03" w:rsidP="00BB5F03">
      <w:pPr>
        <w:pStyle w:val="afffff1"/>
        <w:numPr>
          <w:ilvl w:val="0"/>
          <w:numId w:val="186"/>
        </w:numPr>
        <w:spacing w:line="276" w:lineRule="auto"/>
        <w:ind w:left="0" w:firstLine="426"/>
        <w:rPr>
          <w:rFonts w:ascii="Times New Roman" w:hAnsi="Times New Roman"/>
          <w:sz w:val="24"/>
          <w:szCs w:val="24"/>
        </w:rPr>
      </w:pPr>
      <w:r w:rsidRPr="00BB5F03">
        <w:rPr>
          <w:rFonts w:ascii="Times New Roman" w:hAnsi="Times New Roman"/>
          <w:sz w:val="24"/>
          <w:szCs w:val="24"/>
        </w:rPr>
        <w:t>Изучение астрономии на базовом уровне среднего (полного) общего образования направлено на достижение следующих целей:</w:t>
      </w:r>
    </w:p>
    <w:p w:rsidR="00BB5F03" w:rsidRPr="00BB5F03" w:rsidRDefault="00BB5F03" w:rsidP="00BB5F03">
      <w:pPr>
        <w:pStyle w:val="afffff1"/>
        <w:numPr>
          <w:ilvl w:val="0"/>
          <w:numId w:val="186"/>
        </w:numPr>
        <w:spacing w:line="276" w:lineRule="auto"/>
        <w:ind w:left="0" w:firstLine="426"/>
        <w:rPr>
          <w:rFonts w:ascii="Times New Roman" w:hAnsi="Times New Roman"/>
          <w:sz w:val="24"/>
          <w:szCs w:val="24"/>
        </w:rPr>
      </w:pPr>
      <w:r w:rsidRPr="00BB5F03">
        <w:rPr>
          <w:rFonts w:ascii="Times New Roman" w:hAnsi="Times New Roman"/>
          <w:sz w:val="24"/>
          <w:szCs w:val="24"/>
        </w:rPr>
        <w:t>осознание принципиальной роли астрономии в познании фундаментальных законов природы и формировании современной естественнонаучной картины мира;</w:t>
      </w:r>
    </w:p>
    <w:p w:rsidR="00BB5F03" w:rsidRPr="00BB5F03" w:rsidRDefault="00BB5F03" w:rsidP="00BB5F03">
      <w:pPr>
        <w:pStyle w:val="afffff1"/>
        <w:numPr>
          <w:ilvl w:val="0"/>
          <w:numId w:val="186"/>
        </w:numPr>
        <w:spacing w:line="276" w:lineRule="auto"/>
        <w:ind w:left="0" w:firstLine="426"/>
        <w:rPr>
          <w:rFonts w:ascii="Times New Roman" w:hAnsi="Times New Roman"/>
          <w:sz w:val="24"/>
          <w:szCs w:val="24"/>
        </w:rPr>
      </w:pPr>
      <w:r w:rsidRPr="00BB5F03">
        <w:rPr>
          <w:rFonts w:ascii="Times New Roman" w:hAnsi="Times New Roman"/>
          <w:sz w:val="24"/>
          <w:szCs w:val="24"/>
        </w:rPr>
        <w:t>приобретение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w:t>
      </w:r>
    </w:p>
    <w:p w:rsidR="00BB5F03" w:rsidRPr="00BB5F03" w:rsidRDefault="00BB5F03" w:rsidP="00BB5F03">
      <w:pPr>
        <w:pStyle w:val="afffff1"/>
        <w:numPr>
          <w:ilvl w:val="0"/>
          <w:numId w:val="186"/>
        </w:numPr>
        <w:spacing w:line="276" w:lineRule="auto"/>
        <w:ind w:left="0" w:firstLine="426"/>
        <w:rPr>
          <w:rFonts w:ascii="Times New Roman" w:hAnsi="Times New Roman"/>
          <w:sz w:val="24"/>
          <w:szCs w:val="24"/>
        </w:rPr>
      </w:pPr>
      <w:r w:rsidRPr="00BB5F03">
        <w:rPr>
          <w:rFonts w:ascii="Times New Roman" w:hAnsi="Times New Roman"/>
          <w:sz w:val="24"/>
          <w:szCs w:val="24"/>
        </w:rPr>
        <w:t>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w:t>
      </w:r>
    </w:p>
    <w:p w:rsidR="00BB5F03" w:rsidRPr="00BB5F03" w:rsidRDefault="00BB5F03" w:rsidP="00BB5F03">
      <w:pPr>
        <w:pStyle w:val="afffff1"/>
        <w:numPr>
          <w:ilvl w:val="0"/>
          <w:numId w:val="186"/>
        </w:numPr>
        <w:spacing w:line="276" w:lineRule="auto"/>
        <w:ind w:left="0" w:firstLine="426"/>
        <w:rPr>
          <w:rFonts w:ascii="Times New Roman" w:hAnsi="Times New Roman"/>
          <w:sz w:val="24"/>
          <w:szCs w:val="24"/>
        </w:rPr>
      </w:pPr>
      <w:r w:rsidRPr="00BB5F03">
        <w:rPr>
          <w:rFonts w:ascii="Times New Roman" w:hAnsi="Times New Roman"/>
          <w:sz w:val="24"/>
          <w:szCs w:val="24"/>
        </w:rPr>
        <w:t>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w:t>
      </w:r>
    </w:p>
    <w:p w:rsidR="00BB5F03" w:rsidRPr="00BB5F03" w:rsidRDefault="00BB5F03" w:rsidP="00BB5F03">
      <w:pPr>
        <w:pStyle w:val="afffff1"/>
        <w:numPr>
          <w:ilvl w:val="0"/>
          <w:numId w:val="186"/>
        </w:numPr>
        <w:spacing w:line="276" w:lineRule="auto"/>
        <w:ind w:left="0" w:firstLine="426"/>
        <w:rPr>
          <w:rFonts w:ascii="Times New Roman" w:hAnsi="Times New Roman"/>
          <w:sz w:val="24"/>
          <w:szCs w:val="24"/>
        </w:rPr>
      </w:pPr>
      <w:r w:rsidRPr="00BB5F03">
        <w:rPr>
          <w:rFonts w:ascii="Times New Roman" w:hAnsi="Times New Roman"/>
          <w:sz w:val="24"/>
          <w:szCs w:val="24"/>
        </w:rPr>
        <w:t>использование приобретенных знаний и умений для решения практических задач повседневной жизни;</w:t>
      </w:r>
    </w:p>
    <w:p w:rsidR="00BB5F03" w:rsidRPr="00BB5F03" w:rsidRDefault="00BB5F03" w:rsidP="00BB5F03">
      <w:pPr>
        <w:pStyle w:val="afffff1"/>
        <w:numPr>
          <w:ilvl w:val="0"/>
          <w:numId w:val="186"/>
        </w:numPr>
        <w:spacing w:line="276" w:lineRule="auto"/>
        <w:ind w:left="0" w:firstLine="426"/>
        <w:rPr>
          <w:rFonts w:ascii="Times New Roman" w:hAnsi="Times New Roman"/>
          <w:sz w:val="24"/>
          <w:szCs w:val="24"/>
        </w:rPr>
      </w:pPr>
      <w:r w:rsidRPr="00BB5F03">
        <w:rPr>
          <w:rFonts w:ascii="Times New Roman" w:hAnsi="Times New Roman"/>
          <w:sz w:val="24"/>
          <w:szCs w:val="24"/>
        </w:rPr>
        <w:t>формирование научного мировоззрения;</w:t>
      </w:r>
    </w:p>
    <w:p w:rsidR="00BB5F03" w:rsidRPr="00BB5F03" w:rsidRDefault="00BB5F03" w:rsidP="00BB5F03">
      <w:pPr>
        <w:pStyle w:val="afffff1"/>
        <w:numPr>
          <w:ilvl w:val="0"/>
          <w:numId w:val="186"/>
        </w:numPr>
        <w:spacing w:after="0" w:line="276" w:lineRule="auto"/>
        <w:ind w:left="0" w:firstLine="426"/>
        <w:rPr>
          <w:rFonts w:ascii="Times New Roman" w:hAnsi="Times New Roman"/>
          <w:sz w:val="24"/>
          <w:szCs w:val="24"/>
        </w:rPr>
      </w:pPr>
      <w:r w:rsidRPr="00BB5F03">
        <w:rPr>
          <w:rFonts w:ascii="Times New Roman" w:hAnsi="Times New Roman"/>
          <w:sz w:val="24"/>
          <w:szCs w:val="24"/>
        </w:rPr>
        <w:t>формирование навыков использования естественнонаучных и особенно 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rsidR="00BB5F03" w:rsidRPr="00BB5F03" w:rsidRDefault="00BB5F03" w:rsidP="00BB5F03">
      <w:pPr>
        <w:spacing w:line="276" w:lineRule="auto"/>
        <w:rPr>
          <w:b/>
          <w:sz w:val="24"/>
          <w:szCs w:val="24"/>
        </w:rPr>
      </w:pPr>
      <w:r w:rsidRPr="00BB5F03">
        <w:rPr>
          <w:b/>
          <w:sz w:val="24"/>
          <w:szCs w:val="24"/>
        </w:rPr>
        <w:t>Обязательный минимум содержания основных образовательных программ</w:t>
      </w:r>
    </w:p>
    <w:p w:rsidR="00BB5F03" w:rsidRPr="00BB5F03" w:rsidRDefault="00BB5F03" w:rsidP="00BB5F03">
      <w:pPr>
        <w:spacing w:line="276" w:lineRule="auto"/>
        <w:rPr>
          <w:sz w:val="24"/>
          <w:szCs w:val="24"/>
        </w:rPr>
      </w:pPr>
      <w:r w:rsidRPr="00BB5F03">
        <w:rPr>
          <w:sz w:val="24"/>
          <w:szCs w:val="24"/>
        </w:rPr>
        <w:t>Предмет астрономии</w:t>
      </w:r>
    </w:p>
    <w:p w:rsidR="00BB5F03" w:rsidRPr="00BB5F03" w:rsidRDefault="00BB5F03" w:rsidP="00BB5F03">
      <w:pPr>
        <w:spacing w:line="276" w:lineRule="auto"/>
        <w:rPr>
          <w:sz w:val="24"/>
          <w:szCs w:val="24"/>
        </w:rPr>
      </w:pPr>
      <w:r w:rsidRPr="00BB5F03">
        <w:rPr>
          <w:sz w:val="24"/>
          <w:szCs w:val="24"/>
        </w:rPr>
        <w:t>Роль астрономии в развитии цивилизации. Эволюция взглядов человека на Вселенную. Геоцентрическая и гелиоцентрическая системы. Особенности методов познания в астрономии. Практическое применение астрономических исследований. История развития отечественной космонавтики. Первый искусственный спутник Земли, полет Ю.А. Гагарина. Достижения современной космонавтики.</w:t>
      </w:r>
    </w:p>
    <w:p w:rsidR="00BB5F03" w:rsidRPr="00BB5F03" w:rsidRDefault="00BB5F03" w:rsidP="00BB5F03">
      <w:pPr>
        <w:spacing w:line="276" w:lineRule="auto"/>
        <w:rPr>
          <w:sz w:val="24"/>
          <w:szCs w:val="24"/>
        </w:rPr>
      </w:pPr>
      <w:r w:rsidRPr="00BB5F03">
        <w:rPr>
          <w:sz w:val="24"/>
          <w:szCs w:val="24"/>
        </w:rPr>
        <w:t>Основы практической астрономии</w:t>
      </w:r>
    </w:p>
    <w:p w:rsidR="00BB5F03" w:rsidRPr="00BB5F03" w:rsidRDefault="00BB5F03" w:rsidP="00BB5F03">
      <w:pPr>
        <w:spacing w:line="276" w:lineRule="auto"/>
        <w:rPr>
          <w:sz w:val="24"/>
          <w:szCs w:val="24"/>
        </w:rPr>
      </w:pPr>
      <w:r w:rsidRPr="00BB5F03">
        <w:rPr>
          <w:sz w:val="24"/>
          <w:szCs w:val="24"/>
        </w:rPr>
        <w:t>Небесная с</w:t>
      </w:r>
      <w:r>
        <w:rPr>
          <w:sz w:val="24"/>
          <w:szCs w:val="24"/>
        </w:rPr>
        <w:t>фера. Особые т</w:t>
      </w:r>
      <w:r w:rsidRPr="00BB5F03">
        <w:rPr>
          <w:sz w:val="24"/>
          <w:szCs w:val="24"/>
        </w:rPr>
        <w:t xml:space="preserve">очки Небесной </w:t>
      </w:r>
      <w:r>
        <w:rPr>
          <w:sz w:val="24"/>
          <w:szCs w:val="24"/>
        </w:rPr>
        <w:t>с</w:t>
      </w:r>
      <w:r w:rsidRPr="00BB5F03">
        <w:rPr>
          <w:sz w:val="24"/>
          <w:szCs w:val="24"/>
        </w:rPr>
        <w:t xml:space="preserve">феры. Небесные </w:t>
      </w:r>
      <w:r>
        <w:rPr>
          <w:sz w:val="24"/>
          <w:szCs w:val="24"/>
        </w:rPr>
        <w:t>к</w:t>
      </w:r>
      <w:r w:rsidRPr="00BB5F03">
        <w:rPr>
          <w:sz w:val="24"/>
          <w:szCs w:val="24"/>
        </w:rPr>
        <w:t>оординаты. Звездная карта, созвездия, использование компьютерных</w:t>
      </w:r>
      <w:r>
        <w:rPr>
          <w:sz w:val="24"/>
          <w:szCs w:val="24"/>
        </w:rPr>
        <w:t xml:space="preserve"> </w:t>
      </w:r>
      <w:r w:rsidRPr="00BB5F03">
        <w:rPr>
          <w:sz w:val="24"/>
          <w:szCs w:val="24"/>
        </w:rPr>
        <w:t>приложений для отображения звездного неба. Видимая звездная величина. Суточное движение светил. Связь видимого расположения объектов на небе и географических координат наблюдателя. Движение Земли вокруг Солнца. Видимое движение и фазы Луны. Солнечные и лунные затмения. Время и календарь.</w:t>
      </w:r>
    </w:p>
    <w:p w:rsidR="00BB5F03" w:rsidRPr="00BB5F03" w:rsidRDefault="00BB5F03" w:rsidP="00BB5F03">
      <w:pPr>
        <w:spacing w:line="276" w:lineRule="auto"/>
        <w:rPr>
          <w:sz w:val="24"/>
          <w:szCs w:val="24"/>
        </w:rPr>
      </w:pPr>
      <w:r w:rsidRPr="00BB5F03">
        <w:rPr>
          <w:sz w:val="24"/>
          <w:szCs w:val="24"/>
        </w:rPr>
        <w:t>Законы движения небесных тел</w:t>
      </w:r>
    </w:p>
    <w:p w:rsidR="00BB5F03" w:rsidRPr="00BB5F03" w:rsidRDefault="00BB5F03" w:rsidP="00BB5F03">
      <w:pPr>
        <w:spacing w:line="276" w:lineRule="auto"/>
        <w:rPr>
          <w:sz w:val="24"/>
          <w:szCs w:val="24"/>
        </w:rPr>
      </w:pPr>
      <w:r w:rsidRPr="00BB5F03">
        <w:rPr>
          <w:sz w:val="24"/>
          <w:szCs w:val="24"/>
        </w:rPr>
        <w:t xml:space="preserve">Структура и масштабы Солнечной системы. Конфигурация и условия видимости планет. Методы определения расстояний до тел Солнечной системы и их размеров. </w:t>
      </w:r>
      <w:r w:rsidR="00D7517C" w:rsidRPr="00BB5F03">
        <w:rPr>
          <w:sz w:val="24"/>
          <w:szCs w:val="24"/>
        </w:rPr>
        <w:t>Небесная механика</w:t>
      </w:r>
      <w:r w:rsidRPr="00BB5F03">
        <w:rPr>
          <w:sz w:val="24"/>
          <w:szCs w:val="24"/>
        </w:rPr>
        <w:t xml:space="preserve">. </w:t>
      </w:r>
      <w:r w:rsidR="00D7517C" w:rsidRPr="00BB5F03">
        <w:rPr>
          <w:sz w:val="24"/>
          <w:szCs w:val="24"/>
        </w:rPr>
        <w:t>Законы кеплера</w:t>
      </w:r>
      <w:r w:rsidRPr="00BB5F03">
        <w:rPr>
          <w:sz w:val="24"/>
          <w:szCs w:val="24"/>
        </w:rPr>
        <w:t xml:space="preserve">. </w:t>
      </w:r>
      <w:r w:rsidR="00D7517C" w:rsidRPr="00BB5F03">
        <w:rPr>
          <w:sz w:val="24"/>
          <w:szCs w:val="24"/>
        </w:rPr>
        <w:t>Определение масс небесных тел</w:t>
      </w:r>
      <w:r w:rsidRPr="00BB5F03">
        <w:rPr>
          <w:sz w:val="24"/>
          <w:szCs w:val="24"/>
        </w:rPr>
        <w:t xml:space="preserve">. </w:t>
      </w:r>
      <w:r w:rsidR="00D7517C" w:rsidRPr="00BB5F03">
        <w:rPr>
          <w:sz w:val="24"/>
          <w:szCs w:val="24"/>
        </w:rPr>
        <w:t>Движение искусственных небесных тел</w:t>
      </w:r>
      <w:r w:rsidRPr="00BB5F03">
        <w:rPr>
          <w:sz w:val="24"/>
          <w:szCs w:val="24"/>
        </w:rPr>
        <w:t>.</w:t>
      </w:r>
    </w:p>
    <w:p w:rsidR="00BB5F03" w:rsidRPr="00BB5F03" w:rsidRDefault="00BB5F03" w:rsidP="00BB5F03">
      <w:pPr>
        <w:spacing w:line="276" w:lineRule="auto"/>
        <w:rPr>
          <w:sz w:val="24"/>
          <w:szCs w:val="24"/>
        </w:rPr>
      </w:pPr>
      <w:r w:rsidRPr="00BB5F03">
        <w:rPr>
          <w:sz w:val="24"/>
          <w:szCs w:val="24"/>
        </w:rPr>
        <w:t>Солнечная система</w:t>
      </w:r>
    </w:p>
    <w:p w:rsidR="00BB5F03" w:rsidRPr="00BB5F03" w:rsidRDefault="00BB5F03" w:rsidP="00BB5F03">
      <w:pPr>
        <w:spacing w:line="276" w:lineRule="auto"/>
        <w:rPr>
          <w:sz w:val="24"/>
          <w:szCs w:val="24"/>
        </w:rPr>
      </w:pPr>
      <w:r w:rsidRPr="00BB5F03">
        <w:rPr>
          <w:sz w:val="24"/>
          <w:szCs w:val="24"/>
        </w:rPr>
        <w:t xml:space="preserve">Происхождение Солнечной системы. Система Земля - Луна. Планеты земной группы. Планеты-гиганты. Спутники и кольца планет. Малые тела Солнечной системы. </w:t>
      </w:r>
      <w:r w:rsidR="00D7517C" w:rsidRPr="00BB5F03">
        <w:rPr>
          <w:sz w:val="24"/>
          <w:szCs w:val="24"/>
        </w:rPr>
        <w:t>Астероидная опасность</w:t>
      </w:r>
      <w:r w:rsidRPr="00BB5F03">
        <w:rPr>
          <w:sz w:val="24"/>
          <w:szCs w:val="24"/>
        </w:rPr>
        <w:t>.</w:t>
      </w:r>
    </w:p>
    <w:p w:rsidR="00BB5F03" w:rsidRPr="00BB5F03" w:rsidRDefault="00BB5F03" w:rsidP="00BB5F03">
      <w:pPr>
        <w:spacing w:line="276" w:lineRule="auto"/>
        <w:rPr>
          <w:sz w:val="24"/>
          <w:szCs w:val="24"/>
        </w:rPr>
      </w:pPr>
      <w:r w:rsidRPr="00BB5F03">
        <w:rPr>
          <w:sz w:val="24"/>
          <w:szCs w:val="24"/>
        </w:rPr>
        <w:t>Методы астрономических исследований</w:t>
      </w:r>
    </w:p>
    <w:p w:rsidR="00BB5F03" w:rsidRPr="00BB5F03" w:rsidRDefault="00BB5F03" w:rsidP="00BB5F03">
      <w:pPr>
        <w:spacing w:line="276" w:lineRule="auto"/>
        <w:rPr>
          <w:sz w:val="24"/>
          <w:szCs w:val="24"/>
        </w:rPr>
      </w:pPr>
      <w:r w:rsidRPr="00BB5F03">
        <w:rPr>
          <w:sz w:val="24"/>
          <w:szCs w:val="24"/>
        </w:rPr>
        <w:t>Электромагнитное излучение, космические лучи и ГРАВИТАЦИОННЫЕ ВОЛНЫ как источник информации о природе и свойствах небесных тел. Наземные и космические телескопы, принцип их работы. Космические аппараты. Спектральный анализ. Эффект Доплера</w:t>
      </w:r>
      <w:r w:rsidR="00D7517C" w:rsidRPr="00BB5F03">
        <w:rPr>
          <w:sz w:val="24"/>
          <w:szCs w:val="24"/>
        </w:rPr>
        <w:t>. Закон смещения вина</w:t>
      </w:r>
      <w:r w:rsidRPr="00BB5F03">
        <w:rPr>
          <w:sz w:val="24"/>
          <w:szCs w:val="24"/>
        </w:rPr>
        <w:t xml:space="preserve">. </w:t>
      </w:r>
      <w:r w:rsidR="00D7517C" w:rsidRPr="00BB5F03">
        <w:rPr>
          <w:sz w:val="24"/>
          <w:szCs w:val="24"/>
        </w:rPr>
        <w:t>Закон стефана-больцмана</w:t>
      </w:r>
      <w:r w:rsidRPr="00BB5F03">
        <w:rPr>
          <w:sz w:val="24"/>
          <w:szCs w:val="24"/>
        </w:rPr>
        <w:t>.</w:t>
      </w:r>
    </w:p>
    <w:p w:rsidR="00BB5F03" w:rsidRPr="00BB5F03" w:rsidRDefault="00BB5F03" w:rsidP="00BB5F03">
      <w:pPr>
        <w:spacing w:line="276" w:lineRule="auto"/>
        <w:rPr>
          <w:sz w:val="24"/>
          <w:szCs w:val="24"/>
        </w:rPr>
      </w:pPr>
      <w:r w:rsidRPr="00BB5F03">
        <w:rPr>
          <w:sz w:val="24"/>
          <w:szCs w:val="24"/>
        </w:rPr>
        <w:t>Звезды</w:t>
      </w:r>
    </w:p>
    <w:p w:rsidR="00BB5F03" w:rsidRPr="00BB5F03" w:rsidRDefault="00BB5F03" w:rsidP="00BB5F03">
      <w:pPr>
        <w:spacing w:line="276" w:lineRule="auto"/>
        <w:rPr>
          <w:sz w:val="24"/>
          <w:szCs w:val="24"/>
        </w:rPr>
      </w:pPr>
      <w:r w:rsidRPr="00BB5F03">
        <w:rPr>
          <w:sz w:val="24"/>
          <w:szCs w:val="24"/>
        </w:rPr>
        <w:t xml:space="preserve">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 </w:t>
      </w:r>
      <w:r w:rsidR="00D7517C" w:rsidRPr="00BB5F03">
        <w:rPr>
          <w:sz w:val="24"/>
          <w:szCs w:val="24"/>
        </w:rPr>
        <w:t>Двойные и кратные звезды</w:t>
      </w:r>
      <w:r w:rsidRPr="00BB5F03">
        <w:rPr>
          <w:sz w:val="24"/>
          <w:szCs w:val="24"/>
        </w:rPr>
        <w:t xml:space="preserve">. Внесолнечные планеты. </w:t>
      </w:r>
      <w:r w:rsidR="00D7517C" w:rsidRPr="00BB5F03">
        <w:rPr>
          <w:sz w:val="24"/>
          <w:szCs w:val="24"/>
        </w:rPr>
        <w:t>Проблема существования жизни во вселенной</w:t>
      </w:r>
      <w:r w:rsidRPr="00BB5F03">
        <w:rPr>
          <w:sz w:val="24"/>
          <w:szCs w:val="24"/>
        </w:rPr>
        <w:t>. Внутреннее строение и источники энергии звезд. Происхождение химических элементов.</w:t>
      </w:r>
    </w:p>
    <w:p w:rsidR="00BB5F03" w:rsidRPr="00BB5F03" w:rsidRDefault="00D7517C" w:rsidP="00BB5F03">
      <w:pPr>
        <w:spacing w:line="276" w:lineRule="auto"/>
        <w:rPr>
          <w:sz w:val="24"/>
          <w:szCs w:val="24"/>
        </w:rPr>
      </w:pPr>
      <w:r w:rsidRPr="00BB5F03">
        <w:rPr>
          <w:sz w:val="24"/>
          <w:szCs w:val="24"/>
        </w:rPr>
        <w:t>Переменные и вспыхивающие звезды</w:t>
      </w:r>
      <w:r w:rsidR="00BB5F03" w:rsidRPr="00BB5F03">
        <w:rPr>
          <w:sz w:val="24"/>
          <w:szCs w:val="24"/>
        </w:rPr>
        <w:t xml:space="preserve">. </w:t>
      </w:r>
      <w:r w:rsidRPr="00BB5F03">
        <w:rPr>
          <w:sz w:val="24"/>
          <w:szCs w:val="24"/>
        </w:rPr>
        <w:t>Коричневые карлики</w:t>
      </w:r>
      <w:r w:rsidR="00BB5F03" w:rsidRPr="00BB5F03">
        <w:rPr>
          <w:sz w:val="24"/>
          <w:szCs w:val="24"/>
        </w:rPr>
        <w:t>. Эволюция звезд, ее этапы и конечные стадии.</w:t>
      </w:r>
    </w:p>
    <w:p w:rsidR="00BB5F03" w:rsidRPr="00BB5F03" w:rsidRDefault="00BB5F03" w:rsidP="00BB5F03">
      <w:pPr>
        <w:spacing w:line="276" w:lineRule="auto"/>
        <w:rPr>
          <w:sz w:val="24"/>
          <w:szCs w:val="24"/>
        </w:rPr>
      </w:pPr>
      <w:r w:rsidRPr="00BB5F03">
        <w:rPr>
          <w:sz w:val="24"/>
          <w:szCs w:val="24"/>
        </w:rPr>
        <w:t xml:space="preserve">Строение Солнца, солнечной атмосферы. Проявления солнечной активности: пятна, вспышки, протуберанцы. Периодичность солнечной активности. </w:t>
      </w:r>
      <w:r w:rsidR="00D7517C" w:rsidRPr="00BB5F03">
        <w:rPr>
          <w:sz w:val="24"/>
          <w:szCs w:val="24"/>
        </w:rPr>
        <w:t>Роль магнитных полей на солнце</w:t>
      </w:r>
      <w:r w:rsidRPr="00BB5F03">
        <w:rPr>
          <w:sz w:val="24"/>
          <w:szCs w:val="24"/>
        </w:rPr>
        <w:t>. Солнечно-земные связи.</w:t>
      </w:r>
    </w:p>
    <w:p w:rsidR="00BB5F03" w:rsidRPr="00BB5F03" w:rsidRDefault="00BB5F03" w:rsidP="00BB5F03">
      <w:pPr>
        <w:spacing w:line="276" w:lineRule="auto"/>
        <w:rPr>
          <w:sz w:val="24"/>
          <w:szCs w:val="24"/>
        </w:rPr>
      </w:pPr>
      <w:r w:rsidRPr="00BB5F03">
        <w:rPr>
          <w:sz w:val="24"/>
          <w:szCs w:val="24"/>
        </w:rPr>
        <w:t>Наша Галактика - Млечный Путь</w:t>
      </w:r>
    </w:p>
    <w:p w:rsidR="00BB5F03" w:rsidRPr="00BB5F03" w:rsidRDefault="00BB5F03" w:rsidP="00BB5F03">
      <w:pPr>
        <w:spacing w:line="276" w:lineRule="auto"/>
        <w:rPr>
          <w:sz w:val="24"/>
          <w:szCs w:val="24"/>
        </w:rPr>
      </w:pPr>
      <w:r w:rsidRPr="00BB5F03">
        <w:rPr>
          <w:sz w:val="24"/>
          <w:szCs w:val="24"/>
        </w:rPr>
        <w:t xml:space="preserve">Состав и структура Галактики. </w:t>
      </w:r>
      <w:r w:rsidR="00D7517C" w:rsidRPr="00BB5F03">
        <w:rPr>
          <w:sz w:val="24"/>
          <w:szCs w:val="24"/>
        </w:rPr>
        <w:t>Звездные скопления</w:t>
      </w:r>
      <w:r w:rsidRPr="00BB5F03">
        <w:rPr>
          <w:sz w:val="24"/>
          <w:szCs w:val="24"/>
        </w:rPr>
        <w:t xml:space="preserve">. Межзвездный газ и пыль. Вращение Галактики. </w:t>
      </w:r>
      <w:r w:rsidR="00D7517C" w:rsidRPr="00BB5F03">
        <w:rPr>
          <w:sz w:val="24"/>
          <w:szCs w:val="24"/>
        </w:rPr>
        <w:t>Темная материя</w:t>
      </w:r>
      <w:r w:rsidRPr="00BB5F03">
        <w:rPr>
          <w:sz w:val="24"/>
          <w:szCs w:val="24"/>
        </w:rPr>
        <w:t>.</w:t>
      </w:r>
    </w:p>
    <w:p w:rsidR="00BB5F03" w:rsidRPr="00BB5F03" w:rsidRDefault="00BB5F03" w:rsidP="00BB5F03">
      <w:pPr>
        <w:spacing w:line="276" w:lineRule="auto"/>
        <w:rPr>
          <w:sz w:val="24"/>
          <w:szCs w:val="24"/>
        </w:rPr>
      </w:pPr>
      <w:proofErr w:type="gramStart"/>
      <w:r w:rsidRPr="00BB5F03">
        <w:rPr>
          <w:sz w:val="24"/>
          <w:szCs w:val="24"/>
        </w:rPr>
        <w:t>Г алактики</w:t>
      </w:r>
      <w:proofErr w:type="gramEnd"/>
      <w:r w:rsidRPr="00BB5F03">
        <w:rPr>
          <w:sz w:val="24"/>
          <w:szCs w:val="24"/>
        </w:rPr>
        <w:t>. Строение и эволюция Вселенной</w:t>
      </w:r>
    </w:p>
    <w:p w:rsidR="00BB5F03" w:rsidRPr="00BB5F03" w:rsidRDefault="00BB5F03" w:rsidP="00BB5F03">
      <w:pPr>
        <w:spacing w:line="276" w:lineRule="auto"/>
        <w:rPr>
          <w:sz w:val="24"/>
          <w:szCs w:val="24"/>
        </w:rPr>
      </w:pPr>
      <w:r w:rsidRPr="00BB5F03">
        <w:rPr>
          <w:sz w:val="24"/>
          <w:szCs w:val="24"/>
        </w:rPr>
        <w:t xml:space="preserve">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 смещение. Закон Хаббла. </w:t>
      </w:r>
      <w:r w:rsidR="00D7517C" w:rsidRPr="00BB5F03">
        <w:rPr>
          <w:sz w:val="24"/>
          <w:szCs w:val="24"/>
        </w:rPr>
        <w:t>Эволюция вселенной. Большой взрыв. Реликтовое излучение. Темная энергия.</w:t>
      </w:r>
    </w:p>
    <w:p w:rsidR="00BB5F03" w:rsidRPr="00BB5F03" w:rsidRDefault="00BB5F03" w:rsidP="00BB5F03">
      <w:pPr>
        <w:spacing w:line="276" w:lineRule="auto"/>
        <w:rPr>
          <w:sz w:val="24"/>
          <w:szCs w:val="24"/>
        </w:rPr>
      </w:pPr>
      <w:r w:rsidRPr="00BB5F03">
        <w:rPr>
          <w:sz w:val="24"/>
          <w:szCs w:val="24"/>
        </w:rPr>
        <w:t>Требования к уровню подготовки выпускников</w:t>
      </w:r>
    </w:p>
    <w:p w:rsidR="00BB5F03" w:rsidRPr="00BB5F03" w:rsidRDefault="00BB5F03" w:rsidP="00BB5F03">
      <w:pPr>
        <w:spacing w:line="276" w:lineRule="auto"/>
        <w:rPr>
          <w:sz w:val="24"/>
          <w:szCs w:val="24"/>
        </w:rPr>
      </w:pPr>
      <w:r w:rsidRPr="00BB5F03">
        <w:rPr>
          <w:sz w:val="24"/>
          <w:szCs w:val="24"/>
        </w:rPr>
        <w:t>В результате изучения астрономии на базовом уровне ученик должен:</w:t>
      </w:r>
    </w:p>
    <w:p w:rsidR="00BB5F03" w:rsidRPr="00BB5F03" w:rsidRDefault="00BB5F03" w:rsidP="00BB5F03">
      <w:pPr>
        <w:spacing w:line="276" w:lineRule="auto"/>
        <w:rPr>
          <w:sz w:val="24"/>
          <w:szCs w:val="24"/>
        </w:rPr>
      </w:pPr>
      <w:r w:rsidRPr="00BB5F03">
        <w:rPr>
          <w:sz w:val="24"/>
          <w:szCs w:val="24"/>
        </w:rPr>
        <w:t>знать/понимать:</w:t>
      </w:r>
    </w:p>
    <w:p w:rsidR="00BB5F03" w:rsidRPr="00D7517C" w:rsidRDefault="00BB5F03" w:rsidP="00D7517C">
      <w:pPr>
        <w:pStyle w:val="afffff1"/>
        <w:numPr>
          <w:ilvl w:val="0"/>
          <w:numId w:val="186"/>
        </w:numPr>
        <w:spacing w:after="0" w:line="276" w:lineRule="auto"/>
        <w:ind w:left="0" w:firstLine="426"/>
        <w:rPr>
          <w:rFonts w:ascii="Times New Roman" w:hAnsi="Times New Roman"/>
          <w:sz w:val="24"/>
          <w:szCs w:val="24"/>
        </w:rPr>
      </w:pPr>
      <w:proofErr w:type="gramStart"/>
      <w:r w:rsidRPr="00D7517C">
        <w:rPr>
          <w:rFonts w:ascii="Times New Roman" w:hAnsi="Times New Roman"/>
          <w:sz w:val="24"/>
          <w:szCs w:val="24"/>
        </w:rPr>
        <w:t>смысл понятий: геоцентрическая и гелиоцентрическая система, видимая звездная величина, созвездие, противостояния и соединения планет, комета, астероид, метеор, метеорит, метеороид, планета, спутник, звезда, Солнечная система, Галактика, Вселенная, всемирное и поясное время, внесолнечная планета (экзопланета), спектральная классификация звезд, параллакс, реликтовое излучение, Большой Взрыв, черная дыра;</w:t>
      </w:r>
      <w:proofErr w:type="gramEnd"/>
    </w:p>
    <w:p w:rsidR="00BB5F03" w:rsidRPr="00D7517C" w:rsidRDefault="00BB5F03" w:rsidP="00D7517C">
      <w:pPr>
        <w:pStyle w:val="afffff1"/>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t>смысл физических величин: парсек, световой год, астрономическая единица, звездная величина;</w:t>
      </w:r>
    </w:p>
    <w:p w:rsidR="00BB5F03" w:rsidRPr="00D7517C" w:rsidRDefault="00BB5F03" w:rsidP="00D7517C">
      <w:pPr>
        <w:pStyle w:val="afffff1"/>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t>смысл физического закона Хаббла;</w:t>
      </w:r>
    </w:p>
    <w:p w:rsidR="00BB5F03" w:rsidRPr="00D7517C" w:rsidRDefault="00BB5F03" w:rsidP="00D7517C">
      <w:pPr>
        <w:pStyle w:val="afffff1"/>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t>основные этапы освоения космического пространства;</w:t>
      </w:r>
    </w:p>
    <w:p w:rsidR="00BB5F03" w:rsidRPr="00D7517C" w:rsidRDefault="00BB5F03" w:rsidP="00D7517C">
      <w:pPr>
        <w:pStyle w:val="afffff1"/>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t>гипотезы происхождения Солнечной системы;</w:t>
      </w:r>
    </w:p>
    <w:p w:rsidR="00D7517C" w:rsidRPr="00D7517C" w:rsidRDefault="00BB5F03" w:rsidP="00D7517C">
      <w:pPr>
        <w:pStyle w:val="afffff1"/>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t xml:space="preserve">основные характеристики и строение Солнца, солнечной атмосферы; </w:t>
      </w:r>
    </w:p>
    <w:p w:rsidR="00D7517C" w:rsidRPr="00D7517C" w:rsidRDefault="00BB5F03" w:rsidP="00D7517C">
      <w:pPr>
        <w:pStyle w:val="afffff1"/>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t xml:space="preserve">размеры Галактики, положение и период обращения Солнца относительно центра Галактики; </w:t>
      </w:r>
    </w:p>
    <w:p w:rsidR="00BB5F03" w:rsidRPr="00BB5F03" w:rsidRDefault="00BB5F03" w:rsidP="00BB5F03">
      <w:pPr>
        <w:spacing w:line="276" w:lineRule="auto"/>
        <w:rPr>
          <w:sz w:val="24"/>
          <w:szCs w:val="24"/>
        </w:rPr>
      </w:pPr>
      <w:r w:rsidRPr="00BB5F03">
        <w:rPr>
          <w:sz w:val="24"/>
          <w:szCs w:val="24"/>
        </w:rPr>
        <w:t>уметь:</w:t>
      </w:r>
    </w:p>
    <w:p w:rsidR="00BB5F03" w:rsidRPr="00D7517C" w:rsidRDefault="00BB5F03" w:rsidP="00D7517C">
      <w:pPr>
        <w:pStyle w:val="afffff1"/>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t>приводить примеры: роли астрономии в развитии цивилизации, использования методов исследований в астрономии, различных диапазонов электромагнитных излучений для получения информации об объектах Вселенной, получения астрономической информации с помощью космических аппаратов и спектрального анализа, влияния солнечной активности на Землю;</w:t>
      </w:r>
    </w:p>
    <w:p w:rsidR="00BB5F03" w:rsidRPr="00D7517C" w:rsidRDefault="00BB5F03" w:rsidP="00D7517C">
      <w:pPr>
        <w:pStyle w:val="afffff1"/>
        <w:numPr>
          <w:ilvl w:val="0"/>
          <w:numId w:val="186"/>
        </w:numPr>
        <w:spacing w:after="0" w:line="276" w:lineRule="auto"/>
        <w:ind w:left="0" w:firstLine="426"/>
        <w:rPr>
          <w:rFonts w:ascii="Times New Roman" w:hAnsi="Times New Roman"/>
          <w:sz w:val="24"/>
          <w:szCs w:val="24"/>
        </w:rPr>
      </w:pPr>
      <w:proofErr w:type="gramStart"/>
      <w:r w:rsidRPr="00D7517C">
        <w:rPr>
          <w:rFonts w:ascii="Times New Roman" w:hAnsi="Times New Roman"/>
          <w:sz w:val="24"/>
          <w:szCs w:val="24"/>
        </w:rPr>
        <w:t>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«цвет-светимость», физические причины, определяющие равновесие звезд, источник энергии звезд и происхождение химических элементов, красное смещение с помощью эффекта Доплера;</w:t>
      </w:r>
      <w:proofErr w:type="gramEnd"/>
    </w:p>
    <w:p w:rsidR="00BB5F03" w:rsidRPr="00D7517C" w:rsidRDefault="00BB5F03" w:rsidP="00D7517C">
      <w:pPr>
        <w:pStyle w:val="afffff1"/>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t>характеризовать 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пути эволюции звезд различной массы;</w:t>
      </w:r>
    </w:p>
    <w:p w:rsidR="00BB5F03" w:rsidRPr="00D7517C" w:rsidRDefault="00BB5F03" w:rsidP="00D7517C">
      <w:pPr>
        <w:pStyle w:val="afffff1"/>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t xml:space="preserve">находить на небе основные созвездия Северного полушария, в том числе: </w:t>
      </w:r>
      <w:proofErr w:type="gramStart"/>
      <w:r w:rsidRPr="00D7517C">
        <w:rPr>
          <w:rFonts w:ascii="Times New Roman" w:hAnsi="Times New Roman"/>
          <w:sz w:val="24"/>
          <w:szCs w:val="24"/>
        </w:rPr>
        <w:t>Большая Медведица, Малая Медведица, Волопас, Лебедь, Кассиопея, Орион; самые яркие звезды, в том числе:</w:t>
      </w:r>
      <w:proofErr w:type="gramEnd"/>
      <w:r w:rsidRPr="00D7517C">
        <w:rPr>
          <w:rFonts w:ascii="Times New Roman" w:hAnsi="Times New Roman"/>
          <w:sz w:val="24"/>
          <w:szCs w:val="24"/>
        </w:rPr>
        <w:t xml:space="preserve"> Полярная звезда, Арктур, Вега, Капелла, Сириус, Бетельгейзе;</w:t>
      </w:r>
    </w:p>
    <w:p w:rsidR="00BB5F03" w:rsidRPr="00D7517C" w:rsidRDefault="00BB5F03" w:rsidP="00D7517C">
      <w:pPr>
        <w:pStyle w:val="afffff1"/>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t>использовать компьютерные приложения для определения положения Солнца, Луны и звезд на любую дату и время суток для данного населенного пункта;</w:t>
      </w:r>
    </w:p>
    <w:p w:rsidR="00BB5F03" w:rsidRPr="00D7517C" w:rsidRDefault="00BB5F03" w:rsidP="00D7517C">
      <w:pPr>
        <w:pStyle w:val="afffff1"/>
        <w:numPr>
          <w:ilvl w:val="0"/>
          <w:numId w:val="186"/>
        </w:numPr>
        <w:spacing w:line="276" w:lineRule="auto"/>
        <w:ind w:left="0" w:firstLine="426"/>
        <w:rPr>
          <w:rFonts w:ascii="Times New Roman" w:hAnsi="Times New Roman"/>
          <w:sz w:val="24"/>
          <w:szCs w:val="24"/>
        </w:rPr>
      </w:pPr>
      <w:r w:rsidRPr="00D7517C">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D7517C">
        <w:rPr>
          <w:rFonts w:ascii="Times New Roman" w:hAnsi="Times New Roman"/>
          <w:sz w:val="24"/>
          <w:szCs w:val="24"/>
        </w:rPr>
        <w:t>для</w:t>
      </w:r>
      <w:proofErr w:type="gramEnd"/>
      <w:r w:rsidRPr="00D7517C">
        <w:rPr>
          <w:rFonts w:ascii="Times New Roman" w:hAnsi="Times New Roman"/>
          <w:sz w:val="24"/>
          <w:szCs w:val="24"/>
        </w:rPr>
        <w:t>:</w:t>
      </w:r>
    </w:p>
    <w:p w:rsidR="00BB5F03" w:rsidRPr="00D7517C" w:rsidRDefault="00BB5F03" w:rsidP="00D7517C">
      <w:pPr>
        <w:pStyle w:val="afffff1"/>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t>понимания взаимосвязи астрономии с другими науками, в основе которых лежат знания по астрономии, отделение ее от лженаук;</w:t>
      </w:r>
    </w:p>
    <w:p w:rsidR="0026381D" w:rsidRPr="00D7517C" w:rsidRDefault="00BB5F03" w:rsidP="00D7517C">
      <w:pPr>
        <w:pStyle w:val="afffff1"/>
        <w:numPr>
          <w:ilvl w:val="0"/>
          <w:numId w:val="186"/>
        </w:numPr>
        <w:spacing w:after="0" w:line="276" w:lineRule="auto"/>
        <w:ind w:left="0" w:firstLine="426"/>
        <w:rPr>
          <w:rFonts w:ascii="Times New Roman" w:hAnsi="Times New Roman"/>
          <w:sz w:val="24"/>
          <w:szCs w:val="24"/>
        </w:rPr>
      </w:pPr>
      <w:r w:rsidRPr="00D7517C">
        <w:rPr>
          <w:rFonts w:ascii="Times New Roman" w:hAnsi="Times New Roman"/>
          <w:sz w:val="24"/>
          <w:szCs w:val="24"/>
        </w:rPr>
        <w:t>оценивания информации, содержащейся в сообщениях СМИ, Интернете, научно-популярных статьях</w:t>
      </w:r>
      <w:proofErr w:type="gramStart"/>
      <w:r w:rsidRPr="00D7517C">
        <w:rPr>
          <w:rFonts w:ascii="Times New Roman" w:hAnsi="Times New Roman"/>
          <w:sz w:val="24"/>
          <w:szCs w:val="24"/>
        </w:rPr>
        <w:t>.».</w:t>
      </w:r>
      <w:proofErr w:type="gramEnd"/>
    </w:p>
    <w:p w:rsidR="0026381D" w:rsidRPr="0026381D" w:rsidRDefault="0026381D" w:rsidP="0026381D"/>
    <w:p w:rsidR="00401080" w:rsidRPr="00E7585A" w:rsidRDefault="00401080" w:rsidP="00E7585A">
      <w:pPr>
        <w:pStyle w:val="3a"/>
        <w:spacing w:line="276" w:lineRule="auto"/>
        <w:rPr>
          <w:sz w:val="24"/>
          <w:szCs w:val="24"/>
        </w:rPr>
      </w:pPr>
      <w:r w:rsidRPr="00E7585A">
        <w:rPr>
          <w:sz w:val="24"/>
          <w:szCs w:val="24"/>
        </w:rPr>
        <w:t>Химия</w:t>
      </w:r>
      <w:bookmarkEnd w:id="231"/>
      <w:bookmarkEnd w:id="232"/>
    </w:p>
    <w:p w:rsidR="00447954" w:rsidRPr="00E7585A" w:rsidRDefault="00447954" w:rsidP="00E7585A">
      <w:pPr>
        <w:spacing w:line="276" w:lineRule="auto"/>
        <w:ind w:firstLine="0"/>
        <w:rPr>
          <w:rFonts w:eastAsia="Times New Roman"/>
          <w:b/>
          <w:sz w:val="24"/>
          <w:szCs w:val="24"/>
        </w:rPr>
      </w:pPr>
    </w:p>
    <w:p w:rsidR="00447954" w:rsidRPr="00E7585A" w:rsidRDefault="00447954" w:rsidP="00E7585A">
      <w:pPr>
        <w:spacing w:line="276" w:lineRule="auto"/>
        <w:ind w:firstLine="708"/>
        <w:rPr>
          <w:sz w:val="24"/>
          <w:szCs w:val="24"/>
        </w:rPr>
      </w:pPr>
      <w:proofErr w:type="gramStart"/>
      <w:r w:rsidRPr="00E7585A">
        <w:rPr>
          <w:sz w:val="24"/>
          <w:szCs w:val="24"/>
        </w:rPr>
        <w:t>В системе естественно</w:t>
      </w:r>
      <w:r w:rsidR="00447E37" w:rsidRPr="00E7585A">
        <w:rPr>
          <w:sz w:val="24"/>
          <w:szCs w:val="24"/>
        </w:rPr>
        <w:t>-</w:t>
      </w:r>
      <w:r w:rsidRPr="00E7585A">
        <w:rPr>
          <w:sz w:val="24"/>
          <w:szCs w:val="24"/>
        </w:rPr>
        <w:t xml:space="preserve">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 </w:t>
      </w:r>
      <w:proofErr w:type="gramEnd"/>
    </w:p>
    <w:p w:rsidR="00447954" w:rsidRPr="00E7585A" w:rsidRDefault="00447954" w:rsidP="00E7585A">
      <w:pPr>
        <w:spacing w:line="276" w:lineRule="auto"/>
        <w:ind w:firstLine="708"/>
        <w:rPr>
          <w:sz w:val="24"/>
          <w:szCs w:val="24"/>
        </w:rPr>
      </w:pPr>
      <w:r w:rsidRPr="00E7585A">
        <w:rPr>
          <w:sz w:val="24"/>
          <w:szCs w:val="24"/>
        </w:rPr>
        <w:t xml:space="preserve">Успешность изучения </w:t>
      </w:r>
      <w:r w:rsidR="00B21802" w:rsidRPr="00E7585A">
        <w:rPr>
          <w:sz w:val="24"/>
          <w:szCs w:val="24"/>
        </w:rPr>
        <w:t xml:space="preserve">учебного </w:t>
      </w:r>
      <w:r w:rsidRPr="00E7585A">
        <w:rPr>
          <w:sz w:val="24"/>
          <w:szCs w:val="24"/>
        </w:rPr>
        <w:t>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447954" w:rsidRPr="00E7585A" w:rsidRDefault="00447954" w:rsidP="00E7585A">
      <w:pPr>
        <w:spacing w:line="276" w:lineRule="auto"/>
        <w:ind w:firstLine="708"/>
        <w:rPr>
          <w:sz w:val="24"/>
          <w:szCs w:val="24"/>
        </w:rPr>
      </w:pPr>
      <w:proofErr w:type="gramStart"/>
      <w:r w:rsidRPr="00E7585A">
        <w:rPr>
          <w:sz w:val="24"/>
          <w:szCs w:val="24"/>
        </w:rPr>
        <w:t xml:space="preserve">В соответствии с </w:t>
      </w:r>
      <w:r w:rsidR="00A15116" w:rsidRPr="00E7585A">
        <w:rPr>
          <w:sz w:val="24"/>
          <w:szCs w:val="24"/>
        </w:rPr>
        <w:t xml:space="preserve">ФГОС СОО </w:t>
      </w:r>
      <w:r w:rsidRPr="00E7585A">
        <w:rPr>
          <w:sz w:val="24"/>
          <w:szCs w:val="24"/>
        </w:rPr>
        <w:t>химия может изучаться на базовом и углубленном уровнях.</w:t>
      </w:r>
      <w:proofErr w:type="gramEnd"/>
    </w:p>
    <w:p w:rsidR="00447954" w:rsidRPr="00E7585A" w:rsidRDefault="00447954" w:rsidP="00E7585A">
      <w:pPr>
        <w:spacing w:line="276" w:lineRule="auto"/>
        <w:ind w:firstLine="708"/>
        <w:rPr>
          <w:sz w:val="24"/>
          <w:szCs w:val="24"/>
        </w:rPr>
      </w:pPr>
      <w:r w:rsidRPr="00E7585A">
        <w:rPr>
          <w:sz w:val="24"/>
          <w:szCs w:val="24"/>
        </w:rPr>
        <w:t>Изучение химии на базовом уровне ориентировано на обеспечение общеобразовательной и общекультурной подготовки выпускников.</w:t>
      </w:r>
    </w:p>
    <w:p w:rsidR="00447954" w:rsidRPr="00E7585A" w:rsidRDefault="00447954" w:rsidP="00E7585A">
      <w:pPr>
        <w:spacing w:line="276" w:lineRule="auto"/>
        <w:ind w:firstLine="708"/>
        <w:rPr>
          <w:sz w:val="24"/>
          <w:szCs w:val="24"/>
        </w:rPr>
      </w:pPr>
      <w:r w:rsidRPr="00E7585A">
        <w:rPr>
          <w:sz w:val="24"/>
          <w:szCs w:val="24"/>
        </w:rPr>
        <w:t xml:space="preserve">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w:t>
      </w:r>
      <w:r w:rsidR="00FF3EB7" w:rsidRPr="00E7585A">
        <w:rPr>
          <w:sz w:val="24"/>
          <w:szCs w:val="24"/>
        </w:rPr>
        <w:t xml:space="preserve">в </w:t>
      </w:r>
      <w:r w:rsidRPr="00E7585A">
        <w:rPr>
          <w:sz w:val="24"/>
          <w:szCs w:val="24"/>
        </w:rPr>
        <w:t xml:space="preserve">экономии сырья, </w:t>
      </w:r>
      <w:r w:rsidR="00FF3EB7" w:rsidRPr="00E7585A">
        <w:rPr>
          <w:sz w:val="24"/>
          <w:szCs w:val="24"/>
        </w:rPr>
        <w:t xml:space="preserve">охране </w:t>
      </w:r>
      <w:r w:rsidRPr="00E7585A">
        <w:rPr>
          <w:sz w:val="24"/>
          <w:szCs w:val="24"/>
        </w:rPr>
        <w:t>окружающей среды.</w:t>
      </w:r>
    </w:p>
    <w:p w:rsidR="00447954" w:rsidRPr="00E7585A" w:rsidRDefault="00447954" w:rsidP="00E7585A">
      <w:pPr>
        <w:spacing w:line="276" w:lineRule="auto"/>
        <w:ind w:firstLine="708"/>
        <w:rPr>
          <w:sz w:val="24"/>
          <w:szCs w:val="24"/>
        </w:rPr>
      </w:pPr>
      <w:proofErr w:type="gramStart"/>
      <w:r w:rsidRPr="00E7585A">
        <w:rPr>
          <w:sz w:val="24"/>
          <w:szCs w:val="24"/>
        </w:rPr>
        <w:t>Изучение химии на углубленном уровне предполагает полное освоение базового курса и включает расширение предметных результатов и содержания, ориентированное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w:t>
      </w:r>
      <w:r w:rsidR="00FF3EB7" w:rsidRPr="00E7585A">
        <w:rPr>
          <w:sz w:val="24"/>
          <w:szCs w:val="24"/>
        </w:rPr>
        <w:t>я</w:t>
      </w:r>
      <w:r w:rsidRPr="00E7585A">
        <w:rPr>
          <w:sz w:val="24"/>
          <w:szCs w:val="24"/>
        </w:rPr>
        <w:t xml:space="preserve"> основ наук, систематических знаний; умение применять полученные знания для решения практических и учебно-исследовательских задач в измененной, нестандартной ситуации;</w:t>
      </w:r>
      <w:proofErr w:type="gramEnd"/>
      <w:r w:rsidRPr="00E7585A">
        <w:rPr>
          <w:sz w:val="24"/>
          <w:szCs w:val="24"/>
        </w:rPr>
        <w:t xml:space="preserve"> умение систематизировать и обобщать полученные знания. Изучение предмета на углубленном уровне позволяет сформировать у обучающихся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получением, применением и переработкой веществ.</w:t>
      </w:r>
    </w:p>
    <w:p w:rsidR="00447954" w:rsidRPr="00E7585A" w:rsidRDefault="00447954" w:rsidP="00E7585A">
      <w:pPr>
        <w:spacing w:line="276" w:lineRule="auto"/>
        <w:ind w:firstLine="708"/>
        <w:rPr>
          <w:sz w:val="24"/>
          <w:szCs w:val="24"/>
        </w:rPr>
      </w:pPr>
      <w:bookmarkStart w:id="233" w:name="h.gjdgxs" w:colFirst="0" w:colLast="0"/>
      <w:bookmarkEnd w:id="233"/>
      <w:proofErr w:type="gramStart"/>
      <w:r w:rsidRPr="00E7585A">
        <w:rPr>
          <w:sz w:val="24"/>
          <w:szCs w:val="24"/>
        </w:rPr>
        <w:t>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естественных, математических и гуманитарных наук.</w:t>
      </w:r>
      <w:proofErr w:type="gramEnd"/>
    </w:p>
    <w:p w:rsidR="00B21802" w:rsidRPr="00E7585A" w:rsidRDefault="002152FD" w:rsidP="00E7585A">
      <w:pPr>
        <w:spacing w:line="276" w:lineRule="auto"/>
        <w:ind w:firstLine="708"/>
        <w:rPr>
          <w:sz w:val="24"/>
          <w:szCs w:val="24"/>
        </w:rPr>
      </w:pPr>
      <w:r w:rsidRPr="00E7585A">
        <w:rPr>
          <w:sz w:val="24"/>
          <w:szCs w:val="24"/>
        </w:rPr>
        <w:t>Программа</w:t>
      </w:r>
      <w:r w:rsidR="00B21802" w:rsidRPr="00E7585A">
        <w:rPr>
          <w:sz w:val="24"/>
          <w:szCs w:val="24"/>
        </w:rPr>
        <w:t xml:space="preserve">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учебных программах выделены элементы содержания, относящиеся к результатам, которым обучающиеся «получат возможность научиться».</w:t>
      </w:r>
    </w:p>
    <w:p w:rsidR="00B21802" w:rsidRPr="00E7585A" w:rsidRDefault="002152FD" w:rsidP="00E7585A">
      <w:pPr>
        <w:spacing w:line="276" w:lineRule="auto"/>
        <w:ind w:firstLine="708"/>
        <w:rPr>
          <w:sz w:val="24"/>
          <w:szCs w:val="24"/>
        </w:rPr>
      </w:pPr>
      <w:r w:rsidRPr="00E7585A">
        <w:rPr>
          <w:sz w:val="24"/>
          <w:szCs w:val="24"/>
        </w:rPr>
        <w:t>Программа</w:t>
      </w:r>
      <w:r w:rsidR="00B21802" w:rsidRPr="00E7585A">
        <w:rPr>
          <w:sz w:val="24"/>
          <w:szCs w:val="24"/>
        </w:rPr>
        <w:t xml:space="preserve"> учитывает возможность получения </w:t>
      </w:r>
      <w:proofErr w:type="gramStart"/>
      <w:r w:rsidR="00B21802" w:rsidRPr="00E7585A">
        <w:rPr>
          <w:sz w:val="24"/>
          <w:szCs w:val="24"/>
        </w:rPr>
        <w:t>знаний</w:t>
      </w:r>
      <w:proofErr w:type="gramEnd"/>
      <w:r w:rsidR="00B21802" w:rsidRPr="00E7585A">
        <w:rPr>
          <w:sz w:val="24"/>
          <w:szCs w:val="24"/>
        </w:rPr>
        <w:t xml:space="preserve"> в том числе через практическую деятельность. В </w:t>
      </w:r>
      <w:r w:rsidR="0027149E" w:rsidRPr="00E7585A">
        <w:rPr>
          <w:sz w:val="24"/>
          <w:szCs w:val="24"/>
        </w:rPr>
        <w:t>программе содержится п</w:t>
      </w:r>
      <w:r w:rsidR="00B21802" w:rsidRPr="00E7585A">
        <w:rPr>
          <w:sz w:val="24"/>
          <w:szCs w:val="24"/>
        </w:rPr>
        <w:t>еречень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447954" w:rsidRPr="00E7585A" w:rsidRDefault="00447954" w:rsidP="00E7585A">
      <w:pPr>
        <w:spacing w:line="276" w:lineRule="auto"/>
        <w:rPr>
          <w:sz w:val="24"/>
          <w:szCs w:val="24"/>
        </w:rPr>
      </w:pPr>
    </w:p>
    <w:p w:rsidR="00447954" w:rsidRPr="00E7585A" w:rsidRDefault="00447954" w:rsidP="00E7585A">
      <w:pPr>
        <w:spacing w:line="276" w:lineRule="auto"/>
        <w:rPr>
          <w:sz w:val="24"/>
          <w:szCs w:val="24"/>
        </w:rPr>
      </w:pPr>
      <w:r w:rsidRPr="00E7585A">
        <w:rPr>
          <w:rFonts w:eastAsia="Times New Roman"/>
          <w:b/>
          <w:sz w:val="24"/>
          <w:szCs w:val="24"/>
        </w:rPr>
        <w:t>Базовый уровень</w:t>
      </w:r>
    </w:p>
    <w:p w:rsidR="00447954" w:rsidRPr="00E7585A" w:rsidRDefault="00447954" w:rsidP="00E7585A">
      <w:pPr>
        <w:spacing w:line="276" w:lineRule="auto"/>
        <w:rPr>
          <w:b/>
          <w:sz w:val="24"/>
          <w:szCs w:val="24"/>
        </w:rPr>
      </w:pPr>
      <w:r w:rsidRPr="00E7585A">
        <w:rPr>
          <w:b/>
          <w:sz w:val="24"/>
          <w:szCs w:val="24"/>
        </w:rPr>
        <w:t>Основы органической химии</w:t>
      </w:r>
    </w:p>
    <w:p w:rsidR="00447954" w:rsidRPr="00E7585A" w:rsidRDefault="00447954" w:rsidP="00E7585A">
      <w:pPr>
        <w:spacing w:line="276" w:lineRule="auto"/>
        <w:rPr>
          <w:sz w:val="24"/>
          <w:szCs w:val="24"/>
        </w:rPr>
      </w:pPr>
      <w:r w:rsidRPr="00E7585A">
        <w:rPr>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517171" w:rsidRPr="00E7585A" w:rsidRDefault="00447954" w:rsidP="00E7585A">
      <w:pPr>
        <w:spacing w:line="276" w:lineRule="auto"/>
        <w:rPr>
          <w:sz w:val="24"/>
          <w:szCs w:val="24"/>
        </w:rPr>
      </w:pPr>
      <w:r w:rsidRPr="00E7585A">
        <w:rPr>
          <w:sz w:val="24"/>
          <w:szCs w:val="24"/>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w:t>
      </w:r>
      <w:r w:rsidR="001D136A" w:rsidRPr="00E7585A">
        <w:rPr>
          <w:sz w:val="24"/>
          <w:szCs w:val="24"/>
        </w:rPr>
        <w:t>. </w:t>
      </w:r>
      <w:r w:rsidRPr="00E7585A">
        <w:rPr>
          <w:sz w:val="24"/>
          <w:szCs w:val="24"/>
        </w:rPr>
        <w:t>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447954" w:rsidRPr="00E7585A" w:rsidRDefault="00447954" w:rsidP="00E7585A">
      <w:pPr>
        <w:spacing w:line="276" w:lineRule="auto"/>
        <w:ind w:firstLine="720"/>
        <w:rPr>
          <w:sz w:val="24"/>
          <w:szCs w:val="24"/>
        </w:rPr>
      </w:pPr>
      <w:r w:rsidRPr="00E7585A">
        <w:rPr>
          <w:sz w:val="24"/>
          <w:szCs w:val="24"/>
        </w:rPr>
        <w:t xml:space="preserve">Алканы. </w:t>
      </w:r>
      <w:r w:rsidRPr="00E7585A">
        <w:rPr>
          <w:i/>
          <w:sz w:val="24"/>
          <w:szCs w:val="24"/>
        </w:rPr>
        <w:t>Строение молекулы метана</w:t>
      </w:r>
      <w:r w:rsidRPr="00E7585A">
        <w:rPr>
          <w:sz w:val="24"/>
          <w:szCs w:val="24"/>
        </w:rP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sidRPr="00E7585A">
        <w:rPr>
          <w:i/>
          <w:sz w:val="24"/>
          <w:szCs w:val="24"/>
        </w:rPr>
        <w:t>Понятие о циклоалканах.</w:t>
      </w:r>
    </w:p>
    <w:p w:rsidR="00447954" w:rsidRPr="00E7585A" w:rsidRDefault="00447954" w:rsidP="00E7585A">
      <w:pPr>
        <w:spacing w:line="276" w:lineRule="auto"/>
        <w:ind w:firstLine="720"/>
        <w:rPr>
          <w:sz w:val="24"/>
          <w:szCs w:val="24"/>
        </w:rPr>
      </w:pPr>
      <w:r w:rsidRPr="00E7585A">
        <w:rPr>
          <w:sz w:val="24"/>
          <w:szCs w:val="24"/>
        </w:rPr>
        <w:t xml:space="preserve">Алкены. </w:t>
      </w:r>
      <w:r w:rsidRPr="00E7585A">
        <w:rPr>
          <w:i/>
          <w:sz w:val="24"/>
          <w:szCs w:val="24"/>
        </w:rPr>
        <w:t xml:space="preserve">Строение молекулы этилена. </w:t>
      </w:r>
      <w:r w:rsidRPr="00E7585A">
        <w:rPr>
          <w:sz w:val="24"/>
          <w:szCs w:val="24"/>
        </w:rPr>
        <w:t xml:space="preserve">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sidRPr="00E7585A">
        <w:rPr>
          <w:i/>
          <w:sz w:val="24"/>
          <w:szCs w:val="24"/>
        </w:rPr>
        <w:t>гидрирование</w:t>
      </w:r>
      <w:r w:rsidRPr="00E7585A">
        <w:rPr>
          <w:sz w:val="24"/>
          <w:szCs w:val="24"/>
        </w:rPr>
        <w:t xml:space="preserve">, гидратация, </w:t>
      </w:r>
      <w:r w:rsidRPr="00E7585A">
        <w:rPr>
          <w:i/>
          <w:sz w:val="24"/>
          <w:szCs w:val="24"/>
        </w:rPr>
        <w:t>гидрогалогенирование</w:t>
      </w:r>
      <w:r w:rsidRPr="00E7585A">
        <w:rPr>
          <w:sz w:val="24"/>
          <w:szCs w:val="24"/>
        </w:rP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447954" w:rsidRPr="00E7585A" w:rsidRDefault="00447954" w:rsidP="00E7585A">
      <w:pPr>
        <w:spacing w:line="276" w:lineRule="auto"/>
        <w:ind w:firstLine="720"/>
        <w:rPr>
          <w:sz w:val="24"/>
          <w:szCs w:val="24"/>
        </w:rPr>
      </w:pPr>
      <w:r w:rsidRPr="00E7585A">
        <w:rPr>
          <w:sz w:val="24"/>
          <w:szCs w:val="24"/>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447954" w:rsidRPr="00E7585A" w:rsidRDefault="00447954" w:rsidP="00E7585A">
      <w:pPr>
        <w:spacing w:line="276" w:lineRule="auto"/>
        <w:ind w:firstLine="720"/>
        <w:rPr>
          <w:sz w:val="24"/>
          <w:szCs w:val="24"/>
        </w:rPr>
      </w:pPr>
      <w:r w:rsidRPr="00E7585A">
        <w:rPr>
          <w:sz w:val="24"/>
          <w:szCs w:val="24"/>
        </w:rPr>
        <w:t xml:space="preserve">Алкины. </w:t>
      </w:r>
      <w:r w:rsidRPr="00E7585A">
        <w:rPr>
          <w:i/>
          <w:sz w:val="24"/>
          <w:szCs w:val="24"/>
        </w:rPr>
        <w:t xml:space="preserve">Строение молекулы ацетилена. </w:t>
      </w:r>
      <w:r w:rsidRPr="00E7585A">
        <w:rPr>
          <w:sz w:val="24"/>
          <w:szCs w:val="24"/>
        </w:rPr>
        <w:t xml:space="preserve">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sidRPr="00E7585A">
        <w:rPr>
          <w:i/>
          <w:sz w:val="24"/>
          <w:szCs w:val="24"/>
        </w:rPr>
        <w:t>гидрирование</w:t>
      </w:r>
      <w:r w:rsidRPr="00E7585A">
        <w:rPr>
          <w:sz w:val="24"/>
          <w:szCs w:val="24"/>
        </w:rPr>
        <w:t xml:space="preserve">, гидратация, </w:t>
      </w:r>
      <w:r w:rsidRPr="00E7585A">
        <w:rPr>
          <w:i/>
          <w:sz w:val="24"/>
          <w:szCs w:val="24"/>
        </w:rPr>
        <w:t>гидрогалогенирование</w:t>
      </w:r>
      <w:r w:rsidRPr="00E7585A">
        <w:rPr>
          <w:sz w:val="24"/>
          <w:szCs w:val="24"/>
        </w:rP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447954" w:rsidRPr="00E7585A" w:rsidRDefault="00447954" w:rsidP="00E7585A">
      <w:pPr>
        <w:spacing w:line="276" w:lineRule="auto"/>
        <w:ind w:firstLine="720"/>
        <w:rPr>
          <w:sz w:val="24"/>
          <w:szCs w:val="24"/>
        </w:rPr>
      </w:pPr>
      <w:r w:rsidRPr="00E7585A">
        <w:rPr>
          <w:sz w:val="24"/>
          <w:szCs w:val="24"/>
        </w:rPr>
        <w:t xml:space="preserve">Арены. Бензол как представитель ароматических углеводородов. </w:t>
      </w:r>
      <w:r w:rsidRPr="00E7585A">
        <w:rPr>
          <w:i/>
          <w:sz w:val="24"/>
          <w:szCs w:val="24"/>
        </w:rPr>
        <w:t>Строение молекулы бензола.</w:t>
      </w:r>
      <w:r w:rsidRPr="00E7585A">
        <w:rPr>
          <w:sz w:val="24"/>
          <w:szCs w:val="24"/>
        </w:rP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447954" w:rsidRPr="00E7585A" w:rsidRDefault="00447954" w:rsidP="00E7585A">
      <w:pPr>
        <w:spacing w:line="276" w:lineRule="auto"/>
        <w:ind w:firstLine="720"/>
        <w:rPr>
          <w:sz w:val="24"/>
          <w:szCs w:val="24"/>
        </w:rPr>
      </w:pPr>
      <w:r w:rsidRPr="00E7585A">
        <w:rPr>
          <w:sz w:val="24"/>
          <w:szCs w:val="24"/>
        </w:rPr>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w:t>
      </w:r>
      <w:r w:rsidR="009D2B68" w:rsidRPr="00E7585A">
        <w:rPr>
          <w:sz w:val="24"/>
          <w:szCs w:val="24"/>
        </w:rPr>
        <w:t>е</w:t>
      </w:r>
      <w:r w:rsidRPr="00E7585A">
        <w:rPr>
          <w:sz w:val="24"/>
          <w:szCs w:val="24"/>
        </w:rPr>
        <w:t xml:space="preserve"> применение для распознавания глицерина в составе косметических средств. Практическое применение этиленгликоля и глицерина.</w:t>
      </w:r>
    </w:p>
    <w:p w:rsidR="00447954" w:rsidRPr="00E7585A" w:rsidRDefault="00447954" w:rsidP="00E7585A">
      <w:pPr>
        <w:spacing w:line="276" w:lineRule="auto"/>
        <w:ind w:firstLine="720"/>
        <w:rPr>
          <w:sz w:val="24"/>
          <w:szCs w:val="24"/>
        </w:rPr>
      </w:pPr>
      <w:r w:rsidRPr="00E7585A">
        <w:rPr>
          <w:sz w:val="24"/>
          <w:szCs w:val="24"/>
        </w:rPr>
        <w:t xml:space="preserve">Фенол. Строение молекулы фенола. </w:t>
      </w:r>
      <w:r w:rsidRPr="00E7585A">
        <w:rPr>
          <w:i/>
          <w:sz w:val="24"/>
          <w:szCs w:val="24"/>
        </w:rPr>
        <w:t>Взаимное влияние атомов в молекуле фенола. Химические свойства: взаимодействие с натрием, гидроксидом натрия, бромом.</w:t>
      </w:r>
      <w:r w:rsidRPr="00E7585A">
        <w:rPr>
          <w:sz w:val="24"/>
          <w:szCs w:val="24"/>
        </w:rPr>
        <w:t xml:space="preserve"> Применение фенола.</w:t>
      </w:r>
    </w:p>
    <w:p w:rsidR="00447954" w:rsidRPr="00E7585A" w:rsidRDefault="00447954" w:rsidP="00E7585A">
      <w:pPr>
        <w:spacing w:line="276" w:lineRule="auto"/>
        <w:ind w:firstLine="720"/>
        <w:rPr>
          <w:sz w:val="24"/>
          <w:szCs w:val="24"/>
        </w:rPr>
      </w:pPr>
      <w:r w:rsidRPr="00E7585A">
        <w:rPr>
          <w:sz w:val="24"/>
          <w:szCs w:val="24"/>
        </w:rPr>
        <w:t xml:space="preserve">Альдегиды. Метаналь (формальдегид) и этаналь (ацетальдегид) как представители предельных альдегидов. </w:t>
      </w:r>
      <w:proofErr w:type="gramStart"/>
      <w:r w:rsidRPr="00E7585A">
        <w:rPr>
          <w:sz w:val="24"/>
          <w:szCs w:val="24"/>
        </w:rPr>
        <w:t>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w:t>
      </w:r>
      <w:proofErr w:type="gramEnd"/>
      <w:r w:rsidRPr="00E7585A">
        <w:rPr>
          <w:sz w:val="24"/>
          <w:szCs w:val="24"/>
        </w:rPr>
        <w:t xml:space="preserve"> Токсичность альдегидов. Применение формальдегида и ацетальдегида.</w:t>
      </w:r>
    </w:p>
    <w:p w:rsidR="00447954" w:rsidRPr="00E7585A" w:rsidRDefault="00447954" w:rsidP="00E7585A">
      <w:pPr>
        <w:spacing w:line="276" w:lineRule="auto"/>
        <w:ind w:firstLine="720"/>
        <w:rPr>
          <w:sz w:val="24"/>
          <w:szCs w:val="24"/>
        </w:rPr>
      </w:pPr>
      <w:r w:rsidRPr="00E7585A">
        <w:rPr>
          <w:sz w:val="24"/>
          <w:szCs w:val="24"/>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447954" w:rsidRPr="00E7585A" w:rsidRDefault="00447954" w:rsidP="00E7585A">
      <w:pPr>
        <w:spacing w:line="276" w:lineRule="auto"/>
        <w:ind w:firstLine="720"/>
        <w:rPr>
          <w:sz w:val="24"/>
          <w:szCs w:val="24"/>
        </w:rPr>
      </w:pPr>
      <w:r w:rsidRPr="00E7585A">
        <w:rPr>
          <w:sz w:val="24"/>
          <w:szCs w:val="24"/>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447954" w:rsidRPr="00E7585A" w:rsidRDefault="00447954" w:rsidP="00E7585A">
      <w:pPr>
        <w:spacing w:line="276" w:lineRule="auto"/>
        <w:ind w:firstLine="720"/>
        <w:rPr>
          <w:sz w:val="24"/>
          <w:szCs w:val="24"/>
        </w:rPr>
      </w:pPr>
      <w:r w:rsidRPr="00E7585A">
        <w:rPr>
          <w:sz w:val="24"/>
          <w:szCs w:val="24"/>
        </w:rPr>
        <w:t xml:space="preserve">Углеводы. Классификация углеводов. Нахождение углеводов в природе. Глюкоза как альдегидоспирт. Брожение глюкозы. Сахароза. </w:t>
      </w:r>
      <w:r w:rsidRPr="00E7585A">
        <w:rPr>
          <w:i/>
          <w:sz w:val="24"/>
          <w:szCs w:val="24"/>
        </w:rPr>
        <w:t>Гидролиз сахарозы.</w:t>
      </w:r>
      <w:r w:rsidRPr="00E7585A">
        <w:rPr>
          <w:sz w:val="24"/>
          <w:szCs w:val="24"/>
        </w:rPr>
        <w:t xml:space="preserve"> Крахмал и целлюлоза как биологические полимеры. Химические свойства крахмала и целлюлозы (гидролиз, качественная реакция с </w:t>
      </w:r>
      <w:r w:rsidR="009D2B68" w:rsidRPr="00E7585A">
        <w:rPr>
          <w:sz w:val="24"/>
          <w:szCs w:val="24"/>
        </w:rPr>
        <w:t xml:space="preserve">йодом </w:t>
      </w:r>
      <w:r w:rsidRPr="00E7585A">
        <w:rPr>
          <w:sz w:val="24"/>
          <w:szCs w:val="24"/>
        </w:rPr>
        <w:t>на крахмал и е</w:t>
      </w:r>
      <w:r w:rsidR="009D2B68" w:rsidRPr="00E7585A">
        <w:rPr>
          <w:sz w:val="24"/>
          <w:szCs w:val="24"/>
        </w:rPr>
        <w:t>е</w:t>
      </w:r>
      <w:r w:rsidRPr="00E7585A">
        <w:rPr>
          <w:sz w:val="24"/>
          <w:szCs w:val="24"/>
        </w:rPr>
        <w:t xml:space="preserve">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447954" w:rsidRPr="00E7585A" w:rsidRDefault="00447954" w:rsidP="00E7585A">
      <w:pPr>
        <w:spacing w:line="276" w:lineRule="auto"/>
        <w:ind w:firstLine="720"/>
        <w:rPr>
          <w:sz w:val="24"/>
          <w:szCs w:val="24"/>
        </w:rPr>
      </w:pPr>
      <w:r w:rsidRPr="00E7585A">
        <w:rPr>
          <w:sz w:val="24"/>
          <w:szCs w:val="24"/>
        </w:rPr>
        <w:t>Идентификация органических соединений.</w:t>
      </w:r>
      <w:r w:rsidRPr="00E7585A">
        <w:rPr>
          <w:i/>
          <w:sz w:val="24"/>
          <w:szCs w:val="24"/>
        </w:rPr>
        <w:t xml:space="preserve"> Генетическая связь между классами органических соединений. </w:t>
      </w:r>
      <w:r w:rsidRPr="00E7585A">
        <w:rPr>
          <w:sz w:val="24"/>
          <w:szCs w:val="24"/>
        </w:rPr>
        <w:t>Типы химических реакций в органической химии.</w:t>
      </w:r>
    </w:p>
    <w:p w:rsidR="00447954" w:rsidRPr="00E7585A" w:rsidRDefault="00447954" w:rsidP="00E7585A">
      <w:pPr>
        <w:spacing w:line="276" w:lineRule="auto"/>
        <w:ind w:firstLine="720"/>
        <w:rPr>
          <w:sz w:val="24"/>
          <w:szCs w:val="24"/>
        </w:rPr>
      </w:pPr>
      <w:r w:rsidRPr="00E7585A">
        <w:rPr>
          <w:sz w:val="24"/>
          <w:szCs w:val="24"/>
        </w:rPr>
        <w:t xml:space="preserve">Аминокислоты и белки. Состав и номенклатура. Аминокислоты как амфотерные органические соединения. Пептидная связь. Биологическое значение </w:t>
      </w:r>
      <w:proofErr w:type="gramStart"/>
      <w:r w:rsidRPr="00E7585A">
        <w:rPr>
          <w:sz w:val="24"/>
          <w:szCs w:val="24"/>
        </w:rPr>
        <w:t>α-</w:t>
      </w:r>
      <w:proofErr w:type="gramEnd"/>
      <w:r w:rsidRPr="00E7585A">
        <w:rPr>
          <w:sz w:val="24"/>
          <w:szCs w:val="24"/>
        </w:rPr>
        <w:t>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447954" w:rsidRPr="00E7585A" w:rsidRDefault="00447954" w:rsidP="00E7585A">
      <w:pPr>
        <w:spacing w:line="276" w:lineRule="auto"/>
        <w:rPr>
          <w:b/>
          <w:sz w:val="24"/>
          <w:szCs w:val="24"/>
        </w:rPr>
      </w:pPr>
    </w:p>
    <w:p w:rsidR="00447954" w:rsidRPr="00E7585A" w:rsidRDefault="00447954" w:rsidP="00E7585A">
      <w:pPr>
        <w:spacing w:line="276" w:lineRule="auto"/>
        <w:rPr>
          <w:b/>
          <w:sz w:val="24"/>
          <w:szCs w:val="24"/>
        </w:rPr>
      </w:pPr>
      <w:r w:rsidRPr="00E7585A">
        <w:rPr>
          <w:b/>
          <w:sz w:val="24"/>
          <w:szCs w:val="24"/>
        </w:rPr>
        <w:t>Теоретические основы химии</w:t>
      </w:r>
    </w:p>
    <w:p w:rsidR="00447954" w:rsidRPr="00E7585A" w:rsidRDefault="00447954" w:rsidP="00E7585A">
      <w:pPr>
        <w:spacing w:line="276" w:lineRule="auto"/>
        <w:ind w:firstLine="720"/>
        <w:rPr>
          <w:sz w:val="24"/>
          <w:szCs w:val="24"/>
        </w:rPr>
      </w:pPr>
      <w:r w:rsidRPr="00E7585A">
        <w:rPr>
          <w:sz w:val="24"/>
          <w:szCs w:val="24"/>
        </w:rPr>
        <w:t xml:space="preserve">Строение вещества. Современная модель строения атома. Электронная конфигурация атома. </w:t>
      </w:r>
      <w:r w:rsidRPr="00E7585A">
        <w:rPr>
          <w:i/>
          <w:sz w:val="24"/>
          <w:szCs w:val="24"/>
        </w:rPr>
        <w:t>Основное и возбужденные состояния атомов.</w:t>
      </w:r>
      <w:r w:rsidRPr="00E7585A">
        <w:rPr>
          <w:sz w:val="24"/>
          <w:szCs w:val="24"/>
        </w:rPr>
        <w:t xml:space="preserve"> Классификация химических элементов (s-, p-, d-элементы). Особенности строения энергетических уровней атомов d-элементов. </w:t>
      </w:r>
      <w:r w:rsidR="00825B5F" w:rsidRPr="00E7585A">
        <w:rPr>
          <w:sz w:val="24"/>
          <w:szCs w:val="24"/>
        </w:rPr>
        <w:t xml:space="preserve">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w:t>
      </w:r>
      <w:r w:rsidRPr="00E7585A">
        <w:rPr>
          <w:sz w:val="24"/>
          <w:szCs w:val="24"/>
        </w:rPr>
        <w:t>Электронная природа химической связи. Электроотрицательность.</w:t>
      </w:r>
      <w:r w:rsidRPr="00E7585A">
        <w:rPr>
          <w:i/>
          <w:sz w:val="24"/>
          <w:szCs w:val="24"/>
        </w:rPr>
        <w:t xml:space="preserve"> </w:t>
      </w:r>
      <w:r w:rsidR="00825B5F" w:rsidRPr="00E7585A">
        <w:rPr>
          <w:sz w:val="24"/>
          <w:szCs w:val="24"/>
        </w:rPr>
        <w:t>Виды химической связи (</w:t>
      </w:r>
      <w:proofErr w:type="gramStart"/>
      <w:r w:rsidR="00825B5F" w:rsidRPr="00E7585A">
        <w:rPr>
          <w:sz w:val="24"/>
          <w:szCs w:val="24"/>
        </w:rPr>
        <w:t>ковалентная</w:t>
      </w:r>
      <w:proofErr w:type="gramEnd"/>
      <w:r w:rsidR="00825B5F" w:rsidRPr="00E7585A">
        <w:rPr>
          <w:sz w:val="24"/>
          <w:szCs w:val="24"/>
        </w:rPr>
        <w:t>, ионная, металлическая, водородная) и механизмы е</w:t>
      </w:r>
      <w:r w:rsidR="001D136A" w:rsidRPr="00E7585A">
        <w:rPr>
          <w:sz w:val="24"/>
          <w:szCs w:val="24"/>
        </w:rPr>
        <w:t>е</w:t>
      </w:r>
      <w:r w:rsidR="00825B5F" w:rsidRPr="00E7585A">
        <w:rPr>
          <w:sz w:val="24"/>
          <w:szCs w:val="24"/>
        </w:rPr>
        <w:t xml:space="preserve"> образования. </w:t>
      </w:r>
      <w:r w:rsidRPr="00E7585A">
        <w:rPr>
          <w:i/>
          <w:sz w:val="24"/>
          <w:szCs w:val="24"/>
        </w:rPr>
        <w:t>Кристаллические и аморфные вещества. Типы кристаллических решеток (</w:t>
      </w:r>
      <w:proofErr w:type="gramStart"/>
      <w:r w:rsidRPr="00E7585A">
        <w:rPr>
          <w:i/>
          <w:sz w:val="24"/>
          <w:szCs w:val="24"/>
        </w:rPr>
        <w:t>атомная</w:t>
      </w:r>
      <w:proofErr w:type="gramEnd"/>
      <w:r w:rsidRPr="00E7585A">
        <w:rPr>
          <w:i/>
          <w:sz w:val="24"/>
          <w:szCs w:val="24"/>
        </w:rPr>
        <w:t xml:space="preserve">, молекулярная, ионная, металлическая). Зависимость физических свойств вещества от типа кристаллической решетки. </w:t>
      </w:r>
      <w:r w:rsidRPr="00E7585A">
        <w:rPr>
          <w:sz w:val="24"/>
          <w:szCs w:val="24"/>
        </w:rPr>
        <w:t>Причины многообразия веществ.</w:t>
      </w:r>
    </w:p>
    <w:p w:rsidR="00447954" w:rsidRPr="00E7585A" w:rsidRDefault="00447954" w:rsidP="00E7585A">
      <w:pPr>
        <w:spacing w:line="276" w:lineRule="auto"/>
        <w:ind w:firstLine="720"/>
        <w:rPr>
          <w:sz w:val="24"/>
          <w:szCs w:val="24"/>
        </w:rPr>
      </w:pPr>
      <w:r w:rsidRPr="00E7585A">
        <w:rPr>
          <w:sz w:val="24"/>
          <w:szCs w:val="24"/>
        </w:rPr>
        <w:t>Химические реакции. Гомогенные и гетерогенные реакции. Скорость реакции, е</w:t>
      </w:r>
      <w:r w:rsidR="00B6403D" w:rsidRPr="00E7585A">
        <w:rPr>
          <w:sz w:val="24"/>
          <w:szCs w:val="24"/>
        </w:rPr>
        <w:t>е</w:t>
      </w:r>
      <w:r w:rsidRPr="00E7585A">
        <w:rPr>
          <w:sz w:val="24"/>
          <w:szCs w:val="24"/>
        </w:rPr>
        <w:t xml:space="preserve">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sidRPr="00E7585A">
        <w:rPr>
          <w:i/>
          <w:sz w:val="24"/>
          <w:szCs w:val="24"/>
        </w:rPr>
        <w:t xml:space="preserve">Дисперсные системы. Понятие о коллоидах (золи, гели). Истинные растворы. </w:t>
      </w:r>
      <w:r w:rsidRPr="00E7585A">
        <w:rPr>
          <w:sz w:val="24"/>
          <w:szCs w:val="24"/>
        </w:rPr>
        <w:t>Реакции в растворах электролитов</w:t>
      </w:r>
      <w:proofErr w:type="gramStart"/>
      <w:r w:rsidRPr="00E7585A">
        <w:rPr>
          <w:sz w:val="24"/>
          <w:szCs w:val="24"/>
        </w:rPr>
        <w:t>.</w:t>
      </w:r>
      <w:proofErr w:type="gramEnd"/>
      <w:r w:rsidRPr="00E7585A">
        <w:rPr>
          <w:sz w:val="24"/>
          <w:szCs w:val="24"/>
        </w:rPr>
        <w:t xml:space="preserve"> </w:t>
      </w:r>
      <w:proofErr w:type="gramStart"/>
      <w:r w:rsidR="00946184" w:rsidRPr="00E7585A">
        <w:rPr>
          <w:i/>
          <w:sz w:val="24"/>
          <w:szCs w:val="24"/>
        </w:rPr>
        <w:t>р</w:t>
      </w:r>
      <w:proofErr w:type="gramEnd"/>
      <w:r w:rsidRPr="00E7585A">
        <w:rPr>
          <w:i/>
          <w:sz w:val="24"/>
          <w:szCs w:val="24"/>
        </w:rPr>
        <w:t>H</w:t>
      </w:r>
      <w:r w:rsidRPr="00E7585A">
        <w:rPr>
          <w:sz w:val="24"/>
          <w:szCs w:val="24"/>
        </w:rPr>
        <w:t xml:space="preserve"> раствора как показатель кислотности среды. </w:t>
      </w:r>
      <w:r w:rsidR="00946184" w:rsidRPr="00E7585A">
        <w:rPr>
          <w:sz w:val="24"/>
          <w:szCs w:val="24"/>
        </w:rPr>
        <w:t xml:space="preserve">Гидролиз солей. </w:t>
      </w:r>
      <w:r w:rsidRPr="00E7585A">
        <w:rPr>
          <w:sz w:val="24"/>
          <w:szCs w:val="24"/>
        </w:rPr>
        <w:t>Значение гидролиза в биологических обменных процессах.</w:t>
      </w:r>
      <w:r w:rsidRPr="00E7585A">
        <w:rPr>
          <w:i/>
          <w:sz w:val="24"/>
          <w:szCs w:val="24"/>
        </w:rPr>
        <w:t xml:space="preserve"> </w:t>
      </w:r>
      <w:r w:rsidRPr="00E7585A">
        <w:rPr>
          <w:sz w:val="24"/>
          <w:szCs w:val="24"/>
        </w:rPr>
        <w:t xml:space="preserve">Окислительно-восстановительные реакции в природе, производственных процессах и жизнедеятельности организмов. </w:t>
      </w:r>
      <w:proofErr w:type="gramStart"/>
      <w:r w:rsidR="00825B5F" w:rsidRPr="00E7585A">
        <w:rPr>
          <w:sz w:val="24"/>
          <w:szCs w:val="24"/>
        </w:rPr>
        <w:t>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w:t>
      </w:r>
      <w:proofErr w:type="gramEnd"/>
      <w:r w:rsidR="00825B5F" w:rsidRPr="00E7585A">
        <w:rPr>
          <w:sz w:val="24"/>
          <w:szCs w:val="24"/>
        </w:rPr>
        <w:t xml:space="preserve"> </w:t>
      </w:r>
      <w:r w:rsidRPr="00E7585A">
        <w:rPr>
          <w:sz w:val="24"/>
          <w:szCs w:val="24"/>
        </w:rPr>
        <w:t xml:space="preserve">Коррозия металлов: виды коррозии, способы защиты металлов от коррозии. </w:t>
      </w:r>
      <w:r w:rsidRPr="00E7585A">
        <w:rPr>
          <w:i/>
          <w:sz w:val="24"/>
          <w:szCs w:val="24"/>
        </w:rPr>
        <w:t>Электролиз растворов и расплавов. Применение электролиза в промышленности.</w:t>
      </w:r>
    </w:p>
    <w:p w:rsidR="00447954" w:rsidRPr="00E7585A" w:rsidRDefault="00447954" w:rsidP="00E7585A">
      <w:pPr>
        <w:spacing w:line="276" w:lineRule="auto"/>
        <w:ind w:firstLine="700"/>
        <w:rPr>
          <w:sz w:val="24"/>
          <w:szCs w:val="24"/>
        </w:rPr>
      </w:pPr>
    </w:p>
    <w:p w:rsidR="00447954" w:rsidRPr="00E7585A" w:rsidRDefault="00447954" w:rsidP="00E7585A">
      <w:pPr>
        <w:spacing w:line="276" w:lineRule="auto"/>
        <w:rPr>
          <w:sz w:val="24"/>
          <w:szCs w:val="24"/>
        </w:rPr>
      </w:pPr>
      <w:r w:rsidRPr="00E7585A">
        <w:rPr>
          <w:b/>
          <w:sz w:val="24"/>
          <w:szCs w:val="24"/>
        </w:rPr>
        <w:t>Химия и жизнь</w:t>
      </w:r>
    </w:p>
    <w:p w:rsidR="00447954" w:rsidRPr="00E7585A" w:rsidRDefault="00946184" w:rsidP="00E7585A">
      <w:pPr>
        <w:spacing w:line="276" w:lineRule="auto"/>
        <w:ind w:firstLine="700"/>
        <w:rPr>
          <w:sz w:val="24"/>
          <w:szCs w:val="24"/>
        </w:rPr>
      </w:pPr>
      <w:r w:rsidRPr="00E7585A">
        <w:rPr>
          <w:sz w:val="24"/>
          <w:szCs w:val="24"/>
        </w:rPr>
        <w:t>Научные м</w:t>
      </w:r>
      <w:r w:rsidR="00447954" w:rsidRPr="00E7585A">
        <w:rPr>
          <w:sz w:val="24"/>
          <w:szCs w:val="24"/>
        </w:rPr>
        <w:t xml:space="preserve">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sidR="00447954" w:rsidRPr="00E7585A">
        <w:rPr>
          <w:i/>
          <w:sz w:val="24"/>
          <w:szCs w:val="24"/>
        </w:rPr>
        <w:t>химический анализ и синтез</w:t>
      </w:r>
      <w:r w:rsidR="00447954" w:rsidRPr="00E7585A">
        <w:rPr>
          <w:sz w:val="24"/>
          <w:szCs w:val="24"/>
        </w:rPr>
        <w:t xml:space="preserve"> как методы научного познания.</w:t>
      </w:r>
    </w:p>
    <w:p w:rsidR="00447954" w:rsidRPr="00E7585A" w:rsidRDefault="00447954" w:rsidP="00E7585A">
      <w:pPr>
        <w:spacing w:line="276" w:lineRule="auto"/>
        <w:ind w:firstLine="700"/>
        <w:rPr>
          <w:sz w:val="24"/>
          <w:szCs w:val="24"/>
        </w:rPr>
      </w:pPr>
      <w:r w:rsidRPr="00E7585A">
        <w:rPr>
          <w:sz w:val="24"/>
          <w:szCs w:val="24"/>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sidRPr="00E7585A">
        <w:rPr>
          <w:i/>
          <w:sz w:val="24"/>
          <w:szCs w:val="24"/>
        </w:rPr>
        <w:t>Пищевые добавки. Основы пищевой химии.</w:t>
      </w:r>
    </w:p>
    <w:p w:rsidR="00447954" w:rsidRPr="00E7585A" w:rsidRDefault="00447954" w:rsidP="00E7585A">
      <w:pPr>
        <w:spacing w:line="276" w:lineRule="auto"/>
        <w:ind w:firstLine="700"/>
        <w:rPr>
          <w:sz w:val="24"/>
          <w:szCs w:val="24"/>
        </w:rPr>
      </w:pPr>
      <w:r w:rsidRPr="00E7585A">
        <w:rPr>
          <w:sz w:val="24"/>
          <w:szCs w:val="24"/>
        </w:rPr>
        <w:t xml:space="preserve">Химия в повседневной жизни. Моющие и чистящие средства. </w:t>
      </w:r>
      <w:r w:rsidR="00825B5F" w:rsidRPr="00E7585A">
        <w:rPr>
          <w:i/>
          <w:sz w:val="24"/>
          <w:szCs w:val="24"/>
        </w:rPr>
        <w:t xml:space="preserve">Средства борьбы с бытовыми насекомыми: репелленты, инсектициды. </w:t>
      </w:r>
      <w:r w:rsidR="00896E95" w:rsidRPr="00E7585A">
        <w:rPr>
          <w:sz w:val="24"/>
          <w:szCs w:val="24"/>
        </w:rPr>
        <w:t xml:space="preserve">Средства личной гигиены и косметики. </w:t>
      </w:r>
      <w:r w:rsidRPr="00E7585A">
        <w:rPr>
          <w:sz w:val="24"/>
          <w:szCs w:val="24"/>
        </w:rPr>
        <w:t>Правила безопасной работы с едкими, горючими и токсичными веществами, средствами бытовой химии.</w:t>
      </w:r>
    </w:p>
    <w:p w:rsidR="00447954" w:rsidRPr="00E7585A" w:rsidRDefault="00447954" w:rsidP="00E7585A">
      <w:pPr>
        <w:spacing w:line="276" w:lineRule="auto"/>
        <w:ind w:firstLine="700"/>
        <w:rPr>
          <w:sz w:val="24"/>
          <w:szCs w:val="24"/>
        </w:rPr>
      </w:pPr>
      <w:r w:rsidRPr="00E7585A">
        <w:rPr>
          <w:sz w:val="24"/>
          <w:szCs w:val="24"/>
        </w:rPr>
        <w:t>Химия и сельское хозяйство. Минеральные и органические удобрения. Средства защиты растений.</w:t>
      </w:r>
    </w:p>
    <w:p w:rsidR="00517171" w:rsidRPr="00E7585A" w:rsidRDefault="00447954" w:rsidP="00E7585A">
      <w:pPr>
        <w:spacing w:line="276" w:lineRule="auto"/>
        <w:ind w:firstLine="720"/>
        <w:rPr>
          <w:sz w:val="24"/>
          <w:szCs w:val="24"/>
        </w:rPr>
      </w:pPr>
      <w:r w:rsidRPr="00E7585A">
        <w:rPr>
          <w:sz w:val="24"/>
          <w:szCs w:val="24"/>
        </w:rPr>
        <w:t>Химия и энергетика. Природные источники углеводородов. Природный и попутный нефтяной газы, их состав и использование. Состав нефти и е</w:t>
      </w:r>
      <w:r w:rsidR="00B6403D" w:rsidRPr="00E7585A">
        <w:rPr>
          <w:sz w:val="24"/>
          <w:szCs w:val="24"/>
        </w:rPr>
        <w:t>е</w:t>
      </w:r>
      <w:r w:rsidRPr="00E7585A">
        <w:rPr>
          <w:sz w:val="24"/>
          <w:szCs w:val="24"/>
        </w:rPr>
        <w:t xml:space="preserve">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447954" w:rsidRPr="00E7585A" w:rsidRDefault="00447954" w:rsidP="00E7585A">
      <w:pPr>
        <w:spacing w:line="276" w:lineRule="auto"/>
        <w:ind w:firstLine="700"/>
        <w:rPr>
          <w:sz w:val="24"/>
          <w:szCs w:val="24"/>
        </w:rPr>
      </w:pPr>
      <w:r w:rsidRPr="00E7585A">
        <w:rPr>
          <w:sz w:val="24"/>
          <w:szCs w:val="24"/>
        </w:rPr>
        <w:t>Химия в строительстве. Цемент. Бетон.</w:t>
      </w:r>
      <w:r w:rsidRPr="00E7585A">
        <w:rPr>
          <w:i/>
          <w:sz w:val="24"/>
          <w:szCs w:val="24"/>
        </w:rPr>
        <w:t xml:space="preserve"> </w:t>
      </w:r>
      <w:r w:rsidRPr="00E7585A">
        <w:rPr>
          <w:sz w:val="24"/>
          <w:szCs w:val="24"/>
        </w:rPr>
        <w:t>Подбор оптимальных строительных материалов в практической деятельности человека.</w:t>
      </w:r>
    </w:p>
    <w:p w:rsidR="00447954" w:rsidRPr="00E7585A" w:rsidRDefault="00447954" w:rsidP="00E7585A">
      <w:pPr>
        <w:spacing w:line="276" w:lineRule="auto"/>
        <w:ind w:firstLine="700"/>
        <w:rPr>
          <w:sz w:val="24"/>
          <w:szCs w:val="24"/>
        </w:rPr>
      </w:pPr>
      <w:r w:rsidRPr="00E7585A">
        <w:rPr>
          <w:sz w:val="24"/>
          <w:szCs w:val="24"/>
        </w:rPr>
        <w:t>Химия и экология. Химическое загрязнение окружающей среды и его последствия.</w:t>
      </w:r>
      <w:r w:rsidR="000A3493" w:rsidRPr="00E7585A">
        <w:rPr>
          <w:sz w:val="24"/>
          <w:szCs w:val="24"/>
        </w:rPr>
        <w:t xml:space="preserve"> Охрана гидросферы, почвы, атмосферы, флоры и фауны от химического загрязнения.</w:t>
      </w:r>
    </w:p>
    <w:p w:rsidR="00447954" w:rsidRPr="00E7585A" w:rsidRDefault="00447954" w:rsidP="00E7585A">
      <w:pPr>
        <w:spacing w:line="276" w:lineRule="auto"/>
        <w:rPr>
          <w:sz w:val="24"/>
          <w:szCs w:val="24"/>
        </w:rPr>
      </w:pPr>
    </w:p>
    <w:p w:rsidR="004067A7" w:rsidRPr="00E7585A" w:rsidRDefault="004067A7" w:rsidP="00E7585A">
      <w:pPr>
        <w:spacing w:line="276" w:lineRule="auto"/>
        <w:rPr>
          <w:sz w:val="24"/>
          <w:szCs w:val="24"/>
        </w:rPr>
      </w:pPr>
      <w:r w:rsidRPr="00E7585A">
        <w:rPr>
          <w:rFonts w:eastAsia="Times New Roman"/>
          <w:b/>
          <w:sz w:val="24"/>
          <w:szCs w:val="24"/>
        </w:rPr>
        <w:t>Углубленный уровень</w:t>
      </w:r>
    </w:p>
    <w:p w:rsidR="004067A7" w:rsidRPr="00E7585A" w:rsidRDefault="004067A7" w:rsidP="00E7585A">
      <w:pPr>
        <w:spacing w:line="276" w:lineRule="auto"/>
        <w:rPr>
          <w:sz w:val="24"/>
          <w:szCs w:val="24"/>
        </w:rPr>
      </w:pPr>
      <w:r w:rsidRPr="00E7585A">
        <w:rPr>
          <w:rFonts w:eastAsia="Times New Roman"/>
          <w:b/>
          <w:sz w:val="24"/>
          <w:szCs w:val="24"/>
        </w:rPr>
        <w:t>Основы органической химии</w:t>
      </w:r>
    </w:p>
    <w:p w:rsidR="004067A7" w:rsidRPr="00E7585A" w:rsidRDefault="004067A7" w:rsidP="00E7585A">
      <w:pPr>
        <w:spacing w:line="276" w:lineRule="auto"/>
        <w:rPr>
          <w:rFonts w:eastAsia="Times New Roman"/>
          <w:sz w:val="24"/>
          <w:szCs w:val="24"/>
        </w:rPr>
      </w:pPr>
      <w:r w:rsidRPr="00E7585A">
        <w:rPr>
          <w:rFonts w:eastAsia="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 Взаимосвязь неорганических и органических веществ.</w:t>
      </w:r>
    </w:p>
    <w:p w:rsidR="004067A7" w:rsidRPr="00E7585A" w:rsidRDefault="004067A7" w:rsidP="00E7585A">
      <w:pPr>
        <w:spacing w:line="276" w:lineRule="auto"/>
        <w:rPr>
          <w:rFonts w:eastAsia="Times New Roman"/>
          <w:sz w:val="24"/>
          <w:szCs w:val="24"/>
        </w:rPr>
      </w:pPr>
      <w:r w:rsidRPr="00E7585A">
        <w:rPr>
          <w:rFonts w:eastAsia="Times New Roman"/>
          <w:sz w:val="24"/>
          <w:szCs w:val="24"/>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Международная номенклатура и принципы образования названий органических соединений.</w:t>
      </w:r>
    </w:p>
    <w:p w:rsidR="004067A7" w:rsidRPr="00E7585A" w:rsidRDefault="004067A7" w:rsidP="00E7585A">
      <w:pPr>
        <w:spacing w:line="276" w:lineRule="auto"/>
        <w:rPr>
          <w:rFonts w:eastAsia="Times New Roman"/>
          <w:sz w:val="24"/>
          <w:szCs w:val="24"/>
        </w:rPr>
      </w:pPr>
      <w:r w:rsidRPr="00E7585A">
        <w:rPr>
          <w:rFonts w:eastAsia="Times New Roman"/>
          <w:sz w:val="24"/>
          <w:szCs w:val="24"/>
        </w:rPr>
        <w:t xml:space="preserve">Классификация и особенности органических реакций. Реакционные центры. Первоначальные понятия о типах и механизмах органических реакций. Гомолитический и гетеролитический разрыв ковалентной химической связи. Свободнорадикальный и </w:t>
      </w:r>
      <w:proofErr w:type="gramStart"/>
      <w:r w:rsidRPr="00E7585A">
        <w:rPr>
          <w:rFonts w:eastAsia="Times New Roman"/>
          <w:sz w:val="24"/>
          <w:szCs w:val="24"/>
        </w:rPr>
        <w:t>ионный</w:t>
      </w:r>
      <w:proofErr w:type="gramEnd"/>
      <w:r w:rsidRPr="00E7585A">
        <w:rPr>
          <w:rFonts w:eastAsia="Times New Roman"/>
          <w:sz w:val="24"/>
          <w:szCs w:val="24"/>
        </w:rPr>
        <w:t xml:space="preserve"> механизмы реакции. Понятие о нуклеофиле и электрофиле.</w:t>
      </w:r>
    </w:p>
    <w:p w:rsidR="004067A7" w:rsidRPr="00E7585A" w:rsidRDefault="004067A7" w:rsidP="00E7585A">
      <w:pPr>
        <w:spacing w:line="276" w:lineRule="auto"/>
        <w:rPr>
          <w:rFonts w:eastAsia="Times New Roman"/>
          <w:sz w:val="24"/>
          <w:szCs w:val="24"/>
        </w:rPr>
      </w:pPr>
      <w:r w:rsidRPr="00E7585A">
        <w:rPr>
          <w:rFonts w:eastAsia="Times New Roman"/>
          <w:sz w:val="24"/>
          <w:szCs w:val="24"/>
        </w:rPr>
        <w:t xml:space="preserve">Алканы. Электронное и пространственное строение молекулы метана. </w:t>
      </w:r>
      <w:r w:rsidRPr="00E7585A">
        <w:rPr>
          <w:rFonts w:eastAsia="Times New Roman"/>
          <w:i/>
          <w:sz w:val="24"/>
          <w:szCs w:val="24"/>
          <w:lang w:val="en-US"/>
        </w:rPr>
        <w:t>sp</w:t>
      </w:r>
      <w:r w:rsidRPr="00E7585A">
        <w:rPr>
          <w:rFonts w:eastAsia="Times New Roman"/>
          <w:i/>
          <w:sz w:val="24"/>
          <w:szCs w:val="24"/>
          <w:vertAlign w:val="superscript"/>
        </w:rPr>
        <w:t>3</w:t>
      </w:r>
      <w:r w:rsidRPr="00E7585A">
        <w:rPr>
          <w:rFonts w:eastAsia="Times New Roman"/>
          <w:i/>
          <w:sz w:val="24"/>
          <w:szCs w:val="24"/>
        </w:rPr>
        <w:t>-</w:t>
      </w:r>
      <w:r w:rsidRPr="00E7585A">
        <w:rPr>
          <w:rFonts w:eastAsia="Times New Roman"/>
          <w:sz w:val="24"/>
          <w:szCs w:val="24"/>
        </w:rPr>
        <w:t>гибридизация орбиталей атомов углерода. Гомологический ряд и общая формула алканов. Систематическая номенклатура алканов и радикалов. Изомерия углеродного скелета. Физические свойства алканов. Закономерности изменения физических свойств. Химические свойства алканов: галогенирование, дегидрирование, термическое разложение, крекинг как способы получения важнейших соединений в органическом синтезе. Горение алканов как один из основных источников тепла в промышленности и быту. Изомеризация как способ получения высокосортного бензина. Механизм реакции свободнорадикального замещения. Получение алканов. Реакция Вюрца. Нахождение в природе и применение алканов.</w:t>
      </w:r>
    </w:p>
    <w:p w:rsidR="004067A7" w:rsidRPr="00E7585A" w:rsidRDefault="004067A7" w:rsidP="00E7585A">
      <w:pPr>
        <w:spacing w:line="276" w:lineRule="auto"/>
        <w:rPr>
          <w:rFonts w:eastAsia="Times New Roman"/>
          <w:sz w:val="24"/>
          <w:szCs w:val="24"/>
        </w:rPr>
      </w:pPr>
      <w:r w:rsidRPr="00E7585A">
        <w:rPr>
          <w:rFonts w:eastAsia="Times New Roman"/>
          <w:sz w:val="24"/>
          <w:szCs w:val="24"/>
        </w:rPr>
        <w:t>Циклоалканы. Строение молекул циклоалканов. Общая формула циклоалканов. Номенклатура циклоалканов. Изомерия циклоалканов: углеродного скелета, межклассовая, пространственная (</w:t>
      </w:r>
      <w:r w:rsidRPr="00E7585A">
        <w:rPr>
          <w:rFonts w:eastAsia="Times New Roman"/>
          <w:i/>
          <w:sz w:val="24"/>
          <w:szCs w:val="24"/>
        </w:rPr>
        <w:t>цис-транс-</w:t>
      </w:r>
      <w:r w:rsidRPr="00E7585A">
        <w:rPr>
          <w:rFonts w:eastAsia="Times New Roman"/>
          <w:sz w:val="24"/>
          <w:szCs w:val="24"/>
        </w:rPr>
        <w:t>изомерия). Специфика свойств циклоалканов с малым размером цикла. Реакции присоединения и радикального замещения.</w:t>
      </w:r>
    </w:p>
    <w:p w:rsidR="004067A7" w:rsidRPr="00E7585A" w:rsidRDefault="004067A7" w:rsidP="00E7585A">
      <w:pPr>
        <w:spacing w:line="276" w:lineRule="auto"/>
        <w:rPr>
          <w:rFonts w:eastAsia="Times New Roman"/>
          <w:sz w:val="24"/>
          <w:szCs w:val="24"/>
        </w:rPr>
      </w:pPr>
      <w:r w:rsidRPr="00E7585A">
        <w:rPr>
          <w:rFonts w:eastAsia="Times New Roman"/>
          <w:sz w:val="24"/>
          <w:szCs w:val="24"/>
        </w:rPr>
        <w:t xml:space="preserve">Алкены. Электронное и пространственное строение молекулы этилена. </w:t>
      </w:r>
      <w:r w:rsidRPr="00E7585A">
        <w:rPr>
          <w:rFonts w:eastAsia="Times New Roman"/>
          <w:i/>
          <w:sz w:val="24"/>
          <w:szCs w:val="24"/>
          <w:lang w:val="en-US"/>
        </w:rPr>
        <w:t>sp</w:t>
      </w:r>
      <w:r w:rsidRPr="00E7585A">
        <w:rPr>
          <w:rFonts w:eastAsia="Times New Roman"/>
          <w:i/>
          <w:sz w:val="24"/>
          <w:szCs w:val="24"/>
          <w:vertAlign w:val="superscript"/>
        </w:rPr>
        <w:t>2</w:t>
      </w:r>
      <w:r w:rsidRPr="00E7585A">
        <w:rPr>
          <w:rFonts w:eastAsia="Times New Roman"/>
          <w:i/>
          <w:sz w:val="24"/>
          <w:szCs w:val="24"/>
        </w:rPr>
        <w:t>-</w:t>
      </w:r>
      <w:r w:rsidRPr="00E7585A">
        <w:rPr>
          <w:rFonts w:eastAsia="Times New Roman"/>
          <w:sz w:val="24"/>
          <w:szCs w:val="24"/>
        </w:rPr>
        <w:t xml:space="preserve">гибридизация орбиталей атомов углерода. </w:t>
      </w:r>
      <w:r w:rsidRPr="00E7585A">
        <w:rPr>
          <w:rFonts w:eastAsia="Times New Roman"/>
          <w:sz w:val="24"/>
          <w:szCs w:val="24"/>
        </w:rPr>
        <w:sym w:font="Symbol" w:char="F073"/>
      </w:r>
      <w:r w:rsidRPr="00E7585A">
        <w:rPr>
          <w:rFonts w:eastAsia="Times New Roman"/>
          <w:sz w:val="24"/>
          <w:szCs w:val="24"/>
        </w:rPr>
        <w:t xml:space="preserve">- и </w:t>
      </w:r>
      <w:proofErr w:type="gramStart"/>
      <w:r w:rsidRPr="00E7585A">
        <w:rPr>
          <w:rFonts w:eastAsia="Times New Roman"/>
          <w:sz w:val="24"/>
          <w:szCs w:val="24"/>
        </w:rPr>
        <w:sym w:font="Symbol" w:char="F070"/>
      </w:r>
      <w:r w:rsidRPr="00E7585A">
        <w:rPr>
          <w:rFonts w:eastAsia="Times New Roman"/>
          <w:sz w:val="24"/>
          <w:szCs w:val="24"/>
        </w:rPr>
        <w:t>-</w:t>
      </w:r>
      <w:proofErr w:type="gramEnd"/>
      <w:r w:rsidRPr="00E7585A">
        <w:rPr>
          <w:rFonts w:eastAsia="Times New Roman"/>
          <w:sz w:val="24"/>
          <w:szCs w:val="24"/>
        </w:rPr>
        <w:t>связи. Гомологический ряд и общая формула алкенов. Номенклатура алкенов. Изомерия алкенов: углеродного скелета, положения кратной связи, пространственная (</w:t>
      </w:r>
      <w:r w:rsidRPr="00E7585A">
        <w:rPr>
          <w:rFonts w:eastAsia="Times New Roman"/>
          <w:i/>
          <w:sz w:val="24"/>
          <w:szCs w:val="24"/>
        </w:rPr>
        <w:t>цис-транс-</w:t>
      </w:r>
      <w:r w:rsidRPr="00E7585A">
        <w:rPr>
          <w:rFonts w:eastAsia="Times New Roman"/>
          <w:sz w:val="24"/>
          <w:szCs w:val="24"/>
        </w:rPr>
        <w:t>изомерия), межклассовая. Физические свойства алкенов. Реакции электрофильного присоединения как способ получения функциональных производных углеводородов. Правило Марковникова, его электронное обоснование. Реакции окисления и полимеризации.</w:t>
      </w:r>
      <w:r w:rsidRPr="00E7585A">
        <w:rPr>
          <w:rFonts w:eastAsia="Times New Roman"/>
          <w:i/>
          <w:sz w:val="24"/>
          <w:szCs w:val="24"/>
        </w:rPr>
        <w:t xml:space="preserve"> </w:t>
      </w:r>
      <w:r w:rsidRPr="00E7585A">
        <w:rPr>
          <w:rFonts w:eastAsia="Times New Roman"/>
          <w:sz w:val="24"/>
          <w:szCs w:val="24"/>
        </w:rPr>
        <w:t xml:space="preserve">Полиэтилен как крупнотоннажный продукт химического производства. Промышленные и лабораторные способы получения алкенов. </w:t>
      </w:r>
      <w:r w:rsidRPr="00E7585A">
        <w:rPr>
          <w:rFonts w:eastAsia="Times New Roman"/>
          <w:i/>
          <w:sz w:val="24"/>
          <w:szCs w:val="24"/>
        </w:rPr>
        <w:t xml:space="preserve">Правило Зайцева. </w:t>
      </w:r>
      <w:r w:rsidRPr="00E7585A">
        <w:rPr>
          <w:rFonts w:eastAsia="Times New Roman"/>
          <w:sz w:val="24"/>
          <w:szCs w:val="24"/>
        </w:rPr>
        <w:t>Применение алкенов.</w:t>
      </w:r>
    </w:p>
    <w:p w:rsidR="004067A7" w:rsidRPr="00E7585A" w:rsidRDefault="004067A7" w:rsidP="00E7585A">
      <w:pPr>
        <w:spacing w:line="276" w:lineRule="auto"/>
        <w:rPr>
          <w:rFonts w:eastAsia="Times New Roman"/>
          <w:sz w:val="24"/>
          <w:szCs w:val="24"/>
        </w:rPr>
      </w:pPr>
      <w:r w:rsidRPr="00E7585A">
        <w:rPr>
          <w:rFonts w:eastAsia="Times New Roman"/>
          <w:sz w:val="24"/>
          <w:szCs w:val="24"/>
        </w:rPr>
        <w:t xml:space="preserve">Алкадиены. Классификация алкадиенов по взаимному расположению кратных связей в молекуле. Особенности электронного и пространственного строения </w:t>
      </w:r>
      <w:proofErr w:type="gramStart"/>
      <w:r w:rsidRPr="00E7585A">
        <w:rPr>
          <w:rFonts w:eastAsia="Times New Roman"/>
          <w:sz w:val="24"/>
          <w:szCs w:val="24"/>
        </w:rPr>
        <w:t>сопряж</w:t>
      </w:r>
      <w:r w:rsidR="00B6403D" w:rsidRPr="00E7585A">
        <w:rPr>
          <w:rFonts w:eastAsia="Times New Roman"/>
          <w:sz w:val="24"/>
          <w:szCs w:val="24"/>
        </w:rPr>
        <w:t>е</w:t>
      </w:r>
      <w:r w:rsidRPr="00E7585A">
        <w:rPr>
          <w:rFonts w:eastAsia="Times New Roman"/>
          <w:sz w:val="24"/>
          <w:szCs w:val="24"/>
        </w:rPr>
        <w:t>нных</w:t>
      </w:r>
      <w:proofErr w:type="gramEnd"/>
      <w:r w:rsidRPr="00E7585A">
        <w:rPr>
          <w:rFonts w:eastAsia="Times New Roman"/>
          <w:sz w:val="24"/>
          <w:szCs w:val="24"/>
        </w:rPr>
        <w:t xml:space="preserve"> алкадиенов. Общая формула алкадиенов. Номенклатура и изомерия алкадиенов. Физические свойства алкадиенов. Химические свойства алкадиенов: реакции присоединения (гидрирование, галогенирование), горения и полимеризации. Вклад С.В. Лебедева в получение синтетического каучука. Вулканизация каучука. Резина.</w:t>
      </w:r>
      <w:r w:rsidRPr="00E7585A">
        <w:rPr>
          <w:rFonts w:eastAsia="Times New Roman"/>
          <w:i/>
          <w:sz w:val="24"/>
          <w:szCs w:val="24"/>
        </w:rPr>
        <w:t xml:space="preserve"> </w:t>
      </w:r>
      <w:r w:rsidRPr="00E7585A">
        <w:rPr>
          <w:rFonts w:eastAsia="Times New Roman"/>
          <w:sz w:val="24"/>
          <w:szCs w:val="24"/>
        </w:rPr>
        <w:t>Многообразие видов синтетических каучуков, их свойства и применение. Получение алкадиенов.</w:t>
      </w:r>
    </w:p>
    <w:p w:rsidR="004067A7" w:rsidRPr="00E7585A" w:rsidRDefault="004067A7" w:rsidP="00E7585A">
      <w:pPr>
        <w:spacing w:line="276" w:lineRule="auto"/>
        <w:rPr>
          <w:rFonts w:eastAsia="Times New Roman"/>
          <w:sz w:val="24"/>
          <w:szCs w:val="24"/>
        </w:rPr>
      </w:pPr>
      <w:r w:rsidRPr="00E7585A">
        <w:rPr>
          <w:rFonts w:eastAsia="Times New Roman"/>
          <w:sz w:val="24"/>
          <w:szCs w:val="24"/>
        </w:rPr>
        <w:t xml:space="preserve">Алкины. Электронное и пространственное строение молекулы ацетилена. </w:t>
      </w:r>
      <w:r w:rsidRPr="00E7585A">
        <w:rPr>
          <w:rFonts w:eastAsia="Times New Roman"/>
          <w:i/>
          <w:sz w:val="24"/>
          <w:szCs w:val="24"/>
          <w:lang w:val="en-US"/>
        </w:rPr>
        <w:t>sp</w:t>
      </w:r>
      <w:r w:rsidRPr="00E7585A">
        <w:rPr>
          <w:rFonts w:eastAsia="Times New Roman"/>
          <w:i/>
          <w:sz w:val="24"/>
          <w:szCs w:val="24"/>
          <w:vertAlign w:val="subscript"/>
        </w:rPr>
        <w:softHyphen/>
      </w:r>
      <w:r w:rsidRPr="00E7585A">
        <w:rPr>
          <w:rFonts w:eastAsia="Times New Roman"/>
          <w:i/>
          <w:sz w:val="24"/>
          <w:szCs w:val="24"/>
        </w:rPr>
        <w:t>-</w:t>
      </w:r>
      <w:r w:rsidRPr="00E7585A">
        <w:rPr>
          <w:rFonts w:eastAsia="Times New Roman"/>
          <w:sz w:val="24"/>
          <w:szCs w:val="24"/>
        </w:rPr>
        <w:t xml:space="preserve">гибридизация орбиталей атомов углерода. Гомологический ряд и общая формула алкинов. Номенклатура. Изомерия: углеродного скелета, положения кратной связи, межклассовая. Физические свойства алкинов. Химические свойства алкинов: реакции присоединения как способ получения полимеров и других полезных продуктов. </w:t>
      </w:r>
      <w:r w:rsidRPr="00E7585A">
        <w:rPr>
          <w:rFonts w:eastAsia="Times New Roman"/>
          <w:i/>
          <w:sz w:val="24"/>
          <w:szCs w:val="24"/>
        </w:rPr>
        <w:t>Реакции замещения</w:t>
      </w:r>
      <w:r w:rsidRPr="00E7585A">
        <w:rPr>
          <w:rFonts w:eastAsia="Times New Roman"/>
          <w:sz w:val="24"/>
          <w:szCs w:val="24"/>
        </w:rPr>
        <w:t>. Горение ацетилена как источник высокотемпературного пламени для сварки и резки металлов. Получение ацетилена пиролизом метана и карбидным методом. Применение ацетилена.</w:t>
      </w:r>
    </w:p>
    <w:p w:rsidR="004067A7" w:rsidRPr="00E7585A" w:rsidRDefault="004067A7" w:rsidP="00E7585A">
      <w:pPr>
        <w:spacing w:line="276" w:lineRule="auto"/>
        <w:rPr>
          <w:rFonts w:eastAsia="Times New Roman"/>
          <w:sz w:val="24"/>
          <w:szCs w:val="24"/>
        </w:rPr>
      </w:pPr>
      <w:r w:rsidRPr="00E7585A">
        <w:rPr>
          <w:rFonts w:eastAsia="Times New Roman"/>
          <w:sz w:val="24"/>
          <w:szCs w:val="24"/>
        </w:rPr>
        <w:t xml:space="preserve">Арены. </w:t>
      </w:r>
      <w:r w:rsidRPr="00E7585A">
        <w:rPr>
          <w:rFonts w:eastAsia="Times New Roman"/>
          <w:i/>
          <w:sz w:val="24"/>
          <w:szCs w:val="24"/>
        </w:rPr>
        <w:t>История открытия бензола</w:t>
      </w:r>
      <w:r w:rsidRPr="00E7585A">
        <w:rPr>
          <w:rFonts w:eastAsia="Times New Roman"/>
          <w:sz w:val="24"/>
          <w:szCs w:val="24"/>
        </w:rPr>
        <w:t xml:space="preserve">. Современные представления об электронном и пространственном строении бензола. Изомерия и номенклатура гомологов бензола. Общая формула аренов. Физические свойства бензола. Химические свойства бензола: реакции электрофильного замещения (нитрование, галогенирование) как способ получения химических средств защиты растений; присоединения (гидрирование, галогенирование) как доказательство непредельного характера бензола. Реакция горения. Получение бензола. </w:t>
      </w:r>
      <w:r w:rsidRPr="00E7585A">
        <w:rPr>
          <w:rFonts w:eastAsia="Times New Roman"/>
          <w:i/>
          <w:sz w:val="24"/>
          <w:szCs w:val="24"/>
        </w:rPr>
        <w:t xml:space="preserve">Особенности химических свойств толуола. </w:t>
      </w:r>
      <w:r w:rsidRPr="00E7585A">
        <w:rPr>
          <w:rFonts w:eastAsia="Times New Roman"/>
          <w:sz w:val="24"/>
          <w:szCs w:val="24"/>
        </w:rPr>
        <w:t xml:space="preserve">Взаимное влияние атомов в молекуле толуола. </w:t>
      </w:r>
      <w:r w:rsidRPr="00E7585A">
        <w:rPr>
          <w:rFonts w:eastAsia="Times New Roman"/>
          <w:i/>
          <w:sz w:val="24"/>
          <w:szCs w:val="24"/>
        </w:rPr>
        <w:t xml:space="preserve">Ориентационные эффекты заместителей. </w:t>
      </w:r>
      <w:r w:rsidRPr="00E7585A">
        <w:rPr>
          <w:rFonts w:eastAsia="Times New Roman"/>
          <w:sz w:val="24"/>
          <w:szCs w:val="24"/>
        </w:rPr>
        <w:t>Применение гомологов бензола.</w:t>
      </w:r>
    </w:p>
    <w:p w:rsidR="004067A7" w:rsidRPr="00E7585A" w:rsidRDefault="004067A7" w:rsidP="00E7585A">
      <w:pPr>
        <w:spacing w:line="276" w:lineRule="auto"/>
        <w:rPr>
          <w:rFonts w:eastAsia="Times New Roman"/>
          <w:sz w:val="24"/>
          <w:szCs w:val="24"/>
        </w:rPr>
      </w:pPr>
      <w:r w:rsidRPr="00E7585A">
        <w:rPr>
          <w:rFonts w:eastAsia="Times New Roman"/>
          <w:sz w:val="24"/>
          <w:szCs w:val="24"/>
        </w:rPr>
        <w:t xml:space="preserve">Спирты. Классификация, номенклатура спиртов. Гомологический ряд и общая формула предельных одноатомных спиртов. Изомерия. Физические свойства предельных одноатомных спиртов. Водородная связь между молекулами и ее влияние на физические свойства спиртов. Химические свойства: взаимодействие с натрием как способ установления наличия гидроксогруппы, </w:t>
      </w:r>
      <w:r w:rsidR="00A90D69" w:rsidRPr="00E7585A">
        <w:rPr>
          <w:rFonts w:eastAsia="Times New Roman"/>
          <w:sz w:val="24"/>
          <w:szCs w:val="24"/>
        </w:rPr>
        <w:t xml:space="preserve">с </w:t>
      </w:r>
      <w:r w:rsidRPr="00E7585A">
        <w:rPr>
          <w:rFonts w:eastAsia="Times New Roman"/>
          <w:sz w:val="24"/>
          <w:szCs w:val="24"/>
        </w:rPr>
        <w:t>галогеноводородами как способ получения растворителей, внутри- и межмолекулярная дегидратация. Реакция горения: спирты как топливо. Получение этанола: реакция брожения глюкозы, гидратация этилена.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w:t>
      </w:r>
      <w:r w:rsidR="00B6403D" w:rsidRPr="00E7585A">
        <w:rPr>
          <w:rFonts w:eastAsia="Times New Roman"/>
          <w:sz w:val="24"/>
          <w:szCs w:val="24"/>
        </w:rPr>
        <w:t>е</w:t>
      </w:r>
      <w:r w:rsidRPr="00E7585A">
        <w:rPr>
          <w:rFonts w:eastAsia="Times New Roman"/>
          <w:sz w:val="24"/>
          <w:szCs w:val="24"/>
        </w:rPr>
        <w:t xml:space="preserve"> применение для распознавания глицерина в составе косметических средств. Практическое применение этиленгликоля и глицерина.</w:t>
      </w:r>
    </w:p>
    <w:p w:rsidR="004067A7" w:rsidRPr="00E7585A" w:rsidRDefault="004067A7" w:rsidP="00E7585A">
      <w:pPr>
        <w:spacing w:line="276" w:lineRule="auto"/>
        <w:rPr>
          <w:rFonts w:eastAsia="Times New Roman"/>
          <w:sz w:val="24"/>
          <w:szCs w:val="24"/>
        </w:rPr>
      </w:pPr>
      <w:r w:rsidRPr="00E7585A">
        <w:rPr>
          <w:rFonts w:eastAsia="Times New Roman"/>
          <w:sz w:val="24"/>
          <w:szCs w:val="24"/>
        </w:rPr>
        <w:t>Фенол. Строение молекулы фенола. Взаимное влияние атомов в молекуле фенола. Физические свойства фенола. Химические свойства (реакции с натрием, гидроксидом натрия, бромом). Получение фенола. Применение фенола.</w:t>
      </w:r>
    </w:p>
    <w:p w:rsidR="004067A7" w:rsidRPr="00E7585A" w:rsidRDefault="004067A7" w:rsidP="00E7585A">
      <w:pPr>
        <w:spacing w:line="276" w:lineRule="auto"/>
        <w:rPr>
          <w:rFonts w:eastAsia="Times New Roman"/>
          <w:sz w:val="24"/>
          <w:szCs w:val="24"/>
        </w:rPr>
      </w:pPr>
      <w:r w:rsidRPr="00E7585A">
        <w:rPr>
          <w:rFonts w:eastAsia="Times New Roman"/>
          <w:sz w:val="24"/>
          <w:szCs w:val="24"/>
        </w:rPr>
        <w:t>Альдегиды и кетоны. Классификация альдегидов и кетонов. Строение предельных альдегидов. Электронное и пространственное строение карбонильной группы. Гомологический ряд, общая формула, номенклатура и изомерия предельных альдегидов. Физические свойства предельных альдегидов.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w:t>
      </w:r>
      <w:r w:rsidRPr="00E7585A">
        <w:rPr>
          <w:rFonts w:eastAsia="Times New Roman"/>
          <w:sz w:val="24"/>
          <w:szCs w:val="24"/>
          <w:lang w:val="en-US"/>
        </w:rPr>
        <w:t>II</w:t>
      </w:r>
      <w:r w:rsidRPr="00E7585A">
        <w:rPr>
          <w:rFonts w:eastAsia="Times New Roman"/>
          <w:sz w:val="24"/>
          <w:szCs w:val="24"/>
        </w:rPr>
        <w:t>)) и их применение для обнаружения предельных альдегидов в промышленных сточных водах. Получение предельных альдегидов: окисление спиртов, гидратация ацетилена (реакция Кучерова). Токсичность альдегидов. Применение формальдегида и ацетальдегида. Ацетон как представитель кетонов. Строение молекулы ацетона. Особенности реакции окисления ацетона. Применение ацетона.</w:t>
      </w:r>
    </w:p>
    <w:p w:rsidR="004067A7" w:rsidRPr="00E7585A" w:rsidRDefault="004067A7" w:rsidP="00E7585A">
      <w:pPr>
        <w:spacing w:line="276" w:lineRule="auto"/>
        <w:rPr>
          <w:rFonts w:eastAsia="Times New Roman"/>
          <w:sz w:val="24"/>
          <w:szCs w:val="24"/>
        </w:rPr>
      </w:pPr>
      <w:r w:rsidRPr="00E7585A">
        <w:rPr>
          <w:rFonts w:eastAsia="Times New Roman"/>
          <w:sz w:val="24"/>
          <w:szCs w:val="24"/>
        </w:rPr>
        <w:t>Карбоновые кислоты. Классификация и номенклатура карбоновых кислот. Строение предельных одноосновных карбоновых кислот. Электронное и пространственное строение карбоксильной группы. Гомологический ряд и общая формула предельных одноосновных карбоновых кислот. Физические свойства предельных одноосновных карбоновых кислот. Химические свойства предельных одноосновных карбоновых кислот (реакции с металлами, основными оксидами, основаниями и солями) как подтверждение сходства с неорганическими кислотами. Реакция этерификац</w:t>
      </w:r>
      <w:proofErr w:type="gramStart"/>
      <w:r w:rsidRPr="00E7585A">
        <w:rPr>
          <w:rFonts w:eastAsia="Times New Roman"/>
          <w:sz w:val="24"/>
          <w:szCs w:val="24"/>
        </w:rPr>
        <w:t>ии и е</w:t>
      </w:r>
      <w:r w:rsidR="00B6403D" w:rsidRPr="00E7585A">
        <w:rPr>
          <w:rFonts w:eastAsia="Times New Roman"/>
          <w:sz w:val="24"/>
          <w:szCs w:val="24"/>
        </w:rPr>
        <w:t>е</w:t>
      </w:r>
      <w:proofErr w:type="gramEnd"/>
      <w:r w:rsidRPr="00E7585A">
        <w:rPr>
          <w:rFonts w:eastAsia="Times New Roman"/>
          <w:sz w:val="24"/>
          <w:szCs w:val="24"/>
        </w:rPr>
        <w:t xml:space="preserve"> обратимость. Влияние заместителей в углеводородном радикале на силу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Важнейшие представители карбоновых кислот: </w:t>
      </w:r>
      <w:proofErr w:type="gramStart"/>
      <w:r w:rsidRPr="00E7585A">
        <w:rPr>
          <w:rFonts w:eastAsia="Times New Roman"/>
          <w:sz w:val="24"/>
          <w:szCs w:val="24"/>
        </w:rPr>
        <w:t>муравьиная</w:t>
      </w:r>
      <w:proofErr w:type="gramEnd"/>
      <w:r w:rsidRPr="00E7585A">
        <w:rPr>
          <w:rFonts w:eastAsia="Times New Roman"/>
          <w:sz w:val="24"/>
          <w:szCs w:val="24"/>
        </w:rPr>
        <w:t xml:space="preserve">, уксусная и бензойная. Высшие предельные и непредельные карбоновые кислоты. </w:t>
      </w:r>
      <w:r w:rsidRPr="00E7585A">
        <w:rPr>
          <w:rFonts w:eastAsia="Times New Roman"/>
          <w:i/>
          <w:sz w:val="24"/>
          <w:szCs w:val="24"/>
        </w:rPr>
        <w:t>Оптическая изомерия. Асимметрический атом углерода.</w:t>
      </w:r>
      <w:r w:rsidRPr="00E7585A">
        <w:rPr>
          <w:rFonts w:eastAsia="Times New Roman"/>
          <w:sz w:val="24"/>
          <w:szCs w:val="24"/>
        </w:rPr>
        <w:t xml:space="preserve"> Применение карбоновых кислот.</w:t>
      </w:r>
    </w:p>
    <w:p w:rsidR="004067A7" w:rsidRPr="00E7585A" w:rsidRDefault="004067A7" w:rsidP="00E7585A">
      <w:pPr>
        <w:spacing w:line="276" w:lineRule="auto"/>
        <w:rPr>
          <w:rFonts w:eastAsia="Times New Roman"/>
          <w:sz w:val="24"/>
          <w:szCs w:val="24"/>
        </w:rPr>
      </w:pPr>
      <w:r w:rsidRPr="00E7585A">
        <w:rPr>
          <w:rFonts w:eastAsia="Times New Roman"/>
          <w:sz w:val="24"/>
          <w:szCs w:val="24"/>
        </w:rPr>
        <w:t xml:space="preserve">Сложные эфиры и жиры. Строение и номенклатура сложных эфиров. Межклассовая изомерия с карбоновыми кислотами.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Физические свойства жиров. Химические свойства жиров: гидрирование, окисление. Гидролиз или омыление жиров как способ промышленного получения солей высших карбоновых кислот. Применение жиров. Мылá как соли высших карбоновых кислот. Моющие свойства мыла. </w:t>
      </w:r>
    </w:p>
    <w:p w:rsidR="004067A7" w:rsidRPr="00E7585A" w:rsidRDefault="004067A7" w:rsidP="00E7585A">
      <w:pPr>
        <w:spacing w:line="276" w:lineRule="auto"/>
        <w:rPr>
          <w:rFonts w:eastAsia="Times New Roman"/>
          <w:sz w:val="24"/>
          <w:szCs w:val="24"/>
        </w:rPr>
      </w:pPr>
      <w:r w:rsidRPr="00E7585A">
        <w:rPr>
          <w:rFonts w:eastAsia="Times New Roman"/>
          <w:sz w:val="24"/>
          <w:szCs w:val="24"/>
        </w:rPr>
        <w:t xml:space="preserve">Углеводы. Классификация углеводов. Физические свойства и нахождение углеводов в природе. Глюкоза как альдегидоспирт. Химические свойства глюкозы: </w:t>
      </w:r>
      <w:r w:rsidRPr="00E7585A">
        <w:rPr>
          <w:rFonts w:eastAsia="Times New Roman"/>
          <w:i/>
          <w:sz w:val="24"/>
          <w:szCs w:val="24"/>
        </w:rPr>
        <w:t>ацилирование, алкилирование,</w:t>
      </w:r>
      <w:r w:rsidRPr="00E7585A">
        <w:rPr>
          <w:rFonts w:eastAsia="Times New Roman"/>
          <w:sz w:val="24"/>
          <w:szCs w:val="24"/>
        </w:rPr>
        <w:t xml:space="preserve"> спиртовое и молочнокислое брожение. </w:t>
      </w:r>
      <w:proofErr w:type="gramStart"/>
      <w:r w:rsidRPr="00E7585A">
        <w:rPr>
          <w:rFonts w:eastAsia="Times New Roman"/>
          <w:sz w:val="24"/>
          <w:szCs w:val="24"/>
        </w:rPr>
        <w:t>Экспериментальные доказательства наличия альдегидной и спиртовых групп в глюкозе.</w:t>
      </w:r>
      <w:proofErr w:type="gramEnd"/>
      <w:r w:rsidRPr="00E7585A">
        <w:rPr>
          <w:rFonts w:eastAsia="Times New Roman"/>
          <w:sz w:val="24"/>
          <w:szCs w:val="24"/>
        </w:rPr>
        <w:t xml:space="preserve"> Получение глюкозы. </w:t>
      </w:r>
      <w:r w:rsidRPr="00E7585A">
        <w:rPr>
          <w:rFonts w:eastAsia="Times New Roman"/>
          <w:i/>
          <w:sz w:val="24"/>
          <w:szCs w:val="24"/>
        </w:rPr>
        <w:t>Фруктоза как изомер глюкозы.</w:t>
      </w:r>
      <w:r w:rsidRPr="00E7585A">
        <w:rPr>
          <w:rFonts w:eastAsia="Times New Roman"/>
          <w:sz w:val="24"/>
          <w:szCs w:val="24"/>
        </w:rPr>
        <w:t xml:space="preserve"> </w:t>
      </w:r>
      <w:r w:rsidRPr="00E7585A">
        <w:rPr>
          <w:rFonts w:eastAsia="Times New Roman"/>
          <w:i/>
          <w:sz w:val="24"/>
          <w:szCs w:val="24"/>
        </w:rPr>
        <w:t xml:space="preserve">Рибоза и дезоксирибоза. </w:t>
      </w:r>
      <w:r w:rsidRPr="00E7585A">
        <w:rPr>
          <w:rFonts w:eastAsia="Times New Roman"/>
          <w:sz w:val="24"/>
          <w:szCs w:val="24"/>
        </w:rPr>
        <w:t xml:space="preserve">Важнейшие дисахариды (сахароза, </w:t>
      </w:r>
      <w:r w:rsidRPr="00E7585A">
        <w:rPr>
          <w:rFonts w:eastAsia="Times New Roman"/>
          <w:i/>
          <w:sz w:val="24"/>
          <w:szCs w:val="24"/>
        </w:rPr>
        <w:t>лактоза, мальтоза</w:t>
      </w:r>
      <w:r w:rsidRPr="00E7585A">
        <w:rPr>
          <w:rFonts w:eastAsia="Times New Roman"/>
          <w:sz w:val="24"/>
          <w:szCs w:val="24"/>
        </w:rPr>
        <w:t>), их строение и физические свойства. Гидролиз сахарозы,</w:t>
      </w:r>
      <w:r w:rsidRPr="00E7585A">
        <w:rPr>
          <w:rFonts w:eastAsia="Times New Roman"/>
          <w:i/>
          <w:sz w:val="24"/>
          <w:szCs w:val="24"/>
        </w:rPr>
        <w:t xml:space="preserve"> лактозы, мальтозы.</w:t>
      </w:r>
      <w:r w:rsidRPr="00E7585A">
        <w:rPr>
          <w:rFonts w:eastAsia="Times New Roman"/>
          <w:sz w:val="24"/>
          <w:szCs w:val="24"/>
        </w:rPr>
        <w:t xml:space="preserve"> Крахмал и целлюлоза как биологические полимеры. Химические свойства крахмала (гидролиз, качественная реакция с </w:t>
      </w:r>
      <w:r w:rsidR="00A90D69" w:rsidRPr="00E7585A">
        <w:rPr>
          <w:rFonts w:eastAsia="Times New Roman"/>
          <w:sz w:val="24"/>
          <w:szCs w:val="24"/>
        </w:rPr>
        <w:t xml:space="preserve">йодом </w:t>
      </w:r>
      <w:r w:rsidRPr="00E7585A">
        <w:rPr>
          <w:rFonts w:eastAsia="Times New Roman"/>
          <w:sz w:val="24"/>
          <w:szCs w:val="24"/>
        </w:rPr>
        <w:t>на крахмал и е</w:t>
      </w:r>
      <w:r w:rsidR="00B6403D" w:rsidRPr="00E7585A">
        <w:rPr>
          <w:rFonts w:eastAsia="Times New Roman"/>
          <w:sz w:val="24"/>
          <w:szCs w:val="24"/>
        </w:rPr>
        <w:t>е</w:t>
      </w:r>
      <w:r w:rsidRPr="00E7585A">
        <w:rPr>
          <w:rFonts w:eastAsia="Times New Roman"/>
          <w:sz w:val="24"/>
          <w:szCs w:val="24"/>
        </w:rPr>
        <w:t xml:space="preserve"> применение для обнаружения крахмала в продуктах питания).  Химические свойства целлюлозы: гидролиз, образование сложных эфиров. Применение и биологическая роль углеводов. Окисление углеводов – источник энергии живых организмов. Понятие об искусственных волокнах на примере ацетатного волокна. </w:t>
      </w:r>
    </w:p>
    <w:p w:rsidR="004067A7" w:rsidRPr="00E7585A" w:rsidRDefault="004067A7" w:rsidP="00E7585A">
      <w:pPr>
        <w:spacing w:line="276" w:lineRule="auto"/>
        <w:rPr>
          <w:rFonts w:eastAsia="Times New Roman"/>
          <w:sz w:val="24"/>
          <w:szCs w:val="24"/>
        </w:rPr>
      </w:pPr>
      <w:r w:rsidRPr="00E7585A">
        <w:rPr>
          <w:rFonts w:eastAsia="Times New Roman"/>
          <w:sz w:val="24"/>
          <w:szCs w:val="24"/>
        </w:rPr>
        <w:t>Идентификация органических соединений. Генетическая связь между классами органических соединений.</w:t>
      </w:r>
    </w:p>
    <w:p w:rsidR="004067A7" w:rsidRPr="00E7585A" w:rsidRDefault="004067A7" w:rsidP="00E7585A">
      <w:pPr>
        <w:spacing w:line="276" w:lineRule="auto"/>
        <w:rPr>
          <w:rFonts w:eastAsia="Times New Roman"/>
          <w:i/>
          <w:sz w:val="24"/>
          <w:szCs w:val="24"/>
        </w:rPr>
      </w:pPr>
      <w:r w:rsidRPr="00E7585A">
        <w:rPr>
          <w:rFonts w:eastAsia="Times New Roman"/>
          <w:sz w:val="24"/>
          <w:szCs w:val="24"/>
        </w:rPr>
        <w:t xml:space="preserve">Амины. Первичные, вторичные, третичные амины. Классификация аминов по типу углеводородного радикала и числу аминогрупп в молекуле. Электронное и пространственное строение предельных аминов. Физические свойства аминов. Амины как органические основания: реакции с водой, кислотами. Реакция горения. Анилин как представитель ароматических аминов. Строение анилина. Причины ослабления основных свойств анилина в сравнении с аминами предельного ряда. Химические свойства анилина: взаимодействие с кислотами, бромной водой, окисление. Получение аминов алкилированием аммиака и восстановлением нитропроизводных углеводородов. Реакция Зинина. Применение аминов в фармацевтической промышленности. </w:t>
      </w:r>
      <w:r w:rsidRPr="00E7585A">
        <w:rPr>
          <w:rFonts w:eastAsia="Times New Roman"/>
          <w:i/>
          <w:sz w:val="24"/>
          <w:szCs w:val="24"/>
        </w:rPr>
        <w:t>Анилин как сырь</w:t>
      </w:r>
      <w:r w:rsidR="00B6403D" w:rsidRPr="00E7585A">
        <w:rPr>
          <w:rFonts w:eastAsia="Times New Roman"/>
          <w:i/>
          <w:sz w:val="24"/>
          <w:szCs w:val="24"/>
        </w:rPr>
        <w:t>е</w:t>
      </w:r>
      <w:r w:rsidRPr="00E7585A">
        <w:rPr>
          <w:rFonts w:eastAsia="Times New Roman"/>
          <w:i/>
          <w:sz w:val="24"/>
          <w:szCs w:val="24"/>
        </w:rPr>
        <w:t xml:space="preserve"> для производства анилиновых красителей. Синтезы на основе анилина.</w:t>
      </w:r>
    </w:p>
    <w:p w:rsidR="004067A7" w:rsidRPr="00E7585A" w:rsidRDefault="004067A7" w:rsidP="00E7585A">
      <w:pPr>
        <w:spacing w:line="276" w:lineRule="auto"/>
        <w:rPr>
          <w:rFonts w:eastAsia="Times New Roman"/>
          <w:i/>
          <w:sz w:val="24"/>
          <w:szCs w:val="24"/>
        </w:rPr>
      </w:pPr>
      <w:r w:rsidRPr="00E7585A">
        <w:rPr>
          <w:rFonts w:eastAsia="Times New Roman"/>
          <w:sz w:val="24"/>
          <w:szCs w:val="24"/>
        </w:rPr>
        <w:t xml:space="preserve">Аминокислоты и белки. Состав и номенклатура. Строение аминокислот. Гомологический ряд предельных аминокислот. </w:t>
      </w:r>
      <w:r w:rsidRPr="00E7585A">
        <w:rPr>
          <w:rFonts w:eastAsia="Times New Roman"/>
          <w:i/>
          <w:sz w:val="24"/>
          <w:szCs w:val="24"/>
        </w:rPr>
        <w:t xml:space="preserve">Изомерия предельных аминокислот. </w:t>
      </w:r>
      <w:r w:rsidRPr="00E7585A">
        <w:rPr>
          <w:rFonts w:eastAsia="Times New Roman"/>
          <w:sz w:val="24"/>
          <w:szCs w:val="24"/>
        </w:rPr>
        <w:t xml:space="preserve">Физические свойства предельных аминокислот. Аминокислоты как амфотерные органические соединения. Синтез пептидов. Пептидная связь. Биологическое значение </w:t>
      </w:r>
      <w:proofErr w:type="gramStart"/>
      <w:r w:rsidRPr="00E7585A">
        <w:rPr>
          <w:rFonts w:eastAsia="Times New Roman"/>
          <w:i/>
          <w:sz w:val="24"/>
          <w:szCs w:val="24"/>
        </w:rPr>
        <w:t>α</w:t>
      </w:r>
      <w:r w:rsidRPr="00E7585A">
        <w:rPr>
          <w:rFonts w:eastAsia="Times New Roman"/>
          <w:sz w:val="24"/>
          <w:szCs w:val="24"/>
        </w:rPr>
        <w:t>-</w:t>
      </w:r>
      <w:proofErr w:type="gramEnd"/>
      <w:r w:rsidRPr="00E7585A">
        <w:rPr>
          <w:rFonts w:eastAsia="Times New Roman"/>
          <w:sz w:val="24"/>
          <w:szCs w:val="24"/>
        </w:rPr>
        <w:t xml:space="preserve">аминокислот. Области применения аминокислот. </w:t>
      </w:r>
      <w:r w:rsidRPr="00E7585A">
        <w:rPr>
          <w:rFonts w:eastAsia="Times New Roman"/>
          <w:bCs/>
          <w:sz w:val="24"/>
          <w:szCs w:val="24"/>
        </w:rPr>
        <w:t>Белки</w:t>
      </w:r>
      <w:r w:rsidRPr="00E7585A">
        <w:rPr>
          <w:rFonts w:eastAsia="Times New Roman"/>
          <w:b/>
          <w:bCs/>
          <w:sz w:val="24"/>
          <w:szCs w:val="24"/>
        </w:rPr>
        <w:t xml:space="preserve"> </w:t>
      </w:r>
      <w:r w:rsidRPr="00E7585A">
        <w:rPr>
          <w:rFonts w:eastAsia="Times New Roman"/>
          <w:sz w:val="24"/>
          <w:szCs w:val="24"/>
        </w:rPr>
        <w:t xml:space="preserve">как природные биополимеры. Состав и строение белков. </w:t>
      </w:r>
      <w:r w:rsidRPr="00E7585A">
        <w:rPr>
          <w:rFonts w:eastAsia="Times New Roman"/>
          <w:i/>
          <w:sz w:val="24"/>
          <w:szCs w:val="24"/>
        </w:rPr>
        <w:t>Основные аминокислоты, образующие белки.</w:t>
      </w:r>
      <w:r w:rsidRPr="00E7585A">
        <w:rPr>
          <w:rFonts w:eastAsia="Times New Roman"/>
          <w:sz w:val="24"/>
          <w:szCs w:val="24"/>
        </w:rPr>
        <w:t xml:space="preserve"> Химические свойства белков: гидролиз, денатурация, качественные (цветные) реакции на белки. Превращения белков пищи в организме. Биологические функции белков.</w:t>
      </w:r>
      <w:r w:rsidRPr="00E7585A">
        <w:rPr>
          <w:rFonts w:eastAsia="Times New Roman"/>
          <w:i/>
          <w:sz w:val="24"/>
          <w:szCs w:val="24"/>
        </w:rPr>
        <w:t xml:space="preserve"> Достижения в изучении строения и синтеза белков.</w:t>
      </w:r>
    </w:p>
    <w:p w:rsidR="004067A7" w:rsidRPr="00E7585A" w:rsidRDefault="004067A7" w:rsidP="00E7585A">
      <w:pPr>
        <w:spacing w:line="276" w:lineRule="auto"/>
        <w:rPr>
          <w:rFonts w:eastAsia="Times New Roman"/>
          <w:i/>
          <w:sz w:val="24"/>
          <w:szCs w:val="24"/>
        </w:rPr>
      </w:pPr>
      <w:r w:rsidRPr="00E7585A">
        <w:rPr>
          <w:rFonts w:eastAsia="Times New Roman"/>
          <w:i/>
          <w:sz w:val="24"/>
          <w:szCs w:val="24"/>
        </w:rPr>
        <w:t>Азотсодержащие гетероциклические соединения. Пиррол и пиридин: электронное строение, ароматический характер, различие в проявлении основных свойств. 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rsidR="004067A7" w:rsidRPr="00E7585A" w:rsidRDefault="004067A7" w:rsidP="00E7585A">
      <w:pPr>
        <w:pStyle w:val="afa"/>
        <w:spacing w:before="0" w:beforeAutospacing="0" w:after="0" w:afterAutospacing="0" w:line="276" w:lineRule="auto"/>
        <w:ind w:firstLine="709"/>
        <w:jc w:val="both"/>
        <w:rPr>
          <w:i/>
        </w:rPr>
      </w:pPr>
      <w:r w:rsidRPr="00E7585A">
        <w:t>Высокомолекулярные соединения. Основные понятия высокомолекулярных соединений: мономер, полимер, структурное звено, степень полимеризации. Классификация полимеров. Основные способы получения высокомолекулярных соединений: реакции полимеризации и поликонденсации.</w:t>
      </w:r>
      <w:r w:rsidRPr="00E7585A">
        <w:rPr>
          <w:i/>
        </w:rPr>
        <w:t xml:space="preserve"> </w:t>
      </w:r>
      <w:r w:rsidRPr="00E7585A">
        <w:t>Строение и структура полимеров. Зависимость свойств полимеров от строения молекул.</w:t>
      </w:r>
      <w:r w:rsidRPr="00E7585A">
        <w:rPr>
          <w:i/>
        </w:rPr>
        <w:t xml:space="preserve"> </w:t>
      </w:r>
      <w:r w:rsidRPr="00E7585A">
        <w:t xml:space="preserve">Термопластичные и термореактивные полимеры. </w:t>
      </w:r>
      <w:r w:rsidRPr="00E7585A">
        <w:rPr>
          <w:i/>
        </w:rPr>
        <w:t>Проводящие органические полимеры.</w:t>
      </w:r>
      <w:r w:rsidRPr="00E7585A">
        <w:t xml:space="preserve"> </w:t>
      </w:r>
      <w:r w:rsidRPr="00E7585A">
        <w:rPr>
          <w:i/>
        </w:rPr>
        <w:t xml:space="preserve">Композитные материалы. Перспективы использования композитных материалов. </w:t>
      </w:r>
      <w:r w:rsidRPr="00E7585A">
        <w:t xml:space="preserve">Классификация волокон. Синтетические волокна. Полиэфирные и полиамидные волокна, их строение, свойства. Практическое использование волокон. </w:t>
      </w:r>
      <w:r w:rsidRPr="00E7585A">
        <w:rPr>
          <w:i/>
        </w:rPr>
        <w:t>Синтетические пл</w:t>
      </w:r>
      <w:r w:rsidR="00B6403D" w:rsidRPr="00E7585A">
        <w:rPr>
          <w:i/>
        </w:rPr>
        <w:t>е</w:t>
      </w:r>
      <w:r w:rsidRPr="00E7585A">
        <w:rPr>
          <w:i/>
        </w:rPr>
        <w:t>нки: изоляция для проводов, мембраны для опреснения воды, защитные пл</w:t>
      </w:r>
      <w:r w:rsidR="00B6403D" w:rsidRPr="00E7585A">
        <w:rPr>
          <w:i/>
        </w:rPr>
        <w:t>е</w:t>
      </w:r>
      <w:r w:rsidRPr="00E7585A">
        <w:rPr>
          <w:i/>
        </w:rPr>
        <w:t>нки для автомобилей, пластыри, хирургические повязки. Новые технологии дальнейшего совершенствования полимерных материалов.</w:t>
      </w:r>
    </w:p>
    <w:p w:rsidR="004067A7" w:rsidRPr="00E7585A" w:rsidRDefault="004067A7" w:rsidP="00E7585A">
      <w:pPr>
        <w:spacing w:line="276" w:lineRule="auto"/>
        <w:rPr>
          <w:sz w:val="24"/>
          <w:szCs w:val="24"/>
        </w:rPr>
      </w:pPr>
    </w:p>
    <w:p w:rsidR="004067A7" w:rsidRPr="00E7585A" w:rsidRDefault="004067A7" w:rsidP="00E7585A">
      <w:pPr>
        <w:spacing w:line="276" w:lineRule="auto"/>
        <w:rPr>
          <w:sz w:val="24"/>
          <w:szCs w:val="24"/>
        </w:rPr>
      </w:pPr>
      <w:r w:rsidRPr="00E7585A">
        <w:rPr>
          <w:rFonts w:eastAsia="Times New Roman"/>
          <w:b/>
          <w:sz w:val="24"/>
          <w:szCs w:val="24"/>
        </w:rPr>
        <w:t>Теоретические основы химии</w:t>
      </w:r>
    </w:p>
    <w:p w:rsidR="004067A7" w:rsidRPr="00E7585A" w:rsidRDefault="004067A7" w:rsidP="00E7585A">
      <w:pPr>
        <w:spacing w:line="276" w:lineRule="auto"/>
        <w:rPr>
          <w:rFonts w:eastAsia="Times New Roman"/>
          <w:i/>
          <w:sz w:val="24"/>
          <w:szCs w:val="24"/>
        </w:rPr>
      </w:pPr>
      <w:r w:rsidRPr="00E7585A">
        <w:rPr>
          <w:rFonts w:eastAsia="Times New Roman"/>
          <w:sz w:val="24"/>
          <w:szCs w:val="24"/>
        </w:rPr>
        <w:t xml:space="preserve">Строение вещества. Современная модель строения атома. Дуализм электрона. </w:t>
      </w:r>
      <w:r w:rsidRPr="00E7585A">
        <w:rPr>
          <w:rFonts w:eastAsia="Times New Roman"/>
          <w:i/>
          <w:sz w:val="24"/>
          <w:szCs w:val="24"/>
        </w:rPr>
        <w:t>Квантовые числа.</w:t>
      </w:r>
      <w:r w:rsidRPr="00E7585A">
        <w:rPr>
          <w:rFonts w:eastAsia="Times New Roman"/>
          <w:sz w:val="24"/>
          <w:szCs w:val="24"/>
        </w:rPr>
        <w:t xml:space="preserve"> Распределение электронов по энергетическим уровням в соответствии с принципом наименьшей энергии, правилом Хунда и принципом Паули. Особенности строения энергетических уровней атомов d-элементов. Электронная конфигурация атома. Классификация химических элементов (s-, p-, d-элементы). Основное и возбужд</w:t>
      </w:r>
      <w:r w:rsidR="00B6403D" w:rsidRPr="00E7585A">
        <w:rPr>
          <w:rFonts w:eastAsia="Times New Roman"/>
          <w:sz w:val="24"/>
          <w:szCs w:val="24"/>
        </w:rPr>
        <w:t>е</w:t>
      </w:r>
      <w:r w:rsidRPr="00E7585A">
        <w:rPr>
          <w:rFonts w:eastAsia="Times New Roman"/>
          <w:sz w:val="24"/>
          <w:szCs w:val="24"/>
        </w:rPr>
        <w:t xml:space="preserve">нные состояния атомов. Валентные электроны. </w:t>
      </w:r>
      <w:r w:rsidR="005959FA" w:rsidRPr="00E7585A">
        <w:rPr>
          <w:rFonts w:eastAsia="Times New Roman"/>
          <w:sz w:val="24"/>
          <w:szCs w:val="24"/>
        </w:rPr>
        <w:t>Периодическая система химических элементов Д.И.</w:t>
      </w:r>
      <w:r w:rsidR="001D136A" w:rsidRPr="00E7585A">
        <w:rPr>
          <w:rFonts w:eastAsia="Times New Roman"/>
          <w:sz w:val="24"/>
          <w:szCs w:val="24"/>
        </w:rPr>
        <w:t> </w:t>
      </w:r>
      <w:r w:rsidR="005959FA" w:rsidRPr="00E7585A">
        <w:rPr>
          <w:rFonts w:eastAsia="Times New Roman"/>
          <w:sz w:val="24"/>
          <w:szCs w:val="24"/>
        </w:rPr>
        <w:t>Менделеева. Физический смысл Периодического закона Д.И.</w:t>
      </w:r>
      <w:r w:rsidR="001D136A" w:rsidRPr="00E7585A">
        <w:rPr>
          <w:rFonts w:eastAsia="Times New Roman"/>
          <w:sz w:val="24"/>
          <w:szCs w:val="24"/>
        </w:rPr>
        <w:t> </w:t>
      </w:r>
      <w:r w:rsidR="005959FA" w:rsidRPr="00E7585A">
        <w:rPr>
          <w:rFonts w:eastAsia="Times New Roman"/>
          <w:sz w:val="24"/>
          <w:szCs w:val="24"/>
        </w:rPr>
        <w:t xml:space="preserve">Менделеева. Причины и закономерности изменения свойств элементов и их соединений по периодам и группам. </w:t>
      </w:r>
      <w:r w:rsidRPr="00E7585A">
        <w:rPr>
          <w:rFonts w:eastAsia="Times New Roman"/>
          <w:sz w:val="24"/>
          <w:szCs w:val="24"/>
        </w:rPr>
        <w:t>Мировоззренческое и научное значение Периодического закона Д.И.</w:t>
      </w:r>
      <w:r w:rsidR="00916992" w:rsidRPr="00E7585A">
        <w:rPr>
          <w:rFonts w:eastAsia="Times New Roman"/>
          <w:sz w:val="24"/>
          <w:szCs w:val="24"/>
        </w:rPr>
        <w:t> </w:t>
      </w:r>
      <w:r w:rsidRPr="00E7585A">
        <w:rPr>
          <w:rFonts w:eastAsia="Times New Roman"/>
          <w:sz w:val="24"/>
          <w:szCs w:val="24"/>
        </w:rPr>
        <w:t xml:space="preserve">Менделеева. </w:t>
      </w:r>
      <w:r w:rsidRPr="00E7585A">
        <w:rPr>
          <w:rFonts w:eastAsia="Times New Roman"/>
          <w:i/>
          <w:sz w:val="24"/>
          <w:szCs w:val="24"/>
        </w:rPr>
        <w:t>Прогнозы Д.И.</w:t>
      </w:r>
      <w:r w:rsidR="00916992" w:rsidRPr="00E7585A">
        <w:rPr>
          <w:rFonts w:eastAsia="Times New Roman"/>
          <w:i/>
          <w:sz w:val="24"/>
          <w:szCs w:val="24"/>
        </w:rPr>
        <w:t> </w:t>
      </w:r>
      <w:r w:rsidRPr="00E7585A">
        <w:rPr>
          <w:rFonts w:eastAsia="Times New Roman"/>
          <w:i/>
          <w:sz w:val="24"/>
          <w:szCs w:val="24"/>
        </w:rPr>
        <w:t>Менделеева. Открытие новых химических элементов.</w:t>
      </w:r>
    </w:p>
    <w:p w:rsidR="004067A7" w:rsidRPr="00E7585A" w:rsidRDefault="004067A7" w:rsidP="00E7585A">
      <w:pPr>
        <w:spacing w:line="276" w:lineRule="auto"/>
        <w:rPr>
          <w:rFonts w:eastAsia="Times New Roman"/>
          <w:i/>
          <w:sz w:val="24"/>
          <w:szCs w:val="24"/>
        </w:rPr>
      </w:pPr>
      <w:r w:rsidRPr="00E7585A">
        <w:rPr>
          <w:rFonts w:eastAsia="Times New Roman"/>
          <w:sz w:val="24"/>
          <w:szCs w:val="24"/>
        </w:rPr>
        <w:t>Электронная природа химической связи. Электроотрицательность. Ковалентная связь, е</w:t>
      </w:r>
      <w:r w:rsidR="00B6403D" w:rsidRPr="00E7585A">
        <w:rPr>
          <w:rFonts w:eastAsia="Times New Roman"/>
          <w:sz w:val="24"/>
          <w:szCs w:val="24"/>
        </w:rPr>
        <w:t>е</w:t>
      </w:r>
      <w:r w:rsidRPr="00E7585A">
        <w:rPr>
          <w:rFonts w:eastAsia="Times New Roman"/>
          <w:sz w:val="24"/>
          <w:szCs w:val="24"/>
        </w:rPr>
        <w:t xml:space="preserve"> разновидности и механизмы образования (обменный и донорно-акцепторный). Ионная связь. Металлическая связь. Водородная связь. </w:t>
      </w:r>
      <w:r w:rsidRPr="00E7585A">
        <w:rPr>
          <w:rFonts w:eastAsia="Times New Roman"/>
          <w:i/>
          <w:sz w:val="24"/>
          <w:szCs w:val="24"/>
        </w:rPr>
        <w:t xml:space="preserve">Межмолекулярные взаимодействия. </w:t>
      </w:r>
    </w:p>
    <w:p w:rsidR="004067A7" w:rsidRPr="00E7585A" w:rsidRDefault="004067A7" w:rsidP="00E7585A">
      <w:pPr>
        <w:spacing w:line="276" w:lineRule="auto"/>
        <w:rPr>
          <w:rFonts w:eastAsia="Times New Roman"/>
          <w:sz w:val="24"/>
          <w:szCs w:val="24"/>
        </w:rPr>
      </w:pPr>
      <w:r w:rsidRPr="00E7585A">
        <w:rPr>
          <w:rFonts w:eastAsia="Times New Roman"/>
          <w:sz w:val="24"/>
          <w:szCs w:val="24"/>
        </w:rPr>
        <w:t>Кристаллические и аморфные вещества. Типы кристаллических реш</w:t>
      </w:r>
      <w:r w:rsidR="00B6403D" w:rsidRPr="00E7585A">
        <w:rPr>
          <w:rFonts w:eastAsia="Times New Roman"/>
          <w:sz w:val="24"/>
          <w:szCs w:val="24"/>
        </w:rPr>
        <w:t>е</w:t>
      </w:r>
      <w:r w:rsidRPr="00E7585A">
        <w:rPr>
          <w:rFonts w:eastAsia="Times New Roman"/>
          <w:sz w:val="24"/>
          <w:szCs w:val="24"/>
        </w:rPr>
        <w:t>ток (</w:t>
      </w:r>
      <w:proofErr w:type="gramStart"/>
      <w:r w:rsidRPr="00E7585A">
        <w:rPr>
          <w:rFonts w:eastAsia="Times New Roman"/>
          <w:sz w:val="24"/>
          <w:szCs w:val="24"/>
        </w:rPr>
        <w:t>атомная</w:t>
      </w:r>
      <w:proofErr w:type="gramEnd"/>
      <w:r w:rsidRPr="00E7585A">
        <w:rPr>
          <w:rFonts w:eastAsia="Times New Roman"/>
          <w:sz w:val="24"/>
          <w:szCs w:val="24"/>
        </w:rPr>
        <w:t>, молекулярная, ионная, металлическая). Зависимость физических свойств вещества от типа кристаллической реш</w:t>
      </w:r>
      <w:r w:rsidR="00B6403D" w:rsidRPr="00E7585A">
        <w:rPr>
          <w:rFonts w:eastAsia="Times New Roman"/>
          <w:sz w:val="24"/>
          <w:szCs w:val="24"/>
        </w:rPr>
        <w:t>е</w:t>
      </w:r>
      <w:r w:rsidRPr="00E7585A">
        <w:rPr>
          <w:rFonts w:eastAsia="Times New Roman"/>
          <w:sz w:val="24"/>
          <w:szCs w:val="24"/>
        </w:rPr>
        <w:t>тки. Причины многообразия веществ. Современные представления о строении тв</w:t>
      </w:r>
      <w:r w:rsidR="00B6403D" w:rsidRPr="00E7585A">
        <w:rPr>
          <w:rFonts w:eastAsia="Times New Roman"/>
          <w:sz w:val="24"/>
          <w:szCs w:val="24"/>
        </w:rPr>
        <w:t>е</w:t>
      </w:r>
      <w:r w:rsidRPr="00E7585A">
        <w:rPr>
          <w:rFonts w:eastAsia="Times New Roman"/>
          <w:sz w:val="24"/>
          <w:szCs w:val="24"/>
        </w:rPr>
        <w:t xml:space="preserve">рдых, жидких и газообразных веществ. </w:t>
      </w:r>
      <w:r w:rsidRPr="00E7585A">
        <w:rPr>
          <w:rFonts w:eastAsia="Times New Roman"/>
          <w:i/>
          <w:sz w:val="24"/>
          <w:szCs w:val="24"/>
        </w:rPr>
        <w:t>Жидкие кристаллы</w:t>
      </w:r>
      <w:r w:rsidRPr="00E7585A">
        <w:rPr>
          <w:rFonts w:eastAsia="Times New Roman"/>
          <w:sz w:val="24"/>
          <w:szCs w:val="24"/>
        </w:rPr>
        <w:t>.</w:t>
      </w:r>
    </w:p>
    <w:p w:rsidR="004067A7" w:rsidRPr="00E7585A" w:rsidRDefault="004067A7" w:rsidP="00E7585A">
      <w:pPr>
        <w:spacing w:line="276" w:lineRule="auto"/>
        <w:rPr>
          <w:rFonts w:eastAsia="Times New Roman"/>
          <w:sz w:val="24"/>
          <w:szCs w:val="24"/>
        </w:rPr>
      </w:pPr>
      <w:r w:rsidRPr="00E7585A">
        <w:rPr>
          <w:rFonts w:eastAsia="Times New Roman"/>
          <w:sz w:val="24"/>
          <w:szCs w:val="24"/>
        </w:rPr>
        <w:t>Химические реакции. Гомогенные и гетерогенные реакции. Скорость реакции, е</w:t>
      </w:r>
      <w:r w:rsidR="00B6403D" w:rsidRPr="00E7585A">
        <w:rPr>
          <w:rFonts w:eastAsia="Times New Roman"/>
          <w:sz w:val="24"/>
          <w:szCs w:val="24"/>
        </w:rPr>
        <w:t>е</w:t>
      </w:r>
      <w:r w:rsidRPr="00E7585A">
        <w:rPr>
          <w:rFonts w:eastAsia="Times New Roman"/>
          <w:sz w:val="24"/>
          <w:szCs w:val="24"/>
        </w:rPr>
        <w:t xml:space="preserve"> зависимость от различных факторов: природы реагирующих веществ, концентрации реагирующих веществ, температуры</w:t>
      </w:r>
      <w:r w:rsidRPr="00E7585A">
        <w:rPr>
          <w:rFonts w:eastAsia="Times New Roman"/>
          <w:i/>
          <w:sz w:val="24"/>
          <w:szCs w:val="24"/>
        </w:rPr>
        <w:t xml:space="preserve"> </w:t>
      </w:r>
      <w:r w:rsidRPr="00E7585A">
        <w:rPr>
          <w:rFonts w:eastAsia="Times New Roman"/>
          <w:sz w:val="24"/>
          <w:szCs w:val="24"/>
        </w:rPr>
        <w:t xml:space="preserve">(правило Вант-Гоффа), площади реакционной поверхности, наличия катализатора. Энергия активации. </w:t>
      </w:r>
      <w:r w:rsidRPr="00E7585A">
        <w:rPr>
          <w:rFonts w:eastAsia="Times New Roman"/>
          <w:i/>
          <w:sz w:val="24"/>
          <w:szCs w:val="24"/>
        </w:rPr>
        <w:t>Активированный комплекс.</w:t>
      </w:r>
      <w:r w:rsidRPr="00E7585A">
        <w:rPr>
          <w:rFonts w:eastAsia="Times New Roman"/>
          <w:sz w:val="24"/>
          <w:szCs w:val="24"/>
        </w:rPr>
        <w:t xml:space="preserve"> Катализаторы и катализ. Роль катализаторов в природе и промышленном производстве.</w:t>
      </w:r>
    </w:p>
    <w:p w:rsidR="004067A7" w:rsidRPr="00E7585A" w:rsidRDefault="004067A7" w:rsidP="00E7585A">
      <w:pPr>
        <w:spacing w:line="276" w:lineRule="auto"/>
        <w:rPr>
          <w:sz w:val="24"/>
          <w:szCs w:val="24"/>
        </w:rPr>
      </w:pPr>
      <w:r w:rsidRPr="00E7585A">
        <w:rPr>
          <w:rFonts w:eastAsia="Times New Roman"/>
          <w:i/>
          <w:sz w:val="24"/>
          <w:szCs w:val="24"/>
        </w:rPr>
        <w:t>Понятие об энтальпии и энтропии. Энергия Гиббса.</w:t>
      </w:r>
      <w:r w:rsidRPr="00E7585A">
        <w:rPr>
          <w:rFonts w:eastAsia="Times New Roman"/>
          <w:sz w:val="24"/>
          <w:szCs w:val="24"/>
        </w:rPr>
        <w:t xml:space="preserve"> Закон Гесса и следствия из него.</w:t>
      </w:r>
      <w:r w:rsidRPr="00E7585A">
        <w:rPr>
          <w:sz w:val="24"/>
          <w:szCs w:val="24"/>
        </w:rPr>
        <w:t xml:space="preserve"> </w:t>
      </w:r>
      <w:r w:rsidRPr="00E7585A">
        <w:rPr>
          <w:rFonts w:eastAsia="Times New Roman"/>
          <w:sz w:val="24"/>
          <w:szCs w:val="24"/>
        </w:rPr>
        <w:t>Тепловые эффекты химических реакций. Термохимические уравнения. Обратимость реакций. Химическое равновесие. Смещение химического равновесия под действием различных факторов: концентрации реагентов или продуктов реакции, давления, температуры. Роль смещения равновесия в технологических процессах.</w:t>
      </w:r>
    </w:p>
    <w:p w:rsidR="004067A7" w:rsidRPr="00E7585A" w:rsidRDefault="004067A7" w:rsidP="00E7585A">
      <w:pPr>
        <w:spacing w:line="276" w:lineRule="auto"/>
        <w:rPr>
          <w:sz w:val="24"/>
          <w:szCs w:val="24"/>
        </w:rPr>
      </w:pPr>
      <w:r w:rsidRPr="00E7585A">
        <w:rPr>
          <w:rFonts w:eastAsia="Times New Roman"/>
          <w:sz w:val="24"/>
          <w:szCs w:val="24"/>
        </w:rPr>
        <w:t xml:space="preserve">Дисперсные системы. </w:t>
      </w:r>
      <w:r w:rsidRPr="00E7585A">
        <w:rPr>
          <w:rFonts w:eastAsia="Times New Roman"/>
          <w:i/>
          <w:sz w:val="24"/>
          <w:szCs w:val="24"/>
        </w:rPr>
        <w:t>Коллоидные системы.</w:t>
      </w:r>
      <w:r w:rsidRPr="00E7585A">
        <w:rPr>
          <w:rFonts w:eastAsia="Times New Roman"/>
          <w:sz w:val="24"/>
          <w:szCs w:val="24"/>
        </w:rPr>
        <w:t xml:space="preserve"> Истинные растворы. Растворение как физико-химический процесс. Способы выражения концентрации растворов: массовая доля растворенного вещества, </w:t>
      </w:r>
      <w:r w:rsidRPr="00E7585A">
        <w:rPr>
          <w:rFonts w:eastAsia="Times New Roman"/>
          <w:i/>
          <w:sz w:val="24"/>
          <w:szCs w:val="24"/>
        </w:rPr>
        <w:t>молярная и моляльная концентрации. Титр раствора и титрование.</w:t>
      </w:r>
    </w:p>
    <w:p w:rsidR="004067A7" w:rsidRPr="00E7585A" w:rsidRDefault="004067A7" w:rsidP="00E7585A">
      <w:pPr>
        <w:spacing w:line="276" w:lineRule="auto"/>
        <w:rPr>
          <w:rFonts w:eastAsia="Times New Roman"/>
          <w:sz w:val="24"/>
          <w:szCs w:val="24"/>
        </w:rPr>
      </w:pPr>
      <w:r w:rsidRPr="00E7585A">
        <w:rPr>
          <w:rFonts w:eastAsia="Times New Roman"/>
          <w:sz w:val="24"/>
          <w:szCs w:val="24"/>
        </w:rPr>
        <w:t xml:space="preserve">Реакции в растворах электролитов. </w:t>
      </w:r>
      <w:r w:rsidRPr="00E7585A">
        <w:rPr>
          <w:sz w:val="24"/>
          <w:szCs w:val="24"/>
        </w:rPr>
        <w:t xml:space="preserve">Качественные реакции на ионы в растворе. Кислотно-основные взаимодействия в растворах. Амфотерность. </w:t>
      </w:r>
      <w:r w:rsidRPr="00E7585A">
        <w:rPr>
          <w:i/>
          <w:sz w:val="24"/>
          <w:szCs w:val="24"/>
        </w:rPr>
        <w:t xml:space="preserve">Ионное произведение воды. </w:t>
      </w:r>
      <w:r w:rsidRPr="00E7585A">
        <w:rPr>
          <w:rFonts w:eastAsia="Times New Roman"/>
          <w:i/>
          <w:sz w:val="24"/>
          <w:szCs w:val="24"/>
        </w:rPr>
        <w:t>Водородный показатель (pH) раствора.</w:t>
      </w:r>
      <w:r w:rsidRPr="00E7585A">
        <w:rPr>
          <w:rFonts w:eastAsia="Times New Roman"/>
          <w:sz w:val="24"/>
          <w:szCs w:val="24"/>
        </w:rPr>
        <w:t xml:space="preserve"> Гидролиз солей. Значение гидролиза в биологических обменных процессах. Применение гидролиза в промышленности.</w:t>
      </w:r>
    </w:p>
    <w:p w:rsidR="004067A7" w:rsidRPr="00E7585A" w:rsidRDefault="004067A7" w:rsidP="00E7585A">
      <w:pPr>
        <w:pStyle w:val="afa"/>
        <w:spacing w:before="0" w:beforeAutospacing="0" w:after="0" w:afterAutospacing="0" w:line="276" w:lineRule="auto"/>
        <w:ind w:firstLine="709"/>
        <w:jc w:val="both"/>
      </w:pPr>
      <w:r w:rsidRPr="00E7585A">
        <w:t xml:space="preserve">Окислительно-восстановительные реакции в природе, производственных процессах и жизнедеятельности организмов. </w:t>
      </w:r>
      <w:r w:rsidRPr="00E7585A">
        <w:rPr>
          <w:i/>
          <w:iCs/>
        </w:rPr>
        <w:t xml:space="preserve">Окислительно-восстановительный потенциал среды. Диаграмма Пурбэ. </w:t>
      </w:r>
      <w:r w:rsidRPr="00E7585A">
        <w:t>Поведение веще</w:t>
      </w:r>
      <w:proofErr w:type="gramStart"/>
      <w:r w:rsidRPr="00E7585A">
        <w:t>ств в ср</w:t>
      </w:r>
      <w:proofErr w:type="gramEnd"/>
      <w:r w:rsidRPr="00E7585A">
        <w:t xml:space="preserve">едах с разным значением pH. Методы электронного и </w:t>
      </w:r>
      <w:r w:rsidRPr="00E7585A">
        <w:rPr>
          <w:i/>
        </w:rPr>
        <w:t>электронно-ионного</w:t>
      </w:r>
      <w:r w:rsidRPr="00E7585A">
        <w:t xml:space="preserve"> баланса. Гальванический элемент. Химические источники тока. </w:t>
      </w:r>
      <w:r w:rsidRPr="00E7585A">
        <w:rPr>
          <w:i/>
        </w:rPr>
        <w:t>Стандартный водородный электрод. Стандартный электродный потенциал системы. Ряд стандартных электродных потенциалов. Направление окислительно-восстановительных реакций.</w:t>
      </w:r>
      <w:r w:rsidRPr="00E7585A">
        <w:t xml:space="preserve"> Электролиз растворов и расплавов солей. Практическое применение электролиза для получения щелочных, щелочноземельных металлов и алюминия. Коррозия металлов: виды коррозии, способы защиты металлов от коррозии. </w:t>
      </w:r>
    </w:p>
    <w:p w:rsidR="00916992" w:rsidRPr="00E7585A" w:rsidRDefault="00916992" w:rsidP="00E7585A">
      <w:pPr>
        <w:spacing w:line="276" w:lineRule="auto"/>
        <w:rPr>
          <w:rFonts w:eastAsia="Times New Roman"/>
          <w:b/>
          <w:sz w:val="24"/>
          <w:szCs w:val="24"/>
        </w:rPr>
      </w:pPr>
    </w:p>
    <w:p w:rsidR="004067A7" w:rsidRPr="00E7585A" w:rsidRDefault="004067A7" w:rsidP="00E7585A">
      <w:pPr>
        <w:spacing w:line="276" w:lineRule="auto"/>
        <w:rPr>
          <w:sz w:val="24"/>
          <w:szCs w:val="24"/>
        </w:rPr>
      </w:pPr>
      <w:r w:rsidRPr="00E7585A">
        <w:rPr>
          <w:rFonts w:eastAsia="Times New Roman"/>
          <w:b/>
          <w:sz w:val="24"/>
          <w:szCs w:val="24"/>
        </w:rPr>
        <w:t>Основы неорганической химии</w:t>
      </w:r>
    </w:p>
    <w:p w:rsidR="004067A7" w:rsidRPr="00E7585A" w:rsidRDefault="004067A7" w:rsidP="00E7585A">
      <w:pPr>
        <w:spacing w:line="276" w:lineRule="auto"/>
        <w:rPr>
          <w:i/>
          <w:sz w:val="24"/>
          <w:szCs w:val="24"/>
        </w:rPr>
      </w:pPr>
      <w:r w:rsidRPr="00E7585A">
        <w:rPr>
          <w:rFonts w:eastAsia="Times New Roman"/>
          <w:sz w:val="24"/>
          <w:szCs w:val="24"/>
        </w:rPr>
        <w:t xml:space="preserve">Общая характеристика элементов </w:t>
      </w:r>
      <w:proofErr w:type="gramStart"/>
      <w:r w:rsidRPr="00E7585A">
        <w:rPr>
          <w:rFonts w:eastAsia="Times New Roman"/>
          <w:sz w:val="24"/>
          <w:szCs w:val="24"/>
          <w:lang w:val="en-US"/>
        </w:rPr>
        <w:t>I</w:t>
      </w:r>
      <w:proofErr w:type="gramEnd"/>
      <w:r w:rsidRPr="00E7585A">
        <w:rPr>
          <w:rFonts w:eastAsia="Times New Roman"/>
          <w:sz w:val="24"/>
          <w:szCs w:val="24"/>
        </w:rPr>
        <w:t>А</w:t>
      </w:r>
      <w:r w:rsidR="00B55670" w:rsidRPr="00E7585A">
        <w:rPr>
          <w:rFonts w:eastAsia="Times New Roman"/>
          <w:sz w:val="24"/>
          <w:szCs w:val="24"/>
        </w:rPr>
        <w:t>–</w:t>
      </w:r>
      <w:r w:rsidRPr="00E7585A">
        <w:rPr>
          <w:rFonts w:eastAsia="Times New Roman"/>
          <w:sz w:val="24"/>
          <w:szCs w:val="24"/>
          <w:lang w:val="en-US"/>
        </w:rPr>
        <w:t>IIIA</w:t>
      </w:r>
      <w:r w:rsidR="00B55670" w:rsidRPr="00E7585A">
        <w:rPr>
          <w:rFonts w:eastAsia="Times New Roman"/>
          <w:sz w:val="24"/>
          <w:szCs w:val="24"/>
        </w:rPr>
        <w:t>-</w:t>
      </w:r>
      <w:r w:rsidRPr="00E7585A">
        <w:rPr>
          <w:rFonts w:eastAsia="Times New Roman"/>
          <w:sz w:val="24"/>
          <w:szCs w:val="24"/>
        </w:rPr>
        <w:t xml:space="preserve">групп. Оксиды и пероксиды натрия и калия. Распознавание катионов натрия и калия. Соли натрия, калия, кальция и магния, их значение в природе и жизни человека. </w:t>
      </w:r>
      <w:r w:rsidRPr="00E7585A">
        <w:rPr>
          <w:rFonts w:eastAsia="Times New Roman"/>
          <w:i/>
          <w:sz w:val="24"/>
          <w:szCs w:val="24"/>
        </w:rPr>
        <w:t>Ж</w:t>
      </w:r>
      <w:r w:rsidR="00B6403D" w:rsidRPr="00E7585A">
        <w:rPr>
          <w:rFonts w:eastAsia="Times New Roman"/>
          <w:i/>
          <w:sz w:val="24"/>
          <w:szCs w:val="24"/>
        </w:rPr>
        <w:t>е</w:t>
      </w:r>
      <w:r w:rsidRPr="00E7585A">
        <w:rPr>
          <w:rFonts w:eastAsia="Times New Roman"/>
          <w:i/>
          <w:sz w:val="24"/>
          <w:szCs w:val="24"/>
        </w:rPr>
        <w:t>сткость воды и способы ее устранения. Комплексные соединения алюминия. Алюмосиликаты.</w:t>
      </w:r>
    </w:p>
    <w:p w:rsidR="004067A7" w:rsidRPr="00E7585A" w:rsidRDefault="004067A7" w:rsidP="00E7585A">
      <w:pPr>
        <w:spacing w:line="276" w:lineRule="auto"/>
        <w:rPr>
          <w:sz w:val="24"/>
          <w:szCs w:val="24"/>
        </w:rPr>
      </w:pPr>
      <w:r w:rsidRPr="00E7585A">
        <w:rPr>
          <w:rFonts w:eastAsia="Times New Roman"/>
          <w:sz w:val="24"/>
          <w:szCs w:val="24"/>
        </w:rPr>
        <w:t xml:space="preserve">Металлы </w:t>
      </w:r>
      <w:r w:rsidRPr="00E7585A">
        <w:rPr>
          <w:rFonts w:eastAsia="Times New Roman"/>
          <w:sz w:val="24"/>
          <w:szCs w:val="24"/>
          <w:lang w:val="en-US"/>
        </w:rPr>
        <w:t>IB</w:t>
      </w:r>
      <w:r w:rsidR="00B55670" w:rsidRPr="00E7585A">
        <w:rPr>
          <w:rFonts w:eastAsia="Times New Roman"/>
          <w:sz w:val="24"/>
          <w:szCs w:val="24"/>
        </w:rPr>
        <w:t>–</w:t>
      </w:r>
      <w:r w:rsidRPr="00E7585A">
        <w:rPr>
          <w:rFonts w:eastAsia="Times New Roman"/>
          <w:sz w:val="24"/>
          <w:szCs w:val="24"/>
          <w:lang w:val="en-US"/>
        </w:rPr>
        <w:t>VIIB</w:t>
      </w:r>
      <w:r w:rsidR="00B55670" w:rsidRPr="00E7585A">
        <w:rPr>
          <w:rFonts w:eastAsia="Times New Roman"/>
          <w:sz w:val="24"/>
          <w:szCs w:val="24"/>
        </w:rPr>
        <w:t>-</w:t>
      </w:r>
      <w:r w:rsidRPr="00E7585A">
        <w:rPr>
          <w:rFonts w:eastAsia="Times New Roman"/>
          <w:sz w:val="24"/>
          <w:szCs w:val="24"/>
        </w:rPr>
        <w:t xml:space="preserve">групп (медь, цинк, хром, марганец). Особенности строения атомов. Общие физические и химические свойства. Получение и применение. Оксиды и гидроксиды этих металлов, зависимость их свойств от степени окисления элемента. Важнейшие соли. Окислительные свойства солей хрома и марганца в высшей степени окисления. </w:t>
      </w:r>
      <w:r w:rsidRPr="00E7585A">
        <w:rPr>
          <w:rFonts w:eastAsia="Times New Roman"/>
          <w:i/>
          <w:sz w:val="24"/>
          <w:szCs w:val="24"/>
        </w:rPr>
        <w:t>Комплексные соединения хрома</w:t>
      </w:r>
      <w:r w:rsidRPr="00E7585A">
        <w:rPr>
          <w:rFonts w:eastAsia="Times New Roman"/>
          <w:sz w:val="24"/>
          <w:szCs w:val="24"/>
        </w:rPr>
        <w:t>.</w:t>
      </w:r>
    </w:p>
    <w:p w:rsidR="004067A7" w:rsidRPr="00E7585A" w:rsidRDefault="004067A7" w:rsidP="00E7585A">
      <w:pPr>
        <w:spacing w:line="276" w:lineRule="auto"/>
        <w:rPr>
          <w:rFonts w:eastAsia="Times New Roman"/>
          <w:sz w:val="24"/>
          <w:szCs w:val="24"/>
        </w:rPr>
      </w:pPr>
      <w:r w:rsidRPr="00E7585A">
        <w:rPr>
          <w:rFonts w:eastAsia="Times New Roman"/>
          <w:sz w:val="24"/>
          <w:szCs w:val="24"/>
        </w:rPr>
        <w:t xml:space="preserve">Общая характеристика элементов </w:t>
      </w:r>
      <w:proofErr w:type="gramStart"/>
      <w:r w:rsidRPr="00E7585A">
        <w:rPr>
          <w:rFonts w:eastAsia="Times New Roman"/>
          <w:sz w:val="24"/>
          <w:szCs w:val="24"/>
          <w:lang w:val="en-US"/>
        </w:rPr>
        <w:t>IV</w:t>
      </w:r>
      <w:proofErr w:type="gramEnd"/>
      <w:r w:rsidRPr="00E7585A">
        <w:rPr>
          <w:rFonts w:eastAsia="Times New Roman"/>
          <w:sz w:val="24"/>
          <w:szCs w:val="24"/>
        </w:rPr>
        <w:t>А</w:t>
      </w:r>
      <w:r w:rsidR="006D4B42" w:rsidRPr="00E7585A">
        <w:rPr>
          <w:rFonts w:eastAsia="Times New Roman"/>
          <w:sz w:val="24"/>
          <w:szCs w:val="24"/>
        </w:rPr>
        <w:t>-</w:t>
      </w:r>
      <w:r w:rsidRPr="00E7585A">
        <w:rPr>
          <w:rFonts w:eastAsia="Times New Roman"/>
          <w:sz w:val="24"/>
          <w:szCs w:val="24"/>
        </w:rPr>
        <w:t>группы. Свойства, получение и применение угля.</w:t>
      </w:r>
      <w:r w:rsidRPr="00E7585A">
        <w:rPr>
          <w:rFonts w:eastAsia="Times New Roman"/>
          <w:i/>
          <w:sz w:val="24"/>
          <w:szCs w:val="24"/>
        </w:rPr>
        <w:t xml:space="preserve"> </w:t>
      </w:r>
      <w:r w:rsidRPr="00E7585A">
        <w:rPr>
          <w:rFonts w:eastAsia="Times New Roman"/>
          <w:sz w:val="24"/>
          <w:szCs w:val="24"/>
        </w:rPr>
        <w:t xml:space="preserve">Синтез-газ как основа современной промышленности. Активированный уголь как адсорбент. </w:t>
      </w:r>
      <w:r w:rsidRPr="00E7585A">
        <w:rPr>
          <w:rFonts w:eastAsia="Times New Roman"/>
          <w:i/>
          <w:sz w:val="24"/>
          <w:szCs w:val="24"/>
        </w:rPr>
        <w:t xml:space="preserve">Наноструктуры. Мировые достижения в области создания наноматериалов. Электронное строение молекулы угарного газа. Получение и применение угарного газа. </w:t>
      </w:r>
      <w:r w:rsidRPr="00E7585A">
        <w:rPr>
          <w:rFonts w:eastAsia="Times New Roman"/>
          <w:sz w:val="24"/>
          <w:szCs w:val="24"/>
        </w:rPr>
        <w:t>Биологическое действие угарного газа.</w:t>
      </w:r>
      <w:r w:rsidRPr="00E7585A">
        <w:rPr>
          <w:rFonts w:eastAsia="Times New Roman"/>
          <w:i/>
          <w:sz w:val="24"/>
          <w:szCs w:val="24"/>
        </w:rPr>
        <w:t xml:space="preserve"> </w:t>
      </w:r>
      <w:r w:rsidRPr="00E7585A">
        <w:rPr>
          <w:rFonts w:eastAsia="Times New Roman"/>
          <w:sz w:val="24"/>
          <w:szCs w:val="24"/>
        </w:rPr>
        <w:t xml:space="preserve">Карбиды кальция, алюминия и железа. Карбонаты и гидрокарбонаты. </w:t>
      </w:r>
      <w:r w:rsidRPr="00E7585A">
        <w:rPr>
          <w:rFonts w:eastAsia="Times New Roman"/>
          <w:i/>
          <w:sz w:val="24"/>
          <w:szCs w:val="24"/>
        </w:rPr>
        <w:t>Круговорот углерода в живой и неживой природе.</w:t>
      </w:r>
      <w:r w:rsidRPr="00E7585A">
        <w:rPr>
          <w:rFonts w:eastAsia="Times New Roman"/>
          <w:sz w:val="24"/>
          <w:szCs w:val="24"/>
        </w:rPr>
        <w:t xml:space="preserve"> Качественная реакция на карбонат-ион. Физические и химические свойства кремния. Силаны и силициды. Оксид кремния (IV). Кремниевые кислоты и их соли. Силикатные минералы – основа земной коры.</w:t>
      </w:r>
    </w:p>
    <w:p w:rsidR="004067A7" w:rsidRPr="00E7585A" w:rsidRDefault="004067A7" w:rsidP="00E7585A">
      <w:pPr>
        <w:spacing w:line="276" w:lineRule="auto"/>
        <w:rPr>
          <w:rFonts w:eastAsia="Times New Roman"/>
          <w:sz w:val="24"/>
          <w:szCs w:val="24"/>
        </w:rPr>
      </w:pPr>
      <w:r w:rsidRPr="00E7585A">
        <w:rPr>
          <w:rFonts w:eastAsia="Times New Roman"/>
          <w:sz w:val="24"/>
          <w:szCs w:val="24"/>
        </w:rPr>
        <w:t>Общая характеристика</w:t>
      </w:r>
      <w:r w:rsidRPr="00E7585A">
        <w:rPr>
          <w:sz w:val="24"/>
          <w:szCs w:val="24"/>
        </w:rPr>
        <w:t xml:space="preserve"> </w:t>
      </w:r>
      <w:r w:rsidRPr="00E7585A">
        <w:rPr>
          <w:rFonts w:eastAsia="Times New Roman"/>
          <w:sz w:val="24"/>
          <w:szCs w:val="24"/>
        </w:rPr>
        <w:t xml:space="preserve">элементов </w:t>
      </w:r>
      <w:proofErr w:type="gramStart"/>
      <w:r w:rsidRPr="00E7585A">
        <w:rPr>
          <w:rFonts w:eastAsia="Times New Roman"/>
          <w:sz w:val="24"/>
          <w:szCs w:val="24"/>
        </w:rPr>
        <w:t>V</w:t>
      </w:r>
      <w:proofErr w:type="gramEnd"/>
      <w:r w:rsidRPr="00E7585A">
        <w:rPr>
          <w:rFonts w:eastAsia="Times New Roman"/>
          <w:sz w:val="24"/>
          <w:szCs w:val="24"/>
        </w:rPr>
        <w:t>А</w:t>
      </w:r>
      <w:r w:rsidR="006D4B42" w:rsidRPr="00E7585A">
        <w:rPr>
          <w:rFonts w:eastAsia="Times New Roman"/>
          <w:sz w:val="24"/>
          <w:szCs w:val="24"/>
        </w:rPr>
        <w:t>-</w:t>
      </w:r>
      <w:r w:rsidRPr="00E7585A">
        <w:rPr>
          <w:rFonts w:eastAsia="Times New Roman"/>
          <w:sz w:val="24"/>
          <w:szCs w:val="24"/>
        </w:rPr>
        <w:t>группы. Нитриды. Качественная реакция на ион аммония. Азотная кислота как окислитель. Нитраты, их физические и химические свойства, применение. Свойства, получение и применение фосфора. Фосфин</w:t>
      </w:r>
      <w:r w:rsidRPr="00E7585A">
        <w:rPr>
          <w:rFonts w:eastAsia="Times New Roman"/>
          <w:i/>
          <w:sz w:val="24"/>
          <w:szCs w:val="24"/>
        </w:rPr>
        <w:t xml:space="preserve">. </w:t>
      </w:r>
      <w:r w:rsidRPr="00E7585A">
        <w:rPr>
          <w:rFonts w:eastAsia="Times New Roman"/>
          <w:sz w:val="24"/>
          <w:szCs w:val="24"/>
        </w:rPr>
        <w:t>Фосфорные и полифосфорные кислоты. Биологическая роль фосфатов.</w:t>
      </w:r>
    </w:p>
    <w:p w:rsidR="004067A7" w:rsidRPr="00E7585A" w:rsidRDefault="004067A7" w:rsidP="00E7585A">
      <w:pPr>
        <w:spacing w:line="276" w:lineRule="auto"/>
        <w:rPr>
          <w:sz w:val="24"/>
          <w:szCs w:val="24"/>
        </w:rPr>
      </w:pPr>
      <w:r w:rsidRPr="00E7585A">
        <w:rPr>
          <w:rFonts w:eastAsia="Times New Roman"/>
          <w:sz w:val="24"/>
          <w:szCs w:val="24"/>
        </w:rPr>
        <w:t>Общая характеристика</w:t>
      </w:r>
      <w:r w:rsidRPr="00E7585A">
        <w:rPr>
          <w:sz w:val="24"/>
          <w:szCs w:val="24"/>
        </w:rPr>
        <w:t xml:space="preserve"> </w:t>
      </w:r>
      <w:r w:rsidRPr="00E7585A">
        <w:rPr>
          <w:rFonts w:eastAsia="Times New Roman"/>
          <w:sz w:val="24"/>
          <w:szCs w:val="24"/>
        </w:rPr>
        <w:t xml:space="preserve">элементов </w:t>
      </w:r>
      <w:proofErr w:type="gramStart"/>
      <w:r w:rsidRPr="00E7585A">
        <w:rPr>
          <w:rFonts w:eastAsia="Times New Roman"/>
          <w:sz w:val="24"/>
          <w:szCs w:val="24"/>
        </w:rPr>
        <w:t>V</w:t>
      </w:r>
      <w:r w:rsidRPr="00E7585A">
        <w:rPr>
          <w:rFonts w:eastAsia="Times New Roman"/>
          <w:sz w:val="24"/>
          <w:szCs w:val="24"/>
          <w:lang w:val="en-US"/>
        </w:rPr>
        <w:t>I</w:t>
      </w:r>
      <w:proofErr w:type="gramEnd"/>
      <w:r w:rsidRPr="00E7585A">
        <w:rPr>
          <w:rFonts w:eastAsia="Times New Roman"/>
          <w:sz w:val="24"/>
          <w:szCs w:val="24"/>
        </w:rPr>
        <w:t>А</w:t>
      </w:r>
      <w:r w:rsidR="006D4B42" w:rsidRPr="00E7585A">
        <w:rPr>
          <w:rFonts w:eastAsia="Times New Roman"/>
          <w:sz w:val="24"/>
          <w:szCs w:val="24"/>
        </w:rPr>
        <w:t>-</w:t>
      </w:r>
      <w:r w:rsidRPr="00E7585A">
        <w:rPr>
          <w:rFonts w:eastAsia="Times New Roman"/>
          <w:sz w:val="24"/>
          <w:szCs w:val="24"/>
        </w:rPr>
        <w:t>группы. Особые свойства концентрированной серной кислоты. Качественные реакции на сульфи</w:t>
      </w:r>
      <w:proofErr w:type="gramStart"/>
      <w:r w:rsidRPr="00E7585A">
        <w:rPr>
          <w:rFonts w:eastAsia="Times New Roman"/>
          <w:sz w:val="24"/>
          <w:szCs w:val="24"/>
        </w:rPr>
        <w:t>д-</w:t>
      </w:r>
      <w:proofErr w:type="gramEnd"/>
      <w:r w:rsidRPr="00E7585A">
        <w:rPr>
          <w:rFonts w:eastAsia="Times New Roman"/>
          <w:sz w:val="24"/>
          <w:szCs w:val="24"/>
        </w:rPr>
        <w:t>, сульфит-, и сульфат-ионы.</w:t>
      </w:r>
    </w:p>
    <w:p w:rsidR="004067A7" w:rsidRPr="00E7585A" w:rsidRDefault="004067A7" w:rsidP="00E7585A">
      <w:pPr>
        <w:spacing w:line="276" w:lineRule="auto"/>
        <w:rPr>
          <w:sz w:val="24"/>
          <w:szCs w:val="24"/>
        </w:rPr>
      </w:pPr>
      <w:r w:rsidRPr="00E7585A">
        <w:rPr>
          <w:rFonts w:eastAsia="Times New Roman"/>
          <w:sz w:val="24"/>
          <w:szCs w:val="24"/>
        </w:rPr>
        <w:t>Общая характеристика</w:t>
      </w:r>
      <w:r w:rsidRPr="00E7585A">
        <w:rPr>
          <w:sz w:val="24"/>
          <w:szCs w:val="24"/>
        </w:rPr>
        <w:t xml:space="preserve"> </w:t>
      </w:r>
      <w:r w:rsidRPr="00E7585A">
        <w:rPr>
          <w:rFonts w:eastAsia="Times New Roman"/>
          <w:sz w:val="24"/>
          <w:szCs w:val="24"/>
        </w:rPr>
        <w:t xml:space="preserve">элементов </w:t>
      </w:r>
      <w:proofErr w:type="gramStart"/>
      <w:r w:rsidRPr="00E7585A">
        <w:rPr>
          <w:rFonts w:eastAsia="Times New Roman"/>
          <w:sz w:val="24"/>
          <w:szCs w:val="24"/>
        </w:rPr>
        <w:t>V</w:t>
      </w:r>
      <w:r w:rsidRPr="00E7585A">
        <w:rPr>
          <w:rFonts w:eastAsia="Times New Roman"/>
          <w:sz w:val="24"/>
          <w:szCs w:val="24"/>
          <w:lang w:val="en-US"/>
        </w:rPr>
        <w:t>II</w:t>
      </w:r>
      <w:proofErr w:type="gramEnd"/>
      <w:r w:rsidRPr="00E7585A">
        <w:rPr>
          <w:rFonts w:eastAsia="Times New Roman"/>
          <w:sz w:val="24"/>
          <w:szCs w:val="24"/>
        </w:rPr>
        <w:t>А</w:t>
      </w:r>
      <w:r w:rsidR="006D4B42" w:rsidRPr="00E7585A">
        <w:rPr>
          <w:rFonts w:eastAsia="Times New Roman"/>
          <w:sz w:val="24"/>
          <w:szCs w:val="24"/>
        </w:rPr>
        <w:t>-</w:t>
      </w:r>
      <w:r w:rsidRPr="00E7585A">
        <w:rPr>
          <w:rFonts w:eastAsia="Times New Roman"/>
          <w:sz w:val="24"/>
          <w:szCs w:val="24"/>
        </w:rPr>
        <w:t xml:space="preserve">группы. Особенности химии фтора. Галогеноводороды и их получение. Галогеноводородные кислоты и их соли. Качественные реакции на </w:t>
      </w:r>
      <w:proofErr w:type="gramStart"/>
      <w:r w:rsidRPr="00E7585A">
        <w:rPr>
          <w:rFonts w:eastAsia="Times New Roman"/>
          <w:sz w:val="24"/>
          <w:szCs w:val="24"/>
        </w:rPr>
        <w:t>галогенид-ионы</w:t>
      </w:r>
      <w:proofErr w:type="gramEnd"/>
      <w:r w:rsidRPr="00E7585A">
        <w:rPr>
          <w:rFonts w:eastAsia="Times New Roman"/>
          <w:sz w:val="24"/>
          <w:szCs w:val="24"/>
        </w:rPr>
        <w:t>. Кислородсодержащие соединения хлора. Применение галогенов и их важнейших соединений.</w:t>
      </w:r>
    </w:p>
    <w:p w:rsidR="004067A7" w:rsidRPr="00E7585A" w:rsidRDefault="004067A7" w:rsidP="00E7585A">
      <w:pPr>
        <w:spacing w:line="276" w:lineRule="auto"/>
        <w:rPr>
          <w:rFonts w:eastAsia="Times New Roman"/>
          <w:i/>
          <w:sz w:val="24"/>
          <w:szCs w:val="24"/>
        </w:rPr>
      </w:pPr>
      <w:r w:rsidRPr="00E7585A">
        <w:rPr>
          <w:rFonts w:eastAsia="Times New Roman"/>
          <w:i/>
          <w:sz w:val="24"/>
          <w:szCs w:val="24"/>
        </w:rPr>
        <w:t>Благородные газы. Применение благородных газов.</w:t>
      </w:r>
    </w:p>
    <w:p w:rsidR="004067A7" w:rsidRPr="00E7585A" w:rsidRDefault="004067A7" w:rsidP="00E7585A">
      <w:pPr>
        <w:spacing w:line="276" w:lineRule="auto"/>
        <w:rPr>
          <w:sz w:val="24"/>
          <w:szCs w:val="24"/>
        </w:rPr>
      </w:pPr>
      <w:r w:rsidRPr="00E7585A">
        <w:rPr>
          <w:sz w:val="24"/>
          <w:szCs w:val="24"/>
        </w:rPr>
        <w:t>Закономерности в изменении свой</w:t>
      </w:r>
      <w:proofErr w:type="gramStart"/>
      <w:r w:rsidRPr="00E7585A">
        <w:rPr>
          <w:sz w:val="24"/>
          <w:szCs w:val="24"/>
        </w:rPr>
        <w:t>ств пр</w:t>
      </w:r>
      <w:proofErr w:type="gramEnd"/>
      <w:r w:rsidRPr="00E7585A">
        <w:rPr>
          <w:sz w:val="24"/>
          <w:szCs w:val="24"/>
        </w:rPr>
        <w:t>остых веществ, водородных соединений, высших оксидов и гидроксидов.</w:t>
      </w:r>
    </w:p>
    <w:p w:rsidR="004067A7" w:rsidRPr="00E7585A" w:rsidRDefault="004067A7" w:rsidP="00E7585A">
      <w:pPr>
        <w:spacing w:line="276" w:lineRule="auto"/>
        <w:rPr>
          <w:sz w:val="24"/>
          <w:szCs w:val="24"/>
        </w:rPr>
      </w:pPr>
      <w:r w:rsidRPr="00E7585A">
        <w:rPr>
          <w:rFonts w:eastAsia="Times New Roman"/>
          <w:sz w:val="24"/>
          <w:szCs w:val="24"/>
        </w:rPr>
        <w:t>Идентификация неорганических веществ и ионов.</w:t>
      </w:r>
    </w:p>
    <w:p w:rsidR="004067A7" w:rsidRPr="00E7585A" w:rsidRDefault="004067A7" w:rsidP="00E7585A">
      <w:pPr>
        <w:spacing w:line="276" w:lineRule="auto"/>
        <w:rPr>
          <w:sz w:val="24"/>
          <w:szCs w:val="24"/>
        </w:rPr>
      </w:pPr>
    </w:p>
    <w:p w:rsidR="004067A7" w:rsidRPr="00E7585A" w:rsidRDefault="004067A7" w:rsidP="00E7585A">
      <w:pPr>
        <w:spacing w:line="276" w:lineRule="auto"/>
        <w:rPr>
          <w:rFonts w:eastAsia="Times New Roman"/>
          <w:b/>
          <w:sz w:val="24"/>
          <w:szCs w:val="24"/>
        </w:rPr>
      </w:pPr>
      <w:r w:rsidRPr="00E7585A">
        <w:rPr>
          <w:rFonts w:eastAsia="Times New Roman"/>
          <w:b/>
          <w:sz w:val="24"/>
          <w:szCs w:val="24"/>
        </w:rPr>
        <w:t>Химия и жизнь</w:t>
      </w:r>
    </w:p>
    <w:p w:rsidR="004067A7" w:rsidRPr="00E7585A" w:rsidRDefault="00946184" w:rsidP="00E7585A">
      <w:pPr>
        <w:pStyle w:val="afa"/>
        <w:spacing w:before="0" w:beforeAutospacing="0" w:after="0" w:afterAutospacing="0" w:line="276" w:lineRule="auto"/>
        <w:ind w:firstLine="709"/>
        <w:jc w:val="both"/>
        <w:rPr>
          <w:i/>
        </w:rPr>
      </w:pPr>
      <w:r w:rsidRPr="00E7585A">
        <w:t>Научные м</w:t>
      </w:r>
      <w:r w:rsidR="004067A7" w:rsidRPr="00E7585A">
        <w:t>етоды познания в химии. Источники химической информации. Поиск информации по названиям, идентификаторам, структурным формулам. Химический анализ, синтез, моделирование химических процессов и явлений как методы научного познания.</w:t>
      </w:r>
      <w:r w:rsidR="004067A7" w:rsidRPr="00E7585A">
        <w:rPr>
          <w:i/>
        </w:rPr>
        <w:t xml:space="preserve"> Математическое моделирование пространственного строения молекул органических веществ.</w:t>
      </w:r>
      <w:r w:rsidR="004067A7" w:rsidRPr="00E7585A">
        <w:t xml:space="preserve"> </w:t>
      </w:r>
      <w:r w:rsidR="004067A7" w:rsidRPr="00E7585A">
        <w:rPr>
          <w:i/>
        </w:rPr>
        <w:t>Современные физико-химические методы установления состава и структуры веществ.</w:t>
      </w:r>
    </w:p>
    <w:p w:rsidR="004067A7" w:rsidRPr="00E7585A" w:rsidRDefault="004067A7" w:rsidP="00E7585A">
      <w:pPr>
        <w:pStyle w:val="afa"/>
        <w:spacing w:before="0" w:beforeAutospacing="0" w:after="0" w:afterAutospacing="0" w:line="276" w:lineRule="auto"/>
        <w:ind w:firstLine="709"/>
        <w:jc w:val="both"/>
      </w:pPr>
      <w:r w:rsidRPr="00E7585A">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 </w:t>
      </w:r>
    </w:p>
    <w:p w:rsidR="004067A7" w:rsidRPr="00E7585A" w:rsidRDefault="004067A7" w:rsidP="00E7585A">
      <w:pPr>
        <w:pStyle w:val="afa"/>
        <w:spacing w:before="0" w:beforeAutospacing="0" w:after="0" w:afterAutospacing="0" w:line="276" w:lineRule="auto"/>
        <w:ind w:firstLine="709"/>
        <w:jc w:val="both"/>
      </w:pPr>
      <w:r w:rsidRPr="00E7585A">
        <w:t>Химия в медицине. Разработка лекарств. Химические сенсоры.</w:t>
      </w:r>
    </w:p>
    <w:p w:rsidR="004067A7" w:rsidRPr="00E7585A" w:rsidRDefault="004067A7" w:rsidP="00E7585A">
      <w:pPr>
        <w:pStyle w:val="afa"/>
        <w:spacing w:before="0" w:beforeAutospacing="0" w:after="0" w:afterAutospacing="0" w:line="276" w:lineRule="auto"/>
        <w:ind w:firstLine="709"/>
        <w:jc w:val="both"/>
      </w:pPr>
      <w:r w:rsidRPr="00E7585A">
        <w:t xml:space="preserve">Химия в повседневной жизни. Моющие и чистящие средства. Репелленты, инсектициды. </w:t>
      </w:r>
      <w:r w:rsidR="005959FA" w:rsidRPr="00E7585A">
        <w:t xml:space="preserve">Средства личной гигиены и косметики. </w:t>
      </w:r>
      <w:r w:rsidRPr="00E7585A">
        <w:t xml:space="preserve">Правила безопасной работы с едкими, горючими и токсичными веществами, средствами бытовой химии. </w:t>
      </w:r>
    </w:p>
    <w:p w:rsidR="004067A7" w:rsidRPr="00E7585A" w:rsidRDefault="004067A7" w:rsidP="00E7585A">
      <w:pPr>
        <w:pStyle w:val="afa"/>
        <w:spacing w:before="0" w:beforeAutospacing="0" w:after="0" w:afterAutospacing="0" w:line="276" w:lineRule="auto"/>
        <w:ind w:firstLine="709"/>
        <w:jc w:val="both"/>
      </w:pPr>
      <w:r w:rsidRPr="00E7585A">
        <w:t>Химия и сельское хозяйство. Минеральные и органические удобрения. Средства защиты растений.</w:t>
      </w:r>
    </w:p>
    <w:p w:rsidR="004067A7" w:rsidRPr="00E7585A" w:rsidRDefault="004067A7" w:rsidP="00E7585A">
      <w:pPr>
        <w:pStyle w:val="afa"/>
        <w:spacing w:before="0" w:beforeAutospacing="0" w:after="0" w:afterAutospacing="0" w:line="276" w:lineRule="auto"/>
        <w:ind w:firstLine="709"/>
        <w:jc w:val="both"/>
      </w:pPr>
      <w:r w:rsidRPr="00E7585A">
        <w:t xml:space="preserve">Химия в промышленности. Общие представления о промышленных способах получения химических веществ (на примере производства аммиака, серной кислоты). Промышленная органическая химия. Сырье для органической промышленности. Проблема отходов и побочных продуктов. Наиболее крупнотоннажные производства органических соединений. </w:t>
      </w:r>
      <w:r w:rsidR="0004457D" w:rsidRPr="00E7585A">
        <w:t xml:space="preserve">Черная </w:t>
      </w:r>
      <w:r w:rsidRPr="00E7585A">
        <w:t>и цветная металлургия. Стекло и силикатная промышленность.</w:t>
      </w:r>
    </w:p>
    <w:p w:rsidR="004067A7" w:rsidRPr="00E7585A" w:rsidRDefault="004067A7" w:rsidP="00E7585A">
      <w:pPr>
        <w:pStyle w:val="afa"/>
        <w:spacing w:before="0" w:beforeAutospacing="0" w:after="0" w:afterAutospacing="0" w:line="276" w:lineRule="auto"/>
        <w:ind w:firstLine="709"/>
        <w:jc w:val="both"/>
      </w:pPr>
      <w:r w:rsidRPr="00E7585A">
        <w:t>Химия и энергетика. Природные источники углеводородов. Природный и попутный нефтяной газы, их состав и использование. Состав нефти и е</w:t>
      </w:r>
      <w:r w:rsidR="00B6403D" w:rsidRPr="00E7585A">
        <w:t>е</w:t>
      </w:r>
      <w:r w:rsidRPr="00E7585A">
        <w:t xml:space="preserve">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4067A7" w:rsidRPr="00E7585A" w:rsidRDefault="004067A7" w:rsidP="00E7585A">
      <w:pPr>
        <w:pStyle w:val="afa"/>
        <w:spacing w:before="0" w:beforeAutospacing="0" w:after="0" w:afterAutospacing="0" w:line="276" w:lineRule="auto"/>
        <w:ind w:firstLine="709"/>
        <w:jc w:val="both"/>
      </w:pPr>
      <w:r w:rsidRPr="00E7585A">
        <w:t>Химия в строительстве. Цемент. Бетон. Подбор оптимальных строительных материалов в практической деятельности человека.</w:t>
      </w:r>
    </w:p>
    <w:p w:rsidR="004067A7" w:rsidRPr="00E7585A" w:rsidRDefault="004067A7" w:rsidP="00E7585A">
      <w:pPr>
        <w:pStyle w:val="afa"/>
        <w:spacing w:before="0" w:beforeAutospacing="0" w:after="0" w:afterAutospacing="0" w:line="276" w:lineRule="auto"/>
        <w:ind w:firstLine="709"/>
        <w:jc w:val="both"/>
      </w:pPr>
      <w:r w:rsidRPr="00E7585A">
        <w:t>Химия и экология. Химическое загрязнение окружающей среды и его последствия.</w:t>
      </w:r>
      <w:r w:rsidR="005959FA" w:rsidRPr="00E7585A">
        <w:t xml:space="preserve"> Охрана гидросферы, почвы, атмосферы, флоры и фауны от химического загрязнения.</w:t>
      </w:r>
    </w:p>
    <w:p w:rsidR="004067A7" w:rsidRPr="00E7585A" w:rsidRDefault="004067A7" w:rsidP="00E7585A">
      <w:pPr>
        <w:pStyle w:val="afa"/>
        <w:spacing w:before="0" w:beforeAutospacing="0" w:after="0" w:afterAutospacing="0" w:line="276" w:lineRule="auto"/>
        <w:ind w:firstLine="709"/>
        <w:jc w:val="both"/>
      </w:pPr>
    </w:p>
    <w:p w:rsidR="004067A7" w:rsidRPr="00E7585A" w:rsidRDefault="004067A7" w:rsidP="00E7585A">
      <w:pPr>
        <w:spacing w:line="276" w:lineRule="auto"/>
        <w:rPr>
          <w:rFonts w:eastAsia="Times New Roman"/>
          <w:b/>
          <w:sz w:val="24"/>
          <w:szCs w:val="24"/>
        </w:rPr>
      </w:pPr>
      <w:r w:rsidRPr="00E7585A">
        <w:rPr>
          <w:rFonts w:eastAsia="Times New Roman"/>
          <w:b/>
          <w:sz w:val="24"/>
          <w:szCs w:val="24"/>
        </w:rPr>
        <w:t xml:space="preserve">Типы </w:t>
      </w:r>
      <w:r w:rsidR="0004457D" w:rsidRPr="00E7585A">
        <w:rPr>
          <w:rFonts w:eastAsia="Times New Roman"/>
          <w:b/>
          <w:sz w:val="24"/>
          <w:szCs w:val="24"/>
        </w:rPr>
        <w:t xml:space="preserve">расчетных </w:t>
      </w:r>
      <w:r w:rsidRPr="00E7585A">
        <w:rPr>
          <w:rFonts w:eastAsia="Times New Roman"/>
          <w:b/>
          <w:sz w:val="24"/>
          <w:szCs w:val="24"/>
        </w:rPr>
        <w:t>задач:</w:t>
      </w:r>
    </w:p>
    <w:p w:rsidR="00517171" w:rsidRPr="00E7585A" w:rsidRDefault="004067A7" w:rsidP="00E7585A">
      <w:pPr>
        <w:pStyle w:val="a"/>
        <w:numPr>
          <w:ilvl w:val="0"/>
          <w:numId w:val="0"/>
        </w:numPr>
        <w:spacing w:line="276" w:lineRule="auto"/>
        <w:ind w:firstLine="709"/>
        <w:rPr>
          <w:sz w:val="24"/>
          <w:szCs w:val="24"/>
        </w:rPr>
      </w:pPr>
      <w:r w:rsidRPr="00E7585A">
        <w:rPr>
          <w:sz w:val="24"/>
          <w:szCs w:val="24"/>
        </w:rPr>
        <w:t xml:space="preserve">Нахождение молекулярной формулы </w:t>
      </w:r>
      <w:r w:rsidR="005959FA" w:rsidRPr="00E7585A">
        <w:rPr>
          <w:sz w:val="24"/>
          <w:szCs w:val="24"/>
        </w:rPr>
        <w:t xml:space="preserve">органического вещества </w:t>
      </w:r>
      <w:r w:rsidRPr="00E7585A">
        <w:rPr>
          <w:sz w:val="24"/>
          <w:szCs w:val="24"/>
        </w:rPr>
        <w:t xml:space="preserve">по его плотности и </w:t>
      </w:r>
      <w:r w:rsidR="005959FA" w:rsidRPr="00E7585A">
        <w:rPr>
          <w:sz w:val="24"/>
          <w:szCs w:val="24"/>
        </w:rPr>
        <w:t xml:space="preserve">массовым долям </w:t>
      </w:r>
      <w:r w:rsidRPr="00E7585A">
        <w:rPr>
          <w:sz w:val="24"/>
          <w:szCs w:val="24"/>
        </w:rPr>
        <w:t>элементов, входящих в его состав</w:t>
      </w:r>
      <w:r w:rsidR="0061719B" w:rsidRPr="00E7585A">
        <w:rPr>
          <w:sz w:val="24"/>
          <w:szCs w:val="24"/>
        </w:rPr>
        <w:t>,</w:t>
      </w:r>
      <w:r w:rsidRPr="00E7585A">
        <w:rPr>
          <w:sz w:val="24"/>
          <w:szCs w:val="24"/>
        </w:rPr>
        <w:t xml:space="preserve"> или по продуктам сгорания.</w:t>
      </w:r>
    </w:p>
    <w:p w:rsidR="00517171" w:rsidRPr="00E7585A" w:rsidRDefault="004067A7" w:rsidP="00E7585A">
      <w:pPr>
        <w:pStyle w:val="a"/>
        <w:numPr>
          <w:ilvl w:val="0"/>
          <w:numId w:val="0"/>
        </w:numPr>
        <w:spacing w:line="276" w:lineRule="auto"/>
        <w:ind w:firstLine="709"/>
        <w:rPr>
          <w:sz w:val="24"/>
          <w:szCs w:val="24"/>
        </w:rPr>
      </w:pPr>
      <w:r w:rsidRPr="00E7585A">
        <w:rPr>
          <w:sz w:val="24"/>
          <w:szCs w:val="24"/>
        </w:rPr>
        <w:t>Расчеты массовой доли (массы) химического соединения в смеси.</w:t>
      </w:r>
    </w:p>
    <w:p w:rsidR="00517171" w:rsidRPr="00E7585A" w:rsidRDefault="004067A7" w:rsidP="00E7585A">
      <w:pPr>
        <w:pStyle w:val="a"/>
        <w:numPr>
          <w:ilvl w:val="0"/>
          <w:numId w:val="0"/>
        </w:numPr>
        <w:spacing w:line="276" w:lineRule="auto"/>
        <w:ind w:firstLine="709"/>
        <w:rPr>
          <w:sz w:val="24"/>
          <w:szCs w:val="24"/>
        </w:rPr>
      </w:pPr>
      <w:r w:rsidRPr="00E7585A">
        <w:rPr>
          <w:sz w:val="24"/>
          <w:szCs w:val="24"/>
        </w:rPr>
        <w:t>Расчеты массы (объема, количества вещества) продуктов реакции, если одно из веществ дано в избытке (имеет примеси).</w:t>
      </w:r>
    </w:p>
    <w:p w:rsidR="00517171" w:rsidRPr="00E7585A" w:rsidRDefault="004067A7" w:rsidP="00E7585A">
      <w:pPr>
        <w:pStyle w:val="a"/>
        <w:numPr>
          <w:ilvl w:val="0"/>
          <w:numId w:val="0"/>
        </w:numPr>
        <w:spacing w:line="276" w:lineRule="auto"/>
        <w:ind w:firstLine="709"/>
        <w:rPr>
          <w:sz w:val="24"/>
          <w:szCs w:val="24"/>
        </w:rPr>
      </w:pPr>
      <w:r w:rsidRPr="00E7585A">
        <w:rPr>
          <w:sz w:val="24"/>
          <w:szCs w:val="24"/>
        </w:rPr>
        <w:t xml:space="preserve">Расчеты массовой или объемной доли выхода продукта реакции </w:t>
      </w:r>
      <w:proofErr w:type="gramStart"/>
      <w:r w:rsidRPr="00E7585A">
        <w:rPr>
          <w:sz w:val="24"/>
          <w:szCs w:val="24"/>
        </w:rPr>
        <w:t>от</w:t>
      </w:r>
      <w:proofErr w:type="gramEnd"/>
      <w:r w:rsidRPr="00E7585A">
        <w:rPr>
          <w:sz w:val="24"/>
          <w:szCs w:val="24"/>
        </w:rPr>
        <w:t xml:space="preserve"> теоретически возможного.</w:t>
      </w:r>
    </w:p>
    <w:p w:rsidR="00517171" w:rsidRPr="00E7585A" w:rsidRDefault="004067A7" w:rsidP="00E7585A">
      <w:pPr>
        <w:pStyle w:val="a"/>
        <w:numPr>
          <w:ilvl w:val="0"/>
          <w:numId w:val="0"/>
        </w:numPr>
        <w:spacing w:line="276" w:lineRule="auto"/>
        <w:ind w:firstLine="709"/>
        <w:rPr>
          <w:sz w:val="24"/>
          <w:szCs w:val="24"/>
        </w:rPr>
      </w:pPr>
      <w:r w:rsidRPr="00E7585A">
        <w:rPr>
          <w:sz w:val="24"/>
          <w:szCs w:val="24"/>
        </w:rPr>
        <w:t>Расчеты теплового эффекта реакции.</w:t>
      </w:r>
    </w:p>
    <w:p w:rsidR="00517171" w:rsidRPr="00E7585A" w:rsidRDefault="004067A7" w:rsidP="00E7585A">
      <w:pPr>
        <w:pStyle w:val="a"/>
        <w:numPr>
          <w:ilvl w:val="0"/>
          <w:numId w:val="0"/>
        </w:numPr>
        <w:spacing w:line="276" w:lineRule="auto"/>
        <w:ind w:firstLine="709"/>
        <w:rPr>
          <w:sz w:val="24"/>
          <w:szCs w:val="24"/>
        </w:rPr>
      </w:pPr>
      <w:r w:rsidRPr="00E7585A">
        <w:rPr>
          <w:sz w:val="24"/>
          <w:szCs w:val="24"/>
        </w:rPr>
        <w:t>Расчеты объемных отношений газов при химических реакциях.</w:t>
      </w:r>
    </w:p>
    <w:p w:rsidR="00517171" w:rsidRPr="00E7585A" w:rsidRDefault="004067A7" w:rsidP="00E7585A">
      <w:pPr>
        <w:pStyle w:val="a"/>
        <w:numPr>
          <w:ilvl w:val="0"/>
          <w:numId w:val="0"/>
        </w:numPr>
        <w:spacing w:line="276" w:lineRule="auto"/>
        <w:ind w:firstLine="709"/>
        <w:rPr>
          <w:sz w:val="24"/>
          <w:szCs w:val="24"/>
        </w:rPr>
      </w:pPr>
      <w:r w:rsidRPr="00E7585A">
        <w:rPr>
          <w:sz w:val="24"/>
          <w:szCs w:val="24"/>
        </w:rPr>
        <w:t>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F2445F" w:rsidRPr="00E7585A" w:rsidRDefault="00F2445F" w:rsidP="00E7585A">
      <w:pPr>
        <w:spacing w:line="276" w:lineRule="auto"/>
        <w:ind w:firstLine="426"/>
        <w:rPr>
          <w:sz w:val="24"/>
          <w:szCs w:val="24"/>
        </w:rPr>
      </w:pPr>
    </w:p>
    <w:p w:rsidR="00F2445F" w:rsidRPr="00E7585A" w:rsidRDefault="00F2445F" w:rsidP="00E7585A">
      <w:pPr>
        <w:spacing w:line="276" w:lineRule="auto"/>
        <w:ind w:firstLine="426"/>
        <w:rPr>
          <w:rFonts w:eastAsia="Times New Roman"/>
          <w:b/>
          <w:sz w:val="24"/>
          <w:szCs w:val="24"/>
        </w:rPr>
      </w:pPr>
      <w:r w:rsidRPr="00E7585A">
        <w:rPr>
          <w:rFonts w:eastAsia="Times New Roman"/>
          <w:b/>
          <w:sz w:val="24"/>
          <w:szCs w:val="24"/>
        </w:rPr>
        <w:t>Примерные темы практических работ (на выбор учителя):</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Качественное определение углерода, водорода и хлора в органических веществах.</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Конструирование шаростержневых моделей молекул органических веществ.</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Распознавание пластмасс и волокон.</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Получение искусственного шелка.</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Решение экспериментальных задач на получение органических веществ.</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Решение экспериментальных задач на распознавание органических веществ.</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Идентификация неорганических соединений.</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Получение, собирание и распознавание газов.</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Решение экспериментальных задач по теме «Металлы».</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Решение экспериментальных задач по теме «Неметаллы».</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Решение экспериментальных задач по теме «Генетическая связь между классами неорганических соединений».</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Решение экспериментальных задач по теме «Генетическая связь между классами органических соединений».</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Получение этилена и изучение его свойств.</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Получение уксусной кислоты и изучение ее свойств.</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Гидролиз жиров.</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Изготовление мыла ручной работы.</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Химия косметических средств.</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Исследование свойств белков.</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Основы пищевой химии.</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Исследование пищевых добавок.</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Свойства одноатомных и многоатомных спиртов.</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Химические свойства альдегидов.</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Синтез сложного эфира.</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Гидролиз углеводов.</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Устранение временной жесткости воды.</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Качественные реакции на неорганические вещества и ионы.</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Исследование влияния различных факторов на скорость химической реакции.</w:t>
      </w:r>
    </w:p>
    <w:p w:rsidR="004067A7" w:rsidRPr="00E7585A" w:rsidRDefault="004067A7" w:rsidP="00E7585A">
      <w:pPr>
        <w:pStyle w:val="a"/>
        <w:numPr>
          <w:ilvl w:val="0"/>
          <w:numId w:val="0"/>
        </w:numPr>
        <w:spacing w:line="276" w:lineRule="auto"/>
        <w:ind w:firstLine="709"/>
        <w:rPr>
          <w:sz w:val="24"/>
          <w:szCs w:val="24"/>
        </w:rPr>
      </w:pPr>
      <w:r w:rsidRPr="00E7585A">
        <w:rPr>
          <w:sz w:val="24"/>
          <w:szCs w:val="24"/>
        </w:rPr>
        <w:t>Определение концентрации раствора аскорбиновой кислоты методом титрования.</w:t>
      </w:r>
    </w:p>
    <w:p w:rsidR="002A65A5" w:rsidRPr="00E7585A" w:rsidRDefault="002A65A5" w:rsidP="00E7585A">
      <w:pPr>
        <w:spacing w:line="276" w:lineRule="auto"/>
        <w:rPr>
          <w:sz w:val="24"/>
          <w:szCs w:val="24"/>
        </w:rPr>
      </w:pPr>
    </w:p>
    <w:p w:rsidR="0004457D" w:rsidRPr="00E7585A" w:rsidRDefault="0004457D" w:rsidP="00E7585A">
      <w:pPr>
        <w:spacing w:line="276" w:lineRule="auto"/>
        <w:rPr>
          <w:sz w:val="24"/>
          <w:szCs w:val="24"/>
        </w:rPr>
      </w:pPr>
    </w:p>
    <w:p w:rsidR="00401080" w:rsidRPr="00E7585A" w:rsidRDefault="00401080" w:rsidP="00E7585A">
      <w:pPr>
        <w:pStyle w:val="3a"/>
        <w:spacing w:line="276" w:lineRule="auto"/>
        <w:rPr>
          <w:sz w:val="24"/>
          <w:szCs w:val="24"/>
        </w:rPr>
      </w:pPr>
      <w:bookmarkStart w:id="234" w:name="_Toc435412716"/>
      <w:bookmarkStart w:id="235" w:name="_Toc453968191"/>
      <w:r w:rsidRPr="00E7585A">
        <w:rPr>
          <w:sz w:val="24"/>
          <w:szCs w:val="24"/>
        </w:rPr>
        <w:t>Биология</w:t>
      </w:r>
      <w:bookmarkEnd w:id="234"/>
      <w:bookmarkEnd w:id="235"/>
    </w:p>
    <w:p w:rsidR="005E4FC2" w:rsidRPr="00E7585A" w:rsidRDefault="005E4FC2" w:rsidP="00E7585A">
      <w:pPr>
        <w:spacing w:line="276" w:lineRule="auto"/>
        <w:rPr>
          <w:sz w:val="24"/>
          <w:szCs w:val="24"/>
        </w:rPr>
      </w:pPr>
    </w:p>
    <w:p w:rsidR="000771CD" w:rsidRPr="00E7585A" w:rsidRDefault="000771CD" w:rsidP="00E7585A">
      <w:pPr>
        <w:spacing w:line="276" w:lineRule="auto"/>
        <w:ind w:firstLine="700"/>
        <w:rPr>
          <w:sz w:val="24"/>
          <w:szCs w:val="24"/>
        </w:rPr>
      </w:pPr>
      <w:proofErr w:type="gramStart"/>
      <w:r w:rsidRPr="00E7585A">
        <w:rPr>
          <w:rFonts w:eastAsia="Times New Roman"/>
          <w:sz w:val="24"/>
          <w:szCs w:val="24"/>
        </w:rPr>
        <w:t>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w:t>
      </w:r>
      <w:proofErr w:type="gramEnd"/>
      <w:r w:rsidRPr="00E7585A">
        <w:rPr>
          <w:rFonts w:eastAsia="Times New Roman"/>
          <w:sz w:val="24"/>
          <w:szCs w:val="24"/>
        </w:rPr>
        <w:t xml:space="preserve"> Изучение биологии создает условия для формирования у обучающихся интеллектуальных, гражданских, коммуникационных и информационных компетенций.</w:t>
      </w:r>
    </w:p>
    <w:p w:rsidR="000771CD" w:rsidRPr="00E7585A" w:rsidRDefault="000771CD" w:rsidP="00E7585A">
      <w:pPr>
        <w:spacing w:line="276" w:lineRule="auto"/>
        <w:ind w:firstLine="700"/>
        <w:rPr>
          <w:sz w:val="24"/>
          <w:szCs w:val="24"/>
        </w:rPr>
      </w:pPr>
      <w:r w:rsidRPr="00E7585A">
        <w:rPr>
          <w:rFonts w:eastAsia="Times New Roman"/>
          <w:sz w:val="24"/>
          <w:szCs w:val="24"/>
        </w:rP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w:t>
      </w:r>
      <w:r w:rsidR="005E4FC2" w:rsidRPr="00E7585A">
        <w:rPr>
          <w:rFonts w:eastAsia="Times New Roman"/>
          <w:sz w:val="24"/>
          <w:szCs w:val="24"/>
        </w:rPr>
        <w:t>индивидуальных способностей</w:t>
      </w:r>
      <w:r w:rsidRPr="00E7585A">
        <w:rPr>
          <w:rFonts w:eastAsia="Times New Roman"/>
          <w:sz w:val="24"/>
          <w:szCs w:val="24"/>
        </w:rPr>
        <w:t xml:space="preserve"> обучающихся путем более глубокого, чем предусматривается базовым уровнем, овладения основами биологии и методами изучения органического мира. Изучение биологии на углубленном уровне обеспечивает: применение полученных знаний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овладение основами исследовательской деятельности биологической направленности и грамотного оформления полученных результатов; развитие способности моделировать некоторые объекты и процессы, происходящие в живой природе. </w:t>
      </w:r>
      <w:proofErr w:type="gramStart"/>
      <w:r w:rsidRPr="00E7585A">
        <w:rPr>
          <w:rFonts w:eastAsia="Times New Roman"/>
          <w:sz w:val="24"/>
          <w:szCs w:val="24"/>
        </w:rPr>
        <w:t>Изучение предмета на углубленном уровне позволяет формировать у обучающихся умение анализировать, прогнозировать и оценивать с позиции экологической безопасности последствия деятельности человека в экосистемах.</w:t>
      </w:r>
      <w:proofErr w:type="gramEnd"/>
    </w:p>
    <w:p w:rsidR="000771CD" w:rsidRPr="00E7585A" w:rsidRDefault="000771CD" w:rsidP="00E7585A">
      <w:pPr>
        <w:spacing w:line="276" w:lineRule="auto"/>
        <w:ind w:firstLine="700"/>
        <w:rPr>
          <w:sz w:val="24"/>
          <w:szCs w:val="24"/>
        </w:rPr>
      </w:pPr>
      <w:proofErr w:type="gramStart"/>
      <w:r w:rsidRPr="00E7585A">
        <w:rPr>
          <w:rFonts w:eastAsia="Times New Roman"/>
          <w:sz w:val="24"/>
          <w:szCs w:val="24"/>
        </w:rPr>
        <w:t>На базовом и углубленном уровнях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roofErr w:type="gramEnd"/>
    </w:p>
    <w:p w:rsidR="00F218CB" w:rsidRPr="00E7585A" w:rsidRDefault="002152FD" w:rsidP="00E7585A">
      <w:pPr>
        <w:spacing w:line="276" w:lineRule="auto"/>
        <w:ind w:firstLine="700"/>
        <w:rPr>
          <w:sz w:val="24"/>
          <w:szCs w:val="24"/>
        </w:rPr>
      </w:pPr>
      <w:r w:rsidRPr="00E7585A">
        <w:rPr>
          <w:rFonts w:eastAsia="Times New Roman"/>
          <w:sz w:val="24"/>
          <w:szCs w:val="24"/>
        </w:rPr>
        <w:t>Программа</w:t>
      </w:r>
      <w:r w:rsidR="00F218CB" w:rsidRPr="00E7585A">
        <w:rPr>
          <w:rFonts w:eastAsia="Times New Roman"/>
          <w:sz w:val="24"/>
          <w:szCs w:val="24"/>
        </w:rPr>
        <w:t xml:space="preserve"> учебного предмета «Биология» составлена на основе модульного принципа построения учебного материала, не определяет количества часов на изучение учебного предмета и не ограничивает возможности его изучения в том или ином классе. </w:t>
      </w:r>
    </w:p>
    <w:p w:rsidR="00F218CB" w:rsidRPr="00E7585A" w:rsidRDefault="002152FD" w:rsidP="00E7585A">
      <w:pPr>
        <w:spacing w:line="276" w:lineRule="auto"/>
        <w:ind w:firstLine="700"/>
        <w:rPr>
          <w:sz w:val="24"/>
          <w:szCs w:val="24"/>
        </w:rPr>
      </w:pPr>
      <w:r w:rsidRPr="00E7585A">
        <w:rPr>
          <w:rFonts w:eastAsia="Times New Roman"/>
          <w:sz w:val="24"/>
          <w:szCs w:val="24"/>
        </w:rPr>
        <w:t>П</w:t>
      </w:r>
      <w:r w:rsidR="00F218CB" w:rsidRPr="00E7585A">
        <w:rPr>
          <w:rFonts w:eastAsia="Times New Roman"/>
          <w:sz w:val="24"/>
          <w:szCs w:val="24"/>
        </w:rPr>
        <w:t xml:space="preserve">рограмма учитывает возможность получения </w:t>
      </w:r>
      <w:proofErr w:type="gramStart"/>
      <w:r w:rsidR="00F218CB" w:rsidRPr="00E7585A">
        <w:rPr>
          <w:rFonts w:eastAsia="Times New Roman"/>
          <w:sz w:val="24"/>
          <w:szCs w:val="24"/>
        </w:rPr>
        <w:t>знаний</w:t>
      </w:r>
      <w:proofErr w:type="gramEnd"/>
      <w:r w:rsidR="00F218CB" w:rsidRPr="00E7585A">
        <w:rPr>
          <w:rFonts w:eastAsia="Times New Roman"/>
          <w:sz w:val="24"/>
          <w:szCs w:val="24"/>
        </w:rPr>
        <w:t xml:space="preserve"> в том числе через практическую деятельность. В </w:t>
      </w:r>
      <w:r w:rsidR="0027149E" w:rsidRPr="00E7585A">
        <w:rPr>
          <w:rFonts w:eastAsia="Times New Roman"/>
          <w:sz w:val="24"/>
          <w:szCs w:val="24"/>
        </w:rPr>
        <w:t>программе содержится п</w:t>
      </w:r>
      <w:r w:rsidR="00F218CB" w:rsidRPr="00E7585A">
        <w:rPr>
          <w:rFonts w:eastAsia="Times New Roman"/>
          <w:sz w:val="24"/>
          <w:szCs w:val="24"/>
        </w:rPr>
        <w:t>еречень лабораторных и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0771CD" w:rsidRPr="00E7585A" w:rsidRDefault="000771CD" w:rsidP="00E7585A">
      <w:pPr>
        <w:spacing w:line="276" w:lineRule="auto"/>
        <w:rPr>
          <w:sz w:val="24"/>
          <w:szCs w:val="24"/>
        </w:rPr>
      </w:pPr>
    </w:p>
    <w:p w:rsidR="000771CD" w:rsidRPr="00E7585A" w:rsidRDefault="000771CD" w:rsidP="00E7585A">
      <w:pPr>
        <w:spacing w:line="276" w:lineRule="auto"/>
        <w:rPr>
          <w:sz w:val="24"/>
          <w:szCs w:val="24"/>
        </w:rPr>
      </w:pPr>
      <w:r w:rsidRPr="00E7585A">
        <w:rPr>
          <w:rFonts w:eastAsia="Times New Roman"/>
          <w:b/>
          <w:sz w:val="24"/>
          <w:szCs w:val="24"/>
        </w:rPr>
        <w:t>Базовый уровень</w:t>
      </w:r>
    </w:p>
    <w:p w:rsidR="000771CD" w:rsidRPr="00E7585A" w:rsidRDefault="000771CD" w:rsidP="00E7585A">
      <w:pPr>
        <w:spacing w:line="276" w:lineRule="auto"/>
        <w:rPr>
          <w:sz w:val="24"/>
          <w:szCs w:val="24"/>
        </w:rPr>
      </w:pPr>
      <w:r w:rsidRPr="00E7585A">
        <w:rPr>
          <w:rFonts w:eastAsia="Times New Roman"/>
          <w:b/>
          <w:sz w:val="24"/>
          <w:szCs w:val="24"/>
        </w:rPr>
        <w:t>Биология как комплекс наук о живой природе</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Биология как комплексная наука, методы научного познания, используемые в биологии. </w:t>
      </w:r>
      <w:r w:rsidRPr="00E7585A">
        <w:rPr>
          <w:rFonts w:eastAsia="Times New Roman"/>
          <w:i/>
          <w:sz w:val="24"/>
          <w:szCs w:val="24"/>
        </w:rPr>
        <w:t xml:space="preserve">Современные направления в биологии. </w:t>
      </w:r>
      <w:r w:rsidRPr="00E7585A">
        <w:rPr>
          <w:rFonts w:eastAsia="Times New Roman"/>
          <w:sz w:val="24"/>
          <w:szCs w:val="24"/>
        </w:rPr>
        <w:t>Роль биологии в формировании современной научной картины мира, практическое значение биологических знаний.</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Биологические системы как предмет изучения биологии. </w:t>
      </w:r>
    </w:p>
    <w:p w:rsidR="000771CD" w:rsidRPr="00E7585A" w:rsidRDefault="000771CD" w:rsidP="00E7585A">
      <w:pPr>
        <w:spacing w:line="276" w:lineRule="auto"/>
        <w:rPr>
          <w:sz w:val="24"/>
          <w:szCs w:val="24"/>
        </w:rPr>
      </w:pPr>
    </w:p>
    <w:p w:rsidR="000771CD" w:rsidRPr="00E7585A" w:rsidRDefault="000771CD" w:rsidP="00E7585A">
      <w:pPr>
        <w:spacing w:line="276" w:lineRule="auto"/>
        <w:rPr>
          <w:sz w:val="24"/>
          <w:szCs w:val="24"/>
        </w:rPr>
      </w:pPr>
      <w:r w:rsidRPr="00E7585A">
        <w:rPr>
          <w:rFonts w:eastAsia="Times New Roman"/>
          <w:b/>
          <w:sz w:val="24"/>
          <w:szCs w:val="24"/>
        </w:rPr>
        <w:t>Структурные и функциональные основы жизни</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sidRPr="00E7585A">
        <w:rPr>
          <w:rFonts w:eastAsia="Times New Roman"/>
          <w:i/>
          <w:sz w:val="24"/>
          <w:szCs w:val="24"/>
        </w:rPr>
        <w:t>Другие органические вещества клетки. Нанотехнологии в биологии.</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Цитология, методы цитологии. Роль клеточной теории в становлении современной </w:t>
      </w:r>
      <w:proofErr w:type="gramStart"/>
      <w:r w:rsidRPr="00E7585A">
        <w:rPr>
          <w:rFonts w:eastAsia="Times New Roman"/>
          <w:sz w:val="24"/>
          <w:szCs w:val="24"/>
        </w:rPr>
        <w:t>естественно</w:t>
      </w:r>
      <w:r w:rsidR="00447E37" w:rsidRPr="00E7585A">
        <w:rPr>
          <w:rFonts w:eastAsia="Times New Roman"/>
          <w:sz w:val="24"/>
          <w:szCs w:val="24"/>
        </w:rPr>
        <w:t>-</w:t>
      </w:r>
      <w:r w:rsidRPr="00E7585A">
        <w:rPr>
          <w:rFonts w:eastAsia="Times New Roman"/>
          <w:sz w:val="24"/>
          <w:szCs w:val="24"/>
        </w:rPr>
        <w:t>научной</w:t>
      </w:r>
      <w:proofErr w:type="gramEnd"/>
      <w:r w:rsidRPr="00E7585A">
        <w:rPr>
          <w:rFonts w:eastAsia="Times New Roman"/>
          <w:sz w:val="24"/>
          <w:szCs w:val="24"/>
        </w:rPr>
        <w:t xml:space="preserve"> картины мира. Клетки прокариот и эукариот. Основные части и органоиды клетки, их функции. </w:t>
      </w:r>
    </w:p>
    <w:p w:rsidR="000771CD" w:rsidRPr="00E7585A" w:rsidRDefault="000771CD" w:rsidP="00E7585A">
      <w:pPr>
        <w:spacing w:line="276" w:lineRule="auto"/>
        <w:ind w:firstLine="700"/>
        <w:rPr>
          <w:sz w:val="24"/>
          <w:szCs w:val="24"/>
        </w:rPr>
      </w:pPr>
      <w:r w:rsidRPr="00E7585A">
        <w:rPr>
          <w:rFonts w:eastAsia="Times New Roman"/>
          <w:sz w:val="24"/>
          <w:szCs w:val="24"/>
        </w:rPr>
        <w:t>Вирусы – неклеточная форма жизни, меры профилактики вирусных заболеваний.</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sidRPr="00E7585A">
        <w:rPr>
          <w:rFonts w:eastAsia="Times New Roman"/>
          <w:i/>
          <w:sz w:val="24"/>
          <w:szCs w:val="24"/>
        </w:rPr>
        <w:t>Геномика. Влияние наркогенных веществ на процессы в клетке.</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Клеточный цикл: интерфаза и деление. Митоз и мейоз, их значение. Соматические и половые клетки. </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 </w:t>
      </w:r>
    </w:p>
    <w:p w:rsidR="000771CD" w:rsidRPr="00E7585A" w:rsidRDefault="000771CD" w:rsidP="00E7585A">
      <w:pPr>
        <w:spacing w:line="276" w:lineRule="auto"/>
        <w:rPr>
          <w:sz w:val="24"/>
          <w:szCs w:val="24"/>
        </w:rPr>
      </w:pPr>
      <w:r w:rsidRPr="00E7585A">
        <w:rPr>
          <w:rFonts w:eastAsia="Times New Roman"/>
          <w:b/>
          <w:sz w:val="24"/>
          <w:szCs w:val="24"/>
        </w:rPr>
        <w:t>Организм</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Организм </w:t>
      </w:r>
      <w:r w:rsidR="005E4FC2" w:rsidRPr="00E7585A">
        <w:rPr>
          <w:rFonts w:eastAsia="Times New Roman"/>
          <w:sz w:val="24"/>
          <w:szCs w:val="24"/>
        </w:rPr>
        <w:t>— единое</w:t>
      </w:r>
      <w:r w:rsidRPr="00E7585A">
        <w:rPr>
          <w:rFonts w:eastAsia="Times New Roman"/>
          <w:sz w:val="24"/>
          <w:szCs w:val="24"/>
        </w:rPr>
        <w:t xml:space="preserve"> целое.</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Жизнедеятельность организма. Регуляция функций организма, гомеостаз. </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Размножение организмов (бесполое и половое). </w:t>
      </w:r>
      <w:r w:rsidRPr="00E7585A">
        <w:rPr>
          <w:rFonts w:eastAsia="Times New Roman"/>
          <w:i/>
          <w:sz w:val="24"/>
          <w:szCs w:val="24"/>
        </w:rPr>
        <w:t xml:space="preserve">Способы размножения у растений и животных. </w:t>
      </w:r>
      <w:r w:rsidRPr="00E7585A">
        <w:rPr>
          <w:rFonts w:eastAsia="Times New Roman"/>
          <w:sz w:val="24"/>
          <w:szCs w:val="24"/>
        </w:rPr>
        <w:t xml:space="preserve">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sidRPr="00E7585A">
        <w:rPr>
          <w:rFonts w:eastAsia="Times New Roman"/>
          <w:i/>
          <w:sz w:val="24"/>
          <w:szCs w:val="24"/>
        </w:rPr>
        <w:t>Жизненные циклы разных групп организмов.</w:t>
      </w:r>
    </w:p>
    <w:p w:rsidR="000771CD" w:rsidRPr="00E7585A" w:rsidRDefault="000771CD" w:rsidP="00E7585A">
      <w:pPr>
        <w:spacing w:line="276" w:lineRule="auto"/>
        <w:ind w:firstLine="700"/>
        <w:rPr>
          <w:sz w:val="24"/>
          <w:szCs w:val="24"/>
        </w:rPr>
      </w:pPr>
      <w:r w:rsidRPr="00E7585A">
        <w:rPr>
          <w:rFonts w:eastAsia="Times New Roman"/>
          <w:sz w:val="24"/>
          <w:szCs w:val="24"/>
        </w:rPr>
        <w:t>Генетика, методы генетики</w:t>
      </w:r>
      <w:r w:rsidRPr="00E7585A">
        <w:rPr>
          <w:rFonts w:eastAsia="Times New Roman"/>
          <w:i/>
          <w:sz w:val="24"/>
          <w:szCs w:val="24"/>
        </w:rPr>
        <w:t>.</w:t>
      </w:r>
      <w:r w:rsidRPr="00E7585A">
        <w:rPr>
          <w:rFonts w:eastAsia="Times New Roman"/>
          <w:sz w:val="24"/>
          <w:szCs w:val="24"/>
        </w:rPr>
        <w:t xml:space="preserve"> Генетическая терминология и символика. Законы </w:t>
      </w:r>
      <w:r w:rsidR="005E4FC2" w:rsidRPr="00E7585A">
        <w:rPr>
          <w:rFonts w:eastAsia="Times New Roman"/>
          <w:sz w:val="24"/>
          <w:szCs w:val="24"/>
        </w:rPr>
        <w:t>наследственности Г. </w:t>
      </w:r>
      <w:r w:rsidRPr="00E7585A">
        <w:rPr>
          <w:rFonts w:eastAsia="Times New Roman"/>
          <w:sz w:val="24"/>
          <w:szCs w:val="24"/>
        </w:rPr>
        <w:t xml:space="preserve">Менделя. Хромосомная теория наследственности. Определение пола. Сцепленное с полом наследование. </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Генетика человека. Наследственные заболевания человека и их предупреждение. Этические аспекты в области медицинской генетики. </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Генотип и среда. Ненаследственная изменчивость. Наследственная изменчивость. Мутагены, их влияние на здоровье человека. </w:t>
      </w:r>
    </w:p>
    <w:p w:rsidR="000771CD" w:rsidRPr="00E7585A" w:rsidRDefault="000771CD" w:rsidP="00E7585A">
      <w:pPr>
        <w:spacing w:line="276" w:lineRule="auto"/>
        <w:ind w:firstLine="700"/>
        <w:rPr>
          <w:sz w:val="24"/>
          <w:szCs w:val="24"/>
        </w:rPr>
      </w:pPr>
      <w:r w:rsidRPr="00E7585A">
        <w:rPr>
          <w:rFonts w:eastAsia="Times New Roman"/>
          <w:sz w:val="24"/>
          <w:szCs w:val="24"/>
        </w:rPr>
        <w:t>Доместикация и селекция. Методы селекции. Биотехнология, ее направления и перспективы развития.</w:t>
      </w:r>
      <w:r w:rsidRPr="00E7585A">
        <w:rPr>
          <w:rFonts w:eastAsia="Times New Roman"/>
          <w:i/>
          <w:sz w:val="24"/>
          <w:szCs w:val="24"/>
        </w:rPr>
        <w:t xml:space="preserve"> Биобезопасность.</w:t>
      </w:r>
    </w:p>
    <w:p w:rsidR="000771CD" w:rsidRPr="00E7585A" w:rsidRDefault="000771CD" w:rsidP="00E7585A">
      <w:pPr>
        <w:spacing w:line="276" w:lineRule="auto"/>
        <w:ind w:firstLine="700"/>
        <w:rPr>
          <w:sz w:val="24"/>
          <w:szCs w:val="24"/>
        </w:rPr>
      </w:pPr>
    </w:p>
    <w:p w:rsidR="000771CD" w:rsidRPr="00E7585A" w:rsidRDefault="000771CD" w:rsidP="00E7585A">
      <w:pPr>
        <w:spacing w:line="276" w:lineRule="auto"/>
        <w:rPr>
          <w:sz w:val="24"/>
          <w:szCs w:val="24"/>
        </w:rPr>
      </w:pPr>
      <w:r w:rsidRPr="00E7585A">
        <w:rPr>
          <w:rFonts w:eastAsia="Times New Roman"/>
          <w:b/>
          <w:sz w:val="24"/>
          <w:szCs w:val="24"/>
        </w:rPr>
        <w:t>Теория эволюции</w:t>
      </w:r>
    </w:p>
    <w:p w:rsidR="000771CD" w:rsidRPr="00E7585A" w:rsidRDefault="000771CD" w:rsidP="00E7585A">
      <w:pPr>
        <w:spacing w:line="276" w:lineRule="auto"/>
        <w:ind w:firstLine="700"/>
        <w:rPr>
          <w:sz w:val="24"/>
          <w:szCs w:val="24"/>
        </w:rPr>
      </w:pPr>
      <w:r w:rsidRPr="00E7585A">
        <w:rPr>
          <w:rFonts w:eastAsia="Times New Roman"/>
          <w:sz w:val="24"/>
          <w:szCs w:val="24"/>
        </w:rPr>
        <w:t>Развитие эволюционных идей, эволюционная теория Ч</w:t>
      </w:r>
      <w:r w:rsidR="0004457D" w:rsidRPr="00E7585A">
        <w:rPr>
          <w:rFonts w:eastAsia="Times New Roman"/>
          <w:sz w:val="24"/>
          <w:szCs w:val="24"/>
        </w:rPr>
        <w:t>. </w:t>
      </w:r>
      <w:r w:rsidRPr="00E7585A">
        <w:rPr>
          <w:rFonts w:eastAsia="Times New Roman"/>
          <w:sz w:val="24"/>
          <w:szCs w:val="24"/>
        </w:rPr>
        <w:t xml:space="preserve">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 </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Многообразие организмов как результат эволюции. Принципы классификации, систематика. </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 </w:t>
      </w:r>
    </w:p>
    <w:p w:rsidR="000771CD" w:rsidRPr="00E7585A" w:rsidRDefault="000771CD" w:rsidP="00E7585A">
      <w:pPr>
        <w:spacing w:line="276" w:lineRule="auto"/>
        <w:rPr>
          <w:sz w:val="24"/>
          <w:szCs w:val="24"/>
        </w:rPr>
      </w:pPr>
      <w:r w:rsidRPr="00E7585A">
        <w:rPr>
          <w:rFonts w:eastAsia="Times New Roman"/>
          <w:b/>
          <w:sz w:val="24"/>
          <w:szCs w:val="24"/>
        </w:rPr>
        <w:t>Развитие жизни на Земле</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Гипотезы происхождения жизни на Земле. Основные этапы эволюции органического мира на Земле. </w:t>
      </w:r>
    </w:p>
    <w:p w:rsidR="000771CD" w:rsidRPr="00E7585A" w:rsidRDefault="000771CD" w:rsidP="00E7585A">
      <w:pPr>
        <w:spacing w:line="276" w:lineRule="auto"/>
        <w:ind w:firstLine="700"/>
        <w:rPr>
          <w:sz w:val="24"/>
          <w:szCs w:val="24"/>
        </w:rPr>
      </w:pPr>
      <w:r w:rsidRPr="00E7585A">
        <w:rPr>
          <w:rFonts w:eastAsia="Times New Roman"/>
          <w:sz w:val="24"/>
          <w:szCs w:val="24"/>
        </w:rP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 </w:t>
      </w:r>
    </w:p>
    <w:p w:rsidR="000771CD" w:rsidRPr="00E7585A" w:rsidRDefault="000771CD" w:rsidP="00E7585A">
      <w:pPr>
        <w:spacing w:line="276" w:lineRule="auto"/>
        <w:rPr>
          <w:sz w:val="24"/>
          <w:szCs w:val="24"/>
        </w:rPr>
      </w:pPr>
      <w:r w:rsidRPr="00E7585A">
        <w:rPr>
          <w:rFonts w:eastAsia="Times New Roman"/>
          <w:b/>
          <w:sz w:val="24"/>
          <w:szCs w:val="24"/>
        </w:rPr>
        <w:t>Организмы и окружающая среда</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Приспособления организмов к действию экологических факторов. </w:t>
      </w:r>
    </w:p>
    <w:p w:rsidR="000771CD" w:rsidRPr="00E7585A" w:rsidRDefault="000771CD" w:rsidP="00E7585A">
      <w:pPr>
        <w:spacing w:line="276" w:lineRule="auto"/>
        <w:ind w:firstLine="700"/>
        <w:rPr>
          <w:sz w:val="24"/>
          <w:szCs w:val="24"/>
        </w:rPr>
      </w:pPr>
      <w:r w:rsidRPr="00E7585A">
        <w:rPr>
          <w:rFonts w:eastAsia="Times New Roman"/>
          <w:sz w:val="24"/>
          <w:szCs w:val="24"/>
        </w:rPr>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Структура биосферы. Закономерности существования биосферы. </w:t>
      </w:r>
      <w:r w:rsidRPr="00E7585A">
        <w:rPr>
          <w:rFonts w:eastAsia="Times New Roman"/>
          <w:i/>
          <w:sz w:val="24"/>
          <w:szCs w:val="24"/>
        </w:rPr>
        <w:t>Круговороты веществ в биосфере.</w:t>
      </w:r>
    </w:p>
    <w:p w:rsidR="000771CD" w:rsidRPr="00E7585A" w:rsidRDefault="000771CD" w:rsidP="00E7585A">
      <w:pPr>
        <w:spacing w:line="276" w:lineRule="auto"/>
        <w:ind w:firstLine="700"/>
        <w:rPr>
          <w:sz w:val="24"/>
          <w:szCs w:val="24"/>
        </w:rPr>
      </w:pPr>
      <w:r w:rsidRPr="00E7585A">
        <w:rPr>
          <w:rFonts w:eastAsia="Times New Roman"/>
          <w:sz w:val="24"/>
          <w:szCs w:val="24"/>
        </w:rPr>
        <w:t>Глобальные антропогенные изменения в биосфере. Проблемы устойчивого развития.</w:t>
      </w:r>
    </w:p>
    <w:p w:rsidR="000771CD" w:rsidRPr="00E7585A" w:rsidRDefault="000771CD" w:rsidP="00E7585A">
      <w:pPr>
        <w:spacing w:line="276" w:lineRule="auto"/>
        <w:ind w:firstLine="700"/>
        <w:rPr>
          <w:sz w:val="24"/>
          <w:szCs w:val="24"/>
        </w:rPr>
      </w:pPr>
      <w:r w:rsidRPr="00E7585A">
        <w:rPr>
          <w:rFonts w:eastAsia="Times New Roman"/>
          <w:i/>
          <w:sz w:val="24"/>
          <w:szCs w:val="24"/>
        </w:rPr>
        <w:t>Перспективы развития биологических наук.</w:t>
      </w:r>
    </w:p>
    <w:p w:rsidR="000771CD" w:rsidRPr="00E7585A" w:rsidRDefault="000771CD" w:rsidP="00E7585A">
      <w:pPr>
        <w:spacing w:line="276" w:lineRule="auto"/>
        <w:rPr>
          <w:sz w:val="24"/>
          <w:szCs w:val="24"/>
        </w:rPr>
      </w:pPr>
    </w:p>
    <w:p w:rsidR="000771CD" w:rsidRPr="00E7585A" w:rsidRDefault="000771CD" w:rsidP="00E7585A">
      <w:pPr>
        <w:spacing w:line="276" w:lineRule="auto"/>
        <w:rPr>
          <w:sz w:val="24"/>
          <w:szCs w:val="24"/>
        </w:rPr>
      </w:pPr>
      <w:r w:rsidRPr="00E7585A">
        <w:rPr>
          <w:rFonts w:eastAsia="Times New Roman"/>
          <w:b/>
          <w:sz w:val="24"/>
          <w:szCs w:val="24"/>
        </w:rPr>
        <w:t>Углубл</w:t>
      </w:r>
      <w:r w:rsidR="005E4FC2" w:rsidRPr="00E7585A">
        <w:rPr>
          <w:rFonts w:eastAsia="Times New Roman"/>
          <w:b/>
          <w:sz w:val="24"/>
          <w:szCs w:val="24"/>
        </w:rPr>
        <w:t>е</w:t>
      </w:r>
      <w:r w:rsidRPr="00E7585A">
        <w:rPr>
          <w:rFonts w:eastAsia="Times New Roman"/>
          <w:b/>
          <w:sz w:val="24"/>
          <w:szCs w:val="24"/>
        </w:rPr>
        <w:t>нный уровень</w:t>
      </w:r>
    </w:p>
    <w:p w:rsidR="000771CD" w:rsidRPr="00E7585A" w:rsidRDefault="000771CD" w:rsidP="00E7585A">
      <w:pPr>
        <w:spacing w:line="276" w:lineRule="auto"/>
        <w:rPr>
          <w:sz w:val="24"/>
          <w:szCs w:val="24"/>
        </w:rPr>
      </w:pPr>
      <w:r w:rsidRPr="00E7585A">
        <w:rPr>
          <w:rFonts w:eastAsia="Times New Roman"/>
          <w:b/>
          <w:sz w:val="24"/>
          <w:szCs w:val="24"/>
        </w:rPr>
        <w:t>Биология как комплекс наук о живой природе</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Биология как комплексная наука. Современные направления в биологии. Связь биологии с другими науками. Выполнение законов физики и химии в живой природе. </w:t>
      </w:r>
      <w:r w:rsidRPr="00E7585A">
        <w:rPr>
          <w:rFonts w:eastAsia="Times New Roman"/>
          <w:i/>
          <w:sz w:val="24"/>
          <w:szCs w:val="24"/>
        </w:rPr>
        <w:t xml:space="preserve">Синтез </w:t>
      </w:r>
      <w:proofErr w:type="gramStart"/>
      <w:r w:rsidRPr="00E7585A">
        <w:rPr>
          <w:rFonts w:eastAsia="Times New Roman"/>
          <w:i/>
          <w:sz w:val="24"/>
          <w:szCs w:val="24"/>
        </w:rPr>
        <w:t>естественно</w:t>
      </w:r>
      <w:r w:rsidR="00447E37" w:rsidRPr="00E7585A">
        <w:rPr>
          <w:rFonts w:eastAsia="Times New Roman"/>
          <w:i/>
          <w:sz w:val="24"/>
          <w:szCs w:val="24"/>
        </w:rPr>
        <w:t>-</w:t>
      </w:r>
      <w:r w:rsidRPr="00E7585A">
        <w:rPr>
          <w:rFonts w:eastAsia="Times New Roman"/>
          <w:i/>
          <w:sz w:val="24"/>
          <w:szCs w:val="24"/>
        </w:rPr>
        <w:t>научного</w:t>
      </w:r>
      <w:proofErr w:type="gramEnd"/>
      <w:r w:rsidRPr="00E7585A">
        <w:rPr>
          <w:rFonts w:eastAsia="Times New Roman"/>
          <w:i/>
          <w:sz w:val="24"/>
          <w:szCs w:val="24"/>
        </w:rPr>
        <w:t xml:space="preserve"> и социогуманитарного знания на современном этапе развития цивилизации.</w:t>
      </w:r>
      <w:r w:rsidRPr="00E7585A">
        <w:rPr>
          <w:rFonts w:eastAsia="Times New Roman"/>
          <w:sz w:val="24"/>
          <w:szCs w:val="24"/>
        </w:rPr>
        <w:t xml:space="preserve"> Практическое значение биологических знаний.</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Биологические системы как предмет изучения биологии. Основные принципы организации и функционирования биологических систем. </w:t>
      </w:r>
      <w:r w:rsidRPr="00E7585A">
        <w:rPr>
          <w:rFonts w:eastAsia="Times New Roman"/>
          <w:i/>
          <w:sz w:val="24"/>
          <w:szCs w:val="24"/>
        </w:rPr>
        <w:t>Биологические системы разных уровней организации.</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Гипотезы и теории, их роль в формировании современной </w:t>
      </w:r>
      <w:proofErr w:type="gramStart"/>
      <w:r w:rsidRPr="00E7585A">
        <w:rPr>
          <w:rFonts w:eastAsia="Times New Roman"/>
          <w:sz w:val="24"/>
          <w:szCs w:val="24"/>
        </w:rPr>
        <w:t>естественно</w:t>
      </w:r>
      <w:r w:rsidR="00447E37" w:rsidRPr="00E7585A">
        <w:rPr>
          <w:rFonts w:eastAsia="Times New Roman"/>
          <w:sz w:val="24"/>
          <w:szCs w:val="24"/>
        </w:rPr>
        <w:t>-</w:t>
      </w:r>
      <w:r w:rsidRPr="00E7585A">
        <w:rPr>
          <w:rFonts w:eastAsia="Times New Roman"/>
          <w:sz w:val="24"/>
          <w:szCs w:val="24"/>
        </w:rPr>
        <w:t>научной</w:t>
      </w:r>
      <w:proofErr w:type="gramEnd"/>
      <w:r w:rsidRPr="00E7585A">
        <w:rPr>
          <w:rFonts w:eastAsia="Times New Roman"/>
          <w:sz w:val="24"/>
          <w:szCs w:val="24"/>
        </w:rPr>
        <w:t xml:space="preserve"> картины мира. Методы научного познания органического мира. Экспериментальные методы в биологии, статистическая обработка данных.</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 </w:t>
      </w:r>
    </w:p>
    <w:p w:rsidR="000771CD" w:rsidRPr="00E7585A" w:rsidRDefault="000771CD" w:rsidP="00E7585A">
      <w:pPr>
        <w:spacing w:line="276" w:lineRule="auto"/>
        <w:rPr>
          <w:sz w:val="24"/>
          <w:szCs w:val="24"/>
        </w:rPr>
      </w:pPr>
      <w:r w:rsidRPr="00E7585A">
        <w:rPr>
          <w:rFonts w:eastAsia="Times New Roman"/>
          <w:b/>
          <w:sz w:val="24"/>
          <w:szCs w:val="24"/>
        </w:rPr>
        <w:t>Структурные и функциональные основы жизни</w:t>
      </w:r>
    </w:p>
    <w:p w:rsidR="000771CD" w:rsidRPr="00E7585A" w:rsidRDefault="000771CD" w:rsidP="00E7585A">
      <w:pPr>
        <w:spacing w:line="276" w:lineRule="auto"/>
        <w:ind w:firstLine="700"/>
        <w:rPr>
          <w:sz w:val="24"/>
          <w:szCs w:val="24"/>
        </w:rPr>
      </w:pPr>
      <w:r w:rsidRPr="00E7585A">
        <w:rPr>
          <w:rFonts w:eastAsia="Times New Roman"/>
          <w:sz w:val="24"/>
          <w:szCs w:val="24"/>
        </w:rPr>
        <w:t>Молекулярные основы жизни. Макроэлементы и микроэлементы. Неорганические вещества. Вода, ее роль в живой природе. Гидрофильность и гидрофобность. Роль минеральных солей в клетке. Органические вещества, понятие о регулярных и нерегулярных биополимерах. Углеводы. Моносахариды, олигосахариды и полисахариды. Функции углеводов. Липиды. Функции липидов. Белки. Функции белков. Механизм действия ферментов. Нуклеиновые кислоты. ДНК: строение, свойства, местоположение, функции. РНК: строение, виды, функции. АТФ: строение, функции. Другие органические вещества клетки. Нанотехнологии в биологии.</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Клетка </w:t>
      </w:r>
      <w:r w:rsidR="001C661D" w:rsidRPr="00E7585A">
        <w:rPr>
          <w:rFonts w:eastAsia="Times New Roman"/>
          <w:sz w:val="24"/>
          <w:szCs w:val="24"/>
        </w:rPr>
        <w:t xml:space="preserve">– </w:t>
      </w:r>
      <w:r w:rsidRPr="00E7585A">
        <w:rPr>
          <w:rFonts w:eastAsia="Times New Roman"/>
          <w:sz w:val="24"/>
          <w:szCs w:val="24"/>
        </w:rPr>
        <w:t xml:space="preserve">структурная и функциональная единица организма. </w:t>
      </w:r>
      <w:r w:rsidRPr="00E7585A">
        <w:rPr>
          <w:rFonts w:eastAsia="Times New Roman"/>
          <w:i/>
          <w:sz w:val="24"/>
          <w:szCs w:val="24"/>
        </w:rPr>
        <w:t>Развитие цитологии.</w:t>
      </w:r>
      <w:r w:rsidRPr="00E7585A">
        <w:rPr>
          <w:rFonts w:eastAsia="Times New Roman"/>
          <w:sz w:val="24"/>
          <w:szCs w:val="24"/>
        </w:rPr>
        <w:t xml:space="preserve"> Современные методы изучения клетки. Клеточная теория в свете современных данных о строении и функциях клетки. </w:t>
      </w:r>
      <w:r w:rsidRPr="00E7585A">
        <w:rPr>
          <w:rFonts w:eastAsia="Times New Roman"/>
          <w:i/>
          <w:sz w:val="24"/>
          <w:szCs w:val="24"/>
        </w:rPr>
        <w:t>Теория симбиогенеза.</w:t>
      </w:r>
      <w:r w:rsidRPr="00E7585A">
        <w:rPr>
          <w:rFonts w:eastAsia="Times New Roman"/>
          <w:sz w:val="24"/>
          <w:szCs w:val="24"/>
        </w:rPr>
        <w:t xml:space="preserve"> Основные части и органоиды клетки. Строение и функции биологических мембран. Цитоплазма. Ядро. Строение и функции хромосом. Мембранные и немембранные органоиды. Цитоскелет. Включения. Основные отличительные особенности клеток прокариот. Отличительные </w:t>
      </w:r>
      <w:r w:rsidR="005E4FC2" w:rsidRPr="00E7585A">
        <w:rPr>
          <w:rFonts w:eastAsia="Times New Roman"/>
          <w:sz w:val="24"/>
          <w:szCs w:val="24"/>
        </w:rPr>
        <w:t>особенности клеток</w:t>
      </w:r>
      <w:r w:rsidRPr="00E7585A">
        <w:rPr>
          <w:rFonts w:eastAsia="Times New Roman"/>
          <w:sz w:val="24"/>
          <w:szCs w:val="24"/>
        </w:rPr>
        <w:t xml:space="preserve"> эукариот.</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Вирусы </w:t>
      </w:r>
      <w:r w:rsidR="005E4FC2" w:rsidRPr="00E7585A">
        <w:rPr>
          <w:rFonts w:eastAsia="Times New Roman"/>
          <w:sz w:val="24"/>
          <w:szCs w:val="24"/>
        </w:rPr>
        <w:t>—</w:t>
      </w:r>
      <w:r w:rsidRPr="00E7585A">
        <w:rPr>
          <w:rFonts w:eastAsia="Times New Roman"/>
          <w:sz w:val="24"/>
          <w:szCs w:val="24"/>
        </w:rPr>
        <w:t xml:space="preserve"> неклеточная форма жизни. Способы передачи вирусных инфекций и меры профилактики вирусных заболеваний.</w:t>
      </w:r>
      <w:r w:rsidRPr="00E7585A">
        <w:rPr>
          <w:rFonts w:eastAsia="Times New Roman"/>
          <w:color w:val="FF0000"/>
          <w:sz w:val="24"/>
          <w:szCs w:val="24"/>
        </w:rPr>
        <w:t xml:space="preserve"> </w:t>
      </w:r>
      <w:r w:rsidRPr="00E7585A">
        <w:rPr>
          <w:rFonts w:eastAsia="Times New Roman"/>
          <w:i/>
          <w:sz w:val="24"/>
          <w:szCs w:val="24"/>
        </w:rPr>
        <w:t>Вирусология, ее практическое значение.</w:t>
      </w:r>
    </w:p>
    <w:p w:rsidR="000771CD" w:rsidRPr="00E7585A" w:rsidRDefault="000771CD" w:rsidP="00E7585A">
      <w:pPr>
        <w:spacing w:line="276" w:lineRule="auto"/>
        <w:ind w:firstLine="700"/>
        <w:rPr>
          <w:sz w:val="24"/>
          <w:szCs w:val="24"/>
        </w:rPr>
      </w:pPr>
      <w:r w:rsidRPr="00E7585A">
        <w:rPr>
          <w:rFonts w:eastAsia="Times New Roman"/>
          <w:sz w:val="24"/>
          <w:szCs w:val="24"/>
        </w:rPr>
        <w:t>Клеточный метаболизм. Ферментативный характер реакций обмена веществ. Этапы энергетического обмена. Аэробное и анаэробное дыхание. Роль клеточных органоидов в процессах энергетического обмена. Автотрофы и гетеротрофы. Фотосинтез. Фазы фотосинтеза. Хемосинтез.</w:t>
      </w:r>
    </w:p>
    <w:p w:rsidR="000771CD" w:rsidRPr="00E7585A" w:rsidRDefault="000771CD" w:rsidP="00E7585A">
      <w:pPr>
        <w:spacing w:line="276" w:lineRule="auto"/>
        <w:ind w:firstLine="700"/>
        <w:rPr>
          <w:sz w:val="24"/>
          <w:szCs w:val="24"/>
        </w:rPr>
      </w:pPr>
      <w:r w:rsidRPr="00E7585A">
        <w:rPr>
          <w:rFonts w:eastAsia="Times New Roman"/>
          <w:sz w:val="24"/>
          <w:szCs w:val="24"/>
        </w:rPr>
        <w:t>Наследственная информация и ее реализация в клетке. Генетический код, его свойства. Эволюция представлений о гене. Современные представления о гене и геноме. Биосинтез белка, реакции матричного синтеза. Регуляция работы генов и процессов обмена веще</w:t>
      </w:r>
      <w:proofErr w:type="gramStart"/>
      <w:r w:rsidRPr="00E7585A">
        <w:rPr>
          <w:rFonts w:eastAsia="Times New Roman"/>
          <w:sz w:val="24"/>
          <w:szCs w:val="24"/>
        </w:rPr>
        <w:t>ств в кл</w:t>
      </w:r>
      <w:proofErr w:type="gramEnd"/>
      <w:r w:rsidRPr="00E7585A">
        <w:rPr>
          <w:rFonts w:eastAsia="Times New Roman"/>
          <w:sz w:val="24"/>
          <w:szCs w:val="24"/>
        </w:rPr>
        <w:t xml:space="preserve">етке. Генная инженерия, геномика, </w:t>
      </w:r>
      <w:r w:rsidRPr="00E7585A">
        <w:rPr>
          <w:rFonts w:eastAsia="Times New Roman"/>
          <w:i/>
          <w:sz w:val="24"/>
          <w:szCs w:val="24"/>
        </w:rPr>
        <w:t>протеомика</w:t>
      </w:r>
      <w:r w:rsidRPr="00E7585A">
        <w:rPr>
          <w:rFonts w:eastAsia="Times New Roman"/>
          <w:sz w:val="24"/>
          <w:szCs w:val="24"/>
        </w:rPr>
        <w:t xml:space="preserve">. </w:t>
      </w:r>
      <w:r w:rsidRPr="00E7585A">
        <w:rPr>
          <w:rFonts w:eastAsia="Times New Roman"/>
          <w:i/>
          <w:sz w:val="24"/>
          <w:szCs w:val="24"/>
        </w:rPr>
        <w:t xml:space="preserve">Нарушение биохимических процессов в клетке под </w:t>
      </w:r>
      <w:r w:rsidR="005E4FC2" w:rsidRPr="00E7585A">
        <w:rPr>
          <w:rFonts w:eastAsia="Times New Roman"/>
          <w:i/>
          <w:sz w:val="24"/>
          <w:szCs w:val="24"/>
        </w:rPr>
        <w:t>влиянием мутагенов</w:t>
      </w:r>
      <w:r w:rsidRPr="00E7585A">
        <w:rPr>
          <w:rFonts w:eastAsia="Times New Roman"/>
          <w:i/>
          <w:sz w:val="24"/>
          <w:szCs w:val="24"/>
        </w:rPr>
        <w:t xml:space="preserve"> и наркогенных веществ.</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Клеточный цикл: интерфаза и деление. Митоз, значение митоза, фазы митоза. Соматические и половые клетки. Мейоз, значение мейоза, фазы мейоза. Мейоз в жизненном цикле организмов. Формирование половых клеток у цветковых растений и позвоночных животных. </w:t>
      </w:r>
      <w:r w:rsidRPr="00E7585A">
        <w:rPr>
          <w:rFonts w:eastAsia="Times New Roman"/>
          <w:i/>
          <w:sz w:val="24"/>
          <w:szCs w:val="24"/>
        </w:rPr>
        <w:t xml:space="preserve">Регуляция деления клеток, </w:t>
      </w:r>
      <w:r w:rsidR="00400E17" w:rsidRPr="00E7585A">
        <w:rPr>
          <w:rFonts w:eastAsia="Times New Roman"/>
          <w:i/>
          <w:sz w:val="24"/>
          <w:szCs w:val="24"/>
        </w:rPr>
        <w:t>нарушения регуляции</w:t>
      </w:r>
      <w:r w:rsidRPr="00E7585A">
        <w:rPr>
          <w:rFonts w:eastAsia="Times New Roman"/>
          <w:i/>
          <w:sz w:val="24"/>
          <w:szCs w:val="24"/>
        </w:rPr>
        <w:t xml:space="preserve"> как причина заболеваний. Стволовые клетки.</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 </w:t>
      </w:r>
    </w:p>
    <w:p w:rsidR="000771CD" w:rsidRPr="00E7585A" w:rsidRDefault="003501D0" w:rsidP="00E7585A">
      <w:pPr>
        <w:spacing w:line="276" w:lineRule="auto"/>
        <w:rPr>
          <w:sz w:val="24"/>
          <w:szCs w:val="24"/>
        </w:rPr>
      </w:pPr>
      <w:r w:rsidRPr="00E7585A">
        <w:rPr>
          <w:rFonts w:eastAsia="Times New Roman"/>
          <w:b/>
          <w:sz w:val="24"/>
          <w:szCs w:val="24"/>
        </w:rPr>
        <w:br w:type="page"/>
      </w:r>
      <w:r w:rsidR="000771CD" w:rsidRPr="00E7585A">
        <w:rPr>
          <w:rFonts w:eastAsia="Times New Roman"/>
          <w:b/>
          <w:sz w:val="24"/>
          <w:szCs w:val="24"/>
        </w:rPr>
        <w:t>Организм</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Особенности одноклеточных, колониальных и </w:t>
      </w:r>
      <w:r w:rsidR="005E4FC2" w:rsidRPr="00E7585A">
        <w:rPr>
          <w:rFonts w:eastAsia="Times New Roman"/>
          <w:sz w:val="24"/>
          <w:szCs w:val="24"/>
        </w:rPr>
        <w:t xml:space="preserve">многоклеточных </w:t>
      </w:r>
      <w:r w:rsidRPr="00E7585A">
        <w:rPr>
          <w:rFonts w:eastAsia="Times New Roman"/>
          <w:sz w:val="24"/>
          <w:szCs w:val="24"/>
        </w:rPr>
        <w:t>организмов. Взаимосвязь тканей, органов, систем органов как основа целостности организма.</w:t>
      </w:r>
    </w:p>
    <w:p w:rsidR="000771CD" w:rsidRPr="00E7585A" w:rsidRDefault="000771CD" w:rsidP="00E7585A">
      <w:pPr>
        <w:spacing w:line="276" w:lineRule="auto"/>
        <w:ind w:firstLine="700"/>
        <w:rPr>
          <w:sz w:val="24"/>
          <w:szCs w:val="24"/>
        </w:rPr>
      </w:pPr>
      <w:r w:rsidRPr="00E7585A">
        <w:rPr>
          <w:rFonts w:eastAsia="Times New Roman"/>
          <w:sz w:val="24"/>
          <w:szCs w:val="24"/>
        </w:rPr>
        <w:t>Основные процессы, происходящие в организме: питание и пищеварение, движение, транспорт веществ, выделение, раздражимость, регуляция у организмов. Поддержание гомеостаза, принцип обратной связи.</w:t>
      </w:r>
    </w:p>
    <w:p w:rsidR="000771CD" w:rsidRPr="00E7585A" w:rsidRDefault="000771CD" w:rsidP="00E7585A">
      <w:pPr>
        <w:spacing w:line="276" w:lineRule="auto"/>
        <w:ind w:firstLine="700"/>
        <w:rPr>
          <w:sz w:val="24"/>
          <w:szCs w:val="24"/>
        </w:rPr>
      </w:pPr>
      <w:r w:rsidRPr="00E7585A">
        <w:rPr>
          <w:rFonts w:eastAsia="Times New Roman"/>
          <w:sz w:val="24"/>
          <w:szCs w:val="24"/>
        </w:rPr>
        <w:t>Размножение организмов. Бесполое и половое размножение.</w:t>
      </w:r>
      <w:r w:rsidR="00234E34" w:rsidRPr="00E7585A">
        <w:rPr>
          <w:rFonts w:eastAsia="Times New Roman"/>
          <w:sz w:val="24"/>
          <w:szCs w:val="24"/>
        </w:rPr>
        <w:t xml:space="preserve"> </w:t>
      </w:r>
      <w:r w:rsidRPr="00E7585A">
        <w:rPr>
          <w:rFonts w:eastAsia="Times New Roman"/>
          <w:sz w:val="24"/>
          <w:szCs w:val="24"/>
        </w:rPr>
        <w:t>Двойное оплодотворение у цветковых растений. Виды оплодотворения у животных. Способы размножения у растений и животных. Партеногенез. Онтогенез. Эмбриональное развитие. Постэмбриональное развитие. Прямое и непрямое развитие. Жизненные циклы разных групп организмов. Регуляция индивидуального развития. Причины нарушений развития организмов.</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История возникновения и развития генетики, методы генетики. </w:t>
      </w:r>
      <w:proofErr w:type="gramStart"/>
      <w:r w:rsidRPr="00E7585A">
        <w:rPr>
          <w:rFonts w:eastAsia="Times New Roman"/>
          <w:sz w:val="24"/>
          <w:szCs w:val="24"/>
        </w:rPr>
        <w:t>Генетические</w:t>
      </w:r>
      <w:proofErr w:type="gramEnd"/>
      <w:r w:rsidRPr="00E7585A">
        <w:rPr>
          <w:rFonts w:eastAsia="Times New Roman"/>
          <w:sz w:val="24"/>
          <w:szCs w:val="24"/>
        </w:rPr>
        <w:t xml:space="preserve"> терминология и символика. Генотип и фенотип. Вероятностный характер законов генетики. Законы наследственности</w:t>
      </w:r>
      <w:r w:rsidR="00E93302" w:rsidRPr="00E7585A">
        <w:rPr>
          <w:rFonts w:eastAsia="Times New Roman"/>
          <w:sz w:val="24"/>
          <w:szCs w:val="24"/>
        </w:rPr>
        <w:t xml:space="preserve"> </w:t>
      </w:r>
      <w:r w:rsidRPr="00E7585A">
        <w:rPr>
          <w:rFonts w:eastAsia="Times New Roman"/>
          <w:sz w:val="24"/>
          <w:szCs w:val="24"/>
        </w:rPr>
        <w:t>Г.</w:t>
      </w:r>
      <w:r w:rsidR="00400E17" w:rsidRPr="00E7585A">
        <w:rPr>
          <w:rFonts w:eastAsia="Times New Roman"/>
          <w:sz w:val="24"/>
          <w:szCs w:val="24"/>
        </w:rPr>
        <w:t> </w:t>
      </w:r>
      <w:r w:rsidRPr="00E7585A">
        <w:rPr>
          <w:rFonts w:eastAsia="Times New Roman"/>
          <w:sz w:val="24"/>
          <w:szCs w:val="24"/>
        </w:rPr>
        <w:t xml:space="preserve">Менделя и условия их выполнения. Цитологические основы закономерностей наследования. Анализирующее скрещивание. Хромосомная теория наследственности. Сцепленное наследование, кроссинговер. Определение пола. Сцепленное с полом наследование. Взаимодействие аллельных и неаллельных генов. Генетические основы индивидуального развития. </w:t>
      </w:r>
      <w:r w:rsidRPr="00E7585A">
        <w:rPr>
          <w:rFonts w:eastAsia="Times New Roman"/>
          <w:i/>
          <w:sz w:val="24"/>
          <w:szCs w:val="24"/>
        </w:rPr>
        <w:t>Генетическое картирование</w:t>
      </w:r>
      <w:r w:rsidRPr="00E7585A">
        <w:rPr>
          <w:rFonts w:eastAsia="Times New Roman"/>
          <w:sz w:val="24"/>
          <w:szCs w:val="24"/>
        </w:rPr>
        <w:t>.</w:t>
      </w:r>
    </w:p>
    <w:p w:rsidR="000771CD" w:rsidRPr="00E7585A" w:rsidRDefault="000771CD" w:rsidP="00E7585A">
      <w:pPr>
        <w:spacing w:line="276" w:lineRule="auto"/>
        <w:ind w:firstLine="720"/>
        <w:rPr>
          <w:sz w:val="24"/>
          <w:szCs w:val="24"/>
        </w:rPr>
      </w:pPr>
      <w:r w:rsidRPr="00E7585A">
        <w:rPr>
          <w:rFonts w:eastAsia="Times New Roman"/>
          <w:sz w:val="24"/>
          <w:szCs w:val="24"/>
        </w:rPr>
        <w:t xml:space="preserve">Генетика человека, методы изучения генетики человека. Репродуктивное здоровье человека. Наследственные заболевания человека, их предупреждение. Значение генетики для медицины, этические аспекты в области медицинской генетики. </w:t>
      </w:r>
    </w:p>
    <w:p w:rsidR="000771CD" w:rsidRPr="00E7585A" w:rsidRDefault="000771CD" w:rsidP="00E7585A">
      <w:pPr>
        <w:spacing w:line="276" w:lineRule="auto"/>
        <w:ind w:firstLine="700"/>
        <w:rPr>
          <w:sz w:val="24"/>
          <w:szCs w:val="24"/>
        </w:rPr>
      </w:pPr>
      <w:r w:rsidRPr="00E7585A">
        <w:rPr>
          <w:rFonts w:eastAsia="Times New Roman"/>
          <w:sz w:val="24"/>
          <w:szCs w:val="24"/>
        </w:rPr>
        <w:t>Генотип и среда. Ненаследственная изменчивость. Норма реакции признака. Вариационный ряд и вариационная кривая. Наследственная изменчивость. Виды наследственной изменчивости. Комбинативная изменчивость, ее источники. Мутации, виды мутаций. Мутагены, их влияние на организмы. Мутации как причина онкологических заболеваний. Внеядерная наследственность и изменчивость.</w:t>
      </w:r>
      <w:r w:rsidRPr="00E7585A">
        <w:rPr>
          <w:rFonts w:eastAsia="Times New Roman"/>
          <w:i/>
          <w:sz w:val="24"/>
          <w:szCs w:val="24"/>
        </w:rPr>
        <w:t xml:space="preserve"> Эпигенетика.</w:t>
      </w:r>
    </w:p>
    <w:p w:rsidR="000771CD" w:rsidRPr="00E7585A" w:rsidRDefault="000771CD" w:rsidP="00E7585A">
      <w:pPr>
        <w:spacing w:line="276" w:lineRule="auto"/>
        <w:ind w:firstLine="700"/>
        <w:rPr>
          <w:sz w:val="24"/>
          <w:szCs w:val="24"/>
        </w:rPr>
      </w:pPr>
      <w:r w:rsidRPr="00E7585A">
        <w:rPr>
          <w:rFonts w:eastAsia="Times New Roman"/>
          <w:sz w:val="24"/>
          <w:szCs w:val="24"/>
        </w:rPr>
        <w:t>Доместикация и селекция. Центры одомашнивания животных и центры происхождения культурных растений. Методы селекции, их генетические основы. Искусственный отбор. Ускорение и повышение точности отбора с помощью современных методов генетики и биотехнологии.</w:t>
      </w:r>
      <w:r w:rsidR="00234E34" w:rsidRPr="00E7585A">
        <w:rPr>
          <w:rFonts w:eastAsia="Times New Roman"/>
          <w:sz w:val="24"/>
          <w:szCs w:val="24"/>
        </w:rPr>
        <w:t xml:space="preserve"> </w:t>
      </w:r>
      <w:r w:rsidRPr="00E7585A">
        <w:rPr>
          <w:rFonts w:eastAsia="Times New Roman"/>
          <w:sz w:val="24"/>
          <w:szCs w:val="24"/>
        </w:rPr>
        <w:t>Гетерозис и его использование в селекции.</w:t>
      </w:r>
      <w:r w:rsidR="00234E34" w:rsidRPr="00E7585A">
        <w:rPr>
          <w:rFonts w:eastAsia="Times New Roman"/>
          <w:sz w:val="24"/>
          <w:szCs w:val="24"/>
        </w:rPr>
        <w:t xml:space="preserve"> </w:t>
      </w:r>
      <w:r w:rsidRPr="00E7585A">
        <w:rPr>
          <w:rFonts w:eastAsia="Times New Roman"/>
          <w:sz w:val="24"/>
          <w:szCs w:val="24"/>
        </w:rPr>
        <w:t>Расширение генетического разнообразия селекционного материала: полиплоидия, отдаленная гибридизация, экспериментальный мутагенез, клеточная инженерия, хромосомная инженерия, генная инженерия. Биобезопасность.</w:t>
      </w:r>
    </w:p>
    <w:p w:rsidR="000771CD" w:rsidRPr="00E7585A" w:rsidRDefault="000771CD" w:rsidP="00E7585A">
      <w:pPr>
        <w:spacing w:line="276" w:lineRule="auto"/>
        <w:ind w:firstLine="700"/>
        <w:rPr>
          <w:sz w:val="24"/>
          <w:szCs w:val="24"/>
        </w:rPr>
      </w:pPr>
    </w:p>
    <w:p w:rsidR="000771CD" w:rsidRPr="00E7585A" w:rsidRDefault="000771CD" w:rsidP="00E7585A">
      <w:pPr>
        <w:spacing w:line="276" w:lineRule="auto"/>
        <w:rPr>
          <w:sz w:val="24"/>
          <w:szCs w:val="24"/>
        </w:rPr>
      </w:pPr>
      <w:r w:rsidRPr="00E7585A">
        <w:rPr>
          <w:rFonts w:eastAsia="Times New Roman"/>
          <w:b/>
          <w:sz w:val="24"/>
          <w:szCs w:val="24"/>
        </w:rPr>
        <w:t>Теория эволюции</w:t>
      </w:r>
    </w:p>
    <w:p w:rsidR="000771CD" w:rsidRPr="00E7585A" w:rsidRDefault="000771CD" w:rsidP="00E7585A">
      <w:pPr>
        <w:spacing w:line="276" w:lineRule="auto"/>
        <w:ind w:firstLine="700"/>
        <w:rPr>
          <w:sz w:val="24"/>
          <w:szCs w:val="24"/>
        </w:rPr>
      </w:pPr>
      <w:r w:rsidRPr="00E7585A">
        <w:rPr>
          <w:rFonts w:eastAsia="Times New Roman"/>
          <w:sz w:val="24"/>
          <w:szCs w:val="24"/>
        </w:rPr>
        <w:t>Развитие эволюционных идей. Научные взгляды К.</w:t>
      </w:r>
      <w:r w:rsidR="00A6446D" w:rsidRPr="00E7585A">
        <w:rPr>
          <w:rFonts w:eastAsia="Times New Roman"/>
          <w:sz w:val="24"/>
          <w:szCs w:val="24"/>
        </w:rPr>
        <w:t> Линнея и Ж.Б. Ламарка. Эволюционная теория Ч. </w:t>
      </w:r>
      <w:r w:rsidRPr="00E7585A">
        <w:rPr>
          <w:rFonts w:eastAsia="Times New Roman"/>
          <w:sz w:val="24"/>
          <w:szCs w:val="24"/>
        </w:rPr>
        <w:t>Дарвина. Свидетельства эволюции живой природы: палеонтологические, сравнительно-анатомические, эмбриологические, биогеографические, молекулярно-генетические. Развитие представлений о виде. Вид, его критерии. Популяция как форма существования вида и как элементарная единица эволюции. Синтетическая теория эволюции. Микроэволюция и макроэволюция. Движущие силы эволюции, их влияние на генофонд популяции. Дрейф генов и случайные</w:t>
      </w:r>
      <w:r w:rsidR="00234E34" w:rsidRPr="00E7585A">
        <w:rPr>
          <w:rFonts w:eastAsia="Times New Roman"/>
          <w:sz w:val="24"/>
          <w:szCs w:val="24"/>
        </w:rPr>
        <w:t xml:space="preserve"> </w:t>
      </w:r>
      <w:r w:rsidRPr="00E7585A">
        <w:rPr>
          <w:rFonts w:eastAsia="Times New Roman"/>
          <w:sz w:val="24"/>
          <w:szCs w:val="24"/>
        </w:rPr>
        <w:t>ненаправленные изменения геноф</w:t>
      </w:r>
      <w:r w:rsidR="003D2010" w:rsidRPr="00E7585A">
        <w:rPr>
          <w:rFonts w:eastAsia="Times New Roman"/>
          <w:sz w:val="24"/>
          <w:szCs w:val="24"/>
        </w:rPr>
        <w:t>онда популяции. Уравнение Харди</w:t>
      </w:r>
      <w:r w:rsidR="006508C2" w:rsidRPr="00E7585A">
        <w:rPr>
          <w:rFonts w:eastAsia="Times New Roman"/>
          <w:sz w:val="24"/>
          <w:szCs w:val="24"/>
        </w:rPr>
        <w:t>–</w:t>
      </w:r>
      <w:r w:rsidRPr="00E7585A">
        <w:rPr>
          <w:rFonts w:eastAsia="Times New Roman"/>
          <w:sz w:val="24"/>
          <w:szCs w:val="24"/>
        </w:rPr>
        <w:t xml:space="preserve">Вайнберга. Молекулярно-генетические механизмы эволюции. Формы естественного отбора: движущая, стабилизирующая, дизруптивная. Экологическое и географическое видообразование. Направления и пути эволюции. Формы эволюции: дивергенция, конвергенция, параллелизм. Механизмы адаптаций. Коэволюция. Роль эволюционной теории в формировании </w:t>
      </w:r>
      <w:proofErr w:type="gramStart"/>
      <w:r w:rsidRPr="00E7585A">
        <w:rPr>
          <w:rFonts w:eastAsia="Times New Roman"/>
          <w:sz w:val="24"/>
          <w:szCs w:val="24"/>
        </w:rPr>
        <w:t>естественно</w:t>
      </w:r>
      <w:r w:rsidR="00447E37" w:rsidRPr="00E7585A">
        <w:rPr>
          <w:rFonts w:eastAsia="Times New Roman"/>
          <w:sz w:val="24"/>
          <w:szCs w:val="24"/>
        </w:rPr>
        <w:t>-</w:t>
      </w:r>
      <w:r w:rsidRPr="00E7585A">
        <w:rPr>
          <w:rFonts w:eastAsia="Times New Roman"/>
          <w:sz w:val="24"/>
          <w:szCs w:val="24"/>
        </w:rPr>
        <w:t>научной</w:t>
      </w:r>
      <w:proofErr w:type="gramEnd"/>
      <w:r w:rsidRPr="00E7585A">
        <w:rPr>
          <w:rFonts w:eastAsia="Times New Roman"/>
          <w:sz w:val="24"/>
          <w:szCs w:val="24"/>
        </w:rPr>
        <w:t xml:space="preserve"> картины мира.</w:t>
      </w:r>
    </w:p>
    <w:p w:rsidR="000771CD" w:rsidRPr="00E7585A" w:rsidRDefault="000771CD" w:rsidP="00E7585A">
      <w:pPr>
        <w:spacing w:line="276" w:lineRule="auto"/>
        <w:ind w:firstLine="700"/>
        <w:rPr>
          <w:sz w:val="24"/>
          <w:szCs w:val="24"/>
        </w:rPr>
      </w:pPr>
      <w:r w:rsidRPr="00E7585A">
        <w:rPr>
          <w:rFonts w:eastAsia="Times New Roman"/>
          <w:sz w:val="24"/>
          <w:szCs w:val="24"/>
        </w:rPr>
        <w:t>Многообразие организмов и приспособленность организмов к среде обитания как результат эволюции. Принципы классификации, систематика. Основные систематические группы органического мира. Современные подходы к классификации организмов.</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 </w:t>
      </w:r>
    </w:p>
    <w:p w:rsidR="000771CD" w:rsidRPr="00E7585A" w:rsidRDefault="000771CD" w:rsidP="00E7585A">
      <w:pPr>
        <w:spacing w:line="276" w:lineRule="auto"/>
        <w:rPr>
          <w:sz w:val="24"/>
          <w:szCs w:val="24"/>
        </w:rPr>
      </w:pPr>
      <w:r w:rsidRPr="00E7585A">
        <w:rPr>
          <w:rFonts w:eastAsia="Times New Roman"/>
          <w:b/>
          <w:sz w:val="24"/>
          <w:szCs w:val="24"/>
        </w:rPr>
        <w:t>Развитие жизни на Земле</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Методы датировки событий прошлого, геохронологическая шкала. Гипотезы происхождения жизни на Земле. Основные этапы эволюции биосферы Земли. Ключевые события в эволюции растений и животных. </w:t>
      </w:r>
      <w:r w:rsidRPr="00E7585A">
        <w:rPr>
          <w:rFonts w:eastAsia="Times New Roman"/>
          <w:i/>
          <w:sz w:val="24"/>
          <w:szCs w:val="24"/>
        </w:rPr>
        <w:t>Вымирание видов и его причины.</w:t>
      </w:r>
    </w:p>
    <w:p w:rsidR="000771CD" w:rsidRPr="00E7585A" w:rsidRDefault="000771CD" w:rsidP="00E7585A">
      <w:pPr>
        <w:spacing w:line="276" w:lineRule="auto"/>
        <w:ind w:firstLine="700"/>
        <w:rPr>
          <w:sz w:val="24"/>
          <w:szCs w:val="24"/>
        </w:rPr>
      </w:pPr>
      <w:r w:rsidRPr="00E7585A">
        <w:rPr>
          <w:rFonts w:eastAsia="Times New Roman"/>
          <w:sz w:val="24"/>
          <w:szCs w:val="24"/>
        </w:rPr>
        <w:t>Современные представления о происхождении человека. Систематическое положение человека. Эволюция человека. Факторы эволюции человека. Расы человека, их происхождение и единство.</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 </w:t>
      </w:r>
    </w:p>
    <w:p w:rsidR="000771CD" w:rsidRPr="00E7585A" w:rsidRDefault="000771CD" w:rsidP="00E7585A">
      <w:pPr>
        <w:spacing w:line="276" w:lineRule="auto"/>
        <w:rPr>
          <w:sz w:val="24"/>
          <w:szCs w:val="24"/>
        </w:rPr>
      </w:pPr>
      <w:r w:rsidRPr="00E7585A">
        <w:rPr>
          <w:rFonts w:eastAsia="Times New Roman"/>
          <w:b/>
          <w:sz w:val="24"/>
          <w:szCs w:val="24"/>
        </w:rPr>
        <w:t>Организмы и окружающая среда</w:t>
      </w:r>
    </w:p>
    <w:p w:rsidR="000771CD" w:rsidRPr="00E7585A" w:rsidRDefault="000771CD" w:rsidP="00E7585A">
      <w:pPr>
        <w:spacing w:line="276" w:lineRule="auto"/>
        <w:ind w:firstLine="700"/>
        <w:rPr>
          <w:sz w:val="24"/>
          <w:szCs w:val="24"/>
        </w:rPr>
      </w:pPr>
      <w:r w:rsidRPr="00E7585A">
        <w:rPr>
          <w:rFonts w:eastAsia="Times New Roman"/>
          <w:sz w:val="24"/>
          <w:szCs w:val="24"/>
        </w:rPr>
        <w:t>Экологические факторы и закономерности их влияния на организмы (принцип толерантности, лимитирующие факторы).</w:t>
      </w:r>
      <w:r w:rsidRPr="00E7585A">
        <w:rPr>
          <w:rFonts w:eastAsia="Times New Roman"/>
          <w:i/>
          <w:sz w:val="24"/>
          <w:szCs w:val="24"/>
        </w:rPr>
        <w:t xml:space="preserve"> </w:t>
      </w:r>
      <w:r w:rsidRPr="00E7585A">
        <w:rPr>
          <w:rFonts w:eastAsia="Times New Roman"/>
          <w:sz w:val="24"/>
          <w:szCs w:val="24"/>
        </w:rPr>
        <w:t>Приспособления организмов к действию экологических факторов. Биологические ритмы. Взаимодействие экологических факторов. Экологическая ниша.</w:t>
      </w:r>
    </w:p>
    <w:p w:rsidR="000771CD" w:rsidRPr="00E7585A" w:rsidRDefault="000771CD" w:rsidP="00E7585A">
      <w:pPr>
        <w:spacing w:line="276" w:lineRule="auto"/>
        <w:ind w:firstLine="700"/>
        <w:rPr>
          <w:sz w:val="24"/>
          <w:szCs w:val="24"/>
        </w:rPr>
      </w:pPr>
      <w:r w:rsidRPr="00E7585A">
        <w:rPr>
          <w:rFonts w:eastAsia="Times New Roman"/>
          <w:sz w:val="24"/>
          <w:szCs w:val="24"/>
        </w:rPr>
        <w:t>Биогеоценоз. Экосистема. Компоненты экосистемы. Трофические уровни. Типы пищевых цепей. Пищевая сеть. Круговорот веществ и поток энергии в экосистеме. Биотические взаимоотношения организмов в экосистеме. Свойства экосистем. Продуктивность и биомасса экосистем разных типов. Сукцессия. Саморегуляция экосистем. Последствия влияния деятельности человека на экосистемы. Необходимость сохранения биоразнообразия экосистемы. Агроценозы, их особенности.</w:t>
      </w:r>
    </w:p>
    <w:p w:rsidR="000771CD" w:rsidRPr="00E7585A" w:rsidRDefault="000771CD" w:rsidP="00E7585A">
      <w:pPr>
        <w:spacing w:line="276" w:lineRule="auto"/>
        <w:ind w:firstLine="700"/>
        <w:rPr>
          <w:sz w:val="24"/>
          <w:szCs w:val="24"/>
        </w:rPr>
      </w:pPr>
      <w:r w:rsidRPr="00E7585A">
        <w:rPr>
          <w:rFonts w:eastAsia="Times New Roman"/>
          <w:sz w:val="24"/>
          <w:szCs w:val="24"/>
        </w:rPr>
        <w:t>Учение В.И</w:t>
      </w:r>
      <w:r w:rsidR="0004457D" w:rsidRPr="00E7585A">
        <w:rPr>
          <w:rFonts w:eastAsia="Times New Roman"/>
          <w:sz w:val="24"/>
          <w:szCs w:val="24"/>
        </w:rPr>
        <w:t>. </w:t>
      </w:r>
      <w:r w:rsidRPr="00E7585A">
        <w:rPr>
          <w:rFonts w:eastAsia="Times New Roman"/>
          <w:sz w:val="24"/>
          <w:szCs w:val="24"/>
        </w:rPr>
        <w:t>Вернадского о биосфере</w:t>
      </w:r>
      <w:r w:rsidRPr="00E7585A">
        <w:rPr>
          <w:rFonts w:eastAsia="Times New Roman"/>
          <w:i/>
          <w:sz w:val="24"/>
          <w:szCs w:val="24"/>
        </w:rPr>
        <w:t>, ноосфера</w:t>
      </w:r>
      <w:r w:rsidRPr="00E7585A">
        <w:rPr>
          <w:rFonts w:eastAsia="Times New Roman"/>
          <w:sz w:val="24"/>
          <w:szCs w:val="24"/>
        </w:rPr>
        <w:t xml:space="preserve">. Закономерности существования биосферы. Компоненты биосферы и их роль. Круговороты веществ в биосфере. Биогенная миграция атомов. </w:t>
      </w:r>
      <w:r w:rsidRPr="00E7585A">
        <w:rPr>
          <w:rFonts w:eastAsia="Times New Roman"/>
          <w:i/>
          <w:sz w:val="24"/>
          <w:szCs w:val="24"/>
        </w:rPr>
        <w:t>Основные биомы Земли.</w:t>
      </w:r>
    </w:p>
    <w:p w:rsidR="000771CD" w:rsidRPr="00E7585A" w:rsidRDefault="000771CD" w:rsidP="00E7585A">
      <w:pPr>
        <w:spacing w:line="276" w:lineRule="auto"/>
        <w:ind w:firstLine="700"/>
        <w:rPr>
          <w:sz w:val="24"/>
          <w:szCs w:val="24"/>
        </w:rPr>
      </w:pPr>
      <w:r w:rsidRPr="00E7585A">
        <w:rPr>
          <w:rFonts w:eastAsia="Times New Roman"/>
          <w:sz w:val="24"/>
          <w:szCs w:val="24"/>
        </w:rPr>
        <w:t xml:space="preserve">Роль человека в биосфере. Антропогенное воздействие на биосферу. Природные ресурсы и рациональное природопользование. Загрязнение биосферы. Сохранение многообразия видов как основа устойчивости биосферы. </w:t>
      </w:r>
      <w:r w:rsidRPr="00E7585A">
        <w:rPr>
          <w:rFonts w:eastAsia="Times New Roman"/>
          <w:i/>
          <w:sz w:val="24"/>
          <w:szCs w:val="24"/>
        </w:rPr>
        <w:t xml:space="preserve">Восстановительная экология. </w:t>
      </w:r>
      <w:r w:rsidRPr="00E7585A">
        <w:rPr>
          <w:rFonts w:eastAsia="Times New Roman"/>
          <w:sz w:val="24"/>
          <w:szCs w:val="24"/>
        </w:rPr>
        <w:t>Проблемы устойчивого развития.</w:t>
      </w:r>
    </w:p>
    <w:p w:rsidR="000771CD" w:rsidRPr="00E7585A" w:rsidRDefault="000771CD" w:rsidP="00E7585A">
      <w:pPr>
        <w:spacing w:line="276" w:lineRule="auto"/>
        <w:ind w:firstLine="700"/>
        <w:rPr>
          <w:sz w:val="24"/>
          <w:szCs w:val="24"/>
        </w:rPr>
      </w:pPr>
      <w:r w:rsidRPr="00E7585A">
        <w:rPr>
          <w:rFonts w:eastAsia="Times New Roman"/>
          <w:sz w:val="24"/>
          <w:szCs w:val="24"/>
        </w:rPr>
        <w:t>Перспективы развития биологических наук, актуальные проблемы биологии.</w:t>
      </w:r>
    </w:p>
    <w:p w:rsidR="000771CD" w:rsidRPr="00E7585A" w:rsidRDefault="000771CD" w:rsidP="00E7585A">
      <w:pPr>
        <w:spacing w:line="276" w:lineRule="auto"/>
        <w:ind w:firstLine="700"/>
        <w:rPr>
          <w:sz w:val="24"/>
          <w:szCs w:val="24"/>
        </w:rPr>
      </w:pPr>
    </w:p>
    <w:p w:rsidR="000771CD" w:rsidRPr="00E7585A" w:rsidRDefault="0027149E" w:rsidP="00E7585A">
      <w:pPr>
        <w:spacing w:line="276" w:lineRule="auto"/>
        <w:rPr>
          <w:sz w:val="24"/>
          <w:szCs w:val="24"/>
        </w:rPr>
      </w:pPr>
      <w:r w:rsidRPr="00E7585A">
        <w:rPr>
          <w:rFonts w:eastAsia="Times New Roman"/>
          <w:b/>
          <w:sz w:val="24"/>
          <w:szCs w:val="24"/>
        </w:rPr>
        <w:t>П</w:t>
      </w:r>
      <w:r w:rsidR="000771CD" w:rsidRPr="00E7585A">
        <w:rPr>
          <w:rFonts w:eastAsia="Times New Roman"/>
          <w:b/>
          <w:sz w:val="24"/>
          <w:szCs w:val="24"/>
        </w:rPr>
        <w:t>еречень лабораторных и практических работ (на выбор учителя):</w:t>
      </w:r>
    </w:p>
    <w:p w:rsidR="000771CD" w:rsidRPr="00E7585A" w:rsidRDefault="000771CD" w:rsidP="00E7585A">
      <w:pPr>
        <w:spacing w:line="276" w:lineRule="auto"/>
        <w:ind w:firstLine="700"/>
        <w:rPr>
          <w:sz w:val="24"/>
          <w:szCs w:val="24"/>
        </w:rPr>
      </w:pPr>
      <w:r w:rsidRPr="00E7585A">
        <w:rPr>
          <w:rFonts w:eastAsia="Times New Roman"/>
          <w:sz w:val="24"/>
          <w:szCs w:val="24"/>
        </w:rPr>
        <w:t>Использование различных методов при изучении биологических объектов.</w:t>
      </w:r>
    </w:p>
    <w:p w:rsidR="000771CD" w:rsidRPr="00E7585A" w:rsidRDefault="000771CD" w:rsidP="00E7585A">
      <w:pPr>
        <w:spacing w:line="276" w:lineRule="auto"/>
        <w:ind w:firstLine="700"/>
        <w:rPr>
          <w:sz w:val="24"/>
          <w:szCs w:val="24"/>
        </w:rPr>
      </w:pPr>
      <w:r w:rsidRPr="00E7585A">
        <w:rPr>
          <w:rFonts w:eastAsia="Times New Roman"/>
          <w:sz w:val="24"/>
          <w:szCs w:val="24"/>
        </w:rPr>
        <w:t>Техника микроскопирования.</w:t>
      </w:r>
    </w:p>
    <w:p w:rsidR="000771CD" w:rsidRPr="00E7585A" w:rsidRDefault="000771CD" w:rsidP="00E7585A">
      <w:pPr>
        <w:spacing w:line="276" w:lineRule="auto"/>
        <w:ind w:firstLine="700"/>
        <w:rPr>
          <w:sz w:val="24"/>
          <w:szCs w:val="24"/>
        </w:rPr>
      </w:pPr>
      <w:r w:rsidRPr="00E7585A">
        <w:rPr>
          <w:rFonts w:eastAsia="Times New Roman"/>
          <w:sz w:val="24"/>
          <w:szCs w:val="24"/>
        </w:rPr>
        <w:t>Изучение клеток растений и животных под микроскопом на готовых микропрепаратах и их описание.</w:t>
      </w:r>
    </w:p>
    <w:p w:rsidR="000771CD" w:rsidRPr="00E7585A" w:rsidRDefault="000771CD" w:rsidP="00E7585A">
      <w:pPr>
        <w:spacing w:line="276" w:lineRule="auto"/>
        <w:ind w:firstLine="700"/>
        <w:rPr>
          <w:sz w:val="24"/>
          <w:szCs w:val="24"/>
        </w:rPr>
      </w:pPr>
      <w:r w:rsidRPr="00E7585A">
        <w:rPr>
          <w:rFonts w:eastAsia="Times New Roman"/>
          <w:sz w:val="24"/>
          <w:szCs w:val="24"/>
        </w:rPr>
        <w:t>Приготовление, рассматривание и описание микропрепаратов клеток растений.</w:t>
      </w:r>
    </w:p>
    <w:p w:rsidR="000771CD" w:rsidRPr="00E7585A" w:rsidRDefault="000771CD" w:rsidP="00E7585A">
      <w:pPr>
        <w:spacing w:line="276" w:lineRule="auto"/>
        <w:ind w:firstLine="700"/>
        <w:rPr>
          <w:sz w:val="24"/>
          <w:szCs w:val="24"/>
        </w:rPr>
      </w:pPr>
      <w:r w:rsidRPr="00E7585A">
        <w:rPr>
          <w:rFonts w:eastAsia="Times New Roman"/>
          <w:sz w:val="24"/>
          <w:szCs w:val="24"/>
        </w:rPr>
        <w:t>Сравнение строения клеток растений, животных, грибов и бактерий.</w:t>
      </w:r>
    </w:p>
    <w:p w:rsidR="000771CD" w:rsidRPr="00E7585A" w:rsidRDefault="000771CD" w:rsidP="00E7585A">
      <w:pPr>
        <w:spacing w:line="276" w:lineRule="auto"/>
        <w:ind w:firstLine="700"/>
        <w:rPr>
          <w:sz w:val="24"/>
          <w:szCs w:val="24"/>
        </w:rPr>
      </w:pPr>
      <w:r w:rsidRPr="00E7585A">
        <w:rPr>
          <w:rFonts w:eastAsia="Times New Roman"/>
          <w:sz w:val="24"/>
          <w:szCs w:val="24"/>
        </w:rPr>
        <w:t>Изучение движения цитоплазмы.</w:t>
      </w:r>
    </w:p>
    <w:p w:rsidR="000771CD" w:rsidRPr="00E7585A" w:rsidRDefault="000771CD" w:rsidP="00E7585A">
      <w:pPr>
        <w:spacing w:line="276" w:lineRule="auto"/>
        <w:ind w:firstLine="700"/>
        <w:rPr>
          <w:sz w:val="24"/>
          <w:szCs w:val="24"/>
        </w:rPr>
      </w:pPr>
      <w:r w:rsidRPr="00E7585A">
        <w:rPr>
          <w:rFonts w:eastAsia="Times New Roman"/>
          <w:sz w:val="24"/>
          <w:szCs w:val="24"/>
        </w:rPr>
        <w:t>Изучение плазмолиза и деплазмолиза в клетках кожицы лука.</w:t>
      </w:r>
    </w:p>
    <w:p w:rsidR="000771CD" w:rsidRPr="00E7585A" w:rsidRDefault="000771CD" w:rsidP="00E7585A">
      <w:pPr>
        <w:spacing w:line="276" w:lineRule="auto"/>
        <w:ind w:firstLine="700"/>
        <w:rPr>
          <w:sz w:val="24"/>
          <w:szCs w:val="24"/>
        </w:rPr>
      </w:pPr>
      <w:r w:rsidRPr="00E7585A">
        <w:rPr>
          <w:rFonts w:eastAsia="Times New Roman"/>
          <w:sz w:val="24"/>
          <w:szCs w:val="24"/>
        </w:rPr>
        <w:t>Изучение ферментативного расщепления пероксида водорода в растительных и животных клетках.</w:t>
      </w:r>
    </w:p>
    <w:p w:rsidR="000771CD" w:rsidRPr="00E7585A" w:rsidRDefault="000771CD" w:rsidP="00E7585A">
      <w:pPr>
        <w:spacing w:line="276" w:lineRule="auto"/>
        <w:ind w:firstLine="700"/>
        <w:rPr>
          <w:sz w:val="24"/>
          <w:szCs w:val="24"/>
        </w:rPr>
      </w:pPr>
      <w:r w:rsidRPr="00E7585A">
        <w:rPr>
          <w:rFonts w:eastAsia="Times New Roman"/>
          <w:sz w:val="24"/>
          <w:szCs w:val="24"/>
        </w:rPr>
        <w:t>Обнаружение белков, углеводов, липидов с помощью качественных реакций.</w:t>
      </w:r>
    </w:p>
    <w:p w:rsidR="000771CD" w:rsidRPr="00E7585A" w:rsidRDefault="000771CD" w:rsidP="00E7585A">
      <w:pPr>
        <w:spacing w:line="276" w:lineRule="auto"/>
        <w:ind w:firstLine="700"/>
        <w:rPr>
          <w:sz w:val="24"/>
          <w:szCs w:val="24"/>
        </w:rPr>
      </w:pPr>
      <w:r w:rsidRPr="00E7585A">
        <w:rPr>
          <w:rFonts w:eastAsia="Times New Roman"/>
          <w:sz w:val="24"/>
          <w:szCs w:val="24"/>
        </w:rPr>
        <w:t>Выделение ДНК.</w:t>
      </w:r>
    </w:p>
    <w:p w:rsidR="000771CD" w:rsidRPr="00E7585A" w:rsidRDefault="000771CD" w:rsidP="00E7585A">
      <w:pPr>
        <w:spacing w:line="276" w:lineRule="auto"/>
        <w:ind w:firstLine="700"/>
        <w:rPr>
          <w:sz w:val="24"/>
          <w:szCs w:val="24"/>
        </w:rPr>
      </w:pPr>
      <w:r w:rsidRPr="00E7585A">
        <w:rPr>
          <w:rFonts w:eastAsia="Times New Roman"/>
          <w:sz w:val="24"/>
          <w:szCs w:val="24"/>
        </w:rPr>
        <w:t>Изучение каталитической активности ферментов (на примере амилазы или каталазы).</w:t>
      </w:r>
    </w:p>
    <w:p w:rsidR="000771CD" w:rsidRPr="00E7585A" w:rsidRDefault="000771CD" w:rsidP="00E7585A">
      <w:pPr>
        <w:spacing w:line="276" w:lineRule="auto"/>
        <w:ind w:firstLine="700"/>
        <w:rPr>
          <w:sz w:val="24"/>
          <w:szCs w:val="24"/>
        </w:rPr>
      </w:pPr>
      <w:r w:rsidRPr="00E7585A">
        <w:rPr>
          <w:rFonts w:eastAsia="Times New Roman"/>
          <w:sz w:val="24"/>
          <w:szCs w:val="24"/>
        </w:rPr>
        <w:t>Наблюдение митоза в клетках кончика корешка лука на готовых микропрепаратах.</w:t>
      </w:r>
    </w:p>
    <w:p w:rsidR="000771CD" w:rsidRPr="00E7585A" w:rsidRDefault="000771CD" w:rsidP="00E7585A">
      <w:pPr>
        <w:spacing w:line="276" w:lineRule="auto"/>
        <w:ind w:firstLine="700"/>
        <w:rPr>
          <w:sz w:val="24"/>
          <w:szCs w:val="24"/>
        </w:rPr>
      </w:pPr>
      <w:r w:rsidRPr="00E7585A">
        <w:rPr>
          <w:rFonts w:eastAsia="Times New Roman"/>
          <w:sz w:val="24"/>
          <w:szCs w:val="24"/>
        </w:rPr>
        <w:t>Изучение хромосом на готовых микропрепаратах.</w:t>
      </w:r>
    </w:p>
    <w:p w:rsidR="000771CD" w:rsidRPr="00E7585A" w:rsidRDefault="000771CD" w:rsidP="00E7585A">
      <w:pPr>
        <w:spacing w:line="276" w:lineRule="auto"/>
        <w:ind w:firstLine="700"/>
        <w:rPr>
          <w:sz w:val="24"/>
          <w:szCs w:val="24"/>
        </w:rPr>
      </w:pPr>
      <w:r w:rsidRPr="00E7585A">
        <w:rPr>
          <w:rFonts w:eastAsia="Times New Roman"/>
          <w:sz w:val="24"/>
          <w:szCs w:val="24"/>
        </w:rPr>
        <w:t>Изучение стадий мейоза на готовых микропрепаратах.</w:t>
      </w:r>
    </w:p>
    <w:p w:rsidR="000771CD" w:rsidRPr="00E7585A" w:rsidRDefault="000771CD" w:rsidP="00E7585A">
      <w:pPr>
        <w:spacing w:line="276" w:lineRule="auto"/>
        <w:ind w:firstLine="700"/>
        <w:rPr>
          <w:sz w:val="24"/>
          <w:szCs w:val="24"/>
        </w:rPr>
      </w:pPr>
      <w:r w:rsidRPr="00E7585A">
        <w:rPr>
          <w:rFonts w:eastAsia="Times New Roman"/>
          <w:sz w:val="24"/>
          <w:szCs w:val="24"/>
        </w:rPr>
        <w:t>Изучение строения половых клеток на готовых микропрепаратах.</w:t>
      </w:r>
    </w:p>
    <w:p w:rsidR="000771CD" w:rsidRPr="00E7585A" w:rsidRDefault="000771CD" w:rsidP="00E7585A">
      <w:pPr>
        <w:spacing w:line="276" w:lineRule="auto"/>
        <w:ind w:firstLine="700"/>
        <w:rPr>
          <w:sz w:val="24"/>
          <w:szCs w:val="24"/>
        </w:rPr>
      </w:pPr>
      <w:r w:rsidRPr="00E7585A">
        <w:rPr>
          <w:rFonts w:eastAsia="Times New Roman"/>
          <w:sz w:val="24"/>
          <w:szCs w:val="24"/>
        </w:rPr>
        <w:t>Решение элементарных задач по молекулярной биологии.</w:t>
      </w:r>
    </w:p>
    <w:p w:rsidR="000771CD" w:rsidRPr="00E7585A" w:rsidRDefault="000771CD" w:rsidP="00E7585A">
      <w:pPr>
        <w:spacing w:line="276" w:lineRule="auto"/>
        <w:ind w:firstLine="700"/>
        <w:rPr>
          <w:sz w:val="24"/>
          <w:szCs w:val="24"/>
        </w:rPr>
      </w:pPr>
      <w:r w:rsidRPr="00E7585A">
        <w:rPr>
          <w:rFonts w:eastAsia="Times New Roman"/>
          <w:sz w:val="24"/>
          <w:szCs w:val="24"/>
        </w:rPr>
        <w:t>Выявление признаков сходства зародышей человека и других позвоночных животных как доказательство их родства.</w:t>
      </w:r>
    </w:p>
    <w:p w:rsidR="000771CD" w:rsidRPr="00E7585A" w:rsidRDefault="000771CD" w:rsidP="00E7585A">
      <w:pPr>
        <w:spacing w:line="276" w:lineRule="auto"/>
        <w:ind w:firstLine="700"/>
        <w:rPr>
          <w:sz w:val="24"/>
          <w:szCs w:val="24"/>
        </w:rPr>
      </w:pPr>
      <w:r w:rsidRPr="00E7585A">
        <w:rPr>
          <w:rFonts w:eastAsia="Times New Roman"/>
          <w:sz w:val="24"/>
          <w:szCs w:val="24"/>
        </w:rPr>
        <w:t>Составление элементарных схем скрещивания.</w:t>
      </w:r>
    </w:p>
    <w:p w:rsidR="000771CD" w:rsidRPr="00E7585A" w:rsidRDefault="000771CD" w:rsidP="00E7585A">
      <w:pPr>
        <w:spacing w:line="276" w:lineRule="auto"/>
        <w:ind w:firstLine="700"/>
        <w:rPr>
          <w:sz w:val="24"/>
          <w:szCs w:val="24"/>
        </w:rPr>
      </w:pPr>
      <w:r w:rsidRPr="00E7585A">
        <w:rPr>
          <w:rFonts w:eastAsia="Times New Roman"/>
          <w:sz w:val="24"/>
          <w:szCs w:val="24"/>
        </w:rPr>
        <w:t>Решение генетических задач.</w:t>
      </w:r>
    </w:p>
    <w:p w:rsidR="000771CD" w:rsidRPr="00E7585A" w:rsidRDefault="000771CD" w:rsidP="00E7585A">
      <w:pPr>
        <w:spacing w:line="276" w:lineRule="auto"/>
        <w:ind w:firstLine="700"/>
        <w:rPr>
          <w:sz w:val="24"/>
          <w:szCs w:val="24"/>
        </w:rPr>
      </w:pPr>
      <w:r w:rsidRPr="00E7585A">
        <w:rPr>
          <w:rFonts w:eastAsia="Times New Roman"/>
          <w:sz w:val="24"/>
          <w:szCs w:val="24"/>
        </w:rPr>
        <w:t>Изучение результатов моногибридного и дигибридного скрещивания у дрозофилы.</w:t>
      </w:r>
    </w:p>
    <w:p w:rsidR="000771CD" w:rsidRPr="00E7585A" w:rsidRDefault="000771CD" w:rsidP="00E7585A">
      <w:pPr>
        <w:spacing w:line="276" w:lineRule="auto"/>
        <w:ind w:firstLine="700"/>
        <w:rPr>
          <w:sz w:val="24"/>
          <w:szCs w:val="24"/>
        </w:rPr>
      </w:pPr>
      <w:r w:rsidRPr="00E7585A">
        <w:rPr>
          <w:rFonts w:eastAsia="Times New Roman"/>
          <w:sz w:val="24"/>
          <w:szCs w:val="24"/>
        </w:rPr>
        <w:t>Составление и анализ родословных человека.</w:t>
      </w:r>
    </w:p>
    <w:p w:rsidR="000771CD" w:rsidRPr="00E7585A" w:rsidRDefault="000771CD" w:rsidP="00E7585A">
      <w:pPr>
        <w:spacing w:line="276" w:lineRule="auto"/>
        <w:ind w:firstLine="700"/>
        <w:rPr>
          <w:sz w:val="24"/>
          <w:szCs w:val="24"/>
        </w:rPr>
      </w:pPr>
      <w:r w:rsidRPr="00E7585A">
        <w:rPr>
          <w:rFonts w:eastAsia="Times New Roman"/>
          <w:sz w:val="24"/>
          <w:szCs w:val="24"/>
        </w:rPr>
        <w:t>Изучение изменчивости, построение вариационного ряда и вариационной кривой.</w:t>
      </w:r>
    </w:p>
    <w:p w:rsidR="000771CD" w:rsidRPr="00E7585A" w:rsidRDefault="000771CD" w:rsidP="00E7585A">
      <w:pPr>
        <w:spacing w:line="276" w:lineRule="auto"/>
        <w:ind w:firstLine="700"/>
        <w:rPr>
          <w:sz w:val="24"/>
          <w:szCs w:val="24"/>
        </w:rPr>
      </w:pPr>
      <w:r w:rsidRPr="00E7585A">
        <w:rPr>
          <w:rFonts w:eastAsia="Times New Roman"/>
          <w:sz w:val="24"/>
          <w:szCs w:val="24"/>
        </w:rPr>
        <w:t>Описание фенотипа.</w:t>
      </w:r>
    </w:p>
    <w:p w:rsidR="000771CD" w:rsidRPr="00E7585A" w:rsidRDefault="000771CD" w:rsidP="00E7585A">
      <w:pPr>
        <w:spacing w:line="276" w:lineRule="auto"/>
        <w:ind w:firstLine="700"/>
        <w:rPr>
          <w:sz w:val="24"/>
          <w:szCs w:val="24"/>
        </w:rPr>
      </w:pPr>
      <w:r w:rsidRPr="00E7585A">
        <w:rPr>
          <w:rFonts w:eastAsia="Times New Roman"/>
          <w:sz w:val="24"/>
          <w:szCs w:val="24"/>
        </w:rPr>
        <w:t>Сравнение видов по морфологическому критерию.</w:t>
      </w:r>
    </w:p>
    <w:p w:rsidR="000771CD" w:rsidRPr="00E7585A" w:rsidRDefault="000771CD" w:rsidP="00E7585A">
      <w:pPr>
        <w:spacing w:line="276" w:lineRule="auto"/>
        <w:ind w:firstLine="700"/>
        <w:rPr>
          <w:sz w:val="24"/>
          <w:szCs w:val="24"/>
        </w:rPr>
      </w:pPr>
      <w:r w:rsidRPr="00E7585A">
        <w:rPr>
          <w:rFonts w:eastAsia="Times New Roman"/>
          <w:sz w:val="24"/>
          <w:szCs w:val="24"/>
        </w:rPr>
        <w:t>Описание приспособленности организма и е</w:t>
      </w:r>
      <w:r w:rsidR="00D05844" w:rsidRPr="00E7585A">
        <w:rPr>
          <w:rFonts w:eastAsia="Times New Roman"/>
          <w:sz w:val="24"/>
          <w:szCs w:val="24"/>
        </w:rPr>
        <w:t>е</w:t>
      </w:r>
      <w:r w:rsidRPr="00E7585A">
        <w:rPr>
          <w:rFonts w:eastAsia="Times New Roman"/>
          <w:sz w:val="24"/>
          <w:szCs w:val="24"/>
        </w:rPr>
        <w:t xml:space="preserve"> относительного характера.</w:t>
      </w:r>
    </w:p>
    <w:p w:rsidR="000771CD" w:rsidRPr="00E7585A" w:rsidRDefault="000771CD" w:rsidP="00E7585A">
      <w:pPr>
        <w:spacing w:line="276" w:lineRule="auto"/>
        <w:ind w:firstLine="700"/>
        <w:rPr>
          <w:sz w:val="24"/>
          <w:szCs w:val="24"/>
        </w:rPr>
      </w:pPr>
      <w:r w:rsidRPr="00E7585A">
        <w:rPr>
          <w:rFonts w:eastAsia="Times New Roman"/>
          <w:sz w:val="24"/>
          <w:szCs w:val="24"/>
        </w:rPr>
        <w:t>Выявление приспособлений организмов к влиянию различных экологических факторов.</w:t>
      </w:r>
    </w:p>
    <w:p w:rsidR="000771CD" w:rsidRPr="00E7585A" w:rsidRDefault="000771CD" w:rsidP="00E7585A">
      <w:pPr>
        <w:spacing w:line="276" w:lineRule="auto"/>
        <w:ind w:firstLine="700"/>
        <w:rPr>
          <w:sz w:val="24"/>
          <w:szCs w:val="24"/>
        </w:rPr>
      </w:pPr>
      <w:r w:rsidRPr="00E7585A">
        <w:rPr>
          <w:rFonts w:eastAsia="Times New Roman"/>
          <w:sz w:val="24"/>
          <w:szCs w:val="24"/>
        </w:rPr>
        <w:t>Сравнение анатомического строения растений разных мест обитания.</w:t>
      </w:r>
    </w:p>
    <w:p w:rsidR="000771CD" w:rsidRPr="00E7585A" w:rsidRDefault="000771CD" w:rsidP="00E7585A">
      <w:pPr>
        <w:spacing w:line="276" w:lineRule="auto"/>
        <w:ind w:firstLine="700"/>
        <w:rPr>
          <w:sz w:val="24"/>
          <w:szCs w:val="24"/>
        </w:rPr>
      </w:pPr>
      <w:r w:rsidRPr="00E7585A">
        <w:rPr>
          <w:rFonts w:eastAsia="Times New Roman"/>
          <w:sz w:val="24"/>
          <w:szCs w:val="24"/>
        </w:rPr>
        <w:t>Методы измерения факторов среды обитания.</w:t>
      </w:r>
    </w:p>
    <w:p w:rsidR="000771CD" w:rsidRPr="00E7585A" w:rsidRDefault="000771CD" w:rsidP="00E7585A">
      <w:pPr>
        <w:spacing w:line="276" w:lineRule="auto"/>
        <w:ind w:firstLine="700"/>
        <w:rPr>
          <w:sz w:val="24"/>
          <w:szCs w:val="24"/>
        </w:rPr>
      </w:pPr>
      <w:r w:rsidRPr="00E7585A">
        <w:rPr>
          <w:rFonts w:eastAsia="Times New Roman"/>
          <w:sz w:val="24"/>
          <w:szCs w:val="24"/>
        </w:rPr>
        <w:t>Изучение экологических адаптаций человека.</w:t>
      </w:r>
    </w:p>
    <w:p w:rsidR="000771CD" w:rsidRPr="00E7585A" w:rsidRDefault="000771CD" w:rsidP="00E7585A">
      <w:pPr>
        <w:spacing w:line="276" w:lineRule="auto"/>
        <w:ind w:firstLine="700"/>
        <w:rPr>
          <w:sz w:val="24"/>
          <w:szCs w:val="24"/>
        </w:rPr>
      </w:pPr>
      <w:r w:rsidRPr="00E7585A">
        <w:rPr>
          <w:rFonts w:eastAsia="Times New Roman"/>
          <w:sz w:val="24"/>
          <w:szCs w:val="24"/>
        </w:rPr>
        <w:t>Составление пищевых цепей.</w:t>
      </w:r>
    </w:p>
    <w:p w:rsidR="000771CD" w:rsidRPr="00E7585A" w:rsidRDefault="000771CD" w:rsidP="00E7585A">
      <w:pPr>
        <w:spacing w:line="276" w:lineRule="auto"/>
        <w:ind w:firstLine="700"/>
        <w:rPr>
          <w:sz w:val="24"/>
          <w:szCs w:val="24"/>
        </w:rPr>
      </w:pPr>
      <w:r w:rsidRPr="00E7585A">
        <w:rPr>
          <w:rFonts w:eastAsia="Times New Roman"/>
          <w:sz w:val="24"/>
          <w:szCs w:val="24"/>
        </w:rPr>
        <w:t>Изучение и описание экосистем своей местности.</w:t>
      </w:r>
    </w:p>
    <w:p w:rsidR="000771CD" w:rsidRPr="00E7585A" w:rsidRDefault="000771CD" w:rsidP="00E7585A">
      <w:pPr>
        <w:spacing w:line="276" w:lineRule="auto"/>
        <w:ind w:firstLine="700"/>
        <w:rPr>
          <w:sz w:val="24"/>
          <w:szCs w:val="24"/>
        </w:rPr>
      </w:pPr>
      <w:r w:rsidRPr="00E7585A">
        <w:rPr>
          <w:rFonts w:eastAsia="Times New Roman"/>
          <w:sz w:val="24"/>
          <w:szCs w:val="24"/>
        </w:rPr>
        <w:t>Моделирование структур и процессов, происходящих в экосистемах.</w:t>
      </w:r>
    </w:p>
    <w:p w:rsidR="000771CD" w:rsidRPr="00E7585A" w:rsidRDefault="000771CD" w:rsidP="00E7585A">
      <w:pPr>
        <w:spacing w:line="276" w:lineRule="auto"/>
        <w:ind w:firstLine="700"/>
        <w:rPr>
          <w:sz w:val="24"/>
          <w:szCs w:val="24"/>
        </w:rPr>
      </w:pPr>
      <w:r w:rsidRPr="00E7585A">
        <w:rPr>
          <w:rFonts w:eastAsia="Times New Roman"/>
          <w:sz w:val="24"/>
          <w:szCs w:val="24"/>
        </w:rPr>
        <w:t>Оценка антропогенных изменений в природе.</w:t>
      </w:r>
    </w:p>
    <w:p w:rsidR="000771CD" w:rsidRPr="00E7585A" w:rsidRDefault="000771CD" w:rsidP="00E7585A">
      <w:pPr>
        <w:spacing w:line="276" w:lineRule="auto"/>
        <w:rPr>
          <w:sz w:val="24"/>
          <w:szCs w:val="24"/>
        </w:rPr>
      </w:pPr>
    </w:p>
    <w:p w:rsidR="004D49A1" w:rsidRPr="00E7585A" w:rsidRDefault="004D49A1" w:rsidP="00E7585A">
      <w:pPr>
        <w:pStyle w:val="3a"/>
        <w:spacing w:line="276" w:lineRule="auto"/>
        <w:rPr>
          <w:sz w:val="24"/>
          <w:szCs w:val="24"/>
        </w:rPr>
      </w:pPr>
      <w:bookmarkStart w:id="236" w:name="_Toc435412717"/>
      <w:bookmarkStart w:id="237" w:name="_Toc453968192"/>
    </w:p>
    <w:p w:rsidR="00401080" w:rsidRPr="00E7585A" w:rsidRDefault="00401080" w:rsidP="00E7585A">
      <w:pPr>
        <w:pStyle w:val="3a"/>
        <w:spacing w:line="276" w:lineRule="auto"/>
        <w:rPr>
          <w:sz w:val="24"/>
          <w:szCs w:val="24"/>
        </w:rPr>
      </w:pPr>
      <w:r w:rsidRPr="00E7585A">
        <w:rPr>
          <w:sz w:val="24"/>
          <w:szCs w:val="24"/>
        </w:rPr>
        <w:t>Естествознание</w:t>
      </w:r>
      <w:bookmarkEnd w:id="236"/>
      <w:bookmarkEnd w:id="237"/>
    </w:p>
    <w:p w:rsidR="0078540F" w:rsidRPr="00E7585A" w:rsidRDefault="0078540F" w:rsidP="00E7585A">
      <w:pPr>
        <w:spacing w:line="276" w:lineRule="auto"/>
        <w:rPr>
          <w:b/>
          <w:sz w:val="24"/>
          <w:szCs w:val="24"/>
        </w:rPr>
      </w:pPr>
    </w:p>
    <w:p w:rsidR="00E83F84" w:rsidRPr="00E7585A" w:rsidRDefault="002152FD" w:rsidP="00E7585A">
      <w:pPr>
        <w:spacing w:line="276" w:lineRule="auto"/>
        <w:rPr>
          <w:sz w:val="24"/>
          <w:szCs w:val="24"/>
        </w:rPr>
      </w:pPr>
      <w:r w:rsidRPr="00E7585A">
        <w:rPr>
          <w:sz w:val="24"/>
          <w:szCs w:val="24"/>
        </w:rPr>
        <w:t>Программа</w:t>
      </w:r>
      <w:r w:rsidR="00E83F84" w:rsidRPr="00E7585A">
        <w:rPr>
          <w:sz w:val="24"/>
          <w:szCs w:val="24"/>
        </w:rPr>
        <w:t xml:space="preserve"> определяет рекомендуемый объ</w:t>
      </w:r>
      <w:r w:rsidR="00B6403D" w:rsidRPr="00E7585A">
        <w:rPr>
          <w:sz w:val="24"/>
          <w:szCs w:val="24"/>
        </w:rPr>
        <w:t>е</w:t>
      </w:r>
      <w:r w:rsidR="00E83F84" w:rsidRPr="00E7585A">
        <w:rPr>
          <w:sz w:val="24"/>
          <w:szCs w:val="24"/>
        </w:rPr>
        <w:t xml:space="preserve">м и содержание </w:t>
      </w:r>
      <w:r w:rsidR="008C2F31" w:rsidRPr="00E7585A">
        <w:rPr>
          <w:sz w:val="24"/>
          <w:szCs w:val="24"/>
        </w:rPr>
        <w:t xml:space="preserve">учебного </w:t>
      </w:r>
      <w:r w:rsidR="00E83F84" w:rsidRPr="00E7585A">
        <w:rPr>
          <w:sz w:val="24"/>
          <w:szCs w:val="24"/>
        </w:rPr>
        <w:t xml:space="preserve">предмета «Естествознание», способствующие достижению предметных, личностных и метапредметных результатов. Содержание </w:t>
      </w:r>
      <w:r w:rsidR="002A18F4" w:rsidRPr="00E7585A">
        <w:rPr>
          <w:sz w:val="24"/>
          <w:szCs w:val="24"/>
        </w:rPr>
        <w:t>программы</w:t>
      </w:r>
      <w:r w:rsidR="00E83F84" w:rsidRPr="00E7585A">
        <w:rPr>
          <w:sz w:val="24"/>
          <w:szCs w:val="24"/>
        </w:rPr>
        <w:t>организовано по модульному принципу. Авторы рабочих программ могут предложить сво</w:t>
      </w:r>
      <w:r w:rsidR="00B6403D" w:rsidRPr="00E7585A">
        <w:rPr>
          <w:sz w:val="24"/>
          <w:szCs w:val="24"/>
        </w:rPr>
        <w:t>е</w:t>
      </w:r>
      <w:r w:rsidR="00E83F84" w:rsidRPr="00E7585A">
        <w:rPr>
          <w:sz w:val="24"/>
          <w:szCs w:val="24"/>
        </w:rPr>
        <w:t xml:space="preserve"> содержание модулей с уч</w:t>
      </w:r>
      <w:r w:rsidR="00B6403D" w:rsidRPr="00E7585A">
        <w:rPr>
          <w:sz w:val="24"/>
          <w:szCs w:val="24"/>
        </w:rPr>
        <w:t>е</w:t>
      </w:r>
      <w:r w:rsidR="00E83F84" w:rsidRPr="00E7585A">
        <w:rPr>
          <w:sz w:val="24"/>
          <w:szCs w:val="24"/>
        </w:rPr>
        <w:t>том региональных особенностей.</w:t>
      </w:r>
    </w:p>
    <w:p w:rsidR="00E83F84" w:rsidRPr="00E7585A" w:rsidRDefault="008C2F31" w:rsidP="00E7585A">
      <w:pPr>
        <w:spacing w:line="276" w:lineRule="auto"/>
        <w:rPr>
          <w:sz w:val="24"/>
          <w:szCs w:val="24"/>
        </w:rPr>
      </w:pPr>
      <w:proofErr w:type="gramStart"/>
      <w:r w:rsidRPr="00E7585A">
        <w:rPr>
          <w:sz w:val="24"/>
          <w:szCs w:val="24"/>
        </w:rPr>
        <w:t>Учебный п</w:t>
      </w:r>
      <w:r w:rsidR="00E83F84" w:rsidRPr="00E7585A">
        <w:rPr>
          <w:sz w:val="24"/>
          <w:szCs w:val="24"/>
        </w:rPr>
        <w:t xml:space="preserve">редмет «Естествознание» вводится на уровне среднего общего образования в качестве </w:t>
      </w:r>
      <w:r w:rsidR="003C29DF" w:rsidRPr="00E7585A">
        <w:rPr>
          <w:sz w:val="24"/>
          <w:szCs w:val="24"/>
        </w:rPr>
        <w:t xml:space="preserve">дополнения к традиционным учебным предметам предметной области «Естественные науки» </w:t>
      </w:r>
      <w:r w:rsidR="00E83F84" w:rsidRPr="00E7585A">
        <w:rPr>
          <w:sz w:val="24"/>
          <w:szCs w:val="24"/>
        </w:rPr>
        <w:t>на базовом уровне как интегрированная дисциплина, призванная сформировать естественно</w:t>
      </w:r>
      <w:r w:rsidR="00447E37" w:rsidRPr="00E7585A">
        <w:rPr>
          <w:sz w:val="24"/>
          <w:szCs w:val="24"/>
        </w:rPr>
        <w:t>-</w:t>
      </w:r>
      <w:r w:rsidR="00E83F84" w:rsidRPr="00E7585A">
        <w:rPr>
          <w:sz w:val="24"/>
          <w:szCs w:val="24"/>
        </w:rPr>
        <w:t>научную грамотность, необходимую для повседневной и профессиональной деятельности вне естественно</w:t>
      </w:r>
      <w:r w:rsidR="00447E37" w:rsidRPr="00E7585A">
        <w:rPr>
          <w:sz w:val="24"/>
          <w:szCs w:val="24"/>
        </w:rPr>
        <w:t>-</w:t>
      </w:r>
      <w:r w:rsidR="00E83F84" w:rsidRPr="00E7585A">
        <w:rPr>
          <w:sz w:val="24"/>
          <w:szCs w:val="24"/>
        </w:rPr>
        <w:t>научной области, навыков здорового и безопасного для человека и окружающей его среды образа жизни, развития критического мышления.</w:t>
      </w:r>
      <w:proofErr w:type="gramEnd"/>
    </w:p>
    <w:p w:rsidR="00E83F84" w:rsidRPr="00E7585A" w:rsidRDefault="00E83F84" w:rsidP="00E7585A">
      <w:pPr>
        <w:spacing w:line="276" w:lineRule="auto"/>
        <w:rPr>
          <w:sz w:val="24"/>
          <w:szCs w:val="24"/>
        </w:rPr>
      </w:pPr>
      <w:r w:rsidRPr="00E7585A">
        <w:rPr>
          <w:sz w:val="24"/>
          <w:szCs w:val="24"/>
        </w:rPr>
        <w:t xml:space="preserve">В соответствии с </w:t>
      </w:r>
      <w:r w:rsidR="00A15116" w:rsidRPr="00E7585A">
        <w:rPr>
          <w:sz w:val="24"/>
          <w:szCs w:val="24"/>
        </w:rPr>
        <w:t xml:space="preserve">ФГОС СОО </w:t>
      </w:r>
      <w:r w:rsidRPr="00E7585A">
        <w:rPr>
          <w:sz w:val="24"/>
          <w:szCs w:val="24"/>
        </w:rPr>
        <w:t>предмет «Естествознание» может изучаться только на базовом уровне. Данная программа предусматривает возможность перехода на углубл</w:t>
      </w:r>
      <w:r w:rsidR="00B6403D" w:rsidRPr="00E7585A">
        <w:rPr>
          <w:sz w:val="24"/>
          <w:szCs w:val="24"/>
        </w:rPr>
        <w:t>е</w:t>
      </w:r>
      <w:r w:rsidRPr="00E7585A">
        <w:rPr>
          <w:sz w:val="24"/>
          <w:szCs w:val="24"/>
        </w:rPr>
        <w:t xml:space="preserve">нное изучение предметов </w:t>
      </w:r>
      <w:proofErr w:type="gramStart"/>
      <w:r w:rsidRPr="00E7585A">
        <w:rPr>
          <w:sz w:val="24"/>
          <w:szCs w:val="24"/>
        </w:rPr>
        <w:t>естественно</w:t>
      </w:r>
      <w:r w:rsidR="00447E37" w:rsidRPr="00E7585A">
        <w:rPr>
          <w:sz w:val="24"/>
          <w:szCs w:val="24"/>
        </w:rPr>
        <w:t>-</w:t>
      </w:r>
      <w:r w:rsidRPr="00E7585A">
        <w:rPr>
          <w:sz w:val="24"/>
          <w:szCs w:val="24"/>
        </w:rPr>
        <w:t>научного</w:t>
      </w:r>
      <w:proofErr w:type="gramEnd"/>
      <w:r w:rsidRPr="00E7585A">
        <w:rPr>
          <w:sz w:val="24"/>
          <w:szCs w:val="24"/>
        </w:rPr>
        <w:t xml:space="preserve"> цикла в случае профессионального самоопределения </w:t>
      </w:r>
      <w:r w:rsidR="00BF3074" w:rsidRPr="00E7585A">
        <w:rPr>
          <w:sz w:val="24"/>
          <w:szCs w:val="24"/>
        </w:rPr>
        <w:t>об</w:t>
      </w:r>
      <w:r w:rsidRPr="00E7585A">
        <w:rPr>
          <w:sz w:val="24"/>
          <w:szCs w:val="24"/>
        </w:rPr>
        <w:t>уча</w:t>
      </w:r>
      <w:r w:rsidR="00BF3074" w:rsidRPr="00E7585A">
        <w:rPr>
          <w:sz w:val="24"/>
          <w:szCs w:val="24"/>
        </w:rPr>
        <w:t>ю</w:t>
      </w:r>
      <w:r w:rsidRPr="00E7585A">
        <w:rPr>
          <w:sz w:val="24"/>
          <w:szCs w:val="24"/>
        </w:rPr>
        <w:t>щегося.</w:t>
      </w:r>
    </w:p>
    <w:p w:rsidR="008C2F31" w:rsidRPr="00E7585A" w:rsidRDefault="00E83F84" w:rsidP="00E7585A">
      <w:pPr>
        <w:spacing w:line="276" w:lineRule="auto"/>
        <w:rPr>
          <w:sz w:val="24"/>
          <w:szCs w:val="24"/>
        </w:rPr>
      </w:pPr>
      <w:r w:rsidRPr="00E7585A">
        <w:rPr>
          <w:sz w:val="24"/>
          <w:szCs w:val="24"/>
        </w:rPr>
        <w:t>Успешное достижение результатов может быть достигнуто при включении в модули содержания предмета «Естествознание» актуального фактического материала, отражающего региональную принадлежность</w:t>
      </w:r>
      <w:r w:rsidR="00D05844" w:rsidRPr="00E7585A">
        <w:rPr>
          <w:sz w:val="24"/>
          <w:szCs w:val="24"/>
        </w:rPr>
        <w:t>;</w:t>
      </w:r>
      <w:r w:rsidRPr="00E7585A">
        <w:rPr>
          <w:sz w:val="24"/>
          <w:szCs w:val="24"/>
        </w:rPr>
        <w:t xml:space="preserve"> </w:t>
      </w:r>
      <w:r w:rsidR="00D05844" w:rsidRPr="00E7585A">
        <w:rPr>
          <w:sz w:val="24"/>
          <w:szCs w:val="24"/>
        </w:rPr>
        <w:t xml:space="preserve">при </w:t>
      </w:r>
      <w:r w:rsidRPr="00E7585A">
        <w:rPr>
          <w:sz w:val="24"/>
          <w:szCs w:val="24"/>
        </w:rPr>
        <w:t>оптимальном сочетании образовательных технологий, направленных на формирование активной позиции обучающихся и содержащих большую долю практической деятельности.</w:t>
      </w:r>
      <w:r w:rsidR="008C2F31" w:rsidRPr="00E7585A">
        <w:rPr>
          <w:sz w:val="24"/>
          <w:szCs w:val="24"/>
        </w:rPr>
        <w:t xml:space="preserve"> Для достижения результатов из блока «Выпускник получит возможность научиться» рекомендуется выполнение индивидуальных или групповых проектн</w:t>
      </w:r>
      <w:r w:rsidR="003C29DF" w:rsidRPr="00E7585A">
        <w:rPr>
          <w:sz w:val="24"/>
          <w:szCs w:val="24"/>
        </w:rPr>
        <w:t xml:space="preserve">ых и </w:t>
      </w:r>
      <w:r w:rsidR="008C2F31" w:rsidRPr="00E7585A">
        <w:rPr>
          <w:sz w:val="24"/>
          <w:szCs w:val="24"/>
        </w:rPr>
        <w:t>исследовательских работ в дополнение к практическим занятиям в ходе освоения курса.</w:t>
      </w:r>
    </w:p>
    <w:p w:rsidR="00E83F84" w:rsidRPr="00E7585A" w:rsidRDefault="00CA2640" w:rsidP="00E7585A">
      <w:pPr>
        <w:spacing w:line="276" w:lineRule="auto"/>
        <w:rPr>
          <w:sz w:val="24"/>
          <w:szCs w:val="24"/>
        </w:rPr>
      </w:pPr>
      <w:r w:rsidRPr="00E7585A">
        <w:rPr>
          <w:sz w:val="24"/>
          <w:szCs w:val="24"/>
        </w:rPr>
        <w:t>В</w:t>
      </w:r>
      <w:r w:rsidR="00E83F84" w:rsidRPr="00E7585A">
        <w:rPr>
          <w:sz w:val="24"/>
          <w:szCs w:val="24"/>
        </w:rPr>
        <w:t xml:space="preserve"> программе предмета «Есте</w:t>
      </w:r>
      <w:r w:rsidR="0027149E" w:rsidRPr="00E7585A">
        <w:rPr>
          <w:sz w:val="24"/>
          <w:szCs w:val="24"/>
        </w:rPr>
        <w:t>ствознание» содержится</w:t>
      </w:r>
      <w:r w:rsidR="00E83F84" w:rsidRPr="00E7585A">
        <w:rPr>
          <w:sz w:val="24"/>
          <w:szCs w:val="24"/>
        </w:rPr>
        <w:t xml:space="preserve"> перечень </w:t>
      </w:r>
      <w:r w:rsidR="003C29DF" w:rsidRPr="00E7585A">
        <w:rPr>
          <w:sz w:val="24"/>
          <w:szCs w:val="24"/>
        </w:rPr>
        <w:t xml:space="preserve">учебных, </w:t>
      </w:r>
      <w:r w:rsidR="00E83F84" w:rsidRPr="00E7585A">
        <w:rPr>
          <w:sz w:val="24"/>
          <w:szCs w:val="24"/>
        </w:rPr>
        <w:t>практических</w:t>
      </w:r>
      <w:r w:rsidR="003C29DF" w:rsidRPr="00E7585A">
        <w:rPr>
          <w:sz w:val="24"/>
          <w:szCs w:val="24"/>
        </w:rPr>
        <w:t>,</w:t>
      </w:r>
      <w:r w:rsidR="00E83F84" w:rsidRPr="00E7585A">
        <w:rPr>
          <w:sz w:val="24"/>
          <w:szCs w:val="24"/>
        </w:rPr>
        <w:t xml:space="preserve"> проектн</w:t>
      </w:r>
      <w:r w:rsidR="003C29DF" w:rsidRPr="00E7585A">
        <w:rPr>
          <w:sz w:val="24"/>
          <w:szCs w:val="24"/>
        </w:rPr>
        <w:t xml:space="preserve">ых и </w:t>
      </w:r>
      <w:r w:rsidR="00E83F84" w:rsidRPr="00E7585A">
        <w:rPr>
          <w:sz w:val="24"/>
          <w:szCs w:val="24"/>
        </w:rPr>
        <w:t xml:space="preserve">исследовательских работ. При составлении рабочей программы авторы могут адаптировать этот перечень, учитывая материально-техническую базу и интересы </w:t>
      </w:r>
      <w:proofErr w:type="gramStart"/>
      <w:r w:rsidR="00E83F84" w:rsidRPr="00E7585A">
        <w:rPr>
          <w:sz w:val="24"/>
          <w:szCs w:val="24"/>
        </w:rPr>
        <w:t>обучающихся</w:t>
      </w:r>
      <w:proofErr w:type="gramEnd"/>
      <w:r w:rsidR="00E83F84" w:rsidRPr="00E7585A">
        <w:rPr>
          <w:sz w:val="24"/>
          <w:szCs w:val="24"/>
        </w:rPr>
        <w:t xml:space="preserve"> </w:t>
      </w:r>
      <w:r w:rsidR="00535B41" w:rsidRPr="00E7585A">
        <w:rPr>
          <w:sz w:val="24"/>
          <w:szCs w:val="24"/>
        </w:rPr>
        <w:t xml:space="preserve">конкретной </w:t>
      </w:r>
      <w:r w:rsidR="00E83F84" w:rsidRPr="00E7585A">
        <w:rPr>
          <w:sz w:val="24"/>
          <w:szCs w:val="24"/>
        </w:rPr>
        <w:t>образовательной организации.</w:t>
      </w:r>
    </w:p>
    <w:p w:rsidR="00E83F84" w:rsidRPr="00E7585A" w:rsidRDefault="00E83F84" w:rsidP="00E7585A">
      <w:pPr>
        <w:spacing w:line="276" w:lineRule="auto"/>
        <w:rPr>
          <w:sz w:val="24"/>
          <w:szCs w:val="24"/>
        </w:rPr>
      </w:pPr>
      <w:r w:rsidRPr="00E7585A">
        <w:rPr>
          <w:b/>
          <w:sz w:val="24"/>
          <w:szCs w:val="24"/>
        </w:rPr>
        <w:t>Техника</w:t>
      </w:r>
    </w:p>
    <w:p w:rsidR="00E83F84" w:rsidRPr="00E7585A" w:rsidRDefault="00E83F84" w:rsidP="00E7585A">
      <w:pPr>
        <w:spacing w:line="276" w:lineRule="auto"/>
        <w:rPr>
          <w:sz w:val="24"/>
          <w:szCs w:val="24"/>
        </w:rPr>
      </w:pPr>
      <w:r w:rsidRPr="00E7585A">
        <w:rPr>
          <w:b/>
          <w:sz w:val="24"/>
          <w:szCs w:val="24"/>
        </w:rPr>
        <w:t>Взаимосвязь между наукой и технологиями</w:t>
      </w:r>
    </w:p>
    <w:p w:rsidR="00E83F84" w:rsidRPr="00E7585A" w:rsidRDefault="009A7560" w:rsidP="00E7585A">
      <w:pPr>
        <w:spacing w:line="276" w:lineRule="auto"/>
        <w:rPr>
          <w:sz w:val="24"/>
          <w:szCs w:val="24"/>
        </w:rPr>
      </w:pPr>
      <w:r w:rsidRPr="00E7585A">
        <w:rPr>
          <w:sz w:val="24"/>
          <w:szCs w:val="24"/>
        </w:rPr>
        <w:t xml:space="preserve">История изучения природы. Прогресс в естественных науках и его вклад в развитие цивилизации. </w:t>
      </w:r>
      <w:proofErr w:type="gramStart"/>
      <w:r w:rsidRPr="00E7585A">
        <w:rPr>
          <w:sz w:val="24"/>
          <w:szCs w:val="24"/>
        </w:rPr>
        <w:t>Методы научного познания и их составляющие: наблюдение, измерение, эксперимент, моделирование, гипотеза, вывод, построение теории.</w:t>
      </w:r>
      <w:proofErr w:type="gramEnd"/>
      <w:r w:rsidRPr="00E7585A">
        <w:rPr>
          <w:sz w:val="24"/>
          <w:szCs w:val="24"/>
        </w:rPr>
        <w:t xml:space="preserve"> Фундаментальные понятия естествознания. </w:t>
      </w:r>
      <w:proofErr w:type="gramStart"/>
      <w:r w:rsidRPr="00E7585A">
        <w:rPr>
          <w:sz w:val="24"/>
          <w:szCs w:val="24"/>
        </w:rPr>
        <w:t>Естественно</w:t>
      </w:r>
      <w:r w:rsidR="00FF160D" w:rsidRPr="00E7585A">
        <w:rPr>
          <w:sz w:val="24"/>
          <w:szCs w:val="24"/>
        </w:rPr>
        <w:t>-</w:t>
      </w:r>
      <w:r w:rsidRPr="00E7585A">
        <w:rPr>
          <w:sz w:val="24"/>
          <w:szCs w:val="24"/>
        </w:rPr>
        <w:t>научная</w:t>
      </w:r>
      <w:proofErr w:type="gramEnd"/>
      <w:r w:rsidRPr="00E7585A">
        <w:rPr>
          <w:sz w:val="24"/>
          <w:szCs w:val="24"/>
        </w:rPr>
        <w:t xml:space="preserve"> картина мира. Примеры систематизации и наглядного представления научного знания: пространственно-временные характеристики (наномир и микромир, макромир, мегамир), периодический закон. Роль научных достижений в создании новых технологий. </w:t>
      </w:r>
      <w:r w:rsidRPr="00E7585A">
        <w:rPr>
          <w:i/>
          <w:sz w:val="24"/>
          <w:szCs w:val="24"/>
        </w:rPr>
        <w:t>Эволюция технологий.</w:t>
      </w:r>
    </w:p>
    <w:p w:rsidR="00E83F84" w:rsidRPr="00E7585A" w:rsidRDefault="00E83F84" w:rsidP="00E7585A">
      <w:pPr>
        <w:spacing w:line="276" w:lineRule="auto"/>
        <w:rPr>
          <w:sz w:val="24"/>
          <w:szCs w:val="24"/>
        </w:rPr>
      </w:pPr>
      <w:r w:rsidRPr="00E7585A">
        <w:rPr>
          <w:b/>
          <w:sz w:val="24"/>
          <w:szCs w:val="24"/>
        </w:rPr>
        <w:t>Энергетика и энергосбережение</w:t>
      </w:r>
    </w:p>
    <w:p w:rsidR="009A7560" w:rsidRPr="00E7585A" w:rsidRDefault="009A7560" w:rsidP="00E7585A">
      <w:pPr>
        <w:spacing w:line="276" w:lineRule="auto"/>
        <w:rPr>
          <w:b/>
          <w:i/>
          <w:sz w:val="24"/>
          <w:szCs w:val="24"/>
        </w:rPr>
      </w:pPr>
      <w:r w:rsidRPr="00E7585A">
        <w:rPr>
          <w:sz w:val="24"/>
          <w:szCs w:val="24"/>
        </w:rPr>
        <w:t xml:space="preserve">Проблемы энергообеспечения: национальные, региональные, локальные. Законы сохранения массы и энергии. Практическое применение законов сохранения. Виды энергии. Связь массы и энергии. Электроэнергия и способы ее получения. Тепловые и гидроэлектростанции. Ядерная энергетика и перспективы ее использования. Энергопотребление и энергоэффективность. Экологические проблемы энергетической отрасли. Альтернативная энергетика. Рациональное использование энергии и энергосбережение. </w:t>
      </w:r>
      <w:r w:rsidRPr="00E7585A">
        <w:rPr>
          <w:i/>
          <w:sz w:val="24"/>
          <w:szCs w:val="24"/>
        </w:rPr>
        <w:t>Энергетическая безопасность. Транснациональные проекты в области энергетики.</w:t>
      </w:r>
    </w:p>
    <w:p w:rsidR="00E83F84" w:rsidRPr="00E7585A" w:rsidRDefault="00E83F84" w:rsidP="00E7585A">
      <w:pPr>
        <w:spacing w:line="276" w:lineRule="auto"/>
        <w:rPr>
          <w:sz w:val="24"/>
          <w:szCs w:val="24"/>
        </w:rPr>
      </w:pPr>
      <w:r w:rsidRPr="00E7585A">
        <w:rPr>
          <w:b/>
          <w:sz w:val="24"/>
          <w:szCs w:val="24"/>
        </w:rPr>
        <w:t>Нанотехнологии и их приложени</w:t>
      </w:r>
      <w:r w:rsidR="00F03440" w:rsidRPr="00E7585A">
        <w:rPr>
          <w:b/>
          <w:sz w:val="24"/>
          <w:szCs w:val="24"/>
        </w:rPr>
        <w:t>е</w:t>
      </w:r>
    </w:p>
    <w:p w:rsidR="00E83F84" w:rsidRPr="00E7585A" w:rsidRDefault="009A7560" w:rsidP="00E7585A">
      <w:pPr>
        <w:spacing w:line="276" w:lineRule="auto"/>
        <w:ind w:firstLine="0"/>
        <w:rPr>
          <w:sz w:val="24"/>
          <w:szCs w:val="24"/>
        </w:rPr>
      </w:pPr>
      <w:r w:rsidRPr="00E7585A">
        <w:rPr>
          <w:sz w:val="24"/>
          <w:szCs w:val="24"/>
        </w:rPr>
        <w:t xml:space="preserve">Наночастицы в живой и неживой природе: размеры, типы структуры, функциональная значимость. Особенности физических и химических свойств наночастиц. Самоорганизация. </w:t>
      </w:r>
      <w:r w:rsidRPr="00E7585A">
        <w:rPr>
          <w:i/>
          <w:sz w:val="24"/>
          <w:szCs w:val="24"/>
        </w:rPr>
        <w:t>Методы получения наночастиц</w:t>
      </w:r>
      <w:r w:rsidRPr="00E7585A">
        <w:rPr>
          <w:sz w:val="24"/>
          <w:szCs w:val="24"/>
        </w:rPr>
        <w:t xml:space="preserve">. Методы изучения наноматериалов. </w:t>
      </w:r>
      <w:r w:rsidRPr="00E7585A">
        <w:rPr>
          <w:i/>
          <w:sz w:val="24"/>
          <w:szCs w:val="24"/>
        </w:rPr>
        <w:t>Конструирование наноматериалов.</w:t>
      </w:r>
      <w:r w:rsidRPr="00E7585A">
        <w:rPr>
          <w:sz w:val="24"/>
          <w:szCs w:val="24"/>
        </w:rPr>
        <w:t xml:space="preserve"> Новые технологии, строящиеся на использовании наночастиц и материалов, получаемых из них. Влияние нанотехнологий на развитие техники. Экологический аспект нанотехнологий.</w:t>
      </w:r>
    </w:p>
    <w:p w:rsidR="00E83F84" w:rsidRPr="00E7585A" w:rsidRDefault="00E83F84" w:rsidP="00E7585A">
      <w:pPr>
        <w:spacing w:line="276" w:lineRule="auto"/>
        <w:rPr>
          <w:sz w:val="24"/>
          <w:szCs w:val="24"/>
        </w:rPr>
      </w:pPr>
      <w:r w:rsidRPr="00E7585A">
        <w:rPr>
          <w:b/>
          <w:sz w:val="24"/>
          <w:szCs w:val="24"/>
        </w:rPr>
        <w:t>Освоение космоса и его роль в жизни человечества</w:t>
      </w:r>
    </w:p>
    <w:p w:rsidR="009A7560" w:rsidRPr="00E7585A" w:rsidRDefault="009A7560" w:rsidP="00E7585A">
      <w:pPr>
        <w:spacing w:line="276" w:lineRule="auto"/>
        <w:rPr>
          <w:i/>
          <w:sz w:val="24"/>
          <w:szCs w:val="24"/>
        </w:rPr>
      </w:pPr>
      <w:r w:rsidRPr="00E7585A">
        <w:rPr>
          <w:sz w:val="24"/>
          <w:szCs w:val="24"/>
        </w:rPr>
        <w:t xml:space="preserve">Вселенная: теория возникновения, структура, состав, эволюция. Астрономия как научный фундамент освоения космического пространства. Ракетоносители, искусственные спутники, орбитальные станции, планетоходы. Использование спутниковых систем в сфере информационных технологий. </w:t>
      </w:r>
      <w:r w:rsidRPr="00E7585A">
        <w:rPr>
          <w:i/>
          <w:sz w:val="24"/>
          <w:szCs w:val="24"/>
        </w:rPr>
        <w:t>Современные научно-исследовательские программы по изучению космоса и их значение. Проблемы, связанные с освоением космоса, и пути их решения. Международное сотрудничество.</w:t>
      </w:r>
    </w:p>
    <w:p w:rsidR="00E83F84" w:rsidRPr="00E7585A" w:rsidRDefault="00E83F84" w:rsidP="00E7585A">
      <w:pPr>
        <w:spacing w:line="276" w:lineRule="auto"/>
        <w:rPr>
          <w:sz w:val="24"/>
          <w:szCs w:val="24"/>
        </w:rPr>
      </w:pPr>
      <w:r w:rsidRPr="00E7585A">
        <w:rPr>
          <w:sz w:val="24"/>
          <w:szCs w:val="24"/>
        </w:rPr>
        <w:t xml:space="preserve"> </w:t>
      </w:r>
    </w:p>
    <w:p w:rsidR="00E83F84" w:rsidRPr="00E7585A" w:rsidRDefault="00E83F84" w:rsidP="00E7585A">
      <w:pPr>
        <w:spacing w:line="276" w:lineRule="auto"/>
        <w:rPr>
          <w:sz w:val="24"/>
          <w:szCs w:val="24"/>
        </w:rPr>
      </w:pPr>
      <w:r w:rsidRPr="00E7585A">
        <w:rPr>
          <w:b/>
          <w:sz w:val="24"/>
          <w:szCs w:val="24"/>
        </w:rPr>
        <w:t>Наука об окружающей среде</w:t>
      </w:r>
    </w:p>
    <w:p w:rsidR="00E83F84" w:rsidRPr="00E7585A" w:rsidRDefault="00E83F84" w:rsidP="00E7585A">
      <w:pPr>
        <w:spacing w:line="276" w:lineRule="auto"/>
        <w:rPr>
          <w:sz w:val="24"/>
          <w:szCs w:val="24"/>
        </w:rPr>
      </w:pPr>
      <w:r w:rsidRPr="00E7585A">
        <w:rPr>
          <w:b/>
          <w:sz w:val="24"/>
          <w:szCs w:val="24"/>
        </w:rPr>
        <w:t>Экологические проблемы современности</w:t>
      </w:r>
    </w:p>
    <w:p w:rsidR="00E83F84" w:rsidRPr="00E7585A" w:rsidRDefault="009A7560" w:rsidP="00E7585A">
      <w:pPr>
        <w:spacing w:line="276" w:lineRule="auto"/>
        <w:rPr>
          <w:sz w:val="24"/>
          <w:szCs w:val="24"/>
        </w:rPr>
      </w:pPr>
      <w:r w:rsidRPr="00E7585A">
        <w:rPr>
          <w:sz w:val="24"/>
          <w:szCs w:val="24"/>
        </w:rPr>
        <w:t xml:space="preserve">Биосфера: этапы формирования и сценарии развития. Актуальные экологические проблемы: глобальные, региональные, локальные, их причины и следствия. Методы изучения состояния окружающей среды. Изменения окружающей среды, как стимул для развития научных исследований и технологий. </w:t>
      </w:r>
      <w:proofErr w:type="gramStart"/>
      <w:r w:rsidRPr="00E7585A">
        <w:rPr>
          <w:sz w:val="24"/>
          <w:szCs w:val="24"/>
        </w:rPr>
        <w:t>Естественно</w:t>
      </w:r>
      <w:r w:rsidR="00FF160D" w:rsidRPr="00E7585A">
        <w:rPr>
          <w:sz w:val="24"/>
          <w:szCs w:val="24"/>
        </w:rPr>
        <w:t>-</w:t>
      </w:r>
      <w:r w:rsidRPr="00E7585A">
        <w:rPr>
          <w:sz w:val="24"/>
          <w:szCs w:val="24"/>
        </w:rPr>
        <w:t>научные</w:t>
      </w:r>
      <w:proofErr w:type="gramEnd"/>
      <w:r w:rsidRPr="00E7585A">
        <w:rPr>
          <w:sz w:val="24"/>
          <w:szCs w:val="24"/>
        </w:rPr>
        <w:t xml:space="preserve"> подходы к решению экологических проблем, природосберегающие технологии. </w:t>
      </w:r>
      <w:r w:rsidRPr="00E7585A">
        <w:rPr>
          <w:i/>
          <w:sz w:val="24"/>
          <w:szCs w:val="24"/>
        </w:rPr>
        <w:t>Международные и российские программы решения экологических проблем и их эффективность.</w:t>
      </w:r>
    </w:p>
    <w:p w:rsidR="00E83F84" w:rsidRPr="00E7585A" w:rsidRDefault="00E83F84" w:rsidP="00E7585A">
      <w:pPr>
        <w:spacing w:line="276" w:lineRule="auto"/>
        <w:rPr>
          <w:sz w:val="24"/>
          <w:szCs w:val="24"/>
        </w:rPr>
      </w:pPr>
      <w:r w:rsidRPr="00E7585A">
        <w:rPr>
          <w:b/>
          <w:sz w:val="24"/>
          <w:szCs w:val="24"/>
        </w:rPr>
        <w:t>Взаимосвязь состояния окружающей среды и здоровья человека</w:t>
      </w:r>
    </w:p>
    <w:p w:rsidR="00E83F84" w:rsidRPr="00E7585A" w:rsidRDefault="001831C8" w:rsidP="00E7585A">
      <w:pPr>
        <w:spacing w:line="276" w:lineRule="auto"/>
        <w:ind w:firstLine="0"/>
        <w:rPr>
          <w:i/>
          <w:sz w:val="24"/>
          <w:szCs w:val="24"/>
        </w:rPr>
      </w:pPr>
      <w:r w:rsidRPr="00E7585A">
        <w:rPr>
          <w:sz w:val="24"/>
          <w:szCs w:val="24"/>
        </w:rPr>
        <w:t>Деградация окружающей среды</w:t>
      </w:r>
      <w:r w:rsidR="009A7560" w:rsidRPr="00E7585A">
        <w:rPr>
          <w:sz w:val="24"/>
          <w:szCs w:val="24"/>
        </w:rPr>
        <w:t>. Программы мониторинга качества окружающей среды. Загрязнение воздушной, водной среды, почвы, причины и следствия. Шумовое загрязнение. Электромагнитное воздействие. ПДК. Устойчивость организма и среды к стрессовым воздействиям. Заболевания, связанные со снижением качества</w:t>
      </w:r>
      <w:r w:rsidR="00283F1E" w:rsidRPr="00E7585A">
        <w:rPr>
          <w:sz w:val="24"/>
          <w:szCs w:val="24"/>
        </w:rPr>
        <w:t xml:space="preserve"> </w:t>
      </w:r>
      <w:r w:rsidR="009A7560" w:rsidRPr="00E7585A">
        <w:rPr>
          <w:sz w:val="24"/>
          <w:szCs w:val="24"/>
        </w:rPr>
        <w:t xml:space="preserve">окружающей среды. Индивидуальные особенности организма при воздействии факторов окружающей среды. Современные технологии сокращения негативного воздействия факторов окружающей среды. </w:t>
      </w:r>
      <w:r w:rsidR="009A7560" w:rsidRPr="00E7585A">
        <w:rPr>
          <w:i/>
          <w:sz w:val="24"/>
          <w:szCs w:val="24"/>
        </w:rPr>
        <w:t>Научные основы проектирования здоровой среды обитания.</w:t>
      </w:r>
    </w:p>
    <w:p w:rsidR="00E83F84" w:rsidRPr="00E7585A" w:rsidRDefault="00E83F84" w:rsidP="00E7585A">
      <w:pPr>
        <w:spacing w:line="276" w:lineRule="auto"/>
        <w:rPr>
          <w:sz w:val="24"/>
          <w:szCs w:val="24"/>
        </w:rPr>
      </w:pPr>
      <w:r w:rsidRPr="00E7585A">
        <w:rPr>
          <w:b/>
          <w:sz w:val="24"/>
          <w:szCs w:val="24"/>
        </w:rPr>
        <w:t xml:space="preserve">Современные методы поддержания устойчивости </w:t>
      </w:r>
      <w:r w:rsidR="009A7560" w:rsidRPr="00E7585A">
        <w:rPr>
          <w:b/>
          <w:sz w:val="24"/>
          <w:szCs w:val="24"/>
        </w:rPr>
        <w:t>биогеоценозов и искусственных экосистем</w:t>
      </w:r>
    </w:p>
    <w:p w:rsidR="009A7560" w:rsidRPr="00E7585A" w:rsidRDefault="009A7560" w:rsidP="00E7585A">
      <w:pPr>
        <w:spacing w:line="276" w:lineRule="auto"/>
        <w:rPr>
          <w:sz w:val="24"/>
          <w:szCs w:val="24"/>
        </w:rPr>
      </w:pPr>
      <w:r w:rsidRPr="00E7585A">
        <w:rPr>
          <w:sz w:val="24"/>
          <w:szCs w:val="24"/>
        </w:rPr>
        <w:t xml:space="preserve">Биогеоценоз, структура и основы функционирования. Биогеохимические потоки. Круговороты вещества. </w:t>
      </w:r>
      <w:r w:rsidRPr="00E7585A">
        <w:rPr>
          <w:i/>
          <w:sz w:val="24"/>
          <w:szCs w:val="24"/>
        </w:rPr>
        <w:t>Принципы устойчивости биогеоценозов</w:t>
      </w:r>
      <w:r w:rsidRPr="00E7585A">
        <w:rPr>
          <w:sz w:val="24"/>
          <w:szCs w:val="24"/>
        </w:rPr>
        <w:t xml:space="preserve">. Научные основы создания и поддержания искусственных экосистем. Производство растительной и животноводческой продукции: проблемы количества и качества. </w:t>
      </w:r>
      <w:r w:rsidRPr="00E7585A">
        <w:rPr>
          <w:i/>
          <w:sz w:val="24"/>
          <w:szCs w:val="24"/>
        </w:rPr>
        <w:t>Кластерный подход как способ восстановления биогеохимических потоков в искусственных экосистемах.</w:t>
      </w:r>
      <w:r w:rsidRPr="00E7585A">
        <w:rPr>
          <w:sz w:val="24"/>
          <w:szCs w:val="24"/>
        </w:rPr>
        <w:t xml:space="preserve"> Антибиотики, пестициды, стимуляторы роста, удобрения и их природные аналоги. Проблема устойчивости городских экосистем.</w:t>
      </w:r>
    </w:p>
    <w:p w:rsidR="00F735F6" w:rsidRPr="00E7585A" w:rsidRDefault="00F735F6" w:rsidP="00E7585A">
      <w:pPr>
        <w:spacing w:line="276" w:lineRule="auto"/>
        <w:rPr>
          <w:sz w:val="24"/>
          <w:szCs w:val="24"/>
        </w:rPr>
      </w:pPr>
      <w:r w:rsidRPr="00E7585A">
        <w:rPr>
          <w:b/>
          <w:sz w:val="24"/>
          <w:szCs w:val="24"/>
        </w:rPr>
        <w:t>Проблемы отходов и загрязнения окружающей среды</w:t>
      </w:r>
    </w:p>
    <w:p w:rsidR="00F735F6" w:rsidRPr="00E7585A" w:rsidRDefault="00F735F6" w:rsidP="00E7585A">
      <w:pPr>
        <w:spacing w:line="276" w:lineRule="auto"/>
        <w:rPr>
          <w:sz w:val="24"/>
          <w:szCs w:val="24"/>
        </w:rPr>
      </w:pPr>
      <w:r w:rsidRPr="00E7585A">
        <w:rPr>
          <w:sz w:val="24"/>
          <w:szCs w:val="24"/>
        </w:rPr>
        <w:t xml:space="preserve">Проблема увеличения количества отходов. Бытовые, коммунальные, промышленные отходы. Современные технологии сбора, хранения, переработки и утилизации отходов. Подходы к сокращению отходов, безотходные технологии. Источники загрязнения окружающей среды. Перспективные технологии ликвидации последствий загрязнения окружающей среды. Рекультивация почвы и водных ресурсов. Системы водоочистки. </w:t>
      </w:r>
      <w:r w:rsidRPr="00E7585A">
        <w:rPr>
          <w:i/>
          <w:sz w:val="24"/>
          <w:szCs w:val="24"/>
        </w:rPr>
        <w:t>Международные программы по обращению с отходами и сокращению воздействия на окружающую среду, их эффективность.</w:t>
      </w:r>
    </w:p>
    <w:p w:rsidR="00E83F84" w:rsidRPr="00E7585A" w:rsidRDefault="00E83F84" w:rsidP="00E7585A">
      <w:pPr>
        <w:spacing w:line="276" w:lineRule="auto"/>
        <w:ind w:firstLine="0"/>
        <w:rPr>
          <w:sz w:val="24"/>
          <w:szCs w:val="24"/>
        </w:rPr>
      </w:pPr>
    </w:p>
    <w:p w:rsidR="00FF3047" w:rsidRDefault="00FF3047" w:rsidP="00E7585A">
      <w:pPr>
        <w:spacing w:line="276" w:lineRule="auto"/>
        <w:rPr>
          <w:b/>
          <w:sz w:val="24"/>
          <w:szCs w:val="24"/>
        </w:rPr>
      </w:pPr>
    </w:p>
    <w:p w:rsidR="00FF3047" w:rsidRDefault="00FF3047" w:rsidP="00E7585A">
      <w:pPr>
        <w:spacing w:line="276" w:lineRule="auto"/>
        <w:rPr>
          <w:b/>
          <w:sz w:val="24"/>
          <w:szCs w:val="24"/>
        </w:rPr>
      </w:pPr>
    </w:p>
    <w:p w:rsidR="00FF3047" w:rsidRDefault="00FF3047" w:rsidP="00E7585A">
      <w:pPr>
        <w:spacing w:line="276" w:lineRule="auto"/>
        <w:rPr>
          <w:b/>
          <w:sz w:val="24"/>
          <w:szCs w:val="24"/>
        </w:rPr>
      </w:pPr>
    </w:p>
    <w:p w:rsidR="00E83F84" w:rsidRPr="00E7585A" w:rsidRDefault="00E83F84" w:rsidP="00E7585A">
      <w:pPr>
        <w:spacing w:line="276" w:lineRule="auto"/>
        <w:rPr>
          <w:sz w:val="24"/>
          <w:szCs w:val="24"/>
        </w:rPr>
      </w:pPr>
      <w:r w:rsidRPr="00E7585A">
        <w:rPr>
          <w:b/>
          <w:sz w:val="24"/>
          <w:szCs w:val="24"/>
        </w:rPr>
        <w:t>Здоровье</w:t>
      </w:r>
    </w:p>
    <w:p w:rsidR="00E83F84" w:rsidRPr="00E7585A" w:rsidRDefault="00E83F84" w:rsidP="00E7585A">
      <w:pPr>
        <w:spacing w:line="276" w:lineRule="auto"/>
        <w:rPr>
          <w:sz w:val="24"/>
          <w:szCs w:val="24"/>
        </w:rPr>
      </w:pPr>
      <w:r w:rsidRPr="00E7585A">
        <w:rPr>
          <w:b/>
          <w:sz w:val="24"/>
          <w:szCs w:val="24"/>
        </w:rPr>
        <w:t>Современные медицинские технологии</w:t>
      </w:r>
    </w:p>
    <w:p w:rsidR="00E83F84" w:rsidRPr="00E7585A" w:rsidRDefault="00990862" w:rsidP="00E7585A">
      <w:pPr>
        <w:spacing w:line="276" w:lineRule="auto"/>
        <w:ind w:firstLine="0"/>
        <w:rPr>
          <w:sz w:val="24"/>
          <w:szCs w:val="24"/>
        </w:rPr>
      </w:pPr>
      <w:r w:rsidRPr="00E7585A">
        <w:rPr>
          <w:sz w:val="24"/>
          <w:szCs w:val="24"/>
        </w:rPr>
        <w:t xml:space="preserve">Здоровье человека: системный подход. Нормальная физиология человека. Особенности функционирования дыхательной, кровеносной и других систем организма. Физиологические показатели организма человека и их нормальное значение. Медицинские технологии диагностики заболеваний. </w:t>
      </w:r>
      <w:r w:rsidRPr="00E7585A" w:rsidDel="00C4168A">
        <w:rPr>
          <w:sz w:val="24"/>
          <w:szCs w:val="24"/>
        </w:rPr>
        <w:t xml:space="preserve">Возможности </w:t>
      </w:r>
      <w:r w:rsidRPr="00E7585A">
        <w:rPr>
          <w:sz w:val="24"/>
          <w:szCs w:val="24"/>
        </w:rPr>
        <w:t xml:space="preserve">и перспективы </w:t>
      </w:r>
      <w:r w:rsidRPr="00E7585A" w:rsidDel="00C4168A">
        <w:rPr>
          <w:sz w:val="24"/>
          <w:szCs w:val="24"/>
        </w:rPr>
        <w:t xml:space="preserve">методов профилактики, терапии и восстановления организма. </w:t>
      </w:r>
      <w:r w:rsidRPr="00E7585A">
        <w:rPr>
          <w:i/>
          <w:sz w:val="24"/>
          <w:szCs w:val="24"/>
        </w:rPr>
        <w:t>Подходы к повышению эффективности системы здравоохранения</w:t>
      </w:r>
      <w:r w:rsidRPr="00E7585A">
        <w:rPr>
          <w:sz w:val="24"/>
          <w:szCs w:val="24"/>
        </w:rPr>
        <w:t>.</w:t>
      </w:r>
    </w:p>
    <w:p w:rsidR="00E83F84" w:rsidRPr="00E7585A" w:rsidRDefault="00E83F84" w:rsidP="00E7585A">
      <w:pPr>
        <w:spacing w:line="276" w:lineRule="auto"/>
        <w:rPr>
          <w:sz w:val="24"/>
          <w:szCs w:val="24"/>
        </w:rPr>
      </w:pPr>
      <w:r w:rsidRPr="00E7585A">
        <w:rPr>
          <w:b/>
          <w:sz w:val="24"/>
          <w:szCs w:val="24"/>
        </w:rPr>
        <w:t>Инфекционные заболевания и их профилактика</w:t>
      </w:r>
    </w:p>
    <w:p w:rsidR="00E83F84" w:rsidRPr="00E7585A" w:rsidRDefault="00990862" w:rsidP="00E7585A">
      <w:pPr>
        <w:spacing w:line="276" w:lineRule="auto"/>
        <w:ind w:firstLine="0"/>
        <w:rPr>
          <w:sz w:val="24"/>
          <w:szCs w:val="24"/>
        </w:rPr>
      </w:pPr>
      <w:r w:rsidRPr="00E7585A">
        <w:rPr>
          <w:sz w:val="24"/>
          <w:szCs w:val="24"/>
        </w:rPr>
        <w:t xml:space="preserve">Инфекционные заболевания и их возбудители. Способы передачи инфекционных заболеваний и социальные факторы, способствующие их распространению. Иммунная система и принципы ее работы. Особенности функционирования иммунитета у разных групп населения. Способы профилактики инфекционных заболеваний. Вакцинация. Направленность медицинских препаратов для борьбы с инфекционными заболеваниями. Проблема развития устойчивости возбудителей заболеваний. </w:t>
      </w:r>
      <w:r w:rsidRPr="00E7585A">
        <w:rPr>
          <w:i/>
          <w:sz w:val="24"/>
          <w:szCs w:val="24"/>
        </w:rPr>
        <w:t>Международные программы по борьбе с инфекционными заболеваниями.</w:t>
      </w:r>
    </w:p>
    <w:p w:rsidR="00E83F84" w:rsidRPr="00E7585A" w:rsidRDefault="00E83F84" w:rsidP="00E7585A">
      <w:pPr>
        <w:spacing w:line="276" w:lineRule="auto"/>
        <w:rPr>
          <w:sz w:val="24"/>
          <w:szCs w:val="24"/>
        </w:rPr>
      </w:pPr>
      <w:r w:rsidRPr="00E7585A">
        <w:rPr>
          <w:b/>
          <w:sz w:val="24"/>
          <w:szCs w:val="24"/>
        </w:rPr>
        <w:t>Наука о правильном питании</w:t>
      </w:r>
    </w:p>
    <w:p w:rsidR="00E83F84" w:rsidRPr="00E7585A" w:rsidRDefault="00990862" w:rsidP="00E7585A">
      <w:pPr>
        <w:spacing w:line="276" w:lineRule="auto"/>
        <w:ind w:firstLine="0"/>
        <w:rPr>
          <w:sz w:val="24"/>
          <w:szCs w:val="24"/>
        </w:rPr>
      </w:pPr>
      <w:r w:rsidRPr="00E7585A">
        <w:rPr>
          <w:i/>
          <w:sz w:val="24"/>
          <w:szCs w:val="24"/>
        </w:rPr>
        <w:t>Метаболизм, как обмен веществом и энергией на уровне организма</w:t>
      </w:r>
      <w:r w:rsidRPr="00E7585A">
        <w:rPr>
          <w:sz w:val="24"/>
          <w:szCs w:val="24"/>
        </w:rPr>
        <w:t>. Принципы функционирования пищеварительной системы. Качество продуктов питания с точки зрения энергетической ценности и содержания полезных и вредных веществ Значение сбалансированного питания для поддержания здоровья. Пищевые добавки: полезные свойства и побочные эффекты их использования. Диеты и особенности их применения.</w:t>
      </w:r>
    </w:p>
    <w:p w:rsidR="00E83F84" w:rsidRPr="00E7585A" w:rsidRDefault="00E83F84" w:rsidP="00E7585A">
      <w:pPr>
        <w:spacing w:line="276" w:lineRule="auto"/>
        <w:rPr>
          <w:sz w:val="24"/>
          <w:szCs w:val="24"/>
        </w:rPr>
      </w:pPr>
      <w:r w:rsidRPr="00E7585A">
        <w:rPr>
          <w:b/>
          <w:sz w:val="24"/>
          <w:szCs w:val="24"/>
        </w:rPr>
        <w:t>Основы биотехнологии</w:t>
      </w:r>
    </w:p>
    <w:p w:rsidR="00653182" w:rsidRPr="00E7585A" w:rsidRDefault="00653182" w:rsidP="00E7585A">
      <w:pPr>
        <w:spacing w:line="276" w:lineRule="auto"/>
        <w:rPr>
          <w:sz w:val="24"/>
          <w:szCs w:val="24"/>
        </w:rPr>
      </w:pPr>
      <w:r w:rsidRPr="00E7585A">
        <w:rPr>
          <w:sz w:val="24"/>
          <w:szCs w:val="24"/>
        </w:rPr>
        <w:t xml:space="preserve">Традиционная биотехнология: производство продуктов питания, переработка отходов. Молекулярная биотехнология. Структура и функция нуклеиновых кислот. </w:t>
      </w:r>
      <w:r w:rsidRPr="00E7585A">
        <w:rPr>
          <w:i/>
          <w:sz w:val="24"/>
          <w:szCs w:val="24"/>
        </w:rPr>
        <w:t>Синтез белка.</w:t>
      </w:r>
      <w:r w:rsidRPr="00E7585A">
        <w:rPr>
          <w:sz w:val="24"/>
          <w:szCs w:val="24"/>
        </w:rPr>
        <w:t xml:space="preserve"> Клеточная инженерия. Генная терапия. Применение биотехнологии в здравоохранении, сельском хозяйстве и охране окружающей среды. </w:t>
      </w:r>
      <w:r w:rsidRPr="00E7585A">
        <w:rPr>
          <w:i/>
          <w:sz w:val="24"/>
          <w:szCs w:val="24"/>
        </w:rPr>
        <w:t>Мировой рынок биотехнологий. Перспективы развития российского сегмента.</w:t>
      </w:r>
    </w:p>
    <w:p w:rsidR="00FF160D" w:rsidRPr="00E7585A" w:rsidRDefault="00FF160D" w:rsidP="00E7585A">
      <w:pPr>
        <w:spacing w:line="276" w:lineRule="auto"/>
        <w:rPr>
          <w:b/>
          <w:sz w:val="24"/>
          <w:szCs w:val="24"/>
        </w:rPr>
      </w:pPr>
    </w:p>
    <w:p w:rsidR="00E83F84" w:rsidRPr="00E7585A" w:rsidRDefault="0027149E" w:rsidP="00E7585A">
      <w:pPr>
        <w:spacing w:line="276" w:lineRule="auto"/>
        <w:rPr>
          <w:sz w:val="24"/>
          <w:szCs w:val="24"/>
        </w:rPr>
      </w:pPr>
      <w:r w:rsidRPr="00E7585A">
        <w:rPr>
          <w:b/>
          <w:sz w:val="24"/>
          <w:szCs w:val="24"/>
        </w:rPr>
        <w:t>П</w:t>
      </w:r>
      <w:r w:rsidR="00E83F84" w:rsidRPr="00E7585A">
        <w:rPr>
          <w:b/>
          <w:sz w:val="24"/>
          <w:szCs w:val="24"/>
        </w:rPr>
        <w:t xml:space="preserve">еречень </w:t>
      </w:r>
      <w:r w:rsidR="00FF160D" w:rsidRPr="00E7585A">
        <w:rPr>
          <w:b/>
          <w:sz w:val="24"/>
          <w:szCs w:val="24"/>
        </w:rPr>
        <w:t xml:space="preserve">учебных, </w:t>
      </w:r>
      <w:r w:rsidR="00E83F84" w:rsidRPr="00E7585A">
        <w:rPr>
          <w:b/>
          <w:sz w:val="24"/>
          <w:szCs w:val="24"/>
        </w:rPr>
        <w:t>практических</w:t>
      </w:r>
      <w:r w:rsidR="00FF160D" w:rsidRPr="00E7585A">
        <w:rPr>
          <w:b/>
          <w:sz w:val="24"/>
          <w:szCs w:val="24"/>
        </w:rPr>
        <w:t>,</w:t>
      </w:r>
      <w:r w:rsidR="00E83F84" w:rsidRPr="00E7585A">
        <w:rPr>
          <w:b/>
          <w:sz w:val="24"/>
          <w:szCs w:val="24"/>
        </w:rPr>
        <w:t xml:space="preserve"> проектн</w:t>
      </w:r>
      <w:r w:rsidR="00FF160D" w:rsidRPr="00E7585A">
        <w:rPr>
          <w:b/>
          <w:sz w:val="24"/>
          <w:szCs w:val="24"/>
        </w:rPr>
        <w:t xml:space="preserve">ых и </w:t>
      </w:r>
      <w:r w:rsidR="00E83F84" w:rsidRPr="00E7585A">
        <w:rPr>
          <w:b/>
          <w:sz w:val="24"/>
          <w:szCs w:val="24"/>
        </w:rPr>
        <w:t>исследовательских работ</w:t>
      </w:r>
    </w:p>
    <w:p w:rsidR="00E83F84" w:rsidRPr="00E7585A" w:rsidRDefault="00E83F84" w:rsidP="00E7585A">
      <w:pPr>
        <w:spacing w:line="276" w:lineRule="auto"/>
        <w:rPr>
          <w:sz w:val="24"/>
          <w:szCs w:val="24"/>
        </w:rPr>
      </w:pPr>
      <w:r w:rsidRPr="00E7585A">
        <w:rPr>
          <w:b/>
          <w:sz w:val="24"/>
          <w:szCs w:val="24"/>
        </w:rPr>
        <w:t>Техника</w:t>
      </w:r>
    </w:p>
    <w:p w:rsidR="00E83F84" w:rsidRPr="00E7585A" w:rsidRDefault="00E83F84" w:rsidP="00E7585A">
      <w:pPr>
        <w:spacing w:line="276" w:lineRule="auto"/>
        <w:rPr>
          <w:sz w:val="24"/>
          <w:szCs w:val="24"/>
        </w:rPr>
      </w:pPr>
      <w:r w:rsidRPr="00E7585A">
        <w:rPr>
          <w:b/>
          <w:sz w:val="24"/>
          <w:szCs w:val="24"/>
        </w:rPr>
        <w:t>Взаимосвязь между наукой и технологиями</w:t>
      </w:r>
    </w:p>
    <w:p w:rsidR="00E83F84" w:rsidRPr="00E7585A" w:rsidRDefault="00E83F84" w:rsidP="00E7585A">
      <w:pPr>
        <w:spacing w:line="276" w:lineRule="auto"/>
        <w:rPr>
          <w:sz w:val="24"/>
          <w:szCs w:val="24"/>
        </w:rPr>
      </w:pPr>
      <w:r w:rsidRPr="00E7585A">
        <w:rPr>
          <w:sz w:val="24"/>
          <w:szCs w:val="24"/>
        </w:rPr>
        <w:t>Техника проведения измерений и представление результатов.</w:t>
      </w:r>
    </w:p>
    <w:p w:rsidR="00E83F84" w:rsidRPr="00E7585A" w:rsidRDefault="00E83F84" w:rsidP="00E7585A">
      <w:pPr>
        <w:spacing w:line="276" w:lineRule="auto"/>
        <w:rPr>
          <w:sz w:val="24"/>
          <w:szCs w:val="24"/>
        </w:rPr>
      </w:pPr>
      <w:r w:rsidRPr="00E7585A">
        <w:rPr>
          <w:sz w:val="24"/>
          <w:szCs w:val="24"/>
        </w:rPr>
        <w:t>Построение пространственных моделей неорганических и органических соединений в сопоставлении с их свойствами.</w:t>
      </w:r>
    </w:p>
    <w:p w:rsidR="00E83F84" w:rsidRPr="00E7585A" w:rsidRDefault="00E83F84" w:rsidP="00E7585A">
      <w:pPr>
        <w:spacing w:line="276" w:lineRule="auto"/>
        <w:rPr>
          <w:sz w:val="24"/>
          <w:szCs w:val="24"/>
        </w:rPr>
      </w:pPr>
      <w:r w:rsidRPr="00E7585A">
        <w:rPr>
          <w:sz w:val="24"/>
          <w:szCs w:val="24"/>
        </w:rPr>
        <w:t>Изучение влияния химических препаратов или электромагнитного излучения на митоз в клетках проростков растений с помощью микропрепаратов.</w:t>
      </w:r>
    </w:p>
    <w:p w:rsidR="00E83F84" w:rsidRPr="00E7585A" w:rsidRDefault="00E83F84" w:rsidP="00E7585A">
      <w:pPr>
        <w:spacing w:line="276" w:lineRule="auto"/>
        <w:rPr>
          <w:sz w:val="24"/>
          <w:szCs w:val="24"/>
        </w:rPr>
      </w:pPr>
      <w:r w:rsidRPr="00E7585A">
        <w:rPr>
          <w:sz w:val="24"/>
          <w:szCs w:val="24"/>
        </w:rPr>
        <w:t>Извлечение и анализ информации из маркировок промышленных и продовольственных товаров.</w:t>
      </w:r>
    </w:p>
    <w:p w:rsidR="00E83F84" w:rsidRPr="00E7585A" w:rsidRDefault="00E83F84" w:rsidP="00E7585A">
      <w:pPr>
        <w:spacing w:line="276" w:lineRule="auto"/>
        <w:rPr>
          <w:sz w:val="24"/>
          <w:szCs w:val="24"/>
        </w:rPr>
      </w:pPr>
      <w:r w:rsidRPr="00E7585A">
        <w:rPr>
          <w:sz w:val="24"/>
          <w:szCs w:val="24"/>
        </w:rPr>
        <w:t>Сравнение правил техники безопасности при использовании различных средств бытовой химии.</w:t>
      </w:r>
    </w:p>
    <w:p w:rsidR="00E83F84" w:rsidRPr="00E7585A" w:rsidRDefault="00E83F84" w:rsidP="00E7585A">
      <w:pPr>
        <w:spacing w:line="276" w:lineRule="auto"/>
        <w:rPr>
          <w:sz w:val="24"/>
          <w:szCs w:val="24"/>
        </w:rPr>
      </w:pPr>
    </w:p>
    <w:p w:rsidR="00E83F84" w:rsidRPr="00E7585A" w:rsidRDefault="00E83F84" w:rsidP="00E7585A">
      <w:pPr>
        <w:spacing w:line="276" w:lineRule="auto"/>
        <w:rPr>
          <w:sz w:val="24"/>
          <w:szCs w:val="24"/>
        </w:rPr>
      </w:pPr>
      <w:r w:rsidRPr="00E7585A">
        <w:rPr>
          <w:b/>
          <w:sz w:val="24"/>
          <w:szCs w:val="24"/>
        </w:rPr>
        <w:t>Энергетика и энергосбережение</w:t>
      </w:r>
    </w:p>
    <w:p w:rsidR="00E83F84" w:rsidRPr="00E7585A" w:rsidRDefault="00E83F84" w:rsidP="00E7585A">
      <w:pPr>
        <w:spacing w:line="276" w:lineRule="auto"/>
        <w:rPr>
          <w:sz w:val="24"/>
          <w:szCs w:val="24"/>
        </w:rPr>
      </w:pPr>
      <w:r w:rsidRPr="00E7585A">
        <w:rPr>
          <w:sz w:val="24"/>
          <w:szCs w:val="24"/>
        </w:rPr>
        <w:t>Расч</w:t>
      </w:r>
      <w:r w:rsidR="00B6403D" w:rsidRPr="00E7585A">
        <w:rPr>
          <w:sz w:val="24"/>
          <w:szCs w:val="24"/>
        </w:rPr>
        <w:t>е</w:t>
      </w:r>
      <w:r w:rsidRPr="00E7585A">
        <w:rPr>
          <w:sz w:val="24"/>
          <w:szCs w:val="24"/>
        </w:rPr>
        <w:t>т энергопотребления семьи, школы.</w:t>
      </w:r>
    </w:p>
    <w:p w:rsidR="00E83F84" w:rsidRPr="00E7585A" w:rsidRDefault="00E83F84" w:rsidP="00E7585A">
      <w:pPr>
        <w:spacing w:line="276" w:lineRule="auto"/>
        <w:rPr>
          <w:sz w:val="24"/>
          <w:szCs w:val="24"/>
        </w:rPr>
      </w:pPr>
      <w:r w:rsidRPr="00E7585A">
        <w:rPr>
          <w:sz w:val="24"/>
          <w:szCs w:val="24"/>
        </w:rPr>
        <w:t>Сборка гальванического элемента и испытание его действия.</w:t>
      </w:r>
    </w:p>
    <w:p w:rsidR="00E83F84" w:rsidRPr="00E7585A" w:rsidRDefault="00E83F84" w:rsidP="00E7585A">
      <w:pPr>
        <w:spacing w:line="276" w:lineRule="auto"/>
        <w:rPr>
          <w:sz w:val="24"/>
          <w:szCs w:val="24"/>
        </w:rPr>
      </w:pPr>
      <w:r w:rsidRPr="00E7585A">
        <w:rPr>
          <w:sz w:val="24"/>
          <w:szCs w:val="24"/>
        </w:rPr>
        <w:t>Изучение суточных колебаний напряжения в сетях электроснабжения.</w:t>
      </w:r>
    </w:p>
    <w:p w:rsidR="00E83F84" w:rsidRPr="00E7585A" w:rsidRDefault="00E83F84" w:rsidP="00E7585A">
      <w:pPr>
        <w:spacing w:line="276" w:lineRule="auto"/>
        <w:rPr>
          <w:sz w:val="24"/>
          <w:szCs w:val="24"/>
        </w:rPr>
      </w:pPr>
      <w:r w:rsidRPr="00E7585A">
        <w:rPr>
          <w:sz w:val="24"/>
          <w:szCs w:val="24"/>
        </w:rPr>
        <w:t>Получение электроэнергии из альтернативных источников.</w:t>
      </w:r>
    </w:p>
    <w:p w:rsidR="00E83F84" w:rsidRPr="00E7585A" w:rsidRDefault="00E83F84" w:rsidP="00E7585A">
      <w:pPr>
        <w:spacing w:line="276" w:lineRule="auto"/>
        <w:rPr>
          <w:sz w:val="24"/>
          <w:szCs w:val="24"/>
        </w:rPr>
      </w:pPr>
      <w:r w:rsidRPr="00E7585A">
        <w:rPr>
          <w:sz w:val="24"/>
          <w:szCs w:val="24"/>
        </w:rPr>
        <w:t>Сравнение энергопотребления приборов разного поколения.</w:t>
      </w:r>
    </w:p>
    <w:p w:rsidR="00E83F84" w:rsidRPr="00E7585A" w:rsidRDefault="00E83F84" w:rsidP="00E7585A">
      <w:pPr>
        <w:spacing w:line="276" w:lineRule="auto"/>
        <w:rPr>
          <w:sz w:val="24"/>
          <w:szCs w:val="24"/>
        </w:rPr>
      </w:pPr>
    </w:p>
    <w:p w:rsidR="00E83F84" w:rsidRPr="00E7585A" w:rsidRDefault="00E83F84" w:rsidP="00E7585A">
      <w:pPr>
        <w:spacing w:line="276" w:lineRule="auto"/>
        <w:rPr>
          <w:sz w:val="24"/>
          <w:szCs w:val="24"/>
        </w:rPr>
      </w:pPr>
      <w:r w:rsidRPr="00E7585A">
        <w:rPr>
          <w:b/>
          <w:sz w:val="24"/>
          <w:szCs w:val="24"/>
        </w:rPr>
        <w:t>Нанотехнологии и их приложения</w:t>
      </w:r>
    </w:p>
    <w:p w:rsidR="00E83F84" w:rsidRPr="00E7585A" w:rsidRDefault="00E83F84" w:rsidP="00E7585A">
      <w:pPr>
        <w:spacing w:line="276" w:lineRule="auto"/>
        <w:rPr>
          <w:sz w:val="24"/>
          <w:szCs w:val="24"/>
        </w:rPr>
      </w:pPr>
      <w:r w:rsidRPr="00E7585A">
        <w:rPr>
          <w:sz w:val="24"/>
          <w:szCs w:val="24"/>
        </w:rPr>
        <w:t>Моделирование спектроскопа на основе компакт-диска.</w:t>
      </w:r>
    </w:p>
    <w:p w:rsidR="00E83F84" w:rsidRPr="00E7585A" w:rsidRDefault="00E83F84" w:rsidP="00E7585A">
      <w:pPr>
        <w:spacing w:line="276" w:lineRule="auto"/>
        <w:rPr>
          <w:sz w:val="24"/>
          <w:szCs w:val="24"/>
        </w:rPr>
      </w:pPr>
      <w:r w:rsidRPr="00E7585A">
        <w:rPr>
          <w:sz w:val="24"/>
          <w:szCs w:val="24"/>
        </w:rPr>
        <w:t>Измерение размера молекулы жирной кислоты по площади пятна ее мономолекулярного слоя на поверхности воды.</w:t>
      </w:r>
    </w:p>
    <w:p w:rsidR="00E83F84" w:rsidRPr="00E7585A" w:rsidRDefault="00E83F84" w:rsidP="00E7585A">
      <w:pPr>
        <w:spacing w:line="276" w:lineRule="auto"/>
        <w:rPr>
          <w:sz w:val="24"/>
          <w:szCs w:val="24"/>
        </w:rPr>
      </w:pPr>
      <w:r w:rsidRPr="00E7585A">
        <w:rPr>
          <w:sz w:val="24"/>
          <w:szCs w:val="24"/>
        </w:rPr>
        <w:t>Получение графена и изучение его физических свойств.</w:t>
      </w:r>
    </w:p>
    <w:p w:rsidR="00E83F84" w:rsidRPr="00E7585A" w:rsidRDefault="00E83F84" w:rsidP="00E7585A">
      <w:pPr>
        <w:spacing w:line="276" w:lineRule="auto"/>
        <w:rPr>
          <w:sz w:val="24"/>
          <w:szCs w:val="24"/>
        </w:rPr>
      </w:pPr>
      <w:r w:rsidRPr="00E7585A">
        <w:rPr>
          <w:sz w:val="24"/>
          <w:szCs w:val="24"/>
        </w:rPr>
        <w:t>Получение наночастиц «зел</w:t>
      </w:r>
      <w:r w:rsidR="00B6403D" w:rsidRPr="00E7585A">
        <w:rPr>
          <w:sz w:val="24"/>
          <w:szCs w:val="24"/>
        </w:rPr>
        <w:t>е</w:t>
      </w:r>
      <w:r w:rsidRPr="00E7585A">
        <w:rPr>
          <w:sz w:val="24"/>
          <w:szCs w:val="24"/>
        </w:rPr>
        <w:t>ным» способом, детектирование наночастиц.</w:t>
      </w:r>
    </w:p>
    <w:p w:rsidR="00E83F84" w:rsidRPr="00E7585A" w:rsidRDefault="00E83F84" w:rsidP="00E7585A">
      <w:pPr>
        <w:spacing w:line="276" w:lineRule="auto"/>
        <w:rPr>
          <w:sz w:val="24"/>
          <w:szCs w:val="24"/>
        </w:rPr>
      </w:pPr>
      <w:r w:rsidRPr="00E7585A">
        <w:rPr>
          <w:sz w:val="24"/>
          <w:szCs w:val="24"/>
        </w:rPr>
        <w:t>Влияние наночастиц на живые организмы (дыхание дрожжей, рост бактерий на чашке Петри, прорастание семян).</w:t>
      </w:r>
    </w:p>
    <w:p w:rsidR="00E83F84" w:rsidRPr="00E7585A" w:rsidRDefault="00E83F84" w:rsidP="00E7585A">
      <w:pPr>
        <w:spacing w:line="276" w:lineRule="auto"/>
        <w:rPr>
          <w:sz w:val="24"/>
          <w:szCs w:val="24"/>
        </w:rPr>
      </w:pPr>
    </w:p>
    <w:p w:rsidR="00F57A22" w:rsidRPr="00E7585A" w:rsidRDefault="00F57A22" w:rsidP="00E7585A">
      <w:pPr>
        <w:spacing w:line="276" w:lineRule="auto"/>
        <w:rPr>
          <w:sz w:val="24"/>
          <w:szCs w:val="24"/>
        </w:rPr>
      </w:pPr>
    </w:p>
    <w:p w:rsidR="00E83F84" w:rsidRPr="00E7585A" w:rsidRDefault="00E83F84" w:rsidP="00E7585A">
      <w:pPr>
        <w:spacing w:line="276" w:lineRule="auto"/>
        <w:rPr>
          <w:sz w:val="24"/>
          <w:szCs w:val="24"/>
        </w:rPr>
      </w:pPr>
      <w:r w:rsidRPr="00E7585A">
        <w:rPr>
          <w:b/>
          <w:sz w:val="24"/>
          <w:szCs w:val="24"/>
        </w:rPr>
        <w:t>Освоение космоса и его роль в жизни человечества</w:t>
      </w:r>
    </w:p>
    <w:p w:rsidR="00E83F84" w:rsidRPr="00E7585A" w:rsidRDefault="00E83F84" w:rsidP="00E7585A">
      <w:pPr>
        <w:spacing w:line="276" w:lineRule="auto"/>
        <w:rPr>
          <w:sz w:val="24"/>
          <w:szCs w:val="24"/>
        </w:rPr>
      </w:pPr>
      <w:r w:rsidRPr="00E7585A">
        <w:rPr>
          <w:sz w:val="24"/>
          <w:szCs w:val="24"/>
        </w:rPr>
        <w:t>Изучение звездного неба невооруженным глазом и с помощью телескопа.</w:t>
      </w:r>
    </w:p>
    <w:p w:rsidR="00E83F84" w:rsidRPr="00E7585A" w:rsidRDefault="00E83F84" w:rsidP="00E7585A">
      <w:pPr>
        <w:spacing w:line="276" w:lineRule="auto"/>
        <w:rPr>
          <w:sz w:val="24"/>
          <w:szCs w:val="24"/>
        </w:rPr>
      </w:pPr>
      <w:r w:rsidRPr="00E7585A">
        <w:rPr>
          <w:sz w:val="24"/>
          <w:szCs w:val="24"/>
        </w:rPr>
        <w:t>Использование спутниковых систем при проектировании экологических троп.</w:t>
      </w:r>
    </w:p>
    <w:p w:rsidR="00E83F84" w:rsidRPr="00E7585A" w:rsidRDefault="00E83F84" w:rsidP="00E7585A">
      <w:pPr>
        <w:spacing w:line="276" w:lineRule="auto"/>
        <w:rPr>
          <w:sz w:val="24"/>
          <w:szCs w:val="24"/>
        </w:rPr>
      </w:pPr>
      <w:r w:rsidRPr="00E7585A">
        <w:rPr>
          <w:sz w:val="24"/>
          <w:szCs w:val="24"/>
        </w:rPr>
        <w:t>Интерпретация спутниковых снимков для мониторинга пожароопасности лесных массивов.</w:t>
      </w:r>
    </w:p>
    <w:p w:rsidR="00E83F84" w:rsidRPr="00E7585A" w:rsidRDefault="00E83F84" w:rsidP="00E7585A">
      <w:pPr>
        <w:spacing w:line="276" w:lineRule="auto"/>
        <w:rPr>
          <w:sz w:val="24"/>
          <w:szCs w:val="24"/>
        </w:rPr>
      </w:pPr>
      <w:r w:rsidRPr="00E7585A">
        <w:rPr>
          <w:sz w:val="24"/>
          <w:szCs w:val="24"/>
        </w:rPr>
        <w:t>Анализ динамики процессов эрозии почв; изучение тенденций роста урбаносистем с помощью методов дистанционного зондирования.</w:t>
      </w:r>
    </w:p>
    <w:p w:rsidR="00E83F84" w:rsidRPr="00E7585A" w:rsidRDefault="00E83F84" w:rsidP="00E7585A">
      <w:pPr>
        <w:spacing w:line="276" w:lineRule="auto"/>
        <w:rPr>
          <w:sz w:val="24"/>
          <w:szCs w:val="24"/>
        </w:rPr>
      </w:pPr>
      <w:r w:rsidRPr="00E7585A">
        <w:rPr>
          <w:sz w:val="24"/>
          <w:szCs w:val="24"/>
        </w:rPr>
        <w:t>Проектирование биотрансформационных модулей для замкнутых систем (утилизация отходов, получение энергии, генерация кислорода).</w:t>
      </w:r>
    </w:p>
    <w:p w:rsidR="00E83F84" w:rsidRPr="00E7585A" w:rsidRDefault="00E83F84" w:rsidP="00E7585A">
      <w:pPr>
        <w:spacing w:line="276" w:lineRule="auto"/>
        <w:rPr>
          <w:sz w:val="24"/>
          <w:szCs w:val="24"/>
        </w:rPr>
      </w:pPr>
    </w:p>
    <w:p w:rsidR="00E83F84" w:rsidRPr="00E7585A" w:rsidRDefault="00E83F84" w:rsidP="00E7585A">
      <w:pPr>
        <w:spacing w:line="276" w:lineRule="auto"/>
        <w:rPr>
          <w:sz w:val="24"/>
          <w:szCs w:val="24"/>
        </w:rPr>
      </w:pPr>
      <w:r w:rsidRPr="00E7585A">
        <w:rPr>
          <w:b/>
          <w:sz w:val="24"/>
          <w:szCs w:val="24"/>
        </w:rPr>
        <w:t>Наука об окружающей среде</w:t>
      </w:r>
    </w:p>
    <w:p w:rsidR="00E83F84" w:rsidRPr="00E7585A" w:rsidRDefault="00E83F84" w:rsidP="00E7585A">
      <w:pPr>
        <w:spacing w:line="276" w:lineRule="auto"/>
        <w:rPr>
          <w:sz w:val="24"/>
          <w:szCs w:val="24"/>
        </w:rPr>
      </w:pPr>
      <w:r w:rsidRPr="00E7585A">
        <w:rPr>
          <w:b/>
          <w:sz w:val="24"/>
          <w:szCs w:val="24"/>
        </w:rPr>
        <w:t>Экологические проблемы современности</w:t>
      </w:r>
    </w:p>
    <w:p w:rsidR="00E83F84" w:rsidRPr="00E7585A" w:rsidRDefault="00E83F84" w:rsidP="00E7585A">
      <w:pPr>
        <w:spacing w:line="276" w:lineRule="auto"/>
        <w:rPr>
          <w:sz w:val="24"/>
          <w:szCs w:val="24"/>
        </w:rPr>
      </w:pPr>
      <w:r w:rsidRPr="00E7585A">
        <w:rPr>
          <w:sz w:val="24"/>
          <w:szCs w:val="24"/>
        </w:rPr>
        <w:t xml:space="preserve">Исследование содержания </w:t>
      </w:r>
      <w:proofErr w:type="gramStart"/>
      <w:r w:rsidRPr="00E7585A">
        <w:rPr>
          <w:sz w:val="24"/>
          <w:szCs w:val="24"/>
        </w:rPr>
        <w:t>хлорид-ионов</w:t>
      </w:r>
      <w:proofErr w:type="gramEnd"/>
      <w:r w:rsidRPr="00E7585A">
        <w:rPr>
          <w:sz w:val="24"/>
          <w:szCs w:val="24"/>
        </w:rPr>
        <w:t xml:space="preserve"> в пробах снега.</w:t>
      </w:r>
    </w:p>
    <w:p w:rsidR="00E83F84" w:rsidRPr="00E7585A" w:rsidRDefault="00E83F84" w:rsidP="00E7585A">
      <w:pPr>
        <w:spacing w:line="276" w:lineRule="auto"/>
        <w:rPr>
          <w:sz w:val="24"/>
          <w:szCs w:val="24"/>
        </w:rPr>
      </w:pPr>
      <w:r w:rsidRPr="00E7585A">
        <w:rPr>
          <w:sz w:val="24"/>
          <w:szCs w:val="24"/>
        </w:rPr>
        <w:t>Анализ проб питьевой и водопроводной воды, а также воды из природных источников.</w:t>
      </w:r>
    </w:p>
    <w:p w:rsidR="00E83F84" w:rsidRPr="00E7585A" w:rsidRDefault="00E83F84" w:rsidP="00E7585A">
      <w:pPr>
        <w:spacing w:line="276" w:lineRule="auto"/>
        <w:rPr>
          <w:sz w:val="24"/>
          <w:szCs w:val="24"/>
        </w:rPr>
      </w:pPr>
      <w:r w:rsidRPr="00E7585A">
        <w:rPr>
          <w:sz w:val="24"/>
          <w:szCs w:val="24"/>
        </w:rPr>
        <w:t>Определение растворенного кислорода в воде по методу Винклера.</w:t>
      </w:r>
    </w:p>
    <w:p w:rsidR="00E83F84" w:rsidRPr="00E7585A" w:rsidRDefault="00E83F84" w:rsidP="00E7585A">
      <w:pPr>
        <w:spacing w:line="276" w:lineRule="auto"/>
        <w:rPr>
          <w:sz w:val="24"/>
          <w:szCs w:val="24"/>
        </w:rPr>
      </w:pPr>
      <w:r w:rsidRPr="00E7585A">
        <w:rPr>
          <w:sz w:val="24"/>
          <w:szCs w:val="24"/>
        </w:rPr>
        <w:t xml:space="preserve">Изучение </w:t>
      </w:r>
      <w:r w:rsidR="00447E37" w:rsidRPr="00E7585A">
        <w:rPr>
          <w:sz w:val="24"/>
          <w:szCs w:val="24"/>
        </w:rPr>
        <w:t xml:space="preserve">влияния противогололедных </w:t>
      </w:r>
      <w:r w:rsidRPr="00E7585A">
        <w:rPr>
          <w:sz w:val="24"/>
          <w:szCs w:val="24"/>
        </w:rPr>
        <w:t>реагентов, кислотности среды на рост растений.</w:t>
      </w:r>
    </w:p>
    <w:p w:rsidR="00E83F84" w:rsidRPr="00E7585A" w:rsidRDefault="00E83F84" w:rsidP="00E7585A">
      <w:pPr>
        <w:spacing w:line="276" w:lineRule="auto"/>
        <w:rPr>
          <w:sz w:val="24"/>
          <w:szCs w:val="24"/>
        </w:rPr>
      </w:pPr>
      <w:r w:rsidRPr="00E7585A">
        <w:rPr>
          <w:sz w:val="24"/>
          <w:szCs w:val="24"/>
        </w:rPr>
        <w:t>Изучение поведения простейших под микроскопом в зависимости от химического состава водной среды.</w:t>
      </w:r>
    </w:p>
    <w:p w:rsidR="00E83F84" w:rsidRPr="00E7585A" w:rsidRDefault="00E83F84" w:rsidP="00E7585A">
      <w:pPr>
        <w:spacing w:line="276" w:lineRule="auto"/>
        <w:rPr>
          <w:sz w:val="24"/>
          <w:szCs w:val="24"/>
        </w:rPr>
      </w:pPr>
    </w:p>
    <w:p w:rsidR="00E83F84" w:rsidRPr="00E7585A" w:rsidRDefault="00E83F84" w:rsidP="00E7585A">
      <w:pPr>
        <w:spacing w:line="276" w:lineRule="auto"/>
        <w:rPr>
          <w:sz w:val="24"/>
          <w:szCs w:val="24"/>
        </w:rPr>
      </w:pPr>
      <w:r w:rsidRPr="00E7585A">
        <w:rPr>
          <w:b/>
          <w:sz w:val="24"/>
          <w:szCs w:val="24"/>
        </w:rPr>
        <w:t>Взаимосвязь состояния окружающей среды и здоровья человека</w:t>
      </w:r>
    </w:p>
    <w:p w:rsidR="00E83F84" w:rsidRPr="00E7585A" w:rsidRDefault="00E83F84" w:rsidP="00E7585A">
      <w:pPr>
        <w:spacing w:line="276" w:lineRule="auto"/>
        <w:rPr>
          <w:sz w:val="24"/>
          <w:szCs w:val="24"/>
        </w:rPr>
      </w:pPr>
      <w:r w:rsidRPr="00E7585A">
        <w:rPr>
          <w:sz w:val="24"/>
          <w:szCs w:val="24"/>
        </w:rPr>
        <w:t>Проектирование растительных сообще</w:t>
      </w:r>
      <w:proofErr w:type="gramStart"/>
      <w:r w:rsidRPr="00E7585A">
        <w:rPr>
          <w:sz w:val="24"/>
          <w:szCs w:val="24"/>
        </w:rPr>
        <w:t>ств дл</w:t>
      </w:r>
      <w:proofErr w:type="gramEnd"/>
      <w:r w:rsidRPr="00E7585A">
        <w:rPr>
          <w:sz w:val="24"/>
          <w:szCs w:val="24"/>
        </w:rPr>
        <w:t>я повышения качества территории.</w:t>
      </w:r>
    </w:p>
    <w:p w:rsidR="00E83F84" w:rsidRPr="00E7585A" w:rsidRDefault="00E83F84" w:rsidP="00E7585A">
      <w:pPr>
        <w:spacing w:line="276" w:lineRule="auto"/>
        <w:rPr>
          <w:sz w:val="24"/>
          <w:szCs w:val="24"/>
        </w:rPr>
      </w:pPr>
      <w:r w:rsidRPr="00E7585A">
        <w:rPr>
          <w:sz w:val="24"/>
          <w:szCs w:val="24"/>
        </w:rPr>
        <w:t>Электромагнитное излучение при работе бытовых приборов, сравнение его с излучением вблизи ЛЭП.</w:t>
      </w:r>
    </w:p>
    <w:p w:rsidR="00E83F84" w:rsidRPr="00E7585A" w:rsidRDefault="00E83F84" w:rsidP="00E7585A">
      <w:pPr>
        <w:spacing w:line="276" w:lineRule="auto"/>
        <w:rPr>
          <w:sz w:val="24"/>
          <w:szCs w:val="24"/>
        </w:rPr>
      </w:pPr>
      <w:r w:rsidRPr="00E7585A">
        <w:rPr>
          <w:sz w:val="24"/>
          <w:szCs w:val="24"/>
        </w:rPr>
        <w:t>Измерение естественного радиационного фона бытовым дозиметром.</w:t>
      </w:r>
    </w:p>
    <w:p w:rsidR="00E83F84" w:rsidRPr="00E7585A" w:rsidRDefault="00E83F84" w:rsidP="00E7585A">
      <w:pPr>
        <w:spacing w:line="276" w:lineRule="auto"/>
        <w:rPr>
          <w:sz w:val="24"/>
          <w:szCs w:val="24"/>
        </w:rPr>
      </w:pPr>
      <w:r w:rsidRPr="00E7585A">
        <w:rPr>
          <w:sz w:val="24"/>
          <w:szCs w:val="24"/>
        </w:rPr>
        <w:t>Оценка опасности радиоактивных излучений (с использованием различных информационных ресурсов).</w:t>
      </w:r>
    </w:p>
    <w:p w:rsidR="00E83F84" w:rsidRPr="00E7585A" w:rsidRDefault="00E83F84" w:rsidP="00E7585A">
      <w:pPr>
        <w:spacing w:line="276" w:lineRule="auto"/>
        <w:rPr>
          <w:sz w:val="24"/>
          <w:szCs w:val="24"/>
        </w:rPr>
      </w:pPr>
      <w:r w:rsidRPr="00E7585A">
        <w:rPr>
          <w:sz w:val="24"/>
          <w:szCs w:val="24"/>
        </w:rPr>
        <w:t>Оценка эффективности сре</w:t>
      </w:r>
      <w:proofErr w:type="gramStart"/>
      <w:r w:rsidRPr="00E7585A">
        <w:rPr>
          <w:sz w:val="24"/>
          <w:szCs w:val="24"/>
        </w:rPr>
        <w:t>дств дл</w:t>
      </w:r>
      <w:proofErr w:type="gramEnd"/>
      <w:r w:rsidRPr="00E7585A">
        <w:rPr>
          <w:sz w:val="24"/>
          <w:szCs w:val="24"/>
        </w:rPr>
        <w:t>я снижения воздействия негативного влияния факторов среды.</w:t>
      </w:r>
    </w:p>
    <w:p w:rsidR="00E83F84" w:rsidRPr="00E7585A" w:rsidRDefault="00E83F84" w:rsidP="00E7585A">
      <w:pPr>
        <w:spacing w:line="276" w:lineRule="auto"/>
        <w:rPr>
          <w:sz w:val="24"/>
          <w:szCs w:val="24"/>
        </w:rPr>
      </w:pPr>
    </w:p>
    <w:p w:rsidR="00E83F84" w:rsidRPr="00E7585A" w:rsidRDefault="00E83F84" w:rsidP="00E7585A">
      <w:pPr>
        <w:spacing w:line="276" w:lineRule="auto"/>
        <w:rPr>
          <w:sz w:val="24"/>
          <w:szCs w:val="24"/>
        </w:rPr>
      </w:pPr>
      <w:r w:rsidRPr="00E7585A">
        <w:rPr>
          <w:b/>
          <w:sz w:val="24"/>
          <w:szCs w:val="24"/>
        </w:rPr>
        <w:t>Современные методы поддержания устойчивости агроценозов и лесных массивов</w:t>
      </w:r>
    </w:p>
    <w:p w:rsidR="00E83F84" w:rsidRPr="00E7585A" w:rsidRDefault="00E83F84" w:rsidP="00E7585A">
      <w:pPr>
        <w:spacing w:line="276" w:lineRule="auto"/>
        <w:rPr>
          <w:sz w:val="24"/>
          <w:szCs w:val="24"/>
        </w:rPr>
      </w:pPr>
      <w:r w:rsidRPr="00E7585A">
        <w:rPr>
          <w:sz w:val="24"/>
          <w:szCs w:val="24"/>
        </w:rPr>
        <w:t>Оценка эффективности препаратов, стимулирующих рост растений.</w:t>
      </w:r>
    </w:p>
    <w:p w:rsidR="00E83F84" w:rsidRPr="00E7585A" w:rsidRDefault="00E83F84" w:rsidP="00E7585A">
      <w:pPr>
        <w:spacing w:line="276" w:lineRule="auto"/>
        <w:rPr>
          <w:sz w:val="24"/>
          <w:szCs w:val="24"/>
        </w:rPr>
      </w:pPr>
      <w:r w:rsidRPr="00E7585A">
        <w:rPr>
          <w:sz w:val="24"/>
          <w:szCs w:val="24"/>
        </w:rPr>
        <w:t>Изучение влияния микробных препаратов на рост растений.</w:t>
      </w:r>
    </w:p>
    <w:p w:rsidR="00E83F84" w:rsidRPr="00E7585A" w:rsidRDefault="00E83F84" w:rsidP="00E7585A">
      <w:pPr>
        <w:spacing w:line="276" w:lineRule="auto"/>
        <w:rPr>
          <w:sz w:val="24"/>
          <w:szCs w:val="24"/>
        </w:rPr>
      </w:pPr>
      <w:r w:rsidRPr="00E7585A">
        <w:rPr>
          <w:sz w:val="24"/>
          <w:szCs w:val="24"/>
        </w:rPr>
        <w:t>Сравнение фильтрационных потенциалов разных типов почв.</w:t>
      </w:r>
    </w:p>
    <w:p w:rsidR="00E83F84" w:rsidRPr="00E7585A" w:rsidRDefault="00E83F84" w:rsidP="00E7585A">
      <w:pPr>
        <w:spacing w:line="276" w:lineRule="auto"/>
        <w:rPr>
          <w:sz w:val="24"/>
          <w:szCs w:val="24"/>
        </w:rPr>
      </w:pPr>
      <w:r w:rsidRPr="00E7585A">
        <w:rPr>
          <w:sz w:val="24"/>
          <w:szCs w:val="24"/>
        </w:rPr>
        <w:t>Разработка оптимальных гидропонных смесей для вертикального озеленения.</w:t>
      </w:r>
    </w:p>
    <w:p w:rsidR="00E83F84" w:rsidRPr="00E7585A" w:rsidRDefault="00E83F84" w:rsidP="00E7585A">
      <w:pPr>
        <w:spacing w:line="276" w:lineRule="auto"/>
        <w:rPr>
          <w:sz w:val="24"/>
          <w:szCs w:val="24"/>
        </w:rPr>
      </w:pPr>
      <w:r w:rsidRPr="00E7585A">
        <w:rPr>
          <w:sz w:val="24"/>
          <w:szCs w:val="24"/>
        </w:rPr>
        <w:t>Проектирование парковых территорий, газонов, лесополос с точки зрения устойчивости.</w:t>
      </w:r>
    </w:p>
    <w:p w:rsidR="00E83F84" w:rsidRPr="00E7585A" w:rsidRDefault="00E83F84" w:rsidP="00E7585A">
      <w:pPr>
        <w:spacing w:line="276" w:lineRule="auto"/>
        <w:rPr>
          <w:sz w:val="24"/>
          <w:szCs w:val="24"/>
        </w:rPr>
      </w:pPr>
      <w:r w:rsidRPr="00E7585A">
        <w:rPr>
          <w:sz w:val="24"/>
          <w:szCs w:val="24"/>
        </w:rPr>
        <w:t>Изучение взаимосвязей в искусственной экосистеме — аквариуме и составление цепей питания.</w:t>
      </w:r>
    </w:p>
    <w:p w:rsidR="00E83F84" w:rsidRPr="00E7585A" w:rsidRDefault="00E83F84" w:rsidP="00E7585A">
      <w:pPr>
        <w:spacing w:line="276" w:lineRule="auto"/>
        <w:rPr>
          <w:sz w:val="24"/>
          <w:szCs w:val="24"/>
        </w:rPr>
      </w:pPr>
    </w:p>
    <w:p w:rsidR="00E83F84" w:rsidRPr="00E7585A" w:rsidRDefault="00E83F84" w:rsidP="00E7585A">
      <w:pPr>
        <w:spacing w:line="276" w:lineRule="auto"/>
        <w:rPr>
          <w:sz w:val="24"/>
          <w:szCs w:val="24"/>
        </w:rPr>
      </w:pPr>
      <w:r w:rsidRPr="00E7585A">
        <w:rPr>
          <w:b/>
          <w:sz w:val="24"/>
          <w:szCs w:val="24"/>
        </w:rPr>
        <w:t>Проблема переработки отходов</w:t>
      </w:r>
    </w:p>
    <w:p w:rsidR="00E83F84" w:rsidRPr="00E7585A" w:rsidRDefault="00E83F84" w:rsidP="00E7585A">
      <w:pPr>
        <w:spacing w:line="276" w:lineRule="auto"/>
        <w:rPr>
          <w:sz w:val="24"/>
          <w:szCs w:val="24"/>
        </w:rPr>
      </w:pPr>
      <w:r w:rsidRPr="00E7585A">
        <w:rPr>
          <w:sz w:val="24"/>
          <w:szCs w:val="24"/>
        </w:rPr>
        <w:t>Исследование материалов с точки зрения биоразлагаемости.</w:t>
      </w:r>
    </w:p>
    <w:p w:rsidR="00E83F84" w:rsidRPr="00E7585A" w:rsidRDefault="00E83F84" w:rsidP="00E7585A">
      <w:pPr>
        <w:spacing w:line="276" w:lineRule="auto"/>
        <w:rPr>
          <w:sz w:val="24"/>
          <w:szCs w:val="24"/>
        </w:rPr>
      </w:pPr>
      <w:r w:rsidRPr="00E7585A">
        <w:rPr>
          <w:sz w:val="24"/>
          <w:szCs w:val="24"/>
        </w:rPr>
        <w:t>Сравнение скорости переработки разных типов органических отходов в ходе вермикомпостирования.</w:t>
      </w:r>
    </w:p>
    <w:p w:rsidR="00E83F84" w:rsidRPr="00E7585A" w:rsidRDefault="00E83F84" w:rsidP="00E7585A">
      <w:pPr>
        <w:spacing w:line="276" w:lineRule="auto"/>
        <w:rPr>
          <w:sz w:val="24"/>
          <w:szCs w:val="24"/>
        </w:rPr>
      </w:pPr>
      <w:r w:rsidRPr="00E7585A">
        <w:rPr>
          <w:sz w:val="24"/>
          <w:szCs w:val="24"/>
        </w:rPr>
        <w:t>Разработка проекта раздельного сбора мусора.</w:t>
      </w:r>
    </w:p>
    <w:p w:rsidR="00E83F84" w:rsidRPr="00E7585A" w:rsidRDefault="00E83F84" w:rsidP="00E7585A">
      <w:pPr>
        <w:spacing w:line="276" w:lineRule="auto"/>
        <w:rPr>
          <w:sz w:val="24"/>
          <w:szCs w:val="24"/>
        </w:rPr>
      </w:pPr>
      <w:r w:rsidRPr="00E7585A">
        <w:rPr>
          <w:sz w:val="24"/>
          <w:szCs w:val="24"/>
        </w:rPr>
        <w:t>Разработка информационного материала, обосновывающего природосообразное потребление.</w:t>
      </w:r>
    </w:p>
    <w:p w:rsidR="00E83F84" w:rsidRPr="00E7585A" w:rsidRDefault="00E83F84" w:rsidP="00E7585A">
      <w:pPr>
        <w:spacing w:line="276" w:lineRule="auto"/>
        <w:rPr>
          <w:sz w:val="24"/>
          <w:szCs w:val="24"/>
        </w:rPr>
      </w:pPr>
    </w:p>
    <w:p w:rsidR="00E83F84" w:rsidRPr="00E7585A" w:rsidRDefault="00E83F84" w:rsidP="00E7585A">
      <w:pPr>
        <w:spacing w:line="276" w:lineRule="auto"/>
        <w:rPr>
          <w:sz w:val="24"/>
          <w:szCs w:val="24"/>
        </w:rPr>
      </w:pPr>
      <w:r w:rsidRPr="00E7585A">
        <w:rPr>
          <w:b/>
          <w:sz w:val="24"/>
          <w:szCs w:val="24"/>
        </w:rPr>
        <w:t>Здоровье</w:t>
      </w:r>
    </w:p>
    <w:p w:rsidR="00E83F84" w:rsidRPr="00E7585A" w:rsidRDefault="00E83F84" w:rsidP="00E7585A">
      <w:pPr>
        <w:spacing w:line="276" w:lineRule="auto"/>
        <w:rPr>
          <w:sz w:val="24"/>
          <w:szCs w:val="24"/>
        </w:rPr>
      </w:pPr>
      <w:r w:rsidRPr="00E7585A">
        <w:rPr>
          <w:b/>
          <w:sz w:val="24"/>
          <w:szCs w:val="24"/>
        </w:rPr>
        <w:t>Современные медицинские технологии</w:t>
      </w:r>
    </w:p>
    <w:p w:rsidR="00E83F84" w:rsidRPr="00E7585A" w:rsidRDefault="00E83F84" w:rsidP="00E7585A">
      <w:pPr>
        <w:spacing w:line="276" w:lineRule="auto"/>
        <w:rPr>
          <w:sz w:val="24"/>
          <w:szCs w:val="24"/>
        </w:rPr>
      </w:pPr>
      <w:r w:rsidRPr="00E7585A">
        <w:rPr>
          <w:sz w:val="24"/>
          <w:szCs w:val="24"/>
        </w:rPr>
        <w:t>Влияние физической нагрузки на физиологические показатели состояния организма человека</w:t>
      </w:r>
      <w:r w:rsidR="0058508B" w:rsidRPr="00E7585A">
        <w:rPr>
          <w:sz w:val="24"/>
          <w:szCs w:val="24"/>
        </w:rPr>
        <w:t xml:space="preserve"> (пульс, систолическое и диастолическое давление)</w:t>
      </w:r>
      <w:r w:rsidRPr="00E7585A">
        <w:rPr>
          <w:sz w:val="24"/>
          <w:szCs w:val="24"/>
        </w:rPr>
        <w:t>, изучение скорости восстановления физиологических показателей после физических нагрузок.</w:t>
      </w:r>
    </w:p>
    <w:p w:rsidR="00E83F84" w:rsidRPr="00E7585A" w:rsidRDefault="00E83F84" w:rsidP="00E7585A">
      <w:pPr>
        <w:spacing w:line="276" w:lineRule="auto"/>
        <w:rPr>
          <w:sz w:val="24"/>
          <w:szCs w:val="24"/>
        </w:rPr>
      </w:pPr>
      <w:r w:rsidRPr="00E7585A">
        <w:rPr>
          <w:sz w:val="24"/>
          <w:szCs w:val="24"/>
        </w:rPr>
        <w:t xml:space="preserve">Изменение жизненной </w:t>
      </w:r>
      <w:r w:rsidR="00B6403D" w:rsidRPr="00E7585A">
        <w:rPr>
          <w:sz w:val="24"/>
          <w:szCs w:val="24"/>
        </w:rPr>
        <w:t>е</w:t>
      </w:r>
      <w:r w:rsidRPr="00E7585A">
        <w:rPr>
          <w:sz w:val="24"/>
          <w:szCs w:val="24"/>
        </w:rPr>
        <w:t>мкости л</w:t>
      </w:r>
      <w:r w:rsidR="00B6403D" w:rsidRPr="00E7585A">
        <w:rPr>
          <w:sz w:val="24"/>
          <w:szCs w:val="24"/>
        </w:rPr>
        <w:t>е</w:t>
      </w:r>
      <w:r w:rsidRPr="00E7585A">
        <w:rPr>
          <w:sz w:val="24"/>
          <w:szCs w:val="24"/>
        </w:rPr>
        <w:t>гких в зависимости от возраста, от тренированности организма.</w:t>
      </w:r>
    </w:p>
    <w:p w:rsidR="00E83F84" w:rsidRPr="00E7585A" w:rsidRDefault="00E83F84" w:rsidP="00E7585A">
      <w:pPr>
        <w:spacing w:line="276" w:lineRule="auto"/>
        <w:rPr>
          <w:sz w:val="24"/>
          <w:szCs w:val="24"/>
        </w:rPr>
      </w:pPr>
      <w:r w:rsidRPr="00E7585A">
        <w:rPr>
          <w:sz w:val="24"/>
          <w:szCs w:val="24"/>
        </w:rPr>
        <w:t>Сравнительный анализ проявления патологии на основе образцов рентгеновских снимков.</w:t>
      </w:r>
    </w:p>
    <w:p w:rsidR="00E83F84" w:rsidRPr="00E7585A" w:rsidRDefault="00E83F84" w:rsidP="00E7585A">
      <w:pPr>
        <w:spacing w:line="276" w:lineRule="auto"/>
        <w:rPr>
          <w:sz w:val="24"/>
          <w:szCs w:val="24"/>
        </w:rPr>
      </w:pPr>
      <w:r w:rsidRPr="00E7585A">
        <w:rPr>
          <w:sz w:val="24"/>
          <w:szCs w:val="24"/>
        </w:rPr>
        <w:t>Сравнение эффективности действия антибиотиков на бактериальные культуры; поиск различий в выраженности действия оригинальных препаратов и дженериков.</w:t>
      </w:r>
    </w:p>
    <w:p w:rsidR="00E83F84" w:rsidRPr="00E7585A" w:rsidRDefault="00E83F84" w:rsidP="00E7585A">
      <w:pPr>
        <w:spacing w:line="276" w:lineRule="auto"/>
        <w:rPr>
          <w:sz w:val="24"/>
          <w:szCs w:val="24"/>
        </w:rPr>
      </w:pPr>
      <w:r w:rsidRPr="00E7585A">
        <w:rPr>
          <w:sz w:val="24"/>
          <w:szCs w:val="24"/>
        </w:rPr>
        <w:t>Извлечение информации из инструкций по применению лекарств.</w:t>
      </w:r>
    </w:p>
    <w:p w:rsidR="00E83F84" w:rsidRPr="00E7585A" w:rsidRDefault="00E83F84" w:rsidP="00E7585A">
      <w:pPr>
        <w:spacing w:line="276" w:lineRule="auto"/>
        <w:rPr>
          <w:sz w:val="24"/>
          <w:szCs w:val="24"/>
        </w:rPr>
      </w:pPr>
      <w:r w:rsidRPr="00E7585A">
        <w:rPr>
          <w:sz w:val="24"/>
          <w:szCs w:val="24"/>
        </w:rPr>
        <w:t>Интерпретация результатов общего анализа крови и мочи.</w:t>
      </w:r>
    </w:p>
    <w:p w:rsidR="00E83F84" w:rsidRPr="00E7585A" w:rsidRDefault="00E83F84" w:rsidP="00E7585A">
      <w:pPr>
        <w:spacing w:line="276" w:lineRule="auto"/>
        <w:rPr>
          <w:sz w:val="24"/>
          <w:szCs w:val="24"/>
        </w:rPr>
      </w:pPr>
    </w:p>
    <w:p w:rsidR="00E83F84" w:rsidRPr="00E7585A" w:rsidRDefault="00E83F84" w:rsidP="00E7585A">
      <w:pPr>
        <w:spacing w:line="276" w:lineRule="auto"/>
        <w:rPr>
          <w:sz w:val="24"/>
          <w:szCs w:val="24"/>
        </w:rPr>
      </w:pPr>
      <w:r w:rsidRPr="00E7585A">
        <w:rPr>
          <w:b/>
          <w:sz w:val="24"/>
          <w:szCs w:val="24"/>
        </w:rPr>
        <w:t>Инфекционные заболевания и их профилактика</w:t>
      </w:r>
    </w:p>
    <w:p w:rsidR="00E83F84" w:rsidRPr="00E7585A" w:rsidRDefault="00E83F84" w:rsidP="00E7585A">
      <w:pPr>
        <w:spacing w:line="276" w:lineRule="auto"/>
        <w:rPr>
          <w:sz w:val="24"/>
          <w:szCs w:val="24"/>
        </w:rPr>
      </w:pPr>
      <w:r w:rsidRPr="00E7585A">
        <w:rPr>
          <w:sz w:val="24"/>
          <w:szCs w:val="24"/>
        </w:rPr>
        <w:t>Исследование состава микроорганизмов в воздухе помещений образовательной организации.</w:t>
      </w:r>
    </w:p>
    <w:p w:rsidR="00E83F84" w:rsidRPr="00E7585A" w:rsidRDefault="00E83F84" w:rsidP="00E7585A">
      <w:pPr>
        <w:spacing w:line="276" w:lineRule="auto"/>
        <w:rPr>
          <w:sz w:val="24"/>
          <w:szCs w:val="24"/>
        </w:rPr>
      </w:pPr>
      <w:r w:rsidRPr="00E7585A">
        <w:rPr>
          <w:sz w:val="24"/>
          <w:szCs w:val="24"/>
        </w:rPr>
        <w:t>Влияние растительных экстрактов на рост микроорганизмов.</w:t>
      </w:r>
    </w:p>
    <w:p w:rsidR="00E83F84" w:rsidRPr="00E7585A" w:rsidRDefault="00E83F84" w:rsidP="00E7585A">
      <w:pPr>
        <w:spacing w:line="276" w:lineRule="auto"/>
        <w:rPr>
          <w:sz w:val="24"/>
          <w:szCs w:val="24"/>
        </w:rPr>
      </w:pPr>
      <w:r w:rsidRPr="00E7585A">
        <w:rPr>
          <w:sz w:val="24"/>
          <w:szCs w:val="24"/>
        </w:rPr>
        <w:t>Влияние режимов СВЧ-обработки на сохранение жизнеспособности микроорганизмов.</w:t>
      </w:r>
    </w:p>
    <w:p w:rsidR="00E83F84" w:rsidRPr="00E7585A" w:rsidRDefault="00E83F84" w:rsidP="00E7585A">
      <w:pPr>
        <w:spacing w:line="276" w:lineRule="auto"/>
        <w:rPr>
          <w:sz w:val="24"/>
          <w:szCs w:val="24"/>
        </w:rPr>
      </w:pPr>
      <w:r w:rsidRPr="00E7585A">
        <w:rPr>
          <w:sz w:val="24"/>
          <w:szCs w:val="24"/>
        </w:rPr>
        <w:t>Влияние различных концентраций поверхностно-активных веществ на жизнеспособность микроорганизмов.</w:t>
      </w:r>
    </w:p>
    <w:p w:rsidR="00E83F84" w:rsidRPr="00E7585A" w:rsidRDefault="00E83F84" w:rsidP="00E7585A">
      <w:pPr>
        <w:spacing w:line="276" w:lineRule="auto"/>
        <w:rPr>
          <w:sz w:val="24"/>
          <w:szCs w:val="24"/>
        </w:rPr>
      </w:pPr>
      <w:r w:rsidRPr="00E7585A">
        <w:rPr>
          <w:sz w:val="24"/>
          <w:szCs w:val="24"/>
        </w:rPr>
        <w:t>Сравнение эффективности бактерицидных препаратов в различных концентрациях.</w:t>
      </w:r>
    </w:p>
    <w:p w:rsidR="00E83F84" w:rsidRPr="00E7585A" w:rsidRDefault="00E83F84" w:rsidP="00E7585A">
      <w:pPr>
        <w:spacing w:line="276" w:lineRule="auto"/>
        <w:rPr>
          <w:sz w:val="24"/>
          <w:szCs w:val="24"/>
        </w:rPr>
      </w:pPr>
      <w:r w:rsidRPr="00E7585A">
        <w:rPr>
          <w:sz w:val="24"/>
          <w:szCs w:val="24"/>
        </w:rPr>
        <w:t>Социологическое исследование использования населением мер профилактики инфекций.</w:t>
      </w:r>
    </w:p>
    <w:p w:rsidR="00E83F84" w:rsidRPr="00E7585A" w:rsidRDefault="00E83F84" w:rsidP="00E7585A">
      <w:pPr>
        <w:spacing w:line="276" w:lineRule="auto"/>
        <w:rPr>
          <w:sz w:val="24"/>
          <w:szCs w:val="24"/>
        </w:rPr>
      </w:pPr>
    </w:p>
    <w:p w:rsidR="00E83F84" w:rsidRPr="00E7585A" w:rsidRDefault="00E83F84" w:rsidP="00E7585A">
      <w:pPr>
        <w:spacing w:line="276" w:lineRule="auto"/>
        <w:rPr>
          <w:sz w:val="24"/>
          <w:szCs w:val="24"/>
        </w:rPr>
      </w:pPr>
      <w:r w:rsidRPr="00E7585A">
        <w:rPr>
          <w:b/>
          <w:sz w:val="24"/>
          <w:szCs w:val="24"/>
        </w:rPr>
        <w:t>Наука о правильном питании</w:t>
      </w:r>
    </w:p>
    <w:p w:rsidR="00E83F84" w:rsidRPr="00E7585A" w:rsidRDefault="00E83F84" w:rsidP="00E7585A">
      <w:pPr>
        <w:spacing w:line="276" w:lineRule="auto"/>
        <w:rPr>
          <w:sz w:val="24"/>
          <w:szCs w:val="24"/>
        </w:rPr>
      </w:pPr>
      <w:r w:rsidRPr="00E7585A">
        <w:rPr>
          <w:sz w:val="24"/>
          <w:szCs w:val="24"/>
        </w:rPr>
        <w:t>Исследование пропорциональности собственного рациона питания, проверка соответствия массы тела возрастной норме.</w:t>
      </w:r>
    </w:p>
    <w:p w:rsidR="00E83F84" w:rsidRPr="00E7585A" w:rsidRDefault="00E83F84" w:rsidP="00E7585A">
      <w:pPr>
        <w:spacing w:line="276" w:lineRule="auto"/>
        <w:rPr>
          <w:sz w:val="24"/>
          <w:szCs w:val="24"/>
        </w:rPr>
      </w:pPr>
      <w:r w:rsidRPr="00E7585A">
        <w:rPr>
          <w:sz w:val="24"/>
          <w:szCs w:val="24"/>
        </w:rPr>
        <w:t>Социологическое исследование питательных привычек в зависимости от пола, возраста, социального окружения.</w:t>
      </w:r>
    </w:p>
    <w:p w:rsidR="00E83F84" w:rsidRPr="00E7585A" w:rsidRDefault="00E83F84" w:rsidP="00E7585A">
      <w:pPr>
        <w:spacing w:line="276" w:lineRule="auto"/>
        <w:rPr>
          <w:sz w:val="24"/>
          <w:szCs w:val="24"/>
        </w:rPr>
      </w:pPr>
      <w:r w:rsidRPr="00E7585A">
        <w:rPr>
          <w:sz w:val="24"/>
          <w:szCs w:val="24"/>
        </w:rPr>
        <w:t>Разработка сбалансированного меню для разных групп населения.</w:t>
      </w:r>
    </w:p>
    <w:p w:rsidR="00E83F84" w:rsidRPr="00E7585A" w:rsidRDefault="00E83F84" w:rsidP="00E7585A">
      <w:pPr>
        <w:spacing w:line="276" w:lineRule="auto"/>
        <w:rPr>
          <w:sz w:val="24"/>
          <w:szCs w:val="24"/>
        </w:rPr>
      </w:pPr>
      <w:r w:rsidRPr="00E7585A">
        <w:rPr>
          <w:sz w:val="24"/>
          <w:szCs w:val="24"/>
        </w:rPr>
        <w:t>Исследование энергетического потенциала разных продуктов, соотнесение информации с надписями на товаре.</w:t>
      </w:r>
    </w:p>
    <w:p w:rsidR="00E83F84" w:rsidRPr="00E7585A" w:rsidRDefault="00E83F84" w:rsidP="00E7585A">
      <w:pPr>
        <w:spacing w:line="276" w:lineRule="auto"/>
        <w:rPr>
          <w:sz w:val="24"/>
          <w:szCs w:val="24"/>
        </w:rPr>
      </w:pPr>
      <w:r w:rsidRPr="00E7585A">
        <w:rPr>
          <w:sz w:val="24"/>
          <w:szCs w:val="24"/>
        </w:rPr>
        <w:t>Исследование содержания витаминов в продуктах питания.</w:t>
      </w:r>
    </w:p>
    <w:p w:rsidR="00E83F84" w:rsidRPr="00E7585A" w:rsidRDefault="00E83F84" w:rsidP="00E7585A">
      <w:pPr>
        <w:spacing w:line="276" w:lineRule="auto"/>
        <w:rPr>
          <w:sz w:val="24"/>
          <w:szCs w:val="24"/>
        </w:rPr>
      </w:pPr>
      <w:r w:rsidRPr="00E7585A">
        <w:rPr>
          <w:sz w:val="24"/>
          <w:szCs w:val="24"/>
        </w:rPr>
        <w:t>Исследование содержания нитратов в продуктах питания.</w:t>
      </w:r>
    </w:p>
    <w:p w:rsidR="00E83F84" w:rsidRPr="00E7585A" w:rsidRDefault="00E83F84" w:rsidP="00E7585A">
      <w:pPr>
        <w:spacing w:line="276" w:lineRule="auto"/>
        <w:rPr>
          <w:sz w:val="24"/>
          <w:szCs w:val="24"/>
        </w:rPr>
      </w:pPr>
    </w:p>
    <w:p w:rsidR="00E83F84" w:rsidRPr="00E7585A" w:rsidRDefault="00E83F84" w:rsidP="00E7585A">
      <w:pPr>
        <w:spacing w:line="276" w:lineRule="auto"/>
        <w:rPr>
          <w:sz w:val="24"/>
          <w:szCs w:val="24"/>
        </w:rPr>
      </w:pPr>
      <w:r w:rsidRPr="00E7585A">
        <w:rPr>
          <w:b/>
          <w:sz w:val="24"/>
          <w:szCs w:val="24"/>
        </w:rPr>
        <w:t>Основы биотехнологии</w:t>
      </w:r>
    </w:p>
    <w:p w:rsidR="00E83F84" w:rsidRPr="00E7585A" w:rsidRDefault="00E83F84" w:rsidP="00E7585A">
      <w:pPr>
        <w:spacing w:line="276" w:lineRule="auto"/>
        <w:rPr>
          <w:sz w:val="24"/>
          <w:szCs w:val="24"/>
        </w:rPr>
      </w:pPr>
      <w:r w:rsidRPr="00E7585A">
        <w:rPr>
          <w:sz w:val="24"/>
          <w:szCs w:val="24"/>
        </w:rPr>
        <w:t>Исследование кисломолочной продукции на предмет содержания молочнокислых бактерий, составление заквасок.</w:t>
      </w:r>
    </w:p>
    <w:p w:rsidR="00E83F84" w:rsidRPr="00E7585A" w:rsidRDefault="00E83F84" w:rsidP="00E7585A">
      <w:pPr>
        <w:spacing w:line="276" w:lineRule="auto"/>
        <w:rPr>
          <w:sz w:val="24"/>
          <w:szCs w:val="24"/>
        </w:rPr>
      </w:pPr>
      <w:r w:rsidRPr="00E7585A">
        <w:rPr>
          <w:sz w:val="24"/>
          <w:szCs w:val="24"/>
        </w:rPr>
        <w:t>Влияние температуры на скорость заквашивания молока.</w:t>
      </w:r>
    </w:p>
    <w:p w:rsidR="00E83F84" w:rsidRPr="00E7585A" w:rsidRDefault="00E83F84" w:rsidP="00E7585A">
      <w:pPr>
        <w:spacing w:line="276" w:lineRule="auto"/>
        <w:rPr>
          <w:sz w:val="24"/>
          <w:szCs w:val="24"/>
        </w:rPr>
      </w:pPr>
      <w:r w:rsidRPr="00E7585A">
        <w:rPr>
          <w:sz w:val="24"/>
          <w:szCs w:val="24"/>
        </w:rPr>
        <w:t>Изучение пероксидазной активности в различных образцах растительных тканей.</w:t>
      </w:r>
    </w:p>
    <w:p w:rsidR="00E83F84" w:rsidRPr="00E7585A" w:rsidRDefault="00E83F84" w:rsidP="00E7585A">
      <w:pPr>
        <w:spacing w:line="276" w:lineRule="auto"/>
        <w:rPr>
          <w:sz w:val="24"/>
          <w:szCs w:val="24"/>
        </w:rPr>
      </w:pPr>
      <w:r w:rsidRPr="00E7585A">
        <w:rPr>
          <w:sz w:val="24"/>
          <w:szCs w:val="24"/>
        </w:rPr>
        <w:t>Исследование влияния температуры на проце</w:t>
      </w:r>
      <w:proofErr w:type="gramStart"/>
      <w:r w:rsidRPr="00E7585A">
        <w:rPr>
          <w:sz w:val="24"/>
          <w:szCs w:val="24"/>
        </w:rPr>
        <w:t>сс сбр</w:t>
      </w:r>
      <w:proofErr w:type="gramEnd"/>
      <w:r w:rsidRPr="00E7585A">
        <w:rPr>
          <w:sz w:val="24"/>
          <w:szCs w:val="24"/>
        </w:rPr>
        <w:t>аживания сахаров дрожжами.</w:t>
      </w:r>
    </w:p>
    <w:p w:rsidR="00E83F84" w:rsidRPr="00E7585A" w:rsidRDefault="00E83F84" w:rsidP="00E7585A">
      <w:pPr>
        <w:spacing w:line="276" w:lineRule="auto"/>
        <w:rPr>
          <w:sz w:val="24"/>
          <w:szCs w:val="24"/>
        </w:rPr>
      </w:pPr>
      <w:r w:rsidRPr="00E7585A">
        <w:rPr>
          <w:sz w:val="24"/>
          <w:szCs w:val="24"/>
        </w:rPr>
        <w:t>Влияние препаратов гуминовых кислот на рост растений.</w:t>
      </w:r>
    </w:p>
    <w:p w:rsidR="008E68F4" w:rsidRPr="00E7585A" w:rsidRDefault="008E68F4" w:rsidP="00E7585A">
      <w:pPr>
        <w:spacing w:line="276" w:lineRule="auto"/>
        <w:rPr>
          <w:sz w:val="24"/>
          <w:szCs w:val="24"/>
        </w:rPr>
      </w:pPr>
    </w:p>
    <w:p w:rsidR="008E68F4" w:rsidRPr="00E7585A" w:rsidRDefault="008E68F4" w:rsidP="00E7585A">
      <w:pPr>
        <w:spacing w:line="276" w:lineRule="auto"/>
        <w:rPr>
          <w:sz w:val="24"/>
          <w:szCs w:val="24"/>
        </w:rPr>
      </w:pPr>
    </w:p>
    <w:p w:rsidR="00401080" w:rsidRPr="00E7585A" w:rsidRDefault="00401080" w:rsidP="00E7585A">
      <w:pPr>
        <w:pStyle w:val="3a"/>
        <w:spacing w:line="276" w:lineRule="auto"/>
        <w:rPr>
          <w:sz w:val="24"/>
          <w:szCs w:val="24"/>
        </w:rPr>
      </w:pPr>
      <w:bookmarkStart w:id="238" w:name="_Toc435412718"/>
      <w:bookmarkStart w:id="239" w:name="_Toc453968193"/>
      <w:r w:rsidRPr="00E7585A">
        <w:rPr>
          <w:sz w:val="24"/>
          <w:szCs w:val="24"/>
        </w:rPr>
        <w:t>Физическая культура</w:t>
      </w:r>
      <w:bookmarkEnd w:id="238"/>
      <w:bookmarkEnd w:id="239"/>
    </w:p>
    <w:p w:rsidR="00517171" w:rsidRPr="00E7585A" w:rsidRDefault="00517171" w:rsidP="00E7585A">
      <w:pPr>
        <w:spacing w:line="276" w:lineRule="auto"/>
        <w:rPr>
          <w:sz w:val="24"/>
          <w:szCs w:val="24"/>
        </w:rPr>
      </w:pPr>
    </w:p>
    <w:p w:rsidR="00657C36" w:rsidRPr="00E7585A" w:rsidRDefault="002152FD" w:rsidP="00E7585A">
      <w:pPr>
        <w:spacing w:line="276" w:lineRule="auto"/>
        <w:rPr>
          <w:sz w:val="24"/>
          <w:szCs w:val="24"/>
        </w:rPr>
      </w:pPr>
      <w:r w:rsidRPr="00E7585A">
        <w:rPr>
          <w:sz w:val="24"/>
          <w:szCs w:val="24"/>
        </w:rPr>
        <w:t>Программа</w:t>
      </w:r>
      <w:r w:rsidR="00657C36" w:rsidRPr="00E7585A">
        <w:rPr>
          <w:sz w:val="24"/>
          <w:szCs w:val="24"/>
        </w:rPr>
        <w:t xml:space="preserve"> </w:t>
      </w:r>
      <w:r w:rsidR="008C2F31" w:rsidRPr="00E7585A">
        <w:rPr>
          <w:sz w:val="24"/>
          <w:szCs w:val="24"/>
        </w:rPr>
        <w:t xml:space="preserve">учебного предмета «Физическая культура» </w:t>
      </w:r>
      <w:r w:rsidR="00657C36" w:rsidRPr="00E7585A">
        <w:rPr>
          <w:sz w:val="24"/>
          <w:szCs w:val="24"/>
        </w:rPr>
        <w:t xml:space="preserve">адресуется создателям </w:t>
      </w:r>
      <w:r w:rsidR="00F57A22" w:rsidRPr="00E7585A">
        <w:rPr>
          <w:sz w:val="24"/>
          <w:szCs w:val="24"/>
        </w:rPr>
        <w:t>рабочих</w:t>
      </w:r>
      <w:r w:rsidR="00657C36" w:rsidRPr="00E7585A">
        <w:rPr>
          <w:sz w:val="24"/>
          <w:szCs w:val="24"/>
        </w:rPr>
        <w:t xml:space="preserve"> программ с целью сохранения ими единого образовательного пространства и преемственности в зада</w:t>
      </w:r>
      <w:r w:rsidR="00D4526B" w:rsidRPr="00E7585A">
        <w:rPr>
          <w:sz w:val="24"/>
          <w:szCs w:val="24"/>
        </w:rPr>
        <w:t>чах между уровнями образования.</w:t>
      </w:r>
    </w:p>
    <w:p w:rsidR="00657C36" w:rsidRPr="00E7585A" w:rsidRDefault="002152FD" w:rsidP="00E7585A">
      <w:pPr>
        <w:spacing w:line="276" w:lineRule="auto"/>
        <w:rPr>
          <w:sz w:val="24"/>
          <w:szCs w:val="24"/>
        </w:rPr>
      </w:pPr>
      <w:r w:rsidRPr="00E7585A">
        <w:rPr>
          <w:sz w:val="24"/>
          <w:szCs w:val="24"/>
        </w:rPr>
        <w:t>Программа</w:t>
      </w:r>
      <w:r w:rsidR="00657C36" w:rsidRPr="00E7585A">
        <w:rPr>
          <w:sz w:val="24"/>
          <w:szCs w:val="24"/>
        </w:rPr>
        <w:t xml:space="preserve"> не задает жесткого объема содержания образования, не разделяет его по годам обучения и не связывает с конкретными педагогическими направлениями, технологиями и методиками. В таком представле</w:t>
      </w:r>
      <w:r w:rsidRPr="00E7585A">
        <w:rPr>
          <w:sz w:val="24"/>
          <w:szCs w:val="24"/>
        </w:rPr>
        <w:t xml:space="preserve">нии своего содержания </w:t>
      </w:r>
      <w:r w:rsidR="00657C36" w:rsidRPr="00E7585A">
        <w:rPr>
          <w:sz w:val="24"/>
          <w:szCs w:val="24"/>
        </w:rPr>
        <w:t xml:space="preserve">программа не сковывает творческой инициативы авторов учебных программ, сохраняет </w:t>
      </w:r>
      <w:r w:rsidR="003C1F16" w:rsidRPr="00E7585A">
        <w:rPr>
          <w:sz w:val="24"/>
          <w:szCs w:val="24"/>
        </w:rPr>
        <w:t xml:space="preserve">для них </w:t>
      </w:r>
      <w:r w:rsidR="00657C36" w:rsidRPr="00E7585A">
        <w:rPr>
          <w:sz w:val="24"/>
          <w:szCs w:val="24"/>
        </w:rPr>
        <w:t xml:space="preserve">широкие возможности в реализации своих взглядов и идей на построение учебного курса, </w:t>
      </w:r>
      <w:r w:rsidR="003C1F16" w:rsidRPr="00E7585A">
        <w:rPr>
          <w:sz w:val="24"/>
          <w:szCs w:val="24"/>
        </w:rPr>
        <w:t xml:space="preserve">в </w:t>
      </w:r>
      <w:r w:rsidR="00657C36" w:rsidRPr="00E7585A">
        <w:rPr>
          <w:sz w:val="24"/>
          <w:szCs w:val="24"/>
        </w:rPr>
        <w:t>выборе собственных образовательных траекторий, инновационных форм и методов образовательного процесса.</w:t>
      </w:r>
    </w:p>
    <w:p w:rsidR="00657C36" w:rsidRPr="00E7585A" w:rsidRDefault="00657C36" w:rsidP="00E7585A">
      <w:pPr>
        <w:spacing w:line="276" w:lineRule="auto"/>
        <w:rPr>
          <w:sz w:val="24"/>
          <w:szCs w:val="24"/>
        </w:rPr>
      </w:pPr>
      <w:r w:rsidRPr="00E7585A">
        <w:rPr>
          <w:sz w:val="24"/>
          <w:szCs w:val="24"/>
        </w:rPr>
        <w:t xml:space="preserve">Общей целью образования в области физической культуры является формирование у </w:t>
      </w:r>
      <w:r w:rsidR="003C1F16" w:rsidRPr="00E7585A">
        <w:rPr>
          <w:sz w:val="24"/>
          <w:szCs w:val="24"/>
        </w:rPr>
        <w:t>об</w:t>
      </w:r>
      <w:r w:rsidRPr="00E7585A">
        <w:rPr>
          <w:sz w:val="24"/>
          <w:szCs w:val="24"/>
        </w:rPr>
        <w:t>уча</w:t>
      </w:r>
      <w:r w:rsidR="003C1F16" w:rsidRPr="00E7585A">
        <w:rPr>
          <w:sz w:val="24"/>
          <w:szCs w:val="24"/>
        </w:rPr>
        <w:t>ю</w:t>
      </w:r>
      <w:r w:rsidRPr="00E7585A">
        <w:rPr>
          <w:sz w:val="24"/>
          <w:szCs w:val="24"/>
        </w:rPr>
        <w:t>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043DFD" w:rsidRPr="00E7585A" w:rsidRDefault="00657C36" w:rsidP="00E7585A">
      <w:pPr>
        <w:spacing w:line="276" w:lineRule="auto"/>
        <w:rPr>
          <w:sz w:val="24"/>
          <w:szCs w:val="24"/>
        </w:rPr>
      </w:pPr>
      <w:r w:rsidRPr="00E7585A">
        <w:rPr>
          <w:sz w:val="24"/>
          <w:szCs w:val="24"/>
        </w:rPr>
        <w:t>Учебный предмет «Физическая культура» должен изучаться на межпредметной основе практически со всеми предметными областями среднего общего образования.</w:t>
      </w:r>
    </w:p>
    <w:p w:rsidR="00657C36" w:rsidRPr="00E7585A" w:rsidRDefault="00657C36" w:rsidP="00E7585A">
      <w:pPr>
        <w:spacing w:line="276" w:lineRule="auto"/>
        <w:rPr>
          <w:sz w:val="24"/>
          <w:szCs w:val="24"/>
        </w:rPr>
      </w:pPr>
    </w:p>
    <w:p w:rsidR="00FF3047" w:rsidRDefault="00FF3047" w:rsidP="00E7585A">
      <w:pPr>
        <w:spacing w:line="276" w:lineRule="auto"/>
        <w:rPr>
          <w:b/>
          <w:sz w:val="24"/>
          <w:szCs w:val="24"/>
        </w:rPr>
      </w:pPr>
    </w:p>
    <w:p w:rsidR="00657C36" w:rsidRPr="00E7585A" w:rsidRDefault="00657C36" w:rsidP="00E7585A">
      <w:pPr>
        <w:spacing w:line="276" w:lineRule="auto"/>
        <w:rPr>
          <w:b/>
          <w:sz w:val="24"/>
          <w:szCs w:val="24"/>
        </w:rPr>
      </w:pPr>
      <w:r w:rsidRPr="00E7585A">
        <w:rPr>
          <w:b/>
          <w:sz w:val="24"/>
          <w:szCs w:val="24"/>
        </w:rPr>
        <w:t xml:space="preserve">Базовый </w:t>
      </w:r>
      <w:r w:rsidRPr="00E7585A">
        <w:rPr>
          <w:rFonts w:eastAsia="Times New Roman"/>
          <w:b/>
          <w:bCs/>
          <w:color w:val="000000"/>
          <w:sz w:val="24"/>
          <w:szCs w:val="24"/>
          <w:lang w:eastAsia="ru-RU"/>
        </w:rPr>
        <w:t>уровень</w:t>
      </w:r>
    </w:p>
    <w:p w:rsidR="00A65670" w:rsidRPr="00E7585A" w:rsidRDefault="00A65670" w:rsidP="00E7585A">
      <w:pPr>
        <w:spacing w:line="276" w:lineRule="auto"/>
        <w:rPr>
          <w:rFonts w:eastAsia="Times New Roman"/>
          <w:sz w:val="24"/>
          <w:szCs w:val="24"/>
          <w:lang w:eastAsia="ru-RU"/>
        </w:rPr>
      </w:pPr>
      <w:r w:rsidRPr="00E7585A">
        <w:rPr>
          <w:rFonts w:eastAsia="Times New Roman"/>
          <w:b/>
          <w:bCs/>
          <w:color w:val="000000"/>
          <w:sz w:val="24"/>
          <w:szCs w:val="24"/>
          <w:lang w:eastAsia="ru-RU"/>
        </w:rPr>
        <w:t>Физическая культура и здоровый образ жизни</w:t>
      </w:r>
    </w:p>
    <w:p w:rsidR="00A65670" w:rsidRPr="00E7585A" w:rsidRDefault="00A65670" w:rsidP="00E7585A">
      <w:pPr>
        <w:spacing w:line="276" w:lineRule="auto"/>
        <w:ind w:firstLine="700"/>
        <w:rPr>
          <w:rFonts w:eastAsia="Times New Roman"/>
          <w:sz w:val="24"/>
          <w:szCs w:val="24"/>
          <w:lang w:eastAsia="ru-RU"/>
        </w:rPr>
      </w:pPr>
      <w:r w:rsidRPr="00E7585A">
        <w:rPr>
          <w:rFonts w:eastAsia="Times New Roman"/>
          <w:color w:val="000000"/>
          <w:sz w:val="24"/>
          <w:szCs w:val="24"/>
          <w:lang w:eastAsia="ru-RU"/>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A65670" w:rsidRPr="00E7585A" w:rsidRDefault="00A65670" w:rsidP="00E7585A">
      <w:pPr>
        <w:spacing w:line="276" w:lineRule="auto"/>
        <w:ind w:firstLine="700"/>
        <w:rPr>
          <w:rFonts w:eastAsia="Times New Roman"/>
          <w:sz w:val="24"/>
          <w:szCs w:val="24"/>
          <w:lang w:eastAsia="ru-RU"/>
        </w:rPr>
      </w:pPr>
      <w:r w:rsidRPr="00E7585A">
        <w:rPr>
          <w:rFonts w:eastAsia="Times New Roman"/>
          <w:color w:val="000000"/>
          <w:sz w:val="24"/>
          <w:szCs w:val="24"/>
          <w:lang w:eastAsia="ru-RU"/>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A65670" w:rsidRPr="00E7585A" w:rsidRDefault="00A65670" w:rsidP="00E7585A">
      <w:pPr>
        <w:spacing w:line="276" w:lineRule="auto"/>
        <w:ind w:firstLine="700"/>
        <w:rPr>
          <w:rFonts w:eastAsia="Times New Roman"/>
          <w:sz w:val="24"/>
          <w:szCs w:val="24"/>
          <w:lang w:eastAsia="ru-RU"/>
        </w:rPr>
      </w:pPr>
      <w:r w:rsidRPr="00E7585A">
        <w:rPr>
          <w:rFonts w:eastAsia="Times New Roman"/>
          <w:color w:val="000000"/>
          <w:sz w:val="24"/>
          <w:szCs w:val="24"/>
          <w:lang w:eastAsia="ru-RU"/>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A65670" w:rsidRPr="00E7585A" w:rsidRDefault="00A65670" w:rsidP="00E7585A">
      <w:pPr>
        <w:spacing w:line="276" w:lineRule="auto"/>
        <w:ind w:firstLine="700"/>
        <w:rPr>
          <w:rFonts w:eastAsia="Times New Roman"/>
          <w:sz w:val="24"/>
          <w:szCs w:val="24"/>
          <w:lang w:eastAsia="ru-RU"/>
        </w:rPr>
      </w:pPr>
      <w:r w:rsidRPr="00E7585A">
        <w:rPr>
          <w:rFonts w:eastAsia="Times New Roman"/>
          <w:color w:val="000000"/>
          <w:sz w:val="24"/>
          <w:szCs w:val="24"/>
          <w:lang w:eastAsia="ru-RU"/>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sidRPr="00E7585A">
        <w:rPr>
          <w:rFonts w:eastAsia="Times New Roman"/>
          <w:i/>
          <w:iCs/>
          <w:color w:val="000000"/>
          <w:sz w:val="24"/>
          <w:szCs w:val="24"/>
          <w:lang w:eastAsia="ru-RU"/>
        </w:rPr>
        <w:t>судейство.</w:t>
      </w:r>
    </w:p>
    <w:p w:rsidR="00A65670" w:rsidRPr="00E7585A" w:rsidRDefault="00A65670" w:rsidP="00E7585A">
      <w:pPr>
        <w:spacing w:line="276" w:lineRule="auto"/>
        <w:ind w:firstLine="700"/>
        <w:rPr>
          <w:rFonts w:eastAsia="Times New Roman"/>
          <w:sz w:val="24"/>
          <w:szCs w:val="24"/>
          <w:lang w:eastAsia="ru-RU"/>
        </w:rPr>
      </w:pPr>
      <w:r w:rsidRPr="00E7585A">
        <w:rPr>
          <w:rFonts w:eastAsia="Times New Roman"/>
          <w:color w:val="000000"/>
          <w:sz w:val="24"/>
          <w:szCs w:val="24"/>
          <w:lang w:eastAsia="ru-RU"/>
        </w:rPr>
        <w:t>Формы организации занятий физической культурой.</w:t>
      </w:r>
    </w:p>
    <w:p w:rsidR="00A65670" w:rsidRPr="00E7585A" w:rsidRDefault="00A65670" w:rsidP="00E7585A">
      <w:pPr>
        <w:spacing w:line="276" w:lineRule="auto"/>
        <w:ind w:firstLine="700"/>
        <w:rPr>
          <w:rFonts w:eastAsia="Times New Roman"/>
          <w:sz w:val="24"/>
          <w:szCs w:val="24"/>
          <w:lang w:eastAsia="ru-RU"/>
        </w:rPr>
      </w:pPr>
      <w:r w:rsidRPr="00E7585A">
        <w:rPr>
          <w:rFonts w:eastAsia="Times New Roman"/>
          <w:color w:val="000000"/>
          <w:sz w:val="24"/>
          <w:szCs w:val="24"/>
          <w:lang w:eastAsia="ru-RU"/>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A65670" w:rsidRPr="00E7585A" w:rsidRDefault="00A65670" w:rsidP="00E7585A">
      <w:pPr>
        <w:spacing w:line="276" w:lineRule="auto"/>
        <w:ind w:firstLine="700"/>
        <w:rPr>
          <w:rFonts w:eastAsia="Times New Roman"/>
          <w:sz w:val="24"/>
          <w:szCs w:val="24"/>
          <w:lang w:eastAsia="ru-RU"/>
        </w:rPr>
      </w:pPr>
      <w:r w:rsidRPr="00E7585A">
        <w:rPr>
          <w:rFonts w:eastAsia="Times New Roman"/>
          <w:color w:val="000000"/>
          <w:sz w:val="24"/>
          <w:szCs w:val="24"/>
          <w:lang w:eastAsia="ru-RU"/>
        </w:rPr>
        <w:t>Современное состояние физической культуры и спорта в России.</w:t>
      </w:r>
    </w:p>
    <w:p w:rsidR="00A65670" w:rsidRPr="00E7585A" w:rsidRDefault="00A65670" w:rsidP="00E7585A">
      <w:pPr>
        <w:spacing w:line="276" w:lineRule="auto"/>
        <w:ind w:firstLine="700"/>
        <w:rPr>
          <w:rFonts w:eastAsia="Times New Roman"/>
          <w:sz w:val="24"/>
          <w:szCs w:val="24"/>
          <w:lang w:eastAsia="ru-RU"/>
        </w:rPr>
      </w:pPr>
      <w:r w:rsidRPr="00E7585A">
        <w:rPr>
          <w:rFonts w:eastAsia="Times New Roman"/>
          <w:i/>
          <w:iCs/>
          <w:color w:val="000000"/>
          <w:sz w:val="24"/>
          <w:szCs w:val="24"/>
          <w:lang w:eastAsia="ru-RU"/>
        </w:rPr>
        <w:t>Основы законодательства Российской Федерации в области физической культуры, спорта, туризма, охраны здоровья.</w:t>
      </w:r>
    </w:p>
    <w:p w:rsidR="00A65670" w:rsidRPr="00E7585A" w:rsidRDefault="00A65670" w:rsidP="00E7585A">
      <w:pPr>
        <w:spacing w:line="276" w:lineRule="auto"/>
        <w:rPr>
          <w:rFonts w:eastAsia="Times New Roman"/>
          <w:b/>
          <w:bCs/>
          <w:color w:val="000000"/>
          <w:sz w:val="24"/>
          <w:szCs w:val="24"/>
          <w:lang w:eastAsia="ru-RU"/>
        </w:rPr>
      </w:pPr>
    </w:p>
    <w:p w:rsidR="00A65670" w:rsidRPr="00E7585A" w:rsidRDefault="00A65670" w:rsidP="00E7585A">
      <w:pPr>
        <w:spacing w:line="276" w:lineRule="auto"/>
        <w:rPr>
          <w:rFonts w:eastAsia="Times New Roman"/>
          <w:sz w:val="24"/>
          <w:szCs w:val="24"/>
          <w:lang w:eastAsia="ru-RU"/>
        </w:rPr>
      </w:pPr>
      <w:r w:rsidRPr="00E7585A">
        <w:rPr>
          <w:rFonts w:eastAsia="Times New Roman"/>
          <w:b/>
          <w:bCs/>
          <w:color w:val="000000"/>
          <w:sz w:val="24"/>
          <w:szCs w:val="24"/>
          <w:lang w:eastAsia="ru-RU"/>
        </w:rPr>
        <w:t>Физкультурно-оздоровительная деятельность</w:t>
      </w:r>
    </w:p>
    <w:p w:rsidR="00A65670" w:rsidRPr="00E7585A" w:rsidRDefault="00A65670" w:rsidP="00E7585A">
      <w:pPr>
        <w:spacing w:line="276" w:lineRule="auto"/>
        <w:ind w:firstLine="700"/>
        <w:rPr>
          <w:rFonts w:eastAsia="Times New Roman"/>
          <w:sz w:val="24"/>
          <w:szCs w:val="24"/>
          <w:lang w:eastAsia="ru-RU"/>
        </w:rPr>
      </w:pPr>
      <w:r w:rsidRPr="00E7585A">
        <w:rPr>
          <w:rFonts w:eastAsia="Times New Roman"/>
          <w:color w:val="000000"/>
          <w:sz w:val="24"/>
          <w:szCs w:val="24"/>
          <w:lang w:eastAsia="ru-RU"/>
        </w:rPr>
        <w:t>Оздоровительные системы физического воспитания.</w:t>
      </w:r>
    </w:p>
    <w:p w:rsidR="00A65670" w:rsidRPr="00E7585A" w:rsidRDefault="00A65670" w:rsidP="00E7585A">
      <w:pPr>
        <w:spacing w:line="276" w:lineRule="auto"/>
        <w:ind w:firstLine="700"/>
        <w:rPr>
          <w:rFonts w:eastAsia="Times New Roman"/>
          <w:sz w:val="24"/>
          <w:szCs w:val="24"/>
          <w:lang w:eastAsia="ru-RU"/>
        </w:rPr>
      </w:pPr>
      <w:r w:rsidRPr="00E7585A">
        <w:rPr>
          <w:rFonts w:eastAsia="Times New Roman"/>
          <w:color w:val="000000"/>
          <w:sz w:val="24"/>
          <w:szCs w:val="24"/>
          <w:lang w:eastAsia="ru-RU"/>
        </w:rPr>
        <w:t xml:space="preserve">Современные </w:t>
      </w:r>
      <w:proofErr w:type="gramStart"/>
      <w:r w:rsidRPr="00E7585A">
        <w:rPr>
          <w:rFonts w:eastAsia="Times New Roman"/>
          <w:color w:val="000000"/>
          <w:sz w:val="24"/>
          <w:szCs w:val="24"/>
          <w:lang w:eastAsia="ru-RU"/>
        </w:rPr>
        <w:t>фитнес</w:t>
      </w:r>
      <w:r w:rsidR="00542CD4" w:rsidRPr="00E7585A">
        <w:rPr>
          <w:rFonts w:eastAsia="Times New Roman"/>
          <w:color w:val="000000"/>
          <w:sz w:val="24"/>
          <w:szCs w:val="24"/>
          <w:lang w:eastAsia="ru-RU"/>
        </w:rPr>
        <w:t>-</w:t>
      </w:r>
      <w:r w:rsidRPr="00E7585A">
        <w:rPr>
          <w:rFonts w:eastAsia="Times New Roman"/>
          <w:color w:val="000000"/>
          <w:sz w:val="24"/>
          <w:szCs w:val="24"/>
          <w:lang w:eastAsia="ru-RU"/>
        </w:rPr>
        <w:t>программы</w:t>
      </w:r>
      <w:proofErr w:type="gramEnd"/>
      <w:r w:rsidRPr="00E7585A">
        <w:rPr>
          <w:rFonts w:eastAsia="Times New Roman"/>
          <w:color w:val="000000"/>
          <w:sz w:val="24"/>
          <w:szCs w:val="24"/>
          <w:lang w:eastAsia="ru-RU"/>
        </w:rPr>
        <w:t>, направленные на достижение и поддержание оптимального качества жизни, решени</w:t>
      </w:r>
      <w:r w:rsidR="00542CD4" w:rsidRPr="00E7585A">
        <w:rPr>
          <w:rFonts w:eastAsia="Times New Roman"/>
          <w:color w:val="000000"/>
          <w:sz w:val="24"/>
          <w:szCs w:val="24"/>
          <w:lang w:eastAsia="ru-RU"/>
        </w:rPr>
        <w:t>е</w:t>
      </w:r>
      <w:r w:rsidRPr="00E7585A">
        <w:rPr>
          <w:rFonts w:eastAsia="Times New Roman"/>
          <w:color w:val="000000"/>
          <w:sz w:val="24"/>
          <w:szCs w:val="24"/>
          <w:lang w:eastAsia="ru-RU"/>
        </w:rPr>
        <w:t xml:space="preserve"> задач формирования жиз</w:t>
      </w:r>
      <w:r w:rsidR="00D4526B" w:rsidRPr="00E7585A">
        <w:rPr>
          <w:rFonts w:eastAsia="Times New Roman"/>
          <w:color w:val="000000"/>
          <w:sz w:val="24"/>
          <w:szCs w:val="24"/>
          <w:lang w:eastAsia="ru-RU"/>
        </w:rPr>
        <w:t xml:space="preserve">ненно необходимых и спортивно </w:t>
      </w:r>
      <w:r w:rsidRPr="00E7585A">
        <w:rPr>
          <w:rFonts w:eastAsia="Times New Roman"/>
          <w:color w:val="000000"/>
          <w:sz w:val="24"/>
          <w:szCs w:val="24"/>
          <w:lang w:eastAsia="ru-RU"/>
        </w:rPr>
        <w:t>ориентированных двигательных навыков и умений.</w:t>
      </w:r>
    </w:p>
    <w:p w:rsidR="00A65670" w:rsidRPr="00E7585A" w:rsidRDefault="00D4526B" w:rsidP="00E7585A">
      <w:pPr>
        <w:spacing w:line="276" w:lineRule="auto"/>
        <w:ind w:firstLine="700"/>
        <w:rPr>
          <w:rFonts w:eastAsia="Times New Roman"/>
          <w:sz w:val="24"/>
          <w:szCs w:val="24"/>
          <w:lang w:eastAsia="ru-RU"/>
        </w:rPr>
      </w:pPr>
      <w:r w:rsidRPr="00E7585A">
        <w:rPr>
          <w:rFonts w:eastAsia="Times New Roman"/>
          <w:color w:val="000000"/>
          <w:sz w:val="24"/>
          <w:szCs w:val="24"/>
          <w:lang w:eastAsia="ru-RU"/>
        </w:rPr>
        <w:t xml:space="preserve">Индивидуально </w:t>
      </w:r>
      <w:r w:rsidR="00A65670" w:rsidRPr="00E7585A">
        <w:rPr>
          <w:rFonts w:eastAsia="Times New Roman"/>
          <w:color w:val="000000"/>
          <w:sz w:val="24"/>
          <w:szCs w:val="24"/>
          <w:lang w:eastAsia="ru-RU"/>
        </w:rPr>
        <w:t>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A65670" w:rsidRPr="00E7585A" w:rsidRDefault="00A65670" w:rsidP="00E7585A">
      <w:pPr>
        <w:spacing w:line="276" w:lineRule="auto"/>
        <w:rPr>
          <w:rFonts w:eastAsia="Times New Roman"/>
          <w:b/>
          <w:bCs/>
          <w:color w:val="000000"/>
          <w:sz w:val="24"/>
          <w:szCs w:val="24"/>
          <w:lang w:eastAsia="ru-RU"/>
        </w:rPr>
      </w:pPr>
    </w:p>
    <w:p w:rsidR="00A65670" w:rsidRPr="00E7585A" w:rsidRDefault="00A65670" w:rsidP="00E7585A">
      <w:pPr>
        <w:spacing w:line="276" w:lineRule="auto"/>
        <w:rPr>
          <w:rFonts w:eastAsia="Times New Roman"/>
          <w:sz w:val="24"/>
          <w:szCs w:val="24"/>
          <w:lang w:eastAsia="ru-RU"/>
        </w:rPr>
      </w:pPr>
      <w:r w:rsidRPr="00E7585A">
        <w:rPr>
          <w:rFonts w:eastAsia="Times New Roman"/>
          <w:b/>
          <w:bCs/>
          <w:color w:val="000000"/>
          <w:sz w:val="24"/>
          <w:szCs w:val="24"/>
          <w:lang w:eastAsia="ru-RU"/>
        </w:rPr>
        <w:t>Физическое совершенствование</w:t>
      </w:r>
    </w:p>
    <w:p w:rsidR="00A65670" w:rsidRPr="00E7585A" w:rsidRDefault="00A65670" w:rsidP="00E7585A">
      <w:pPr>
        <w:spacing w:line="276" w:lineRule="auto"/>
        <w:ind w:firstLine="700"/>
        <w:rPr>
          <w:rFonts w:eastAsia="Times New Roman"/>
          <w:sz w:val="24"/>
          <w:szCs w:val="24"/>
          <w:lang w:eastAsia="ru-RU"/>
        </w:rPr>
      </w:pPr>
      <w:r w:rsidRPr="00E7585A">
        <w:rPr>
          <w:rFonts w:eastAsia="Times New Roman"/>
          <w:color w:val="000000"/>
          <w:sz w:val="24"/>
          <w:szCs w:val="24"/>
          <w:lang w:eastAsia="ru-RU"/>
        </w:rPr>
        <w:t>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w:t>
      </w:r>
      <w:r w:rsidR="00542CD4" w:rsidRPr="00E7585A">
        <w:rPr>
          <w:rFonts w:eastAsia="Times New Roman"/>
          <w:color w:val="000000"/>
          <w:sz w:val="24"/>
          <w:szCs w:val="24"/>
          <w:lang w:eastAsia="ru-RU"/>
        </w:rPr>
        <w:t>е</w:t>
      </w:r>
      <w:r w:rsidRPr="00E7585A">
        <w:rPr>
          <w:rFonts w:eastAsia="Times New Roman"/>
          <w:color w:val="000000"/>
          <w:sz w:val="24"/>
          <w:szCs w:val="24"/>
          <w:lang w:eastAsia="ru-RU"/>
        </w:rPr>
        <w:t xml:space="preserve"> на лыжах; плавание; технические приемы и командно-тактические действия в командных (игровых) видах; </w:t>
      </w:r>
      <w:r w:rsidRPr="00E7585A">
        <w:rPr>
          <w:rFonts w:eastAsia="Times New Roman"/>
          <w:i/>
          <w:iCs/>
          <w:color w:val="000000"/>
          <w:sz w:val="24"/>
          <w:szCs w:val="24"/>
          <w:lang w:eastAsia="ru-RU"/>
        </w:rPr>
        <w:t>техническая и тактическая подготовка в национальных видах спорта.</w:t>
      </w:r>
    </w:p>
    <w:p w:rsidR="00A65670" w:rsidRPr="00E7585A" w:rsidRDefault="00A65670" w:rsidP="00E7585A">
      <w:pPr>
        <w:spacing w:line="276" w:lineRule="auto"/>
        <w:ind w:firstLine="700"/>
        <w:rPr>
          <w:rFonts w:eastAsia="Times New Roman"/>
          <w:sz w:val="24"/>
          <w:szCs w:val="24"/>
          <w:lang w:eastAsia="ru-RU"/>
        </w:rPr>
      </w:pPr>
      <w:r w:rsidRPr="00E7585A">
        <w:rPr>
          <w:rFonts w:eastAsia="Times New Roman"/>
          <w:color w:val="000000"/>
          <w:sz w:val="24"/>
          <w:szCs w:val="24"/>
          <w:lang w:eastAsia="ru-RU"/>
        </w:rPr>
        <w:t>Спортивные единоборства: технико-тактические действия самообороны; при</w:t>
      </w:r>
      <w:r w:rsidR="00B6403D" w:rsidRPr="00E7585A">
        <w:rPr>
          <w:rFonts w:eastAsia="Times New Roman"/>
          <w:color w:val="000000"/>
          <w:sz w:val="24"/>
          <w:szCs w:val="24"/>
          <w:lang w:eastAsia="ru-RU"/>
        </w:rPr>
        <w:t>е</w:t>
      </w:r>
      <w:r w:rsidRPr="00E7585A">
        <w:rPr>
          <w:rFonts w:eastAsia="Times New Roman"/>
          <w:color w:val="000000"/>
          <w:sz w:val="24"/>
          <w:szCs w:val="24"/>
          <w:lang w:eastAsia="ru-RU"/>
        </w:rPr>
        <w:t>мы страховки и самостраховки</w:t>
      </w:r>
      <w:r w:rsidRPr="00E7585A">
        <w:rPr>
          <w:rFonts w:eastAsia="Times New Roman"/>
          <w:i/>
          <w:iCs/>
          <w:color w:val="000000"/>
          <w:sz w:val="24"/>
          <w:szCs w:val="24"/>
          <w:lang w:eastAsia="ru-RU"/>
        </w:rPr>
        <w:t>.</w:t>
      </w:r>
    </w:p>
    <w:p w:rsidR="00A65670" w:rsidRPr="00E7585A" w:rsidRDefault="00A65670" w:rsidP="00E7585A">
      <w:pPr>
        <w:spacing w:line="276" w:lineRule="auto"/>
        <w:rPr>
          <w:rFonts w:eastAsia="Times New Roman"/>
          <w:i/>
          <w:iCs/>
          <w:color w:val="000000"/>
          <w:sz w:val="24"/>
          <w:szCs w:val="24"/>
          <w:lang w:eastAsia="ru-RU"/>
        </w:rPr>
      </w:pPr>
      <w:r w:rsidRPr="00E7585A">
        <w:rPr>
          <w:rFonts w:eastAsia="Times New Roman"/>
          <w:color w:val="000000"/>
          <w:sz w:val="24"/>
          <w:szCs w:val="24"/>
          <w:lang w:eastAsia="ru-RU"/>
        </w:rPr>
        <w:t xml:space="preserve">Прикладная физическая подготовка: полосы препятствий; </w:t>
      </w:r>
      <w:r w:rsidRPr="00E7585A">
        <w:rPr>
          <w:rFonts w:eastAsia="Times New Roman"/>
          <w:i/>
          <w:iCs/>
          <w:color w:val="000000"/>
          <w:sz w:val="24"/>
          <w:szCs w:val="24"/>
          <w:lang w:eastAsia="ru-RU"/>
        </w:rPr>
        <w:t>кросс по пересеч</w:t>
      </w:r>
      <w:r w:rsidR="00B6403D" w:rsidRPr="00E7585A">
        <w:rPr>
          <w:rFonts w:eastAsia="Times New Roman"/>
          <w:i/>
          <w:iCs/>
          <w:color w:val="000000"/>
          <w:sz w:val="24"/>
          <w:szCs w:val="24"/>
          <w:lang w:eastAsia="ru-RU"/>
        </w:rPr>
        <w:t>е</w:t>
      </w:r>
      <w:r w:rsidRPr="00E7585A">
        <w:rPr>
          <w:rFonts w:eastAsia="Times New Roman"/>
          <w:i/>
          <w:iCs/>
          <w:color w:val="000000"/>
          <w:sz w:val="24"/>
          <w:szCs w:val="24"/>
          <w:lang w:eastAsia="ru-RU"/>
        </w:rPr>
        <w:t>нной местности с элементами спортивного ориентирования; прикладное плавание.</w:t>
      </w:r>
    </w:p>
    <w:p w:rsidR="0053785A" w:rsidRPr="00E7585A" w:rsidRDefault="0053785A" w:rsidP="00E7585A">
      <w:pPr>
        <w:pStyle w:val="3a"/>
        <w:spacing w:line="276" w:lineRule="auto"/>
        <w:rPr>
          <w:sz w:val="24"/>
          <w:szCs w:val="24"/>
        </w:rPr>
      </w:pPr>
      <w:bookmarkStart w:id="240" w:name="_Toc453968194"/>
      <w:bookmarkStart w:id="241" w:name="_Toc435412720"/>
      <w:r w:rsidRPr="00E7585A">
        <w:rPr>
          <w:sz w:val="24"/>
          <w:szCs w:val="24"/>
        </w:rPr>
        <w:t>Экология</w:t>
      </w:r>
      <w:bookmarkEnd w:id="240"/>
    </w:p>
    <w:p w:rsidR="0053785A" w:rsidRPr="00E7585A" w:rsidRDefault="0053785A" w:rsidP="00E7585A">
      <w:pPr>
        <w:spacing w:line="276" w:lineRule="auto"/>
        <w:rPr>
          <w:sz w:val="24"/>
          <w:szCs w:val="24"/>
        </w:rPr>
      </w:pPr>
    </w:p>
    <w:p w:rsidR="0053785A" w:rsidRPr="00E7585A" w:rsidRDefault="002152FD" w:rsidP="00E7585A">
      <w:pPr>
        <w:spacing w:line="276" w:lineRule="auto"/>
        <w:rPr>
          <w:sz w:val="24"/>
          <w:szCs w:val="24"/>
        </w:rPr>
      </w:pPr>
      <w:r w:rsidRPr="00E7585A">
        <w:rPr>
          <w:rFonts w:eastAsia="Times New Roman"/>
          <w:sz w:val="24"/>
          <w:szCs w:val="24"/>
        </w:rPr>
        <w:t>О</w:t>
      </w:r>
      <w:r w:rsidR="0053785A" w:rsidRPr="00E7585A">
        <w:rPr>
          <w:rFonts w:eastAsia="Times New Roman"/>
          <w:sz w:val="24"/>
          <w:szCs w:val="24"/>
        </w:rPr>
        <w:t xml:space="preserve">сновная образовательная программа учебного предмета «Экология» на уровне среднего общего образования составлена в соответствии с требованиями к результатам среднего общего образования, утвержденными </w:t>
      </w:r>
      <w:r w:rsidR="00A15116" w:rsidRPr="00E7585A">
        <w:rPr>
          <w:sz w:val="24"/>
          <w:szCs w:val="24"/>
        </w:rPr>
        <w:t>ФГОС СОО</w:t>
      </w:r>
      <w:r w:rsidR="0053785A" w:rsidRPr="00E7585A">
        <w:rPr>
          <w:rFonts w:eastAsia="Times New Roman"/>
          <w:sz w:val="24"/>
          <w:szCs w:val="24"/>
        </w:rPr>
        <w:t xml:space="preserve"> и основными положениями Концепции общего экологического образования в интересах устойчивого развития. </w:t>
      </w:r>
    </w:p>
    <w:p w:rsidR="00F319E7" w:rsidRPr="00E7585A" w:rsidRDefault="002152FD" w:rsidP="00E7585A">
      <w:pPr>
        <w:spacing w:line="276" w:lineRule="auto"/>
        <w:rPr>
          <w:rFonts w:eastAsia="Times New Roman"/>
          <w:sz w:val="24"/>
          <w:szCs w:val="24"/>
        </w:rPr>
      </w:pPr>
      <w:r w:rsidRPr="00E7585A">
        <w:rPr>
          <w:rFonts w:eastAsia="Times New Roman"/>
          <w:sz w:val="24"/>
          <w:szCs w:val="24"/>
        </w:rPr>
        <w:t>Программа</w:t>
      </w:r>
      <w:r w:rsidR="00C313DE" w:rsidRPr="00E7585A">
        <w:rPr>
          <w:rFonts w:eastAsia="Times New Roman"/>
          <w:sz w:val="24"/>
          <w:szCs w:val="24"/>
        </w:rPr>
        <w:t xml:space="preserve">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C313DE" w:rsidRPr="00E7585A" w:rsidRDefault="002152FD" w:rsidP="00E7585A">
      <w:pPr>
        <w:spacing w:line="276" w:lineRule="auto"/>
        <w:rPr>
          <w:rFonts w:eastAsia="Times New Roman"/>
          <w:sz w:val="24"/>
          <w:szCs w:val="24"/>
        </w:rPr>
      </w:pPr>
      <w:proofErr w:type="gramStart"/>
      <w:r w:rsidRPr="00E7585A">
        <w:rPr>
          <w:rFonts w:eastAsia="Times New Roman"/>
          <w:sz w:val="24"/>
          <w:szCs w:val="24"/>
        </w:rPr>
        <w:t>Программа</w:t>
      </w:r>
      <w:r w:rsidR="00C313DE" w:rsidRPr="00E7585A">
        <w:rPr>
          <w:rFonts w:eastAsia="Times New Roman"/>
          <w:sz w:val="24"/>
          <w:szCs w:val="24"/>
        </w:rPr>
        <w:t xml:space="preserve"> направлена на обеспечение общеобразовательной подготовки выпускников, на развитие </w:t>
      </w:r>
      <w:r w:rsidR="00F319E7" w:rsidRPr="00E7585A">
        <w:rPr>
          <w:rFonts w:eastAsia="Times New Roman"/>
          <w:sz w:val="24"/>
          <w:szCs w:val="24"/>
        </w:rPr>
        <w:t xml:space="preserve">у обучающихся </w:t>
      </w:r>
      <w:r w:rsidR="00C313DE" w:rsidRPr="00E7585A">
        <w:rPr>
          <w:rFonts w:eastAsia="Times New Roman"/>
          <w:sz w:val="24"/>
          <w:szCs w:val="24"/>
        </w:rPr>
        <w:t>экологического сознания и экологической ответственности, отражающих сформированность представлен</w:t>
      </w:r>
      <w:r w:rsidR="00AB3E5E" w:rsidRPr="00E7585A">
        <w:rPr>
          <w:rFonts w:eastAsia="Times New Roman"/>
          <w:sz w:val="24"/>
          <w:szCs w:val="24"/>
        </w:rPr>
        <w:t xml:space="preserve">ий об экологической культуре и </w:t>
      </w:r>
      <w:r w:rsidR="00C313DE" w:rsidRPr="00E7585A">
        <w:rPr>
          <w:rFonts w:eastAsia="Times New Roman"/>
          <w:sz w:val="24"/>
          <w:szCs w:val="24"/>
        </w:rPr>
        <w:t>напр</w:t>
      </w:r>
      <w:r w:rsidR="00AB3E5E" w:rsidRPr="00E7585A">
        <w:rPr>
          <w:rFonts w:eastAsia="Times New Roman"/>
          <w:sz w:val="24"/>
          <w:szCs w:val="24"/>
        </w:rPr>
        <w:t xml:space="preserve">авленных на приобретение социально </w:t>
      </w:r>
      <w:r w:rsidR="00C313DE" w:rsidRPr="00E7585A">
        <w:rPr>
          <w:rFonts w:eastAsia="Times New Roman"/>
          <w:sz w:val="24"/>
          <w:szCs w:val="24"/>
        </w:rPr>
        <w:t xml:space="preserve">ориентированных компетентностей, </w:t>
      </w:r>
      <w:r w:rsidR="00542CD4" w:rsidRPr="00E7585A">
        <w:rPr>
          <w:rFonts w:eastAsia="Times New Roman"/>
          <w:sz w:val="24"/>
          <w:szCs w:val="24"/>
        </w:rPr>
        <w:t>на о</w:t>
      </w:r>
      <w:r w:rsidR="00C313DE" w:rsidRPr="00E7585A">
        <w:rPr>
          <w:rFonts w:eastAsia="Times New Roman"/>
          <w:sz w:val="24"/>
          <w:szCs w:val="24"/>
        </w:rPr>
        <w:t>владение умениями применять экологические знания в жизни.</w:t>
      </w:r>
      <w:proofErr w:type="gramEnd"/>
    </w:p>
    <w:p w:rsidR="00C313DE" w:rsidRPr="00E7585A" w:rsidRDefault="002152FD" w:rsidP="00E7585A">
      <w:pPr>
        <w:spacing w:line="276" w:lineRule="auto"/>
        <w:rPr>
          <w:rFonts w:eastAsia="Times New Roman"/>
          <w:sz w:val="24"/>
          <w:szCs w:val="24"/>
        </w:rPr>
      </w:pPr>
      <w:r w:rsidRPr="00E7585A">
        <w:rPr>
          <w:rFonts w:eastAsia="Times New Roman"/>
          <w:sz w:val="24"/>
          <w:szCs w:val="24"/>
        </w:rPr>
        <w:t>Программа</w:t>
      </w:r>
      <w:r w:rsidR="00C313DE" w:rsidRPr="00E7585A">
        <w:rPr>
          <w:rFonts w:eastAsia="Times New Roman"/>
          <w:sz w:val="24"/>
          <w:szCs w:val="24"/>
        </w:rPr>
        <w:t xml:space="preserve"> учитывает условия, необходимые для развития личностных качеств выпускников</w:t>
      </w:r>
      <w:r w:rsidR="00542CD4" w:rsidRPr="00E7585A">
        <w:rPr>
          <w:rFonts w:eastAsia="Times New Roman"/>
          <w:sz w:val="24"/>
          <w:szCs w:val="24"/>
        </w:rPr>
        <w:t>,</w:t>
      </w:r>
      <w:r w:rsidR="00C313DE" w:rsidRPr="00E7585A">
        <w:rPr>
          <w:rFonts w:eastAsia="Times New Roman"/>
          <w:sz w:val="24"/>
          <w:szCs w:val="24"/>
        </w:rPr>
        <w:t xml:space="preserve"> и предполагает реализацию междисциплинарного похода к формированию содержания, интегрирующего вопросы защиты окружающей среды с предметными знаниями естественных, общественных и гуманитарных наук.</w:t>
      </w:r>
    </w:p>
    <w:p w:rsidR="0053785A" w:rsidRPr="00E7585A" w:rsidRDefault="00C313DE" w:rsidP="00E7585A">
      <w:pPr>
        <w:spacing w:line="276" w:lineRule="auto"/>
        <w:rPr>
          <w:sz w:val="24"/>
          <w:szCs w:val="24"/>
        </w:rPr>
      </w:pPr>
      <w:proofErr w:type="gramStart"/>
      <w:r w:rsidRPr="00E7585A">
        <w:rPr>
          <w:rFonts w:eastAsia="Times New Roman"/>
          <w:sz w:val="24"/>
          <w:szCs w:val="24"/>
        </w:rPr>
        <w:t xml:space="preserve">Изучение экологии на базовом уровне ориентировано на формирование целостного восприятия сущности природных процессов и результатов деятельности человека в биосфере, </w:t>
      </w:r>
      <w:r w:rsidR="00542CD4" w:rsidRPr="00E7585A">
        <w:rPr>
          <w:rFonts w:eastAsia="Times New Roman"/>
          <w:sz w:val="24"/>
          <w:szCs w:val="24"/>
        </w:rPr>
        <w:t xml:space="preserve">умения </w:t>
      </w:r>
      <w:r w:rsidRPr="00E7585A">
        <w:rPr>
          <w:rFonts w:eastAsia="Times New Roman"/>
          <w:sz w:val="24"/>
          <w:szCs w:val="24"/>
        </w:rPr>
        <w:t>использовать учебное оборудование, проводить измерения, анализировать полученные результаты, представлять и научно аргументировать полученные выводы, прогнозировать и оценивать последствия бытовой и производственной деятельности человека, оказывающие влияние на окружающую среду, моделировать экологические последствия хозяйственной деятельности местного, регионального и глобального уровней.</w:t>
      </w:r>
      <w:proofErr w:type="gramEnd"/>
    </w:p>
    <w:p w:rsidR="00DC709E" w:rsidRPr="00E7585A" w:rsidRDefault="00DC709E" w:rsidP="00E7585A">
      <w:pPr>
        <w:spacing w:line="276" w:lineRule="auto"/>
        <w:rPr>
          <w:rFonts w:eastAsia="Times New Roman"/>
          <w:sz w:val="24"/>
          <w:szCs w:val="24"/>
        </w:rPr>
      </w:pPr>
      <w:r w:rsidRPr="00E7585A">
        <w:rPr>
          <w:rFonts w:eastAsia="Times New Roman"/>
          <w:sz w:val="24"/>
          <w:szCs w:val="24"/>
        </w:rPr>
        <w:t>Формирование содержания модуля «</w:t>
      </w:r>
      <w:r w:rsidR="004630D5" w:rsidRPr="00E7585A">
        <w:rPr>
          <w:rFonts w:eastAsia="Times New Roman"/>
          <w:sz w:val="24"/>
          <w:szCs w:val="24"/>
        </w:rPr>
        <w:t xml:space="preserve">Взаимоотношения </w:t>
      </w:r>
      <w:r w:rsidRPr="00E7585A">
        <w:rPr>
          <w:rFonts w:eastAsia="Times New Roman"/>
          <w:sz w:val="24"/>
          <w:szCs w:val="24"/>
        </w:rPr>
        <w:t>человека с окружающей средой», включающего практикум по применению экологических знаний в жизненных ситуациях и практикум по оценке экологических последствий в разных сферах деятельности, отнесено к компетенции органов государственной власти субъектов Российской Федерации в сфере образования.</w:t>
      </w:r>
    </w:p>
    <w:p w:rsidR="0053785A" w:rsidRPr="00E7585A" w:rsidRDefault="0053785A" w:rsidP="00E7585A">
      <w:pPr>
        <w:spacing w:line="276" w:lineRule="auto"/>
        <w:rPr>
          <w:sz w:val="24"/>
          <w:szCs w:val="24"/>
        </w:rPr>
      </w:pPr>
    </w:p>
    <w:p w:rsidR="0053785A" w:rsidRPr="00E7585A" w:rsidRDefault="0053785A" w:rsidP="00E7585A">
      <w:pPr>
        <w:spacing w:line="276" w:lineRule="auto"/>
        <w:rPr>
          <w:rFonts w:eastAsia="Times New Roman"/>
          <w:b/>
          <w:sz w:val="24"/>
          <w:szCs w:val="24"/>
        </w:rPr>
      </w:pPr>
      <w:r w:rsidRPr="00E7585A">
        <w:rPr>
          <w:rFonts w:eastAsia="Times New Roman"/>
          <w:b/>
          <w:sz w:val="24"/>
          <w:szCs w:val="24"/>
        </w:rPr>
        <w:t>Базовый уровень</w:t>
      </w:r>
    </w:p>
    <w:p w:rsidR="0053785A" w:rsidRPr="00E7585A" w:rsidRDefault="0053785A" w:rsidP="00E7585A">
      <w:pPr>
        <w:spacing w:line="276" w:lineRule="auto"/>
        <w:rPr>
          <w:rFonts w:eastAsia="Times New Roman"/>
          <w:sz w:val="24"/>
          <w:szCs w:val="24"/>
        </w:rPr>
      </w:pPr>
      <w:r w:rsidRPr="00E7585A">
        <w:rPr>
          <w:rFonts w:eastAsia="Times New Roman"/>
          <w:b/>
          <w:sz w:val="24"/>
          <w:szCs w:val="24"/>
        </w:rPr>
        <w:t>Введение</w:t>
      </w:r>
    </w:p>
    <w:p w:rsidR="0053785A" w:rsidRPr="00E7585A" w:rsidRDefault="00C313DE" w:rsidP="00E7585A">
      <w:pPr>
        <w:spacing w:line="276" w:lineRule="auto"/>
        <w:rPr>
          <w:sz w:val="24"/>
          <w:szCs w:val="24"/>
        </w:rPr>
      </w:pPr>
      <w:r w:rsidRPr="00E7585A">
        <w:rPr>
          <w:rFonts w:eastAsia="Times New Roman"/>
          <w:color w:val="000000"/>
          <w:sz w:val="24"/>
          <w:szCs w:val="24"/>
          <w:lang w:eastAsia="ru-RU"/>
        </w:rPr>
        <w:t xml:space="preserve">Экология – комплекс наук о взаимоотношениях организмов с окружающей средой. Взаимодействие энергии и материи в экосистеме. </w:t>
      </w:r>
      <w:r w:rsidRPr="00E7585A">
        <w:rPr>
          <w:rFonts w:eastAsia="Times New Roman"/>
          <w:i/>
          <w:iCs/>
          <w:color w:val="000000"/>
          <w:sz w:val="24"/>
          <w:szCs w:val="24"/>
          <w:lang w:eastAsia="ru-RU"/>
        </w:rPr>
        <w:t xml:space="preserve">Эволюция развития экосистем. </w:t>
      </w:r>
      <w:r w:rsidRPr="00E7585A">
        <w:rPr>
          <w:rFonts w:eastAsia="Times New Roman"/>
          <w:color w:val="000000"/>
          <w:sz w:val="24"/>
          <w:szCs w:val="24"/>
          <w:lang w:eastAsia="ru-RU"/>
        </w:rPr>
        <w:t xml:space="preserve">Естественные и антропогенные экосистемы. Проблемы рационального использования экосистем. </w:t>
      </w:r>
      <w:r w:rsidRPr="00E7585A">
        <w:rPr>
          <w:rFonts w:eastAsia="Times New Roman"/>
          <w:i/>
          <w:iCs/>
          <w:color w:val="000000"/>
          <w:sz w:val="24"/>
          <w:szCs w:val="24"/>
          <w:lang w:eastAsia="ru-RU"/>
        </w:rPr>
        <w:t xml:space="preserve">Промышленные техносистемы. </w:t>
      </w:r>
      <w:r w:rsidRPr="00E7585A">
        <w:rPr>
          <w:rFonts w:eastAsia="Times New Roman"/>
          <w:color w:val="000000"/>
          <w:sz w:val="24"/>
          <w:szCs w:val="24"/>
          <w:lang w:eastAsia="ru-RU"/>
        </w:rPr>
        <w:t>Биосфера и ноосфера.</w:t>
      </w:r>
    </w:p>
    <w:p w:rsidR="0053785A" w:rsidRPr="00E7585A" w:rsidRDefault="0053785A" w:rsidP="00E7585A">
      <w:pPr>
        <w:spacing w:line="276" w:lineRule="auto"/>
        <w:rPr>
          <w:sz w:val="24"/>
          <w:szCs w:val="24"/>
        </w:rPr>
      </w:pPr>
    </w:p>
    <w:p w:rsidR="0053785A" w:rsidRPr="00E7585A" w:rsidRDefault="0053785A" w:rsidP="00E7585A">
      <w:pPr>
        <w:spacing w:line="276" w:lineRule="auto"/>
        <w:rPr>
          <w:sz w:val="24"/>
          <w:szCs w:val="24"/>
        </w:rPr>
      </w:pPr>
      <w:r w:rsidRPr="00E7585A">
        <w:rPr>
          <w:rFonts w:eastAsia="Times New Roman"/>
          <w:b/>
          <w:sz w:val="24"/>
          <w:szCs w:val="24"/>
        </w:rPr>
        <w:t>Система «человек</w:t>
      </w:r>
      <w:r w:rsidR="00C313DE" w:rsidRPr="00E7585A">
        <w:rPr>
          <w:rFonts w:eastAsia="Times New Roman"/>
          <w:b/>
          <w:sz w:val="24"/>
          <w:szCs w:val="24"/>
        </w:rPr>
        <w:t>–</w:t>
      </w:r>
      <w:r w:rsidRPr="00E7585A">
        <w:rPr>
          <w:rFonts w:eastAsia="Times New Roman"/>
          <w:b/>
          <w:sz w:val="24"/>
          <w:szCs w:val="24"/>
        </w:rPr>
        <w:t>общество</w:t>
      </w:r>
      <w:r w:rsidR="00C313DE" w:rsidRPr="00E7585A">
        <w:rPr>
          <w:rFonts w:eastAsia="Times New Roman"/>
          <w:b/>
          <w:sz w:val="24"/>
          <w:szCs w:val="24"/>
        </w:rPr>
        <w:t>–</w:t>
      </w:r>
      <w:r w:rsidRPr="00E7585A">
        <w:rPr>
          <w:rFonts w:eastAsia="Times New Roman"/>
          <w:b/>
          <w:sz w:val="24"/>
          <w:szCs w:val="24"/>
        </w:rPr>
        <w:t>природа»</w:t>
      </w:r>
    </w:p>
    <w:p w:rsidR="0053785A" w:rsidRPr="00E7585A" w:rsidRDefault="0053785A" w:rsidP="00E7585A">
      <w:pPr>
        <w:spacing w:line="276" w:lineRule="auto"/>
        <w:rPr>
          <w:sz w:val="24"/>
          <w:szCs w:val="24"/>
        </w:rPr>
      </w:pPr>
      <w:r w:rsidRPr="00E7585A">
        <w:rPr>
          <w:rFonts w:eastAsia="Times New Roman"/>
          <w:sz w:val="24"/>
          <w:szCs w:val="24"/>
        </w:rPr>
        <w:t>Социоэкосистема и е</w:t>
      </w:r>
      <w:r w:rsidR="00B6403D" w:rsidRPr="00E7585A">
        <w:rPr>
          <w:rFonts w:eastAsia="Times New Roman"/>
          <w:sz w:val="24"/>
          <w:szCs w:val="24"/>
        </w:rPr>
        <w:t>е</w:t>
      </w:r>
      <w:r w:rsidRPr="00E7585A">
        <w:rPr>
          <w:rFonts w:eastAsia="Times New Roman"/>
          <w:sz w:val="24"/>
          <w:szCs w:val="24"/>
        </w:rPr>
        <w:t xml:space="preserve"> особенности. Человек как биосоциальный вид. История и тенденции взаимодействия общества и природы. Влияние глобализации на развитие природы и общества. Глобальные экологические проблемы человечества. Концепция устойчивого развития.</w:t>
      </w:r>
    </w:p>
    <w:p w:rsidR="0053785A" w:rsidRPr="00E7585A" w:rsidRDefault="0053785A" w:rsidP="00E7585A">
      <w:pPr>
        <w:spacing w:line="276" w:lineRule="auto"/>
        <w:rPr>
          <w:sz w:val="24"/>
          <w:szCs w:val="24"/>
        </w:rPr>
      </w:pPr>
      <w:r w:rsidRPr="00E7585A">
        <w:rPr>
          <w:rFonts w:eastAsia="Times New Roman"/>
          <w:sz w:val="24"/>
          <w:szCs w:val="24"/>
        </w:rPr>
        <w:t xml:space="preserve">Проблема голода и переедание. Разумные потребности потребления продуктов и товаров. Продуктовая корзина. Продовольственная безопасность. Значение сохранения агроресурсов. </w:t>
      </w:r>
    </w:p>
    <w:p w:rsidR="0053785A" w:rsidRPr="00E7585A" w:rsidRDefault="0053785A" w:rsidP="00E7585A">
      <w:pPr>
        <w:spacing w:line="276" w:lineRule="auto"/>
        <w:rPr>
          <w:sz w:val="24"/>
          <w:szCs w:val="24"/>
        </w:rPr>
      </w:pPr>
      <w:r w:rsidRPr="00E7585A">
        <w:rPr>
          <w:rFonts w:eastAsia="Times New Roman"/>
          <w:sz w:val="24"/>
          <w:szCs w:val="24"/>
        </w:rPr>
        <w:t>Экологические связи в системе «человек</w:t>
      </w:r>
      <w:r w:rsidR="004630D5" w:rsidRPr="00E7585A">
        <w:rPr>
          <w:rFonts w:eastAsia="Times New Roman"/>
          <w:sz w:val="24"/>
          <w:szCs w:val="24"/>
        </w:rPr>
        <w:t>–</w:t>
      </w:r>
      <w:r w:rsidRPr="00E7585A">
        <w:rPr>
          <w:rFonts w:eastAsia="Times New Roman"/>
          <w:sz w:val="24"/>
          <w:szCs w:val="24"/>
        </w:rPr>
        <w:t>общество</w:t>
      </w:r>
      <w:r w:rsidR="004630D5" w:rsidRPr="00E7585A">
        <w:rPr>
          <w:rFonts w:eastAsia="Times New Roman"/>
          <w:sz w:val="24"/>
          <w:szCs w:val="24"/>
        </w:rPr>
        <w:t>–</w:t>
      </w:r>
      <w:r w:rsidRPr="00E7585A">
        <w:rPr>
          <w:rFonts w:eastAsia="Times New Roman"/>
          <w:sz w:val="24"/>
          <w:szCs w:val="24"/>
        </w:rPr>
        <w:t>природа». Экологическая культура как условие достижения устойчивого (сбалансированного) развития общества и природы.</w:t>
      </w:r>
    </w:p>
    <w:p w:rsidR="0053785A" w:rsidRPr="00E7585A" w:rsidRDefault="0053785A" w:rsidP="00E7585A">
      <w:pPr>
        <w:spacing w:line="276" w:lineRule="auto"/>
        <w:rPr>
          <w:sz w:val="24"/>
          <w:szCs w:val="24"/>
        </w:rPr>
      </w:pPr>
      <w:r w:rsidRPr="00E7585A">
        <w:rPr>
          <w:rFonts w:eastAsia="Times New Roman"/>
          <w:sz w:val="24"/>
          <w:szCs w:val="24"/>
          <w:highlight w:val="yellow"/>
        </w:rPr>
        <w:t xml:space="preserve"> </w:t>
      </w:r>
    </w:p>
    <w:p w:rsidR="004D49A1" w:rsidRPr="00E7585A" w:rsidRDefault="004D49A1" w:rsidP="00E7585A">
      <w:pPr>
        <w:spacing w:line="276" w:lineRule="auto"/>
        <w:rPr>
          <w:rFonts w:eastAsia="Times New Roman"/>
          <w:b/>
          <w:sz w:val="24"/>
          <w:szCs w:val="24"/>
        </w:rPr>
      </w:pPr>
    </w:p>
    <w:p w:rsidR="0053785A" w:rsidRPr="00E7585A" w:rsidRDefault="0053785A" w:rsidP="00E7585A">
      <w:pPr>
        <w:spacing w:line="276" w:lineRule="auto"/>
        <w:rPr>
          <w:sz w:val="24"/>
          <w:szCs w:val="24"/>
        </w:rPr>
      </w:pPr>
      <w:r w:rsidRPr="00E7585A">
        <w:rPr>
          <w:rFonts w:eastAsia="Times New Roman"/>
          <w:b/>
          <w:sz w:val="24"/>
          <w:szCs w:val="24"/>
        </w:rPr>
        <w:t>Экологические последствия хозяйственной деятельности человека</w:t>
      </w:r>
    </w:p>
    <w:p w:rsidR="004910AA" w:rsidRPr="00E7585A" w:rsidRDefault="0053785A" w:rsidP="00E7585A">
      <w:pPr>
        <w:spacing w:line="276" w:lineRule="auto"/>
        <w:rPr>
          <w:rFonts w:eastAsia="Times New Roman"/>
          <w:sz w:val="24"/>
          <w:szCs w:val="24"/>
        </w:rPr>
      </w:pPr>
      <w:r w:rsidRPr="00E7585A">
        <w:rPr>
          <w:rFonts w:eastAsia="Times New Roman"/>
          <w:sz w:val="24"/>
          <w:szCs w:val="24"/>
        </w:rPr>
        <w:t xml:space="preserve">Правовые и экономические аспекты природопользования. Экологическая политика государства в области природопользования и ресурсосбережения. </w:t>
      </w:r>
      <w:r w:rsidR="004910AA" w:rsidRPr="00E7585A">
        <w:rPr>
          <w:rFonts w:eastAsia="Times New Roman"/>
          <w:sz w:val="24"/>
          <w:szCs w:val="24"/>
        </w:rPr>
        <w:t>Гражданские права и обязанности в области ресурсо- и энергосбережения. Государственные и общественные экологические организации и движения России. Международное сотрудничество в сохранении окружающей среды. Ответственность за экологические правонарушения.</w:t>
      </w:r>
    </w:p>
    <w:p w:rsidR="0053785A" w:rsidRPr="00E7585A" w:rsidRDefault="004910AA" w:rsidP="00E7585A">
      <w:pPr>
        <w:spacing w:line="276" w:lineRule="auto"/>
        <w:rPr>
          <w:rFonts w:eastAsia="Times New Roman"/>
          <w:i/>
          <w:sz w:val="24"/>
          <w:szCs w:val="24"/>
        </w:rPr>
      </w:pPr>
      <w:r w:rsidRPr="00E7585A">
        <w:rPr>
          <w:rFonts w:eastAsia="Times New Roman"/>
          <w:sz w:val="24"/>
          <w:szCs w:val="24"/>
        </w:rPr>
        <w:t xml:space="preserve">Влияние социально-экономических процессов на состояние природной среды. Экологический менеджмент и система экологических нормативов. Экологический контроль и экологический аудит. Экологическая сертификация, маркировка товаров и продуктов питания. </w:t>
      </w:r>
      <w:r w:rsidRPr="00E7585A">
        <w:rPr>
          <w:rFonts w:eastAsia="Times New Roman"/>
          <w:i/>
          <w:iCs/>
          <w:sz w:val="24"/>
          <w:szCs w:val="24"/>
        </w:rPr>
        <w:t>Экологические последствия в разных сферах деятельности.</w:t>
      </w:r>
    </w:p>
    <w:p w:rsidR="0053785A" w:rsidRPr="00E7585A" w:rsidRDefault="0053785A" w:rsidP="00E7585A">
      <w:pPr>
        <w:spacing w:line="276" w:lineRule="auto"/>
        <w:rPr>
          <w:sz w:val="24"/>
          <w:szCs w:val="24"/>
        </w:rPr>
      </w:pPr>
      <w:r w:rsidRPr="00E7585A">
        <w:rPr>
          <w:rFonts w:eastAsia="Times New Roman"/>
          <w:sz w:val="24"/>
          <w:szCs w:val="24"/>
        </w:rPr>
        <w:t>Загрязнение природной среды. Физическое, химическое и биологическое загрязнени</w:t>
      </w:r>
      <w:r w:rsidR="004630D5" w:rsidRPr="00E7585A">
        <w:rPr>
          <w:rFonts w:eastAsia="Times New Roman"/>
          <w:sz w:val="24"/>
          <w:szCs w:val="24"/>
        </w:rPr>
        <w:t>е</w:t>
      </w:r>
      <w:r w:rsidRPr="00E7585A">
        <w:rPr>
          <w:rFonts w:eastAsia="Times New Roman"/>
          <w:sz w:val="24"/>
          <w:szCs w:val="24"/>
        </w:rPr>
        <w:t xml:space="preserve"> окружающей среды. </w:t>
      </w:r>
      <w:r w:rsidRPr="00E7585A">
        <w:rPr>
          <w:rFonts w:eastAsia="Times New Roman"/>
          <w:i/>
          <w:sz w:val="24"/>
          <w:szCs w:val="24"/>
        </w:rPr>
        <w:t>Экологические последствия в конкретной экологической ситуации.</w:t>
      </w:r>
    </w:p>
    <w:p w:rsidR="0053785A" w:rsidRPr="00E7585A" w:rsidRDefault="0053785A" w:rsidP="00E7585A">
      <w:pPr>
        <w:spacing w:line="276" w:lineRule="auto"/>
        <w:rPr>
          <w:rFonts w:eastAsia="Times New Roman"/>
          <w:sz w:val="24"/>
          <w:szCs w:val="24"/>
        </w:rPr>
      </w:pPr>
      <w:r w:rsidRPr="00E7585A">
        <w:rPr>
          <w:rFonts w:eastAsia="Times New Roman"/>
          <w:sz w:val="24"/>
          <w:szCs w:val="24"/>
        </w:rPr>
        <w:t>Опасность отходов для окружающей среды. Основные принципы утилизации отходов. Малоотходные и безотходные технологии и производственные системы.</w:t>
      </w:r>
    </w:p>
    <w:p w:rsidR="0053785A" w:rsidRPr="00E7585A" w:rsidRDefault="0053785A" w:rsidP="00E7585A">
      <w:pPr>
        <w:spacing w:line="276" w:lineRule="auto"/>
        <w:rPr>
          <w:rFonts w:eastAsia="Times New Roman"/>
          <w:i/>
          <w:sz w:val="24"/>
          <w:szCs w:val="24"/>
        </w:rPr>
      </w:pPr>
      <w:r w:rsidRPr="00E7585A">
        <w:rPr>
          <w:rFonts w:eastAsia="Times New Roman"/>
          <w:sz w:val="24"/>
          <w:szCs w:val="24"/>
        </w:rPr>
        <w:t>Экологический мониторинг. Экологической мониторинг воздуха, воды, почвы, шумового загрязнения, зел</w:t>
      </w:r>
      <w:r w:rsidR="00B6403D" w:rsidRPr="00E7585A">
        <w:rPr>
          <w:rFonts w:eastAsia="Times New Roman"/>
          <w:sz w:val="24"/>
          <w:szCs w:val="24"/>
        </w:rPr>
        <w:t>е</w:t>
      </w:r>
      <w:r w:rsidRPr="00E7585A">
        <w:rPr>
          <w:rFonts w:eastAsia="Times New Roman"/>
          <w:sz w:val="24"/>
          <w:szCs w:val="24"/>
        </w:rPr>
        <w:t xml:space="preserve">ных насаждений. Уровни экологического мониторинга. Стационарные и мобильные станции экологического мониторинга. </w:t>
      </w:r>
      <w:r w:rsidRPr="00E7585A">
        <w:rPr>
          <w:rFonts w:eastAsia="Times New Roman"/>
          <w:i/>
          <w:sz w:val="24"/>
          <w:szCs w:val="24"/>
        </w:rPr>
        <w:t>Поля концентрации загрязняющих веще</w:t>
      </w:r>
      <w:proofErr w:type="gramStart"/>
      <w:r w:rsidRPr="00E7585A">
        <w:rPr>
          <w:rFonts w:eastAsia="Times New Roman"/>
          <w:i/>
          <w:sz w:val="24"/>
          <w:szCs w:val="24"/>
        </w:rPr>
        <w:t>ств пр</w:t>
      </w:r>
      <w:proofErr w:type="gramEnd"/>
      <w:r w:rsidRPr="00E7585A">
        <w:rPr>
          <w:rFonts w:eastAsia="Times New Roman"/>
          <w:i/>
          <w:sz w:val="24"/>
          <w:szCs w:val="24"/>
        </w:rPr>
        <w:t>оизводственных и бытовых объектов.</w:t>
      </w:r>
    </w:p>
    <w:p w:rsidR="0053785A" w:rsidRPr="00E7585A" w:rsidRDefault="0053785A" w:rsidP="00E7585A">
      <w:pPr>
        <w:spacing w:line="276" w:lineRule="auto"/>
        <w:rPr>
          <w:sz w:val="24"/>
          <w:szCs w:val="24"/>
        </w:rPr>
      </w:pPr>
    </w:p>
    <w:p w:rsidR="0053785A" w:rsidRPr="00E7585A" w:rsidRDefault="0053785A" w:rsidP="00E7585A">
      <w:pPr>
        <w:spacing w:line="276" w:lineRule="auto"/>
        <w:rPr>
          <w:sz w:val="24"/>
          <w:szCs w:val="24"/>
        </w:rPr>
      </w:pPr>
      <w:r w:rsidRPr="00E7585A">
        <w:rPr>
          <w:rFonts w:eastAsia="Times New Roman"/>
          <w:b/>
          <w:sz w:val="24"/>
          <w:szCs w:val="24"/>
        </w:rPr>
        <w:t>Ресурсосбережение</w:t>
      </w:r>
    </w:p>
    <w:p w:rsidR="0053785A" w:rsidRPr="00E7585A" w:rsidRDefault="0053785A" w:rsidP="00E7585A">
      <w:pPr>
        <w:spacing w:line="276" w:lineRule="auto"/>
        <w:rPr>
          <w:sz w:val="24"/>
          <w:szCs w:val="24"/>
        </w:rPr>
      </w:pPr>
      <w:r w:rsidRPr="00E7585A">
        <w:rPr>
          <w:rFonts w:eastAsia="Times New Roman"/>
          <w:sz w:val="24"/>
          <w:szCs w:val="24"/>
        </w:rPr>
        <w:t>Экология природных ресурсов. Природные ресурсы. Закон ограниченности природных ресурсов и экологические последствия его нарушения. Особо охраняемые природные территории и рекреационные зоны.</w:t>
      </w:r>
    </w:p>
    <w:p w:rsidR="0053785A" w:rsidRPr="00E7585A" w:rsidRDefault="0053785A" w:rsidP="00E7585A">
      <w:pPr>
        <w:spacing w:line="276" w:lineRule="auto"/>
        <w:rPr>
          <w:sz w:val="24"/>
          <w:szCs w:val="24"/>
        </w:rPr>
      </w:pPr>
      <w:r w:rsidRPr="00E7585A">
        <w:rPr>
          <w:rFonts w:eastAsia="Times New Roman"/>
          <w:sz w:val="24"/>
          <w:szCs w:val="24"/>
        </w:rPr>
        <w:t>Экологические риски при добыче и использовании природных ресурсов. Рациональное использование энергоресурсов. Энергосбережение и ресурсосберегающие технологии. Культура использования энергии и ресурсосбережение в повседневной жизни.</w:t>
      </w:r>
      <w:r w:rsidRPr="00E7585A">
        <w:rPr>
          <w:rFonts w:eastAsia="Times New Roman"/>
          <w:b/>
          <w:sz w:val="24"/>
          <w:szCs w:val="24"/>
        </w:rPr>
        <w:t xml:space="preserve"> </w:t>
      </w:r>
      <w:r w:rsidRPr="00E7585A">
        <w:rPr>
          <w:rFonts w:eastAsia="Times New Roman"/>
          <w:sz w:val="24"/>
          <w:szCs w:val="24"/>
        </w:rPr>
        <w:t>Тенденции и перспективы развития энергетики.</w:t>
      </w:r>
    </w:p>
    <w:p w:rsidR="005E5AE7" w:rsidRPr="00E7585A" w:rsidRDefault="005E5AE7" w:rsidP="00E7585A">
      <w:pPr>
        <w:spacing w:line="276" w:lineRule="auto"/>
        <w:rPr>
          <w:sz w:val="24"/>
          <w:szCs w:val="24"/>
        </w:rPr>
      </w:pPr>
    </w:p>
    <w:p w:rsidR="0053785A" w:rsidRPr="00E7585A" w:rsidRDefault="0053785A" w:rsidP="00E7585A">
      <w:pPr>
        <w:spacing w:line="276" w:lineRule="auto"/>
        <w:rPr>
          <w:sz w:val="24"/>
          <w:szCs w:val="24"/>
        </w:rPr>
      </w:pPr>
      <w:r w:rsidRPr="00E7585A">
        <w:rPr>
          <w:rFonts w:eastAsia="Times New Roman"/>
          <w:b/>
          <w:sz w:val="24"/>
          <w:szCs w:val="24"/>
        </w:rPr>
        <w:t>Взаимоотношени</w:t>
      </w:r>
      <w:r w:rsidR="004630D5" w:rsidRPr="00E7585A">
        <w:rPr>
          <w:rFonts w:eastAsia="Times New Roman"/>
          <w:b/>
          <w:sz w:val="24"/>
          <w:szCs w:val="24"/>
        </w:rPr>
        <w:t>я</w:t>
      </w:r>
      <w:r w:rsidRPr="00E7585A">
        <w:rPr>
          <w:rFonts w:eastAsia="Times New Roman"/>
          <w:b/>
          <w:sz w:val="24"/>
          <w:szCs w:val="24"/>
        </w:rPr>
        <w:t xml:space="preserve"> человека с окружающей средой</w:t>
      </w:r>
    </w:p>
    <w:p w:rsidR="0053785A" w:rsidRPr="00E7585A" w:rsidRDefault="0053785A" w:rsidP="00E7585A">
      <w:pPr>
        <w:spacing w:line="276" w:lineRule="auto"/>
        <w:rPr>
          <w:rFonts w:eastAsia="Times New Roman"/>
          <w:sz w:val="24"/>
          <w:szCs w:val="24"/>
        </w:rPr>
      </w:pPr>
      <w:r w:rsidRPr="00E7585A">
        <w:rPr>
          <w:rFonts w:eastAsia="Times New Roman"/>
          <w:sz w:val="24"/>
          <w:szCs w:val="24"/>
        </w:rPr>
        <w:t xml:space="preserve">Практикум по применению экологических знаний в жизненных ситуациях. </w:t>
      </w:r>
      <w:proofErr w:type="gramStart"/>
      <w:r w:rsidRPr="00E7585A">
        <w:rPr>
          <w:rFonts w:eastAsia="Times New Roman"/>
          <w:sz w:val="24"/>
          <w:szCs w:val="24"/>
        </w:rPr>
        <w:t>Применение экологических знаний в жизненных ситуациях, связанных с выполнением типичных социальных ролей («Я – ученик», «Я – пассажир общественного транспорта», «Я – покупатель», «Я – житель города, деревни, села…») с целью приобретения опыта экологонаправленной деятельности.</w:t>
      </w:r>
      <w:proofErr w:type="gramEnd"/>
    </w:p>
    <w:p w:rsidR="0053785A" w:rsidRPr="00E7585A" w:rsidRDefault="0053785A" w:rsidP="00E7585A">
      <w:pPr>
        <w:spacing w:line="276" w:lineRule="auto"/>
        <w:rPr>
          <w:rFonts w:eastAsia="Times New Roman"/>
          <w:sz w:val="24"/>
          <w:szCs w:val="24"/>
        </w:rPr>
      </w:pPr>
      <w:r w:rsidRPr="00E7585A">
        <w:rPr>
          <w:rFonts w:eastAsia="Times New Roman"/>
          <w:sz w:val="24"/>
          <w:szCs w:val="24"/>
        </w:rPr>
        <w:t xml:space="preserve">Практикум по </w:t>
      </w:r>
      <w:r w:rsidR="002E5DC7" w:rsidRPr="00E7585A">
        <w:rPr>
          <w:rFonts w:eastAsia="Times New Roman"/>
          <w:sz w:val="24"/>
          <w:szCs w:val="24"/>
        </w:rPr>
        <w:t xml:space="preserve">применению </w:t>
      </w:r>
      <w:r w:rsidRPr="00E7585A">
        <w:rPr>
          <w:rFonts w:eastAsia="Times New Roman"/>
          <w:sz w:val="24"/>
          <w:szCs w:val="24"/>
        </w:rPr>
        <w:t xml:space="preserve">экологических </w:t>
      </w:r>
      <w:r w:rsidR="002E5DC7" w:rsidRPr="00E7585A">
        <w:rPr>
          <w:rFonts w:eastAsia="Times New Roman"/>
          <w:sz w:val="24"/>
          <w:szCs w:val="24"/>
        </w:rPr>
        <w:t>знаний</w:t>
      </w:r>
      <w:r w:rsidRPr="00E7585A">
        <w:rPr>
          <w:rFonts w:eastAsia="Times New Roman"/>
          <w:sz w:val="24"/>
          <w:szCs w:val="24"/>
        </w:rPr>
        <w:t xml:space="preserve"> в разных сферах деятельности</w:t>
      </w:r>
      <w:proofErr w:type="gramStart"/>
      <w:r w:rsidRPr="00E7585A">
        <w:rPr>
          <w:rFonts w:eastAsia="Times New Roman"/>
          <w:sz w:val="24"/>
          <w:szCs w:val="24"/>
        </w:rPr>
        <w:t>.</w:t>
      </w:r>
      <w:proofErr w:type="gramEnd"/>
      <w:r w:rsidRPr="00E7585A">
        <w:rPr>
          <w:rFonts w:eastAsia="Times New Roman"/>
          <w:sz w:val="24"/>
          <w:szCs w:val="24"/>
        </w:rPr>
        <w:t xml:space="preserve"> (</w:t>
      </w:r>
      <w:proofErr w:type="gramStart"/>
      <w:r w:rsidR="00876EAA" w:rsidRPr="00E7585A">
        <w:rPr>
          <w:rFonts w:eastAsia="Times New Roman"/>
          <w:sz w:val="24"/>
          <w:szCs w:val="24"/>
        </w:rPr>
        <w:t>п</w:t>
      </w:r>
      <w:proofErr w:type="gramEnd"/>
      <w:r w:rsidR="00876EAA" w:rsidRPr="00E7585A">
        <w:rPr>
          <w:rFonts w:eastAsia="Times New Roman"/>
          <w:sz w:val="24"/>
          <w:szCs w:val="24"/>
        </w:rPr>
        <w:t>олитической</w:t>
      </w:r>
      <w:r w:rsidRPr="00E7585A">
        <w:rPr>
          <w:rFonts w:eastAsia="Times New Roman"/>
          <w:sz w:val="24"/>
          <w:szCs w:val="24"/>
        </w:rPr>
        <w:t xml:space="preserve">, </w:t>
      </w:r>
      <w:r w:rsidR="00876EAA" w:rsidRPr="00E7585A">
        <w:rPr>
          <w:rFonts w:eastAsia="Times New Roman"/>
          <w:sz w:val="24"/>
          <w:szCs w:val="24"/>
        </w:rPr>
        <w:t>финансовой</w:t>
      </w:r>
      <w:r w:rsidRPr="00E7585A">
        <w:rPr>
          <w:rFonts w:eastAsia="Times New Roman"/>
          <w:sz w:val="24"/>
          <w:szCs w:val="24"/>
        </w:rPr>
        <w:t>, нау</w:t>
      </w:r>
      <w:r w:rsidR="00876EAA" w:rsidRPr="00E7585A">
        <w:rPr>
          <w:rFonts w:eastAsia="Times New Roman"/>
          <w:sz w:val="24"/>
          <w:szCs w:val="24"/>
        </w:rPr>
        <w:t>чной</w:t>
      </w:r>
      <w:r w:rsidRPr="00E7585A">
        <w:rPr>
          <w:rFonts w:eastAsia="Times New Roman"/>
          <w:sz w:val="24"/>
          <w:szCs w:val="24"/>
        </w:rPr>
        <w:t xml:space="preserve"> и образова</w:t>
      </w:r>
      <w:r w:rsidR="00876EAA" w:rsidRPr="00E7585A">
        <w:rPr>
          <w:rFonts w:eastAsia="Times New Roman"/>
          <w:sz w:val="24"/>
          <w:szCs w:val="24"/>
        </w:rPr>
        <w:t>тельной</w:t>
      </w:r>
      <w:r w:rsidRPr="00E7585A">
        <w:rPr>
          <w:rFonts w:eastAsia="Times New Roman"/>
          <w:sz w:val="24"/>
          <w:szCs w:val="24"/>
        </w:rPr>
        <w:t>, искусств</w:t>
      </w:r>
      <w:r w:rsidR="00876EAA" w:rsidRPr="00E7585A">
        <w:rPr>
          <w:rFonts w:eastAsia="Times New Roman"/>
          <w:sz w:val="24"/>
          <w:szCs w:val="24"/>
        </w:rPr>
        <w:t>а</w:t>
      </w:r>
      <w:r w:rsidRPr="00E7585A">
        <w:rPr>
          <w:rFonts w:eastAsia="Times New Roman"/>
          <w:sz w:val="24"/>
          <w:szCs w:val="24"/>
        </w:rPr>
        <w:t xml:space="preserve"> и творчеств</w:t>
      </w:r>
      <w:r w:rsidR="00876EAA" w:rsidRPr="00E7585A">
        <w:rPr>
          <w:rFonts w:eastAsia="Times New Roman"/>
          <w:sz w:val="24"/>
          <w:szCs w:val="24"/>
        </w:rPr>
        <w:t>а</w:t>
      </w:r>
      <w:r w:rsidRPr="00E7585A">
        <w:rPr>
          <w:rFonts w:eastAsia="Times New Roman"/>
          <w:sz w:val="24"/>
          <w:szCs w:val="24"/>
        </w:rPr>
        <w:t>, медицин</w:t>
      </w:r>
      <w:r w:rsidR="00876EAA" w:rsidRPr="00E7585A">
        <w:rPr>
          <w:rFonts w:eastAsia="Times New Roman"/>
          <w:sz w:val="24"/>
          <w:szCs w:val="24"/>
        </w:rPr>
        <w:t>ской</w:t>
      </w:r>
      <w:r w:rsidRPr="00E7585A">
        <w:rPr>
          <w:rFonts w:eastAsia="Times New Roman"/>
          <w:sz w:val="24"/>
          <w:szCs w:val="24"/>
        </w:rPr>
        <w:t>) с целью приобретения опыта экологонаправленной деятельности.</w:t>
      </w:r>
    </w:p>
    <w:p w:rsidR="0053785A" w:rsidRPr="00E7585A" w:rsidRDefault="0053785A" w:rsidP="00E7585A">
      <w:pPr>
        <w:spacing w:line="276" w:lineRule="auto"/>
        <w:rPr>
          <w:sz w:val="24"/>
          <w:szCs w:val="24"/>
        </w:rPr>
      </w:pPr>
    </w:p>
    <w:p w:rsidR="00FF3047" w:rsidRDefault="00FF3047" w:rsidP="00E7585A">
      <w:pPr>
        <w:spacing w:line="276" w:lineRule="auto"/>
        <w:rPr>
          <w:rFonts w:eastAsia="Times New Roman"/>
          <w:b/>
          <w:sz w:val="24"/>
          <w:szCs w:val="24"/>
        </w:rPr>
      </w:pPr>
    </w:p>
    <w:p w:rsidR="0053785A" w:rsidRPr="00E7585A" w:rsidRDefault="0053785A" w:rsidP="00E7585A">
      <w:pPr>
        <w:spacing w:line="276" w:lineRule="auto"/>
        <w:rPr>
          <w:sz w:val="24"/>
          <w:szCs w:val="24"/>
        </w:rPr>
      </w:pPr>
      <w:r w:rsidRPr="00E7585A">
        <w:rPr>
          <w:rFonts w:eastAsia="Times New Roman"/>
          <w:b/>
          <w:sz w:val="24"/>
          <w:szCs w:val="24"/>
        </w:rPr>
        <w:t>Экологическое проектирование</w:t>
      </w:r>
    </w:p>
    <w:p w:rsidR="0053785A" w:rsidRPr="00E7585A" w:rsidRDefault="0053785A" w:rsidP="00E7585A">
      <w:pPr>
        <w:spacing w:line="276" w:lineRule="auto"/>
        <w:rPr>
          <w:sz w:val="24"/>
          <w:szCs w:val="24"/>
        </w:rPr>
      </w:pPr>
      <w:r w:rsidRPr="00E7585A">
        <w:rPr>
          <w:rFonts w:eastAsia="Times New Roman"/>
          <w:sz w:val="24"/>
          <w:szCs w:val="24"/>
        </w:rPr>
        <w:t>Принципы социального проектирования, этапы проектирования, социальный заказ. Социальные проекты экологической направленности, связанные с экологической безопасностью окружающей среды, здоровьем людей и повышением их экологической культуры. Разработка проектов и проведение исследований для решения актуальных (местных, региональных, глобальных) экологических проблем.</w:t>
      </w:r>
    </w:p>
    <w:p w:rsidR="0053785A" w:rsidRPr="00E7585A" w:rsidRDefault="0053785A" w:rsidP="00E7585A">
      <w:pPr>
        <w:spacing w:line="276" w:lineRule="auto"/>
        <w:rPr>
          <w:sz w:val="24"/>
          <w:szCs w:val="24"/>
        </w:rPr>
      </w:pPr>
    </w:p>
    <w:p w:rsidR="00AB3E5E" w:rsidRPr="00E7585A" w:rsidRDefault="00AB3E5E" w:rsidP="00E7585A">
      <w:pPr>
        <w:spacing w:line="276" w:lineRule="auto"/>
        <w:rPr>
          <w:sz w:val="24"/>
          <w:szCs w:val="24"/>
        </w:rPr>
      </w:pPr>
    </w:p>
    <w:p w:rsidR="004D49A1" w:rsidRPr="00E7585A" w:rsidRDefault="004D49A1" w:rsidP="00E7585A">
      <w:pPr>
        <w:pStyle w:val="3a"/>
        <w:spacing w:line="276" w:lineRule="auto"/>
        <w:rPr>
          <w:sz w:val="24"/>
          <w:szCs w:val="24"/>
        </w:rPr>
      </w:pPr>
      <w:bookmarkStart w:id="242" w:name="_Toc453968195"/>
    </w:p>
    <w:p w:rsidR="00115C27" w:rsidRPr="00E7585A" w:rsidRDefault="00401080" w:rsidP="00E7585A">
      <w:pPr>
        <w:pStyle w:val="3a"/>
        <w:spacing w:line="276" w:lineRule="auto"/>
        <w:rPr>
          <w:sz w:val="24"/>
          <w:szCs w:val="24"/>
        </w:rPr>
      </w:pPr>
      <w:r w:rsidRPr="00E7585A">
        <w:rPr>
          <w:sz w:val="24"/>
          <w:szCs w:val="24"/>
        </w:rPr>
        <w:t>Основы безопасности жизнедеятельности</w:t>
      </w:r>
      <w:bookmarkStart w:id="243" w:name="_Toc435412721"/>
      <w:bookmarkEnd w:id="241"/>
      <w:bookmarkEnd w:id="242"/>
    </w:p>
    <w:p w:rsidR="00B13B54" w:rsidRPr="00E7585A" w:rsidRDefault="00B13B54" w:rsidP="00E7585A">
      <w:pPr>
        <w:spacing w:line="276" w:lineRule="auto"/>
        <w:rPr>
          <w:sz w:val="24"/>
          <w:szCs w:val="24"/>
        </w:rPr>
      </w:pPr>
    </w:p>
    <w:p w:rsidR="00115C27" w:rsidRPr="00E7585A" w:rsidRDefault="00115C27" w:rsidP="00E7585A">
      <w:pPr>
        <w:spacing w:line="276" w:lineRule="auto"/>
        <w:rPr>
          <w:sz w:val="24"/>
          <w:szCs w:val="24"/>
        </w:rPr>
      </w:pPr>
      <w:proofErr w:type="gramStart"/>
      <w:r w:rsidRPr="00E7585A">
        <w:rPr>
          <w:sz w:val="24"/>
          <w:szCs w:val="24"/>
        </w:rPr>
        <w:t xml:space="preserve">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w:t>
      </w:r>
      <w:r w:rsidR="00AB3E5E" w:rsidRPr="00E7585A">
        <w:rPr>
          <w:sz w:val="24"/>
          <w:szCs w:val="24"/>
        </w:rPr>
        <w:t xml:space="preserve">формирования </w:t>
      </w:r>
      <w:r w:rsidR="004630D5" w:rsidRPr="00E7585A">
        <w:rPr>
          <w:sz w:val="24"/>
          <w:szCs w:val="24"/>
        </w:rPr>
        <w:t xml:space="preserve">у обучающихся </w:t>
      </w:r>
      <w:r w:rsidR="00AB3E5E" w:rsidRPr="00E7585A">
        <w:rPr>
          <w:sz w:val="24"/>
          <w:szCs w:val="24"/>
        </w:rPr>
        <w:t>компетенции</w:t>
      </w:r>
      <w:r w:rsidRPr="00E7585A">
        <w:rPr>
          <w:sz w:val="24"/>
          <w:szCs w:val="24"/>
        </w:rPr>
        <w:t xml:space="preserve">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roofErr w:type="gramEnd"/>
    </w:p>
    <w:p w:rsidR="00115C27" w:rsidRPr="00E7585A" w:rsidRDefault="00115C27" w:rsidP="00E7585A">
      <w:pPr>
        <w:spacing w:line="276" w:lineRule="auto"/>
        <w:rPr>
          <w:sz w:val="24"/>
          <w:szCs w:val="24"/>
        </w:rPr>
      </w:pPr>
      <w:r w:rsidRPr="00E7585A">
        <w:rPr>
          <w:sz w:val="24"/>
          <w:szCs w:val="24"/>
        </w:rPr>
        <w:t xml:space="preserve">Целью изучения и освоения </w:t>
      </w:r>
      <w:r w:rsidR="002A18F4" w:rsidRPr="00E7585A">
        <w:rPr>
          <w:sz w:val="24"/>
          <w:szCs w:val="24"/>
        </w:rPr>
        <w:t>программы</w:t>
      </w:r>
      <w:r w:rsidR="00AB3E5E" w:rsidRPr="00E7585A">
        <w:rPr>
          <w:sz w:val="24"/>
          <w:szCs w:val="24"/>
        </w:rPr>
        <w:t>учебного предмета</w:t>
      </w:r>
      <w:r w:rsidR="00DC709E" w:rsidRPr="00E7585A">
        <w:rPr>
          <w:sz w:val="24"/>
          <w:szCs w:val="24"/>
        </w:rPr>
        <w:t xml:space="preserve"> «Основы </w:t>
      </w:r>
      <w:r w:rsidRPr="00E7585A">
        <w:rPr>
          <w:sz w:val="24"/>
          <w:szCs w:val="24"/>
        </w:rPr>
        <w:t>безопасности жизнедеятельности</w:t>
      </w:r>
      <w:r w:rsidR="00DC709E" w:rsidRPr="00E7585A">
        <w:rPr>
          <w:sz w:val="24"/>
          <w:szCs w:val="24"/>
        </w:rPr>
        <w:t>»</w:t>
      </w:r>
      <w:r w:rsidRPr="00E7585A">
        <w:rPr>
          <w:sz w:val="24"/>
          <w:szCs w:val="24"/>
        </w:rPr>
        <w:t xml:space="preserve"> является формирование у выпускника культуры безопасности жизнедеятельности в современном мире, получение </w:t>
      </w:r>
      <w:r w:rsidR="004630D5" w:rsidRPr="00E7585A">
        <w:rPr>
          <w:sz w:val="24"/>
          <w:szCs w:val="24"/>
        </w:rPr>
        <w:t xml:space="preserve">им </w:t>
      </w:r>
      <w:r w:rsidRPr="00E7585A">
        <w:rPr>
          <w:sz w:val="24"/>
          <w:szCs w:val="24"/>
        </w:rPr>
        <w:t xml:space="preserve">начальных знаний в области обороны и начальная индивидуальная подготовка по основам военной службы в соответствии с требованиями, предъявляемыми </w:t>
      </w:r>
      <w:r w:rsidR="00A15116" w:rsidRPr="00E7585A">
        <w:rPr>
          <w:sz w:val="24"/>
          <w:szCs w:val="24"/>
        </w:rPr>
        <w:t>ФГОС СОО</w:t>
      </w:r>
      <w:r w:rsidRPr="00E7585A">
        <w:rPr>
          <w:sz w:val="24"/>
          <w:szCs w:val="24"/>
        </w:rPr>
        <w:t>.</w:t>
      </w:r>
    </w:p>
    <w:p w:rsidR="00115C27" w:rsidRPr="00E7585A" w:rsidRDefault="00115C27" w:rsidP="00E7585A">
      <w:pPr>
        <w:spacing w:line="276" w:lineRule="auto"/>
        <w:rPr>
          <w:sz w:val="24"/>
          <w:szCs w:val="24"/>
        </w:rPr>
      </w:pPr>
      <w:r w:rsidRPr="00E7585A">
        <w:rPr>
          <w:sz w:val="24"/>
          <w:szCs w:val="24"/>
        </w:rP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115C27" w:rsidRPr="00E7585A" w:rsidRDefault="002152FD" w:rsidP="00E7585A">
      <w:pPr>
        <w:spacing w:line="276" w:lineRule="auto"/>
        <w:rPr>
          <w:sz w:val="24"/>
          <w:szCs w:val="24"/>
        </w:rPr>
      </w:pPr>
      <w:r w:rsidRPr="00E7585A">
        <w:rPr>
          <w:sz w:val="24"/>
          <w:szCs w:val="24"/>
        </w:rPr>
        <w:t>Программа</w:t>
      </w:r>
      <w:r w:rsidR="00115C27" w:rsidRPr="00E7585A">
        <w:rPr>
          <w:sz w:val="24"/>
          <w:szCs w:val="24"/>
        </w:rPr>
        <w:t xml:space="preserve"> определяет содержание по учебному предмету «Основы безопасности жизнедеятельности» в форме и объеме, которые соответствуют возрастным особенностям </w:t>
      </w:r>
      <w:proofErr w:type="gramStart"/>
      <w:r w:rsidR="00115C27" w:rsidRPr="00E7585A">
        <w:rPr>
          <w:sz w:val="24"/>
          <w:szCs w:val="24"/>
        </w:rPr>
        <w:t>обучающихся</w:t>
      </w:r>
      <w:proofErr w:type="gramEnd"/>
      <w:r w:rsidR="00115C27" w:rsidRPr="00E7585A">
        <w:rPr>
          <w:sz w:val="24"/>
          <w:szCs w:val="24"/>
        </w:rPr>
        <w:t xml:space="preserve"> и </w:t>
      </w:r>
      <w:r w:rsidR="004630D5" w:rsidRPr="00E7585A">
        <w:rPr>
          <w:sz w:val="24"/>
          <w:szCs w:val="24"/>
        </w:rPr>
        <w:t xml:space="preserve">учитывают </w:t>
      </w:r>
      <w:r w:rsidR="00115C27" w:rsidRPr="00E7585A">
        <w:rPr>
          <w:sz w:val="24"/>
          <w:szCs w:val="24"/>
        </w:rPr>
        <w:t xml:space="preserve">возможность освоения </w:t>
      </w:r>
      <w:r w:rsidR="00625090" w:rsidRPr="00E7585A">
        <w:rPr>
          <w:sz w:val="24"/>
          <w:szCs w:val="24"/>
        </w:rPr>
        <w:t xml:space="preserve">ими </w:t>
      </w:r>
      <w:r w:rsidR="00115C27" w:rsidRPr="00E7585A">
        <w:rPr>
          <w:sz w:val="24"/>
          <w:szCs w:val="24"/>
        </w:rPr>
        <w:t>теоретической и практической деятельности, что является важнейшим компонентом развивающего обучения.</w:t>
      </w:r>
      <w:r w:rsidR="00F50248" w:rsidRPr="00E7585A">
        <w:rPr>
          <w:sz w:val="24"/>
          <w:szCs w:val="24"/>
        </w:rPr>
        <w:t xml:space="preserve"> </w:t>
      </w:r>
      <w:r w:rsidR="00115C27" w:rsidRPr="00E7585A">
        <w:rPr>
          <w:sz w:val="24"/>
          <w:szCs w:val="24"/>
        </w:rPr>
        <w:t>Содержание представлено в девяти модулях.</w:t>
      </w:r>
    </w:p>
    <w:p w:rsidR="00115C27" w:rsidRPr="00E7585A" w:rsidRDefault="00115C27" w:rsidP="00E7585A">
      <w:pPr>
        <w:spacing w:line="276" w:lineRule="auto"/>
        <w:rPr>
          <w:sz w:val="24"/>
          <w:szCs w:val="24"/>
        </w:rPr>
      </w:pPr>
      <w:r w:rsidRPr="00E7585A">
        <w:rPr>
          <w:sz w:val="24"/>
          <w:szCs w:val="24"/>
        </w:rPr>
        <w:t xml:space="preserve">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w:t>
      </w:r>
      <w:r w:rsidR="00625090" w:rsidRPr="00E7585A">
        <w:rPr>
          <w:sz w:val="24"/>
          <w:szCs w:val="24"/>
        </w:rPr>
        <w:t xml:space="preserve">явными </w:t>
      </w:r>
      <w:r w:rsidRPr="00E7585A">
        <w:rPr>
          <w:sz w:val="24"/>
          <w:szCs w:val="24"/>
        </w:rPr>
        <w:t xml:space="preserve">и </w:t>
      </w:r>
      <w:r w:rsidR="00625090" w:rsidRPr="00E7585A">
        <w:rPr>
          <w:sz w:val="24"/>
          <w:szCs w:val="24"/>
        </w:rPr>
        <w:t xml:space="preserve">скрытыми опасностями </w:t>
      </w:r>
      <w:r w:rsidRPr="00E7585A">
        <w:rPr>
          <w:sz w:val="24"/>
          <w:szCs w:val="24"/>
        </w:rPr>
        <w:t>в современных молод</w:t>
      </w:r>
      <w:r w:rsidR="00922A93" w:rsidRPr="00E7585A">
        <w:rPr>
          <w:sz w:val="24"/>
          <w:szCs w:val="24"/>
        </w:rPr>
        <w:t>е</w:t>
      </w:r>
      <w:r w:rsidRPr="00E7585A">
        <w:rPr>
          <w:sz w:val="24"/>
          <w:szCs w:val="24"/>
        </w:rPr>
        <w:t xml:space="preserve">жных </w:t>
      </w:r>
      <w:r w:rsidR="00BB63EF" w:rsidRPr="00E7585A">
        <w:rPr>
          <w:sz w:val="24"/>
          <w:szCs w:val="24"/>
        </w:rPr>
        <w:t xml:space="preserve">хобби </w:t>
      </w:r>
      <w:r w:rsidRPr="00E7585A">
        <w:rPr>
          <w:sz w:val="24"/>
          <w:szCs w:val="24"/>
        </w:rPr>
        <w:t>подростков.</w:t>
      </w:r>
    </w:p>
    <w:p w:rsidR="00115C27" w:rsidRPr="00E7585A" w:rsidRDefault="00115C27" w:rsidP="00E7585A">
      <w:pPr>
        <w:spacing w:line="276" w:lineRule="auto"/>
        <w:rPr>
          <w:sz w:val="24"/>
          <w:szCs w:val="24"/>
        </w:rPr>
      </w:pPr>
      <w:r w:rsidRPr="00E7585A">
        <w:rPr>
          <w:sz w:val="24"/>
          <w:szCs w:val="24"/>
        </w:rPr>
        <w:t xml:space="preserve">Модуль «Защита населения Российской Федерации от опасных и чрезвычайных ситуаций» </w:t>
      </w:r>
      <w:r w:rsidR="00922A93" w:rsidRPr="00E7585A">
        <w:rPr>
          <w:sz w:val="24"/>
          <w:szCs w:val="24"/>
        </w:rPr>
        <w:t xml:space="preserve">раскрывает </w:t>
      </w:r>
      <w:r w:rsidRPr="00E7585A">
        <w:rPr>
          <w:sz w:val="24"/>
          <w:szCs w:val="24"/>
        </w:rPr>
        <w:t>вопросы, связанные с защитой населения от опасных и чрезвычайных ситуаций природного, техногенного и социального характера.</w:t>
      </w:r>
    </w:p>
    <w:p w:rsidR="00115C27" w:rsidRPr="00E7585A" w:rsidRDefault="00115C27" w:rsidP="00E7585A">
      <w:pPr>
        <w:spacing w:line="276" w:lineRule="auto"/>
        <w:rPr>
          <w:sz w:val="24"/>
          <w:szCs w:val="24"/>
        </w:rPr>
      </w:pPr>
      <w:r w:rsidRPr="00E7585A">
        <w:rPr>
          <w:sz w:val="24"/>
          <w:szCs w:val="24"/>
        </w:rPr>
        <w:t xml:space="preserve">Модуль «Основы противодействия экстремизму, терроризму и наркотизму в Российской Федерации» </w:t>
      </w:r>
      <w:r w:rsidR="00922A93" w:rsidRPr="00E7585A">
        <w:rPr>
          <w:sz w:val="24"/>
          <w:szCs w:val="24"/>
        </w:rPr>
        <w:t xml:space="preserve">раскрывает </w:t>
      </w:r>
      <w:r w:rsidRPr="00E7585A">
        <w:rPr>
          <w:sz w:val="24"/>
          <w:szCs w:val="24"/>
        </w:rPr>
        <w:t>вопросы, связанные с противодействием экстремизму, терроризму и наркотизму.</w:t>
      </w:r>
    </w:p>
    <w:p w:rsidR="00115C27" w:rsidRPr="00E7585A" w:rsidRDefault="00115C27" w:rsidP="00E7585A">
      <w:pPr>
        <w:spacing w:line="276" w:lineRule="auto"/>
        <w:rPr>
          <w:sz w:val="24"/>
          <w:szCs w:val="24"/>
        </w:rPr>
      </w:pPr>
      <w:r w:rsidRPr="00E7585A">
        <w:rPr>
          <w:sz w:val="24"/>
          <w:szCs w:val="24"/>
        </w:rPr>
        <w:t>Модуль «Основы здорового образа жизни» раскрывает основы здорового образа жизни.</w:t>
      </w:r>
    </w:p>
    <w:p w:rsidR="00115C27" w:rsidRPr="00E7585A" w:rsidRDefault="00115C27" w:rsidP="00E7585A">
      <w:pPr>
        <w:spacing w:line="276" w:lineRule="auto"/>
        <w:rPr>
          <w:sz w:val="24"/>
          <w:szCs w:val="24"/>
        </w:rPr>
      </w:pPr>
      <w:r w:rsidRPr="00E7585A">
        <w:rPr>
          <w:sz w:val="24"/>
          <w:szCs w:val="24"/>
        </w:rPr>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w:t>
      </w:r>
      <w:r w:rsidR="00922A93" w:rsidRPr="00E7585A">
        <w:rPr>
          <w:sz w:val="24"/>
          <w:szCs w:val="24"/>
        </w:rPr>
        <w:t>ой</w:t>
      </w:r>
      <w:r w:rsidRPr="00E7585A">
        <w:rPr>
          <w:sz w:val="24"/>
          <w:szCs w:val="24"/>
        </w:rPr>
        <w:t xml:space="preserve"> инфекционных заболеваний.</w:t>
      </w:r>
    </w:p>
    <w:p w:rsidR="00115C27" w:rsidRPr="00E7585A" w:rsidRDefault="00115C27" w:rsidP="00E7585A">
      <w:pPr>
        <w:spacing w:line="276" w:lineRule="auto"/>
        <w:rPr>
          <w:sz w:val="24"/>
          <w:szCs w:val="24"/>
        </w:rPr>
      </w:pPr>
      <w:r w:rsidRPr="00E7585A">
        <w:rPr>
          <w:sz w:val="24"/>
          <w:szCs w:val="24"/>
        </w:rPr>
        <w:t>Модуль «Основы обороны государства» раскрывает вопросы, связанные с</w:t>
      </w:r>
      <w:r w:rsidRPr="00E7585A">
        <w:rPr>
          <w:b/>
          <w:sz w:val="24"/>
          <w:szCs w:val="24"/>
        </w:rPr>
        <w:t xml:space="preserve"> </w:t>
      </w:r>
      <w:r w:rsidRPr="00E7585A">
        <w:rPr>
          <w:sz w:val="24"/>
          <w:szCs w:val="24"/>
        </w:rPr>
        <w:t xml:space="preserve">состоянием и тенденциями развития современного мира и России, </w:t>
      </w:r>
      <w:r w:rsidR="00152905" w:rsidRPr="00E7585A">
        <w:rPr>
          <w:sz w:val="24"/>
          <w:szCs w:val="24"/>
        </w:rPr>
        <w:t>а также</w:t>
      </w:r>
      <w:r w:rsidRPr="00E7585A">
        <w:rPr>
          <w:sz w:val="24"/>
          <w:szCs w:val="24"/>
        </w:rPr>
        <w:t xml:space="preserve"> факторы и источники угроз и основы обороны РФ.</w:t>
      </w:r>
    </w:p>
    <w:p w:rsidR="00115C27" w:rsidRPr="00E7585A" w:rsidRDefault="00115C27" w:rsidP="00E7585A">
      <w:pPr>
        <w:spacing w:line="276" w:lineRule="auto"/>
        <w:rPr>
          <w:sz w:val="24"/>
          <w:szCs w:val="24"/>
        </w:rPr>
      </w:pPr>
      <w:r w:rsidRPr="00E7585A">
        <w:rPr>
          <w:sz w:val="24"/>
          <w:szCs w:val="24"/>
        </w:rPr>
        <w:t>Модуль «Правовые основы военной службы» включает вопросы</w:t>
      </w:r>
      <w:r w:rsidRPr="00E7585A">
        <w:rPr>
          <w:b/>
          <w:sz w:val="24"/>
          <w:szCs w:val="24"/>
        </w:rPr>
        <w:t xml:space="preserve"> </w:t>
      </w:r>
      <w:r w:rsidRPr="00E7585A">
        <w:rPr>
          <w:sz w:val="24"/>
          <w:szCs w:val="24"/>
        </w:rPr>
        <w:t>обеспечения прав, определения и соблюдения обязанностей граждани</w:t>
      </w:r>
      <w:r w:rsidR="00152905" w:rsidRPr="00E7585A">
        <w:rPr>
          <w:sz w:val="24"/>
          <w:szCs w:val="24"/>
        </w:rPr>
        <w:t>на до призыва, во время призыва и</w:t>
      </w:r>
      <w:r w:rsidRPr="00E7585A">
        <w:rPr>
          <w:sz w:val="24"/>
          <w:szCs w:val="24"/>
        </w:rPr>
        <w:t xml:space="preserve"> прохождения военной службы, увольнения с военной службы и пребывания в запасе.</w:t>
      </w:r>
    </w:p>
    <w:p w:rsidR="00115C27" w:rsidRPr="00E7585A" w:rsidRDefault="00115C27" w:rsidP="00E7585A">
      <w:pPr>
        <w:spacing w:line="276" w:lineRule="auto"/>
        <w:rPr>
          <w:sz w:val="24"/>
          <w:szCs w:val="24"/>
        </w:rPr>
      </w:pPr>
      <w:r w:rsidRPr="00E7585A">
        <w:rPr>
          <w:sz w:val="24"/>
          <w:szCs w:val="24"/>
        </w:rPr>
        <w:t>Модуль «Элементы начальной военной подготовки» раскрывает вопросы строевой, огневой, тактической подготовки.</w:t>
      </w:r>
    </w:p>
    <w:p w:rsidR="00115C27" w:rsidRPr="00E7585A" w:rsidRDefault="00115C27" w:rsidP="00E7585A">
      <w:pPr>
        <w:spacing w:line="276" w:lineRule="auto"/>
        <w:rPr>
          <w:sz w:val="24"/>
          <w:szCs w:val="24"/>
        </w:rPr>
      </w:pPr>
      <w:r w:rsidRPr="00E7585A">
        <w:rPr>
          <w:sz w:val="24"/>
          <w:szCs w:val="24"/>
        </w:rPr>
        <w:t>Модуль «Военно-профессиональная деятельность» раскрывает вопросы военно-профессион</w:t>
      </w:r>
      <w:r w:rsidR="007900E4" w:rsidRPr="00E7585A">
        <w:rPr>
          <w:sz w:val="24"/>
          <w:szCs w:val="24"/>
        </w:rPr>
        <w:t>альной деятельности гражданина.</w:t>
      </w:r>
    </w:p>
    <w:p w:rsidR="00115C27" w:rsidRPr="00E7585A" w:rsidRDefault="00115C27" w:rsidP="00E7585A">
      <w:pPr>
        <w:spacing w:line="276" w:lineRule="auto"/>
        <w:rPr>
          <w:sz w:val="24"/>
          <w:szCs w:val="24"/>
        </w:rPr>
      </w:pPr>
      <w:r w:rsidRPr="00E7585A">
        <w:rPr>
          <w:sz w:val="24"/>
          <w:szCs w:val="24"/>
        </w:rPr>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115C27" w:rsidRPr="00E7585A" w:rsidRDefault="009E3BE0" w:rsidP="00E7585A">
      <w:pPr>
        <w:spacing w:line="276" w:lineRule="auto"/>
        <w:rPr>
          <w:sz w:val="24"/>
          <w:szCs w:val="24"/>
        </w:rPr>
      </w:pPr>
      <w:r w:rsidRPr="00E7585A">
        <w:rPr>
          <w:sz w:val="24"/>
          <w:szCs w:val="24"/>
        </w:rPr>
        <w:t>«</w:t>
      </w:r>
      <w:r w:rsidR="00115C27" w:rsidRPr="00E7585A">
        <w:rPr>
          <w:sz w:val="24"/>
          <w:szCs w:val="24"/>
        </w:rPr>
        <w:t>Основы безопасности жизнедеятельности</w:t>
      </w:r>
      <w:r w:rsidRPr="00E7585A">
        <w:rPr>
          <w:sz w:val="24"/>
          <w:szCs w:val="24"/>
        </w:rPr>
        <w:t>»</w:t>
      </w:r>
      <w:r w:rsidR="00115C27" w:rsidRPr="00E7585A">
        <w:rPr>
          <w:sz w:val="24"/>
          <w:szCs w:val="24"/>
        </w:rPr>
        <w:t xml:space="preserve"> как учебный предмет обеспечивает:</w:t>
      </w:r>
    </w:p>
    <w:p w:rsidR="00115C27" w:rsidRPr="00E7585A" w:rsidRDefault="00115C27" w:rsidP="00E7585A">
      <w:pPr>
        <w:pStyle w:val="a0"/>
        <w:spacing w:line="276" w:lineRule="auto"/>
        <w:rPr>
          <w:sz w:val="24"/>
          <w:szCs w:val="24"/>
        </w:rPr>
      </w:pPr>
      <w:r w:rsidRPr="00E7585A">
        <w:rPr>
          <w:sz w:val="24"/>
          <w:szCs w:val="24"/>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115C27" w:rsidRPr="00E7585A" w:rsidRDefault="00115C27" w:rsidP="00E7585A">
      <w:pPr>
        <w:pStyle w:val="a0"/>
        <w:spacing w:line="276" w:lineRule="auto"/>
        <w:rPr>
          <w:sz w:val="24"/>
          <w:szCs w:val="24"/>
        </w:rPr>
      </w:pPr>
      <w:r w:rsidRPr="00E7585A">
        <w:rPr>
          <w:sz w:val="24"/>
          <w:szCs w:val="24"/>
        </w:rPr>
        <w:t>знание правил и владение навыками поведения в опасных и чрезвычайных ситуациях природного, техногенного и социального характера;</w:t>
      </w:r>
    </w:p>
    <w:p w:rsidR="00115C27" w:rsidRPr="00E7585A" w:rsidRDefault="00115C27" w:rsidP="00E7585A">
      <w:pPr>
        <w:pStyle w:val="a0"/>
        <w:spacing w:line="276" w:lineRule="auto"/>
        <w:rPr>
          <w:sz w:val="24"/>
          <w:szCs w:val="24"/>
        </w:rPr>
      </w:pPr>
      <w:r w:rsidRPr="00E7585A">
        <w:rPr>
          <w:sz w:val="24"/>
          <w:szCs w:val="24"/>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115C27" w:rsidRPr="00E7585A" w:rsidRDefault="00115C27" w:rsidP="00E7585A">
      <w:pPr>
        <w:pStyle w:val="a0"/>
        <w:spacing w:line="276" w:lineRule="auto"/>
        <w:rPr>
          <w:sz w:val="24"/>
          <w:szCs w:val="24"/>
        </w:rPr>
      </w:pPr>
      <w:r w:rsidRPr="00E7585A">
        <w:rPr>
          <w:sz w:val="24"/>
          <w:szCs w:val="24"/>
        </w:rPr>
        <w:t>умение действовать индивидуально и в группе в опасных и чрезвычайных ситуациях;</w:t>
      </w:r>
    </w:p>
    <w:p w:rsidR="00115C27" w:rsidRPr="00E7585A" w:rsidRDefault="00115C27" w:rsidP="00E7585A">
      <w:pPr>
        <w:pStyle w:val="a0"/>
        <w:spacing w:line="276" w:lineRule="auto"/>
        <w:rPr>
          <w:sz w:val="24"/>
          <w:szCs w:val="24"/>
        </w:rPr>
      </w:pPr>
      <w:r w:rsidRPr="00E7585A">
        <w:rPr>
          <w:sz w:val="24"/>
          <w:szCs w:val="24"/>
        </w:rPr>
        <w:t>формирование морально-психологических и физических каче</w:t>
      </w:r>
      <w:proofErr w:type="gramStart"/>
      <w:r w:rsidRPr="00E7585A">
        <w:rPr>
          <w:sz w:val="24"/>
          <w:szCs w:val="24"/>
        </w:rPr>
        <w:t>ств гр</w:t>
      </w:r>
      <w:proofErr w:type="gramEnd"/>
      <w:r w:rsidRPr="00E7585A">
        <w:rPr>
          <w:sz w:val="24"/>
          <w:szCs w:val="24"/>
        </w:rPr>
        <w:t>ажданина, необходимых для прохождения военной службы;</w:t>
      </w:r>
    </w:p>
    <w:p w:rsidR="00115C27" w:rsidRPr="00E7585A" w:rsidRDefault="00115C27" w:rsidP="00E7585A">
      <w:pPr>
        <w:pStyle w:val="a0"/>
        <w:spacing w:line="276" w:lineRule="auto"/>
        <w:rPr>
          <w:sz w:val="24"/>
          <w:szCs w:val="24"/>
        </w:rPr>
      </w:pPr>
      <w:r w:rsidRPr="00E7585A">
        <w:rPr>
          <w:sz w:val="24"/>
          <w:szCs w:val="24"/>
        </w:rPr>
        <w:t>воспитание патриотизма, уважения к историческом</w:t>
      </w:r>
      <w:r w:rsidR="009E3BE0" w:rsidRPr="00E7585A">
        <w:rPr>
          <w:sz w:val="24"/>
          <w:szCs w:val="24"/>
        </w:rPr>
        <w:t>у и культурному прошлому Росс</w:t>
      </w:r>
      <w:proofErr w:type="gramStart"/>
      <w:r w:rsidR="009E3BE0" w:rsidRPr="00E7585A">
        <w:rPr>
          <w:sz w:val="24"/>
          <w:szCs w:val="24"/>
        </w:rPr>
        <w:t>ии</w:t>
      </w:r>
      <w:r w:rsidRPr="00E7585A">
        <w:rPr>
          <w:sz w:val="24"/>
          <w:szCs w:val="24"/>
        </w:rPr>
        <w:t xml:space="preserve"> и ее</w:t>
      </w:r>
      <w:proofErr w:type="gramEnd"/>
      <w:r w:rsidRPr="00E7585A">
        <w:rPr>
          <w:sz w:val="24"/>
          <w:szCs w:val="24"/>
        </w:rPr>
        <w:t xml:space="preserve"> </w:t>
      </w:r>
      <w:r w:rsidR="00625090" w:rsidRPr="00E7585A">
        <w:rPr>
          <w:sz w:val="24"/>
          <w:szCs w:val="24"/>
        </w:rPr>
        <w:t>Вооруженным Силам</w:t>
      </w:r>
      <w:r w:rsidRPr="00E7585A">
        <w:rPr>
          <w:sz w:val="24"/>
          <w:szCs w:val="24"/>
        </w:rPr>
        <w:t>;</w:t>
      </w:r>
    </w:p>
    <w:p w:rsidR="00115C27" w:rsidRPr="00E7585A" w:rsidRDefault="00115C27" w:rsidP="00E7585A">
      <w:pPr>
        <w:pStyle w:val="a0"/>
        <w:spacing w:line="276" w:lineRule="auto"/>
        <w:rPr>
          <w:sz w:val="24"/>
          <w:szCs w:val="24"/>
        </w:rPr>
      </w:pPr>
      <w:r w:rsidRPr="00E7585A">
        <w:rPr>
          <w:sz w:val="24"/>
          <w:szCs w:val="24"/>
        </w:rPr>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r w:rsidR="00625090" w:rsidRPr="00E7585A">
        <w:rPr>
          <w:sz w:val="24"/>
          <w:szCs w:val="24"/>
        </w:rPr>
        <w:t>;</w:t>
      </w:r>
    </w:p>
    <w:p w:rsidR="00115C27" w:rsidRPr="00E7585A" w:rsidRDefault="00115C27" w:rsidP="00E7585A">
      <w:pPr>
        <w:pStyle w:val="a0"/>
        <w:spacing w:line="276" w:lineRule="auto"/>
        <w:rPr>
          <w:sz w:val="24"/>
          <w:szCs w:val="24"/>
        </w:rPr>
      </w:pPr>
      <w:r w:rsidRPr="00E7585A">
        <w:rPr>
          <w:sz w:val="24"/>
          <w:szCs w:val="24"/>
        </w:rPr>
        <w:t>приобретение навыков в области гражданской обороны;</w:t>
      </w:r>
    </w:p>
    <w:p w:rsidR="00115C27" w:rsidRPr="00E7585A" w:rsidRDefault="00115C27" w:rsidP="00E7585A">
      <w:pPr>
        <w:pStyle w:val="a0"/>
        <w:spacing w:line="276" w:lineRule="auto"/>
        <w:rPr>
          <w:sz w:val="24"/>
          <w:szCs w:val="24"/>
        </w:rPr>
      </w:pPr>
      <w:r w:rsidRPr="00E7585A">
        <w:rPr>
          <w:sz w:val="24"/>
          <w:szCs w:val="24"/>
        </w:rPr>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w:t>
      </w:r>
      <w:r w:rsidR="00625090" w:rsidRPr="00E7585A">
        <w:rPr>
          <w:sz w:val="24"/>
          <w:szCs w:val="24"/>
        </w:rPr>
        <w:t>ов</w:t>
      </w:r>
      <w:r w:rsidRPr="00E7585A">
        <w:rPr>
          <w:sz w:val="24"/>
          <w:szCs w:val="24"/>
        </w:rPr>
        <w:t xml:space="preserve"> медицинской подготовки, вопросов радиационной, химической и биологической защиты войск и населения.</w:t>
      </w:r>
    </w:p>
    <w:p w:rsidR="00115C27" w:rsidRPr="00E7585A" w:rsidRDefault="002152FD" w:rsidP="00E7585A">
      <w:pPr>
        <w:spacing w:line="276" w:lineRule="auto"/>
        <w:rPr>
          <w:sz w:val="24"/>
          <w:szCs w:val="24"/>
        </w:rPr>
      </w:pPr>
      <w:r w:rsidRPr="00E7585A">
        <w:rPr>
          <w:sz w:val="24"/>
          <w:szCs w:val="24"/>
        </w:rPr>
        <w:t>Программа</w:t>
      </w:r>
      <w:r w:rsidR="00115C27" w:rsidRPr="00E7585A">
        <w:rPr>
          <w:sz w:val="24"/>
          <w:szCs w:val="24"/>
        </w:rPr>
        <w:t xml:space="preserve">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w:t>
      </w:r>
      <w:r w:rsidR="009E3BE0" w:rsidRPr="00E7585A">
        <w:rPr>
          <w:sz w:val="24"/>
          <w:szCs w:val="24"/>
        </w:rPr>
        <w:t> </w:t>
      </w:r>
      <w:r w:rsidR="00115C27" w:rsidRPr="00E7585A">
        <w:rPr>
          <w:sz w:val="24"/>
          <w:szCs w:val="24"/>
        </w:rPr>
        <w:t>ч. других предметных областей, анализировать полученные результаты, представлять и научно аргументировать полученные выводы.</w:t>
      </w:r>
    </w:p>
    <w:p w:rsidR="00115C27" w:rsidRPr="00E7585A" w:rsidRDefault="00115C27" w:rsidP="00E7585A">
      <w:pPr>
        <w:spacing w:line="276" w:lineRule="auto"/>
        <w:rPr>
          <w:sz w:val="24"/>
          <w:szCs w:val="24"/>
        </w:rPr>
      </w:pPr>
      <w:proofErr w:type="gramStart"/>
      <w:r w:rsidRPr="00E7585A">
        <w:rPr>
          <w:sz w:val="24"/>
          <w:szCs w:val="24"/>
        </w:rPr>
        <w:t>Межпредметная связь учебного предмета «Основы безопасности жизнедеятельности» с такими предметами</w:t>
      </w:r>
      <w:r w:rsidR="009E3BE0" w:rsidRPr="00E7585A">
        <w:rPr>
          <w:sz w:val="24"/>
          <w:szCs w:val="24"/>
        </w:rPr>
        <w:t>,</w:t>
      </w:r>
      <w:r w:rsidRPr="00E7585A">
        <w:rPr>
          <w:sz w:val="24"/>
          <w:szCs w:val="24"/>
        </w:rPr>
        <w:t xml:space="preserve"> как «Физика», «Химия», «Биология», «География», «Информатика», «История», «Обществознание», «Право»,</w:t>
      </w:r>
      <w:r w:rsidR="00234E34" w:rsidRPr="00E7585A">
        <w:rPr>
          <w:sz w:val="24"/>
          <w:szCs w:val="24"/>
        </w:rPr>
        <w:t xml:space="preserve"> </w:t>
      </w:r>
      <w:r w:rsidRPr="00E7585A">
        <w:rPr>
          <w:sz w:val="24"/>
          <w:szCs w:val="24"/>
        </w:rPr>
        <w:t xml:space="preserve">«Экология»,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w:t>
      </w:r>
      <w:r w:rsidR="00913E11" w:rsidRPr="00E7585A">
        <w:rPr>
          <w:sz w:val="24"/>
          <w:szCs w:val="24"/>
        </w:rPr>
        <w:t xml:space="preserve">рациональному использованию </w:t>
      </w:r>
      <w:r w:rsidRPr="00E7585A">
        <w:rPr>
          <w:sz w:val="24"/>
          <w:szCs w:val="24"/>
        </w:rPr>
        <w:t>учебного времени в рамках</w:t>
      </w:r>
      <w:proofErr w:type="gramEnd"/>
      <w:r w:rsidRPr="00E7585A">
        <w:rPr>
          <w:sz w:val="24"/>
          <w:szCs w:val="24"/>
        </w:rPr>
        <w:t xml:space="preserve"> выбранного профиля и индивидуальной траектории образования.</w:t>
      </w:r>
    </w:p>
    <w:p w:rsidR="00115C27" w:rsidRPr="00E7585A" w:rsidRDefault="00115C27" w:rsidP="00E7585A">
      <w:pPr>
        <w:spacing w:line="276" w:lineRule="auto"/>
        <w:rPr>
          <w:sz w:val="24"/>
          <w:szCs w:val="24"/>
        </w:rPr>
      </w:pPr>
    </w:p>
    <w:p w:rsidR="00115C27" w:rsidRPr="00E7585A" w:rsidRDefault="00115C27" w:rsidP="00E7585A">
      <w:pPr>
        <w:spacing w:line="276" w:lineRule="auto"/>
        <w:rPr>
          <w:sz w:val="24"/>
          <w:szCs w:val="24"/>
        </w:rPr>
      </w:pPr>
      <w:r w:rsidRPr="00E7585A">
        <w:rPr>
          <w:b/>
          <w:sz w:val="24"/>
          <w:szCs w:val="24"/>
        </w:rPr>
        <w:t>Базовый уровень</w:t>
      </w:r>
    </w:p>
    <w:p w:rsidR="00115C27" w:rsidRPr="00E7585A" w:rsidRDefault="00115C27" w:rsidP="00E7585A">
      <w:pPr>
        <w:spacing w:line="276" w:lineRule="auto"/>
        <w:rPr>
          <w:sz w:val="24"/>
          <w:szCs w:val="24"/>
        </w:rPr>
      </w:pPr>
      <w:r w:rsidRPr="00E7585A">
        <w:rPr>
          <w:b/>
          <w:sz w:val="24"/>
          <w:szCs w:val="24"/>
        </w:rPr>
        <w:t>Основы комплексной безопасности</w:t>
      </w:r>
    </w:p>
    <w:p w:rsidR="00115C27" w:rsidRPr="00E7585A" w:rsidRDefault="00115C27" w:rsidP="00E7585A">
      <w:pPr>
        <w:spacing w:line="276" w:lineRule="auto"/>
        <w:rPr>
          <w:sz w:val="24"/>
          <w:szCs w:val="24"/>
        </w:rPr>
      </w:pPr>
      <w:r w:rsidRPr="00E7585A">
        <w:rPr>
          <w:sz w:val="24"/>
          <w:szCs w:val="24"/>
        </w:rPr>
        <w:t xml:space="preserve">Экологическая безопасность и охрана окружающей среды. </w:t>
      </w:r>
      <w:r w:rsidRPr="00E7585A">
        <w:rPr>
          <w:i/>
          <w:sz w:val="24"/>
          <w:szCs w:val="24"/>
        </w:rPr>
        <w:t xml:space="preserve">Влияние экологической безопасности на национальную безопасность РФ. </w:t>
      </w:r>
      <w:r w:rsidRPr="00E7585A">
        <w:rPr>
          <w:sz w:val="24"/>
          <w:szCs w:val="24"/>
        </w:rPr>
        <w:t>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w:t>
      </w:r>
      <w:r w:rsidR="009E3BE0" w:rsidRPr="00E7585A">
        <w:rPr>
          <w:sz w:val="24"/>
          <w:szCs w:val="24"/>
        </w:rPr>
        <w:t>вание и охрану окружающей среды,</w:t>
      </w:r>
      <w:r w:rsidRPr="00E7585A">
        <w:rPr>
          <w:sz w:val="24"/>
          <w:szCs w:val="24"/>
        </w:rPr>
        <w:t xml:space="preserve">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115C27" w:rsidRPr="00E7585A" w:rsidRDefault="00115C27" w:rsidP="00E7585A">
      <w:pPr>
        <w:spacing w:line="276" w:lineRule="auto"/>
        <w:rPr>
          <w:sz w:val="24"/>
          <w:szCs w:val="24"/>
        </w:rPr>
      </w:pPr>
      <w:r w:rsidRPr="00E7585A">
        <w:rPr>
          <w:sz w:val="24"/>
          <w:szCs w:val="24"/>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w:t>
      </w:r>
      <w:r w:rsidR="009E3BE0" w:rsidRPr="00E7585A">
        <w:rPr>
          <w:sz w:val="24"/>
          <w:szCs w:val="24"/>
        </w:rPr>
        <w:t>и</w:t>
      </w:r>
      <w:r w:rsidRPr="00E7585A">
        <w:rPr>
          <w:sz w:val="24"/>
          <w:szCs w:val="24"/>
        </w:rPr>
        <w:t xml:space="preserve">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115C27" w:rsidRPr="00E7585A" w:rsidRDefault="00115C27" w:rsidP="00E7585A">
      <w:pPr>
        <w:spacing w:line="276" w:lineRule="auto"/>
        <w:rPr>
          <w:sz w:val="24"/>
          <w:szCs w:val="24"/>
        </w:rPr>
      </w:pPr>
      <w:r w:rsidRPr="00E7585A">
        <w:rPr>
          <w:sz w:val="24"/>
          <w:szCs w:val="24"/>
        </w:rPr>
        <w:t>Явные и скрытые опасности современных молод</w:t>
      </w:r>
      <w:r w:rsidR="00B6403D" w:rsidRPr="00E7585A">
        <w:rPr>
          <w:sz w:val="24"/>
          <w:szCs w:val="24"/>
        </w:rPr>
        <w:t>е</w:t>
      </w:r>
      <w:r w:rsidRPr="00E7585A">
        <w:rPr>
          <w:sz w:val="24"/>
          <w:szCs w:val="24"/>
        </w:rPr>
        <w:t xml:space="preserve">жных </w:t>
      </w:r>
      <w:r w:rsidR="00BB63EF" w:rsidRPr="00E7585A">
        <w:rPr>
          <w:sz w:val="24"/>
          <w:szCs w:val="24"/>
        </w:rPr>
        <w:t>хобби</w:t>
      </w:r>
      <w:r w:rsidRPr="00E7585A">
        <w:rPr>
          <w:sz w:val="24"/>
          <w:szCs w:val="24"/>
        </w:rPr>
        <w:t>. Последствия и ответственность.</w:t>
      </w:r>
    </w:p>
    <w:p w:rsidR="00B13B54" w:rsidRPr="00E7585A" w:rsidRDefault="00B13B54" w:rsidP="00E7585A">
      <w:pPr>
        <w:spacing w:line="276" w:lineRule="auto"/>
        <w:rPr>
          <w:sz w:val="24"/>
          <w:szCs w:val="24"/>
        </w:rPr>
      </w:pPr>
    </w:p>
    <w:p w:rsidR="00115C27" w:rsidRPr="00E7585A" w:rsidRDefault="00115C27" w:rsidP="00E7585A">
      <w:pPr>
        <w:spacing w:line="276" w:lineRule="auto"/>
        <w:rPr>
          <w:sz w:val="24"/>
          <w:szCs w:val="24"/>
        </w:rPr>
      </w:pPr>
      <w:r w:rsidRPr="00E7585A">
        <w:rPr>
          <w:b/>
          <w:sz w:val="24"/>
          <w:szCs w:val="24"/>
        </w:rPr>
        <w:t>Защита населения Российской Федерации от опасных и чрезвычайных ситуаций</w:t>
      </w:r>
    </w:p>
    <w:p w:rsidR="00115C27" w:rsidRPr="00E7585A" w:rsidRDefault="00115C27" w:rsidP="00E7585A">
      <w:pPr>
        <w:spacing w:line="276" w:lineRule="auto"/>
        <w:rPr>
          <w:sz w:val="24"/>
          <w:szCs w:val="24"/>
        </w:rPr>
      </w:pPr>
      <w:r w:rsidRPr="00E7585A">
        <w:rPr>
          <w:sz w:val="24"/>
          <w:szCs w:val="24"/>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w:t>
      </w:r>
      <w:r w:rsidR="009E3BE0" w:rsidRPr="00E7585A">
        <w:rPr>
          <w:sz w:val="24"/>
          <w:szCs w:val="24"/>
        </w:rPr>
        <w:t>,</w:t>
      </w:r>
      <w:r w:rsidRPr="00E7585A">
        <w:rPr>
          <w:sz w:val="24"/>
          <w:szCs w:val="24"/>
        </w:rPr>
        <w:t xml:space="preserve">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w:t>
      </w:r>
      <w:r w:rsidR="009E3BE0" w:rsidRPr="00E7585A">
        <w:rPr>
          <w:sz w:val="24"/>
          <w:szCs w:val="24"/>
        </w:rPr>
        <w:t>,</w:t>
      </w:r>
      <w:r w:rsidRPr="00E7585A">
        <w:rPr>
          <w:sz w:val="24"/>
          <w:szCs w:val="24"/>
        </w:rPr>
        <w:t xml:space="preserve"> возникающих при ведении военных действий или вследствие этих действий</w:t>
      </w:r>
      <w:r w:rsidR="009E3BE0" w:rsidRPr="00E7585A">
        <w:rPr>
          <w:sz w:val="24"/>
          <w:szCs w:val="24"/>
        </w:rPr>
        <w:t>,</w:t>
      </w:r>
      <w:r w:rsidRPr="00E7585A">
        <w:rPr>
          <w:sz w:val="24"/>
          <w:szCs w:val="24"/>
        </w:rPr>
        <w:t xml:space="preserve">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B13B54" w:rsidRPr="00E7585A" w:rsidRDefault="00B13B54" w:rsidP="00E7585A">
      <w:pPr>
        <w:spacing w:line="276" w:lineRule="auto"/>
        <w:rPr>
          <w:sz w:val="24"/>
          <w:szCs w:val="24"/>
        </w:rPr>
      </w:pPr>
    </w:p>
    <w:p w:rsidR="00115C27" w:rsidRPr="00E7585A" w:rsidRDefault="00115C27" w:rsidP="00E7585A">
      <w:pPr>
        <w:spacing w:line="276" w:lineRule="auto"/>
        <w:rPr>
          <w:sz w:val="24"/>
          <w:szCs w:val="24"/>
        </w:rPr>
      </w:pPr>
      <w:r w:rsidRPr="00E7585A">
        <w:rPr>
          <w:b/>
          <w:sz w:val="24"/>
          <w:szCs w:val="24"/>
        </w:rPr>
        <w:t>Основы противодействия экстремизму, терроризму и наркотизму в Российской Федерации</w:t>
      </w:r>
    </w:p>
    <w:p w:rsidR="00115C27" w:rsidRPr="00E7585A" w:rsidRDefault="00115C27" w:rsidP="00E7585A">
      <w:pPr>
        <w:spacing w:line="276" w:lineRule="auto"/>
        <w:rPr>
          <w:sz w:val="24"/>
          <w:szCs w:val="24"/>
        </w:rPr>
      </w:pPr>
      <w:r w:rsidRPr="00E7585A">
        <w:rPr>
          <w:sz w:val="24"/>
          <w:szCs w:val="24"/>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w:t>
      </w:r>
      <w:r w:rsidR="009E3BE0" w:rsidRPr="00E7585A">
        <w:rPr>
          <w:sz w:val="24"/>
          <w:szCs w:val="24"/>
        </w:rPr>
        <w:t>ва и ответственность гражданина</w:t>
      </w:r>
      <w:r w:rsidRPr="00E7585A">
        <w:rPr>
          <w:sz w:val="24"/>
          <w:szCs w:val="24"/>
        </w:rPr>
        <w:t xml:space="preserve"> в области противодействия экстремизму, терроризму и наркотизму в Российской Федерации.</w:t>
      </w:r>
    </w:p>
    <w:p w:rsidR="00115C27" w:rsidRPr="00E7585A" w:rsidRDefault="00115C27" w:rsidP="00E7585A">
      <w:pPr>
        <w:spacing w:line="276" w:lineRule="auto"/>
        <w:rPr>
          <w:sz w:val="24"/>
          <w:szCs w:val="24"/>
        </w:rPr>
      </w:pPr>
      <w:r w:rsidRPr="00E7585A">
        <w:rPr>
          <w:sz w:val="24"/>
          <w:szCs w:val="24"/>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5E5AE7" w:rsidRPr="00E7585A" w:rsidRDefault="005E5AE7" w:rsidP="00E7585A">
      <w:pPr>
        <w:spacing w:line="276" w:lineRule="auto"/>
        <w:rPr>
          <w:sz w:val="24"/>
          <w:szCs w:val="24"/>
        </w:rPr>
      </w:pPr>
    </w:p>
    <w:p w:rsidR="00115C27" w:rsidRPr="00E7585A" w:rsidRDefault="00115C27" w:rsidP="00E7585A">
      <w:pPr>
        <w:spacing w:line="276" w:lineRule="auto"/>
        <w:rPr>
          <w:sz w:val="24"/>
          <w:szCs w:val="24"/>
        </w:rPr>
      </w:pPr>
      <w:r w:rsidRPr="00E7585A">
        <w:rPr>
          <w:b/>
          <w:sz w:val="24"/>
          <w:szCs w:val="24"/>
        </w:rPr>
        <w:t>Основы здорового образа жизни</w:t>
      </w:r>
    </w:p>
    <w:p w:rsidR="00115C27" w:rsidRPr="00E7585A" w:rsidRDefault="00115C27" w:rsidP="00E7585A">
      <w:pPr>
        <w:spacing w:line="276" w:lineRule="auto"/>
        <w:rPr>
          <w:sz w:val="24"/>
          <w:szCs w:val="24"/>
        </w:rPr>
      </w:pPr>
      <w:r w:rsidRPr="00E7585A">
        <w:rPr>
          <w:sz w:val="24"/>
          <w:szCs w:val="24"/>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31403B" w:rsidRPr="00E7585A" w:rsidRDefault="0031403B" w:rsidP="00E7585A">
      <w:pPr>
        <w:spacing w:line="276" w:lineRule="auto"/>
        <w:rPr>
          <w:b/>
          <w:sz w:val="24"/>
          <w:szCs w:val="24"/>
        </w:rPr>
      </w:pPr>
    </w:p>
    <w:p w:rsidR="00115C27" w:rsidRPr="00E7585A" w:rsidRDefault="00115C27" w:rsidP="00E7585A">
      <w:pPr>
        <w:spacing w:line="276" w:lineRule="auto"/>
        <w:rPr>
          <w:sz w:val="24"/>
          <w:szCs w:val="24"/>
        </w:rPr>
      </w:pPr>
      <w:r w:rsidRPr="00E7585A">
        <w:rPr>
          <w:b/>
          <w:sz w:val="24"/>
          <w:szCs w:val="24"/>
        </w:rPr>
        <w:t>Основы медицинских знаний и оказание первой помощи</w:t>
      </w:r>
    </w:p>
    <w:p w:rsidR="00115C27" w:rsidRPr="00E7585A" w:rsidRDefault="00115C27" w:rsidP="00E7585A">
      <w:pPr>
        <w:spacing w:line="276" w:lineRule="auto"/>
        <w:rPr>
          <w:sz w:val="24"/>
          <w:szCs w:val="24"/>
        </w:rPr>
      </w:pPr>
      <w:r w:rsidRPr="00E7585A">
        <w:rPr>
          <w:sz w:val="24"/>
          <w:szCs w:val="24"/>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115C27" w:rsidRPr="00E7585A" w:rsidRDefault="00115C27" w:rsidP="00E7585A">
      <w:pPr>
        <w:spacing w:line="276" w:lineRule="auto"/>
        <w:rPr>
          <w:sz w:val="24"/>
          <w:szCs w:val="24"/>
        </w:rPr>
      </w:pPr>
      <w:r w:rsidRPr="00E7585A">
        <w:rPr>
          <w:sz w:val="24"/>
          <w:szCs w:val="24"/>
        </w:rPr>
        <w:t>Основы законодательства Российской Федерации в сфере санитарно-эпидемиологическо</w:t>
      </w:r>
      <w:r w:rsidR="009E3BE0" w:rsidRPr="00E7585A">
        <w:rPr>
          <w:sz w:val="24"/>
          <w:szCs w:val="24"/>
        </w:rPr>
        <w:t>го</w:t>
      </w:r>
      <w:r w:rsidRPr="00E7585A">
        <w:rPr>
          <w:sz w:val="24"/>
          <w:szCs w:val="24"/>
        </w:rPr>
        <w:t xml:space="preserve"> благополучи</w:t>
      </w:r>
      <w:r w:rsidR="009E3BE0" w:rsidRPr="00E7585A">
        <w:rPr>
          <w:sz w:val="24"/>
          <w:szCs w:val="24"/>
        </w:rPr>
        <w:t>я</w:t>
      </w:r>
      <w:r w:rsidRPr="00E7585A">
        <w:rPr>
          <w:sz w:val="24"/>
          <w:szCs w:val="24"/>
        </w:rPr>
        <w:t xml:space="preserve"> населения. Права, обязанности и ответственность гражданина в сфере санитарно-эпидемиологическо</w:t>
      </w:r>
      <w:r w:rsidR="009E3BE0" w:rsidRPr="00E7585A">
        <w:rPr>
          <w:sz w:val="24"/>
          <w:szCs w:val="24"/>
        </w:rPr>
        <w:t>го</w:t>
      </w:r>
      <w:r w:rsidRPr="00E7585A">
        <w:rPr>
          <w:sz w:val="24"/>
          <w:szCs w:val="24"/>
        </w:rPr>
        <w:t xml:space="preserve"> благополучи</w:t>
      </w:r>
      <w:r w:rsidR="009E3BE0" w:rsidRPr="00E7585A">
        <w:rPr>
          <w:sz w:val="24"/>
          <w:szCs w:val="24"/>
        </w:rPr>
        <w:t>я</w:t>
      </w:r>
      <w:r w:rsidRPr="00E7585A">
        <w:rPr>
          <w:sz w:val="24"/>
          <w:szCs w:val="24"/>
        </w:rPr>
        <w:t xml:space="preserve">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w:t>
      </w:r>
      <w:r w:rsidRPr="00E7585A">
        <w:rPr>
          <w:b/>
          <w:sz w:val="24"/>
          <w:szCs w:val="24"/>
        </w:rPr>
        <w:t xml:space="preserve"> </w:t>
      </w:r>
      <w:r w:rsidRPr="00E7585A">
        <w:rPr>
          <w:sz w:val="24"/>
          <w:szCs w:val="24"/>
        </w:rPr>
        <w:t>медицинского и санитарного назначения.</w:t>
      </w:r>
    </w:p>
    <w:p w:rsidR="003501D0" w:rsidRPr="00E7585A" w:rsidRDefault="003501D0" w:rsidP="00E7585A">
      <w:pPr>
        <w:spacing w:line="276" w:lineRule="auto"/>
        <w:ind w:firstLine="0"/>
        <w:rPr>
          <w:b/>
          <w:sz w:val="24"/>
          <w:szCs w:val="24"/>
        </w:rPr>
      </w:pPr>
    </w:p>
    <w:p w:rsidR="00115C27" w:rsidRPr="00E7585A" w:rsidRDefault="00115C27" w:rsidP="00E7585A">
      <w:pPr>
        <w:spacing w:line="276" w:lineRule="auto"/>
        <w:rPr>
          <w:sz w:val="24"/>
          <w:szCs w:val="24"/>
        </w:rPr>
      </w:pPr>
      <w:r w:rsidRPr="00E7585A">
        <w:rPr>
          <w:b/>
          <w:sz w:val="24"/>
          <w:szCs w:val="24"/>
        </w:rPr>
        <w:t>Основы обороны государства</w:t>
      </w:r>
    </w:p>
    <w:p w:rsidR="00115C27" w:rsidRPr="00E7585A" w:rsidRDefault="00115C27" w:rsidP="00E7585A">
      <w:pPr>
        <w:spacing w:line="276" w:lineRule="auto"/>
        <w:rPr>
          <w:sz w:val="24"/>
          <w:szCs w:val="24"/>
        </w:rPr>
      </w:pPr>
      <w:r w:rsidRPr="00E7585A">
        <w:rPr>
          <w:sz w:val="24"/>
          <w:szCs w:val="24"/>
        </w:rPr>
        <w:t>Состояни</w:t>
      </w:r>
      <w:r w:rsidR="00913E11" w:rsidRPr="00E7585A">
        <w:rPr>
          <w:sz w:val="24"/>
          <w:szCs w:val="24"/>
        </w:rPr>
        <w:t>е</w:t>
      </w:r>
      <w:r w:rsidRPr="00E7585A">
        <w:rPr>
          <w:sz w:val="24"/>
          <w:szCs w:val="24"/>
        </w:rPr>
        <w:t xml:space="preserve">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w:t>
      </w:r>
      <w:r w:rsidR="009E3BE0" w:rsidRPr="00E7585A">
        <w:rPr>
          <w:sz w:val="24"/>
          <w:szCs w:val="24"/>
        </w:rPr>
        <w:t>,</w:t>
      </w:r>
      <w:r w:rsidRPr="00E7585A">
        <w:rPr>
          <w:sz w:val="24"/>
          <w:szCs w:val="24"/>
        </w:rPr>
        <w:t xml:space="preserve">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sidRPr="00E7585A">
        <w:rPr>
          <w:i/>
          <w:sz w:val="24"/>
          <w:szCs w:val="24"/>
        </w:rPr>
        <w:t>Основные направления развития и строительства ВС РФ.</w:t>
      </w:r>
      <w:r w:rsidRPr="00E7585A">
        <w:rPr>
          <w:sz w:val="24"/>
          <w:szCs w:val="24"/>
        </w:rPr>
        <w:t xml:space="preserve"> </w:t>
      </w:r>
      <w:r w:rsidRPr="00E7585A">
        <w:rPr>
          <w:i/>
          <w:sz w:val="24"/>
          <w:szCs w:val="24"/>
        </w:rPr>
        <w:t>Модернизация вооружения, военной и специальной техники. Техническая оснащенность и ресурсное обеспечение ВС РФ.</w:t>
      </w:r>
    </w:p>
    <w:p w:rsidR="0031403B" w:rsidRPr="00E7585A" w:rsidRDefault="0031403B" w:rsidP="00E7585A">
      <w:pPr>
        <w:spacing w:line="276" w:lineRule="auto"/>
        <w:rPr>
          <w:b/>
          <w:sz w:val="24"/>
          <w:szCs w:val="24"/>
        </w:rPr>
      </w:pPr>
    </w:p>
    <w:p w:rsidR="00115C27" w:rsidRPr="00E7585A" w:rsidRDefault="00115C27" w:rsidP="00E7585A">
      <w:pPr>
        <w:spacing w:line="276" w:lineRule="auto"/>
        <w:rPr>
          <w:sz w:val="24"/>
          <w:szCs w:val="24"/>
        </w:rPr>
      </w:pPr>
      <w:r w:rsidRPr="00E7585A">
        <w:rPr>
          <w:b/>
          <w:sz w:val="24"/>
          <w:szCs w:val="24"/>
        </w:rPr>
        <w:t>Правовые основы военной службы</w:t>
      </w:r>
    </w:p>
    <w:p w:rsidR="00115C27" w:rsidRPr="00E7585A" w:rsidRDefault="00115C27" w:rsidP="00E7585A">
      <w:pPr>
        <w:spacing w:line="276" w:lineRule="auto"/>
        <w:rPr>
          <w:sz w:val="24"/>
          <w:szCs w:val="24"/>
        </w:rPr>
      </w:pPr>
      <w:r w:rsidRPr="00E7585A">
        <w:rPr>
          <w:sz w:val="24"/>
          <w:szCs w:val="24"/>
        </w:rPr>
        <w:t xml:space="preserve">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w:t>
      </w:r>
      <w:proofErr w:type="gramStart"/>
      <w:r w:rsidR="005B40C6" w:rsidRPr="00E7585A">
        <w:rPr>
          <w:sz w:val="24"/>
          <w:szCs w:val="24"/>
        </w:rPr>
        <w:t>для</w:t>
      </w:r>
      <w:proofErr w:type="gramEnd"/>
      <w:r w:rsidR="005B40C6" w:rsidRPr="00E7585A">
        <w:rPr>
          <w:sz w:val="24"/>
          <w:szCs w:val="24"/>
        </w:rPr>
        <w:t xml:space="preserve"> проходящих </w:t>
      </w:r>
      <w:r w:rsidRPr="00E7585A">
        <w:rPr>
          <w:sz w:val="24"/>
          <w:szCs w:val="24"/>
        </w:rPr>
        <w:t>альтернативн</w:t>
      </w:r>
      <w:r w:rsidR="009E3BE0" w:rsidRPr="00E7585A">
        <w:rPr>
          <w:sz w:val="24"/>
          <w:szCs w:val="24"/>
        </w:rPr>
        <w:t>ую гражданскую службу</w:t>
      </w:r>
      <w:r w:rsidRPr="00E7585A">
        <w:rPr>
          <w:sz w:val="24"/>
          <w:szCs w:val="24"/>
        </w:rPr>
        <w:t>.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115C27" w:rsidRPr="00E7585A" w:rsidRDefault="00115C27" w:rsidP="00E7585A">
      <w:pPr>
        <w:spacing w:line="276" w:lineRule="auto"/>
        <w:rPr>
          <w:sz w:val="24"/>
          <w:szCs w:val="24"/>
        </w:rPr>
      </w:pPr>
    </w:p>
    <w:p w:rsidR="00115C27" w:rsidRPr="00E7585A" w:rsidRDefault="00115C27" w:rsidP="00E7585A">
      <w:pPr>
        <w:spacing w:line="276" w:lineRule="auto"/>
        <w:rPr>
          <w:sz w:val="24"/>
          <w:szCs w:val="24"/>
        </w:rPr>
      </w:pPr>
      <w:r w:rsidRPr="00E7585A">
        <w:rPr>
          <w:b/>
          <w:sz w:val="24"/>
          <w:szCs w:val="24"/>
        </w:rPr>
        <w:t>Элементы начальной военной подготовки</w:t>
      </w:r>
    </w:p>
    <w:p w:rsidR="00115C27" w:rsidRPr="00E7585A" w:rsidRDefault="00115C27" w:rsidP="00E7585A">
      <w:pPr>
        <w:spacing w:line="276" w:lineRule="auto"/>
        <w:rPr>
          <w:sz w:val="24"/>
          <w:szCs w:val="24"/>
        </w:rPr>
      </w:pPr>
      <w:r w:rsidRPr="00E7585A">
        <w:rPr>
          <w:sz w:val="24"/>
          <w:szCs w:val="24"/>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115C27" w:rsidRPr="00E7585A" w:rsidRDefault="00115C27" w:rsidP="00E7585A">
      <w:pPr>
        <w:spacing w:line="276" w:lineRule="auto"/>
        <w:rPr>
          <w:sz w:val="24"/>
          <w:szCs w:val="24"/>
        </w:rPr>
      </w:pPr>
      <w:r w:rsidRPr="00E7585A">
        <w:rPr>
          <w:sz w:val="24"/>
          <w:szCs w:val="24"/>
        </w:rPr>
        <w:t>Назначение, боевые свойства и общ</w:t>
      </w:r>
      <w:r w:rsidR="005B40C6" w:rsidRPr="00E7585A">
        <w:rPr>
          <w:sz w:val="24"/>
          <w:szCs w:val="24"/>
        </w:rPr>
        <w:t>е</w:t>
      </w:r>
      <w:r w:rsidRPr="00E7585A">
        <w:rPr>
          <w:sz w:val="24"/>
          <w:szCs w:val="24"/>
        </w:rPr>
        <w:t xml:space="preserve">е устройство автомата Калашникова. </w:t>
      </w:r>
      <w:r w:rsidRPr="00E7585A">
        <w:rPr>
          <w:i/>
          <w:sz w:val="24"/>
          <w:szCs w:val="24"/>
        </w:rPr>
        <w:t xml:space="preserve">Работа частей и механизмов автомата Калашникова при стрельбе. </w:t>
      </w:r>
      <w:r w:rsidRPr="00E7585A">
        <w:rPr>
          <w:sz w:val="24"/>
          <w:szCs w:val="24"/>
        </w:rPr>
        <w:t>Неполная разборка и сборка автомата Калашникова для чистки и смазки.</w:t>
      </w:r>
      <w:r w:rsidRPr="00E7585A">
        <w:rPr>
          <w:i/>
          <w:sz w:val="24"/>
          <w:szCs w:val="24"/>
        </w:rPr>
        <w:t xml:space="preserve"> </w:t>
      </w:r>
      <w:r w:rsidRPr="00E7585A">
        <w:rPr>
          <w:sz w:val="24"/>
          <w:szCs w:val="24"/>
        </w:rPr>
        <w:t>Хранение автомата Калашникова. Устройство патрона.</w:t>
      </w:r>
      <w:r w:rsidRPr="00E7585A">
        <w:rPr>
          <w:i/>
          <w:sz w:val="24"/>
          <w:szCs w:val="24"/>
        </w:rPr>
        <w:t xml:space="preserve"> </w:t>
      </w:r>
      <w:r w:rsidRPr="00E7585A">
        <w:rPr>
          <w:sz w:val="24"/>
          <w:szCs w:val="24"/>
        </w:rPr>
        <w:t>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115C27" w:rsidRPr="00E7585A" w:rsidRDefault="00115C27" w:rsidP="00E7585A">
      <w:pPr>
        <w:spacing w:line="276" w:lineRule="auto"/>
        <w:rPr>
          <w:sz w:val="24"/>
          <w:szCs w:val="24"/>
        </w:rPr>
      </w:pPr>
      <w:r w:rsidRPr="00E7585A">
        <w:rPr>
          <w:sz w:val="24"/>
          <w:szCs w:val="24"/>
        </w:rP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w:t>
      </w:r>
      <w:r w:rsidR="00A74F50" w:rsidRPr="00E7585A">
        <w:rPr>
          <w:sz w:val="24"/>
          <w:szCs w:val="24"/>
        </w:rPr>
        <w:t>и</w:t>
      </w:r>
      <w:r w:rsidRPr="00E7585A">
        <w:rPr>
          <w:sz w:val="24"/>
          <w:szCs w:val="24"/>
        </w:rPr>
        <w:t xml:space="preserve">. </w:t>
      </w:r>
      <w:proofErr w:type="gramStart"/>
      <w:r w:rsidRPr="00E7585A">
        <w:rPr>
          <w:sz w:val="24"/>
          <w:szCs w:val="24"/>
        </w:rPr>
        <w:t>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w:t>
      </w:r>
      <w:proofErr w:type="gramEnd"/>
      <w:r w:rsidRPr="00E7585A">
        <w:rPr>
          <w:sz w:val="24"/>
          <w:szCs w:val="24"/>
        </w:rPr>
        <w:t xml:space="preserve"> Действия по сигналам оповещения. Состав и применение аптечки индивидуальной. Оказание первой помощи в бою. Способы выноса раненого с поля боя.</w:t>
      </w:r>
    </w:p>
    <w:p w:rsidR="0031403B" w:rsidRPr="00E7585A" w:rsidRDefault="0031403B" w:rsidP="00E7585A">
      <w:pPr>
        <w:spacing w:line="276" w:lineRule="auto"/>
        <w:rPr>
          <w:b/>
          <w:sz w:val="24"/>
          <w:szCs w:val="24"/>
        </w:rPr>
      </w:pPr>
    </w:p>
    <w:p w:rsidR="00115C27" w:rsidRPr="00E7585A" w:rsidRDefault="00115C27" w:rsidP="00E7585A">
      <w:pPr>
        <w:spacing w:line="276" w:lineRule="auto"/>
        <w:rPr>
          <w:sz w:val="24"/>
          <w:szCs w:val="24"/>
        </w:rPr>
      </w:pPr>
      <w:r w:rsidRPr="00E7585A">
        <w:rPr>
          <w:b/>
          <w:sz w:val="24"/>
          <w:szCs w:val="24"/>
        </w:rPr>
        <w:t>Военно-профессиональная деятельность</w:t>
      </w:r>
    </w:p>
    <w:p w:rsidR="00CE007E" w:rsidRPr="00E7585A" w:rsidRDefault="00115C27" w:rsidP="00E7585A">
      <w:pPr>
        <w:spacing w:line="276" w:lineRule="auto"/>
        <w:rPr>
          <w:sz w:val="24"/>
          <w:szCs w:val="24"/>
        </w:rPr>
      </w:pPr>
      <w:r w:rsidRPr="00E7585A">
        <w:rPr>
          <w:sz w:val="24"/>
          <w:szCs w:val="24"/>
        </w:rP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r w:rsidR="00CE007E" w:rsidRPr="00E7585A">
        <w:rPr>
          <w:sz w:val="24"/>
          <w:szCs w:val="24"/>
        </w:rPr>
        <w:br w:type="page"/>
      </w:r>
    </w:p>
    <w:p w:rsidR="00401080" w:rsidRPr="00E7585A" w:rsidRDefault="00F377E6" w:rsidP="00E7585A">
      <w:pPr>
        <w:pStyle w:val="2a"/>
        <w:spacing w:line="276" w:lineRule="auto"/>
        <w:rPr>
          <w:sz w:val="24"/>
          <w:szCs w:val="24"/>
        </w:rPr>
      </w:pPr>
      <w:bookmarkStart w:id="244" w:name="_Toc453968196"/>
      <w:r w:rsidRPr="00E7585A">
        <w:rPr>
          <w:sz w:val="24"/>
          <w:szCs w:val="24"/>
        </w:rPr>
        <w:t>II.</w:t>
      </w:r>
      <w:r w:rsidR="00401080" w:rsidRPr="00E7585A">
        <w:rPr>
          <w:sz w:val="24"/>
          <w:szCs w:val="24"/>
        </w:rPr>
        <w:t>3.</w:t>
      </w:r>
      <w:r w:rsidRPr="00E7585A">
        <w:rPr>
          <w:sz w:val="24"/>
          <w:szCs w:val="24"/>
        </w:rPr>
        <w:t> </w:t>
      </w:r>
      <w:r w:rsidR="002152FD" w:rsidRPr="00E7585A">
        <w:rPr>
          <w:sz w:val="24"/>
          <w:szCs w:val="24"/>
        </w:rPr>
        <w:t>Программа</w:t>
      </w:r>
      <w:r w:rsidR="00401080" w:rsidRPr="00E7585A">
        <w:rPr>
          <w:sz w:val="24"/>
          <w:szCs w:val="24"/>
        </w:rPr>
        <w:t xml:space="preserve"> воспитания и </w:t>
      </w:r>
      <w:proofErr w:type="gramStart"/>
      <w:r w:rsidR="00401080" w:rsidRPr="00E7585A">
        <w:rPr>
          <w:sz w:val="24"/>
          <w:szCs w:val="24"/>
        </w:rPr>
        <w:t>социализации</w:t>
      </w:r>
      <w:proofErr w:type="gramEnd"/>
      <w:r w:rsidR="00401080" w:rsidRPr="00E7585A">
        <w:rPr>
          <w:sz w:val="24"/>
          <w:szCs w:val="24"/>
        </w:rPr>
        <w:t xml:space="preserve"> обучающихся при получении среднего общего образования</w:t>
      </w:r>
      <w:bookmarkEnd w:id="243"/>
      <w:bookmarkEnd w:id="244"/>
    </w:p>
    <w:p w:rsidR="0031403B" w:rsidRPr="00E7585A" w:rsidRDefault="0031403B" w:rsidP="00E7585A">
      <w:pPr>
        <w:spacing w:line="276" w:lineRule="auto"/>
        <w:rPr>
          <w:sz w:val="24"/>
          <w:szCs w:val="24"/>
        </w:rPr>
      </w:pPr>
    </w:p>
    <w:p w:rsidR="004C3D49" w:rsidRPr="00E7585A" w:rsidRDefault="002152FD" w:rsidP="00E7585A">
      <w:pPr>
        <w:spacing w:line="276" w:lineRule="auto"/>
        <w:rPr>
          <w:sz w:val="24"/>
          <w:szCs w:val="24"/>
        </w:rPr>
      </w:pPr>
      <w:r w:rsidRPr="00E7585A">
        <w:rPr>
          <w:sz w:val="24"/>
          <w:szCs w:val="24"/>
        </w:rPr>
        <w:t>Программа</w:t>
      </w:r>
      <w:r w:rsidR="004C3D49" w:rsidRPr="00E7585A">
        <w:rPr>
          <w:sz w:val="24"/>
          <w:szCs w:val="24"/>
        </w:rPr>
        <w:t xml:space="preserve"> воспитания и социализации обучающихся (далее </w:t>
      </w:r>
      <w:r w:rsidR="005B40C6" w:rsidRPr="00E7585A">
        <w:rPr>
          <w:sz w:val="24"/>
          <w:szCs w:val="24"/>
        </w:rPr>
        <w:t xml:space="preserve">– </w:t>
      </w:r>
      <w:r w:rsidR="004C3D49" w:rsidRPr="00E7585A">
        <w:rPr>
          <w:sz w:val="24"/>
          <w:szCs w:val="24"/>
        </w:rPr>
        <w:t xml:space="preserve">Программа) </w:t>
      </w:r>
      <w:r w:rsidR="00822608" w:rsidRPr="00E7585A">
        <w:rPr>
          <w:sz w:val="24"/>
          <w:szCs w:val="24"/>
        </w:rPr>
        <w:t>строится</w:t>
      </w:r>
      <w:r w:rsidR="004C3D49" w:rsidRPr="00E7585A">
        <w:rPr>
          <w:sz w:val="24"/>
          <w:szCs w:val="24"/>
        </w:rPr>
        <w:t xml:space="preserve">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w:t>
      </w:r>
      <w:r w:rsidR="008C050E" w:rsidRPr="00E7585A">
        <w:rPr>
          <w:sz w:val="24"/>
          <w:szCs w:val="24"/>
        </w:rPr>
        <w:t>ия к природе и окружающей среде</w:t>
      </w:r>
      <w:r w:rsidR="004C3D49" w:rsidRPr="00E7585A">
        <w:rPr>
          <w:sz w:val="24"/>
          <w:szCs w:val="24"/>
        </w:rPr>
        <w:t>.</w:t>
      </w:r>
    </w:p>
    <w:p w:rsidR="004C3D49" w:rsidRPr="00E7585A" w:rsidRDefault="004C3D49" w:rsidP="00E7585A">
      <w:pPr>
        <w:spacing w:line="276" w:lineRule="auto"/>
        <w:rPr>
          <w:sz w:val="24"/>
          <w:szCs w:val="24"/>
        </w:rPr>
      </w:pPr>
      <w:r w:rsidRPr="00E7585A">
        <w:rPr>
          <w:sz w:val="24"/>
          <w:szCs w:val="24"/>
        </w:rPr>
        <w:t xml:space="preserve">Программа </w:t>
      </w:r>
      <w:r w:rsidR="00AD65B4" w:rsidRPr="00E7585A">
        <w:rPr>
          <w:sz w:val="24"/>
          <w:szCs w:val="24"/>
        </w:rPr>
        <w:t>обеспечивает</w:t>
      </w:r>
      <w:r w:rsidRPr="00E7585A">
        <w:rPr>
          <w:sz w:val="24"/>
          <w:szCs w:val="24"/>
        </w:rPr>
        <w:t>:</w:t>
      </w:r>
    </w:p>
    <w:p w:rsidR="00A6747D" w:rsidRPr="00E7585A" w:rsidRDefault="004C3D49" w:rsidP="00E7585A">
      <w:pPr>
        <w:numPr>
          <w:ilvl w:val="0"/>
          <w:numId w:val="131"/>
        </w:numPr>
        <w:spacing w:line="276" w:lineRule="auto"/>
        <w:ind w:left="0" w:firstLine="709"/>
        <w:rPr>
          <w:sz w:val="24"/>
          <w:szCs w:val="24"/>
        </w:rPr>
      </w:pPr>
      <w:proofErr w:type="gramStart"/>
      <w:r w:rsidRPr="00E7585A">
        <w:rPr>
          <w:sz w:val="24"/>
          <w:szCs w:val="24"/>
        </w:rPr>
        <w:t xml:space="preserve">достижение обучающимися личностных результатов освоения образовательной программы среднего общего образования в соответствии с требованиями </w:t>
      </w:r>
      <w:r w:rsidR="00A15116" w:rsidRPr="00E7585A">
        <w:rPr>
          <w:sz w:val="24"/>
          <w:szCs w:val="24"/>
        </w:rPr>
        <w:t>ФГОС СОО</w:t>
      </w:r>
      <w:r w:rsidRPr="00E7585A">
        <w:rPr>
          <w:sz w:val="24"/>
          <w:szCs w:val="24"/>
        </w:rPr>
        <w:t>;</w:t>
      </w:r>
      <w:proofErr w:type="gramEnd"/>
    </w:p>
    <w:p w:rsidR="00A6747D" w:rsidRPr="00E7585A" w:rsidRDefault="004C3D49" w:rsidP="00E7585A">
      <w:pPr>
        <w:numPr>
          <w:ilvl w:val="0"/>
          <w:numId w:val="131"/>
        </w:numPr>
        <w:spacing w:line="276" w:lineRule="auto"/>
        <w:ind w:left="0" w:firstLine="709"/>
        <w:rPr>
          <w:sz w:val="24"/>
          <w:szCs w:val="24"/>
        </w:rPr>
      </w:pPr>
      <w:proofErr w:type="gramStart"/>
      <w:r w:rsidRPr="00E7585A">
        <w:rPr>
          <w:sz w:val="24"/>
          <w:szCs w:val="24"/>
        </w:rPr>
        <w:t>формирование уклада жизни организации, осуществляющей 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w:t>
      </w:r>
      <w:proofErr w:type="gramEnd"/>
    </w:p>
    <w:p w:rsidR="004C3D49" w:rsidRPr="00E7585A" w:rsidRDefault="004C3D49" w:rsidP="00E7585A">
      <w:pPr>
        <w:spacing w:line="276" w:lineRule="auto"/>
        <w:rPr>
          <w:sz w:val="24"/>
          <w:szCs w:val="24"/>
        </w:rPr>
      </w:pPr>
      <w:r w:rsidRPr="00E7585A">
        <w:rPr>
          <w:sz w:val="24"/>
          <w:szCs w:val="24"/>
        </w:rPr>
        <w:t xml:space="preserve">Программа </w:t>
      </w:r>
      <w:r w:rsidR="00AD65B4" w:rsidRPr="00E7585A">
        <w:rPr>
          <w:sz w:val="24"/>
          <w:szCs w:val="24"/>
        </w:rPr>
        <w:t>содержит</w:t>
      </w:r>
      <w:r w:rsidRPr="00E7585A">
        <w:rPr>
          <w:sz w:val="24"/>
          <w:szCs w:val="24"/>
        </w:rPr>
        <w:t xml:space="preserve">: </w:t>
      </w:r>
    </w:p>
    <w:p w:rsidR="004C3D49" w:rsidRPr="00E7585A" w:rsidRDefault="004C3D49" w:rsidP="00E7585A">
      <w:pPr>
        <w:spacing w:line="276" w:lineRule="auto"/>
        <w:rPr>
          <w:sz w:val="24"/>
          <w:szCs w:val="24"/>
        </w:rPr>
      </w:pPr>
      <w:r w:rsidRPr="00E7585A">
        <w:rPr>
          <w:sz w:val="24"/>
          <w:szCs w:val="24"/>
        </w:rPr>
        <w:t xml:space="preserve">1) цель и задачи духовно-нравственного развития, воспитания, социализации </w:t>
      </w:r>
      <w:proofErr w:type="gramStart"/>
      <w:r w:rsidRPr="00E7585A">
        <w:rPr>
          <w:sz w:val="24"/>
          <w:szCs w:val="24"/>
        </w:rPr>
        <w:t>обучающихся</w:t>
      </w:r>
      <w:proofErr w:type="gramEnd"/>
      <w:r w:rsidRPr="00E7585A">
        <w:rPr>
          <w:sz w:val="24"/>
          <w:szCs w:val="24"/>
        </w:rPr>
        <w:t>;</w:t>
      </w:r>
    </w:p>
    <w:p w:rsidR="004C3D49" w:rsidRPr="00E7585A" w:rsidRDefault="004C3D49" w:rsidP="00E7585A">
      <w:pPr>
        <w:spacing w:line="276" w:lineRule="auto"/>
        <w:rPr>
          <w:sz w:val="24"/>
          <w:szCs w:val="24"/>
        </w:rPr>
      </w:pPr>
      <w:r w:rsidRPr="00E7585A">
        <w:rPr>
          <w:sz w:val="24"/>
          <w:szCs w:val="24"/>
        </w:rPr>
        <w:t>2) основные направления и ценностные основы духовно-нравственного развития, воспитания и социализации;</w:t>
      </w:r>
    </w:p>
    <w:p w:rsidR="004C3D49" w:rsidRPr="00E7585A" w:rsidRDefault="004C3D49" w:rsidP="00E7585A">
      <w:pPr>
        <w:spacing w:line="276" w:lineRule="auto"/>
        <w:rPr>
          <w:sz w:val="24"/>
          <w:szCs w:val="24"/>
        </w:rPr>
      </w:pPr>
      <w:r w:rsidRPr="00E7585A">
        <w:rPr>
          <w:sz w:val="24"/>
          <w:szCs w:val="24"/>
        </w:rPr>
        <w:t xml:space="preserve">3) содержание, виды деятельности и формы занятий с </w:t>
      </w:r>
      <w:proofErr w:type="gramStart"/>
      <w:r w:rsidRPr="00E7585A">
        <w:rPr>
          <w:sz w:val="24"/>
          <w:szCs w:val="24"/>
        </w:rPr>
        <w:t>обучающимися</w:t>
      </w:r>
      <w:proofErr w:type="gramEnd"/>
      <w:r w:rsidRPr="00E7585A">
        <w:rPr>
          <w:sz w:val="24"/>
          <w:szCs w:val="24"/>
        </w:rPr>
        <w:t xml:space="preserve"> по каждому из направлений духовно-нравственного развития, воспитания и социализации обучающихся;</w:t>
      </w:r>
    </w:p>
    <w:p w:rsidR="004C3D49" w:rsidRPr="00E7585A" w:rsidRDefault="004C3D49" w:rsidP="00E7585A">
      <w:pPr>
        <w:spacing w:line="276" w:lineRule="auto"/>
        <w:rPr>
          <w:sz w:val="24"/>
          <w:szCs w:val="24"/>
        </w:rPr>
      </w:pPr>
      <w:r w:rsidRPr="00E7585A">
        <w:rPr>
          <w:sz w:val="24"/>
          <w:szCs w:val="24"/>
        </w:rPr>
        <w:t xml:space="preserve">4) модель организации работы по духовно-нравственному развитию, воспитанию и социализации </w:t>
      </w:r>
      <w:proofErr w:type="gramStart"/>
      <w:r w:rsidRPr="00E7585A">
        <w:rPr>
          <w:sz w:val="24"/>
          <w:szCs w:val="24"/>
        </w:rPr>
        <w:t>обучающихся</w:t>
      </w:r>
      <w:proofErr w:type="gramEnd"/>
      <w:r w:rsidRPr="00E7585A">
        <w:rPr>
          <w:sz w:val="24"/>
          <w:szCs w:val="24"/>
        </w:rPr>
        <w:t>;</w:t>
      </w:r>
    </w:p>
    <w:p w:rsidR="004C3D49" w:rsidRPr="00E7585A" w:rsidRDefault="004C3D49" w:rsidP="00E7585A">
      <w:pPr>
        <w:spacing w:line="276" w:lineRule="auto"/>
        <w:rPr>
          <w:sz w:val="24"/>
          <w:szCs w:val="24"/>
        </w:rPr>
      </w:pPr>
      <w:r w:rsidRPr="00E7585A">
        <w:rPr>
          <w:sz w:val="24"/>
          <w:szCs w:val="24"/>
        </w:rPr>
        <w:t>5) описание форм и методов организации социально значимой деятельности обучающихся;</w:t>
      </w:r>
    </w:p>
    <w:p w:rsidR="004C3D49" w:rsidRPr="00E7585A" w:rsidRDefault="004C3D49" w:rsidP="00E7585A">
      <w:pPr>
        <w:spacing w:line="276" w:lineRule="auto"/>
        <w:rPr>
          <w:sz w:val="24"/>
          <w:szCs w:val="24"/>
        </w:rPr>
      </w:pPr>
      <w:r w:rsidRPr="00E7585A">
        <w:rPr>
          <w:sz w:val="24"/>
          <w:szCs w:val="24"/>
        </w:rPr>
        <w:t>6) описание основных технологий взаимодействия и сотрудничества субъектов воспитательного процесса и социальных институтов;</w:t>
      </w:r>
    </w:p>
    <w:p w:rsidR="004C3D49" w:rsidRPr="00E7585A" w:rsidRDefault="004C3D49" w:rsidP="00E7585A">
      <w:pPr>
        <w:spacing w:line="276" w:lineRule="auto"/>
        <w:rPr>
          <w:sz w:val="24"/>
          <w:szCs w:val="24"/>
        </w:rPr>
      </w:pPr>
      <w:r w:rsidRPr="00E7585A">
        <w:rPr>
          <w:sz w:val="24"/>
          <w:szCs w:val="24"/>
        </w:rPr>
        <w:t>7) описание методов и форм профессиональной ориентации в организации, осуществляющей образовательную деятельность;</w:t>
      </w:r>
    </w:p>
    <w:p w:rsidR="004C3D49" w:rsidRPr="00E7585A" w:rsidRDefault="004C3D49" w:rsidP="00E7585A">
      <w:pPr>
        <w:spacing w:line="276" w:lineRule="auto"/>
        <w:rPr>
          <w:sz w:val="24"/>
          <w:szCs w:val="24"/>
        </w:rPr>
      </w:pPr>
      <w:proofErr w:type="gramStart"/>
      <w:r w:rsidRPr="00E7585A">
        <w:rPr>
          <w:sz w:val="24"/>
          <w:szCs w:val="24"/>
        </w:rPr>
        <w:t xml:space="preserve">8) описание </w:t>
      </w:r>
      <w:r w:rsidR="004D3083" w:rsidRPr="00E7585A">
        <w:rPr>
          <w:sz w:val="24"/>
          <w:szCs w:val="24"/>
        </w:rPr>
        <w:t>мер, направленных на формирование у</w:t>
      </w:r>
      <w:r w:rsidRPr="00E7585A">
        <w:rPr>
          <w:sz w:val="24"/>
          <w:szCs w:val="24"/>
        </w:rPr>
        <w:t xml:space="preserve">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4C3D49" w:rsidRPr="00E7585A" w:rsidRDefault="004C3D49" w:rsidP="00E7585A">
      <w:pPr>
        <w:spacing w:line="276" w:lineRule="auto"/>
        <w:rPr>
          <w:sz w:val="24"/>
          <w:szCs w:val="24"/>
        </w:rPr>
      </w:pPr>
      <w:r w:rsidRPr="00E7585A">
        <w:rPr>
          <w:sz w:val="24"/>
          <w:szCs w:val="24"/>
        </w:rPr>
        <w:t>9) описание форм и методов повышения педагогической культуры родителей (законных представителей) обучающихся;</w:t>
      </w:r>
    </w:p>
    <w:p w:rsidR="004C3D49" w:rsidRPr="00E7585A" w:rsidRDefault="004C3D49" w:rsidP="00E7585A">
      <w:pPr>
        <w:spacing w:line="276" w:lineRule="auto"/>
        <w:rPr>
          <w:sz w:val="24"/>
          <w:szCs w:val="24"/>
        </w:rPr>
      </w:pPr>
      <w:r w:rsidRPr="00E7585A">
        <w:rPr>
          <w:sz w:val="24"/>
          <w:szCs w:val="24"/>
        </w:rPr>
        <w:t xml:space="preserve">10) планируемые результаты духовно-нравственного развития, воспитания и социализации обучающихся, их профессиональной ориентации, </w:t>
      </w:r>
      <w:r w:rsidR="000065AD" w:rsidRPr="00E7585A">
        <w:rPr>
          <w:sz w:val="24"/>
          <w:szCs w:val="24"/>
        </w:rPr>
        <w:t xml:space="preserve">формирования </w:t>
      </w:r>
      <w:r w:rsidRPr="00E7585A">
        <w:rPr>
          <w:sz w:val="24"/>
          <w:szCs w:val="24"/>
        </w:rPr>
        <w:t>безопасного, здорового и экологически целесообразного образа жизни;</w:t>
      </w:r>
    </w:p>
    <w:p w:rsidR="004C3D49" w:rsidRPr="00E7585A" w:rsidRDefault="004C3D49" w:rsidP="00E7585A">
      <w:pPr>
        <w:spacing w:line="276" w:lineRule="auto"/>
        <w:rPr>
          <w:sz w:val="24"/>
          <w:szCs w:val="24"/>
        </w:rPr>
      </w:pPr>
      <w:r w:rsidRPr="00E7585A">
        <w:rPr>
          <w:sz w:val="24"/>
          <w:szCs w:val="24"/>
        </w:rPr>
        <w:t xml:space="preserve">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Pr="00E7585A">
        <w:rPr>
          <w:sz w:val="24"/>
          <w:szCs w:val="24"/>
        </w:rPr>
        <w:t>обучающихся</w:t>
      </w:r>
      <w:proofErr w:type="gramEnd"/>
      <w:r w:rsidRPr="00E7585A">
        <w:rPr>
          <w:sz w:val="24"/>
          <w:szCs w:val="24"/>
        </w:rPr>
        <w:t>.</w:t>
      </w:r>
    </w:p>
    <w:p w:rsidR="004C3D49" w:rsidRPr="00E7585A" w:rsidRDefault="004C3D49" w:rsidP="00E7585A">
      <w:pPr>
        <w:spacing w:line="276" w:lineRule="auto"/>
        <w:rPr>
          <w:sz w:val="24"/>
          <w:szCs w:val="24"/>
        </w:rPr>
      </w:pPr>
      <w:proofErr w:type="gramStart"/>
      <w:r w:rsidRPr="00E7585A">
        <w:rPr>
          <w:sz w:val="24"/>
          <w:szCs w:val="24"/>
        </w:rPr>
        <w:t xml:space="preserve">Содержательный раздел (программы)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программу воспитания и социализации обучающихся, </w:t>
      </w:r>
      <w:r w:rsidR="008C050E" w:rsidRPr="00E7585A">
        <w:rPr>
          <w:sz w:val="24"/>
          <w:szCs w:val="24"/>
        </w:rPr>
        <w:t>предусматривающую</w:t>
      </w:r>
      <w:r w:rsidRPr="00E7585A">
        <w:rPr>
          <w:sz w:val="24"/>
          <w:szCs w:val="24"/>
        </w:rPr>
        <w:t xml:space="preserve"> такие направления, как духовно-нравственное развитие, воспитание обучающихся, их социализаци</w:t>
      </w:r>
      <w:r w:rsidR="000065AD" w:rsidRPr="00E7585A">
        <w:rPr>
          <w:sz w:val="24"/>
          <w:szCs w:val="24"/>
        </w:rPr>
        <w:t>я</w:t>
      </w:r>
      <w:r w:rsidRPr="00E7585A">
        <w:rPr>
          <w:sz w:val="24"/>
          <w:szCs w:val="24"/>
        </w:rPr>
        <w:t xml:space="preserve"> и профессиональн</w:t>
      </w:r>
      <w:r w:rsidR="000065AD" w:rsidRPr="00E7585A">
        <w:rPr>
          <w:sz w:val="24"/>
          <w:szCs w:val="24"/>
        </w:rPr>
        <w:t>ая</w:t>
      </w:r>
      <w:r w:rsidRPr="00E7585A">
        <w:rPr>
          <w:sz w:val="24"/>
          <w:szCs w:val="24"/>
        </w:rPr>
        <w:t xml:space="preserve"> ориентаци</w:t>
      </w:r>
      <w:r w:rsidR="000065AD" w:rsidRPr="00E7585A">
        <w:rPr>
          <w:sz w:val="24"/>
          <w:szCs w:val="24"/>
        </w:rPr>
        <w:t>я</w:t>
      </w:r>
      <w:r w:rsidRPr="00E7585A">
        <w:rPr>
          <w:sz w:val="24"/>
          <w:szCs w:val="24"/>
        </w:rPr>
        <w:t>, формирование экологической культуры, культуры здорового и безопасного образа жизни.</w:t>
      </w:r>
      <w:proofErr w:type="gramEnd"/>
    </w:p>
    <w:p w:rsidR="004C3D49" w:rsidRPr="00E7585A" w:rsidRDefault="004C3D49" w:rsidP="00E7585A">
      <w:pPr>
        <w:spacing w:line="276" w:lineRule="auto"/>
        <w:rPr>
          <w:sz w:val="24"/>
          <w:szCs w:val="24"/>
        </w:rPr>
      </w:pPr>
      <w:r w:rsidRPr="00E7585A">
        <w:rPr>
          <w:sz w:val="24"/>
          <w:szCs w:val="24"/>
        </w:rPr>
        <w:t xml:space="preserve">Планируемые результаты освоения обучающимися </w:t>
      </w:r>
      <w:r w:rsidR="00F50248" w:rsidRPr="00E7585A">
        <w:rPr>
          <w:sz w:val="24"/>
          <w:szCs w:val="24"/>
        </w:rPr>
        <w:t xml:space="preserve">основной </w:t>
      </w:r>
      <w:r w:rsidRPr="00E7585A">
        <w:rPr>
          <w:sz w:val="24"/>
          <w:szCs w:val="24"/>
        </w:rPr>
        <w:t xml:space="preserve">образовательной программы среднего общего образования </w:t>
      </w:r>
      <w:r w:rsidR="00AD65B4" w:rsidRPr="00E7585A">
        <w:rPr>
          <w:sz w:val="24"/>
          <w:szCs w:val="24"/>
        </w:rPr>
        <w:t>являются</w:t>
      </w:r>
      <w:r w:rsidRPr="00E7585A">
        <w:rPr>
          <w:sz w:val="24"/>
          <w:szCs w:val="24"/>
        </w:rPr>
        <w:t xml:space="preserve"> содержательной и критериальной основой для разработки программ развития универсальных учебных действий, воспитания и социализации.</w:t>
      </w:r>
    </w:p>
    <w:p w:rsidR="004C3D49" w:rsidRPr="00E7585A" w:rsidRDefault="004C3D49" w:rsidP="00E7585A">
      <w:pPr>
        <w:spacing w:line="276" w:lineRule="auto"/>
        <w:rPr>
          <w:sz w:val="24"/>
          <w:szCs w:val="24"/>
        </w:rPr>
      </w:pPr>
    </w:p>
    <w:p w:rsidR="004C3D49" w:rsidRPr="00E7585A" w:rsidRDefault="004C3D49" w:rsidP="00E7585A">
      <w:pPr>
        <w:pStyle w:val="3a"/>
        <w:spacing w:line="276" w:lineRule="auto"/>
        <w:rPr>
          <w:sz w:val="24"/>
          <w:szCs w:val="24"/>
        </w:rPr>
      </w:pPr>
      <w:bookmarkStart w:id="245" w:name="_Toc410654044"/>
      <w:bookmarkStart w:id="246" w:name="_Toc284662818"/>
      <w:bookmarkStart w:id="247" w:name="_Toc284663445"/>
      <w:bookmarkStart w:id="248" w:name="_Toc409691719"/>
      <w:bookmarkStart w:id="249" w:name="_Toc435412722"/>
      <w:bookmarkStart w:id="250" w:name="_Toc453968197"/>
      <w:r w:rsidRPr="00E7585A">
        <w:rPr>
          <w:sz w:val="24"/>
          <w:szCs w:val="24"/>
        </w:rPr>
        <w:t>II.3. 1. Цель и задачи духовно-нравственного развития, воспитания и</w:t>
      </w:r>
      <w:bookmarkEnd w:id="245"/>
      <w:bookmarkEnd w:id="246"/>
      <w:bookmarkEnd w:id="247"/>
      <w:r w:rsidRPr="00E7585A">
        <w:rPr>
          <w:sz w:val="24"/>
          <w:szCs w:val="24"/>
        </w:rPr>
        <w:t xml:space="preserve"> </w:t>
      </w:r>
      <w:bookmarkStart w:id="251" w:name="_Toc410654045"/>
      <w:bookmarkStart w:id="252" w:name="_Toc284663446"/>
      <w:bookmarkEnd w:id="248"/>
      <w:bookmarkEnd w:id="249"/>
      <w:bookmarkEnd w:id="251"/>
      <w:bookmarkEnd w:id="252"/>
      <w:r w:rsidRPr="00E7585A">
        <w:rPr>
          <w:sz w:val="24"/>
          <w:szCs w:val="24"/>
        </w:rPr>
        <w:t xml:space="preserve">социализации </w:t>
      </w:r>
      <w:proofErr w:type="gramStart"/>
      <w:r w:rsidRPr="00E7585A">
        <w:rPr>
          <w:sz w:val="24"/>
          <w:szCs w:val="24"/>
        </w:rPr>
        <w:t>обучающихся</w:t>
      </w:r>
      <w:bookmarkEnd w:id="250"/>
      <w:proofErr w:type="gramEnd"/>
    </w:p>
    <w:p w:rsidR="004C3D49" w:rsidRPr="00E7585A" w:rsidRDefault="004C3D49" w:rsidP="00E7585A">
      <w:pPr>
        <w:spacing w:line="276" w:lineRule="auto"/>
        <w:rPr>
          <w:sz w:val="24"/>
          <w:szCs w:val="24"/>
        </w:rPr>
      </w:pPr>
      <w:proofErr w:type="gramStart"/>
      <w:r w:rsidRPr="00E7585A">
        <w:rPr>
          <w:b/>
          <w:sz w:val="24"/>
          <w:szCs w:val="24"/>
        </w:rPr>
        <w:t>Целью духовно-нравственного развития, воспитания и социализации</w:t>
      </w:r>
      <w:r w:rsidRPr="00E7585A">
        <w:rPr>
          <w:sz w:val="24"/>
          <w:szCs w:val="24"/>
        </w:rPr>
        <w:t xml:space="preserve"> обучающихся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roofErr w:type="gramEnd"/>
      <w:r w:rsidRPr="00E7585A">
        <w:rPr>
          <w:sz w:val="24"/>
          <w:szCs w:val="24"/>
        </w:rPr>
        <w:t xml:space="preserve"> </w:t>
      </w:r>
      <w:proofErr w:type="gramStart"/>
      <w:r w:rsidRPr="00E7585A">
        <w:rPr>
          <w:sz w:val="24"/>
          <w:szCs w:val="24"/>
        </w:rPr>
        <w:t>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roofErr w:type="gramEnd"/>
    </w:p>
    <w:p w:rsidR="004C3D49" w:rsidRPr="00E7585A" w:rsidRDefault="004C3D49" w:rsidP="00E7585A">
      <w:pPr>
        <w:spacing w:line="276" w:lineRule="auto"/>
        <w:rPr>
          <w:sz w:val="24"/>
          <w:szCs w:val="24"/>
        </w:rPr>
      </w:pPr>
      <w:r w:rsidRPr="00E7585A">
        <w:rPr>
          <w:sz w:val="24"/>
          <w:szCs w:val="24"/>
        </w:rPr>
        <w:t xml:space="preserve">Задачи духовно-нравственного развития, воспитания и социализации </w:t>
      </w:r>
      <w:proofErr w:type="gramStart"/>
      <w:r w:rsidRPr="00E7585A">
        <w:rPr>
          <w:sz w:val="24"/>
          <w:szCs w:val="24"/>
        </w:rPr>
        <w:t>обучающихся</w:t>
      </w:r>
      <w:proofErr w:type="gramEnd"/>
      <w:r w:rsidRPr="00E7585A">
        <w:rPr>
          <w:sz w:val="24"/>
          <w:szCs w:val="24"/>
        </w:rPr>
        <w:t xml:space="preserve">: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освоение </w:t>
      </w:r>
      <w:proofErr w:type="gramStart"/>
      <w:r w:rsidRPr="00E7585A">
        <w:rPr>
          <w:sz w:val="24"/>
          <w:szCs w:val="24"/>
        </w:rPr>
        <w:t>обучающимися</w:t>
      </w:r>
      <w:proofErr w:type="gramEnd"/>
      <w:r w:rsidRPr="00E7585A">
        <w:rPr>
          <w:sz w:val="24"/>
          <w:szCs w:val="24"/>
        </w:rPr>
        <w:t xml:space="preserve">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овладение </w:t>
      </w:r>
      <w:proofErr w:type="gramStart"/>
      <w:r w:rsidRPr="00E7585A">
        <w:rPr>
          <w:sz w:val="24"/>
          <w:szCs w:val="24"/>
        </w:rPr>
        <w:t>обучающимся</w:t>
      </w:r>
      <w:proofErr w:type="gramEnd"/>
      <w:r w:rsidRPr="00E7585A">
        <w:rPr>
          <w:sz w:val="24"/>
          <w:szCs w:val="24"/>
        </w:rPr>
        <w:t xml:space="preserve"> социальными, регулятивными и коммуникативными компетенциями, обеспечивающими </w:t>
      </w:r>
      <w:r w:rsidR="00124053" w:rsidRPr="00E7585A">
        <w:rPr>
          <w:sz w:val="24"/>
          <w:szCs w:val="24"/>
        </w:rPr>
        <w:t>е</w:t>
      </w:r>
      <w:r w:rsidRPr="00E7585A">
        <w:rPr>
          <w:sz w:val="24"/>
          <w:szCs w:val="24"/>
        </w:rPr>
        <w:t>м</w:t>
      </w:r>
      <w:r w:rsidR="00124053" w:rsidRPr="00E7585A">
        <w:rPr>
          <w:sz w:val="24"/>
          <w:szCs w:val="24"/>
        </w:rPr>
        <w:t>у</w:t>
      </w:r>
      <w:r w:rsidRPr="00E7585A">
        <w:rPr>
          <w:sz w:val="24"/>
          <w:szCs w:val="24"/>
        </w:rPr>
        <w:t xml:space="preserve"> индивидуальную успешность в общении с окружающими, результативность в социальных практиках, </w:t>
      </w:r>
      <w:r w:rsidR="00124053" w:rsidRPr="00E7585A">
        <w:rPr>
          <w:sz w:val="24"/>
          <w:szCs w:val="24"/>
        </w:rPr>
        <w:t xml:space="preserve">в </w:t>
      </w:r>
      <w:r w:rsidRPr="00E7585A">
        <w:rPr>
          <w:sz w:val="24"/>
          <w:szCs w:val="24"/>
        </w:rPr>
        <w:t xml:space="preserve">процессе сотрудничества со сверстниками, старшими и младшими. </w:t>
      </w:r>
    </w:p>
    <w:p w:rsidR="004C3D49" w:rsidRPr="00E7585A" w:rsidRDefault="004C3D49" w:rsidP="00E7585A">
      <w:pPr>
        <w:spacing w:line="276" w:lineRule="auto"/>
        <w:rPr>
          <w:sz w:val="24"/>
          <w:szCs w:val="24"/>
        </w:rPr>
      </w:pPr>
    </w:p>
    <w:p w:rsidR="004C3D49" w:rsidRPr="00E7585A" w:rsidRDefault="004C3D49" w:rsidP="00E7585A">
      <w:pPr>
        <w:pStyle w:val="3a"/>
        <w:spacing w:line="276" w:lineRule="auto"/>
        <w:rPr>
          <w:sz w:val="24"/>
          <w:szCs w:val="24"/>
        </w:rPr>
      </w:pPr>
      <w:bookmarkStart w:id="253" w:name="_Toc435412723"/>
      <w:bookmarkStart w:id="254" w:name="_Toc453968198"/>
      <w:bookmarkEnd w:id="253"/>
      <w:r w:rsidRPr="00E7585A">
        <w:rPr>
          <w:sz w:val="24"/>
          <w:szCs w:val="24"/>
        </w:rPr>
        <w:t>II.3.2. Основные направления и ценностные основы духовно-нравственного развития, воспитания и социализации</w:t>
      </w:r>
      <w:bookmarkEnd w:id="254"/>
    </w:p>
    <w:p w:rsidR="004C3D49" w:rsidRPr="00E7585A" w:rsidRDefault="004C3D49" w:rsidP="00E7585A">
      <w:pPr>
        <w:spacing w:line="276" w:lineRule="auto"/>
        <w:rPr>
          <w:sz w:val="24"/>
          <w:szCs w:val="24"/>
        </w:rPr>
      </w:pPr>
      <w:r w:rsidRPr="00E7585A">
        <w:rPr>
          <w:sz w:val="24"/>
          <w:szCs w:val="24"/>
        </w:rPr>
        <w:t>Основные направления духовно-нравственного развития, воспитания и социализации на уровне среднего общего образования реализуются в сферах:</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отношения </w:t>
      </w:r>
      <w:proofErr w:type="gramStart"/>
      <w:r w:rsidRPr="00E7585A">
        <w:rPr>
          <w:sz w:val="24"/>
          <w:szCs w:val="24"/>
        </w:rPr>
        <w:t>обучающихся</w:t>
      </w:r>
      <w:proofErr w:type="gramEnd"/>
      <w:r w:rsidRPr="00E7585A">
        <w:rPr>
          <w:sz w:val="24"/>
          <w:szCs w:val="24"/>
        </w:rPr>
        <w:t xml:space="preserve"> к России как к Родине (Отечеству) (включает подготовку к патриотическому служению);</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отношения </w:t>
      </w:r>
      <w:proofErr w:type="gramStart"/>
      <w:r w:rsidRPr="00E7585A">
        <w:rPr>
          <w:sz w:val="24"/>
          <w:szCs w:val="24"/>
        </w:rPr>
        <w:t>обучающихся</w:t>
      </w:r>
      <w:proofErr w:type="gramEnd"/>
      <w:r w:rsidRPr="00E7585A">
        <w:rPr>
          <w:sz w:val="24"/>
          <w:szCs w:val="24"/>
        </w:rPr>
        <w:t xml:space="preserve"> с окружающими людьми (включает подготовку к общению со сверстниками, старшими и младшими);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отношения </w:t>
      </w:r>
      <w:proofErr w:type="gramStart"/>
      <w:r w:rsidRPr="00E7585A">
        <w:rPr>
          <w:sz w:val="24"/>
          <w:szCs w:val="24"/>
        </w:rPr>
        <w:t>обучающихся</w:t>
      </w:r>
      <w:proofErr w:type="gramEnd"/>
      <w:r w:rsidRPr="00E7585A">
        <w:rPr>
          <w:sz w:val="24"/>
          <w:szCs w:val="24"/>
        </w:rPr>
        <w:t xml:space="preserve"> к семье и родителям (включает подготовку личности к семейной жизни);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отношения </w:t>
      </w:r>
      <w:proofErr w:type="gramStart"/>
      <w:r w:rsidRPr="00E7585A">
        <w:rPr>
          <w:sz w:val="24"/>
          <w:szCs w:val="24"/>
        </w:rPr>
        <w:t>обучающихся</w:t>
      </w:r>
      <w:proofErr w:type="gramEnd"/>
      <w:r w:rsidRPr="00E7585A">
        <w:rPr>
          <w:sz w:val="24"/>
          <w:szCs w:val="24"/>
        </w:rPr>
        <w:t xml:space="preserve"> к закону, государству и к гражданскому обществу (включает подготовку личности к общественной жизни);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отношения </w:t>
      </w:r>
      <w:proofErr w:type="gramStart"/>
      <w:r w:rsidRPr="00E7585A">
        <w:rPr>
          <w:sz w:val="24"/>
          <w:szCs w:val="24"/>
        </w:rPr>
        <w:t>обучающихся</w:t>
      </w:r>
      <w:proofErr w:type="gramEnd"/>
      <w:r w:rsidRPr="00E7585A">
        <w:rPr>
          <w:sz w:val="24"/>
          <w:szCs w:val="24"/>
        </w:rPr>
        <w:t xml:space="preserve"> к окружающему миру, к живой природе, художественной культуре (включает формирование у обучающихся научного мировоззрения);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трудовых и социально-экономических отношений (включает подготовку личности к трудовой деятельности). </w:t>
      </w:r>
    </w:p>
    <w:p w:rsidR="004C3D49" w:rsidRPr="00E7585A" w:rsidRDefault="004C3D49" w:rsidP="00E7585A">
      <w:pPr>
        <w:spacing w:line="276" w:lineRule="auto"/>
        <w:rPr>
          <w:sz w:val="24"/>
          <w:szCs w:val="24"/>
        </w:rPr>
      </w:pPr>
      <w:r w:rsidRPr="00E7585A">
        <w:rPr>
          <w:b/>
          <w:sz w:val="24"/>
          <w:szCs w:val="24"/>
        </w:rPr>
        <w:t xml:space="preserve">Ценностные основы духовно-нравственного развития, воспитания и </w:t>
      </w:r>
      <w:proofErr w:type="gramStart"/>
      <w:r w:rsidRPr="00E7585A">
        <w:rPr>
          <w:b/>
          <w:sz w:val="24"/>
          <w:szCs w:val="24"/>
        </w:rPr>
        <w:t>социализации</w:t>
      </w:r>
      <w:proofErr w:type="gramEnd"/>
      <w:r w:rsidRPr="00E7585A">
        <w:rPr>
          <w:b/>
          <w:sz w:val="24"/>
          <w:szCs w:val="24"/>
        </w:rPr>
        <w:t xml:space="preserve"> обучающихся</w:t>
      </w:r>
      <w:r w:rsidRPr="00E7585A">
        <w:rPr>
          <w:sz w:val="24"/>
          <w:szCs w:val="24"/>
        </w:rPr>
        <w:t xml:space="preserve"> на уровне среднего общего образования </w:t>
      </w:r>
      <w:r w:rsidR="00D1393E" w:rsidRPr="00E7585A">
        <w:rPr>
          <w:sz w:val="24"/>
          <w:szCs w:val="24"/>
        </w:rPr>
        <w:t>–</w:t>
      </w:r>
      <w:r w:rsidRPr="00E7585A">
        <w:rPr>
          <w:sz w:val="24"/>
          <w:szCs w:val="24"/>
        </w:rPr>
        <w:t xml:space="preserve"> базовые национальные ценности российского общества, сформулированные в Конституции Российской Федерации, в Федеральном законе от 29 декабря 2012</w:t>
      </w:r>
      <w:r w:rsidR="00D1393E" w:rsidRPr="00E7585A">
        <w:rPr>
          <w:sz w:val="24"/>
          <w:szCs w:val="24"/>
        </w:rPr>
        <w:t> </w:t>
      </w:r>
      <w:r w:rsidRPr="00E7585A">
        <w:rPr>
          <w:sz w:val="24"/>
          <w:szCs w:val="24"/>
        </w:rPr>
        <w:t>г. №</w:t>
      </w:r>
      <w:r w:rsidR="00D1393E" w:rsidRPr="00E7585A">
        <w:rPr>
          <w:sz w:val="24"/>
          <w:szCs w:val="24"/>
        </w:rPr>
        <w:t> </w:t>
      </w:r>
      <w:r w:rsidRPr="00E7585A">
        <w:rPr>
          <w:sz w:val="24"/>
          <w:szCs w:val="24"/>
        </w:rPr>
        <w:t xml:space="preserve">273-ФЗ «Об образовании в Российской Федерации», в тексте </w:t>
      </w:r>
      <w:r w:rsidR="00A15116" w:rsidRPr="00E7585A">
        <w:rPr>
          <w:sz w:val="24"/>
          <w:szCs w:val="24"/>
        </w:rPr>
        <w:t>ФГОС СОО</w:t>
      </w:r>
      <w:r w:rsidRPr="00E7585A">
        <w:rPr>
          <w:sz w:val="24"/>
          <w:szCs w:val="24"/>
        </w:rPr>
        <w:t>.</w:t>
      </w:r>
    </w:p>
    <w:p w:rsidR="004C3D49" w:rsidRPr="00E7585A" w:rsidRDefault="004C3D49" w:rsidP="00E7585A">
      <w:pPr>
        <w:spacing w:line="276" w:lineRule="auto"/>
        <w:rPr>
          <w:sz w:val="24"/>
          <w:szCs w:val="24"/>
        </w:rPr>
      </w:pPr>
      <w:r w:rsidRPr="00E7585A">
        <w:rPr>
          <w:sz w:val="24"/>
          <w:szCs w:val="24"/>
        </w:rPr>
        <w:t>Базовые национальные ценности российского общества определяются положениями Конституции Российской Федерации:</w:t>
      </w:r>
    </w:p>
    <w:p w:rsidR="004C3D49" w:rsidRPr="00E7585A" w:rsidRDefault="004C3D49" w:rsidP="00E7585A">
      <w:pPr>
        <w:spacing w:line="276" w:lineRule="auto"/>
        <w:rPr>
          <w:sz w:val="24"/>
          <w:szCs w:val="24"/>
        </w:rPr>
      </w:pPr>
      <w:r w:rsidRPr="00E7585A">
        <w:rPr>
          <w:sz w:val="24"/>
          <w:szCs w:val="24"/>
        </w:rPr>
        <w:t>«Российская Федерация — Россия есть демократическое федеративное правовое государство с республиканской формой правления» (Гл.</w:t>
      </w:r>
      <w:r w:rsidR="00D1393E" w:rsidRPr="00E7585A">
        <w:rPr>
          <w:sz w:val="24"/>
          <w:szCs w:val="24"/>
        </w:rPr>
        <w:t> </w:t>
      </w:r>
      <w:r w:rsidRPr="00E7585A">
        <w:rPr>
          <w:sz w:val="24"/>
          <w:szCs w:val="24"/>
          <w:lang w:val="en-US"/>
        </w:rPr>
        <w:t>I</w:t>
      </w:r>
      <w:r w:rsidRPr="00E7585A">
        <w:rPr>
          <w:sz w:val="24"/>
          <w:szCs w:val="24"/>
        </w:rPr>
        <w:t>, ст.</w:t>
      </w:r>
      <w:r w:rsidR="00D1393E" w:rsidRPr="00E7585A">
        <w:rPr>
          <w:sz w:val="24"/>
          <w:szCs w:val="24"/>
        </w:rPr>
        <w:t> </w:t>
      </w:r>
      <w:r w:rsidRPr="00E7585A">
        <w:rPr>
          <w:sz w:val="24"/>
          <w:szCs w:val="24"/>
        </w:rPr>
        <w:t>1);</w:t>
      </w:r>
    </w:p>
    <w:p w:rsidR="004C3D49" w:rsidRPr="00E7585A" w:rsidRDefault="004C3D49" w:rsidP="00E7585A">
      <w:pPr>
        <w:spacing w:line="276" w:lineRule="auto"/>
        <w:rPr>
          <w:sz w:val="24"/>
          <w:szCs w:val="24"/>
        </w:rPr>
      </w:pPr>
      <w:r w:rsidRPr="00E7585A">
        <w:rPr>
          <w:sz w:val="24"/>
          <w:szCs w:val="24"/>
        </w:rPr>
        <w:t>«Человек, его права и свободы являются высшей ценностью» (Гл.</w:t>
      </w:r>
      <w:r w:rsidR="00D1393E" w:rsidRPr="00E7585A">
        <w:rPr>
          <w:sz w:val="24"/>
          <w:szCs w:val="24"/>
        </w:rPr>
        <w:t> </w:t>
      </w:r>
      <w:r w:rsidRPr="00E7585A">
        <w:rPr>
          <w:sz w:val="24"/>
          <w:szCs w:val="24"/>
          <w:lang w:val="en-US"/>
        </w:rPr>
        <w:t>I</w:t>
      </w:r>
      <w:r w:rsidRPr="00E7585A">
        <w:rPr>
          <w:sz w:val="24"/>
          <w:szCs w:val="24"/>
        </w:rPr>
        <w:t>, ст.</w:t>
      </w:r>
      <w:r w:rsidR="00D1393E" w:rsidRPr="00E7585A">
        <w:rPr>
          <w:sz w:val="24"/>
          <w:szCs w:val="24"/>
        </w:rPr>
        <w:t> </w:t>
      </w:r>
      <w:r w:rsidRPr="00E7585A">
        <w:rPr>
          <w:sz w:val="24"/>
          <w:szCs w:val="24"/>
        </w:rPr>
        <w:t>2);</w:t>
      </w:r>
    </w:p>
    <w:p w:rsidR="004C3D49" w:rsidRPr="00E7585A" w:rsidRDefault="004C3D49" w:rsidP="00E7585A">
      <w:pPr>
        <w:spacing w:line="276" w:lineRule="auto"/>
        <w:rPr>
          <w:sz w:val="24"/>
          <w:szCs w:val="24"/>
        </w:rPr>
      </w:pPr>
      <w:r w:rsidRPr="00E7585A">
        <w:rPr>
          <w:sz w:val="24"/>
          <w:szCs w:val="24"/>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w:t>
      </w:r>
      <w:r w:rsidR="00D1393E" w:rsidRPr="00E7585A">
        <w:rPr>
          <w:sz w:val="24"/>
          <w:szCs w:val="24"/>
        </w:rPr>
        <w:t> </w:t>
      </w:r>
      <w:r w:rsidRPr="00E7585A">
        <w:rPr>
          <w:sz w:val="24"/>
          <w:szCs w:val="24"/>
        </w:rPr>
        <w:t>I, ст.</w:t>
      </w:r>
      <w:r w:rsidR="00D1393E" w:rsidRPr="00E7585A">
        <w:rPr>
          <w:sz w:val="24"/>
          <w:szCs w:val="24"/>
        </w:rPr>
        <w:t> </w:t>
      </w:r>
      <w:r w:rsidRPr="00E7585A">
        <w:rPr>
          <w:sz w:val="24"/>
          <w:szCs w:val="24"/>
        </w:rPr>
        <w:t>7);</w:t>
      </w:r>
    </w:p>
    <w:p w:rsidR="004C3D49" w:rsidRPr="00E7585A" w:rsidRDefault="004C3D49" w:rsidP="00E7585A">
      <w:pPr>
        <w:spacing w:line="276" w:lineRule="auto"/>
        <w:rPr>
          <w:sz w:val="24"/>
          <w:szCs w:val="24"/>
        </w:rPr>
      </w:pPr>
      <w:r w:rsidRPr="00E7585A">
        <w:rPr>
          <w:sz w:val="24"/>
          <w:szCs w:val="24"/>
        </w:rPr>
        <w:t>«В Российской Федерации признаются и защищаются равным образом частная, государственная, муниципальная и иные формы собственности» (Гл. I, ст.</w:t>
      </w:r>
      <w:r w:rsidR="00D1393E" w:rsidRPr="00E7585A">
        <w:rPr>
          <w:sz w:val="24"/>
          <w:szCs w:val="24"/>
        </w:rPr>
        <w:t> </w:t>
      </w:r>
      <w:r w:rsidRPr="00E7585A">
        <w:rPr>
          <w:sz w:val="24"/>
          <w:szCs w:val="24"/>
        </w:rPr>
        <w:t>8);</w:t>
      </w:r>
    </w:p>
    <w:p w:rsidR="004C3D49" w:rsidRPr="00E7585A" w:rsidRDefault="004C3D49" w:rsidP="00E7585A">
      <w:pPr>
        <w:spacing w:line="276" w:lineRule="auto"/>
        <w:rPr>
          <w:sz w:val="24"/>
          <w:szCs w:val="24"/>
        </w:rPr>
      </w:pPr>
      <w:r w:rsidRPr="00E7585A">
        <w:rPr>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5149E4" w:rsidRPr="00E7585A">
        <w:rPr>
          <w:sz w:val="24"/>
          <w:szCs w:val="24"/>
        </w:rPr>
        <w:t> </w:t>
      </w:r>
      <w:r w:rsidRPr="00E7585A">
        <w:rPr>
          <w:sz w:val="24"/>
          <w:szCs w:val="24"/>
        </w:rPr>
        <w:t>I, ст.</w:t>
      </w:r>
      <w:r w:rsidR="005149E4" w:rsidRPr="00E7585A">
        <w:rPr>
          <w:sz w:val="24"/>
          <w:szCs w:val="24"/>
        </w:rPr>
        <w:t> </w:t>
      </w:r>
      <w:r w:rsidRPr="00E7585A">
        <w:rPr>
          <w:sz w:val="24"/>
          <w:szCs w:val="24"/>
        </w:rPr>
        <w:t>17).</w:t>
      </w:r>
    </w:p>
    <w:p w:rsidR="004C3D49" w:rsidRPr="00E7585A" w:rsidRDefault="004C3D49" w:rsidP="00E7585A">
      <w:pPr>
        <w:spacing w:line="276" w:lineRule="auto"/>
        <w:rPr>
          <w:sz w:val="24"/>
          <w:szCs w:val="24"/>
        </w:rPr>
      </w:pPr>
      <w:r w:rsidRPr="00E7585A">
        <w:rPr>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от 29</w:t>
      </w:r>
      <w:r w:rsidR="005149E4" w:rsidRPr="00E7585A">
        <w:rPr>
          <w:sz w:val="24"/>
          <w:szCs w:val="24"/>
        </w:rPr>
        <w:t> </w:t>
      </w:r>
      <w:r w:rsidRPr="00E7585A">
        <w:rPr>
          <w:sz w:val="24"/>
          <w:szCs w:val="24"/>
        </w:rPr>
        <w:t>декабря 2012</w:t>
      </w:r>
      <w:r w:rsidR="005149E4" w:rsidRPr="00E7585A">
        <w:rPr>
          <w:sz w:val="24"/>
          <w:szCs w:val="24"/>
        </w:rPr>
        <w:t> </w:t>
      </w:r>
      <w:r w:rsidRPr="00E7585A">
        <w:rPr>
          <w:sz w:val="24"/>
          <w:szCs w:val="24"/>
        </w:rPr>
        <w:t>г. №</w:t>
      </w:r>
      <w:r w:rsidR="005149E4" w:rsidRPr="00E7585A">
        <w:rPr>
          <w:sz w:val="24"/>
          <w:szCs w:val="24"/>
        </w:rPr>
        <w:t> </w:t>
      </w:r>
      <w:r w:rsidRPr="00E7585A">
        <w:rPr>
          <w:sz w:val="24"/>
          <w:szCs w:val="24"/>
        </w:rPr>
        <w:t>273-ФЗ «Об образовании в Российской Федерации»:</w:t>
      </w:r>
    </w:p>
    <w:p w:rsidR="004C3D49" w:rsidRPr="00E7585A" w:rsidRDefault="004C3D49" w:rsidP="00E7585A">
      <w:pPr>
        <w:spacing w:line="276" w:lineRule="auto"/>
        <w:rPr>
          <w:sz w:val="24"/>
          <w:szCs w:val="24"/>
        </w:rPr>
      </w:pPr>
      <w:r w:rsidRPr="00E7585A">
        <w:rPr>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w:t>
      </w:r>
    </w:p>
    <w:p w:rsidR="004C3D49" w:rsidRPr="00E7585A" w:rsidRDefault="004C3D49" w:rsidP="00E7585A">
      <w:pPr>
        <w:spacing w:line="276" w:lineRule="auto"/>
        <w:rPr>
          <w:sz w:val="24"/>
          <w:szCs w:val="24"/>
        </w:rPr>
      </w:pPr>
      <w:r w:rsidRPr="00E7585A">
        <w:rPr>
          <w:sz w:val="24"/>
          <w:szCs w:val="24"/>
        </w:rPr>
        <w:t>…</w:t>
      </w:r>
      <w:proofErr w:type="gramStart"/>
      <w:r w:rsidRPr="00E7585A">
        <w:rPr>
          <w:sz w:val="24"/>
          <w:szCs w:val="24"/>
        </w:rPr>
        <w:t>демократический характер</w:t>
      </w:r>
      <w:proofErr w:type="gramEnd"/>
      <w:r w:rsidRPr="00E7585A">
        <w:rPr>
          <w:sz w:val="24"/>
          <w:szCs w:val="24"/>
        </w:rPr>
        <w:t xml:space="preserve"> управления образованием, обеспечение прав педагогических работников, обучающихся, родителей </w:t>
      </w:r>
      <w:hyperlink r:id="rId43">
        <w:r w:rsidRPr="00E7585A">
          <w:rPr>
            <w:sz w:val="24"/>
            <w:szCs w:val="24"/>
          </w:rPr>
          <w:t>(законных представителей)</w:t>
        </w:r>
      </w:hyperlink>
      <w:r w:rsidRPr="00E7585A">
        <w:rPr>
          <w:sz w:val="24"/>
          <w:szCs w:val="24"/>
        </w:rPr>
        <w:t xml:space="preserve"> несовершеннолетних обучающихся на участие в управлении образовательными организациями;</w:t>
      </w:r>
    </w:p>
    <w:p w:rsidR="004C3D49" w:rsidRPr="00E7585A" w:rsidRDefault="004C3D49" w:rsidP="00E7585A">
      <w:pPr>
        <w:spacing w:line="276" w:lineRule="auto"/>
        <w:rPr>
          <w:sz w:val="24"/>
          <w:szCs w:val="24"/>
        </w:rPr>
      </w:pPr>
      <w:r w:rsidRPr="00E7585A">
        <w:rPr>
          <w:sz w:val="24"/>
          <w:szCs w:val="24"/>
        </w:rPr>
        <w:t>…недопустимость ограничения или устранения конкуренции в сфере образования;</w:t>
      </w:r>
    </w:p>
    <w:p w:rsidR="004C3D49" w:rsidRPr="00E7585A" w:rsidRDefault="004C3D49" w:rsidP="00E7585A">
      <w:pPr>
        <w:spacing w:line="276" w:lineRule="auto"/>
        <w:rPr>
          <w:sz w:val="24"/>
          <w:szCs w:val="24"/>
        </w:rPr>
      </w:pPr>
      <w:r w:rsidRPr="00E7585A">
        <w:rPr>
          <w:sz w:val="24"/>
          <w:szCs w:val="24"/>
        </w:rPr>
        <w:t>…сочетание государственного и договорного регулирования отношений в сфере образования» (ст.</w:t>
      </w:r>
      <w:r w:rsidR="005149E4" w:rsidRPr="00E7585A">
        <w:rPr>
          <w:sz w:val="24"/>
          <w:szCs w:val="24"/>
        </w:rPr>
        <w:t> </w:t>
      </w:r>
      <w:r w:rsidRPr="00E7585A">
        <w:rPr>
          <w:sz w:val="24"/>
          <w:szCs w:val="24"/>
        </w:rPr>
        <w:t>3).</w:t>
      </w:r>
    </w:p>
    <w:p w:rsidR="004C3D49" w:rsidRPr="00E7585A" w:rsidRDefault="004C3D49" w:rsidP="00E7585A">
      <w:pPr>
        <w:spacing w:line="276" w:lineRule="auto"/>
        <w:rPr>
          <w:sz w:val="24"/>
          <w:szCs w:val="24"/>
        </w:rPr>
      </w:pPr>
      <w:r w:rsidRPr="00E7585A">
        <w:rPr>
          <w:sz w:val="24"/>
          <w:szCs w:val="24"/>
        </w:rPr>
        <w:t>В тексте «Стратегии развития воспитания в Российской Федерации на период до 2025 года» (</w:t>
      </w:r>
      <w:proofErr w:type="gramStart"/>
      <w:r w:rsidRPr="00E7585A">
        <w:rPr>
          <w:sz w:val="24"/>
          <w:szCs w:val="24"/>
        </w:rPr>
        <w:t>утверждена</w:t>
      </w:r>
      <w:proofErr w:type="gramEnd"/>
      <w:r w:rsidRPr="00E7585A">
        <w:rPr>
          <w:sz w:val="24"/>
          <w:szCs w:val="24"/>
        </w:rPr>
        <w:t xml:space="preserve"> распоряжением Правительства Российской Федерации от 29</w:t>
      </w:r>
      <w:r w:rsidR="005149E4" w:rsidRPr="00E7585A">
        <w:rPr>
          <w:sz w:val="24"/>
          <w:szCs w:val="24"/>
        </w:rPr>
        <w:t> </w:t>
      </w:r>
      <w:r w:rsidRPr="00E7585A">
        <w:rPr>
          <w:sz w:val="24"/>
          <w:szCs w:val="24"/>
        </w:rPr>
        <w:t>мая 2015</w:t>
      </w:r>
      <w:r w:rsidR="005149E4" w:rsidRPr="00E7585A">
        <w:rPr>
          <w:sz w:val="24"/>
          <w:szCs w:val="24"/>
        </w:rPr>
        <w:t> </w:t>
      </w:r>
      <w:r w:rsidRPr="00E7585A">
        <w:rPr>
          <w:sz w:val="24"/>
          <w:szCs w:val="24"/>
        </w:rPr>
        <w:t>г. №</w:t>
      </w:r>
      <w:r w:rsidR="005149E4" w:rsidRPr="00E7585A">
        <w:rPr>
          <w:sz w:val="24"/>
          <w:szCs w:val="24"/>
        </w:rPr>
        <w:t> </w:t>
      </w:r>
      <w:r w:rsidRPr="00E7585A">
        <w:rPr>
          <w:sz w:val="24"/>
          <w:szCs w:val="24"/>
        </w:rPr>
        <w:t xml:space="preserve">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 </w:t>
      </w:r>
    </w:p>
    <w:p w:rsidR="004C3D49" w:rsidRPr="00E7585A" w:rsidRDefault="004C3D49" w:rsidP="00E7585A">
      <w:pPr>
        <w:spacing w:line="276" w:lineRule="auto"/>
        <w:rPr>
          <w:sz w:val="24"/>
          <w:szCs w:val="24"/>
        </w:rPr>
      </w:pPr>
      <w:r w:rsidRPr="00E7585A">
        <w:rPr>
          <w:sz w:val="24"/>
          <w:szCs w:val="24"/>
        </w:rPr>
        <w:t>В «Стратегии развития воспитания в Российской Федерации на период до 2025 года» определены приоритеты государственной политики в области воспитания: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создание условий для воспитания здоровой, счастливой, свободной, ориентированной на труд личности;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поддержка единства и целостности, преемственности и непрерывности воспитания;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поддержка общественных институтов, которые являются носителями духовных ценностей;</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 воспитания;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формирование внутренней позиции личности по отношению к окружающей социальной действительности;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развитие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w:t>
      </w:r>
      <w:proofErr w:type="gramStart"/>
      <w:r w:rsidRPr="00E7585A">
        <w:rPr>
          <w:sz w:val="24"/>
          <w:szCs w:val="24"/>
        </w:rPr>
        <w:t>бизнес-сообществ</w:t>
      </w:r>
      <w:proofErr w:type="gramEnd"/>
      <w:r w:rsidRPr="00E7585A">
        <w:rPr>
          <w:sz w:val="24"/>
          <w:szCs w:val="24"/>
        </w:rPr>
        <w:t xml:space="preserve">) </w:t>
      </w:r>
      <w:r w:rsidR="005149E4" w:rsidRPr="00E7585A">
        <w:rPr>
          <w:sz w:val="24"/>
          <w:szCs w:val="24"/>
        </w:rPr>
        <w:t xml:space="preserve">на основе признания определяющей роли семьи и соблюдения прав родителей </w:t>
      </w:r>
      <w:r w:rsidRPr="00E7585A">
        <w:rPr>
          <w:sz w:val="24"/>
          <w:szCs w:val="24"/>
        </w:rPr>
        <w:t>с целью совершенствования содержания и условий воспитания подрастающего поколения России.</w:t>
      </w:r>
    </w:p>
    <w:p w:rsidR="004C3D49" w:rsidRPr="00E7585A" w:rsidRDefault="00A45DE8" w:rsidP="00E7585A">
      <w:pPr>
        <w:spacing w:line="276" w:lineRule="auto"/>
        <w:rPr>
          <w:sz w:val="24"/>
          <w:szCs w:val="24"/>
        </w:rPr>
      </w:pPr>
      <w:proofErr w:type="gramStart"/>
      <w:r w:rsidRPr="00E7585A">
        <w:rPr>
          <w:sz w:val="24"/>
          <w:szCs w:val="24"/>
        </w:rPr>
        <w:t xml:space="preserve">Во ФГОС СОО обозначены </w:t>
      </w:r>
      <w:r w:rsidR="004C3D49" w:rsidRPr="00E7585A">
        <w:rPr>
          <w:sz w:val="24"/>
          <w:szCs w:val="24"/>
        </w:rPr>
        <w:t>базовые национальные ценности российского общества: патриотизм, социальную солидарность, гражданственность, семью, здоровье, труд и творчество, науку, традиционные религии России, искусство, природу, человечество.</w:t>
      </w:r>
      <w:proofErr w:type="gramEnd"/>
    </w:p>
    <w:p w:rsidR="004C3D49" w:rsidRPr="00E7585A" w:rsidRDefault="00A45DE8" w:rsidP="00E7585A">
      <w:pPr>
        <w:spacing w:line="276" w:lineRule="auto"/>
        <w:rPr>
          <w:sz w:val="24"/>
          <w:szCs w:val="24"/>
        </w:rPr>
      </w:pPr>
      <w:r w:rsidRPr="00E7585A">
        <w:rPr>
          <w:sz w:val="24"/>
          <w:szCs w:val="24"/>
        </w:rPr>
        <w:t xml:space="preserve">ФГОС СОО </w:t>
      </w:r>
      <w:r w:rsidR="004C3D49" w:rsidRPr="00E7585A">
        <w:rPr>
          <w:sz w:val="24"/>
          <w:szCs w:val="24"/>
        </w:rPr>
        <w:t xml:space="preserve">определяет базовые национальные ценности российского общества в формулировке личностных результатов освоения основной образовательной программы </w:t>
      </w:r>
      <w:r w:rsidR="00F50248" w:rsidRPr="00E7585A">
        <w:rPr>
          <w:sz w:val="24"/>
          <w:szCs w:val="24"/>
        </w:rPr>
        <w:t xml:space="preserve">среднего </w:t>
      </w:r>
      <w:r w:rsidR="004C3D49" w:rsidRPr="00E7585A">
        <w:rPr>
          <w:sz w:val="24"/>
          <w:szCs w:val="24"/>
        </w:rPr>
        <w:t xml:space="preserve">общего образования: </w:t>
      </w:r>
      <w:proofErr w:type="gramStart"/>
      <w:r w:rsidR="004C3D49" w:rsidRPr="00E7585A">
        <w:rPr>
          <w:sz w:val="24"/>
          <w:szCs w:val="24"/>
        </w:rPr>
        <w:t>«Усвоение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(Текст ФГОС СОО</w:t>
      </w:r>
      <w:r w:rsidR="00A669F6" w:rsidRPr="00E7585A">
        <w:rPr>
          <w:sz w:val="24"/>
          <w:szCs w:val="24"/>
        </w:rPr>
        <w:t>.</w:t>
      </w:r>
      <w:proofErr w:type="gramEnd"/>
      <w:r w:rsidR="004C3D49" w:rsidRPr="00E7585A">
        <w:rPr>
          <w:sz w:val="24"/>
          <w:szCs w:val="24"/>
        </w:rPr>
        <w:t xml:space="preserve"> Раздел IV</w:t>
      </w:r>
      <w:r w:rsidR="00A669F6" w:rsidRPr="00E7585A">
        <w:rPr>
          <w:sz w:val="24"/>
          <w:szCs w:val="24"/>
        </w:rPr>
        <w:t>.</w:t>
      </w:r>
      <w:r w:rsidR="004C3D49" w:rsidRPr="00E7585A">
        <w:rPr>
          <w:sz w:val="24"/>
          <w:szCs w:val="24"/>
        </w:rPr>
        <w:t xml:space="preserve"> </w:t>
      </w:r>
      <w:proofErr w:type="gramStart"/>
      <w:r w:rsidR="004C3D49" w:rsidRPr="00E7585A">
        <w:rPr>
          <w:sz w:val="24"/>
          <w:szCs w:val="24"/>
        </w:rPr>
        <w:t xml:space="preserve">Требования к результатам освоения </w:t>
      </w:r>
      <w:r w:rsidR="00F50248" w:rsidRPr="00E7585A">
        <w:rPr>
          <w:sz w:val="24"/>
          <w:szCs w:val="24"/>
        </w:rPr>
        <w:t xml:space="preserve">основной </w:t>
      </w:r>
      <w:r w:rsidR="004C3D49" w:rsidRPr="00E7585A">
        <w:rPr>
          <w:sz w:val="24"/>
          <w:szCs w:val="24"/>
        </w:rPr>
        <w:t>образовательной программы среднего общего образования</w:t>
      </w:r>
      <w:r w:rsidR="00A669F6" w:rsidRPr="00E7585A">
        <w:rPr>
          <w:sz w:val="24"/>
          <w:szCs w:val="24"/>
        </w:rPr>
        <w:t>,</w:t>
      </w:r>
      <w:r w:rsidR="004C3D49" w:rsidRPr="00E7585A">
        <w:rPr>
          <w:sz w:val="24"/>
          <w:szCs w:val="24"/>
        </w:rPr>
        <w:t xml:space="preserve"> п.</w:t>
      </w:r>
      <w:r w:rsidR="00D17945" w:rsidRPr="00E7585A">
        <w:rPr>
          <w:sz w:val="24"/>
          <w:szCs w:val="24"/>
        </w:rPr>
        <w:t> </w:t>
      </w:r>
      <w:r w:rsidR="004C3D49" w:rsidRPr="00E7585A">
        <w:rPr>
          <w:sz w:val="24"/>
          <w:szCs w:val="24"/>
        </w:rPr>
        <w:t>24).</w:t>
      </w:r>
      <w:proofErr w:type="gramEnd"/>
    </w:p>
    <w:p w:rsidR="004C3D49" w:rsidRPr="00E7585A" w:rsidRDefault="004C3D49" w:rsidP="00E7585A">
      <w:pPr>
        <w:spacing w:line="276" w:lineRule="auto"/>
        <w:rPr>
          <w:sz w:val="24"/>
          <w:szCs w:val="24"/>
        </w:rPr>
      </w:pPr>
    </w:p>
    <w:p w:rsidR="004C3D49" w:rsidRPr="00E7585A" w:rsidRDefault="004C3D49" w:rsidP="00E7585A">
      <w:pPr>
        <w:pStyle w:val="3a"/>
        <w:spacing w:line="276" w:lineRule="auto"/>
        <w:rPr>
          <w:sz w:val="24"/>
          <w:szCs w:val="24"/>
        </w:rPr>
      </w:pPr>
      <w:bookmarkStart w:id="255" w:name="_Toc435412724"/>
      <w:bookmarkStart w:id="256" w:name="_Toc453968199"/>
      <w:bookmarkEnd w:id="255"/>
      <w:r w:rsidRPr="00E7585A">
        <w:rPr>
          <w:sz w:val="24"/>
          <w:szCs w:val="24"/>
        </w:rPr>
        <w:t>II.</w:t>
      </w:r>
      <w:r w:rsidR="00D17945" w:rsidRPr="00E7585A">
        <w:rPr>
          <w:sz w:val="24"/>
          <w:szCs w:val="24"/>
        </w:rPr>
        <w:t>3</w:t>
      </w:r>
      <w:r w:rsidRPr="00E7585A">
        <w:rPr>
          <w:sz w:val="24"/>
          <w:szCs w:val="24"/>
        </w:rPr>
        <w:t xml:space="preserve">.3. Содержание, виды деятельности и формы занятий с </w:t>
      </w:r>
      <w:proofErr w:type="gramStart"/>
      <w:r w:rsidRPr="00E7585A">
        <w:rPr>
          <w:sz w:val="24"/>
          <w:szCs w:val="24"/>
        </w:rPr>
        <w:t>обучающимися</w:t>
      </w:r>
      <w:proofErr w:type="gramEnd"/>
      <w:r w:rsidRPr="00E7585A">
        <w:rPr>
          <w:sz w:val="24"/>
          <w:szCs w:val="24"/>
        </w:rPr>
        <w:t xml:space="preserve"> по каждому из направлений духовно-нравственного развития, воспитания и социализации обучающихся</w:t>
      </w:r>
      <w:bookmarkEnd w:id="256"/>
    </w:p>
    <w:p w:rsidR="004C3D49" w:rsidRPr="00E7585A" w:rsidRDefault="004C3D49" w:rsidP="00E7585A">
      <w:pPr>
        <w:spacing w:line="276" w:lineRule="auto"/>
        <w:rPr>
          <w:sz w:val="24"/>
          <w:szCs w:val="24"/>
        </w:rPr>
      </w:pPr>
      <w:proofErr w:type="gramStart"/>
      <w:r w:rsidRPr="00E7585A">
        <w:rPr>
          <w:sz w:val="24"/>
          <w:szCs w:val="24"/>
        </w:rPr>
        <w:t>Воспитание, социализация и духовно-нравственное развитие в сфере отношения обучающихся к России как к Родине (Отечеству)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w:t>
      </w:r>
      <w:proofErr w:type="gramEnd"/>
    </w:p>
    <w:p w:rsidR="004C3D49" w:rsidRPr="00E7585A" w:rsidRDefault="004C3D49" w:rsidP="00E7585A">
      <w:pPr>
        <w:spacing w:line="276" w:lineRule="auto"/>
        <w:rPr>
          <w:sz w:val="24"/>
          <w:szCs w:val="24"/>
        </w:rPr>
      </w:pPr>
      <w:r w:rsidRPr="00E7585A">
        <w:rPr>
          <w:sz w:val="24"/>
          <w:szCs w:val="24"/>
        </w:rPr>
        <w:t xml:space="preserve">Для воспитания </w:t>
      </w:r>
      <w:proofErr w:type="gramStart"/>
      <w:r w:rsidRPr="00E7585A">
        <w:rPr>
          <w:sz w:val="24"/>
          <w:szCs w:val="24"/>
        </w:rPr>
        <w:t>обучающихся</w:t>
      </w:r>
      <w:proofErr w:type="gramEnd"/>
      <w:r w:rsidRPr="00E7585A">
        <w:rPr>
          <w:sz w:val="24"/>
          <w:szCs w:val="24"/>
        </w:rPr>
        <w:t xml:space="preserve"> в сфере отношения к России как к Родине (Отечеству) используются: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туристско-краеведческая, художественно-эстетическая, спортивная, познавательная и другие виды деятельности;</w:t>
      </w:r>
    </w:p>
    <w:p w:rsidR="00A6747D" w:rsidRPr="00E7585A" w:rsidRDefault="004C3D49" w:rsidP="00E7585A">
      <w:pPr>
        <w:numPr>
          <w:ilvl w:val="0"/>
          <w:numId w:val="131"/>
        </w:numPr>
        <w:spacing w:line="276" w:lineRule="auto"/>
        <w:ind w:left="0" w:firstLine="709"/>
        <w:rPr>
          <w:sz w:val="24"/>
          <w:szCs w:val="24"/>
        </w:rPr>
      </w:pPr>
      <w:proofErr w:type="gramStart"/>
      <w:r w:rsidRPr="00E7585A">
        <w:rPr>
          <w:sz w:val="24"/>
          <w:szCs w:val="24"/>
        </w:rPr>
        <w:t>туристические походы, краеведческие экспедиции, работа поисковых отрядов, детский познавательный туризм (сбор материалов об истории и культуре родного края</w:t>
      </w:r>
      <w:r w:rsidR="00B524ED" w:rsidRPr="00E7585A">
        <w:rPr>
          <w:sz w:val="24"/>
          <w:szCs w:val="24"/>
        </w:rPr>
        <w:t>;</w:t>
      </w:r>
      <w:r w:rsidRPr="00E7585A">
        <w:rPr>
          <w:sz w:val="24"/>
          <w:szCs w:val="24"/>
        </w:rPr>
        <w:t xml:space="preserve"> работа в школьных музеях</w:t>
      </w:r>
      <w:r w:rsidR="00B524ED" w:rsidRPr="00E7585A">
        <w:rPr>
          <w:sz w:val="24"/>
          <w:szCs w:val="24"/>
        </w:rPr>
        <w:t>;</w:t>
      </w:r>
      <w:r w:rsidRPr="00E7585A">
        <w:rPr>
          <w:sz w:val="24"/>
          <w:szCs w:val="24"/>
        </w:rPr>
        <w:t xml:space="preserve"> подготовка и проведение самодеятельных концертов, театральных постановок</w:t>
      </w:r>
      <w:r w:rsidR="00B524ED" w:rsidRPr="00E7585A">
        <w:rPr>
          <w:sz w:val="24"/>
          <w:szCs w:val="24"/>
        </w:rPr>
        <w:t>;</w:t>
      </w:r>
      <w:r w:rsidRPr="00E7585A">
        <w:rPr>
          <w:sz w:val="24"/>
          <w:szCs w:val="24"/>
        </w:rPr>
        <w:t xml:space="preserve"> просмотр спортивных соревнований с участием сборной России, региональных команд</w:t>
      </w:r>
      <w:r w:rsidR="00B524ED" w:rsidRPr="00E7585A">
        <w:rPr>
          <w:sz w:val="24"/>
          <w:szCs w:val="24"/>
        </w:rPr>
        <w:t>;</w:t>
      </w:r>
      <w:r w:rsidRPr="00E7585A">
        <w:rPr>
          <w:sz w:val="24"/>
          <w:szCs w:val="24"/>
        </w:rPr>
        <w:t xml:space="preserve"> просмотр кинофильмов исторического и патриотического содержания</w:t>
      </w:r>
      <w:r w:rsidR="00B524ED" w:rsidRPr="00E7585A">
        <w:rPr>
          <w:sz w:val="24"/>
          <w:szCs w:val="24"/>
        </w:rPr>
        <w:t>;</w:t>
      </w:r>
      <w:r w:rsidRPr="00E7585A">
        <w:rPr>
          <w:sz w:val="24"/>
          <w:szCs w:val="24"/>
        </w:rPr>
        <w:t xml:space="preserve"> участие в патриотических акциях и другие формы занятий);</w:t>
      </w:r>
      <w:proofErr w:type="gramEnd"/>
    </w:p>
    <w:p w:rsidR="00A6747D" w:rsidRPr="00E7585A" w:rsidRDefault="004C3D49" w:rsidP="00E7585A">
      <w:pPr>
        <w:numPr>
          <w:ilvl w:val="0"/>
          <w:numId w:val="131"/>
        </w:numPr>
        <w:spacing w:line="276" w:lineRule="auto"/>
        <w:ind w:left="0" w:firstLine="709"/>
        <w:rPr>
          <w:sz w:val="24"/>
          <w:szCs w:val="24"/>
        </w:rPr>
      </w:pPr>
      <w:r w:rsidRPr="00E7585A">
        <w:rPr>
          <w:sz w:val="24"/>
          <w:szCs w:val="24"/>
        </w:rPr>
        <w:t>общегосударственные, региональные и корпоративные ритуалы (ритуалы образовательной организации, предприятия, общественного объединения и т.д.); развитие у подрастающего поколения уважения к историческим символам и памятникам Отечества;</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потенциал учебных предметов предметных областей «</w:t>
      </w:r>
      <w:r w:rsidR="004744C3" w:rsidRPr="00E7585A">
        <w:rPr>
          <w:sz w:val="24"/>
          <w:szCs w:val="24"/>
        </w:rPr>
        <w:t>Русский язык и литература</w:t>
      </w:r>
      <w:r w:rsidRPr="00E7585A">
        <w:rPr>
          <w:sz w:val="24"/>
          <w:szCs w:val="24"/>
        </w:rPr>
        <w:t xml:space="preserve">», </w:t>
      </w:r>
      <w:r w:rsidR="004744C3" w:rsidRPr="00E7585A">
        <w:rPr>
          <w:sz w:val="24"/>
          <w:szCs w:val="24"/>
        </w:rPr>
        <w:t xml:space="preserve">«Родной язык и родная литература», </w:t>
      </w:r>
      <w:r w:rsidRPr="00E7585A">
        <w:rPr>
          <w:sz w:val="24"/>
          <w:szCs w:val="24"/>
        </w:rPr>
        <w:t>«Общественные науки», обеспечивающих ориентацию обучающихся в современных общественно-политических процессах, происходящих в России и мире;</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этнические культурные традиции и народное творчество; уникальное российское культурное наследие (литературное, музыкальное, художественное, театральное и кинематографическое);</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детская литература (приобщение детей к классическим и современным высокохудожественным отечественным и мировым произведениям искусства и литературы).</w:t>
      </w:r>
    </w:p>
    <w:p w:rsidR="004C3D49" w:rsidRPr="00E7585A" w:rsidRDefault="004C3D49" w:rsidP="00E7585A">
      <w:pPr>
        <w:spacing w:line="276" w:lineRule="auto"/>
        <w:rPr>
          <w:sz w:val="24"/>
          <w:szCs w:val="24"/>
        </w:rPr>
      </w:pPr>
      <w:r w:rsidRPr="00E7585A">
        <w:rPr>
          <w:sz w:val="24"/>
          <w:szCs w:val="24"/>
        </w:rPr>
        <w:t xml:space="preserve">Воспитание </w:t>
      </w:r>
      <w:proofErr w:type="gramStart"/>
      <w:r w:rsidRPr="00E7585A">
        <w:rPr>
          <w:sz w:val="24"/>
          <w:szCs w:val="24"/>
        </w:rPr>
        <w:t>обучающихся</w:t>
      </w:r>
      <w:proofErr w:type="gramEnd"/>
      <w:r w:rsidRPr="00E7585A">
        <w:rPr>
          <w:sz w:val="24"/>
          <w:szCs w:val="24"/>
        </w:rPr>
        <w:t xml:space="preserve"> в сфере отношения к России как к Родине (Отечеству) включает:</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воспитание уважения к культуре, языкам, традициям и обычаям народов, проживающих в Российской Федерации;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взаимодействие с библиотеками, приобщение к сокровищнице мировой и отечественной культуры, в том числе с использованием информационных технологий;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обеспечение доступности музейной и театральной культуры для детей, развитие музейной и театральной педагогики.</w:t>
      </w:r>
    </w:p>
    <w:p w:rsidR="004C3D49" w:rsidRPr="00E7585A" w:rsidRDefault="004C3D49" w:rsidP="00E7585A">
      <w:pPr>
        <w:spacing w:line="276" w:lineRule="auto"/>
        <w:rPr>
          <w:sz w:val="24"/>
          <w:szCs w:val="24"/>
        </w:rPr>
      </w:pPr>
      <w:r w:rsidRPr="00E7585A">
        <w:rPr>
          <w:sz w:val="24"/>
          <w:szCs w:val="24"/>
        </w:rPr>
        <w:t>Воспитание, социализация и духовно-нравственное развитие в сфере отношений с окружающими людьми предполагают формирование:</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способностей к сопереживанию и формированию позитивного отношения к людям, в том числе к лицам с ограниченными возможностями здоровья и инвалидам;</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мировоззрения, соответствующего современному уровню развития науки и общественной практики, основанного на диалоге культур, а также </w:t>
      </w:r>
      <w:r w:rsidR="008C050E" w:rsidRPr="00E7585A">
        <w:rPr>
          <w:sz w:val="24"/>
          <w:szCs w:val="24"/>
        </w:rPr>
        <w:t xml:space="preserve">на признании </w:t>
      </w:r>
      <w:r w:rsidRPr="00E7585A">
        <w:rPr>
          <w:sz w:val="24"/>
          <w:szCs w:val="24"/>
        </w:rPr>
        <w:t xml:space="preserve">различных форм общественного сознания, </w:t>
      </w:r>
      <w:r w:rsidR="008C050E" w:rsidRPr="00E7585A">
        <w:rPr>
          <w:sz w:val="24"/>
          <w:szCs w:val="24"/>
        </w:rPr>
        <w:t xml:space="preserve">предполагающего </w:t>
      </w:r>
      <w:r w:rsidRPr="00E7585A">
        <w:rPr>
          <w:sz w:val="24"/>
          <w:szCs w:val="24"/>
        </w:rPr>
        <w:t>осознание своего места в поликультурном мире;</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развитие культуры межнационального общения;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развитие в детской среде ответственности, принципов коллективизма и социальной солидарности. </w:t>
      </w:r>
    </w:p>
    <w:p w:rsidR="004C3D49" w:rsidRPr="00E7585A" w:rsidRDefault="004C3D49" w:rsidP="00E7585A">
      <w:pPr>
        <w:spacing w:line="276" w:lineRule="auto"/>
        <w:rPr>
          <w:sz w:val="24"/>
          <w:szCs w:val="24"/>
        </w:rPr>
      </w:pPr>
      <w:r w:rsidRPr="00E7585A">
        <w:rPr>
          <w:sz w:val="24"/>
          <w:szCs w:val="24"/>
        </w:rPr>
        <w:t xml:space="preserve">Воспитание, социализация и духовно-нравственное развитие </w:t>
      </w:r>
      <w:r w:rsidRPr="00E7585A">
        <w:rPr>
          <w:bCs/>
          <w:sz w:val="24"/>
          <w:szCs w:val="24"/>
        </w:rPr>
        <w:t>в сфере семейных отношений</w:t>
      </w:r>
      <w:r w:rsidRPr="00E7585A">
        <w:rPr>
          <w:sz w:val="24"/>
          <w:szCs w:val="24"/>
        </w:rPr>
        <w:t xml:space="preserve"> предполагают формирование </w:t>
      </w:r>
      <w:proofErr w:type="gramStart"/>
      <w:r w:rsidRPr="00E7585A">
        <w:rPr>
          <w:sz w:val="24"/>
          <w:szCs w:val="24"/>
        </w:rPr>
        <w:t>у</w:t>
      </w:r>
      <w:proofErr w:type="gramEnd"/>
      <w:r w:rsidRPr="00E7585A">
        <w:rPr>
          <w:sz w:val="24"/>
          <w:szCs w:val="24"/>
        </w:rPr>
        <w:t xml:space="preserve"> обучающихся:</w:t>
      </w:r>
    </w:p>
    <w:p w:rsidR="00A6747D" w:rsidRPr="00E7585A" w:rsidRDefault="004C3D49" w:rsidP="00E7585A">
      <w:pPr>
        <w:pStyle w:val="-310"/>
        <w:numPr>
          <w:ilvl w:val="0"/>
          <w:numId w:val="132"/>
        </w:numPr>
        <w:spacing w:line="276" w:lineRule="auto"/>
        <w:ind w:left="0" w:firstLine="709"/>
        <w:rPr>
          <w:sz w:val="24"/>
          <w:szCs w:val="24"/>
        </w:rPr>
      </w:pPr>
      <w:r w:rsidRPr="00E7585A">
        <w:rPr>
          <w:sz w:val="24"/>
          <w:szCs w:val="24"/>
        </w:rPr>
        <w:t>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A6747D" w:rsidRPr="00E7585A" w:rsidRDefault="004C3D49" w:rsidP="00E7585A">
      <w:pPr>
        <w:numPr>
          <w:ilvl w:val="0"/>
          <w:numId w:val="132"/>
        </w:numPr>
        <w:spacing w:line="276" w:lineRule="auto"/>
        <w:ind w:left="0" w:firstLine="709"/>
        <w:rPr>
          <w:sz w:val="24"/>
          <w:szCs w:val="24"/>
        </w:rPr>
      </w:pPr>
      <w:r w:rsidRPr="00E7585A">
        <w:rPr>
          <w:sz w:val="24"/>
          <w:szCs w:val="24"/>
        </w:rPr>
        <w:t>ответственного отношения к созданию и сохранени</w:t>
      </w:r>
      <w:r w:rsidR="00A669F6" w:rsidRPr="00E7585A">
        <w:rPr>
          <w:sz w:val="24"/>
          <w:szCs w:val="24"/>
        </w:rPr>
        <w:t>ю</w:t>
      </w:r>
      <w:r w:rsidRPr="00E7585A">
        <w:rPr>
          <w:sz w:val="24"/>
          <w:szCs w:val="24"/>
        </w:rPr>
        <w:t xml:space="preserve"> семьи на основе осознанного принятия ценностей семейной жизни.</w:t>
      </w:r>
    </w:p>
    <w:p w:rsidR="004C3D49" w:rsidRPr="00E7585A" w:rsidRDefault="004C3D49" w:rsidP="00E7585A">
      <w:pPr>
        <w:spacing w:line="276" w:lineRule="auto"/>
        <w:rPr>
          <w:sz w:val="24"/>
          <w:szCs w:val="24"/>
        </w:rPr>
      </w:pPr>
      <w:r w:rsidRPr="00E7585A">
        <w:rPr>
          <w:sz w:val="24"/>
          <w:szCs w:val="24"/>
        </w:rPr>
        <w:t>Для воспитания, социализации и духовно-нравственного развития в</w:t>
      </w:r>
      <w:r w:rsidRPr="00E7585A">
        <w:rPr>
          <w:b/>
          <w:sz w:val="24"/>
          <w:szCs w:val="24"/>
        </w:rPr>
        <w:t xml:space="preserve"> </w:t>
      </w:r>
      <w:r w:rsidRPr="00E7585A">
        <w:rPr>
          <w:sz w:val="24"/>
          <w:szCs w:val="24"/>
        </w:rPr>
        <w:t>сфере отношений с окружающими людьми и в семье</w:t>
      </w:r>
      <w:r w:rsidRPr="00E7585A">
        <w:rPr>
          <w:b/>
          <w:sz w:val="24"/>
          <w:szCs w:val="24"/>
        </w:rPr>
        <w:t xml:space="preserve"> </w:t>
      </w:r>
      <w:r w:rsidRPr="00E7585A">
        <w:rPr>
          <w:sz w:val="24"/>
          <w:szCs w:val="24"/>
        </w:rPr>
        <w:t>используются: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добровольческая, коммуникативная, познавательная, игровая, рефлексивно-оценочная, художественно-эстетическая и другие виды деятельности;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дискуссионные формы, просмотр и обсуждение актуальных фильмов, театральных спектаклей, постановка </w:t>
      </w:r>
      <w:proofErr w:type="gramStart"/>
      <w:r w:rsidRPr="00E7585A">
        <w:rPr>
          <w:sz w:val="24"/>
          <w:szCs w:val="24"/>
        </w:rPr>
        <w:t>обучающимися</w:t>
      </w:r>
      <w:proofErr w:type="gramEnd"/>
      <w:r w:rsidRPr="00E7585A">
        <w:rPr>
          <w:sz w:val="24"/>
          <w:szCs w:val="24"/>
        </w:rPr>
        <w:t xml:space="preserve"> спектаклей в школьном театре, разыгрывание ситуаций для решения моральных дилемм и осуществления нравственного выбора и иные разновидности занятий;</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потенциал учебных предметов предметных областей «</w:t>
      </w:r>
      <w:r w:rsidR="004744C3" w:rsidRPr="00E7585A">
        <w:rPr>
          <w:sz w:val="24"/>
          <w:szCs w:val="24"/>
        </w:rPr>
        <w:t>Русский язык и литература</w:t>
      </w:r>
      <w:r w:rsidR="00AD65B4" w:rsidRPr="00E7585A">
        <w:rPr>
          <w:sz w:val="24"/>
          <w:szCs w:val="24"/>
        </w:rPr>
        <w:t>», Родной язык и родная литерату</w:t>
      </w:r>
      <w:r w:rsidR="004744C3" w:rsidRPr="00E7585A">
        <w:rPr>
          <w:sz w:val="24"/>
          <w:szCs w:val="24"/>
        </w:rPr>
        <w:t>ра</w:t>
      </w:r>
      <w:r w:rsidRPr="00E7585A">
        <w:rPr>
          <w:sz w:val="24"/>
          <w:szCs w:val="24"/>
        </w:rPr>
        <w:t>» и «Общественные науки», обеспечивающих ориентацию обучающихся в сфере отношений с окружающими людьми;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сотрудничество с традиционными религиозными общинами. </w:t>
      </w:r>
    </w:p>
    <w:p w:rsidR="004C3D49" w:rsidRPr="00E7585A" w:rsidRDefault="004C3D49" w:rsidP="00E7585A">
      <w:pPr>
        <w:spacing w:line="276" w:lineRule="auto"/>
        <w:rPr>
          <w:sz w:val="24"/>
          <w:szCs w:val="24"/>
        </w:rPr>
      </w:pPr>
      <w:r w:rsidRPr="00E7585A">
        <w:rPr>
          <w:sz w:val="24"/>
          <w:szCs w:val="24"/>
        </w:rPr>
        <w:t xml:space="preserve">Воспитание, социализация и духовно-нравственное развитие в сфере отношения к закону, государству и гражданскому обществу </w:t>
      </w:r>
      <w:r w:rsidR="00A669F6" w:rsidRPr="00E7585A">
        <w:rPr>
          <w:sz w:val="24"/>
          <w:szCs w:val="24"/>
        </w:rPr>
        <w:t>предусматривают</w:t>
      </w:r>
      <w:r w:rsidRPr="00E7585A">
        <w:rPr>
          <w:sz w:val="24"/>
          <w:szCs w:val="24"/>
        </w:rPr>
        <w:t>:</w:t>
      </w:r>
    </w:p>
    <w:p w:rsidR="00A6747D" w:rsidRPr="00E7585A" w:rsidRDefault="004C3D49" w:rsidP="00E7585A">
      <w:pPr>
        <w:numPr>
          <w:ilvl w:val="0"/>
          <w:numId w:val="131"/>
        </w:numPr>
        <w:spacing w:line="276" w:lineRule="auto"/>
        <w:ind w:left="0" w:firstLine="709"/>
        <w:rPr>
          <w:sz w:val="24"/>
          <w:szCs w:val="24"/>
        </w:rPr>
      </w:pPr>
      <w:proofErr w:type="gramStart"/>
      <w:r w:rsidRPr="00E7585A">
        <w:rPr>
          <w:sz w:val="24"/>
          <w:szCs w:val="24"/>
        </w:rPr>
        <w:t xml:space="preserve">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roofErr w:type="gramEnd"/>
    </w:p>
    <w:p w:rsidR="00A6747D" w:rsidRPr="00E7585A" w:rsidRDefault="004C3D49" w:rsidP="00E7585A">
      <w:pPr>
        <w:numPr>
          <w:ilvl w:val="0"/>
          <w:numId w:val="131"/>
        </w:numPr>
        <w:spacing w:line="276" w:lineRule="auto"/>
        <w:ind w:left="0" w:firstLine="709"/>
        <w:rPr>
          <w:sz w:val="24"/>
          <w:szCs w:val="24"/>
        </w:rPr>
      </w:pPr>
      <w:r w:rsidRPr="00E7585A">
        <w:rPr>
          <w:sz w:val="24"/>
          <w:szCs w:val="24"/>
        </w:rPr>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Формирование антикоррупционного мировоззрения. </w:t>
      </w:r>
    </w:p>
    <w:p w:rsidR="004C3D49" w:rsidRPr="00E7585A" w:rsidRDefault="004C3D49" w:rsidP="00E7585A">
      <w:pPr>
        <w:spacing w:line="276" w:lineRule="auto"/>
        <w:rPr>
          <w:sz w:val="24"/>
          <w:szCs w:val="24"/>
        </w:rPr>
      </w:pPr>
      <w:r w:rsidRPr="00E7585A">
        <w:rPr>
          <w:sz w:val="24"/>
          <w:szCs w:val="24"/>
        </w:rPr>
        <w:t>Воспитание, социализация и духовно-нравственное развитие в данной области осуществляются: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в рамках общественной (участие в самоуправлении), проектной, добровольческой, игровой, коммуникативной и других видов деятельности;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в следующих формах занятий: деловые игры, имитационные модели, социальные тренажеры;</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с использованием потенциала учебных предметов предметной области «Общественные науки», обеспечивающих ориентацию обучающихся в сфере отношений к закону, государству и гражданскому обществу.</w:t>
      </w:r>
    </w:p>
    <w:p w:rsidR="004C3D49" w:rsidRPr="00E7585A" w:rsidRDefault="004C3D49" w:rsidP="00E7585A">
      <w:pPr>
        <w:spacing w:line="276" w:lineRule="auto"/>
        <w:rPr>
          <w:sz w:val="24"/>
          <w:szCs w:val="24"/>
        </w:rPr>
      </w:pPr>
      <w:r w:rsidRPr="00E7585A">
        <w:rPr>
          <w:sz w:val="24"/>
          <w:szCs w:val="24"/>
        </w:rPr>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воспитание здоровой, счастливой, свободной личности, формирование способности ставить цели и строить жизненные планы;</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реализацию обучающимися практик саморазвития и самовоспитания в соответствии с общечеловеческими ценностями и идеалами гражданского общества; формирование позитивных жизненных ориентиров и планов;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формирование у </w:t>
      </w:r>
      <w:proofErr w:type="gramStart"/>
      <w:r w:rsidRPr="00E7585A">
        <w:rPr>
          <w:sz w:val="24"/>
          <w:szCs w:val="24"/>
        </w:rPr>
        <w:t>обучающихся</w:t>
      </w:r>
      <w:proofErr w:type="gramEnd"/>
      <w:r w:rsidRPr="00E7585A">
        <w:rPr>
          <w:sz w:val="24"/>
          <w:szCs w:val="24"/>
        </w:rPr>
        <w:t xml:space="preserve"> готовности и способности к самостоятельной, творческой и ответственной деятельности;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формирование у </w:t>
      </w:r>
      <w:proofErr w:type="gramStart"/>
      <w:r w:rsidRPr="00E7585A">
        <w:rPr>
          <w:sz w:val="24"/>
          <w:szCs w:val="24"/>
        </w:rPr>
        <w:t>обучающихся</w:t>
      </w:r>
      <w:proofErr w:type="gramEnd"/>
      <w:r w:rsidRPr="00E7585A">
        <w:rPr>
          <w:sz w:val="24"/>
          <w:szCs w:val="24"/>
        </w:rPr>
        <w:t xml:space="preserve"> готовности и способности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6747D" w:rsidRPr="00E7585A" w:rsidRDefault="004C3D49" w:rsidP="00E7585A">
      <w:pPr>
        <w:numPr>
          <w:ilvl w:val="0"/>
          <w:numId w:val="131"/>
        </w:numPr>
        <w:spacing w:line="276" w:lineRule="auto"/>
        <w:ind w:left="0" w:firstLine="709"/>
        <w:rPr>
          <w:sz w:val="24"/>
          <w:szCs w:val="24"/>
        </w:rPr>
      </w:pPr>
      <w:proofErr w:type="gramStart"/>
      <w:r w:rsidRPr="00E7585A">
        <w:rPr>
          <w:sz w:val="24"/>
          <w:szCs w:val="24"/>
        </w:rPr>
        <w:t>формирование у подрастающего поколения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профилактику наркотической и алкогольной зависимости, табакокурения и других вредных привычек; формирование бережного, ответственного и компетентного отношения к физическому и психологическому здоровью</w:t>
      </w:r>
      <w:r w:rsidR="002841DF" w:rsidRPr="00E7585A">
        <w:rPr>
          <w:sz w:val="24"/>
          <w:szCs w:val="24"/>
        </w:rPr>
        <w:t xml:space="preserve"> –</w:t>
      </w:r>
      <w:r w:rsidRPr="00E7585A">
        <w:rPr>
          <w:sz w:val="24"/>
          <w:szCs w:val="24"/>
        </w:rPr>
        <w:t xml:space="preserve"> как собственному, так и других людей;</w:t>
      </w:r>
      <w:proofErr w:type="gramEnd"/>
      <w:r w:rsidRPr="00E7585A">
        <w:rPr>
          <w:sz w:val="24"/>
          <w:szCs w:val="24"/>
        </w:rPr>
        <w:t xml:space="preserve"> </w:t>
      </w:r>
      <w:r w:rsidR="002841DF" w:rsidRPr="00E7585A">
        <w:rPr>
          <w:sz w:val="24"/>
          <w:szCs w:val="24"/>
        </w:rPr>
        <w:t xml:space="preserve">умение </w:t>
      </w:r>
      <w:r w:rsidRPr="00E7585A">
        <w:rPr>
          <w:sz w:val="24"/>
          <w:szCs w:val="24"/>
        </w:rPr>
        <w:t>оказывать первую помощь; развитие культуры здорового питания;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4C3D49" w:rsidRPr="00E7585A" w:rsidRDefault="004C3D49" w:rsidP="00E7585A">
      <w:pPr>
        <w:spacing w:line="276" w:lineRule="auto"/>
        <w:rPr>
          <w:sz w:val="24"/>
          <w:szCs w:val="24"/>
        </w:rPr>
      </w:pPr>
      <w:r w:rsidRPr="00E7585A">
        <w:rPr>
          <w:sz w:val="24"/>
          <w:szCs w:val="24"/>
        </w:rPr>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проектная (индивидуальные и коллективные проекты), учебно-познавательная, рефлексивно-оценочная, коммуникативная, физкультурно-оздоровительная и другие виды деятельности;</w:t>
      </w:r>
    </w:p>
    <w:p w:rsidR="00A6747D" w:rsidRPr="00E7585A" w:rsidRDefault="004C3D49" w:rsidP="00E7585A">
      <w:pPr>
        <w:numPr>
          <w:ilvl w:val="0"/>
          <w:numId w:val="131"/>
        </w:numPr>
        <w:spacing w:line="276" w:lineRule="auto"/>
        <w:ind w:left="0" w:firstLine="709"/>
        <w:rPr>
          <w:sz w:val="24"/>
          <w:szCs w:val="24"/>
        </w:rPr>
      </w:pPr>
      <w:proofErr w:type="gramStart"/>
      <w:r w:rsidRPr="00E7585A">
        <w:rPr>
          <w:sz w:val="24"/>
          <w:szCs w:val="24"/>
        </w:rPr>
        <w:t>индивидуальные проекты самосовершенствования, читательские конференции, дискуссии, просветительские беседы, встречи с экспертами (психологами, врачами, людьми, получившими общественное признание);</w:t>
      </w:r>
      <w:proofErr w:type="gramEnd"/>
    </w:p>
    <w:p w:rsidR="00A6747D" w:rsidRPr="00E7585A" w:rsidRDefault="004C3D49" w:rsidP="00E7585A">
      <w:pPr>
        <w:numPr>
          <w:ilvl w:val="0"/>
          <w:numId w:val="131"/>
        </w:numPr>
        <w:spacing w:line="276" w:lineRule="auto"/>
        <w:ind w:left="0" w:firstLine="709"/>
        <w:rPr>
          <w:sz w:val="24"/>
          <w:szCs w:val="24"/>
        </w:rPr>
      </w:pPr>
      <w:r w:rsidRPr="00E7585A">
        <w:rPr>
          <w:sz w:val="24"/>
          <w:szCs w:val="24"/>
        </w:rPr>
        <w:t>массовые общественно-спортивные мероприятия и привлечение к участию в них детей;</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потенциал учебных предметов предметных областей «</w:t>
      </w:r>
      <w:r w:rsidR="004744C3" w:rsidRPr="00E7585A">
        <w:rPr>
          <w:sz w:val="24"/>
          <w:szCs w:val="24"/>
        </w:rPr>
        <w:t>Русский язык и литература», «Родной язык и родная литература</w:t>
      </w:r>
      <w:r w:rsidRPr="00E7585A">
        <w:rPr>
          <w:sz w:val="24"/>
          <w:szCs w:val="24"/>
        </w:rPr>
        <w:t xml:space="preserve">»,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 </w:t>
      </w:r>
    </w:p>
    <w:p w:rsidR="004C3D49" w:rsidRPr="00E7585A" w:rsidRDefault="004C3D49" w:rsidP="00E7585A">
      <w:pPr>
        <w:spacing w:line="276" w:lineRule="auto"/>
        <w:rPr>
          <w:sz w:val="24"/>
          <w:szCs w:val="24"/>
        </w:rPr>
      </w:pPr>
      <w:r w:rsidRPr="00E7585A">
        <w:rPr>
          <w:sz w:val="24"/>
          <w:szCs w:val="24"/>
        </w:rPr>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формирование мировоззрения, соответствующего современному уровню развития науки; </w:t>
      </w:r>
    </w:p>
    <w:p w:rsidR="00A6747D" w:rsidRPr="00E7585A" w:rsidRDefault="004C3D49" w:rsidP="00E7585A">
      <w:pPr>
        <w:numPr>
          <w:ilvl w:val="0"/>
          <w:numId w:val="131"/>
        </w:numPr>
        <w:spacing w:line="276" w:lineRule="auto"/>
        <w:ind w:left="0" w:firstLine="709"/>
        <w:rPr>
          <w:sz w:val="24"/>
          <w:szCs w:val="24"/>
        </w:rPr>
      </w:pPr>
      <w:proofErr w:type="gramStart"/>
      <w:r w:rsidRPr="00E7585A">
        <w:rPr>
          <w:sz w:val="24"/>
          <w:szCs w:val="24"/>
        </w:rPr>
        <w:t xml:space="preserve">развитие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воспитание чувства ответственности за состояние природных ресурсов, </w:t>
      </w:r>
      <w:r w:rsidR="002841DF" w:rsidRPr="00E7585A">
        <w:rPr>
          <w:sz w:val="24"/>
          <w:szCs w:val="24"/>
        </w:rPr>
        <w:t xml:space="preserve">формирование </w:t>
      </w:r>
      <w:r w:rsidRPr="00E7585A">
        <w:rPr>
          <w:sz w:val="24"/>
          <w:szCs w:val="24"/>
        </w:rPr>
        <w:t>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roofErr w:type="gramEnd"/>
    </w:p>
    <w:p w:rsidR="00A6747D" w:rsidRPr="00E7585A" w:rsidRDefault="004C3D49" w:rsidP="00E7585A">
      <w:pPr>
        <w:numPr>
          <w:ilvl w:val="0"/>
          <w:numId w:val="131"/>
        </w:numPr>
        <w:spacing w:line="276" w:lineRule="auto"/>
        <w:ind w:left="0" w:firstLine="709"/>
        <w:rPr>
          <w:sz w:val="24"/>
          <w:szCs w:val="24"/>
        </w:rPr>
      </w:pPr>
      <w:r w:rsidRPr="00E7585A">
        <w:rPr>
          <w:sz w:val="24"/>
          <w:szCs w:val="24"/>
        </w:rPr>
        <w:t>воспитание эстетического отношения к миру, включая эстетику быта, научного и технического творчества, спорта, общественных отношений.</w:t>
      </w:r>
    </w:p>
    <w:p w:rsidR="004C3D49" w:rsidRPr="00E7585A" w:rsidRDefault="004C3D49" w:rsidP="00E7585A">
      <w:pPr>
        <w:spacing w:line="276" w:lineRule="auto"/>
        <w:rPr>
          <w:sz w:val="24"/>
          <w:szCs w:val="24"/>
        </w:rPr>
      </w:pPr>
      <w:r w:rsidRPr="00E7585A">
        <w:rPr>
          <w:sz w:val="24"/>
          <w:szCs w:val="24"/>
        </w:rPr>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художественно-эстетическая (в том числе продуктивная), научно-исследовательская, проектная, природоохранная, коммуникативная и другие виды деятельности;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экскурсии в музеи, на выставки, экологические акции, другие формы занятий;</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потенциал учебных предметов предметных областей «Общественные науки», «Физическая культура, экология и основы безопасности жизнедеятельности», «Естественные науки», «</w:t>
      </w:r>
      <w:r w:rsidR="004744C3" w:rsidRPr="00E7585A">
        <w:rPr>
          <w:sz w:val="24"/>
          <w:szCs w:val="24"/>
        </w:rPr>
        <w:t>Русский язык и литература», «Родной язык и родная литература» и «И</w:t>
      </w:r>
      <w:r w:rsidRPr="00E7585A">
        <w:rPr>
          <w:sz w:val="24"/>
          <w:szCs w:val="24"/>
        </w:rPr>
        <w:t>ностранные языки», обеспечивающи</w:t>
      </w:r>
      <w:r w:rsidR="002841DF" w:rsidRPr="00E7585A">
        <w:rPr>
          <w:sz w:val="24"/>
          <w:szCs w:val="24"/>
        </w:rPr>
        <w:t>й</w:t>
      </w:r>
      <w:r w:rsidRPr="00E7585A">
        <w:rPr>
          <w:sz w:val="24"/>
          <w:szCs w:val="24"/>
        </w:rPr>
        <w:t xml:space="preserve"> ориентацию обучающихся в сфере отношени</w:t>
      </w:r>
      <w:r w:rsidR="00E84743" w:rsidRPr="00E7585A">
        <w:rPr>
          <w:sz w:val="24"/>
          <w:szCs w:val="24"/>
        </w:rPr>
        <w:t>я</w:t>
      </w:r>
      <w:r w:rsidRPr="00E7585A">
        <w:rPr>
          <w:sz w:val="24"/>
          <w:szCs w:val="24"/>
        </w:rPr>
        <w:t xml:space="preserve"> к окружающему миру, живой природе, художественной культуре.</w:t>
      </w:r>
    </w:p>
    <w:p w:rsidR="008C050E" w:rsidRPr="00E7585A" w:rsidRDefault="004C3D49" w:rsidP="00E7585A">
      <w:pPr>
        <w:spacing w:line="276" w:lineRule="auto"/>
        <w:rPr>
          <w:sz w:val="24"/>
          <w:szCs w:val="24"/>
        </w:rPr>
      </w:pPr>
      <w:r w:rsidRPr="00E7585A">
        <w:rPr>
          <w:sz w:val="24"/>
          <w:szCs w:val="24"/>
        </w:rPr>
        <w:t>Воспитание, социализация и духовно-нравственное развитие в сфере трудовых и социально-экономических отношений</w:t>
      </w:r>
      <w:r w:rsidRPr="00E7585A">
        <w:rPr>
          <w:b/>
          <w:sz w:val="24"/>
          <w:szCs w:val="24"/>
        </w:rPr>
        <w:t xml:space="preserve"> </w:t>
      </w:r>
      <w:r w:rsidRPr="00E7585A">
        <w:rPr>
          <w:sz w:val="24"/>
          <w:szCs w:val="24"/>
        </w:rPr>
        <w:t>предполагают</w:t>
      </w:r>
      <w:r w:rsidR="008C050E" w:rsidRPr="00E7585A">
        <w:rPr>
          <w:sz w:val="24"/>
          <w:szCs w:val="24"/>
        </w:rPr>
        <w:t>:</w:t>
      </w:r>
    </w:p>
    <w:p w:rsidR="008C050E" w:rsidRPr="00E7585A" w:rsidRDefault="004C3D49" w:rsidP="00E7585A">
      <w:pPr>
        <w:numPr>
          <w:ilvl w:val="0"/>
          <w:numId w:val="140"/>
        </w:numPr>
        <w:spacing w:line="276" w:lineRule="auto"/>
        <w:ind w:left="0" w:firstLine="709"/>
        <w:rPr>
          <w:sz w:val="24"/>
          <w:szCs w:val="24"/>
        </w:rPr>
      </w:pPr>
      <w:r w:rsidRPr="00E7585A">
        <w:rPr>
          <w:sz w:val="24"/>
          <w:szCs w:val="24"/>
        </w:rPr>
        <w:t xml:space="preserve">осознанный выбор будущей профессии и возможностей реализации собственных жизненных планов; </w:t>
      </w:r>
    </w:p>
    <w:p w:rsidR="00C622DE" w:rsidRPr="00E7585A" w:rsidRDefault="004C3D49" w:rsidP="00E7585A">
      <w:pPr>
        <w:numPr>
          <w:ilvl w:val="0"/>
          <w:numId w:val="140"/>
        </w:numPr>
        <w:spacing w:line="276" w:lineRule="auto"/>
        <w:ind w:left="0" w:firstLine="709"/>
        <w:rPr>
          <w:sz w:val="24"/>
          <w:szCs w:val="24"/>
        </w:rPr>
      </w:pPr>
      <w:r w:rsidRPr="00E7585A">
        <w:rPr>
          <w:sz w:val="24"/>
          <w:szCs w:val="24"/>
        </w:rPr>
        <w:t>формирование отношения к профессиональной деятельности как возможности участия в решении личных, общественных, государств</w:t>
      </w:r>
      <w:r w:rsidR="00C622DE" w:rsidRPr="00E7585A">
        <w:rPr>
          <w:sz w:val="24"/>
          <w:szCs w:val="24"/>
        </w:rPr>
        <w:t>енных, общенациональных проблем;</w:t>
      </w:r>
      <w:r w:rsidRPr="00E7585A">
        <w:rPr>
          <w:sz w:val="24"/>
          <w:szCs w:val="24"/>
        </w:rPr>
        <w:t xml:space="preserve"> </w:t>
      </w:r>
    </w:p>
    <w:p w:rsidR="00C622DE" w:rsidRPr="00E7585A" w:rsidRDefault="00C622DE" w:rsidP="00E7585A">
      <w:pPr>
        <w:numPr>
          <w:ilvl w:val="0"/>
          <w:numId w:val="140"/>
        </w:numPr>
        <w:spacing w:line="276" w:lineRule="auto"/>
        <w:ind w:left="0" w:firstLine="709"/>
        <w:rPr>
          <w:sz w:val="24"/>
          <w:szCs w:val="24"/>
        </w:rPr>
      </w:pPr>
      <w:r w:rsidRPr="00E7585A">
        <w:rPr>
          <w:sz w:val="24"/>
          <w:szCs w:val="24"/>
        </w:rPr>
        <w:t>воспитание</w:t>
      </w:r>
      <w:r w:rsidR="004C3D49" w:rsidRPr="00E7585A">
        <w:rPr>
          <w:sz w:val="24"/>
          <w:szCs w:val="24"/>
        </w:rPr>
        <w:t xml:space="preserve"> у детей уважения к труду и людям труда, трудовым достижениям; </w:t>
      </w:r>
    </w:p>
    <w:p w:rsidR="004C3D49" w:rsidRPr="00E7585A" w:rsidRDefault="00C622DE" w:rsidP="00E7585A">
      <w:pPr>
        <w:numPr>
          <w:ilvl w:val="0"/>
          <w:numId w:val="140"/>
        </w:numPr>
        <w:spacing w:line="276" w:lineRule="auto"/>
        <w:ind w:left="0" w:firstLine="709"/>
        <w:rPr>
          <w:sz w:val="24"/>
          <w:szCs w:val="24"/>
        </w:rPr>
      </w:pPr>
      <w:r w:rsidRPr="00E7585A">
        <w:rPr>
          <w:sz w:val="24"/>
          <w:szCs w:val="24"/>
        </w:rPr>
        <w:t>формирование</w:t>
      </w:r>
      <w:r w:rsidR="004C3D49" w:rsidRPr="00E7585A">
        <w:rPr>
          <w:sz w:val="24"/>
          <w:szCs w:val="24"/>
        </w:rPr>
        <w:t xml:space="preserve"> у детей умений и навыков самообслуживания, потребности трудиться, добросовестно, ответственно и </w:t>
      </w:r>
      <w:r w:rsidR="002841DF" w:rsidRPr="00E7585A">
        <w:rPr>
          <w:sz w:val="24"/>
          <w:szCs w:val="24"/>
        </w:rPr>
        <w:t xml:space="preserve">творчески относиться </w:t>
      </w:r>
      <w:r w:rsidR="004C3D49" w:rsidRPr="00E7585A">
        <w:rPr>
          <w:sz w:val="24"/>
          <w:szCs w:val="24"/>
        </w:rPr>
        <w:t>к разным видам трудовой деятельности, включая обучение и выполнение домашних обязанностей.</w:t>
      </w:r>
    </w:p>
    <w:p w:rsidR="004C3D49" w:rsidRPr="00E7585A" w:rsidRDefault="004C3D49" w:rsidP="00E7585A">
      <w:pPr>
        <w:spacing w:line="276" w:lineRule="auto"/>
        <w:rPr>
          <w:sz w:val="24"/>
          <w:szCs w:val="24"/>
        </w:rPr>
      </w:pPr>
      <w:r w:rsidRPr="00E7585A">
        <w:rPr>
          <w:sz w:val="24"/>
          <w:szCs w:val="24"/>
        </w:rPr>
        <w:t>Для воспитания, социализации и духовно-нравственного развития в сфере трудовых и социально-экономических отношений используются: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познавательная, игровая, предметно-практическая, коммуникативная и другие виды деятельности;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формы занятий: профориентационное тестирование и консультирование, экскурсии на производство, встречи с представителями различных профессий, работниками и предпринимателями, формирование информационных банков </w:t>
      </w:r>
      <w:r w:rsidR="007B3936" w:rsidRPr="00E7585A">
        <w:rPr>
          <w:sz w:val="24"/>
          <w:szCs w:val="24"/>
        </w:rPr>
        <w:t xml:space="preserve">– </w:t>
      </w:r>
      <w:r w:rsidRPr="00E7585A">
        <w:rPr>
          <w:sz w:val="24"/>
          <w:szCs w:val="24"/>
        </w:rPr>
        <w:t>с использованием интерактивных форм, имитационных моделей, социальных тренажеров, деловых игр;</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потенциал учебных предметов предметной области «Общественные науки», обеспечивающей ориентацию обучающихся в сфере трудовых и социально-экономических отношений. </w:t>
      </w:r>
    </w:p>
    <w:p w:rsidR="004C3D49" w:rsidRPr="00E7585A" w:rsidRDefault="004C3D49" w:rsidP="00E7585A">
      <w:pPr>
        <w:spacing w:line="276" w:lineRule="auto"/>
        <w:rPr>
          <w:sz w:val="24"/>
          <w:szCs w:val="24"/>
        </w:rPr>
      </w:pPr>
      <w:r w:rsidRPr="00E7585A">
        <w:rPr>
          <w:sz w:val="24"/>
          <w:szCs w:val="24"/>
        </w:rPr>
        <w:t xml:space="preserve">В этой области воспитания </w:t>
      </w:r>
      <w:r w:rsidR="00C622DE" w:rsidRPr="00E7585A">
        <w:rPr>
          <w:sz w:val="24"/>
          <w:szCs w:val="24"/>
        </w:rPr>
        <w:t xml:space="preserve">обеспечивается </w:t>
      </w:r>
      <w:r w:rsidRPr="00E7585A">
        <w:rPr>
          <w:sz w:val="24"/>
          <w:szCs w:val="24"/>
        </w:rPr>
        <w:t xml:space="preserve"> привлекательност</w:t>
      </w:r>
      <w:r w:rsidR="00C622DE" w:rsidRPr="00E7585A">
        <w:rPr>
          <w:sz w:val="24"/>
          <w:szCs w:val="24"/>
        </w:rPr>
        <w:t xml:space="preserve">ь </w:t>
      </w:r>
      <w:r w:rsidRPr="00E7585A">
        <w:rPr>
          <w:sz w:val="24"/>
          <w:szCs w:val="24"/>
        </w:rPr>
        <w:t xml:space="preserve">науки для подрастающего поколения, поддержка научно-технического творчества детей, </w:t>
      </w:r>
      <w:r w:rsidR="007B3936" w:rsidRPr="00E7585A">
        <w:rPr>
          <w:sz w:val="24"/>
          <w:szCs w:val="24"/>
        </w:rPr>
        <w:t xml:space="preserve">создаются условия </w:t>
      </w:r>
      <w:r w:rsidRPr="00E7585A">
        <w:rPr>
          <w:sz w:val="24"/>
          <w:szCs w:val="24"/>
        </w:rPr>
        <w:t xml:space="preserve">для получения детьми достоверной информации о передовых достижениях и открытиях мировой и отечественной науки, </w:t>
      </w:r>
      <w:r w:rsidR="007B3936" w:rsidRPr="00E7585A">
        <w:rPr>
          <w:sz w:val="24"/>
          <w:szCs w:val="24"/>
        </w:rPr>
        <w:t xml:space="preserve">повышается </w:t>
      </w:r>
      <w:r w:rsidRPr="00E7585A">
        <w:rPr>
          <w:sz w:val="24"/>
          <w:szCs w:val="24"/>
        </w:rPr>
        <w:t>заинтересованност</w:t>
      </w:r>
      <w:r w:rsidR="007B3936" w:rsidRPr="00E7585A">
        <w:rPr>
          <w:sz w:val="24"/>
          <w:szCs w:val="24"/>
        </w:rPr>
        <w:t>ь</w:t>
      </w:r>
      <w:r w:rsidRPr="00E7585A">
        <w:rPr>
          <w:sz w:val="24"/>
          <w:szCs w:val="24"/>
        </w:rPr>
        <w:t xml:space="preserve"> подрастающего поколения в научных познаниях об устройстве мира и общества.</w:t>
      </w:r>
    </w:p>
    <w:p w:rsidR="004C3D49" w:rsidRPr="00E7585A" w:rsidRDefault="004C3D49" w:rsidP="00E7585A">
      <w:pPr>
        <w:spacing w:line="276" w:lineRule="auto"/>
        <w:rPr>
          <w:sz w:val="24"/>
          <w:szCs w:val="24"/>
        </w:rPr>
      </w:pPr>
    </w:p>
    <w:p w:rsidR="004C3D49" w:rsidRPr="00E7585A" w:rsidRDefault="004C3D49" w:rsidP="00E7585A">
      <w:pPr>
        <w:pStyle w:val="3a"/>
        <w:spacing w:line="276" w:lineRule="auto"/>
        <w:rPr>
          <w:sz w:val="24"/>
          <w:szCs w:val="24"/>
        </w:rPr>
      </w:pPr>
      <w:bookmarkStart w:id="257" w:name="_Toc435412725"/>
      <w:bookmarkStart w:id="258" w:name="_Toc453968200"/>
      <w:bookmarkEnd w:id="257"/>
      <w:r w:rsidRPr="00E7585A">
        <w:rPr>
          <w:sz w:val="24"/>
          <w:szCs w:val="24"/>
        </w:rPr>
        <w:t xml:space="preserve">II.3.4. Модель организации работы по духовно-нравственному развитию, воспитанию и социализации </w:t>
      </w:r>
      <w:proofErr w:type="gramStart"/>
      <w:r w:rsidRPr="00E7585A">
        <w:rPr>
          <w:sz w:val="24"/>
          <w:szCs w:val="24"/>
        </w:rPr>
        <w:t>обучающихся</w:t>
      </w:r>
      <w:bookmarkEnd w:id="258"/>
      <w:proofErr w:type="gramEnd"/>
    </w:p>
    <w:p w:rsidR="004C3D49" w:rsidRPr="00E7585A" w:rsidRDefault="004C3D49" w:rsidP="00E7585A">
      <w:pPr>
        <w:spacing w:line="276" w:lineRule="auto"/>
        <w:rPr>
          <w:sz w:val="24"/>
          <w:szCs w:val="24"/>
        </w:rPr>
      </w:pPr>
      <w:r w:rsidRPr="00E7585A">
        <w:rPr>
          <w:sz w:val="24"/>
          <w:szCs w:val="24"/>
        </w:rPr>
        <w:t xml:space="preserve">Соответствующая деятельность </w:t>
      </w:r>
      <w:r w:rsidR="006C7194" w:rsidRPr="006C7194">
        <w:rPr>
          <w:sz w:val="24"/>
          <w:szCs w:val="24"/>
        </w:rPr>
        <w:t>МБОУ "</w:t>
      </w:r>
      <w:r w:rsidR="00E656A8">
        <w:rPr>
          <w:rStyle w:val="Zag11"/>
          <w:sz w:val="24"/>
          <w:szCs w:val="24"/>
        </w:rPr>
        <w:t>Мекен</w:t>
      </w:r>
      <w:r w:rsidR="00E656A8" w:rsidRPr="006C7194">
        <w:rPr>
          <w:rStyle w:val="Zag11"/>
          <w:sz w:val="24"/>
          <w:szCs w:val="24"/>
        </w:rPr>
        <w:t>ская</w:t>
      </w:r>
      <w:r w:rsidR="00E656A8" w:rsidRPr="006C7194">
        <w:rPr>
          <w:sz w:val="24"/>
          <w:szCs w:val="24"/>
        </w:rPr>
        <w:t xml:space="preserve"> </w:t>
      </w:r>
      <w:r w:rsidR="006C7194" w:rsidRPr="006C7194">
        <w:rPr>
          <w:sz w:val="24"/>
          <w:szCs w:val="24"/>
        </w:rPr>
        <w:t>СОШ"</w:t>
      </w:r>
      <w:r w:rsidR="006C7194">
        <w:rPr>
          <w:sz w:val="24"/>
          <w:szCs w:val="24"/>
        </w:rPr>
        <w:t xml:space="preserve"> </w:t>
      </w:r>
      <w:r w:rsidRPr="00E7585A">
        <w:rPr>
          <w:sz w:val="24"/>
          <w:szCs w:val="24"/>
        </w:rPr>
        <w:t xml:space="preserve">представлена в виде организационной модели </w:t>
      </w:r>
      <w:r w:rsidR="00033757" w:rsidRPr="00E7585A">
        <w:rPr>
          <w:sz w:val="24"/>
          <w:szCs w:val="24"/>
        </w:rPr>
        <w:t>д</w:t>
      </w:r>
      <w:r w:rsidRPr="00E7585A">
        <w:rPr>
          <w:sz w:val="24"/>
          <w:szCs w:val="24"/>
        </w:rPr>
        <w:t>уховно-нравственно</w:t>
      </w:r>
      <w:r w:rsidR="00033757" w:rsidRPr="00E7585A">
        <w:rPr>
          <w:sz w:val="24"/>
          <w:szCs w:val="24"/>
        </w:rPr>
        <w:t>го</w:t>
      </w:r>
      <w:r w:rsidRPr="00E7585A">
        <w:rPr>
          <w:sz w:val="24"/>
          <w:szCs w:val="24"/>
        </w:rPr>
        <w:t xml:space="preserve"> развити</w:t>
      </w:r>
      <w:r w:rsidR="00033757" w:rsidRPr="00E7585A">
        <w:rPr>
          <w:sz w:val="24"/>
          <w:szCs w:val="24"/>
        </w:rPr>
        <w:t>я</w:t>
      </w:r>
      <w:r w:rsidRPr="00E7585A">
        <w:rPr>
          <w:sz w:val="24"/>
          <w:szCs w:val="24"/>
        </w:rPr>
        <w:t>, воспитани</w:t>
      </w:r>
      <w:r w:rsidR="00033757" w:rsidRPr="00E7585A">
        <w:rPr>
          <w:sz w:val="24"/>
          <w:szCs w:val="24"/>
        </w:rPr>
        <w:t>я</w:t>
      </w:r>
      <w:r w:rsidRPr="00E7585A">
        <w:rPr>
          <w:sz w:val="24"/>
          <w:szCs w:val="24"/>
        </w:rPr>
        <w:t xml:space="preserve"> и </w:t>
      </w:r>
      <w:proofErr w:type="gramStart"/>
      <w:r w:rsidRPr="00E7585A">
        <w:rPr>
          <w:sz w:val="24"/>
          <w:szCs w:val="24"/>
        </w:rPr>
        <w:t>социализаци</w:t>
      </w:r>
      <w:r w:rsidR="00033757" w:rsidRPr="00E7585A">
        <w:rPr>
          <w:sz w:val="24"/>
          <w:szCs w:val="24"/>
        </w:rPr>
        <w:t>и</w:t>
      </w:r>
      <w:proofErr w:type="gramEnd"/>
      <w:r w:rsidRPr="00E7585A">
        <w:rPr>
          <w:sz w:val="24"/>
          <w:szCs w:val="24"/>
        </w:rPr>
        <w:t xml:space="preserve"> обучающихся </w:t>
      </w:r>
      <w:r w:rsidR="00033757" w:rsidRPr="00E7585A">
        <w:rPr>
          <w:sz w:val="24"/>
          <w:szCs w:val="24"/>
        </w:rPr>
        <w:t xml:space="preserve">и </w:t>
      </w:r>
      <w:r w:rsidRPr="00E7585A">
        <w:rPr>
          <w:sz w:val="24"/>
          <w:szCs w:val="24"/>
        </w:rPr>
        <w:t>осуществля</w:t>
      </w:r>
      <w:r w:rsidR="00033757" w:rsidRPr="00E7585A">
        <w:rPr>
          <w:sz w:val="24"/>
          <w:szCs w:val="24"/>
        </w:rPr>
        <w:t>е</w:t>
      </w:r>
      <w:r w:rsidRPr="00E7585A">
        <w:rPr>
          <w:sz w:val="24"/>
          <w:szCs w:val="24"/>
        </w:rPr>
        <w:t>тся: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на основе базовых национальных ценностей российского общества;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при формировании уклада жизни организации, осуществляющей образовательную деятельность;</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в процессе урочной и внеурочной деятельности;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в рамках сетевой формы реализации образовательных программ, образовательных технологий,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с учетом историко-культурной и этнической специфики региона, потребностей всех участников образовательных отношений (обучающихся и их родителей (законных представителей) и т. д.),</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с созданием специальных условий для различных </w:t>
      </w:r>
      <w:proofErr w:type="gramStart"/>
      <w:r w:rsidRPr="00E7585A">
        <w:rPr>
          <w:sz w:val="24"/>
          <w:szCs w:val="24"/>
        </w:rPr>
        <w:t>категорий</w:t>
      </w:r>
      <w:proofErr w:type="gramEnd"/>
      <w:r w:rsidRPr="00E7585A">
        <w:rPr>
          <w:sz w:val="24"/>
          <w:szCs w:val="24"/>
        </w:rPr>
        <w:t xml:space="preserve"> обучающихся (в том числе детей с ограниченными возможностями здоровья и детей-инвалидов, а также одаренных детей).</w:t>
      </w:r>
    </w:p>
    <w:p w:rsidR="004C3D49" w:rsidRPr="00E7585A" w:rsidRDefault="004C3D49" w:rsidP="00E7585A">
      <w:pPr>
        <w:spacing w:line="276" w:lineRule="auto"/>
        <w:rPr>
          <w:sz w:val="24"/>
          <w:szCs w:val="24"/>
        </w:rPr>
      </w:pPr>
      <w:r w:rsidRPr="00E7585A">
        <w:rPr>
          <w:sz w:val="24"/>
          <w:szCs w:val="24"/>
        </w:rPr>
        <w:t xml:space="preserve">Определяющим способом деятельности по духовно-нравственному развитию, воспитанию и социализации является формирование </w:t>
      </w:r>
      <w:r w:rsidRPr="00E7585A">
        <w:rPr>
          <w:b/>
          <w:sz w:val="24"/>
          <w:szCs w:val="24"/>
        </w:rPr>
        <w:t>уклада школьной жизни</w:t>
      </w:r>
      <w:r w:rsidRPr="00E7585A">
        <w:rPr>
          <w:sz w:val="24"/>
          <w:szCs w:val="24"/>
        </w:rPr>
        <w:t xml:space="preserve">: </w:t>
      </w:r>
    </w:p>
    <w:p w:rsidR="00A6747D" w:rsidRPr="00E7585A" w:rsidRDefault="004C3D49" w:rsidP="00E7585A">
      <w:pPr>
        <w:numPr>
          <w:ilvl w:val="0"/>
          <w:numId w:val="131"/>
        </w:numPr>
        <w:spacing w:line="276" w:lineRule="auto"/>
        <w:ind w:left="0" w:firstLine="851"/>
        <w:rPr>
          <w:sz w:val="24"/>
          <w:szCs w:val="24"/>
        </w:rPr>
      </w:pPr>
      <w:r w:rsidRPr="00E7585A">
        <w:rPr>
          <w:sz w:val="24"/>
          <w:szCs w:val="24"/>
        </w:rPr>
        <w:t xml:space="preserve">обеспечивающего создание социальной среды развития </w:t>
      </w:r>
      <w:proofErr w:type="gramStart"/>
      <w:r w:rsidRPr="00E7585A">
        <w:rPr>
          <w:sz w:val="24"/>
          <w:szCs w:val="24"/>
        </w:rPr>
        <w:t>обучающихся</w:t>
      </w:r>
      <w:proofErr w:type="gramEnd"/>
      <w:r w:rsidRPr="00E7585A">
        <w:rPr>
          <w:sz w:val="24"/>
          <w:szCs w:val="24"/>
        </w:rPr>
        <w:t xml:space="preserve">; </w:t>
      </w:r>
    </w:p>
    <w:p w:rsidR="00A6747D" w:rsidRPr="00E7585A" w:rsidRDefault="004C3D49" w:rsidP="00E7585A">
      <w:pPr>
        <w:numPr>
          <w:ilvl w:val="0"/>
          <w:numId w:val="131"/>
        </w:numPr>
        <w:spacing w:line="276" w:lineRule="auto"/>
        <w:ind w:left="0" w:firstLine="851"/>
        <w:rPr>
          <w:sz w:val="24"/>
          <w:szCs w:val="24"/>
        </w:rPr>
      </w:pPr>
      <w:proofErr w:type="gramStart"/>
      <w:r w:rsidRPr="00E7585A">
        <w:rPr>
          <w:sz w:val="24"/>
          <w:szCs w:val="24"/>
        </w:rPr>
        <w:t>включающего</w:t>
      </w:r>
      <w:proofErr w:type="gramEnd"/>
      <w:r w:rsidRPr="00E7585A">
        <w:rPr>
          <w:sz w:val="24"/>
          <w:szCs w:val="24"/>
        </w:rPr>
        <w:t xml:space="preserve"> урочную и внеурочную деятельность (общественно значимую работу, систему воспитательных мероприятий, культурных и социальных практик); </w:t>
      </w:r>
    </w:p>
    <w:p w:rsidR="00A6747D" w:rsidRPr="00E7585A" w:rsidRDefault="004C3D49" w:rsidP="00E7585A">
      <w:pPr>
        <w:numPr>
          <w:ilvl w:val="0"/>
          <w:numId w:val="131"/>
        </w:numPr>
        <w:spacing w:line="276" w:lineRule="auto"/>
        <w:ind w:left="0" w:firstLine="851"/>
        <w:rPr>
          <w:sz w:val="24"/>
          <w:szCs w:val="24"/>
        </w:rPr>
      </w:pPr>
      <w:r w:rsidRPr="00E7585A">
        <w:rPr>
          <w:sz w:val="24"/>
          <w:szCs w:val="24"/>
        </w:rPr>
        <w:t xml:space="preserve">основанного на системе базовых национальных ценностей российского общества; </w:t>
      </w:r>
    </w:p>
    <w:p w:rsidR="00A6747D" w:rsidRPr="00E7585A" w:rsidRDefault="004C3D49" w:rsidP="00E7585A">
      <w:pPr>
        <w:numPr>
          <w:ilvl w:val="0"/>
          <w:numId w:val="131"/>
        </w:numPr>
        <w:spacing w:line="276" w:lineRule="auto"/>
        <w:ind w:left="0" w:firstLine="851"/>
        <w:rPr>
          <w:sz w:val="24"/>
          <w:szCs w:val="24"/>
        </w:rPr>
      </w:pPr>
      <w:r w:rsidRPr="00E7585A">
        <w:rPr>
          <w:sz w:val="24"/>
          <w:szCs w:val="24"/>
        </w:rPr>
        <w:t>учитывающего историко-культурную и этническую специфику региона, потребности обучающихся и их родителей (законных представителей).</w:t>
      </w:r>
    </w:p>
    <w:p w:rsidR="004C3D49" w:rsidRPr="00E7585A" w:rsidRDefault="004C3D49" w:rsidP="00E7585A">
      <w:pPr>
        <w:spacing w:line="276" w:lineRule="auto"/>
        <w:rPr>
          <w:sz w:val="24"/>
          <w:szCs w:val="24"/>
        </w:rPr>
      </w:pPr>
      <w:r w:rsidRPr="00E7585A">
        <w:rPr>
          <w:sz w:val="24"/>
          <w:szCs w:val="24"/>
        </w:rPr>
        <w:t>В формировании уклада жизни организации, осуществляющей образовательную деятельность,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 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организации, осуществляющей образовательную деятельность, элементов коллективной жизнедеятельности, обеспечивающих реализацию ценностей и целей.</w:t>
      </w:r>
    </w:p>
    <w:p w:rsidR="004C3D49" w:rsidRPr="00E7585A" w:rsidRDefault="004C3D49" w:rsidP="00E7585A">
      <w:pPr>
        <w:spacing w:line="276" w:lineRule="auto"/>
        <w:ind w:left="567" w:firstLine="0"/>
        <w:rPr>
          <w:sz w:val="24"/>
          <w:szCs w:val="24"/>
        </w:rPr>
      </w:pPr>
    </w:p>
    <w:p w:rsidR="004C3D49" w:rsidRPr="00E7585A" w:rsidRDefault="004C3D49" w:rsidP="00E7585A">
      <w:pPr>
        <w:pStyle w:val="3a"/>
        <w:spacing w:line="276" w:lineRule="auto"/>
        <w:rPr>
          <w:sz w:val="24"/>
          <w:szCs w:val="24"/>
        </w:rPr>
      </w:pPr>
      <w:bookmarkStart w:id="259" w:name="_Toc435412726"/>
      <w:bookmarkStart w:id="260" w:name="_Toc453968201"/>
      <w:bookmarkEnd w:id="259"/>
      <w:r w:rsidRPr="00E7585A">
        <w:rPr>
          <w:sz w:val="24"/>
          <w:szCs w:val="24"/>
        </w:rPr>
        <w:t>II.</w:t>
      </w:r>
      <w:r w:rsidRPr="00E7585A">
        <w:rPr>
          <w:rStyle w:val="3b"/>
          <w:b/>
          <w:sz w:val="24"/>
          <w:szCs w:val="24"/>
        </w:rPr>
        <w:t>3.5. Описание форм и методов организации социально значимой деятельности обучающихся</w:t>
      </w:r>
      <w:bookmarkEnd w:id="260"/>
    </w:p>
    <w:p w:rsidR="004C3D49" w:rsidRPr="00E7585A" w:rsidRDefault="004C3D49" w:rsidP="00E7585A">
      <w:pPr>
        <w:spacing w:line="276" w:lineRule="auto"/>
        <w:rPr>
          <w:sz w:val="24"/>
          <w:szCs w:val="24"/>
        </w:rPr>
      </w:pPr>
      <w:r w:rsidRPr="00E7585A">
        <w:rPr>
          <w:sz w:val="24"/>
          <w:szCs w:val="24"/>
        </w:rPr>
        <w:t xml:space="preserve">Организация социально значимой деятельности обучающихся </w:t>
      </w:r>
      <w:proofErr w:type="gramStart"/>
      <w:r w:rsidRPr="00E7585A">
        <w:rPr>
          <w:sz w:val="24"/>
          <w:szCs w:val="24"/>
        </w:rPr>
        <w:t>может</w:t>
      </w:r>
      <w:proofErr w:type="gramEnd"/>
      <w:r w:rsidRPr="00E7585A">
        <w:rPr>
          <w:sz w:val="24"/>
          <w:szCs w:val="24"/>
        </w:rPr>
        <w:t xml:space="preserve"> осуществляется в рамках их участия:</w:t>
      </w:r>
    </w:p>
    <w:p w:rsidR="00A6747D" w:rsidRPr="00E7585A" w:rsidRDefault="00FB03AC" w:rsidP="00E7585A">
      <w:pPr>
        <w:numPr>
          <w:ilvl w:val="0"/>
          <w:numId w:val="131"/>
        </w:numPr>
        <w:spacing w:line="276" w:lineRule="auto"/>
        <w:ind w:left="0" w:firstLine="709"/>
        <w:rPr>
          <w:sz w:val="24"/>
          <w:szCs w:val="24"/>
        </w:rPr>
      </w:pPr>
      <w:r w:rsidRPr="00E7585A">
        <w:rPr>
          <w:sz w:val="24"/>
          <w:szCs w:val="24"/>
        </w:rPr>
        <w:t xml:space="preserve">в </w:t>
      </w:r>
      <w:r w:rsidR="004C3D49" w:rsidRPr="00E7585A">
        <w:rPr>
          <w:sz w:val="24"/>
          <w:szCs w:val="24"/>
        </w:rPr>
        <w:t xml:space="preserve">общественных объединениях, где происходит содействие реализации и развитию лидерского и творческого потенциала детей;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ученическом </w:t>
      </w:r>
      <w:proofErr w:type="gramStart"/>
      <w:r w:rsidRPr="00E7585A">
        <w:rPr>
          <w:sz w:val="24"/>
          <w:szCs w:val="24"/>
        </w:rPr>
        <w:t>самоуправлении</w:t>
      </w:r>
      <w:proofErr w:type="gramEnd"/>
      <w:r w:rsidRPr="00E7585A">
        <w:rPr>
          <w:sz w:val="24"/>
          <w:szCs w:val="24"/>
        </w:rPr>
        <w:t xml:space="preserve"> и управлении образовательной деятельностью;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социально значимых познавательных, творческих, культурных, краеведческих, спортивных и благотворительных </w:t>
      </w:r>
      <w:proofErr w:type="gramStart"/>
      <w:r w:rsidRPr="00E7585A">
        <w:rPr>
          <w:sz w:val="24"/>
          <w:szCs w:val="24"/>
        </w:rPr>
        <w:t>проектах</w:t>
      </w:r>
      <w:proofErr w:type="gramEnd"/>
      <w:r w:rsidRPr="00E7585A">
        <w:rPr>
          <w:sz w:val="24"/>
          <w:szCs w:val="24"/>
        </w:rPr>
        <w:t>, в волонтерском движении.</w:t>
      </w:r>
    </w:p>
    <w:p w:rsidR="004C3D49" w:rsidRPr="00E7585A" w:rsidRDefault="00FB03AC" w:rsidP="00E7585A">
      <w:pPr>
        <w:spacing w:line="276" w:lineRule="auto"/>
        <w:rPr>
          <w:sz w:val="24"/>
          <w:szCs w:val="24"/>
        </w:rPr>
      </w:pPr>
      <w:r w:rsidRPr="00E7585A">
        <w:rPr>
          <w:sz w:val="24"/>
          <w:szCs w:val="24"/>
        </w:rPr>
        <w:t xml:space="preserve">Приобретение </w:t>
      </w:r>
      <w:r w:rsidR="004C3D49" w:rsidRPr="00E7585A">
        <w:rPr>
          <w:sz w:val="24"/>
          <w:szCs w:val="24"/>
        </w:rPr>
        <w:t>опыта общественной деятельности обучающихся осуществляется в процессе участия в  преобразовании среды образовательной организации и социальной среды населенного пункта путем разработки и реализации школьниками социальных проектов и программ.</w:t>
      </w:r>
    </w:p>
    <w:p w:rsidR="004C3D49" w:rsidRPr="00E7585A" w:rsidRDefault="004C3D49" w:rsidP="00E7585A">
      <w:pPr>
        <w:spacing w:line="276" w:lineRule="auto"/>
        <w:rPr>
          <w:sz w:val="24"/>
          <w:szCs w:val="24"/>
        </w:rPr>
      </w:pPr>
      <w:r w:rsidRPr="00E7585A">
        <w:rPr>
          <w:sz w:val="24"/>
          <w:szCs w:val="24"/>
        </w:rPr>
        <w:t xml:space="preserve">Разработка социальных проектов и программ включает следующие формы и методы организации социально значимой деятельности: </w:t>
      </w:r>
    </w:p>
    <w:p w:rsidR="00A6747D" w:rsidRPr="00E7585A" w:rsidRDefault="004C3D49" w:rsidP="006C7194">
      <w:pPr>
        <w:numPr>
          <w:ilvl w:val="0"/>
          <w:numId w:val="131"/>
        </w:numPr>
        <w:spacing w:line="276" w:lineRule="auto"/>
        <w:ind w:left="0" w:firstLine="1069"/>
        <w:rPr>
          <w:sz w:val="24"/>
          <w:szCs w:val="24"/>
        </w:rPr>
      </w:pPr>
      <w:r w:rsidRPr="00E7585A">
        <w:rPr>
          <w:sz w:val="24"/>
          <w:szCs w:val="24"/>
        </w:rPr>
        <w:t xml:space="preserve">определение </w:t>
      </w:r>
      <w:proofErr w:type="gramStart"/>
      <w:r w:rsidRPr="00E7585A">
        <w:rPr>
          <w:sz w:val="24"/>
          <w:szCs w:val="24"/>
        </w:rPr>
        <w:t>обучающимися</w:t>
      </w:r>
      <w:proofErr w:type="gramEnd"/>
      <w:r w:rsidRPr="00E7585A">
        <w:rPr>
          <w:sz w:val="24"/>
          <w:szCs w:val="24"/>
        </w:rPr>
        <w:t xml:space="preserve"> своей позиции в </w:t>
      </w:r>
      <w:r w:rsidR="006C7194" w:rsidRPr="006C7194">
        <w:rPr>
          <w:sz w:val="24"/>
          <w:szCs w:val="24"/>
        </w:rPr>
        <w:t>МБОУ "</w:t>
      </w:r>
      <w:r w:rsidR="00E656A8">
        <w:rPr>
          <w:rStyle w:val="Zag11"/>
          <w:sz w:val="24"/>
          <w:szCs w:val="24"/>
        </w:rPr>
        <w:t>Мекен</w:t>
      </w:r>
      <w:r w:rsidR="00E656A8" w:rsidRPr="006C7194">
        <w:rPr>
          <w:rStyle w:val="Zag11"/>
          <w:sz w:val="24"/>
          <w:szCs w:val="24"/>
        </w:rPr>
        <w:t>ская</w:t>
      </w:r>
      <w:r w:rsidR="00E656A8" w:rsidRPr="006C7194">
        <w:rPr>
          <w:sz w:val="24"/>
          <w:szCs w:val="24"/>
        </w:rPr>
        <w:t xml:space="preserve"> </w:t>
      </w:r>
      <w:r w:rsidR="006C7194" w:rsidRPr="006C7194">
        <w:rPr>
          <w:sz w:val="24"/>
          <w:szCs w:val="24"/>
        </w:rPr>
        <w:t>СОШ"</w:t>
      </w:r>
      <w:r w:rsidR="006A46E9">
        <w:rPr>
          <w:sz w:val="24"/>
          <w:szCs w:val="24"/>
        </w:rPr>
        <w:t xml:space="preserve"> и в </w:t>
      </w:r>
      <w:r w:rsidR="006C7194">
        <w:rPr>
          <w:sz w:val="24"/>
          <w:szCs w:val="24"/>
        </w:rPr>
        <w:t>ст. Наурская</w:t>
      </w:r>
      <w:r w:rsidRPr="00E7585A">
        <w:rPr>
          <w:sz w:val="24"/>
          <w:szCs w:val="24"/>
        </w:rPr>
        <w:t>;</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определение границ среды как объекта социально значимой деятельности обучающихся (среда </w:t>
      </w:r>
      <w:r w:rsidR="006A46E9">
        <w:rPr>
          <w:sz w:val="24"/>
          <w:szCs w:val="24"/>
        </w:rPr>
        <w:t>школы</w:t>
      </w:r>
      <w:r w:rsidRPr="00E7585A">
        <w:rPr>
          <w:sz w:val="24"/>
          <w:szCs w:val="24"/>
        </w:rPr>
        <w:t>, микрорайон</w:t>
      </w:r>
      <w:r w:rsidR="00FB03AC" w:rsidRPr="00E7585A">
        <w:rPr>
          <w:sz w:val="24"/>
          <w:szCs w:val="24"/>
        </w:rPr>
        <w:t>а</w:t>
      </w:r>
      <w:r w:rsidRPr="00E7585A">
        <w:rPr>
          <w:sz w:val="24"/>
          <w:szCs w:val="24"/>
        </w:rPr>
        <w:t>, социальная среда населенного пункта и д</w:t>
      </w:r>
      <w:r w:rsidR="00FB03AC" w:rsidRPr="00E7585A">
        <w:rPr>
          <w:sz w:val="24"/>
          <w:szCs w:val="24"/>
        </w:rPr>
        <w:t>р</w:t>
      </w:r>
      <w:r w:rsidRPr="00E7585A">
        <w:rPr>
          <w:sz w:val="24"/>
          <w:szCs w:val="24"/>
        </w:rPr>
        <w:t>.);</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определение значимых лиц – источников информации и общественных экспертов (педагогически</w:t>
      </w:r>
      <w:r w:rsidR="0000021B" w:rsidRPr="00E7585A">
        <w:rPr>
          <w:sz w:val="24"/>
          <w:szCs w:val="24"/>
        </w:rPr>
        <w:t>х</w:t>
      </w:r>
      <w:r w:rsidRPr="00E7585A">
        <w:rPr>
          <w:sz w:val="24"/>
          <w:szCs w:val="24"/>
        </w:rPr>
        <w:t xml:space="preserve"> работник</w:t>
      </w:r>
      <w:r w:rsidR="0000021B" w:rsidRPr="00E7585A">
        <w:rPr>
          <w:sz w:val="24"/>
          <w:szCs w:val="24"/>
        </w:rPr>
        <w:t>ов</w:t>
      </w:r>
      <w:r w:rsidRPr="00E7585A">
        <w:rPr>
          <w:sz w:val="24"/>
          <w:szCs w:val="24"/>
        </w:rPr>
        <w:t xml:space="preserve"> образовательной организации, родител</w:t>
      </w:r>
      <w:r w:rsidR="0000021B" w:rsidRPr="00E7585A">
        <w:rPr>
          <w:sz w:val="24"/>
          <w:szCs w:val="24"/>
        </w:rPr>
        <w:t>ей</w:t>
      </w:r>
      <w:r w:rsidRPr="00E7585A">
        <w:rPr>
          <w:sz w:val="24"/>
          <w:szCs w:val="24"/>
        </w:rPr>
        <w:t>, представител</w:t>
      </w:r>
      <w:r w:rsidR="0000021B" w:rsidRPr="00E7585A">
        <w:rPr>
          <w:sz w:val="24"/>
          <w:szCs w:val="24"/>
        </w:rPr>
        <w:t>ей</w:t>
      </w:r>
      <w:r w:rsidRPr="00E7585A">
        <w:rPr>
          <w:sz w:val="24"/>
          <w:szCs w:val="24"/>
        </w:rPr>
        <w:t xml:space="preserve"> различных организаций и общественности и д</w:t>
      </w:r>
      <w:r w:rsidR="00145024" w:rsidRPr="00E7585A">
        <w:rPr>
          <w:sz w:val="24"/>
          <w:szCs w:val="24"/>
        </w:rPr>
        <w:t>р</w:t>
      </w:r>
      <w:r w:rsidRPr="00E7585A">
        <w:rPr>
          <w:sz w:val="24"/>
          <w:szCs w:val="24"/>
        </w:rPr>
        <w:t xml:space="preserve">.);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разработк</w:t>
      </w:r>
      <w:r w:rsidR="0000021B" w:rsidRPr="00E7585A">
        <w:rPr>
          <w:sz w:val="24"/>
          <w:szCs w:val="24"/>
        </w:rPr>
        <w:t>у</w:t>
      </w:r>
      <w:r w:rsidRPr="00E7585A">
        <w:rPr>
          <w:sz w:val="24"/>
          <w:szCs w:val="24"/>
        </w:rPr>
        <w:t xml:space="preserve"> форм и организационн</w:t>
      </w:r>
      <w:r w:rsidR="0000021B" w:rsidRPr="00E7585A">
        <w:rPr>
          <w:sz w:val="24"/>
          <w:szCs w:val="24"/>
        </w:rPr>
        <w:t>ую</w:t>
      </w:r>
      <w:r w:rsidRPr="00E7585A">
        <w:rPr>
          <w:sz w:val="24"/>
          <w:szCs w:val="24"/>
        </w:rPr>
        <w:t xml:space="preserve"> подготовк</w:t>
      </w:r>
      <w:r w:rsidR="0000021B" w:rsidRPr="00E7585A">
        <w:rPr>
          <w:sz w:val="24"/>
          <w:szCs w:val="24"/>
        </w:rPr>
        <w:t>у</w:t>
      </w:r>
      <w:r w:rsidRPr="00E7585A">
        <w:rPr>
          <w:sz w:val="24"/>
          <w:szCs w:val="24"/>
        </w:rPr>
        <w:t xml:space="preserve"> непосредственных и виртуальных интервью и консультаций;</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обработк</w:t>
      </w:r>
      <w:r w:rsidR="0000021B" w:rsidRPr="00E7585A">
        <w:rPr>
          <w:sz w:val="24"/>
          <w:szCs w:val="24"/>
        </w:rPr>
        <w:t>у</w:t>
      </w:r>
      <w:r w:rsidRPr="00E7585A">
        <w:rPr>
          <w:sz w:val="24"/>
          <w:szCs w:val="24"/>
        </w:rPr>
        <w:t xml:space="preserve"> собранной информации, анализ и рефлекси</w:t>
      </w:r>
      <w:r w:rsidR="0000021B" w:rsidRPr="00E7585A">
        <w:rPr>
          <w:sz w:val="24"/>
          <w:szCs w:val="24"/>
        </w:rPr>
        <w:t>ю</w:t>
      </w:r>
      <w:r w:rsidRPr="00E7585A">
        <w:rPr>
          <w:sz w:val="24"/>
          <w:szCs w:val="24"/>
        </w:rPr>
        <w:t xml:space="preserve">, </w:t>
      </w:r>
      <w:r w:rsidR="00E5668C" w:rsidRPr="00E7585A">
        <w:rPr>
          <w:sz w:val="24"/>
          <w:szCs w:val="24"/>
        </w:rPr>
        <w:t xml:space="preserve">формулирование </w:t>
      </w:r>
      <w:proofErr w:type="gramStart"/>
      <w:r w:rsidRPr="00E7585A">
        <w:rPr>
          <w:sz w:val="24"/>
          <w:szCs w:val="24"/>
        </w:rPr>
        <w:t>обучающимися</w:t>
      </w:r>
      <w:proofErr w:type="gramEnd"/>
      <w:r w:rsidRPr="00E7585A">
        <w:rPr>
          <w:sz w:val="24"/>
          <w:szCs w:val="24"/>
        </w:rPr>
        <w:t xml:space="preserve"> дебютных идей и разработк</w:t>
      </w:r>
      <w:r w:rsidR="0000021B" w:rsidRPr="00E7585A">
        <w:rPr>
          <w:sz w:val="24"/>
          <w:szCs w:val="24"/>
        </w:rPr>
        <w:t>у</w:t>
      </w:r>
      <w:r w:rsidRPr="00E7585A">
        <w:rPr>
          <w:sz w:val="24"/>
          <w:szCs w:val="24"/>
        </w:rPr>
        <w:t xml:space="preserve">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разработк</w:t>
      </w:r>
      <w:r w:rsidR="0000021B" w:rsidRPr="00E7585A">
        <w:rPr>
          <w:sz w:val="24"/>
          <w:szCs w:val="24"/>
        </w:rPr>
        <w:t>у</w:t>
      </w:r>
      <w:r w:rsidRPr="00E7585A">
        <w:rPr>
          <w:sz w:val="24"/>
          <w:szCs w:val="24"/>
        </w:rPr>
        <w:t>, публичн</w:t>
      </w:r>
      <w:r w:rsidR="0000021B" w:rsidRPr="00E7585A">
        <w:rPr>
          <w:sz w:val="24"/>
          <w:szCs w:val="24"/>
        </w:rPr>
        <w:t>ую</w:t>
      </w:r>
      <w:r w:rsidRPr="00E7585A">
        <w:rPr>
          <w:sz w:val="24"/>
          <w:szCs w:val="24"/>
        </w:rPr>
        <w:t xml:space="preserve"> общественн</w:t>
      </w:r>
      <w:r w:rsidR="0000021B" w:rsidRPr="00E7585A">
        <w:rPr>
          <w:sz w:val="24"/>
          <w:szCs w:val="24"/>
        </w:rPr>
        <w:t>ую</w:t>
      </w:r>
      <w:r w:rsidRPr="00E7585A">
        <w:rPr>
          <w:sz w:val="24"/>
          <w:szCs w:val="24"/>
        </w:rPr>
        <w:t xml:space="preserve"> экспертиз</w:t>
      </w:r>
      <w:r w:rsidR="0000021B" w:rsidRPr="00E7585A">
        <w:rPr>
          <w:sz w:val="24"/>
          <w:szCs w:val="24"/>
        </w:rPr>
        <w:t>у</w:t>
      </w:r>
      <w:r w:rsidRPr="00E7585A">
        <w:rPr>
          <w:sz w:val="24"/>
          <w:szCs w:val="24"/>
        </w:rPr>
        <w:t xml:space="preserve"> социальных проектов, определение очередности в реализации социальных проектов и программ;</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организаци</w:t>
      </w:r>
      <w:r w:rsidR="0000021B" w:rsidRPr="00E7585A">
        <w:rPr>
          <w:sz w:val="24"/>
          <w:szCs w:val="24"/>
        </w:rPr>
        <w:t>ю</w:t>
      </w:r>
      <w:r w:rsidRPr="00E7585A">
        <w:rPr>
          <w:sz w:val="24"/>
          <w:szCs w:val="24"/>
        </w:rPr>
        <w:t xml:space="preserve"> сбора пожертвований (фандрайзинг), поиск спонсоров и меценатов для ресурсного обеспечения социальных проектов и программ;</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планирование и </w:t>
      </w:r>
      <w:proofErr w:type="gramStart"/>
      <w:r w:rsidRPr="00E7585A">
        <w:rPr>
          <w:sz w:val="24"/>
          <w:szCs w:val="24"/>
        </w:rPr>
        <w:t>контроль за</w:t>
      </w:r>
      <w:proofErr w:type="gramEnd"/>
      <w:r w:rsidRPr="00E7585A">
        <w:rPr>
          <w:sz w:val="24"/>
          <w:szCs w:val="24"/>
        </w:rPr>
        <w:t xml:space="preserve"> исполнением совместных действий обучающихся по реализации социального проекта</w:t>
      </w:r>
      <w:r w:rsidR="00E5668C" w:rsidRPr="00E7585A">
        <w:rPr>
          <w:sz w:val="24"/>
          <w:szCs w:val="24"/>
        </w:rPr>
        <w:t>;</w:t>
      </w:r>
      <w:r w:rsidRPr="00E7585A">
        <w:rPr>
          <w:sz w:val="24"/>
          <w:szCs w:val="24"/>
        </w:rPr>
        <w:t xml:space="preserve">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завершение реализации социального проекта, публичн</w:t>
      </w:r>
      <w:r w:rsidR="0000021B" w:rsidRPr="00E7585A">
        <w:rPr>
          <w:sz w:val="24"/>
          <w:szCs w:val="24"/>
        </w:rPr>
        <w:t>ую презентацию</w:t>
      </w:r>
      <w:r w:rsidRPr="00E7585A">
        <w:rPr>
          <w:sz w:val="24"/>
          <w:szCs w:val="24"/>
        </w:rPr>
        <w:t xml:space="preserve"> результатов (в том числе в СМИ, в сети Интернет), анализ и рефлекси</w:t>
      </w:r>
      <w:r w:rsidR="0000021B" w:rsidRPr="00E7585A">
        <w:rPr>
          <w:sz w:val="24"/>
          <w:szCs w:val="24"/>
        </w:rPr>
        <w:t>ю</w:t>
      </w:r>
      <w:r w:rsidRPr="00E7585A">
        <w:rPr>
          <w:sz w:val="24"/>
          <w:szCs w:val="24"/>
        </w:rPr>
        <w:t xml:space="preserve"> совместных действий.</w:t>
      </w:r>
    </w:p>
    <w:p w:rsidR="004C3D49" w:rsidRPr="00E7585A" w:rsidRDefault="004C3D49" w:rsidP="00E7585A">
      <w:pPr>
        <w:spacing w:line="276" w:lineRule="auto"/>
        <w:rPr>
          <w:sz w:val="24"/>
          <w:szCs w:val="24"/>
        </w:rPr>
      </w:pPr>
      <w:r w:rsidRPr="00E7585A">
        <w:rPr>
          <w:sz w:val="24"/>
          <w:szCs w:val="24"/>
        </w:rPr>
        <w:t xml:space="preserve">Формами организации социально значимой деятельности </w:t>
      </w:r>
      <w:proofErr w:type="gramStart"/>
      <w:r w:rsidRPr="00E7585A">
        <w:rPr>
          <w:sz w:val="24"/>
          <w:szCs w:val="24"/>
        </w:rPr>
        <w:t>обучающихся</w:t>
      </w:r>
      <w:proofErr w:type="gramEnd"/>
      <w:r w:rsidRPr="00E7585A">
        <w:rPr>
          <w:sz w:val="24"/>
          <w:szCs w:val="24"/>
        </w:rPr>
        <w:t xml:space="preserve"> являются: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деятельность в органах ученического самоуправления, в </w:t>
      </w:r>
      <w:r w:rsidR="00E5668C" w:rsidRPr="00E7585A">
        <w:rPr>
          <w:sz w:val="24"/>
          <w:szCs w:val="24"/>
        </w:rPr>
        <w:t>у</w:t>
      </w:r>
      <w:r w:rsidRPr="00E7585A">
        <w:rPr>
          <w:sz w:val="24"/>
          <w:szCs w:val="24"/>
        </w:rPr>
        <w:t>правляющем совете образовательной организации;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деятельность в проектной команде (по социальному и культурному проектированию) на уровне образовательной организации;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подготовка и проведение социальных опросов по различным темам и для различных аудиторий по заказу организаций и отдельных лиц;</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сотрудничество со школьными и территориальными СМИ;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участие в подготовке и проведении внеурочных мероприятий (тематических вечеров, диспутов, предметных недель, выставок и пр.);</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участие в работе клубов по интересам;</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участие </w:t>
      </w:r>
      <w:r w:rsidR="00E5668C" w:rsidRPr="00E7585A">
        <w:rPr>
          <w:sz w:val="24"/>
          <w:szCs w:val="24"/>
        </w:rPr>
        <w:t xml:space="preserve">в </w:t>
      </w:r>
      <w:r w:rsidRPr="00E7585A">
        <w:rPr>
          <w:sz w:val="24"/>
          <w:szCs w:val="24"/>
        </w:rPr>
        <w:t xml:space="preserve">социальных акциях (школьных и внешкольных), в рейдах, трудовых десантах, экспедициях, походах в образовательной организации и за </w:t>
      </w:r>
      <w:r w:rsidR="00E5668C" w:rsidRPr="00E7585A">
        <w:rPr>
          <w:sz w:val="24"/>
          <w:szCs w:val="24"/>
        </w:rPr>
        <w:t xml:space="preserve">ее </w:t>
      </w:r>
      <w:r w:rsidRPr="00E7585A">
        <w:rPr>
          <w:sz w:val="24"/>
          <w:szCs w:val="24"/>
        </w:rPr>
        <w:t>пределами;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организация и участие в благотворительных программах и акциях на различном уровне, участие в волонтерском движении;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участие в шефской деятельности над воспитанниками дошкольных образовательных организаций;</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участие в проектах образовательных и общественных организаций.</w:t>
      </w:r>
    </w:p>
    <w:p w:rsidR="004C3D49" w:rsidRPr="00E7585A" w:rsidRDefault="004C3D49" w:rsidP="00E7585A">
      <w:pPr>
        <w:spacing w:line="276" w:lineRule="auto"/>
        <w:rPr>
          <w:sz w:val="24"/>
          <w:szCs w:val="24"/>
        </w:rPr>
      </w:pPr>
    </w:p>
    <w:p w:rsidR="004C3D49" w:rsidRPr="00E7585A" w:rsidRDefault="004C3D49" w:rsidP="00E7585A">
      <w:pPr>
        <w:pStyle w:val="3a"/>
        <w:spacing w:line="276" w:lineRule="auto"/>
        <w:rPr>
          <w:sz w:val="24"/>
          <w:szCs w:val="24"/>
        </w:rPr>
      </w:pPr>
      <w:bookmarkStart w:id="261" w:name="_Toc435412727"/>
      <w:bookmarkStart w:id="262" w:name="_Toc453968202"/>
      <w:bookmarkEnd w:id="261"/>
      <w:r w:rsidRPr="00E7585A">
        <w:rPr>
          <w:sz w:val="24"/>
          <w:szCs w:val="24"/>
        </w:rPr>
        <w:t>II.3.6. Описание основных технологий взаимодействия и сотрудничества субъектов воспитательного процесса и социальных институтов</w:t>
      </w:r>
      <w:bookmarkEnd w:id="262"/>
    </w:p>
    <w:p w:rsidR="004C3D49" w:rsidRPr="00E7585A" w:rsidRDefault="004C3D49" w:rsidP="00E7585A">
      <w:pPr>
        <w:spacing w:line="276" w:lineRule="auto"/>
        <w:rPr>
          <w:sz w:val="24"/>
          <w:szCs w:val="24"/>
        </w:rPr>
      </w:pPr>
      <w:r w:rsidRPr="00E7585A">
        <w:rPr>
          <w:sz w:val="24"/>
          <w:szCs w:val="24"/>
        </w:rPr>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rsidR="006A46E9" w:rsidRDefault="004C3D49" w:rsidP="00E7585A">
      <w:pPr>
        <w:spacing w:line="276" w:lineRule="auto"/>
        <w:rPr>
          <w:sz w:val="24"/>
          <w:szCs w:val="24"/>
        </w:rPr>
      </w:pPr>
      <w:r w:rsidRPr="00E7585A">
        <w:rPr>
          <w:b/>
          <w:sz w:val="24"/>
          <w:szCs w:val="24"/>
        </w:rPr>
        <w:t>Парадигма традиционного содружества</w:t>
      </w:r>
      <w:r w:rsidRPr="00E7585A">
        <w:rPr>
          <w:sz w:val="24"/>
          <w:szCs w:val="24"/>
        </w:rPr>
        <w:t xml:space="preserve"> субъектов воспитательного процесса и социальных институтов строится на представлен</w:t>
      </w:r>
      <w:proofErr w:type="gramStart"/>
      <w:r w:rsidRPr="00E7585A">
        <w:rPr>
          <w:sz w:val="24"/>
          <w:szCs w:val="24"/>
        </w:rPr>
        <w:t>ии о е</w:t>
      </w:r>
      <w:proofErr w:type="gramEnd"/>
      <w:r w:rsidRPr="00E7585A">
        <w:rPr>
          <w:sz w:val="24"/>
          <w:szCs w:val="24"/>
        </w:rPr>
        <w:t xml:space="preserve">динстве взглядов и интересов участников, чьи взаимоотношения имеют бескорыстный характер, основаны на доверии, искренности. </w:t>
      </w:r>
    </w:p>
    <w:p w:rsidR="00CB25BB" w:rsidRDefault="00CB25BB" w:rsidP="00E7585A">
      <w:pPr>
        <w:spacing w:line="276" w:lineRule="auto"/>
        <w:rPr>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5"/>
        <w:gridCol w:w="3070"/>
      </w:tblGrid>
      <w:tr w:rsidR="00A71E95" w:rsidRPr="00A71E95" w:rsidTr="00A71E95">
        <w:tc>
          <w:tcPr>
            <w:tcW w:w="3284" w:type="dxa"/>
            <w:shd w:val="clear" w:color="auto" w:fill="auto"/>
          </w:tcPr>
          <w:p w:rsidR="006A46E9" w:rsidRPr="00A71E95" w:rsidRDefault="006A46E9" w:rsidP="00A71E95">
            <w:pPr>
              <w:spacing w:line="240" w:lineRule="auto"/>
              <w:ind w:firstLine="708"/>
              <w:rPr>
                <w:sz w:val="24"/>
                <w:szCs w:val="24"/>
              </w:rPr>
            </w:pPr>
            <w:r w:rsidRPr="00A71E95">
              <w:rPr>
                <w:iCs/>
                <w:sz w:val="24"/>
                <w:szCs w:val="24"/>
                <w:lang w:eastAsia="ru-RU"/>
              </w:rPr>
              <w:t>Социальные партнеры</w:t>
            </w:r>
          </w:p>
        </w:tc>
        <w:tc>
          <w:tcPr>
            <w:tcW w:w="3285" w:type="dxa"/>
            <w:shd w:val="clear" w:color="auto" w:fill="auto"/>
          </w:tcPr>
          <w:p w:rsidR="006A46E9" w:rsidRPr="00A71E95" w:rsidRDefault="006A46E9" w:rsidP="00A71E95">
            <w:pPr>
              <w:suppressAutoHyphens w:val="0"/>
              <w:autoSpaceDE w:val="0"/>
              <w:autoSpaceDN w:val="0"/>
              <w:adjustRightInd w:val="0"/>
              <w:spacing w:line="240" w:lineRule="auto"/>
              <w:ind w:firstLine="0"/>
              <w:jc w:val="left"/>
              <w:rPr>
                <w:iCs/>
                <w:sz w:val="24"/>
                <w:szCs w:val="24"/>
                <w:lang w:eastAsia="ru-RU"/>
              </w:rPr>
            </w:pPr>
            <w:r w:rsidRPr="00A71E95">
              <w:rPr>
                <w:iCs/>
                <w:sz w:val="24"/>
                <w:szCs w:val="24"/>
                <w:lang w:eastAsia="ru-RU"/>
              </w:rPr>
              <w:t>Основные направления</w:t>
            </w:r>
          </w:p>
          <w:p w:rsidR="006A46E9" w:rsidRPr="00A71E95" w:rsidRDefault="006A46E9" w:rsidP="00A71E95">
            <w:pPr>
              <w:spacing w:line="240" w:lineRule="auto"/>
              <w:ind w:firstLine="0"/>
              <w:rPr>
                <w:sz w:val="24"/>
                <w:szCs w:val="24"/>
              </w:rPr>
            </w:pPr>
            <w:r w:rsidRPr="00A71E95">
              <w:rPr>
                <w:iCs/>
                <w:sz w:val="24"/>
                <w:szCs w:val="24"/>
                <w:lang w:eastAsia="ru-RU"/>
              </w:rPr>
              <w:t>деятельности</w:t>
            </w:r>
          </w:p>
        </w:tc>
        <w:tc>
          <w:tcPr>
            <w:tcW w:w="3070" w:type="dxa"/>
            <w:shd w:val="clear" w:color="auto" w:fill="auto"/>
          </w:tcPr>
          <w:p w:rsidR="006A46E9" w:rsidRPr="00A71E95" w:rsidRDefault="006A46E9" w:rsidP="00A71E95">
            <w:pPr>
              <w:spacing w:line="240" w:lineRule="auto"/>
              <w:ind w:firstLine="0"/>
              <w:jc w:val="left"/>
              <w:rPr>
                <w:sz w:val="24"/>
                <w:szCs w:val="24"/>
              </w:rPr>
            </w:pPr>
            <w:r w:rsidRPr="00A71E95">
              <w:rPr>
                <w:iCs/>
                <w:sz w:val="24"/>
                <w:szCs w:val="24"/>
                <w:lang w:eastAsia="ru-RU"/>
              </w:rPr>
              <w:t>Совместные мероприятия</w:t>
            </w:r>
          </w:p>
        </w:tc>
      </w:tr>
      <w:tr w:rsidR="00CB25BB" w:rsidRPr="00A71E95" w:rsidTr="00A71E95">
        <w:tc>
          <w:tcPr>
            <w:tcW w:w="3284" w:type="dxa"/>
            <w:shd w:val="clear" w:color="auto" w:fill="auto"/>
          </w:tcPr>
          <w:p w:rsidR="00CB25BB" w:rsidRPr="00A71E95" w:rsidRDefault="00CB25BB" w:rsidP="00CB25BB">
            <w:pPr>
              <w:numPr>
                <w:ilvl w:val="0"/>
                <w:numId w:val="166"/>
              </w:numPr>
              <w:spacing w:line="240" w:lineRule="auto"/>
              <w:ind w:left="284" w:hanging="284"/>
              <w:jc w:val="left"/>
              <w:rPr>
                <w:sz w:val="24"/>
                <w:szCs w:val="24"/>
              </w:rPr>
            </w:pPr>
            <w:r w:rsidRPr="00A71E95">
              <w:rPr>
                <w:sz w:val="24"/>
                <w:szCs w:val="24"/>
              </w:rPr>
              <w:t>Чеченский государственный Университет</w:t>
            </w:r>
          </w:p>
          <w:p w:rsidR="00CB25BB" w:rsidRPr="00A71E95" w:rsidRDefault="00CB25BB" w:rsidP="00CB25BB">
            <w:pPr>
              <w:numPr>
                <w:ilvl w:val="0"/>
                <w:numId w:val="166"/>
              </w:numPr>
              <w:spacing w:line="240" w:lineRule="auto"/>
              <w:ind w:left="284" w:hanging="284"/>
              <w:rPr>
                <w:sz w:val="24"/>
                <w:szCs w:val="24"/>
              </w:rPr>
            </w:pPr>
            <w:r w:rsidRPr="00A71E95">
              <w:rPr>
                <w:sz w:val="24"/>
                <w:szCs w:val="24"/>
              </w:rPr>
              <w:t>Чеченский государственный педагогический университет</w:t>
            </w:r>
          </w:p>
          <w:p w:rsidR="00CB25BB" w:rsidRPr="00A71E95" w:rsidRDefault="00CB25BB" w:rsidP="00CB25BB">
            <w:pPr>
              <w:numPr>
                <w:ilvl w:val="0"/>
                <w:numId w:val="166"/>
              </w:numPr>
              <w:spacing w:line="240" w:lineRule="auto"/>
              <w:ind w:left="284" w:hanging="284"/>
              <w:rPr>
                <w:sz w:val="24"/>
                <w:szCs w:val="24"/>
              </w:rPr>
            </w:pPr>
            <w:r w:rsidRPr="00A71E95">
              <w:rPr>
                <w:sz w:val="24"/>
                <w:szCs w:val="24"/>
              </w:rPr>
              <w:t>Центральная библиотека ЧР</w:t>
            </w:r>
          </w:p>
        </w:tc>
        <w:tc>
          <w:tcPr>
            <w:tcW w:w="3285" w:type="dxa"/>
            <w:shd w:val="clear" w:color="auto" w:fill="auto"/>
          </w:tcPr>
          <w:p w:rsidR="00CB25BB" w:rsidRPr="00A71E95" w:rsidRDefault="00CB25BB" w:rsidP="00CB25BB">
            <w:pPr>
              <w:spacing w:line="240" w:lineRule="auto"/>
              <w:ind w:firstLine="0"/>
              <w:jc w:val="left"/>
              <w:rPr>
                <w:sz w:val="24"/>
                <w:szCs w:val="24"/>
              </w:rPr>
            </w:pPr>
            <w:r w:rsidRPr="00A71E95">
              <w:rPr>
                <w:sz w:val="24"/>
                <w:szCs w:val="24"/>
              </w:rPr>
              <w:t xml:space="preserve">- активизация </w:t>
            </w:r>
            <w:proofErr w:type="gramStart"/>
            <w:r w:rsidRPr="00A71E95">
              <w:rPr>
                <w:sz w:val="24"/>
                <w:szCs w:val="24"/>
              </w:rPr>
              <w:t>субъектной</w:t>
            </w:r>
            <w:proofErr w:type="gramEnd"/>
          </w:p>
          <w:p w:rsidR="00CB25BB" w:rsidRPr="00A71E95" w:rsidRDefault="00CB25BB" w:rsidP="00CB25BB">
            <w:pPr>
              <w:spacing w:line="240" w:lineRule="auto"/>
              <w:ind w:firstLine="0"/>
              <w:jc w:val="left"/>
              <w:rPr>
                <w:sz w:val="24"/>
                <w:szCs w:val="24"/>
              </w:rPr>
            </w:pPr>
            <w:r w:rsidRPr="00A71E95">
              <w:rPr>
                <w:sz w:val="24"/>
                <w:szCs w:val="24"/>
              </w:rPr>
              <w:t xml:space="preserve">позиции школьника </w:t>
            </w:r>
            <w:proofErr w:type="gramStart"/>
            <w:r w:rsidRPr="00A71E95">
              <w:rPr>
                <w:sz w:val="24"/>
                <w:szCs w:val="24"/>
              </w:rPr>
              <w:t>в</w:t>
            </w:r>
            <w:proofErr w:type="gramEnd"/>
          </w:p>
          <w:p w:rsidR="00CB25BB" w:rsidRPr="00A71E95" w:rsidRDefault="00CB25BB" w:rsidP="00CB25BB">
            <w:pPr>
              <w:spacing w:line="240" w:lineRule="auto"/>
              <w:ind w:firstLine="0"/>
              <w:jc w:val="left"/>
              <w:rPr>
                <w:sz w:val="24"/>
                <w:szCs w:val="24"/>
              </w:rPr>
            </w:pPr>
            <w:proofErr w:type="gramStart"/>
            <w:r w:rsidRPr="00A71E95">
              <w:rPr>
                <w:sz w:val="24"/>
                <w:szCs w:val="24"/>
              </w:rPr>
              <w:t>обучении</w:t>
            </w:r>
            <w:proofErr w:type="gramEnd"/>
            <w:r w:rsidRPr="00A71E95">
              <w:rPr>
                <w:sz w:val="24"/>
                <w:szCs w:val="24"/>
              </w:rPr>
              <w:t>;</w:t>
            </w:r>
          </w:p>
          <w:p w:rsidR="00CB25BB" w:rsidRPr="00A71E95" w:rsidRDefault="00CB25BB" w:rsidP="00CB25BB">
            <w:pPr>
              <w:spacing w:line="240" w:lineRule="auto"/>
              <w:ind w:firstLine="0"/>
              <w:jc w:val="left"/>
              <w:rPr>
                <w:sz w:val="24"/>
                <w:szCs w:val="24"/>
              </w:rPr>
            </w:pPr>
            <w:r w:rsidRPr="00A71E95">
              <w:rPr>
                <w:sz w:val="24"/>
                <w:szCs w:val="24"/>
              </w:rPr>
              <w:t xml:space="preserve">- проектирование процесса самообразования школьника; </w:t>
            </w:r>
          </w:p>
          <w:p w:rsidR="00CB25BB" w:rsidRPr="00A71E95" w:rsidRDefault="00CB25BB" w:rsidP="00CB25BB">
            <w:pPr>
              <w:spacing w:line="240" w:lineRule="auto"/>
              <w:ind w:firstLine="0"/>
              <w:jc w:val="left"/>
              <w:rPr>
                <w:sz w:val="24"/>
                <w:szCs w:val="24"/>
              </w:rPr>
            </w:pPr>
            <w:r w:rsidRPr="00A71E95">
              <w:rPr>
                <w:sz w:val="24"/>
                <w:szCs w:val="24"/>
              </w:rPr>
              <w:t>- включение учащихся в конкурсную деятельность;</w:t>
            </w:r>
          </w:p>
          <w:p w:rsidR="00CB25BB" w:rsidRPr="00A71E95" w:rsidRDefault="00CB25BB" w:rsidP="00CB25BB">
            <w:pPr>
              <w:spacing w:line="240" w:lineRule="auto"/>
              <w:ind w:firstLine="0"/>
              <w:jc w:val="left"/>
              <w:rPr>
                <w:sz w:val="24"/>
                <w:szCs w:val="24"/>
              </w:rPr>
            </w:pPr>
            <w:r w:rsidRPr="00A71E95">
              <w:rPr>
                <w:sz w:val="24"/>
                <w:szCs w:val="24"/>
              </w:rPr>
              <w:t xml:space="preserve">- формирование у школьников </w:t>
            </w:r>
            <w:proofErr w:type="gramStart"/>
            <w:r w:rsidRPr="00A71E95">
              <w:rPr>
                <w:sz w:val="24"/>
                <w:szCs w:val="24"/>
              </w:rPr>
              <w:t>ценностного</w:t>
            </w:r>
            <w:proofErr w:type="gramEnd"/>
          </w:p>
          <w:p w:rsidR="00CB25BB" w:rsidRPr="00A71E95" w:rsidRDefault="00CB25BB" w:rsidP="00CB25BB">
            <w:pPr>
              <w:spacing w:line="240" w:lineRule="auto"/>
              <w:ind w:firstLine="0"/>
              <w:jc w:val="left"/>
              <w:rPr>
                <w:sz w:val="24"/>
                <w:szCs w:val="24"/>
              </w:rPr>
            </w:pPr>
            <w:r w:rsidRPr="00A71E95">
              <w:rPr>
                <w:sz w:val="24"/>
                <w:szCs w:val="24"/>
              </w:rPr>
              <w:t>отношение к учёбе.</w:t>
            </w:r>
          </w:p>
        </w:tc>
        <w:tc>
          <w:tcPr>
            <w:tcW w:w="3070" w:type="dxa"/>
            <w:shd w:val="clear" w:color="auto" w:fill="auto"/>
          </w:tcPr>
          <w:p w:rsidR="00CB25BB" w:rsidRPr="00A71E95" w:rsidRDefault="00CB25BB" w:rsidP="00CB25BB">
            <w:pPr>
              <w:spacing w:line="240" w:lineRule="auto"/>
              <w:ind w:firstLine="0"/>
              <w:jc w:val="left"/>
              <w:rPr>
                <w:sz w:val="24"/>
                <w:szCs w:val="24"/>
              </w:rPr>
            </w:pPr>
            <w:r w:rsidRPr="00A71E95">
              <w:rPr>
                <w:sz w:val="24"/>
                <w:szCs w:val="24"/>
              </w:rPr>
              <w:t>- интеллектуально</w:t>
            </w:r>
          </w:p>
          <w:p w:rsidR="00CB25BB" w:rsidRPr="00A71E95" w:rsidRDefault="00CB25BB" w:rsidP="00CB25BB">
            <w:pPr>
              <w:spacing w:line="240" w:lineRule="auto"/>
              <w:ind w:firstLine="0"/>
              <w:jc w:val="left"/>
              <w:rPr>
                <w:sz w:val="24"/>
                <w:szCs w:val="24"/>
              </w:rPr>
            </w:pPr>
            <w:r w:rsidRPr="00A71E95">
              <w:rPr>
                <w:sz w:val="24"/>
                <w:szCs w:val="24"/>
              </w:rPr>
              <w:t>творческие конкурсы;</w:t>
            </w:r>
          </w:p>
          <w:p w:rsidR="00CB25BB" w:rsidRPr="00A71E95" w:rsidRDefault="00CB25BB" w:rsidP="00CB25BB">
            <w:pPr>
              <w:spacing w:line="240" w:lineRule="auto"/>
              <w:ind w:firstLine="0"/>
              <w:jc w:val="left"/>
              <w:rPr>
                <w:sz w:val="24"/>
                <w:szCs w:val="24"/>
              </w:rPr>
            </w:pPr>
            <w:r w:rsidRPr="00A71E95">
              <w:rPr>
                <w:sz w:val="24"/>
                <w:szCs w:val="24"/>
              </w:rPr>
              <w:t>- предметные недели;</w:t>
            </w:r>
          </w:p>
          <w:p w:rsidR="00CB25BB" w:rsidRPr="00A71E95" w:rsidRDefault="00CB25BB" w:rsidP="00CB25BB">
            <w:pPr>
              <w:spacing w:line="240" w:lineRule="auto"/>
              <w:ind w:firstLine="0"/>
              <w:jc w:val="left"/>
              <w:rPr>
                <w:sz w:val="24"/>
                <w:szCs w:val="24"/>
              </w:rPr>
            </w:pPr>
            <w:r w:rsidRPr="00A71E95">
              <w:rPr>
                <w:sz w:val="24"/>
                <w:szCs w:val="24"/>
              </w:rPr>
              <w:t>- научно-практические конференции;</w:t>
            </w:r>
          </w:p>
          <w:p w:rsidR="00CB25BB" w:rsidRPr="00A71E95" w:rsidRDefault="00CB25BB" w:rsidP="00CB25BB">
            <w:pPr>
              <w:spacing w:line="240" w:lineRule="auto"/>
              <w:ind w:firstLine="0"/>
              <w:jc w:val="left"/>
              <w:rPr>
                <w:sz w:val="24"/>
                <w:szCs w:val="24"/>
              </w:rPr>
            </w:pPr>
            <w:r w:rsidRPr="00A71E95">
              <w:rPr>
                <w:sz w:val="24"/>
                <w:szCs w:val="24"/>
              </w:rPr>
              <w:t>- интеллектуальные викторины;</w:t>
            </w:r>
          </w:p>
          <w:p w:rsidR="00CB25BB" w:rsidRPr="00A71E95" w:rsidRDefault="00CB25BB" w:rsidP="00CB25BB">
            <w:pPr>
              <w:spacing w:line="240" w:lineRule="auto"/>
              <w:ind w:firstLine="0"/>
              <w:jc w:val="left"/>
              <w:rPr>
                <w:sz w:val="24"/>
                <w:szCs w:val="24"/>
              </w:rPr>
            </w:pPr>
            <w:r w:rsidRPr="00A71E95">
              <w:rPr>
                <w:sz w:val="24"/>
                <w:szCs w:val="24"/>
              </w:rPr>
              <w:t>- встречи с деятелями науки;</w:t>
            </w:r>
          </w:p>
          <w:p w:rsidR="00CB25BB" w:rsidRPr="00A71E95" w:rsidRDefault="00CB25BB" w:rsidP="00CB25BB">
            <w:pPr>
              <w:spacing w:line="240" w:lineRule="auto"/>
              <w:ind w:firstLine="0"/>
              <w:jc w:val="left"/>
              <w:rPr>
                <w:sz w:val="24"/>
                <w:szCs w:val="24"/>
              </w:rPr>
            </w:pPr>
            <w:r w:rsidRPr="00A71E95">
              <w:rPr>
                <w:sz w:val="24"/>
                <w:szCs w:val="24"/>
              </w:rPr>
              <w:t>- презентации книг;</w:t>
            </w:r>
          </w:p>
          <w:p w:rsidR="00CB25BB" w:rsidRPr="00A71E95" w:rsidRDefault="00CB25BB" w:rsidP="00CB25BB">
            <w:pPr>
              <w:spacing w:line="240" w:lineRule="auto"/>
              <w:ind w:firstLine="0"/>
              <w:jc w:val="left"/>
              <w:rPr>
                <w:sz w:val="24"/>
                <w:szCs w:val="24"/>
              </w:rPr>
            </w:pPr>
            <w:r w:rsidRPr="00A71E95">
              <w:rPr>
                <w:sz w:val="24"/>
                <w:szCs w:val="24"/>
              </w:rPr>
              <w:t xml:space="preserve">- творческие встречи </w:t>
            </w:r>
            <w:proofErr w:type="gramStart"/>
            <w:r w:rsidRPr="00A71E95">
              <w:rPr>
                <w:sz w:val="24"/>
                <w:szCs w:val="24"/>
              </w:rPr>
              <w:t>с</w:t>
            </w:r>
            <w:proofErr w:type="gramEnd"/>
          </w:p>
          <w:p w:rsidR="00CB25BB" w:rsidRPr="00A71E95" w:rsidRDefault="00CB25BB" w:rsidP="00CB25BB">
            <w:pPr>
              <w:spacing w:line="240" w:lineRule="auto"/>
              <w:ind w:firstLine="0"/>
              <w:jc w:val="left"/>
              <w:rPr>
                <w:sz w:val="24"/>
                <w:szCs w:val="24"/>
              </w:rPr>
            </w:pPr>
            <w:r w:rsidRPr="00A71E95">
              <w:rPr>
                <w:sz w:val="24"/>
                <w:szCs w:val="24"/>
              </w:rPr>
              <w:t>писателями;</w:t>
            </w:r>
          </w:p>
        </w:tc>
      </w:tr>
      <w:tr w:rsidR="00CB25BB" w:rsidRPr="00A71E95" w:rsidTr="00A71E95">
        <w:tc>
          <w:tcPr>
            <w:tcW w:w="3284" w:type="dxa"/>
            <w:shd w:val="clear" w:color="auto" w:fill="auto"/>
          </w:tcPr>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 ДЮСШ г. Грозного</w:t>
            </w:r>
          </w:p>
          <w:p w:rsidR="00CB25BB" w:rsidRPr="00A71E95" w:rsidRDefault="00CB25BB" w:rsidP="00CB25BB">
            <w:pPr>
              <w:suppressAutoHyphens w:val="0"/>
              <w:autoSpaceDE w:val="0"/>
              <w:autoSpaceDN w:val="0"/>
              <w:adjustRightInd w:val="0"/>
              <w:spacing w:line="240" w:lineRule="auto"/>
              <w:ind w:firstLine="0"/>
              <w:jc w:val="left"/>
              <w:rPr>
                <w:sz w:val="24"/>
                <w:szCs w:val="24"/>
              </w:rPr>
            </w:pPr>
            <w:r w:rsidRPr="00A71E95">
              <w:rPr>
                <w:sz w:val="24"/>
                <w:szCs w:val="24"/>
                <w:lang w:eastAsia="ru-RU"/>
              </w:rPr>
              <w:t>- ГБУ «Детская поликлиника № 1 г. Грозного»</w:t>
            </w:r>
          </w:p>
          <w:p w:rsidR="00CB25BB" w:rsidRPr="00A71E95" w:rsidRDefault="00CB25BB" w:rsidP="00CB25BB">
            <w:pPr>
              <w:spacing w:line="240" w:lineRule="auto"/>
              <w:ind w:firstLine="0"/>
              <w:rPr>
                <w:sz w:val="24"/>
                <w:szCs w:val="24"/>
              </w:rPr>
            </w:pPr>
          </w:p>
        </w:tc>
        <w:tc>
          <w:tcPr>
            <w:tcW w:w="3285" w:type="dxa"/>
            <w:shd w:val="clear" w:color="auto" w:fill="auto"/>
          </w:tcPr>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 формирование</w:t>
            </w:r>
          </w:p>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ценностного отношения к своему здоровью, личностной рефлексии учащихся по проблеме</w:t>
            </w:r>
          </w:p>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коррекции мнения о себе и своем здоровье;</w:t>
            </w:r>
          </w:p>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 xml:space="preserve">- организация </w:t>
            </w:r>
            <w:proofErr w:type="gramStart"/>
            <w:r w:rsidRPr="00A71E95">
              <w:rPr>
                <w:sz w:val="24"/>
                <w:szCs w:val="24"/>
                <w:lang w:eastAsia="ru-RU"/>
              </w:rPr>
              <w:t>активных</w:t>
            </w:r>
            <w:proofErr w:type="gramEnd"/>
          </w:p>
          <w:p w:rsidR="00CB25BB" w:rsidRPr="00A71E95" w:rsidRDefault="00CB25BB" w:rsidP="00CB25BB">
            <w:pPr>
              <w:suppressAutoHyphens w:val="0"/>
              <w:autoSpaceDE w:val="0"/>
              <w:autoSpaceDN w:val="0"/>
              <w:adjustRightInd w:val="0"/>
              <w:spacing w:line="240" w:lineRule="auto"/>
              <w:ind w:firstLine="0"/>
              <w:jc w:val="left"/>
              <w:rPr>
                <w:sz w:val="24"/>
                <w:szCs w:val="24"/>
              </w:rPr>
            </w:pPr>
            <w:r w:rsidRPr="00A71E95">
              <w:rPr>
                <w:sz w:val="24"/>
                <w:szCs w:val="24"/>
                <w:lang w:eastAsia="ru-RU"/>
              </w:rPr>
              <w:t>форм развития и сохранения физического здоровья детей.</w:t>
            </w:r>
          </w:p>
        </w:tc>
        <w:tc>
          <w:tcPr>
            <w:tcW w:w="3070" w:type="dxa"/>
            <w:shd w:val="clear" w:color="auto" w:fill="auto"/>
          </w:tcPr>
          <w:p w:rsidR="00CB25BB" w:rsidRPr="00A71E95" w:rsidRDefault="00CB25BB" w:rsidP="00CB25BB">
            <w:pPr>
              <w:spacing w:line="240" w:lineRule="auto"/>
              <w:ind w:firstLine="0"/>
              <w:jc w:val="left"/>
              <w:rPr>
                <w:sz w:val="24"/>
                <w:szCs w:val="24"/>
              </w:rPr>
            </w:pPr>
            <w:r w:rsidRPr="00A71E95">
              <w:rPr>
                <w:sz w:val="24"/>
                <w:szCs w:val="24"/>
              </w:rPr>
              <w:t>- соревнования по различным видам спорта;</w:t>
            </w:r>
          </w:p>
          <w:p w:rsidR="00CB25BB" w:rsidRPr="00A71E95" w:rsidRDefault="00CB25BB" w:rsidP="00CB25BB">
            <w:pPr>
              <w:spacing w:line="240" w:lineRule="auto"/>
              <w:ind w:firstLine="0"/>
              <w:jc w:val="left"/>
              <w:rPr>
                <w:sz w:val="24"/>
                <w:szCs w:val="24"/>
              </w:rPr>
            </w:pPr>
            <w:r w:rsidRPr="00A71E95">
              <w:rPr>
                <w:sz w:val="24"/>
                <w:szCs w:val="24"/>
              </w:rPr>
              <w:t>- президентские состязания;</w:t>
            </w:r>
          </w:p>
          <w:p w:rsidR="00CB25BB" w:rsidRPr="00A71E95" w:rsidRDefault="00CB25BB" w:rsidP="00CB25BB">
            <w:pPr>
              <w:spacing w:line="240" w:lineRule="auto"/>
              <w:ind w:firstLine="0"/>
              <w:jc w:val="left"/>
              <w:rPr>
                <w:sz w:val="24"/>
                <w:szCs w:val="24"/>
              </w:rPr>
            </w:pPr>
            <w:r w:rsidRPr="00A71E95">
              <w:rPr>
                <w:sz w:val="24"/>
                <w:szCs w:val="24"/>
              </w:rPr>
              <w:t>- конкурсные программы и первенства;</w:t>
            </w:r>
          </w:p>
          <w:p w:rsidR="00CB25BB" w:rsidRPr="00A71E95" w:rsidRDefault="00CB25BB" w:rsidP="00CB25BB">
            <w:pPr>
              <w:spacing w:line="240" w:lineRule="auto"/>
              <w:ind w:firstLine="0"/>
              <w:jc w:val="left"/>
              <w:rPr>
                <w:sz w:val="24"/>
                <w:szCs w:val="24"/>
              </w:rPr>
            </w:pPr>
            <w:r w:rsidRPr="00A71E95">
              <w:rPr>
                <w:sz w:val="24"/>
                <w:szCs w:val="24"/>
              </w:rPr>
              <w:t>- неделя здоровья;</w:t>
            </w:r>
          </w:p>
          <w:p w:rsidR="00CB25BB" w:rsidRPr="00A71E95" w:rsidRDefault="00CB25BB" w:rsidP="00CB25BB">
            <w:pPr>
              <w:spacing w:line="240" w:lineRule="auto"/>
              <w:ind w:firstLine="0"/>
              <w:jc w:val="left"/>
              <w:rPr>
                <w:sz w:val="24"/>
                <w:szCs w:val="24"/>
              </w:rPr>
            </w:pPr>
            <w:r w:rsidRPr="00A71E95">
              <w:rPr>
                <w:sz w:val="24"/>
                <w:szCs w:val="24"/>
              </w:rPr>
              <w:t>- встречи с представителями медицинских учреждений по проблемам здоровья;</w:t>
            </w:r>
          </w:p>
          <w:p w:rsidR="00CB25BB" w:rsidRPr="00A71E95" w:rsidRDefault="00CB25BB" w:rsidP="00CB25BB">
            <w:pPr>
              <w:spacing w:line="240" w:lineRule="auto"/>
              <w:ind w:firstLine="0"/>
              <w:jc w:val="left"/>
              <w:rPr>
                <w:sz w:val="24"/>
                <w:szCs w:val="24"/>
              </w:rPr>
            </w:pPr>
            <w:r w:rsidRPr="00A71E95">
              <w:rPr>
                <w:sz w:val="24"/>
                <w:szCs w:val="24"/>
              </w:rPr>
              <w:t>- индивидуальные консультации с медиками</w:t>
            </w:r>
          </w:p>
        </w:tc>
      </w:tr>
      <w:tr w:rsidR="00CB25BB" w:rsidRPr="00A71E95" w:rsidTr="00A71E95">
        <w:tc>
          <w:tcPr>
            <w:tcW w:w="3284" w:type="dxa"/>
            <w:shd w:val="clear" w:color="auto" w:fill="auto"/>
          </w:tcPr>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w:t>
            </w:r>
            <w:r w:rsidR="006E2EAE">
              <w:rPr>
                <w:sz w:val="24"/>
                <w:szCs w:val="24"/>
                <w:lang w:eastAsia="ru-RU"/>
              </w:rPr>
              <w:t xml:space="preserve"> Отдел</w:t>
            </w:r>
            <w:r w:rsidRPr="00A71E95">
              <w:rPr>
                <w:sz w:val="24"/>
                <w:szCs w:val="24"/>
                <w:lang w:eastAsia="ru-RU"/>
              </w:rPr>
              <w:t xml:space="preserve"> военн</w:t>
            </w:r>
            <w:r w:rsidR="006E2EAE">
              <w:rPr>
                <w:sz w:val="24"/>
                <w:szCs w:val="24"/>
                <w:lang w:eastAsia="ru-RU"/>
              </w:rPr>
              <w:t>ого</w:t>
            </w:r>
            <w:r w:rsidRPr="00A71E95">
              <w:rPr>
                <w:sz w:val="24"/>
                <w:szCs w:val="24"/>
                <w:lang w:eastAsia="ru-RU"/>
              </w:rPr>
              <w:t xml:space="preserve"> комиссариат</w:t>
            </w:r>
            <w:r w:rsidR="006E2EAE">
              <w:rPr>
                <w:sz w:val="24"/>
                <w:szCs w:val="24"/>
                <w:lang w:eastAsia="ru-RU"/>
              </w:rPr>
              <w:t>а</w:t>
            </w:r>
            <w:r w:rsidRPr="00A71E95">
              <w:rPr>
                <w:sz w:val="24"/>
                <w:szCs w:val="24"/>
                <w:lang w:eastAsia="ru-RU"/>
              </w:rPr>
              <w:t xml:space="preserve"> </w:t>
            </w:r>
            <w:r w:rsidR="006E2EAE">
              <w:rPr>
                <w:sz w:val="24"/>
                <w:szCs w:val="24"/>
                <w:lang w:eastAsia="ru-RU"/>
              </w:rPr>
              <w:t>Надтеречного и Наурского районов</w:t>
            </w:r>
            <w:r w:rsidRPr="00A71E95">
              <w:rPr>
                <w:sz w:val="24"/>
                <w:szCs w:val="24"/>
                <w:lang w:eastAsia="ru-RU"/>
              </w:rPr>
              <w:t xml:space="preserve"> ЧР</w:t>
            </w:r>
          </w:p>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 xml:space="preserve">- </w:t>
            </w:r>
            <w:r w:rsidR="006E2EAE">
              <w:rPr>
                <w:sz w:val="24"/>
                <w:szCs w:val="24"/>
                <w:lang w:eastAsia="ru-RU"/>
              </w:rPr>
              <w:t xml:space="preserve">Администрация </w:t>
            </w:r>
            <w:r w:rsidR="008E585C">
              <w:rPr>
                <w:sz w:val="24"/>
                <w:szCs w:val="24"/>
                <w:lang w:eastAsia="ru-RU"/>
              </w:rPr>
              <w:t>Мекенского</w:t>
            </w:r>
            <w:r w:rsidR="006E2EAE">
              <w:rPr>
                <w:sz w:val="24"/>
                <w:szCs w:val="24"/>
                <w:lang w:eastAsia="ru-RU"/>
              </w:rPr>
              <w:t xml:space="preserve"> сельского поселения</w:t>
            </w:r>
          </w:p>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 xml:space="preserve">- </w:t>
            </w:r>
            <w:r w:rsidR="00EB54AA">
              <w:rPr>
                <w:sz w:val="24"/>
                <w:szCs w:val="24"/>
                <w:lang w:eastAsia="ru-RU"/>
              </w:rPr>
              <w:t>О</w:t>
            </w:r>
            <w:r w:rsidR="00EB54AA" w:rsidRPr="00EB54AA">
              <w:rPr>
                <w:sz w:val="24"/>
                <w:szCs w:val="24"/>
                <w:lang w:eastAsia="ru-RU"/>
              </w:rPr>
              <w:t>тделение ГИБДД ОМВД России по Наурскому р-ну</w:t>
            </w:r>
          </w:p>
        </w:tc>
        <w:tc>
          <w:tcPr>
            <w:tcW w:w="3285" w:type="dxa"/>
            <w:shd w:val="clear" w:color="auto" w:fill="auto"/>
          </w:tcPr>
          <w:p w:rsidR="00CB25BB" w:rsidRPr="00A71E95" w:rsidRDefault="00CB25BB" w:rsidP="00CB25BB">
            <w:pPr>
              <w:spacing w:line="240" w:lineRule="auto"/>
              <w:ind w:firstLine="0"/>
              <w:jc w:val="left"/>
              <w:rPr>
                <w:sz w:val="24"/>
                <w:szCs w:val="24"/>
              </w:rPr>
            </w:pPr>
            <w:r w:rsidRPr="00A71E95">
              <w:rPr>
                <w:sz w:val="24"/>
                <w:szCs w:val="24"/>
              </w:rPr>
              <w:t>- гражданско-патриотическое воспитание школьников, формирование патриотического отношения к Родине, уважительного</w:t>
            </w:r>
          </w:p>
          <w:p w:rsidR="00CB25BB" w:rsidRPr="00A71E95" w:rsidRDefault="00CB25BB" w:rsidP="00CB25BB">
            <w:pPr>
              <w:spacing w:line="240" w:lineRule="auto"/>
              <w:ind w:firstLine="0"/>
              <w:jc w:val="left"/>
              <w:rPr>
                <w:sz w:val="24"/>
                <w:szCs w:val="24"/>
              </w:rPr>
            </w:pPr>
            <w:r w:rsidRPr="00A71E95">
              <w:rPr>
                <w:sz w:val="24"/>
                <w:szCs w:val="24"/>
              </w:rPr>
              <w:t xml:space="preserve">отношения к </w:t>
            </w:r>
            <w:proofErr w:type="gramStart"/>
            <w:r w:rsidRPr="00A71E95">
              <w:rPr>
                <w:sz w:val="24"/>
                <w:szCs w:val="24"/>
              </w:rPr>
              <w:t>национальным</w:t>
            </w:r>
            <w:proofErr w:type="gramEnd"/>
          </w:p>
          <w:p w:rsidR="00CB25BB" w:rsidRPr="00A71E95" w:rsidRDefault="00CB25BB" w:rsidP="00CB25BB">
            <w:pPr>
              <w:spacing w:line="240" w:lineRule="auto"/>
              <w:ind w:firstLine="0"/>
              <w:jc w:val="left"/>
              <w:rPr>
                <w:sz w:val="24"/>
                <w:szCs w:val="24"/>
              </w:rPr>
            </w:pPr>
            <w:r w:rsidRPr="00A71E95">
              <w:rPr>
                <w:sz w:val="24"/>
                <w:szCs w:val="24"/>
              </w:rPr>
              <w:t xml:space="preserve">традициям; </w:t>
            </w:r>
          </w:p>
          <w:p w:rsidR="00CB25BB" w:rsidRPr="00A71E95" w:rsidRDefault="00CB25BB" w:rsidP="00CB25BB">
            <w:pPr>
              <w:spacing w:line="240" w:lineRule="auto"/>
              <w:ind w:firstLine="0"/>
              <w:jc w:val="left"/>
              <w:rPr>
                <w:sz w:val="24"/>
                <w:szCs w:val="24"/>
              </w:rPr>
            </w:pPr>
            <w:r w:rsidRPr="00A71E95">
              <w:rPr>
                <w:sz w:val="24"/>
                <w:szCs w:val="24"/>
              </w:rPr>
              <w:t>- физическая и начальная военная подготовка, правила оказания первой медицинской помощи в ЧС;</w:t>
            </w:r>
          </w:p>
          <w:p w:rsidR="00CB25BB" w:rsidRPr="00A71E95" w:rsidRDefault="00CB25BB" w:rsidP="00CB25BB">
            <w:pPr>
              <w:spacing w:line="240" w:lineRule="auto"/>
              <w:ind w:firstLine="0"/>
              <w:jc w:val="left"/>
              <w:rPr>
                <w:sz w:val="24"/>
                <w:szCs w:val="24"/>
              </w:rPr>
            </w:pPr>
            <w:r w:rsidRPr="00A71E95">
              <w:rPr>
                <w:sz w:val="24"/>
                <w:szCs w:val="24"/>
              </w:rPr>
              <w:t>- формирования навыков ПДД.</w:t>
            </w:r>
          </w:p>
        </w:tc>
        <w:tc>
          <w:tcPr>
            <w:tcW w:w="3070" w:type="dxa"/>
            <w:shd w:val="clear" w:color="auto" w:fill="auto"/>
          </w:tcPr>
          <w:p w:rsidR="00CB25BB" w:rsidRPr="00A71E95" w:rsidRDefault="00CB25BB" w:rsidP="00CB25BB">
            <w:pPr>
              <w:spacing w:line="240" w:lineRule="auto"/>
              <w:ind w:firstLine="0"/>
              <w:jc w:val="left"/>
              <w:rPr>
                <w:sz w:val="24"/>
                <w:szCs w:val="24"/>
              </w:rPr>
            </w:pPr>
            <w:r w:rsidRPr="00A71E95">
              <w:rPr>
                <w:sz w:val="24"/>
                <w:szCs w:val="24"/>
              </w:rPr>
              <w:t>- вахта памяти;</w:t>
            </w:r>
          </w:p>
          <w:p w:rsidR="00CB25BB" w:rsidRPr="00A71E95" w:rsidRDefault="00CB25BB" w:rsidP="00CB25BB">
            <w:pPr>
              <w:spacing w:line="240" w:lineRule="auto"/>
              <w:ind w:firstLine="0"/>
              <w:jc w:val="left"/>
              <w:rPr>
                <w:sz w:val="24"/>
                <w:szCs w:val="24"/>
              </w:rPr>
            </w:pPr>
            <w:r w:rsidRPr="00A71E95">
              <w:rPr>
                <w:sz w:val="24"/>
                <w:szCs w:val="24"/>
              </w:rPr>
              <w:t>- деятельность военно-спортивного клуба «Юнармия»;</w:t>
            </w:r>
          </w:p>
          <w:p w:rsidR="00CB25BB" w:rsidRPr="00A71E95" w:rsidRDefault="00CB25BB" w:rsidP="00CB25BB">
            <w:pPr>
              <w:spacing w:line="240" w:lineRule="auto"/>
              <w:ind w:firstLine="0"/>
              <w:jc w:val="left"/>
              <w:rPr>
                <w:sz w:val="24"/>
                <w:szCs w:val="24"/>
              </w:rPr>
            </w:pPr>
            <w:r w:rsidRPr="00A71E95">
              <w:rPr>
                <w:sz w:val="24"/>
                <w:szCs w:val="24"/>
              </w:rPr>
              <w:t>- встречи с ветеранами;</w:t>
            </w:r>
          </w:p>
          <w:p w:rsidR="00CB25BB" w:rsidRPr="00A71E95" w:rsidRDefault="00CB25BB" w:rsidP="00CB25BB">
            <w:pPr>
              <w:spacing w:line="240" w:lineRule="auto"/>
              <w:ind w:firstLine="0"/>
              <w:jc w:val="left"/>
              <w:rPr>
                <w:sz w:val="24"/>
                <w:szCs w:val="24"/>
              </w:rPr>
            </w:pPr>
            <w:r w:rsidRPr="00A71E95">
              <w:rPr>
                <w:sz w:val="24"/>
                <w:szCs w:val="24"/>
              </w:rPr>
              <w:t>- экскурсии в музеи;</w:t>
            </w:r>
          </w:p>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 военно-спортивная игра «Зарница»;</w:t>
            </w:r>
          </w:p>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 классные часы;</w:t>
            </w:r>
          </w:p>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 акция «Письмо водителю»;</w:t>
            </w:r>
          </w:p>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 беседы с инспекторами дорожного движения.</w:t>
            </w:r>
          </w:p>
        </w:tc>
      </w:tr>
      <w:tr w:rsidR="00CB25BB" w:rsidRPr="00A71E95" w:rsidTr="00A71E95">
        <w:tc>
          <w:tcPr>
            <w:tcW w:w="3284" w:type="dxa"/>
            <w:shd w:val="clear" w:color="auto" w:fill="auto"/>
          </w:tcPr>
          <w:p w:rsidR="00CB25BB" w:rsidRPr="00A71E95" w:rsidRDefault="00CB25BB" w:rsidP="00CB25BB">
            <w:pPr>
              <w:spacing w:line="240" w:lineRule="auto"/>
              <w:ind w:firstLine="0"/>
              <w:rPr>
                <w:sz w:val="24"/>
                <w:szCs w:val="24"/>
              </w:rPr>
            </w:pPr>
            <w:r w:rsidRPr="00A71E95">
              <w:rPr>
                <w:sz w:val="24"/>
                <w:szCs w:val="24"/>
              </w:rPr>
              <w:t>Благотворительная организация «Хайра»</w:t>
            </w:r>
          </w:p>
        </w:tc>
        <w:tc>
          <w:tcPr>
            <w:tcW w:w="3285" w:type="dxa"/>
            <w:shd w:val="clear" w:color="auto" w:fill="auto"/>
          </w:tcPr>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 xml:space="preserve">- осуществление благотворительной деятельности для помощи малообеспеченным семьям; </w:t>
            </w:r>
          </w:p>
          <w:p w:rsidR="00CB25BB" w:rsidRPr="00A71E95" w:rsidRDefault="00CB25BB" w:rsidP="00CB25BB">
            <w:pPr>
              <w:suppressAutoHyphens w:val="0"/>
              <w:autoSpaceDE w:val="0"/>
              <w:autoSpaceDN w:val="0"/>
              <w:adjustRightInd w:val="0"/>
              <w:spacing w:line="240" w:lineRule="auto"/>
              <w:ind w:firstLine="0"/>
              <w:jc w:val="left"/>
              <w:rPr>
                <w:sz w:val="24"/>
                <w:szCs w:val="24"/>
                <w:lang w:eastAsia="ru-RU"/>
              </w:rPr>
            </w:pPr>
            <w:r w:rsidRPr="00A71E95">
              <w:rPr>
                <w:sz w:val="24"/>
                <w:szCs w:val="24"/>
                <w:lang w:eastAsia="ru-RU"/>
              </w:rPr>
              <w:t xml:space="preserve">- формирование позитивного общественного мнения о меценатстве и благотворительности у молодого поколения, популяризация благотворительности; </w:t>
            </w:r>
          </w:p>
          <w:p w:rsidR="00CB25BB" w:rsidRPr="00A71E95" w:rsidRDefault="00CB25BB" w:rsidP="00CB25BB">
            <w:pPr>
              <w:spacing w:line="240" w:lineRule="auto"/>
              <w:ind w:firstLine="0"/>
              <w:rPr>
                <w:sz w:val="24"/>
                <w:szCs w:val="24"/>
              </w:rPr>
            </w:pPr>
          </w:p>
        </w:tc>
        <w:tc>
          <w:tcPr>
            <w:tcW w:w="3070" w:type="dxa"/>
            <w:shd w:val="clear" w:color="auto" w:fill="auto"/>
          </w:tcPr>
          <w:p w:rsidR="00CB25BB" w:rsidRPr="00A71E95" w:rsidRDefault="00CB25BB" w:rsidP="00CB25BB">
            <w:pPr>
              <w:suppressAutoHyphens w:val="0"/>
              <w:autoSpaceDE w:val="0"/>
              <w:autoSpaceDN w:val="0"/>
              <w:adjustRightInd w:val="0"/>
              <w:spacing w:line="240" w:lineRule="auto"/>
              <w:ind w:firstLine="0"/>
              <w:jc w:val="left"/>
              <w:rPr>
                <w:sz w:val="24"/>
                <w:szCs w:val="24"/>
              </w:rPr>
            </w:pPr>
            <w:r w:rsidRPr="00A71E95">
              <w:rPr>
                <w:sz w:val="24"/>
                <w:szCs w:val="24"/>
                <w:lang w:eastAsia="ru-RU"/>
              </w:rPr>
              <w:t xml:space="preserve">- участие в разовых и традиционных благотворительных акциях </w:t>
            </w:r>
          </w:p>
        </w:tc>
      </w:tr>
      <w:tr w:rsidR="00CB25BB" w:rsidRPr="00A71E95" w:rsidTr="00A71E95">
        <w:tc>
          <w:tcPr>
            <w:tcW w:w="3284" w:type="dxa"/>
            <w:shd w:val="clear" w:color="auto" w:fill="auto"/>
          </w:tcPr>
          <w:p w:rsidR="00CB25BB" w:rsidRPr="00A71E95" w:rsidRDefault="00CB25BB" w:rsidP="00CB25BB">
            <w:pPr>
              <w:spacing w:line="240" w:lineRule="auto"/>
              <w:ind w:firstLine="0"/>
              <w:rPr>
                <w:sz w:val="24"/>
                <w:szCs w:val="24"/>
              </w:rPr>
            </w:pPr>
            <w:r w:rsidRPr="00A71E95">
              <w:rPr>
                <w:sz w:val="24"/>
                <w:szCs w:val="24"/>
              </w:rPr>
              <w:t>- ДУМ ЧР;</w:t>
            </w:r>
          </w:p>
          <w:p w:rsidR="00CB25BB" w:rsidRPr="00A71E95" w:rsidRDefault="00CB25BB" w:rsidP="008E585C">
            <w:pPr>
              <w:spacing w:line="240" w:lineRule="auto"/>
              <w:ind w:firstLine="0"/>
              <w:rPr>
                <w:sz w:val="24"/>
                <w:szCs w:val="24"/>
              </w:rPr>
            </w:pPr>
            <w:r w:rsidRPr="00A71E95">
              <w:rPr>
                <w:sz w:val="24"/>
                <w:szCs w:val="24"/>
              </w:rPr>
              <w:t xml:space="preserve">- </w:t>
            </w:r>
            <w:r w:rsidR="00EB54AA">
              <w:rPr>
                <w:sz w:val="24"/>
                <w:szCs w:val="24"/>
              </w:rPr>
              <w:t xml:space="preserve">Имам </w:t>
            </w:r>
            <w:r w:rsidR="008E585C">
              <w:rPr>
                <w:sz w:val="24"/>
                <w:szCs w:val="24"/>
              </w:rPr>
              <w:t xml:space="preserve">ст. Мекеенская </w:t>
            </w:r>
          </w:p>
        </w:tc>
        <w:tc>
          <w:tcPr>
            <w:tcW w:w="3285" w:type="dxa"/>
            <w:shd w:val="clear" w:color="auto" w:fill="auto"/>
          </w:tcPr>
          <w:p w:rsidR="00CB25BB" w:rsidRPr="00A71E95" w:rsidRDefault="00CB25BB" w:rsidP="00CB25BB">
            <w:pPr>
              <w:suppressAutoHyphens w:val="0"/>
              <w:autoSpaceDE w:val="0"/>
              <w:autoSpaceDN w:val="0"/>
              <w:adjustRightInd w:val="0"/>
              <w:spacing w:line="240" w:lineRule="auto"/>
              <w:ind w:firstLine="0"/>
              <w:jc w:val="left"/>
              <w:rPr>
                <w:sz w:val="24"/>
                <w:szCs w:val="24"/>
              </w:rPr>
            </w:pPr>
            <w:r w:rsidRPr="00A71E95">
              <w:rPr>
                <w:sz w:val="24"/>
                <w:szCs w:val="24"/>
                <w:lang w:eastAsia="ru-RU"/>
              </w:rPr>
              <w:t>- формирование эстетического отношения к окружающему миру, умения видеть и понимать прекрасное, позитивного восприятия религии, традиционных праздников</w:t>
            </w:r>
          </w:p>
        </w:tc>
        <w:tc>
          <w:tcPr>
            <w:tcW w:w="3070" w:type="dxa"/>
            <w:shd w:val="clear" w:color="auto" w:fill="auto"/>
          </w:tcPr>
          <w:p w:rsidR="00CB25BB" w:rsidRPr="00A71E95" w:rsidRDefault="00CB25BB" w:rsidP="00CB25BB">
            <w:pPr>
              <w:spacing w:line="240" w:lineRule="auto"/>
              <w:ind w:firstLine="0"/>
              <w:jc w:val="left"/>
              <w:rPr>
                <w:sz w:val="24"/>
                <w:szCs w:val="24"/>
              </w:rPr>
            </w:pPr>
            <w:r w:rsidRPr="00A71E95">
              <w:rPr>
                <w:sz w:val="24"/>
                <w:szCs w:val="24"/>
              </w:rPr>
              <w:t xml:space="preserve">- встречи </w:t>
            </w:r>
            <w:proofErr w:type="gramStart"/>
            <w:r w:rsidRPr="00A71E95">
              <w:rPr>
                <w:sz w:val="24"/>
                <w:szCs w:val="24"/>
              </w:rPr>
              <w:t>в</w:t>
            </w:r>
            <w:proofErr w:type="gramEnd"/>
            <w:r w:rsidRPr="00A71E95">
              <w:rPr>
                <w:sz w:val="24"/>
                <w:szCs w:val="24"/>
              </w:rPr>
              <w:t xml:space="preserve"> </w:t>
            </w:r>
            <w:proofErr w:type="gramStart"/>
            <w:r w:rsidRPr="00A71E95">
              <w:rPr>
                <w:sz w:val="24"/>
                <w:szCs w:val="24"/>
              </w:rPr>
              <w:t>представителями</w:t>
            </w:r>
            <w:proofErr w:type="gramEnd"/>
            <w:r w:rsidRPr="00A71E95">
              <w:rPr>
                <w:sz w:val="24"/>
                <w:szCs w:val="24"/>
              </w:rPr>
              <w:t xml:space="preserve"> духовенства республики;</w:t>
            </w:r>
          </w:p>
          <w:p w:rsidR="00CB25BB" w:rsidRPr="00A71E95" w:rsidRDefault="00CB25BB" w:rsidP="00CB25BB">
            <w:pPr>
              <w:spacing w:line="240" w:lineRule="auto"/>
              <w:ind w:firstLine="0"/>
              <w:jc w:val="left"/>
              <w:rPr>
                <w:sz w:val="24"/>
                <w:szCs w:val="24"/>
              </w:rPr>
            </w:pPr>
            <w:r w:rsidRPr="00A71E95">
              <w:rPr>
                <w:sz w:val="24"/>
                <w:szCs w:val="24"/>
              </w:rPr>
              <w:t>- выезды по святым местам ЧР.</w:t>
            </w:r>
          </w:p>
        </w:tc>
      </w:tr>
    </w:tbl>
    <w:p w:rsidR="006A46E9" w:rsidRDefault="006A46E9" w:rsidP="00E7585A">
      <w:pPr>
        <w:spacing w:line="276" w:lineRule="auto"/>
        <w:rPr>
          <w:sz w:val="24"/>
          <w:szCs w:val="24"/>
        </w:rPr>
      </w:pPr>
    </w:p>
    <w:p w:rsidR="004C3D49" w:rsidRPr="00E7585A" w:rsidRDefault="004C3D49" w:rsidP="00E7585A">
      <w:pPr>
        <w:spacing w:line="276" w:lineRule="auto"/>
        <w:rPr>
          <w:sz w:val="24"/>
          <w:szCs w:val="24"/>
        </w:rPr>
      </w:pPr>
      <w:r w:rsidRPr="00E7585A">
        <w:rPr>
          <w:b/>
          <w:sz w:val="24"/>
          <w:szCs w:val="24"/>
        </w:rPr>
        <w:t>Парадигма взаимовыгодного партнерства</w:t>
      </w:r>
      <w:r w:rsidRPr="00E7585A">
        <w:rPr>
          <w:sz w:val="24"/>
          <w:szCs w:val="24"/>
        </w:rPr>
        <w:t xml:space="preserve"> предусматривает признание неполного совпадения взглядов и интересов участников отношений, более того, наличи</w:t>
      </w:r>
      <w:r w:rsidR="00721AB7" w:rsidRPr="00E7585A">
        <w:rPr>
          <w:sz w:val="24"/>
          <w:szCs w:val="24"/>
        </w:rPr>
        <w:t>е</w:t>
      </w:r>
      <w:r w:rsidRPr="00E7585A">
        <w:rPr>
          <w:sz w:val="24"/>
          <w:szCs w:val="24"/>
        </w:rPr>
        <w:t xml:space="preserve"> взаимоисключающих интересов; в то же время допускается возможность нахождения отдельных ситуаций, когда цели участников близки или может </w:t>
      </w:r>
      <w:proofErr w:type="gramStart"/>
      <w:r w:rsidRPr="00E7585A">
        <w:rPr>
          <w:sz w:val="24"/>
          <w:szCs w:val="24"/>
        </w:rPr>
        <w:t>быть</w:t>
      </w:r>
      <w:proofErr w:type="gramEnd"/>
      <w:r w:rsidRPr="00E7585A">
        <w:rPr>
          <w:sz w:val="24"/>
          <w:szCs w:val="24"/>
        </w:rPr>
        <w:t xml:space="preserve"> достигнут временный компромисс. В этом случае в ходе переговоров достигаются договоренности, разрабатываются и реализуются отдельные социальные проекты. Потребность в переговорах субъектов воспитательного процесса и представителей социальных институтов возникает регулярно, поэтому технология достижения соглашени</w:t>
      </w:r>
      <w:r w:rsidR="00721AB7" w:rsidRPr="00E7585A">
        <w:rPr>
          <w:sz w:val="24"/>
          <w:szCs w:val="24"/>
        </w:rPr>
        <w:t>я</w:t>
      </w:r>
      <w:r w:rsidRPr="00E7585A">
        <w:rPr>
          <w:sz w:val="24"/>
          <w:szCs w:val="24"/>
        </w:rPr>
        <w:t xml:space="preserve"> постоянно является актуальной. Технология социального проектирования в этом случае призвана обеспечить эффективность расходования ресурсов всеми партнерами, так как каждый ориентирован на наиболее полную реализацию своих интересов. Так может складываться взаимодействие между педагогическими работниками образовательной организации и семьей </w:t>
      </w:r>
      <w:proofErr w:type="gramStart"/>
      <w:r w:rsidRPr="00E7585A">
        <w:rPr>
          <w:sz w:val="24"/>
          <w:szCs w:val="24"/>
        </w:rPr>
        <w:t>обучающегося</w:t>
      </w:r>
      <w:proofErr w:type="gramEnd"/>
      <w:r w:rsidRPr="00E7585A">
        <w:rPr>
          <w:sz w:val="24"/>
          <w:szCs w:val="24"/>
        </w:rPr>
        <w:t xml:space="preserve"> в этой организации. </w:t>
      </w:r>
    </w:p>
    <w:p w:rsidR="004C3D49" w:rsidRPr="00E7585A" w:rsidRDefault="004C3D49" w:rsidP="00E7585A">
      <w:pPr>
        <w:spacing w:line="276" w:lineRule="auto"/>
        <w:rPr>
          <w:sz w:val="24"/>
          <w:szCs w:val="24"/>
        </w:rPr>
      </w:pPr>
    </w:p>
    <w:p w:rsidR="004C3D49" w:rsidRPr="00E7585A" w:rsidRDefault="004C3D49" w:rsidP="00E7585A">
      <w:pPr>
        <w:pStyle w:val="3a"/>
        <w:spacing w:line="276" w:lineRule="auto"/>
        <w:rPr>
          <w:sz w:val="24"/>
          <w:szCs w:val="24"/>
        </w:rPr>
      </w:pPr>
      <w:bookmarkStart w:id="263" w:name="_Toc435412728"/>
      <w:bookmarkStart w:id="264" w:name="_Toc453968203"/>
      <w:bookmarkEnd w:id="263"/>
      <w:r w:rsidRPr="00E7585A">
        <w:rPr>
          <w:sz w:val="24"/>
          <w:szCs w:val="24"/>
        </w:rPr>
        <w:t>II.3.7. Описание методов и форм профессиональной ориентации в организации, осуществляющей образовательную деятельность</w:t>
      </w:r>
      <w:bookmarkEnd w:id="264"/>
    </w:p>
    <w:p w:rsidR="004C3D49" w:rsidRPr="00E7585A" w:rsidRDefault="004C3D49" w:rsidP="00E7585A">
      <w:pPr>
        <w:spacing w:line="276" w:lineRule="auto"/>
        <w:rPr>
          <w:sz w:val="24"/>
          <w:szCs w:val="24"/>
        </w:rPr>
      </w:pPr>
      <w:r w:rsidRPr="00E7585A">
        <w:rPr>
          <w:sz w:val="24"/>
          <w:szCs w:val="24"/>
        </w:rPr>
        <w:t xml:space="preserve">Методами профессиональной ориентации </w:t>
      </w:r>
      <w:proofErr w:type="gramStart"/>
      <w:r w:rsidRPr="00E7585A">
        <w:rPr>
          <w:sz w:val="24"/>
          <w:szCs w:val="24"/>
        </w:rPr>
        <w:t>обучающихся</w:t>
      </w:r>
      <w:proofErr w:type="gramEnd"/>
      <w:r w:rsidRPr="00E7585A">
        <w:rPr>
          <w:sz w:val="24"/>
          <w:szCs w:val="24"/>
        </w:rPr>
        <w:t xml:space="preserve"> в организации, осуществляющей образовательную деятельность</w:t>
      </w:r>
      <w:r w:rsidR="00DD57D5" w:rsidRPr="00E7585A">
        <w:rPr>
          <w:sz w:val="24"/>
          <w:szCs w:val="24"/>
        </w:rPr>
        <w:t>,</w:t>
      </w:r>
      <w:r w:rsidRPr="00E7585A">
        <w:rPr>
          <w:sz w:val="24"/>
          <w:szCs w:val="24"/>
        </w:rPr>
        <w:t xml:space="preserve"> являются следующие.</w:t>
      </w:r>
    </w:p>
    <w:p w:rsidR="004C3D49" w:rsidRPr="00E7585A" w:rsidRDefault="004C3D49" w:rsidP="00E7585A">
      <w:pPr>
        <w:spacing w:line="276" w:lineRule="auto"/>
        <w:rPr>
          <w:sz w:val="24"/>
          <w:szCs w:val="24"/>
        </w:rPr>
      </w:pPr>
      <w:r w:rsidRPr="00E7585A">
        <w:rPr>
          <w:b/>
          <w:sz w:val="24"/>
          <w:szCs w:val="24"/>
        </w:rPr>
        <w:t>Метод профконсультирования</w:t>
      </w:r>
      <w:r w:rsidRPr="00E7585A">
        <w:rPr>
          <w:sz w:val="24"/>
          <w:szCs w:val="24"/>
        </w:rPr>
        <w:t xml:space="preserve"> обучающихся </w:t>
      </w:r>
      <w:r w:rsidR="00DD57D5" w:rsidRPr="00E7585A">
        <w:rPr>
          <w:sz w:val="24"/>
          <w:szCs w:val="24"/>
        </w:rPr>
        <w:t xml:space="preserve">– </w:t>
      </w:r>
      <w:r w:rsidRPr="00E7585A">
        <w:rPr>
          <w:sz w:val="24"/>
          <w:szCs w:val="24"/>
        </w:rPr>
        <w:t xml:space="preserve">организация коммуникации относительно позиционирования обучающегося в профессионально-трудовой области. Для осуществления профконсультирования привлекаются квалифицированные специалисты </w:t>
      </w:r>
      <w:r w:rsidR="00DD57D5" w:rsidRPr="00E7585A">
        <w:rPr>
          <w:sz w:val="24"/>
          <w:szCs w:val="24"/>
        </w:rPr>
        <w:t xml:space="preserve">– </w:t>
      </w:r>
      <w:r w:rsidRPr="00E7585A">
        <w:rPr>
          <w:sz w:val="24"/>
          <w:szCs w:val="24"/>
        </w:rPr>
        <w:t xml:space="preserve">работники соответствующих служб. </w:t>
      </w:r>
    </w:p>
    <w:p w:rsidR="004C3D49" w:rsidRPr="00E7585A" w:rsidRDefault="004C3D49" w:rsidP="00E7585A">
      <w:pPr>
        <w:spacing w:line="276" w:lineRule="auto"/>
        <w:rPr>
          <w:sz w:val="24"/>
          <w:szCs w:val="24"/>
        </w:rPr>
      </w:pPr>
      <w:r w:rsidRPr="00E7585A">
        <w:rPr>
          <w:b/>
          <w:sz w:val="24"/>
          <w:szCs w:val="24"/>
        </w:rPr>
        <w:t>Метод исследования</w:t>
      </w:r>
      <w:r w:rsidRPr="00E7585A">
        <w:rPr>
          <w:sz w:val="24"/>
          <w:szCs w:val="24"/>
        </w:rPr>
        <w:t xml:space="preserve"> </w:t>
      </w:r>
      <w:proofErr w:type="gramStart"/>
      <w:r w:rsidRPr="00E7585A">
        <w:rPr>
          <w:sz w:val="24"/>
          <w:szCs w:val="24"/>
        </w:rPr>
        <w:t>обучающимся</w:t>
      </w:r>
      <w:proofErr w:type="gramEnd"/>
      <w:r w:rsidRPr="00E7585A">
        <w:rPr>
          <w:sz w:val="24"/>
          <w:szCs w:val="24"/>
        </w:rPr>
        <w:t xml:space="preserve"> профессионально-трудовой области и себя как потенциального участника этих отношений (активное познание).</w:t>
      </w:r>
    </w:p>
    <w:p w:rsidR="00DD57D5" w:rsidRPr="00E7585A" w:rsidRDefault="004C3D49" w:rsidP="00E7585A">
      <w:pPr>
        <w:spacing w:line="276" w:lineRule="auto"/>
        <w:rPr>
          <w:sz w:val="24"/>
          <w:szCs w:val="24"/>
        </w:rPr>
      </w:pPr>
      <w:r w:rsidRPr="00E7585A">
        <w:rPr>
          <w:b/>
          <w:sz w:val="24"/>
          <w:szCs w:val="24"/>
        </w:rPr>
        <w:t xml:space="preserve">Метод предъявления </w:t>
      </w:r>
      <w:proofErr w:type="gramStart"/>
      <w:r w:rsidRPr="00E7585A">
        <w:rPr>
          <w:b/>
          <w:sz w:val="24"/>
          <w:szCs w:val="24"/>
        </w:rPr>
        <w:t>обучающемуся</w:t>
      </w:r>
      <w:proofErr w:type="gramEnd"/>
      <w:r w:rsidRPr="00E7585A">
        <w:rPr>
          <w:b/>
          <w:sz w:val="24"/>
          <w:szCs w:val="24"/>
        </w:rPr>
        <w:t xml:space="preserve"> сведений о профессиях, специфике труда </w:t>
      </w:r>
      <w:r w:rsidRPr="00E7585A">
        <w:rPr>
          <w:sz w:val="24"/>
          <w:szCs w:val="24"/>
        </w:rPr>
        <w:t xml:space="preserve">и т.д. (реактивное познание). «Ярмарка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w:t>
      </w:r>
      <w:r w:rsidR="00DD57D5" w:rsidRPr="00E7585A">
        <w:rPr>
          <w:sz w:val="24"/>
          <w:szCs w:val="24"/>
        </w:rPr>
        <w:t xml:space="preserve">передвигаться </w:t>
      </w:r>
      <w:r w:rsidRPr="00E7585A">
        <w:rPr>
          <w:sz w:val="24"/>
          <w:szCs w:val="24"/>
        </w:rPr>
        <w:t xml:space="preserve">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признанные специалисты. Дни открытых дверей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w:t>
      </w:r>
      <w:r w:rsidR="00DD57D5" w:rsidRPr="00E7585A">
        <w:rPr>
          <w:sz w:val="24"/>
          <w:szCs w:val="24"/>
        </w:rPr>
        <w:t xml:space="preserve">представить </w:t>
      </w:r>
      <w:r w:rsidRPr="00E7585A">
        <w:rPr>
          <w:sz w:val="24"/>
          <w:szCs w:val="24"/>
        </w:rPr>
        <w:t>спектр реализуемых образовательных программ</w:t>
      </w:r>
      <w:r w:rsidR="00DD57D5" w:rsidRPr="00E7585A">
        <w:rPr>
          <w:sz w:val="24"/>
          <w:szCs w:val="24"/>
        </w:rPr>
        <w:t>.</w:t>
      </w:r>
      <w:r w:rsidRPr="00E7585A">
        <w:rPr>
          <w:sz w:val="24"/>
          <w:szCs w:val="24"/>
        </w:rPr>
        <w:t xml:space="preserve"> </w:t>
      </w:r>
      <w:r w:rsidR="00DD57D5" w:rsidRPr="00E7585A">
        <w:rPr>
          <w:sz w:val="24"/>
          <w:szCs w:val="24"/>
        </w:rPr>
        <w:t>В</w:t>
      </w:r>
      <w:r w:rsidRPr="00E7585A">
        <w:rPr>
          <w:sz w:val="24"/>
          <w:szCs w:val="24"/>
        </w:rPr>
        <w:t xml:space="preserve"> ходе такого рода мероприятий пропагандируются различные варианты профессионального образования, котор</w:t>
      </w:r>
      <w:r w:rsidR="00555A48" w:rsidRPr="00E7585A">
        <w:rPr>
          <w:sz w:val="24"/>
          <w:szCs w:val="24"/>
        </w:rPr>
        <w:t>ое</w:t>
      </w:r>
      <w:r w:rsidRPr="00E7585A">
        <w:rPr>
          <w:sz w:val="24"/>
          <w:szCs w:val="24"/>
        </w:rPr>
        <w:t xml:space="preserve"> осуществля</w:t>
      </w:r>
      <w:r w:rsidR="00555A48" w:rsidRPr="00E7585A">
        <w:rPr>
          <w:sz w:val="24"/>
          <w:szCs w:val="24"/>
        </w:rPr>
        <w:t>е</w:t>
      </w:r>
      <w:r w:rsidRPr="00E7585A">
        <w:rPr>
          <w:sz w:val="24"/>
          <w:szCs w:val="24"/>
        </w:rPr>
        <w:t>тся в это</w:t>
      </w:r>
      <w:r w:rsidR="00555A48" w:rsidRPr="00E7585A">
        <w:rPr>
          <w:sz w:val="24"/>
          <w:szCs w:val="24"/>
        </w:rPr>
        <w:t>й</w:t>
      </w:r>
      <w:r w:rsidRPr="00E7585A">
        <w:rPr>
          <w:sz w:val="24"/>
          <w:szCs w:val="24"/>
        </w:rPr>
        <w:t xml:space="preserve"> образовательной организации.</w:t>
      </w:r>
    </w:p>
    <w:p w:rsidR="004C3D49" w:rsidRPr="00E7585A" w:rsidRDefault="004C3D49" w:rsidP="00E7585A">
      <w:pPr>
        <w:spacing w:line="276" w:lineRule="auto"/>
        <w:rPr>
          <w:sz w:val="24"/>
          <w:szCs w:val="24"/>
        </w:rPr>
      </w:pPr>
      <w:r w:rsidRPr="00E7585A">
        <w:rPr>
          <w:sz w:val="24"/>
          <w:szCs w:val="24"/>
        </w:rPr>
        <w:t xml:space="preserve">Экскурсия как форма организации профессиональной ориентации </w:t>
      </w:r>
      <w:proofErr w:type="gramStart"/>
      <w:r w:rsidRPr="00E7585A">
        <w:rPr>
          <w:sz w:val="24"/>
          <w:szCs w:val="24"/>
        </w:rPr>
        <w:t>обучающихся</w:t>
      </w:r>
      <w:proofErr w:type="gramEnd"/>
      <w:r w:rsidRPr="00E7585A">
        <w:rPr>
          <w:sz w:val="24"/>
          <w:szCs w:val="24"/>
        </w:rPr>
        <w:t xml:space="preserve">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4C3D49" w:rsidRPr="00E7585A" w:rsidRDefault="004C3D49" w:rsidP="00E7585A">
      <w:pPr>
        <w:spacing w:line="276" w:lineRule="auto"/>
        <w:rPr>
          <w:sz w:val="24"/>
          <w:szCs w:val="24"/>
        </w:rPr>
      </w:pPr>
      <w:r w:rsidRPr="00E7585A">
        <w:rPr>
          <w:b/>
          <w:sz w:val="24"/>
          <w:szCs w:val="24"/>
        </w:rPr>
        <w:t>Метод публичной демонстрации</w:t>
      </w:r>
      <w:r w:rsidRPr="00E7585A">
        <w:rPr>
          <w:sz w:val="24"/>
          <w:szCs w:val="24"/>
        </w:rPr>
        <w:t xml:space="preserve"> самим обучающимся своих профессиональных планов, предпочтений либо способностей в той или иной сфере.</w:t>
      </w:r>
    </w:p>
    <w:p w:rsidR="004C3D49" w:rsidRPr="00E7585A" w:rsidRDefault="004C3D49" w:rsidP="00E7585A">
      <w:pPr>
        <w:spacing w:line="276" w:lineRule="auto"/>
        <w:rPr>
          <w:sz w:val="24"/>
          <w:szCs w:val="24"/>
        </w:rPr>
      </w:pPr>
      <w:r w:rsidRPr="00E7585A">
        <w:rPr>
          <w:sz w:val="24"/>
          <w:szCs w:val="24"/>
        </w:rPr>
        <w:t xml:space="preserve">Предметная неделя в качестве формы организации профессиональной ориентации обучающихся включает </w:t>
      </w:r>
      <w:r w:rsidR="002E37DB" w:rsidRPr="00E7585A">
        <w:rPr>
          <w:sz w:val="24"/>
          <w:szCs w:val="24"/>
        </w:rPr>
        <w:t xml:space="preserve">в себя </w:t>
      </w:r>
      <w:r w:rsidRPr="00E7585A">
        <w:rPr>
          <w:sz w:val="24"/>
          <w:szCs w:val="24"/>
        </w:rPr>
        <w:t>набор разнообразных мероприятий, организуемых в течение календарной недели</w:t>
      </w:r>
      <w:r w:rsidR="002E37DB" w:rsidRPr="00E7585A">
        <w:rPr>
          <w:sz w:val="24"/>
          <w:szCs w:val="24"/>
        </w:rPr>
        <w:t>.</w:t>
      </w:r>
      <w:r w:rsidRPr="00E7585A">
        <w:rPr>
          <w:sz w:val="24"/>
          <w:szCs w:val="24"/>
        </w:rPr>
        <w:t xml:space="preserve"> </w:t>
      </w:r>
      <w:r w:rsidR="002E37DB" w:rsidRPr="00E7585A">
        <w:rPr>
          <w:sz w:val="24"/>
          <w:szCs w:val="24"/>
        </w:rPr>
        <w:t>С</w:t>
      </w:r>
      <w:r w:rsidRPr="00E7585A">
        <w:rPr>
          <w:sz w:val="24"/>
          <w:szCs w:val="24"/>
        </w:rPr>
        <w:t xml:space="preserve">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4C3D49" w:rsidRPr="00E7585A" w:rsidRDefault="004C3D49" w:rsidP="00E7585A">
      <w:pPr>
        <w:spacing w:line="276" w:lineRule="auto"/>
        <w:rPr>
          <w:sz w:val="24"/>
          <w:szCs w:val="24"/>
        </w:rPr>
      </w:pPr>
      <w:r w:rsidRPr="00E7585A">
        <w:rPr>
          <w:b/>
          <w:sz w:val="24"/>
          <w:szCs w:val="24"/>
        </w:rPr>
        <w:t>Метод профессиональных проб</w:t>
      </w:r>
      <w:r w:rsidRPr="00E7585A">
        <w:rPr>
          <w:sz w:val="24"/>
          <w:szCs w:val="24"/>
        </w:rPr>
        <w:t xml:space="preserve"> </w:t>
      </w:r>
      <w:r w:rsidR="002E37DB" w:rsidRPr="00E7585A">
        <w:rPr>
          <w:sz w:val="24"/>
          <w:szCs w:val="24"/>
        </w:rPr>
        <w:t xml:space="preserve">– </w:t>
      </w:r>
      <w:r w:rsidRPr="00E7585A">
        <w:rPr>
          <w:sz w:val="24"/>
          <w:szCs w:val="24"/>
        </w:rPr>
        <w:t xml:space="preserve">кратковременное исполнение </w:t>
      </w:r>
      <w:proofErr w:type="gramStart"/>
      <w:r w:rsidRPr="00E7585A">
        <w:rPr>
          <w:sz w:val="24"/>
          <w:szCs w:val="24"/>
        </w:rPr>
        <w:t>обучающимся</w:t>
      </w:r>
      <w:proofErr w:type="gramEnd"/>
      <w:r w:rsidRPr="00E7585A">
        <w:rPr>
          <w:sz w:val="24"/>
          <w:szCs w:val="24"/>
        </w:rPr>
        <w:t xml:space="preserve"> обязанностей работника на его рабочем месте</w:t>
      </w:r>
      <w:r w:rsidR="002E37DB" w:rsidRPr="00E7585A">
        <w:rPr>
          <w:sz w:val="24"/>
          <w:szCs w:val="24"/>
        </w:rPr>
        <w:t>;</w:t>
      </w:r>
      <w:r w:rsidRPr="00E7585A">
        <w:rPr>
          <w:sz w:val="24"/>
          <w:szCs w:val="24"/>
        </w:rPr>
        <w:t xml:space="preserve">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 </w:t>
      </w:r>
    </w:p>
    <w:p w:rsidR="004C3D49" w:rsidRPr="00E7585A" w:rsidRDefault="004C3D49" w:rsidP="00E7585A">
      <w:pPr>
        <w:spacing w:line="276" w:lineRule="auto"/>
        <w:rPr>
          <w:sz w:val="24"/>
          <w:szCs w:val="24"/>
        </w:rPr>
      </w:pPr>
      <w:r w:rsidRPr="00E7585A">
        <w:rPr>
          <w:sz w:val="24"/>
          <w:szCs w:val="24"/>
        </w:rPr>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w:t>
      </w:r>
      <w:proofErr w:type="gramStart"/>
      <w:r w:rsidRPr="00E7585A">
        <w:rPr>
          <w:sz w:val="24"/>
          <w:szCs w:val="24"/>
        </w:rPr>
        <w:t>высоко квалифицированного</w:t>
      </w:r>
      <w:proofErr w:type="gramEnd"/>
      <w:r w:rsidRPr="00E7585A">
        <w:rPr>
          <w:sz w:val="24"/>
          <w:szCs w:val="24"/>
        </w:rPr>
        <w:t xml:space="preserve"> работника. </w:t>
      </w:r>
      <w:proofErr w:type="gramStart"/>
      <w:r w:rsidRPr="00E7585A">
        <w:rPr>
          <w:sz w:val="24"/>
          <w:szCs w:val="24"/>
        </w:rPr>
        <w:t>Обучающиеся</w:t>
      </w:r>
      <w:proofErr w:type="gramEnd"/>
      <w:r w:rsidRPr="00E7585A">
        <w:rPr>
          <w:sz w:val="24"/>
          <w:szCs w:val="24"/>
        </w:rPr>
        <w:t>, созерцая представление, имеют возможность увидеть ту или иную профессию в позитивном свете</w:t>
      </w:r>
      <w:r w:rsidR="002E37DB" w:rsidRPr="00E7585A">
        <w:rPr>
          <w:sz w:val="24"/>
          <w:szCs w:val="24"/>
        </w:rPr>
        <w:t>.</w:t>
      </w:r>
      <w:r w:rsidRPr="00E7585A">
        <w:rPr>
          <w:sz w:val="24"/>
          <w:szCs w:val="24"/>
        </w:rPr>
        <w:t xml:space="preserve"> </w:t>
      </w:r>
      <w:r w:rsidR="002E37DB" w:rsidRPr="00E7585A">
        <w:rPr>
          <w:sz w:val="24"/>
          <w:szCs w:val="24"/>
        </w:rPr>
        <w:t>В</w:t>
      </w:r>
      <w:r w:rsidRPr="00E7585A">
        <w:rPr>
          <w:sz w:val="24"/>
          <w:szCs w:val="24"/>
        </w:rPr>
        <w:t xml:space="preserve"> процессе сопереживания конкурсанту у школьников возникает интерес к какой-либо профессии. </w:t>
      </w:r>
    </w:p>
    <w:p w:rsidR="004C3D49" w:rsidRPr="00E7585A" w:rsidRDefault="004C3D49" w:rsidP="00E7585A">
      <w:pPr>
        <w:spacing w:line="276" w:lineRule="auto"/>
        <w:rPr>
          <w:sz w:val="24"/>
          <w:szCs w:val="24"/>
        </w:rPr>
      </w:pPr>
      <w:r w:rsidRPr="00E7585A">
        <w:rPr>
          <w:b/>
          <w:sz w:val="24"/>
          <w:szCs w:val="24"/>
        </w:rPr>
        <w:t xml:space="preserve">Метод моделирования условий труда и имитации </w:t>
      </w:r>
      <w:proofErr w:type="gramStart"/>
      <w:r w:rsidRPr="00E7585A">
        <w:rPr>
          <w:b/>
          <w:sz w:val="24"/>
          <w:szCs w:val="24"/>
        </w:rPr>
        <w:t>обучающимся</w:t>
      </w:r>
      <w:proofErr w:type="gramEnd"/>
      <w:r w:rsidRPr="00E7585A">
        <w:rPr>
          <w:b/>
          <w:sz w:val="24"/>
          <w:szCs w:val="24"/>
        </w:rPr>
        <w:t xml:space="preserve"> решения производственных задач</w:t>
      </w:r>
      <w:r w:rsidRPr="00E7585A">
        <w:rPr>
          <w:sz w:val="24"/>
          <w:szCs w:val="24"/>
        </w:rPr>
        <w:t xml:space="preserve"> </w:t>
      </w:r>
      <w:r w:rsidR="002E37DB" w:rsidRPr="00E7585A">
        <w:rPr>
          <w:sz w:val="24"/>
          <w:szCs w:val="24"/>
        </w:rPr>
        <w:t xml:space="preserve">– </w:t>
      </w:r>
      <w:r w:rsidRPr="00E7585A">
        <w:rPr>
          <w:sz w:val="24"/>
          <w:szCs w:val="24"/>
        </w:rPr>
        <w:t>деловая игра, в ходе которой имитируется исполнение обучающимся обязанностей работника.</w:t>
      </w:r>
    </w:p>
    <w:p w:rsidR="004C3D49" w:rsidRPr="00E7585A" w:rsidRDefault="004C3D49" w:rsidP="00E7585A">
      <w:pPr>
        <w:spacing w:line="276" w:lineRule="auto"/>
        <w:rPr>
          <w:sz w:val="24"/>
          <w:szCs w:val="24"/>
        </w:rPr>
      </w:pPr>
      <w:r w:rsidRPr="00E7585A">
        <w:rPr>
          <w:sz w:val="24"/>
          <w:szCs w:val="24"/>
        </w:rPr>
        <w:t xml:space="preserve">Олимпиады по предметам (предметным областям) в качестве формы организации профессиональной ориентации </w:t>
      </w:r>
      <w:proofErr w:type="gramStart"/>
      <w:r w:rsidRPr="00E7585A">
        <w:rPr>
          <w:sz w:val="24"/>
          <w:szCs w:val="24"/>
        </w:rPr>
        <w:t>обучающихся</w:t>
      </w:r>
      <w:proofErr w:type="gramEnd"/>
      <w:r w:rsidRPr="00E7585A">
        <w:rPr>
          <w:sz w:val="24"/>
          <w:szCs w:val="24"/>
        </w:rPr>
        <w:t xml:space="preserve">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4C3D49" w:rsidRPr="00E7585A" w:rsidRDefault="004C3D49" w:rsidP="00E7585A">
      <w:pPr>
        <w:spacing w:line="276" w:lineRule="auto"/>
        <w:rPr>
          <w:sz w:val="24"/>
          <w:szCs w:val="24"/>
        </w:rPr>
      </w:pPr>
    </w:p>
    <w:p w:rsidR="004C3D49" w:rsidRPr="00E7585A" w:rsidRDefault="004C3D49" w:rsidP="00E7585A">
      <w:pPr>
        <w:pStyle w:val="3a"/>
        <w:spacing w:line="276" w:lineRule="auto"/>
        <w:rPr>
          <w:sz w:val="24"/>
          <w:szCs w:val="24"/>
        </w:rPr>
      </w:pPr>
      <w:bookmarkStart w:id="265" w:name="_Toc435412729"/>
      <w:bookmarkStart w:id="266" w:name="_Toc453968204"/>
      <w:bookmarkEnd w:id="265"/>
      <w:r w:rsidRPr="00E7585A">
        <w:rPr>
          <w:sz w:val="24"/>
          <w:szCs w:val="24"/>
        </w:rPr>
        <w:t>II.3.8. </w:t>
      </w:r>
      <w:proofErr w:type="gramStart"/>
      <w:r w:rsidRPr="00E7585A">
        <w:rPr>
          <w:sz w:val="24"/>
          <w:szCs w:val="24"/>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bookmarkEnd w:id="266"/>
      <w:proofErr w:type="gramEnd"/>
    </w:p>
    <w:p w:rsidR="00A20BDE" w:rsidRDefault="00A20BDE" w:rsidP="00A20BDE">
      <w:pPr>
        <w:suppressAutoHyphens w:val="0"/>
        <w:autoSpaceDE w:val="0"/>
        <w:autoSpaceDN w:val="0"/>
        <w:adjustRightInd w:val="0"/>
        <w:spacing w:line="240" w:lineRule="auto"/>
        <w:ind w:firstLine="708"/>
        <w:rPr>
          <w:sz w:val="24"/>
          <w:szCs w:val="24"/>
          <w:lang w:eastAsia="ru-RU"/>
        </w:rPr>
      </w:pPr>
      <w:r w:rsidRPr="00A20BDE">
        <w:rPr>
          <w:b/>
          <w:sz w:val="24"/>
          <w:szCs w:val="24"/>
          <w:lang w:eastAsia="ru-RU"/>
        </w:rPr>
        <w:t>Цель</w:t>
      </w:r>
      <w:r>
        <w:rPr>
          <w:sz w:val="24"/>
          <w:szCs w:val="24"/>
          <w:lang w:eastAsia="ru-RU"/>
        </w:rPr>
        <w:t xml:space="preserve"> - осознание подростком ценности человеческой жизни, формирование умений противостоять в пределах своих возможностей действиям и влияниям, представляющим угрозу для жизни, развитие физического и нравственного здоровья, духовной безопасности личности, формирование экологической культуры, культуры здорового и безопасного образа жизни. </w:t>
      </w:r>
    </w:p>
    <w:p w:rsidR="00A20BDE" w:rsidRPr="00A20BDE" w:rsidRDefault="00A20BDE" w:rsidP="00A20BDE">
      <w:pPr>
        <w:suppressAutoHyphens w:val="0"/>
        <w:autoSpaceDE w:val="0"/>
        <w:autoSpaceDN w:val="0"/>
        <w:adjustRightInd w:val="0"/>
        <w:spacing w:line="240" w:lineRule="auto"/>
        <w:ind w:firstLine="0"/>
        <w:rPr>
          <w:b/>
          <w:sz w:val="24"/>
          <w:szCs w:val="24"/>
          <w:lang w:eastAsia="ru-RU"/>
        </w:rPr>
      </w:pPr>
      <w:r w:rsidRPr="00A20BDE">
        <w:rPr>
          <w:b/>
          <w:sz w:val="24"/>
          <w:szCs w:val="24"/>
          <w:lang w:eastAsia="ru-RU"/>
        </w:rPr>
        <w:t>Задачи:</w:t>
      </w:r>
    </w:p>
    <w:p w:rsidR="00A20BDE" w:rsidRDefault="00A20BDE" w:rsidP="00C8178F">
      <w:pPr>
        <w:numPr>
          <w:ilvl w:val="0"/>
          <w:numId w:val="167"/>
        </w:numPr>
        <w:suppressAutoHyphens w:val="0"/>
        <w:autoSpaceDE w:val="0"/>
        <w:autoSpaceDN w:val="0"/>
        <w:adjustRightInd w:val="0"/>
        <w:spacing w:line="240" w:lineRule="auto"/>
        <w:ind w:left="567" w:hanging="425"/>
        <w:rPr>
          <w:sz w:val="24"/>
          <w:szCs w:val="24"/>
          <w:lang w:eastAsia="ru-RU"/>
        </w:rPr>
      </w:pPr>
      <w:r>
        <w:rPr>
          <w:sz w:val="24"/>
          <w:szCs w:val="24"/>
          <w:lang w:eastAsia="ru-RU"/>
        </w:rPr>
        <w:t>формировать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A20BDE" w:rsidRDefault="00A20BDE" w:rsidP="00C8178F">
      <w:pPr>
        <w:numPr>
          <w:ilvl w:val="0"/>
          <w:numId w:val="167"/>
        </w:numPr>
        <w:suppressAutoHyphens w:val="0"/>
        <w:autoSpaceDE w:val="0"/>
        <w:autoSpaceDN w:val="0"/>
        <w:adjustRightInd w:val="0"/>
        <w:spacing w:line="240" w:lineRule="auto"/>
        <w:ind w:left="567" w:hanging="425"/>
        <w:rPr>
          <w:sz w:val="24"/>
          <w:szCs w:val="24"/>
          <w:lang w:eastAsia="ru-RU"/>
        </w:rPr>
      </w:pPr>
      <w:r>
        <w:rPr>
          <w:sz w:val="24"/>
          <w:szCs w:val="24"/>
          <w:lang w:eastAsia="ru-RU"/>
        </w:rPr>
        <w:t>развивать понимание взаимной связи здоровья, экологического качества окружающей среды и экологической культуры человека;</w:t>
      </w:r>
    </w:p>
    <w:p w:rsidR="00A20BDE" w:rsidRDefault="00A20BDE" w:rsidP="00C8178F">
      <w:pPr>
        <w:numPr>
          <w:ilvl w:val="0"/>
          <w:numId w:val="167"/>
        </w:numPr>
        <w:suppressAutoHyphens w:val="0"/>
        <w:autoSpaceDE w:val="0"/>
        <w:autoSpaceDN w:val="0"/>
        <w:adjustRightInd w:val="0"/>
        <w:spacing w:line="240" w:lineRule="auto"/>
        <w:ind w:left="567" w:hanging="425"/>
        <w:rPr>
          <w:sz w:val="24"/>
          <w:szCs w:val="24"/>
          <w:lang w:eastAsia="ru-RU"/>
        </w:rPr>
      </w:pPr>
      <w:r>
        <w:rPr>
          <w:sz w:val="24"/>
          <w:szCs w:val="24"/>
          <w:lang w:eastAsia="ru-RU"/>
        </w:rPr>
        <w:t>развивать осознание единства и взаимовлияния различных видов здоровья человека: физического, физиологического, психического, социальн</w:t>
      </w:r>
      <w:proofErr w:type="gramStart"/>
      <w:r>
        <w:rPr>
          <w:sz w:val="24"/>
          <w:szCs w:val="24"/>
          <w:lang w:eastAsia="ru-RU"/>
        </w:rPr>
        <w:t>о-</w:t>
      </w:r>
      <w:proofErr w:type="gramEnd"/>
      <w:r>
        <w:rPr>
          <w:sz w:val="24"/>
          <w:szCs w:val="24"/>
          <w:lang w:eastAsia="ru-RU"/>
        </w:rPr>
        <w:t xml:space="preserve"> психологического, репродуктивного, духовного, их зависимости от экологической культуры, культуры здорового и безопасного образа жизни человека;</w:t>
      </w:r>
    </w:p>
    <w:p w:rsidR="00A20BDE" w:rsidRDefault="00A20BDE" w:rsidP="00C8178F">
      <w:pPr>
        <w:numPr>
          <w:ilvl w:val="0"/>
          <w:numId w:val="167"/>
        </w:numPr>
        <w:suppressAutoHyphens w:val="0"/>
        <w:autoSpaceDE w:val="0"/>
        <w:autoSpaceDN w:val="0"/>
        <w:adjustRightInd w:val="0"/>
        <w:spacing w:line="240" w:lineRule="auto"/>
        <w:ind w:left="567" w:hanging="425"/>
        <w:rPr>
          <w:sz w:val="24"/>
          <w:szCs w:val="24"/>
          <w:lang w:eastAsia="ru-RU"/>
        </w:rPr>
      </w:pPr>
      <w:r>
        <w:rPr>
          <w:sz w:val="24"/>
          <w:szCs w:val="24"/>
          <w:lang w:eastAsia="ru-RU"/>
        </w:rPr>
        <w:t>формировать у учащихся устойчивое отрицательное отношения к вредным привычкам;</w:t>
      </w:r>
    </w:p>
    <w:p w:rsidR="00A20BDE" w:rsidRDefault="00A20BDE" w:rsidP="00C8178F">
      <w:pPr>
        <w:numPr>
          <w:ilvl w:val="0"/>
          <w:numId w:val="167"/>
        </w:numPr>
        <w:suppressAutoHyphens w:val="0"/>
        <w:autoSpaceDE w:val="0"/>
        <w:autoSpaceDN w:val="0"/>
        <w:adjustRightInd w:val="0"/>
        <w:spacing w:line="240" w:lineRule="auto"/>
        <w:ind w:left="567" w:hanging="425"/>
        <w:rPr>
          <w:sz w:val="24"/>
          <w:szCs w:val="24"/>
          <w:lang w:eastAsia="ru-RU"/>
        </w:rPr>
      </w:pPr>
      <w:r>
        <w:rPr>
          <w:sz w:val="24"/>
          <w:szCs w:val="24"/>
          <w:lang w:eastAsia="ru-RU"/>
        </w:rPr>
        <w:t>формировать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A20BDE" w:rsidRDefault="00A20BDE" w:rsidP="00C8178F">
      <w:pPr>
        <w:numPr>
          <w:ilvl w:val="0"/>
          <w:numId w:val="167"/>
        </w:numPr>
        <w:suppressAutoHyphens w:val="0"/>
        <w:autoSpaceDE w:val="0"/>
        <w:autoSpaceDN w:val="0"/>
        <w:adjustRightInd w:val="0"/>
        <w:spacing w:line="240" w:lineRule="auto"/>
        <w:ind w:left="567" w:hanging="425"/>
        <w:rPr>
          <w:sz w:val="24"/>
          <w:szCs w:val="24"/>
          <w:lang w:eastAsia="ru-RU"/>
        </w:rPr>
      </w:pPr>
      <w:r>
        <w:rPr>
          <w:sz w:val="24"/>
          <w:szCs w:val="24"/>
          <w:lang w:eastAsia="ru-RU"/>
        </w:rPr>
        <w:t xml:space="preserve">формировать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 знание основ законодательства в области защиты здоровья и экологического качества окружающей среды и выполнение его требований; </w:t>
      </w:r>
    </w:p>
    <w:p w:rsidR="00A20BDE" w:rsidRDefault="00A20BDE" w:rsidP="00C8178F">
      <w:pPr>
        <w:numPr>
          <w:ilvl w:val="0"/>
          <w:numId w:val="167"/>
        </w:numPr>
        <w:suppressAutoHyphens w:val="0"/>
        <w:autoSpaceDE w:val="0"/>
        <w:autoSpaceDN w:val="0"/>
        <w:adjustRightInd w:val="0"/>
        <w:spacing w:line="240" w:lineRule="auto"/>
        <w:ind w:left="567" w:hanging="425"/>
        <w:rPr>
          <w:sz w:val="24"/>
          <w:szCs w:val="24"/>
          <w:lang w:eastAsia="ru-RU"/>
        </w:rPr>
      </w:pPr>
      <w:r>
        <w:rPr>
          <w:sz w:val="24"/>
          <w:szCs w:val="24"/>
          <w:lang w:eastAsia="ru-RU"/>
        </w:rPr>
        <w:t>активно вовлекать родителей и детей в занятия физкультурой, спортом, акцентирование внимания педагогов и родителей на необходимость моделирования здорового образа жизни в семье, бережного отношения к физическому, психическому и нравственному здоровью детей;</w:t>
      </w:r>
    </w:p>
    <w:p w:rsidR="00A20BDE" w:rsidRDefault="00A20BDE" w:rsidP="00C8178F">
      <w:pPr>
        <w:numPr>
          <w:ilvl w:val="0"/>
          <w:numId w:val="167"/>
        </w:numPr>
        <w:suppressAutoHyphens w:val="0"/>
        <w:autoSpaceDE w:val="0"/>
        <w:autoSpaceDN w:val="0"/>
        <w:adjustRightInd w:val="0"/>
        <w:spacing w:line="240" w:lineRule="auto"/>
        <w:ind w:left="567" w:hanging="425"/>
        <w:rPr>
          <w:sz w:val="24"/>
          <w:szCs w:val="24"/>
          <w:lang w:eastAsia="ru-RU"/>
        </w:rPr>
      </w:pPr>
      <w:r>
        <w:rPr>
          <w:sz w:val="24"/>
          <w:szCs w:val="24"/>
          <w:lang w:eastAsia="ru-RU"/>
        </w:rPr>
        <w:t>создать и реализовывать систему профилактики;</w:t>
      </w:r>
    </w:p>
    <w:p w:rsidR="00A20BDE" w:rsidRDefault="00A20BDE" w:rsidP="00C8178F">
      <w:pPr>
        <w:numPr>
          <w:ilvl w:val="0"/>
          <w:numId w:val="167"/>
        </w:numPr>
        <w:suppressAutoHyphens w:val="0"/>
        <w:autoSpaceDE w:val="0"/>
        <w:autoSpaceDN w:val="0"/>
        <w:adjustRightInd w:val="0"/>
        <w:spacing w:line="240" w:lineRule="auto"/>
        <w:ind w:left="567" w:hanging="425"/>
        <w:rPr>
          <w:sz w:val="24"/>
          <w:szCs w:val="24"/>
          <w:lang w:eastAsia="ru-RU"/>
        </w:rPr>
      </w:pPr>
      <w:r>
        <w:rPr>
          <w:sz w:val="24"/>
          <w:szCs w:val="24"/>
          <w:lang w:eastAsia="ru-RU"/>
        </w:rPr>
        <w:t>знакомить родителей с методикой воспитания, с этапами физиологического и психического развития детей.</w:t>
      </w:r>
      <w:bookmarkStart w:id="267" w:name="_Toc435412730"/>
      <w:bookmarkStart w:id="268" w:name="_Toc453968205"/>
      <w:bookmarkEnd w:id="267"/>
    </w:p>
    <w:p w:rsidR="00A20BDE" w:rsidRDefault="00A20BDE" w:rsidP="00A20BDE">
      <w:pPr>
        <w:suppressAutoHyphens w:val="0"/>
        <w:autoSpaceDE w:val="0"/>
        <w:autoSpaceDN w:val="0"/>
        <w:adjustRightInd w:val="0"/>
        <w:spacing w:line="240" w:lineRule="auto"/>
        <w:ind w:left="567" w:firstLine="0"/>
        <w:rPr>
          <w:sz w:val="24"/>
          <w:szCs w:val="24"/>
          <w:lang w:eastAsia="ru-RU"/>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3"/>
        <w:gridCol w:w="6776"/>
      </w:tblGrid>
      <w:tr w:rsidR="00A20BDE" w:rsidRPr="00C8178F" w:rsidTr="00C8178F">
        <w:trPr>
          <w:trHeight w:val="524"/>
        </w:trPr>
        <w:tc>
          <w:tcPr>
            <w:tcW w:w="2660" w:type="dxa"/>
            <w:shd w:val="clear" w:color="auto" w:fill="auto"/>
            <w:vAlign w:val="center"/>
          </w:tcPr>
          <w:p w:rsidR="00A20BDE" w:rsidRPr="00C8178F" w:rsidRDefault="00A20BDE" w:rsidP="00C8178F">
            <w:pPr>
              <w:suppressAutoHyphens w:val="0"/>
              <w:autoSpaceDE w:val="0"/>
              <w:autoSpaceDN w:val="0"/>
              <w:adjustRightInd w:val="0"/>
              <w:spacing w:line="240" w:lineRule="auto"/>
              <w:ind w:firstLine="0"/>
              <w:jc w:val="center"/>
              <w:rPr>
                <w:b/>
                <w:sz w:val="24"/>
                <w:szCs w:val="24"/>
                <w:lang w:eastAsia="ru-RU"/>
              </w:rPr>
            </w:pPr>
            <w:r w:rsidRPr="00C8178F">
              <w:rPr>
                <w:b/>
                <w:sz w:val="24"/>
                <w:szCs w:val="24"/>
                <w:lang w:eastAsia="ru-RU"/>
              </w:rPr>
              <w:t>Направления работы</w:t>
            </w:r>
          </w:p>
        </w:tc>
        <w:tc>
          <w:tcPr>
            <w:tcW w:w="6945" w:type="dxa"/>
            <w:shd w:val="clear" w:color="auto" w:fill="auto"/>
            <w:vAlign w:val="center"/>
          </w:tcPr>
          <w:p w:rsidR="00A20BDE" w:rsidRPr="00C8178F" w:rsidRDefault="00A20BDE" w:rsidP="00C8178F">
            <w:pPr>
              <w:suppressAutoHyphens w:val="0"/>
              <w:autoSpaceDE w:val="0"/>
              <w:autoSpaceDN w:val="0"/>
              <w:adjustRightInd w:val="0"/>
              <w:spacing w:line="240" w:lineRule="auto"/>
              <w:ind w:firstLine="0"/>
              <w:jc w:val="center"/>
              <w:rPr>
                <w:b/>
                <w:sz w:val="24"/>
                <w:szCs w:val="24"/>
                <w:lang w:eastAsia="ru-RU"/>
              </w:rPr>
            </w:pPr>
            <w:r w:rsidRPr="00C8178F">
              <w:rPr>
                <w:b/>
                <w:sz w:val="24"/>
                <w:szCs w:val="24"/>
                <w:lang w:eastAsia="ru-RU"/>
              </w:rPr>
              <w:t>Мероприятия</w:t>
            </w:r>
          </w:p>
        </w:tc>
      </w:tr>
      <w:tr w:rsidR="00A20BDE" w:rsidRPr="00C8178F" w:rsidTr="00C8178F">
        <w:tc>
          <w:tcPr>
            <w:tcW w:w="2660" w:type="dxa"/>
            <w:shd w:val="clear" w:color="auto" w:fill="auto"/>
          </w:tcPr>
          <w:p w:rsidR="00A20BDE" w:rsidRPr="00C8178F" w:rsidRDefault="00B15DCA" w:rsidP="00C8178F">
            <w:pPr>
              <w:suppressAutoHyphens w:val="0"/>
              <w:autoSpaceDE w:val="0"/>
              <w:autoSpaceDN w:val="0"/>
              <w:adjustRightInd w:val="0"/>
              <w:spacing w:line="240" w:lineRule="auto"/>
              <w:ind w:firstLine="0"/>
              <w:rPr>
                <w:sz w:val="24"/>
                <w:szCs w:val="24"/>
                <w:lang w:eastAsia="ru-RU"/>
              </w:rPr>
            </w:pPr>
            <w:r w:rsidRPr="00C8178F">
              <w:rPr>
                <w:sz w:val="24"/>
                <w:szCs w:val="24"/>
                <w:lang w:eastAsia="ru-RU"/>
              </w:rPr>
              <w:t>Здоровьесберегающее</w:t>
            </w:r>
            <w:r w:rsidR="008C2069" w:rsidRPr="00C8178F">
              <w:rPr>
                <w:sz w:val="24"/>
                <w:szCs w:val="24"/>
                <w:lang w:eastAsia="ru-RU"/>
              </w:rPr>
              <w:t xml:space="preserve"> направление</w:t>
            </w:r>
          </w:p>
        </w:tc>
        <w:tc>
          <w:tcPr>
            <w:tcW w:w="6945" w:type="dxa"/>
            <w:shd w:val="clear" w:color="auto" w:fill="auto"/>
          </w:tcPr>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xml:space="preserve">- помощь в организации и использовании свободного времени </w:t>
            </w:r>
            <w:proofErr w:type="gramStart"/>
            <w:r w:rsidRPr="00C8178F">
              <w:rPr>
                <w:sz w:val="24"/>
                <w:szCs w:val="24"/>
                <w:lang w:eastAsia="ru-RU"/>
              </w:rPr>
              <w:t>обучающимися</w:t>
            </w:r>
            <w:proofErr w:type="gramEnd"/>
            <w:r w:rsidRPr="00C8178F">
              <w:rPr>
                <w:sz w:val="24"/>
                <w:szCs w:val="24"/>
                <w:lang w:eastAsia="ru-RU"/>
              </w:rPr>
              <w:t xml:space="preserve"> «группы риска», в выборе занятий по интересам;</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xml:space="preserve">- реализация совместных планов с КДН, </w:t>
            </w:r>
            <w:proofErr w:type="gramStart"/>
            <w:r w:rsidRPr="00C8178F">
              <w:rPr>
                <w:sz w:val="24"/>
                <w:szCs w:val="24"/>
                <w:lang w:eastAsia="ru-RU"/>
              </w:rPr>
              <w:t>наркологическим</w:t>
            </w:r>
            <w:proofErr w:type="gramEnd"/>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диспансером по профилактике наркомании среди подростков,</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выявление и реабилитация несовершеннолетних и их семей,</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proofErr w:type="gramStart"/>
            <w:r w:rsidRPr="00C8178F">
              <w:rPr>
                <w:sz w:val="24"/>
                <w:szCs w:val="24"/>
                <w:lang w:eastAsia="ru-RU"/>
              </w:rPr>
              <w:t>оказавшихся</w:t>
            </w:r>
            <w:proofErr w:type="gramEnd"/>
            <w:r w:rsidRPr="00C8178F">
              <w:rPr>
                <w:sz w:val="24"/>
                <w:szCs w:val="24"/>
                <w:lang w:eastAsia="ru-RU"/>
              </w:rPr>
              <w:t xml:space="preserve"> в сложной жизненной ситуации;</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мониторинг адаптации детей;</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мониторинг уровня тревожности;</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xml:space="preserve">- индивидуальная работа с </w:t>
            </w:r>
            <w:proofErr w:type="gramStart"/>
            <w:r w:rsidRPr="00C8178F">
              <w:rPr>
                <w:sz w:val="24"/>
                <w:szCs w:val="24"/>
                <w:lang w:eastAsia="ru-RU"/>
              </w:rPr>
              <w:t>обучающимися</w:t>
            </w:r>
            <w:proofErr w:type="gramEnd"/>
            <w:r w:rsidRPr="00C8178F">
              <w:rPr>
                <w:sz w:val="24"/>
                <w:szCs w:val="24"/>
                <w:lang w:eastAsia="ru-RU"/>
              </w:rPr>
              <w:t xml:space="preserve"> «группы риска», их</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родителями, педагогами;</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работа по организации отдыха и труда обучающихся «группы риска» в дни каникул;</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тренинги и диспуты, тематические беседы по профилактике употребления психоактивных веществ, формированию здорового образа жизни;</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урок здоровья с приглашением специалистов;</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проведение классных часов: «Здоровый образ жизни – гарантия успеха», «Культура приема пищи»;</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проведение акций: «Я выбираю спорт как альтернативу вредным привычкам», «Спорт против наркотиков», «Мы готовы к ГТО!»</w:t>
            </w:r>
          </w:p>
          <w:p w:rsidR="00A20BDE"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проведение родительских всеобучей по темам: «Здоровье ребенка - забота семьи», Ребенок в школе, дома и на улице»; - оформление информационного стенда в школе «В здоровом теле - здоровый дух», «Здоровое питание – школьное питание».</w:t>
            </w:r>
          </w:p>
        </w:tc>
      </w:tr>
      <w:tr w:rsidR="00A20BDE" w:rsidRPr="00C8178F" w:rsidTr="00C8178F">
        <w:tc>
          <w:tcPr>
            <w:tcW w:w="2660" w:type="dxa"/>
            <w:shd w:val="clear" w:color="auto" w:fill="auto"/>
          </w:tcPr>
          <w:p w:rsidR="00A20BDE" w:rsidRPr="00C8178F" w:rsidRDefault="008C2069" w:rsidP="00C8178F">
            <w:pPr>
              <w:suppressAutoHyphens w:val="0"/>
              <w:autoSpaceDE w:val="0"/>
              <w:autoSpaceDN w:val="0"/>
              <w:adjustRightInd w:val="0"/>
              <w:spacing w:line="240" w:lineRule="auto"/>
              <w:ind w:firstLine="0"/>
              <w:rPr>
                <w:sz w:val="24"/>
                <w:szCs w:val="24"/>
                <w:lang w:eastAsia="ru-RU"/>
              </w:rPr>
            </w:pPr>
            <w:r w:rsidRPr="00C8178F">
              <w:rPr>
                <w:sz w:val="24"/>
                <w:szCs w:val="24"/>
                <w:lang w:eastAsia="ru-RU"/>
              </w:rPr>
              <w:t>Безопасность</w:t>
            </w:r>
          </w:p>
        </w:tc>
        <w:tc>
          <w:tcPr>
            <w:tcW w:w="6945" w:type="dxa"/>
            <w:shd w:val="clear" w:color="auto" w:fill="auto"/>
          </w:tcPr>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всероссийская профилактическая операция «Внимание, дети!»;</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проведение тематических классных часов по ПДД;</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оформление классных уголков (рекламных щитов, стендов) по ПДД;</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проведение рейдов на дорогах возле школы;</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проведение встреч с сотрудниками ГИБДД;</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проведение мониторинга профилактики детского дорожно-транспортного травматизма;</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«Уроки безопасности» по ПДД перед началом каникул;</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проведение кинолекториев по безопасности дорожного движения;</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конкурс социальной рекламы и информационных материалов по безопасности дорожного движения «ЖИТЬ», «Будьте бдительны!»;</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-проведение классных часов «Оказание ПМП пострадавшим на пожаре», «Спасение людей при пожарах и самоспасение»</w:t>
            </w:r>
            <w:proofErr w:type="gramStart"/>
            <w:r w:rsidRPr="00C8178F">
              <w:rPr>
                <w:sz w:val="24"/>
                <w:szCs w:val="24"/>
                <w:lang w:eastAsia="ru-RU"/>
              </w:rPr>
              <w:t xml:space="preserve"> ;</w:t>
            </w:r>
            <w:proofErr w:type="gramEnd"/>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-проведение месячника правовых знаний;</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-проведение акций «Скажи экстремизму - нет!», «Сообщи</w:t>
            </w:r>
            <w:proofErr w:type="gramStart"/>
            <w:r w:rsidRPr="00C8178F">
              <w:rPr>
                <w:sz w:val="24"/>
                <w:szCs w:val="24"/>
                <w:lang w:eastAsia="ru-RU"/>
              </w:rPr>
              <w:t xml:space="preserve"> ,</w:t>
            </w:r>
            <w:proofErr w:type="gramEnd"/>
            <w:r w:rsidRPr="00C8178F">
              <w:rPr>
                <w:sz w:val="24"/>
                <w:szCs w:val="24"/>
                <w:lang w:eastAsia="ru-RU"/>
              </w:rPr>
              <w:t xml:space="preserve"> где</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торгуют смертью!», «Подросток!»;</w:t>
            </w:r>
          </w:p>
          <w:p w:rsidR="00A20BDE"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круглый стол «О состоянии детского дорожно-транспортного травматизма г. Грозного;</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отработка алгоритмов действий обучающихся и персонала по сценариям антитеррористической направленности: «Алгоритм действий при обнаружении угрозы террористического акта по телефону», «Алгоритм действий при поступлении угрозы террористического акта в письменном виде», «Алгоритм действий при проявлении на территории лицея вооруженных людей»;</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-родительский всеобуч «Уголовная ответственность несовершеннолетних», «Подросток и наркомания».</w:t>
            </w:r>
          </w:p>
        </w:tc>
      </w:tr>
      <w:tr w:rsidR="00A20BDE" w:rsidRPr="00C8178F" w:rsidTr="00C8178F">
        <w:tc>
          <w:tcPr>
            <w:tcW w:w="2660" w:type="dxa"/>
            <w:shd w:val="clear" w:color="auto" w:fill="auto"/>
          </w:tcPr>
          <w:p w:rsidR="00A20BDE" w:rsidRPr="00C8178F" w:rsidRDefault="008C2069" w:rsidP="00C8178F">
            <w:pPr>
              <w:suppressAutoHyphens w:val="0"/>
              <w:autoSpaceDE w:val="0"/>
              <w:autoSpaceDN w:val="0"/>
              <w:adjustRightInd w:val="0"/>
              <w:spacing w:line="240" w:lineRule="auto"/>
              <w:ind w:firstLine="0"/>
              <w:rPr>
                <w:sz w:val="24"/>
                <w:szCs w:val="24"/>
                <w:lang w:eastAsia="ru-RU"/>
              </w:rPr>
            </w:pPr>
            <w:r w:rsidRPr="00C8178F">
              <w:rPr>
                <w:sz w:val="24"/>
                <w:szCs w:val="24"/>
                <w:lang w:eastAsia="ru-RU"/>
              </w:rPr>
              <w:t>Экологическое направление</w:t>
            </w:r>
          </w:p>
        </w:tc>
        <w:tc>
          <w:tcPr>
            <w:tcW w:w="6945" w:type="dxa"/>
            <w:shd w:val="clear" w:color="auto" w:fill="auto"/>
          </w:tcPr>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создание штаба дежурных командиров, ответственных за</w:t>
            </w:r>
            <w:r w:rsidR="00B15DCA" w:rsidRPr="00C8178F">
              <w:rPr>
                <w:sz w:val="24"/>
                <w:szCs w:val="24"/>
                <w:lang w:eastAsia="ru-RU"/>
              </w:rPr>
              <w:t xml:space="preserve"> </w:t>
            </w:r>
            <w:r w:rsidRPr="00C8178F">
              <w:rPr>
                <w:sz w:val="24"/>
                <w:szCs w:val="24"/>
                <w:lang w:eastAsia="ru-RU"/>
              </w:rPr>
              <w:t>чистоту и порядок в школе, на пришкольном участке;</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акция «Наш дом. Я - хозяин в нем»; «Кормушка</w:t>
            </w:r>
            <w:r w:rsidR="00B15DCA" w:rsidRPr="00C8178F">
              <w:rPr>
                <w:sz w:val="24"/>
                <w:szCs w:val="24"/>
                <w:lang w:eastAsia="ru-RU"/>
              </w:rPr>
              <w:t>»;</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экологический марафон;</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операция «Чистота школы - мой долг»;</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организация трудоустройства детей в летний период;</w:t>
            </w:r>
          </w:p>
          <w:p w:rsidR="008C2069" w:rsidRPr="00C8178F" w:rsidRDefault="008C2069"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 акции: «Посади дерево», «Сохраним зеленую планету», «День</w:t>
            </w:r>
          </w:p>
          <w:p w:rsidR="00A20BDE" w:rsidRPr="00C8178F" w:rsidRDefault="00B15DCA" w:rsidP="00C8178F">
            <w:pPr>
              <w:suppressAutoHyphens w:val="0"/>
              <w:autoSpaceDE w:val="0"/>
              <w:autoSpaceDN w:val="0"/>
              <w:adjustRightInd w:val="0"/>
              <w:spacing w:line="240" w:lineRule="auto"/>
              <w:ind w:firstLine="0"/>
              <w:jc w:val="left"/>
              <w:rPr>
                <w:sz w:val="24"/>
                <w:szCs w:val="24"/>
                <w:lang w:eastAsia="ru-RU"/>
              </w:rPr>
            </w:pPr>
            <w:r w:rsidRPr="00C8178F">
              <w:rPr>
                <w:sz w:val="24"/>
                <w:szCs w:val="24"/>
                <w:lang w:eastAsia="ru-RU"/>
              </w:rPr>
              <w:t>Земли», «День защиты животных»</w:t>
            </w:r>
            <w:r w:rsidR="008C2069" w:rsidRPr="00C8178F">
              <w:rPr>
                <w:sz w:val="24"/>
                <w:szCs w:val="24"/>
                <w:lang w:eastAsia="ru-RU"/>
              </w:rPr>
              <w:t>.</w:t>
            </w:r>
          </w:p>
        </w:tc>
      </w:tr>
    </w:tbl>
    <w:p w:rsidR="00A20BDE" w:rsidRDefault="00A20BDE" w:rsidP="00A20BDE">
      <w:pPr>
        <w:suppressAutoHyphens w:val="0"/>
        <w:autoSpaceDE w:val="0"/>
        <w:autoSpaceDN w:val="0"/>
        <w:adjustRightInd w:val="0"/>
        <w:spacing w:line="240" w:lineRule="auto"/>
        <w:ind w:left="142" w:firstLine="0"/>
        <w:rPr>
          <w:sz w:val="24"/>
          <w:szCs w:val="24"/>
          <w:lang w:eastAsia="ru-RU"/>
        </w:rPr>
      </w:pPr>
    </w:p>
    <w:p w:rsidR="004C3D49" w:rsidRPr="00E7585A" w:rsidRDefault="004C3D49" w:rsidP="00A20BDE">
      <w:pPr>
        <w:suppressAutoHyphens w:val="0"/>
        <w:autoSpaceDE w:val="0"/>
        <w:autoSpaceDN w:val="0"/>
        <w:adjustRightInd w:val="0"/>
        <w:spacing w:line="240" w:lineRule="auto"/>
        <w:ind w:firstLine="0"/>
        <w:jc w:val="left"/>
        <w:rPr>
          <w:b/>
          <w:sz w:val="24"/>
          <w:szCs w:val="24"/>
        </w:rPr>
      </w:pPr>
      <w:r w:rsidRPr="00E7585A">
        <w:rPr>
          <w:rStyle w:val="3b"/>
          <w:sz w:val="24"/>
          <w:szCs w:val="24"/>
        </w:rPr>
        <w:t>II.3.9. Описание форм и методов повышения педагогической культуры родителей (законных представителей) обучающихся</w:t>
      </w:r>
      <w:bookmarkEnd w:id="268"/>
    </w:p>
    <w:p w:rsidR="004C3D49" w:rsidRPr="00E7585A" w:rsidRDefault="004C3D49" w:rsidP="00E7585A">
      <w:pPr>
        <w:spacing w:line="276" w:lineRule="auto"/>
        <w:rPr>
          <w:sz w:val="24"/>
          <w:szCs w:val="24"/>
        </w:rPr>
      </w:pPr>
      <w:r w:rsidRPr="00E7585A">
        <w:rPr>
          <w:sz w:val="24"/>
          <w:szCs w:val="24"/>
        </w:rPr>
        <w:t xml:space="preserve">Повышение педагогической культуры родителей (законных представителей) обучающихся осуществляется с учетом многообразия их позиций и социальных ролей: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как источник</w:t>
      </w:r>
      <w:r w:rsidR="00913564" w:rsidRPr="00E7585A">
        <w:rPr>
          <w:sz w:val="24"/>
          <w:szCs w:val="24"/>
        </w:rPr>
        <w:t>а</w:t>
      </w:r>
      <w:r w:rsidRPr="00E7585A">
        <w:rPr>
          <w:sz w:val="24"/>
          <w:szCs w:val="24"/>
        </w:rPr>
        <w:t xml:space="preserve"> родительского запроса к школе на физическое, социально-психологическое, академическое (в сфере обучения) благополучие ребенка; эксперт</w:t>
      </w:r>
      <w:r w:rsidR="00913564" w:rsidRPr="00E7585A">
        <w:rPr>
          <w:sz w:val="24"/>
          <w:szCs w:val="24"/>
        </w:rPr>
        <w:t>а</w:t>
      </w:r>
      <w:r w:rsidRPr="00E7585A">
        <w:rPr>
          <w:sz w:val="24"/>
          <w:szCs w:val="24"/>
        </w:rPr>
        <w:t xml:space="preserve"> результатов деятельности образовательной организации;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как обладател</w:t>
      </w:r>
      <w:r w:rsidR="00913564" w:rsidRPr="00E7585A">
        <w:rPr>
          <w:sz w:val="24"/>
          <w:szCs w:val="24"/>
        </w:rPr>
        <w:t>я</w:t>
      </w:r>
      <w:r w:rsidRPr="00E7585A">
        <w:rPr>
          <w:sz w:val="24"/>
          <w:szCs w:val="24"/>
        </w:rPr>
        <w:t xml:space="preserve"> и распорядител</w:t>
      </w:r>
      <w:r w:rsidR="00913564" w:rsidRPr="00E7585A">
        <w:rPr>
          <w:sz w:val="24"/>
          <w:szCs w:val="24"/>
        </w:rPr>
        <w:t>я</w:t>
      </w:r>
      <w:r w:rsidRPr="00E7585A">
        <w:rPr>
          <w:sz w:val="24"/>
          <w:szCs w:val="24"/>
        </w:rPr>
        <w:t xml:space="preserve"> ресурсов для воспитания и социализации;</w:t>
      </w:r>
    </w:p>
    <w:p w:rsidR="00A6747D" w:rsidRPr="00E7585A" w:rsidRDefault="003301E5" w:rsidP="00E7585A">
      <w:pPr>
        <w:numPr>
          <w:ilvl w:val="0"/>
          <w:numId w:val="131"/>
        </w:numPr>
        <w:spacing w:line="276" w:lineRule="auto"/>
        <w:ind w:left="0" w:firstLine="709"/>
        <w:rPr>
          <w:sz w:val="24"/>
          <w:szCs w:val="24"/>
        </w:rPr>
      </w:pPr>
      <w:r w:rsidRPr="00E7585A">
        <w:rPr>
          <w:sz w:val="24"/>
          <w:szCs w:val="24"/>
        </w:rPr>
        <w:t xml:space="preserve">как </w:t>
      </w:r>
      <w:r w:rsidR="004C3D49" w:rsidRPr="00E7585A">
        <w:rPr>
          <w:sz w:val="24"/>
          <w:szCs w:val="24"/>
        </w:rPr>
        <w:t>непосредственн</w:t>
      </w:r>
      <w:r w:rsidR="00913564" w:rsidRPr="00E7585A">
        <w:rPr>
          <w:sz w:val="24"/>
          <w:szCs w:val="24"/>
        </w:rPr>
        <w:t>ого</w:t>
      </w:r>
      <w:r w:rsidR="004C3D49" w:rsidRPr="00E7585A">
        <w:rPr>
          <w:sz w:val="24"/>
          <w:szCs w:val="24"/>
        </w:rPr>
        <w:t xml:space="preserve"> воспитател</w:t>
      </w:r>
      <w:r w:rsidR="00913564" w:rsidRPr="00E7585A">
        <w:rPr>
          <w:sz w:val="24"/>
          <w:szCs w:val="24"/>
        </w:rPr>
        <w:t>я</w:t>
      </w:r>
      <w:r w:rsidR="004C3D49" w:rsidRPr="00E7585A">
        <w:rPr>
          <w:sz w:val="24"/>
          <w:szCs w:val="24"/>
        </w:rPr>
        <w:t xml:space="preserve"> (в рамках школьного и семейного воспитания).</w:t>
      </w:r>
    </w:p>
    <w:p w:rsidR="004C3D49" w:rsidRPr="00E7585A" w:rsidRDefault="004C3D49" w:rsidP="00E7585A">
      <w:pPr>
        <w:spacing w:line="276" w:lineRule="auto"/>
        <w:rPr>
          <w:sz w:val="24"/>
          <w:szCs w:val="24"/>
        </w:rPr>
      </w:pPr>
      <w:r w:rsidRPr="00E7585A">
        <w:rPr>
          <w:b/>
          <w:sz w:val="24"/>
          <w:szCs w:val="24"/>
        </w:rPr>
        <w:t xml:space="preserve">Формами и методами </w:t>
      </w:r>
      <w:r w:rsidRPr="00E7585A">
        <w:rPr>
          <w:sz w:val="24"/>
          <w:szCs w:val="24"/>
        </w:rPr>
        <w:t>повышения педагогической культуры родителей (законных представителей) обучающихся являются: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вовлечение родителей в управление образовательной деятельностью, 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 форме;</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w:t>
      </w:r>
      <w:r w:rsidR="00913564" w:rsidRPr="00E7585A">
        <w:rPr>
          <w:sz w:val="24"/>
          <w:szCs w:val="24"/>
        </w:rPr>
        <w:t>ей</w:t>
      </w:r>
      <w:r w:rsidRPr="00E7585A">
        <w:rPr>
          <w:sz w:val="24"/>
          <w:szCs w:val="24"/>
        </w:rPr>
        <w:t xml:space="preserve"> мер</w:t>
      </w:r>
      <w:r w:rsidR="00913564" w:rsidRPr="00E7585A">
        <w:rPr>
          <w:sz w:val="24"/>
          <w:szCs w:val="24"/>
        </w:rPr>
        <w:t>ы</w:t>
      </w:r>
      <w:r w:rsidRPr="00E7585A">
        <w:rPr>
          <w:sz w:val="24"/>
          <w:szCs w:val="24"/>
        </w:rPr>
        <w:t>;</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консультирование педагогическими работниками родителей (только в случае вербализованного запроса со стороны родителей);</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содействие в формулиров</w:t>
      </w:r>
      <w:r w:rsidR="00913564" w:rsidRPr="00E7585A">
        <w:rPr>
          <w:sz w:val="24"/>
          <w:szCs w:val="24"/>
        </w:rPr>
        <w:t>ании</w:t>
      </w:r>
      <w:r w:rsidRPr="00E7585A">
        <w:rPr>
          <w:sz w:val="24"/>
          <w:szCs w:val="24"/>
        </w:rPr>
        <w:t xml:space="preserve">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4C3D49" w:rsidRPr="00E7585A" w:rsidRDefault="004C3D49" w:rsidP="00E7585A">
      <w:pPr>
        <w:spacing w:line="276" w:lineRule="auto"/>
        <w:rPr>
          <w:sz w:val="24"/>
          <w:szCs w:val="24"/>
        </w:rPr>
      </w:pPr>
    </w:p>
    <w:p w:rsidR="004C3D49" w:rsidRPr="00E7585A" w:rsidRDefault="004C3D49" w:rsidP="00E7585A">
      <w:pPr>
        <w:spacing w:line="276" w:lineRule="auto"/>
        <w:rPr>
          <w:rStyle w:val="3b"/>
          <w:sz w:val="24"/>
          <w:szCs w:val="24"/>
        </w:rPr>
      </w:pPr>
      <w:bookmarkStart w:id="269" w:name="_Toc435412731"/>
      <w:bookmarkStart w:id="270" w:name="_Toc453968206"/>
      <w:bookmarkEnd w:id="269"/>
      <w:r w:rsidRPr="00E7585A">
        <w:rPr>
          <w:rStyle w:val="3b"/>
          <w:sz w:val="24"/>
          <w:szCs w:val="24"/>
        </w:rPr>
        <w:t>II.3.10.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bookmarkEnd w:id="270"/>
    </w:p>
    <w:p w:rsidR="004C3D49" w:rsidRPr="00E7585A" w:rsidRDefault="004C3D49" w:rsidP="00E7585A">
      <w:pPr>
        <w:spacing w:line="276" w:lineRule="auto"/>
        <w:rPr>
          <w:sz w:val="24"/>
          <w:szCs w:val="24"/>
        </w:rPr>
      </w:pPr>
      <w:r w:rsidRPr="00E7585A">
        <w:rPr>
          <w:sz w:val="24"/>
          <w:szCs w:val="24"/>
        </w:rPr>
        <w:t xml:space="preserve">Результаты духовно-нравственного развития, воспитания и социализация </w:t>
      </w:r>
      <w:r w:rsidRPr="00E7585A">
        <w:rPr>
          <w:b/>
          <w:sz w:val="24"/>
          <w:szCs w:val="24"/>
        </w:rPr>
        <w:t>в сфере отношения обучающихся к себе, своему здоровью, познанию себя</w:t>
      </w:r>
      <w:r w:rsidRPr="00E7585A">
        <w:rPr>
          <w:sz w:val="24"/>
          <w:szCs w:val="24"/>
        </w:rPr>
        <w:t>:</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неприятие вредных привычек: курения, употребления алкоголя, наркотиков.</w:t>
      </w:r>
    </w:p>
    <w:p w:rsidR="004C3D49" w:rsidRPr="00E7585A" w:rsidRDefault="004C3D49" w:rsidP="00E7585A">
      <w:pPr>
        <w:spacing w:line="276" w:lineRule="auto"/>
        <w:rPr>
          <w:b/>
          <w:sz w:val="24"/>
          <w:szCs w:val="24"/>
        </w:rPr>
      </w:pPr>
      <w:r w:rsidRPr="00E7585A">
        <w:rPr>
          <w:sz w:val="24"/>
          <w:szCs w:val="24"/>
        </w:rPr>
        <w:t>Результаты духовно-нравственного развития, воспитания и социализаци</w:t>
      </w:r>
      <w:r w:rsidR="00E12713" w:rsidRPr="00E7585A">
        <w:rPr>
          <w:sz w:val="24"/>
          <w:szCs w:val="24"/>
        </w:rPr>
        <w:t>и</w:t>
      </w:r>
      <w:r w:rsidRPr="00E7585A">
        <w:rPr>
          <w:sz w:val="24"/>
          <w:szCs w:val="24"/>
        </w:rPr>
        <w:t xml:space="preserve"> </w:t>
      </w:r>
      <w:r w:rsidRPr="00E7585A">
        <w:rPr>
          <w:b/>
          <w:sz w:val="24"/>
          <w:szCs w:val="24"/>
        </w:rPr>
        <w:t xml:space="preserve">в сфере отношения </w:t>
      </w:r>
      <w:proofErr w:type="gramStart"/>
      <w:r w:rsidRPr="00E7585A">
        <w:rPr>
          <w:b/>
          <w:sz w:val="24"/>
          <w:szCs w:val="24"/>
        </w:rPr>
        <w:t>обучающихся</w:t>
      </w:r>
      <w:proofErr w:type="gramEnd"/>
      <w:r w:rsidRPr="00E7585A">
        <w:rPr>
          <w:b/>
          <w:sz w:val="24"/>
          <w:szCs w:val="24"/>
        </w:rPr>
        <w:t xml:space="preserve"> к России как к Родине (Отечеству)</w:t>
      </w:r>
      <w:r w:rsidRPr="00E7585A">
        <w:rPr>
          <w:sz w:val="24"/>
          <w:szCs w:val="24"/>
        </w:rPr>
        <w:t>:</w:t>
      </w:r>
      <w:r w:rsidRPr="00E7585A">
        <w:rPr>
          <w:b/>
          <w:sz w:val="24"/>
          <w:szCs w:val="24"/>
        </w:rPr>
        <w:t xml:space="preserve">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w:t>
      </w:r>
      <w:r w:rsidR="00913564" w:rsidRPr="00E7585A">
        <w:rPr>
          <w:sz w:val="24"/>
          <w:szCs w:val="24"/>
        </w:rPr>
        <w:t xml:space="preserve">к </w:t>
      </w:r>
      <w:r w:rsidRPr="00E7585A">
        <w:rPr>
          <w:sz w:val="24"/>
          <w:szCs w:val="24"/>
        </w:rPr>
        <w:t>государственны</w:t>
      </w:r>
      <w:r w:rsidR="00913564" w:rsidRPr="00E7585A">
        <w:rPr>
          <w:sz w:val="24"/>
          <w:szCs w:val="24"/>
        </w:rPr>
        <w:t>м</w:t>
      </w:r>
      <w:r w:rsidRPr="00E7585A">
        <w:rPr>
          <w:sz w:val="24"/>
          <w:szCs w:val="24"/>
        </w:rPr>
        <w:t xml:space="preserve"> символ</w:t>
      </w:r>
      <w:r w:rsidR="00913564" w:rsidRPr="00E7585A">
        <w:rPr>
          <w:sz w:val="24"/>
          <w:szCs w:val="24"/>
        </w:rPr>
        <w:t>ам</w:t>
      </w:r>
      <w:r w:rsidRPr="00E7585A">
        <w:rPr>
          <w:sz w:val="24"/>
          <w:szCs w:val="24"/>
        </w:rPr>
        <w:t xml:space="preserve"> (герб</w:t>
      </w:r>
      <w:r w:rsidR="00913564" w:rsidRPr="00E7585A">
        <w:rPr>
          <w:sz w:val="24"/>
          <w:szCs w:val="24"/>
        </w:rPr>
        <w:t>у</w:t>
      </w:r>
      <w:r w:rsidRPr="00E7585A">
        <w:rPr>
          <w:sz w:val="24"/>
          <w:szCs w:val="24"/>
        </w:rPr>
        <w:t>, флаг</w:t>
      </w:r>
      <w:r w:rsidR="00913564" w:rsidRPr="00E7585A">
        <w:rPr>
          <w:sz w:val="24"/>
          <w:szCs w:val="24"/>
        </w:rPr>
        <w:t>у</w:t>
      </w:r>
      <w:r w:rsidRPr="00E7585A">
        <w:rPr>
          <w:sz w:val="24"/>
          <w:szCs w:val="24"/>
        </w:rPr>
        <w:t>, гимн</w:t>
      </w:r>
      <w:r w:rsidR="00913564" w:rsidRPr="00E7585A">
        <w:rPr>
          <w:sz w:val="24"/>
          <w:szCs w:val="24"/>
        </w:rPr>
        <w:t>у</w:t>
      </w:r>
      <w:r w:rsidRPr="00E7585A">
        <w:rPr>
          <w:sz w:val="24"/>
          <w:szCs w:val="24"/>
        </w:rPr>
        <w:t>);</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воспитание уважения к культуре, языкам, традициям и обычаям народов, проживающих в Российской Федерации. </w:t>
      </w:r>
    </w:p>
    <w:p w:rsidR="004C3D49" w:rsidRPr="00E7585A" w:rsidRDefault="004C3D49" w:rsidP="00E7585A">
      <w:pPr>
        <w:spacing w:line="276" w:lineRule="auto"/>
        <w:rPr>
          <w:sz w:val="24"/>
          <w:szCs w:val="24"/>
        </w:rPr>
      </w:pPr>
      <w:r w:rsidRPr="00E7585A">
        <w:rPr>
          <w:sz w:val="24"/>
          <w:szCs w:val="24"/>
        </w:rPr>
        <w:t xml:space="preserve">Результаты духовно-нравственного развития, воспитания и социализации в </w:t>
      </w:r>
      <w:r w:rsidRPr="00E7585A">
        <w:rPr>
          <w:b/>
          <w:bCs/>
          <w:sz w:val="24"/>
          <w:szCs w:val="24"/>
        </w:rPr>
        <w:t xml:space="preserve">сфере отношения </w:t>
      </w:r>
      <w:proofErr w:type="gramStart"/>
      <w:r w:rsidRPr="00E7585A">
        <w:rPr>
          <w:b/>
          <w:bCs/>
          <w:sz w:val="24"/>
          <w:szCs w:val="24"/>
        </w:rPr>
        <w:t>обучающихся</w:t>
      </w:r>
      <w:proofErr w:type="gramEnd"/>
      <w:r w:rsidRPr="00E7585A">
        <w:rPr>
          <w:b/>
          <w:bCs/>
          <w:sz w:val="24"/>
          <w:szCs w:val="24"/>
        </w:rPr>
        <w:t xml:space="preserve"> к закону, государству и к гражданскому обществу</w:t>
      </w:r>
      <w:r w:rsidRPr="00E7585A">
        <w:rPr>
          <w:sz w:val="24"/>
          <w:szCs w:val="24"/>
        </w:rPr>
        <w:t xml:space="preserve">: </w:t>
      </w:r>
    </w:p>
    <w:p w:rsidR="00A6747D" w:rsidRPr="00E7585A" w:rsidRDefault="004C3D49" w:rsidP="00E7585A">
      <w:pPr>
        <w:numPr>
          <w:ilvl w:val="0"/>
          <w:numId w:val="131"/>
        </w:numPr>
        <w:spacing w:line="276" w:lineRule="auto"/>
        <w:ind w:left="0" w:firstLine="709"/>
        <w:rPr>
          <w:sz w:val="24"/>
          <w:szCs w:val="24"/>
        </w:rPr>
      </w:pPr>
      <w:proofErr w:type="gramStart"/>
      <w:r w:rsidRPr="00E7585A">
        <w:rPr>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roofErr w:type="gramEnd"/>
    </w:p>
    <w:p w:rsidR="00A6747D" w:rsidRPr="00E7585A" w:rsidRDefault="004C3D49" w:rsidP="00E7585A">
      <w:pPr>
        <w:numPr>
          <w:ilvl w:val="0"/>
          <w:numId w:val="131"/>
        </w:numPr>
        <w:spacing w:line="276" w:lineRule="auto"/>
        <w:ind w:left="0" w:firstLine="709"/>
        <w:rPr>
          <w:sz w:val="24"/>
          <w:szCs w:val="24"/>
        </w:rPr>
      </w:pPr>
      <w:proofErr w:type="gramStart"/>
      <w:r w:rsidRPr="00E7585A">
        <w:rPr>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roofErr w:type="gramEnd"/>
    </w:p>
    <w:p w:rsidR="00A6747D" w:rsidRPr="00E7585A" w:rsidRDefault="004C3D49" w:rsidP="00E7585A">
      <w:pPr>
        <w:numPr>
          <w:ilvl w:val="0"/>
          <w:numId w:val="131"/>
        </w:numPr>
        <w:spacing w:line="276" w:lineRule="auto"/>
        <w:ind w:left="0" w:firstLine="709"/>
        <w:rPr>
          <w:sz w:val="24"/>
          <w:szCs w:val="24"/>
        </w:rPr>
      </w:pPr>
      <w:r w:rsidRPr="00E7585A">
        <w:rPr>
          <w:sz w:val="24"/>
          <w:szCs w:val="24"/>
        </w:rP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w:t>
      </w:r>
      <w:r w:rsidR="000664DA" w:rsidRPr="00E7585A">
        <w:rPr>
          <w:sz w:val="24"/>
          <w:szCs w:val="24"/>
        </w:rPr>
        <w:t>;</w:t>
      </w:r>
      <w:r w:rsidRPr="00E7585A">
        <w:rPr>
          <w:sz w:val="24"/>
          <w:szCs w:val="24"/>
        </w:rPr>
        <w:t xml:space="preserve"> осознание своего места в поликультурном мире;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готовность </w:t>
      </w:r>
      <w:proofErr w:type="gramStart"/>
      <w:r w:rsidRPr="00E7585A">
        <w:rPr>
          <w:sz w:val="24"/>
          <w:szCs w:val="24"/>
        </w:rPr>
        <w:t>обучающихся</w:t>
      </w:r>
      <w:proofErr w:type="gramEnd"/>
      <w:r w:rsidRPr="00E7585A">
        <w:rPr>
          <w:sz w:val="24"/>
          <w:szCs w:val="24"/>
        </w:rPr>
        <w:t xml:space="preserve">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4C3D49" w:rsidRPr="00E7585A" w:rsidRDefault="004C3D49" w:rsidP="00E7585A">
      <w:pPr>
        <w:spacing w:line="276" w:lineRule="auto"/>
        <w:rPr>
          <w:b/>
          <w:sz w:val="24"/>
          <w:szCs w:val="24"/>
        </w:rPr>
      </w:pPr>
      <w:r w:rsidRPr="00E7585A">
        <w:rPr>
          <w:sz w:val="24"/>
          <w:szCs w:val="24"/>
        </w:rPr>
        <w:t xml:space="preserve">Результаты духовно-нравственного развития, воспитания и социализации </w:t>
      </w:r>
      <w:r w:rsidRPr="00E7585A">
        <w:rPr>
          <w:b/>
          <w:sz w:val="24"/>
          <w:szCs w:val="24"/>
        </w:rPr>
        <w:t>в сфере отношений обучающихся с окружающими людьми</w:t>
      </w:r>
      <w:r w:rsidRPr="00E7585A">
        <w:rPr>
          <w:sz w:val="24"/>
          <w:szCs w:val="24"/>
        </w:rPr>
        <w:t>:</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формирование выраженной в поведении нравственной позиции, в том числе способности к сознательному выбору</w:t>
      </w:r>
      <w:r w:rsidR="00C622DE" w:rsidRPr="00E7585A">
        <w:rPr>
          <w:sz w:val="24"/>
          <w:szCs w:val="24"/>
        </w:rPr>
        <w:t xml:space="preserve"> добра; формирование </w:t>
      </w:r>
      <w:r w:rsidRPr="00E7585A">
        <w:rPr>
          <w:sz w:val="24"/>
          <w:szCs w:val="24"/>
        </w:rPr>
        <w:t xml:space="preserve">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 </w:t>
      </w:r>
    </w:p>
    <w:p w:rsidR="004C3D49" w:rsidRPr="00E7585A" w:rsidRDefault="004C3D49" w:rsidP="00E7585A">
      <w:pPr>
        <w:spacing w:line="276" w:lineRule="auto"/>
        <w:rPr>
          <w:sz w:val="24"/>
          <w:szCs w:val="24"/>
        </w:rPr>
      </w:pPr>
      <w:proofErr w:type="gramStart"/>
      <w:r w:rsidRPr="00E7585A">
        <w:rPr>
          <w:sz w:val="24"/>
          <w:szCs w:val="24"/>
        </w:rPr>
        <w:t xml:space="preserve">Результаты духовно-нравственного развития, воспитания и социализации в </w:t>
      </w:r>
      <w:r w:rsidRPr="00E7585A">
        <w:rPr>
          <w:b/>
          <w:bCs/>
          <w:sz w:val="24"/>
          <w:szCs w:val="24"/>
        </w:rPr>
        <w:t>сфере отношения обучающихся к окружающему миру, к живой природе, художественной культуре</w:t>
      </w:r>
      <w:r w:rsidRPr="00E7585A">
        <w:rPr>
          <w:sz w:val="24"/>
          <w:szCs w:val="24"/>
        </w:rPr>
        <w:t>, в том числе формирование у обучающихся научного мировоззрения, эстетических представлений:</w:t>
      </w:r>
      <w:proofErr w:type="gramEnd"/>
    </w:p>
    <w:p w:rsidR="00A6747D" w:rsidRPr="00E7585A" w:rsidRDefault="004C3D49" w:rsidP="00E7585A">
      <w:pPr>
        <w:numPr>
          <w:ilvl w:val="0"/>
          <w:numId w:val="131"/>
        </w:numPr>
        <w:spacing w:line="276" w:lineRule="auto"/>
        <w:ind w:left="0" w:firstLine="709"/>
        <w:rPr>
          <w:sz w:val="24"/>
          <w:szCs w:val="24"/>
        </w:rPr>
      </w:pPr>
      <w:r w:rsidRPr="00E7585A">
        <w:rPr>
          <w:sz w:val="24"/>
          <w:szCs w:val="24"/>
        </w:rPr>
        <w:t>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эстетическое отношение к миру, готовность к эстетическому обустройству собственного быта. </w:t>
      </w:r>
    </w:p>
    <w:p w:rsidR="004C3D49" w:rsidRPr="00E7585A" w:rsidRDefault="004C3D49" w:rsidP="00E7585A">
      <w:pPr>
        <w:spacing w:line="276" w:lineRule="auto"/>
        <w:rPr>
          <w:b/>
          <w:sz w:val="24"/>
          <w:szCs w:val="24"/>
        </w:rPr>
      </w:pPr>
      <w:r w:rsidRPr="00E7585A">
        <w:rPr>
          <w:sz w:val="24"/>
          <w:szCs w:val="24"/>
        </w:rPr>
        <w:t xml:space="preserve">Результат духовно-нравственного развития, воспитания и социализации </w:t>
      </w:r>
      <w:r w:rsidRPr="00E7585A">
        <w:rPr>
          <w:b/>
          <w:sz w:val="24"/>
          <w:szCs w:val="24"/>
        </w:rPr>
        <w:t>в сфере</w:t>
      </w:r>
      <w:r w:rsidRPr="00E7585A">
        <w:rPr>
          <w:sz w:val="24"/>
          <w:szCs w:val="24"/>
        </w:rPr>
        <w:t xml:space="preserve"> </w:t>
      </w:r>
      <w:r w:rsidRPr="00E7585A">
        <w:rPr>
          <w:b/>
          <w:sz w:val="24"/>
          <w:szCs w:val="24"/>
        </w:rPr>
        <w:t>отношения обучающихся к семье и родителям</w:t>
      </w:r>
      <w:r w:rsidRPr="00E7585A">
        <w:rPr>
          <w:sz w:val="24"/>
          <w:szCs w:val="24"/>
        </w:rPr>
        <w:t>:</w:t>
      </w:r>
      <w:r w:rsidRPr="00E7585A">
        <w:rPr>
          <w:b/>
          <w:sz w:val="24"/>
          <w:szCs w:val="24"/>
        </w:rPr>
        <w:t xml:space="preserve"> </w:t>
      </w:r>
      <w:r w:rsidRPr="00E7585A">
        <w:rPr>
          <w:sz w:val="24"/>
          <w:szCs w:val="24"/>
        </w:rPr>
        <w:t xml:space="preserve">ответственное отношение к созданию семьи на основе осознанного принятия ценностей семейной жизни. </w:t>
      </w:r>
    </w:p>
    <w:p w:rsidR="004C3D49" w:rsidRPr="00E7585A" w:rsidRDefault="004C3D49" w:rsidP="00E7585A">
      <w:pPr>
        <w:spacing w:line="276" w:lineRule="auto"/>
        <w:rPr>
          <w:sz w:val="24"/>
          <w:szCs w:val="24"/>
        </w:rPr>
      </w:pPr>
      <w:r w:rsidRPr="00E7585A">
        <w:rPr>
          <w:sz w:val="24"/>
          <w:szCs w:val="24"/>
        </w:rPr>
        <w:t xml:space="preserve">Результаты духовно-нравственного развития, воспитания и социализации обучающихся </w:t>
      </w:r>
      <w:r w:rsidRPr="00E7585A">
        <w:rPr>
          <w:b/>
          <w:sz w:val="24"/>
          <w:szCs w:val="24"/>
        </w:rPr>
        <w:t>в сфере трудовых и социально-экономических отношений</w:t>
      </w:r>
      <w:r w:rsidRPr="00E7585A">
        <w:rPr>
          <w:sz w:val="24"/>
          <w:szCs w:val="24"/>
        </w:rPr>
        <w:t>:</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уважение всех форм собственности, готовность к защите своей собственности;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осознанный выбор будущей профессии как путь и способ реализации собственных жизненных планов;</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готовность к самообслуживанию, включая обучение и выполнение домашних обязанностей.</w:t>
      </w:r>
    </w:p>
    <w:p w:rsidR="004C3D49" w:rsidRPr="00E7585A" w:rsidRDefault="004C3D49" w:rsidP="00E7585A">
      <w:pPr>
        <w:spacing w:line="276" w:lineRule="auto"/>
        <w:rPr>
          <w:sz w:val="24"/>
          <w:szCs w:val="24"/>
        </w:rPr>
      </w:pPr>
      <w:r w:rsidRPr="00E7585A">
        <w:rPr>
          <w:sz w:val="24"/>
          <w:szCs w:val="24"/>
        </w:rPr>
        <w:t xml:space="preserve">Результат духовно-нравственного развития, воспитания и </w:t>
      </w:r>
      <w:proofErr w:type="gramStart"/>
      <w:r w:rsidRPr="00E7585A">
        <w:rPr>
          <w:sz w:val="24"/>
          <w:szCs w:val="24"/>
        </w:rPr>
        <w:t>социализации</w:t>
      </w:r>
      <w:proofErr w:type="gramEnd"/>
      <w:r w:rsidRPr="00E7585A">
        <w:rPr>
          <w:sz w:val="24"/>
          <w:szCs w:val="24"/>
        </w:rPr>
        <w:t xml:space="preserve"> обучающихся </w:t>
      </w:r>
      <w:r w:rsidRPr="00E7585A">
        <w:rPr>
          <w:b/>
          <w:sz w:val="24"/>
          <w:szCs w:val="24"/>
        </w:rPr>
        <w:t>в сфере физического, психологического, социального и академического благополучия обучающихся</w:t>
      </w:r>
      <w:r w:rsidRPr="00E7585A">
        <w:rPr>
          <w:sz w:val="24"/>
          <w:szCs w:val="24"/>
        </w:rPr>
        <w:t>: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4C3D49" w:rsidRPr="00E7585A" w:rsidRDefault="004C3D49" w:rsidP="00E7585A">
      <w:pPr>
        <w:spacing w:line="276" w:lineRule="auto"/>
        <w:rPr>
          <w:sz w:val="24"/>
          <w:szCs w:val="24"/>
        </w:rPr>
      </w:pPr>
    </w:p>
    <w:p w:rsidR="004C3D49" w:rsidRPr="00E7585A" w:rsidRDefault="004C3D49" w:rsidP="00E7585A">
      <w:pPr>
        <w:pStyle w:val="3a"/>
        <w:spacing w:line="276" w:lineRule="auto"/>
        <w:rPr>
          <w:sz w:val="24"/>
          <w:szCs w:val="24"/>
        </w:rPr>
      </w:pPr>
      <w:bookmarkStart w:id="271" w:name="_Toc435412732"/>
      <w:bookmarkStart w:id="272" w:name="_Toc453968207"/>
      <w:bookmarkEnd w:id="271"/>
      <w:r w:rsidRPr="00E7585A">
        <w:rPr>
          <w:sz w:val="24"/>
          <w:szCs w:val="24"/>
        </w:rPr>
        <w:t xml:space="preserve">II.3.11. Критерии и показатели эффективности деятельности </w:t>
      </w:r>
      <w:r w:rsidR="005103BC" w:rsidRPr="005103BC">
        <w:rPr>
          <w:sz w:val="24"/>
          <w:szCs w:val="24"/>
        </w:rPr>
        <w:t>МБОУ "</w:t>
      </w:r>
      <w:r w:rsidR="00E656A8">
        <w:rPr>
          <w:rStyle w:val="Zag11"/>
          <w:sz w:val="24"/>
          <w:szCs w:val="24"/>
        </w:rPr>
        <w:t>Мекен</w:t>
      </w:r>
      <w:r w:rsidR="00E656A8" w:rsidRPr="006C7194">
        <w:rPr>
          <w:rStyle w:val="Zag11"/>
          <w:sz w:val="24"/>
          <w:szCs w:val="24"/>
        </w:rPr>
        <w:t>ская</w:t>
      </w:r>
      <w:r w:rsidR="00E656A8" w:rsidRPr="005103BC">
        <w:rPr>
          <w:sz w:val="24"/>
          <w:szCs w:val="24"/>
        </w:rPr>
        <w:t xml:space="preserve"> </w:t>
      </w:r>
      <w:r w:rsidR="005103BC" w:rsidRPr="005103BC">
        <w:rPr>
          <w:sz w:val="24"/>
          <w:szCs w:val="24"/>
        </w:rPr>
        <w:t>СОШ"</w:t>
      </w:r>
      <w:r w:rsidRPr="00E7585A">
        <w:rPr>
          <w:sz w:val="24"/>
          <w:szCs w:val="24"/>
        </w:rPr>
        <w:t xml:space="preserve">, осуществляющей образовательную деятельность, по обеспечению воспитания и социализации </w:t>
      </w:r>
      <w:proofErr w:type="gramStart"/>
      <w:r w:rsidRPr="00E7585A">
        <w:rPr>
          <w:sz w:val="24"/>
          <w:szCs w:val="24"/>
        </w:rPr>
        <w:t>обучающихся</w:t>
      </w:r>
      <w:bookmarkEnd w:id="272"/>
      <w:proofErr w:type="gramEnd"/>
    </w:p>
    <w:p w:rsidR="004C3D49" w:rsidRPr="00E7585A" w:rsidRDefault="004C3D49" w:rsidP="00E7585A">
      <w:pPr>
        <w:spacing w:line="276" w:lineRule="auto"/>
        <w:rPr>
          <w:sz w:val="24"/>
          <w:szCs w:val="24"/>
        </w:rPr>
      </w:pPr>
      <w:proofErr w:type="gramStart"/>
      <w:r w:rsidRPr="00E7585A">
        <w:rPr>
          <w:sz w:val="24"/>
          <w:szCs w:val="24"/>
        </w:rPr>
        <w:t xml:space="preserve">Уровень обеспечения в </w:t>
      </w:r>
      <w:r w:rsidR="005103BC" w:rsidRPr="005103BC">
        <w:rPr>
          <w:sz w:val="24"/>
          <w:szCs w:val="24"/>
        </w:rPr>
        <w:t>МБОУ "</w:t>
      </w:r>
      <w:r w:rsidR="00E656A8">
        <w:rPr>
          <w:rStyle w:val="Zag11"/>
          <w:sz w:val="24"/>
          <w:szCs w:val="24"/>
        </w:rPr>
        <w:t>Мекен</w:t>
      </w:r>
      <w:r w:rsidR="00E656A8" w:rsidRPr="006C7194">
        <w:rPr>
          <w:rStyle w:val="Zag11"/>
          <w:sz w:val="24"/>
          <w:szCs w:val="24"/>
        </w:rPr>
        <w:t>ская</w:t>
      </w:r>
      <w:r w:rsidR="00E656A8" w:rsidRPr="005103BC">
        <w:rPr>
          <w:sz w:val="24"/>
          <w:szCs w:val="24"/>
        </w:rPr>
        <w:t xml:space="preserve"> </w:t>
      </w:r>
      <w:r w:rsidR="005103BC" w:rsidRPr="005103BC">
        <w:rPr>
          <w:sz w:val="24"/>
          <w:szCs w:val="24"/>
        </w:rPr>
        <w:t>СОШ"</w:t>
      </w:r>
      <w:r w:rsidRPr="00E7585A">
        <w:rPr>
          <w:sz w:val="24"/>
          <w:szCs w:val="24"/>
        </w:rPr>
        <w:t xml:space="preserve"> сохранения и укрепления физического, психологического здоровья и социального благополучия обучающихся выражается в следующих показателях: </w:t>
      </w:r>
      <w:proofErr w:type="gramEnd"/>
    </w:p>
    <w:p w:rsidR="00A6747D" w:rsidRPr="00E7585A" w:rsidRDefault="004C3D49" w:rsidP="00E7585A">
      <w:pPr>
        <w:numPr>
          <w:ilvl w:val="0"/>
          <w:numId w:val="131"/>
        </w:numPr>
        <w:spacing w:line="276" w:lineRule="auto"/>
        <w:ind w:left="0" w:firstLine="709"/>
        <w:rPr>
          <w:sz w:val="24"/>
          <w:szCs w:val="24"/>
        </w:rPr>
      </w:pPr>
      <w:r w:rsidRPr="00E7585A">
        <w:rPr>
          <w:sz w:val="24"/>
          <w:szCs w:val="24"/>
        </w:rPr>
        <w:t>степень учета в организации образовательной деятельности состояния здоровья обучающихся (заболеваний, ограничений по здоровью), в том числе фиксация динамики здоровья обучающихся</w:t>
      </w:r>
      <w:r w:rsidR="00590EF2" w:rsidRPr="00E7585A">
        <w:rPr>
          <w:sz w:val="24"/>
          <w:szCs w:val="24"/>
        </w:rPr>
        <w:t>;</w:t>
      </w:r>
      <w:r w:rsidRPr="00E7585A">
        <w:rPr>
          <w:sz w:val="24"/>
          <w:szCs w:val="24"/>
        </w:rPr>
        <w:t xml:space="preserve"> уровень информированности о посещении спортивных секций, регулярности занятий физической культурой;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степень конкретности и измеримости задач по обеспечению жизни и здоровья обучающихся</w:t>
      </w:r>
      <w:r w:rsidR="00590EF2" w:rsidRPr="00E7585A">
        <w:rPr>
          <w:sz w:val="24"/>
          <w:szCs w:val="24"/>
        </w:rPr>
        <w:t>;</w:t>
      </w:r>
      <w:r w:rsidRPr="00E7585A">
        <w:rPr>
          <w:sz w:val="24"/>
          <w:szCs w:val="24"/>
        </w:rPr>
        <w:t xml:space="preserve"> уровень обусловленности задач анализом ситуации в образовательной организации, ученическом классе, учебной группе</w:t>
      </w:r>
      <w:r w:rsidR="00590EF2" w:rsidRPr="00E7585A">
        <w:rPr>
          <w:sz w:val="24"/>
          <w:szCs w:val="24"/>
        </w:rPr>
        <w:t>;</w:t>
      </w:r>
      <w:r w:rsidRPr="00E7585A">
        <w:rPr>
          <w:sz w:val="24"/>
          <w:szCs w:val="24"/>
        </w:rPr>
        <w:t xml:space="preserve"> уровень дифференциации работы исходя из состояния здоровья отдельных категорий обучающихся;</w:t>
      </w:r>
    </w:p>
    <w:p w:rsidR="00A6747D" w:rsidRPr="00E7585A" w:rsidRDefault="004C3D49" w:rsidP="00E7585A">
      <w:pPr>
        <w:numPr>
          <w:ilvl w:val="0"/>
          <w:numId w:val="131"/>
        </w:numPr>
        <w:spacing w:line="276" w:lineRule="auto"/>
        <w:ind w:left="0" w:firstLine="709"/>
        <w:rPr>
          <w:sz w:val="24"/>
          <w:szCs w:val="24"/>
        </w:rPr>
      </w:pPr>
      <w:proofErr w:type="gramStart"/>
      <w:r w:rsidRPr="00E7585A">
        <w:rPr>
          <w:sz w:val="24"/>
          <w:szCs w:val="24"/>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w:t>
      </w:r>
      <w:r w:rsidR="00590EF2" w:rsidRPr="00E7585A">
        <w:rPr>
          <w:sz w:val="24"/>
          <w:szCs w:val="24"/>
        </w:rPr>
        <w:t>, по</w:t>
      </w:r>
      <w:r w:rsidRPr="00E7585A">
        <w:rPr>
          <w:sz w:val="24"/>
          <w:szCs w:val="24"/>
        </w:rPr>
        <w:t xml:space="preserve"> организаци</w:t>
      </w:r>
      <w:r w:rsidR="00590EF2" w:rsidRPr="00E7585A">
        <w:rPr>
          <w:sz w:val="24"/>
          <w:szCs w:val="24"/>
        </w:rPr>
        <w:t>и</w:t>
      </w:r>
      <w:r w:rsidRPr="00E7585A">
        <w:rPr>
          <w:sz w:val="24"/>
          <w:szCs w:val="24"/>
        </w:rPr>
        <w:t xml:space="preserve"> физкультурно-спортивной и оздоровительной работы, профилактической работы; </w:t>
      </w:r>
      <w:r w:rsidR="00590EF2" w:rsidRPr="00E7585A">
        <w:rPr>
          <w:sz w:val="24"/>
          <w:szCs w:val="24"/>
        </w:rPr>
        <w:t xml:space="preserve">по </w:t>
      </w:r>
      <w:r w:rsidRPr="00E7585A">
        <w:rPr>
          <w:sz w:val="24"/>
          <w:szCs w:val="24"/>
        </w:rPr>
        <w:t xml:space="preserve">формированию </w:t>
      </w:r>
      <w:r w:rsidR="003A7B71" w:rsidRPr="00E7585A">
        <w:rPr>
          <w:sz w:val="24"/>
          <w:szCs w:val="24"/>
        </w:rPr>
        <w:t xml:space="preserve">у обучающихся </w:t>
      </w:r>
      <w:r w:rsidRPr="00E7585A">
        <w:rPr>
          <w:sz w:val="24"/>
          <w:szCs w:val="24"/>
        </w:rPr>
        <w:t>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w:t>
      </w:r>
      <w:proofErr w:type="gramEnd"/>
      <w:r w:rsidRPr="00E7585A">
        <w:rPr>
          <w:sz w:val="24"/>
          <w:szCs w:val="24"/>
        </w:rPr>
        <w:t xml:space="preserve">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согласованность мероприятий, обеспечивающих жизнь и здоровье обучающихся, формирование здорового и безопасного образа жизни с </w:t>
      </w:r>
      <w:r w:rsidR="0089262F" w:rsidRPr="00E7585A">
        <w:rPr>
          <w:sz w:val="24"/>
          <w:szCs w:val="24"/>
        </w:rPr>
        <w:t xml:space="preserve">участием медиков </w:t>
      </w:r>
      <w:r w:rsidRPr="00E7585A">
        <w:rPr>
          <w:sz w:val="24"/>
          <w:szCs w:val="24"/>
        </w:rPr>
        <w:t xml:space="preserve">и </w:t>
      </w:r>
      <w:r w:rsidR="0089262F" w:rsidRPr="00E7585A">
        <w:rPr>
          <w:sz w:val="24"/>
          <w:szCs w:val="24"/>
        </w:rPr>
        <w:t xml:space="preserve">родителей </w:t>
      </w:r>
      <w:r w:rsidRPr="00E7585A">
        <w:rPr>
          <w:sz w:val="24"/>
          <w:szCs w:val="24"/>
        </w:rPr>
        <w:t xml:space="preserve">обучающихся, привлечение </w:t>
      </w:r>
      <w:r w:rsidR="0089262F" w:rsidRPr="00E7585A">
        <w:rPr>
          <w:sz w:val="24"/>
          <w:szCs w:val="24"/>
        </w:rPr>
        <w:t xml:space="preserve">профильных организаций, родителей, общественности и др. </w:t>
      </w:r>
      <w:r w:rsidRPr="00E7585A">
        <w:rPr>
          <w:sz w:val="24"/>
          <w:szCs w:val="24"/>
        </w:rPr>
        <w:t>к организации мероприятий</w:t>
      </w:r>
      <w:r w:rsidR="00590EF2" w:rsidRPr="00E7585A">
        <w:rPr>
          <w:sz w:val="24"/>
          <w:szCs w:val="24"/>
        </w:rPr>
        <w:t>;</w:t>
      </w:r>
      <w:r w:rsidRPr="00E7585A">
        <w:rPr>
          <w:sz w:val="24"/>
          <w:szCs w:val="24"/>
        </w:rPr>
        <w:t xml:space="preserve"> </w:t>
      </w:r>
    </w:p>
    <w:p w:rsidR="00A6747D" w:rsidRPr="00E7585A" w:rsidRDefault="004C3D49" w:rsidP="00E7585A">
      <w:pPr>
        <w:numPr>
          <w:ilvl w:val="0"/>
          <w:numId w:val="131"/>
        </w:numPr>
        <w:spacing w:line="276" w:lineRule="auto"/>
        <w:ind w:left="0" w:firstLine="709"/>
        <w:rPr>
          <w:sz w:val="24"/>
          <w:szCs w:val="24"/>
        </w:rPr>
      </w:pPr>
      <w:proofErr w:type="gramStart"/>
      <w:r w:rsidRPr="00E7585A">
        <w:rPr>
          <w:sz w:val="24"/>
          <w:szCs w:val="24"/>
        </w:rPr>
        <w:t xml:space="preserve">степень учета в осуществлении образовательной деятельности состояния межличностных отношений в сообществах обучающихся (конкретность и измеримость задач по обеспечению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периодичность фиксации динамики состояния межличностных отношений в ученических классах); </w:t>
      </w:r>
      <w:proofErr w:type="gramEnd"/>
    </w:p>
    <w:p w:rsidR="00A6747D" w:rsidRPr="00E7585A" w:rsidRDefault="004C3D49" w:rsidP="00E7585A">
      <w:pPr>
        <w:numPr>
          <w:ilvl w:val="0"/>
          <w:numId w:val="131"/>
        </w:numPr>
        <w:spacing w:line="276" w:lineRule="auto"/>
        <w:ind w:left="0" w:firstLine="709"/>
        <w:rPr>
          <w:sz w:val="24"/>
          <w:szCs w:val="24"/>
        </w:rPr>
      </w:pPr>
      <w:r w:rsidRPr="00E7585A">
        <w:rPr>
          <w:sz w:val="24"/>
          <w:szCs w:val="24"/>
        </w:rPr>
        <w:t>реалистичность количества и достаточность мероприятий, 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w:t>
      </w:r>
      <w:r w:rsidR="00DF24BC" w:rsidRPr="00E7585A">
        <w:rPr>
          <w:sz w:val="24"/>
          <w:szCs w:val="24"/>
        </w:rPr>
        <w:t>цию взаимоотношений между микро</w:t>
      </w:r>
      <w:r w:rsidRPr="00E7585A">
        <w:rPr>
          <w:sz w:val="24"/>
          <w:szCs w:val="24"/>
        </w:rPr>
        <w:t xml:space="preserve">группами, между обучающимися и учителями;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согласованность </w:t>
      </w:r>
      <w:r w:rsidR="00C622DE" w:rsidRPr="00E7585A">
        <w:rPr>
          <w:sz w:val="24"/>
          <w:szCs w:val="24"/>
        </w:rPr>
        <w:t xml:space="preserve">с психологом </w:t>
      </w:r>
      <w:r w:rsidRPr="00E7585A">
        <w:rPr>
          <w:sz w:val="24"/>
          <w:szCs w:val="24"/>
        </w:rPr>
        <w:t xml:space="preserve">мероприятий, обеспечивающих позитивные межличностные отношения обучающихся, с психологом;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степень учета индивидуальных особенностей обучающихся при 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 в освоении </w:t>
      </w:r>
      <w:proofErr w:type="gramStart"/>
      <w:r w:rsidRPr="00E7585A">
        <w:rPr>
          <w:sz w:val="24"/>
          <w:szCs w:val="24"/>
        </w:rPr>
        <w:t>обучающимися</w:t>
      </w:r>
      <w:proofErr w:type="gramEnd"/>
      <w:r w:rsidRPr="00E7585A">
        <w:rPr>
          <w:sz w:val="24"/>
          <w:szCs w:val="24"/>
        </w:rPr>
        <w:t xml:space="preserve"> содержания образования);</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уровень поддержки позитивной динамики академических достижений обучающихся, степень дифференциации стимулирования обучения отдельных категорий обучающихся;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реалистичность количества и достаточность мероприятий, направленных 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обеспечение условий защиты детей от информации, причиняющей вред их здоровью и психическому развитию;</w:t>
      </w:r>
    </w:p>
    <w:p w:rsidR="00A6747D" w:rsidRPr="00E7585A" w:rsidRDefault="004C3D49" w:rsidP="00E7585A">
      <w:pPr>
        <w:numPr>
          <w:ilvl w:val="0"/>
          <w:numId w:val="131"/>
        </w:numPr>
        <w:spacing w:line="276" w:lineRule="auto"/>
        <w:ind w:left="0" w:firstLine="709"/>
        <w:rPr>
          <w:sz w:val="24"/>
          <w:szCs w:val="24"/>
        </w:rPr>
      </w:pPr>
      <w:proofErr w:type="gramStart"/>
      <w:r w:rsidRPr="00E7585A">
        <w:rPr>
          <w:sz w:val="24"/>
          <w:szCs w:val="24"/>
        </w:rPr>
        <w:t xml:space="preserve">согласованность мероприятий содействия обучающимся в освоении 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 </w:t>
      </w:r>
      <w:proofErr w:type="gramEnd"/>
    </w:p>
    <w:p w:rsidR="004C3D49" w:rsidRPr="00E7585A" w:rsidRDefault="004C3D49" w:rsidP="00E7585A">
      <w:pPr>
        <w:spacing w:line="276" w:lineRule="auto"/>
        <w:rPr>
          <w:sz w:val="24"/>
          <w:szCs w:val="24"/>
        </w:rPr>
      </w:pPr>
      <w:proofErr w:type="gramStart"/>
      <w:r w:rsidRPr="00E7585A">
        <w:rPr>
          <w:sz w:val="24"/>
          <w:szCs w:val="24"/>
        </w:rPr>
        <w:t xml:space="preserve">Степень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roofErr w:type="gramEnd"/>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степень конкретности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учет возрастных особенностей, традиций образовательной организации, специфики ученического класса;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степень реалистичности количества и достаточности мероприятий, 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 обучающихся);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степень обеспечения в деятельности педагогов решения задач педагогической поддержки обучающихся, содействия </w:t>
      </w:r>
      <w:proofErr w:type="gramStart"/>
      <w:r w:rsidRPr="00E7585A">
        <w:rPr>
          <w:sz w:val="24"/>
          <w:szCs w:val="24"/>
        </w:rPr>
        <w:t>обучающимся</w:t>
      </w:r>
      <w:proofErr w:type="gramEnd"/>
      <w:r w:rsidRPr="00E7585A">
        <w:rPr>
          <w:sz w:val="24"/>
          <w:szCs w:val="24"/>
        </w:rPr>
        <w:t xml:space="preserve"> в самопознании, самоопределении, самосовершенствовании;</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интенсивность взаимодействия с социальными институтами, социальными организациями, отдельными лицами </w:t>
      </w:r>
      <w:r w:rsidR="009472E9" w:rsidRPr="00E7585A">
        <w:rPr>
          <w:sz w:val="24"/>
          <w:szCs w:val="24"/>
        </w:rPr>
        <w:t xml:space="preserve">– </w:t>
      </w:r>
      <w:r w:rsidRPr="00E7585A">
        <w:rPr>
          <w:sz w:val="24"/>
          <w:szCs w:val="24"/>
        </w:rPr>
        <w:t xml:space="preserve">субъектами актуальных социальных практик; </w:t>
      </w:r>
    </w:p>
    <w:p w:rsidR="00A6747D" w:rsidRPr="00E7585A" w:rsidRDefault="004C3D49" w:rsidP="00E7585A">
      <w:pPr>
        <w:numPr>
          <w:ilvl w:val="0"/>
          <w:numId w:val="131"/>
        </w:numPr>
        <w:spacing w:line="276" w:lineRule="auto"/>
        <w:ind w:left="0" w:firstLine="709"/>
        <w:rPr>
          <w:sz w:val="24"/>
          <w:szCs w:val="24"/>
        </w:rPr>
      </w:pPr>
      <w:r w:rsidRPr="00E7585A">
        <w:rPr>
          <w:sz w:val="24"/>
          <w:szCs w:val="24"/>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4C3D49" w:rsidRPr="00E7585A" w:rsidRDefault="004C3D49" w:rsidP="00E7585A">
      <w:pPr>
        <w:spacing w:line="276" w:lineRule="auto"/>
        <w:rPr>
          <w:sz w:val="24"/>
          <w:szCs w:val="24"/>
        </w:rPr>
      </w:pPr>
      <w:proofErr w:type="gramStart"/>
      <w:r w:rsidRPr="00E7585A">
        <w:rPr>
          <w:sz w:val="24"/>
          <w:szCs w:val="24"/>
        </w:rPr>
        <w:t xml:space="preserve">Степень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 </w:t>
      </w:r>
      <w:proofErr w:type="gramEnd"/>
    </w:p>
    <w:p w:rsidR="004C3D49" w:rsidRPr="00E7585A" w:rsidRDefault="004C3D49" w:rsidP="00E7585A">
      <w:pPr>
        <w:spacing w:line="276" w:lineRule="auto"/>
        <w:rPr>
          <w:sz w:val="24"/>
          <w:szCs w:val="24"/>
        </w:rPr>
      </w:pPr>
      <w:r w:rsidRPr="00E7585A">
        <w:rPr>
          <w:sz w:val="24"/>
          <w:szCs w:val="24"/>
        </w:rPr>
        <w:t>Степень реальности достижений школы 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профессиональной деятельности.</w:t>
      </w:r>
    </w:p>
    <w:p w:rsidR="004C3D49" w:rsidRPr="00E7585A" w:rsidRDefault="004C3D49" w:rsidP="00E7585A">
      <w:pPr>
        <w:spacing w:line="276" w:lineRule="auto"/>
        <w:rPr>
          <w:sz w:val="24"/>
          <w:szCs w:val="24"/>
        </w:rPr>
      </w:pPr>
    </w:p>
    <w:p w:rsidR="00401080" w:rsidRPr="00E7585A" w:rsidRDefault="00401080" w:rsidP="00E7585A">
      <w:pPr>
        <w:spacing w:line="276" w:lineRule="auto"/>
        <w:rPr>
          <w:rFonts w:eastAsia="Times New Roman"/>
          <w:b/>
          <w:sz w:val="24"/>
          <w:szCs w:val="24"/>
          <w:lang w:eastAsia="ru-RU"/>
        </w:rPr>
      </w:pPr>
      <w:r w:rsidRPr="00E7585A">
        <w:rPr>
          <w:sz w:val="24"/>
          <w:szCs w:val="24"/>
        </w:rPr>
        <w:t xml:space="preserve"> </w:t>
      </w:r>
      <w:r w:rsidRPr="00E7585A">
        <w:rPr>
          <w:rFonts w:eastAsia="Times New Roman"/>
          <w:b/>
          <w:sz w:val="24"/>
          <w:szCs w:val="24"/>
          <w:lang w:eastAsia="ru-RU"/>
        </w:rPr>
        <w:br w:type="page"/>
      </w:r>
    </w:p>
    <w:p w:rsidR="00401080" w:rsidRPr="00E7585A" w:rsidRDefault="00D955BD" w:rsidP="00E7585A">
      <w:pPr>
        <w:pStyle w:val="2a"/>
        <w:spacing w:line="276" w:lineRule="auto"/>
        <w:rPr>
          <w:sz w:val="24"/>
          <w:szCs w:val="24"/>
          <w:lang w:eastAsia="ru-RU"/>
        </w:rPr>
      </w:pPr>
      <w:bookmarkStart w:id="273" w:name="_Toc435412733"/>
      <w:bookmarkStart w:id="274" w:name="_Toc453968208"/>
      <w:r w:rsidRPr="00E7585A">
        <w:rPr>
          <w:sz w:val="24"/>
          <w:szCs w:val="24"/>
        </w:rPr>
        <w:t>II.4.</w:t>
      </w:r>
      <w:r w:rsidR="00401080" w:rsidRPr="00E7585A">
        <w:rPr>
          <w:sz w:val="24"/>
          <w:szCs w:val="24"/>
          <w:lang w:eastAsia="ru-RU"/>
        </w:rPr>
        <w:t> </w:t>
      </w:r>
      <w:r w:rsidR="002152FD" w:rsidRPr="00E7585A">
        <w:rPr>
          <w:sz w:val="24"/>
          <w:szCs w:val="24"/>
          <w:lang w:eastAsia="ru-RU"/>
        </w:rPr>
        <w:t>Программа</w:t>
      </w:r>
      <w:r w:rsidR="00401080" w:rsidRPr="00E7585A">
        <w:rPr>
          <w:sz w:val="24"/>
          <w:szCs w:val="24"/>
          <w:lang w:eastAsia="ru-RU"/>
        </w:rPr>
        <w:t xml:space="preserve"> коррекционной работы</w:t>
      </w:r>
      <w:bookmarkEnd w:id="273"/>
      <w:bookmarkEnd w:id="274"/>
    </w:p>
    <w:p w:rsidR="00401080" w:rsidRPr="00E7585A" w:rsidRDefault="00401080" w:rsidP="00E7585A">
      <w:pPr>
        <w:spacing w:line="276" w:lineRule="auto"/>
        <w:rPr>
          <w:sz w:val="24"/>
          <w:szCs w:val="24"/>
          <w:lang w:eastAsia="ru-RU"/>
        </w:rPr>
      </w:pPr>
    </w:p>
    <w:p w:rsidR="00B15DCA" w:rsidRPr="003E2452" w:rsidRDefault="00B15DCA" w:rsidP="003E2452">
      <w:pPr>
        <w:suppressAutoHyphens w:val="0"/>
        <w:autoSpaceDE w:val="0"/>
        <w:autoSpaceDN w:val="0"/>
        <w:adjustRightInd w:val="0"/>
        <w:spacing w:line="276" w:lineRule="auto"/>
        <w:ind w:firstLine="708"/>
        <w:rPr>
          <w:sz w:val="24"/>
          <w:szCs w:val="24"/>
          <w:lang w:eastAsia="ru-RU"/>
        </w:rPr>
      </w:pPr>
      <w:r w:rsidRPr="003E2452">
        <w:rPr>
          <w:sz w:val="24"/>
          <w:szCs w:val="24"/>
          <w:lang w:eastAsia="ru-RU"/>
        </w:rPr>
        <w:t xml:space="preserve">Одной из основных функций Федерального государственного образовательного стандарта среднего основного общего образования является реализация права каждого </w:t>
      </w:r>
      <w:r w:rsidR="00B90C5E" w:rsidRPr="003E2452">
        <w:rPr>
          <w:sz w:val="24"/>
          <w:szCs w:val="24"/>
          <w:lang w:eastAsia="ru-RU"/>
        </w:rPr>
        <w:t>ребёнка</w:t>
      </w:r>
      <w:r w:rsidRPr="003E2452">
        <w:rPr>
          <w:sz w:val="24"/>
          <w:szCs w:val="24"/>
          <w:lang w:eastAsia="ru-RU"/>
        </w:rPr>
        <w:t xml:space="preserve"> на</w:t>
      </w:r>
      <w:r w:rsidR="00B90C5E" w:rsidRPr="003E2452">
        <w:rPr>
          <w:sz w:val="24"/>
          <w:szCs w:val="24"/>
          <w:lang w:eastAsia="ru-RU"/>
        </w:rPr>
        <w:t xml:space="preserve"> </w:t>
      </w:r>
      <w:r w:rsidRPr="003E2452">
        <w:rPr>
          <w:sz w:val="24"/>
          <w:szCs w:val="24"/>
          <w:lang w:eastAsia="ru-RU"/>
        </w:rPr>
        <w:t>полноценное образование, отвечающее его потребностям и в полной мере использующее</w:t>
      </w:r>
      <w:r w:rsidR="00B90C5E" w:rsidRPr="003E2452">
        <w:rPr>
          <w:sz w:val="24"/>
          <w:szCs w:val="24"/>
          <w:lang w:eastAsia="ru-RU"/>
        </w:rPr>
        <w:t xml:space="preserve"> </w:t>
      </w:r>
      <w:r w:rsidRPr="003E2452">
        <w:rPr>
          <w:sz w:val="24"/>
          <w:szCs w:val="24"/>
          <w:lang w:eastAsia="ru-RU"/>
        </w:rPr>
        <w:t>возможности его развития.</w:t>
      </w:r>
    </w:p>
    <w:p w:rsidR="00B15DCA" w:rsidRPr="003E2452" w:rsidRDefault="00B15DCA" w:rsidP="003E2452">
      <w:pPr>
        <w:suppressAutoHyphens w:val="0"/>
        <w:autoSpaceDE w:val="0"/>
        <w:autoSpaceDN w:val="0"/>
        <w:adjustRightInd w:val="0"/>
        <w:spacing w:line="276" w:lineRule="auto"/>
        <w:ind w:firstLine="708"/>
        <w:rPr>
          <w:sz w:val="24"/>
          <w:szCs w:val="24"/>
          <w:lang w:eastAsia="ru-RU"/>
        </w:rPr>
      </w:pPr>
      <w:r w:rsidRPr="003E2452">
        <w:rPr>
          <w:sz w:val="24"/>
          <w:szCs w:val="24"/>
          <w:lang w:eastAsia="ru-RU"/>
        </w:rPr>
        <w:t>Программа коррекционной работы в соответствии с ФГОС направлена на создание системы</w:t>
      </w:r>
      <w:r w:rsidR="00B90C5E" w:rsidRPr="003E2452">
        <w:rPr>
          <w:sz w:val="24"/>
          <w:szCs w:val="24"/>
          <w:lang w:eastAsia="ru-RU"/>
        </w:rPr>
        <w:t xml:space="preserve"> </w:t>
      </w:r>
      <w:r w:rsidRPr="003E2452">
        <w:rPr>
          <w:sz w:val="24"/>
          <w:szCs w:val="24"/>
          <w:lang w:eastAsia="ru-RU"/>
        </w:rPr>
        <w:t>комплексной помощи детям с ограниченными возможностями здоровья в освоении основной</w:t>
      </w:r>
      <w:r w:rsidR="00B90C5E" w:rsidRPr="003E2452">
        <w:rPr>
          <w:sz w:val="24"/>
          <w:szCs w:val="24"/>
          <w:lang w:eastAsia="ru-RU"/>
        </w:rPr>
        <w:t xml:space="preserve"> </w:t>
      </w:r>
      <w:r w:rsidRPr="003E2452">
        <w:rPr>
          <w:sz w:val="24"/>
          <w:szCs w:val="24"/>
          <w:lang w:eastAsia="ru-RU"/>
        </w:rPr>
        <w:t>образовательной программы среднего основного общего образования.</w:t>
      </w:r>
    </w:p>
    <w:p w:rsidR="00B15DCA" w:rsidRPr="00961F87" w:rsidRDefault="00B15DCA" w:rsidP="003E2452">
      <w:pPr>
        <w:suppressAutoHyphens w:val="0"/>
        <w:autoSpaceDE w:val="0"/>
        <w:autoSpaceDN w:val="0"/>
        <w:adjustRightInd w:val="0"/>
        <w:spacing w:line="276" w:lineRule="auto"/>
        <w:ind w:firstLine="0"/>
        <w:rPr>
          <w:b/>
          <w:sz w:val="24"/>
          <w:szCs w:val="24"/>
          <w:lang w:eastAsia="ru-RU"/>
        </w:rPr>
      </w:pPr>
      <w:r w:rsidRPr="00961F87">
        <w:rPr>
          <w:b/>
          <w:sz w:val="24"/>
          <w:szCs w:val="24"/>
          <w:lang w:eastAsia="ru-RU"/>
        </w:rPr>
        <w:t>Программа составлена на основе следующих документов:</w:t>
      </w:r>
    </w:p>
    <w:p w:rsidR="00B15DCA" w:rsidRPr="003E2452" w:rsidRDefault="00B15DCA" w:rsidP="003E2452">
      <w:pPr>
        <w:suppressAutoHyphens w:val="0"/>
        <w:autoSpaceDE w:val="0"/>
        <w:autoSpaceDN w:val="0"/>
        <w:adjustRightInd w:val="0"/>
        <w:spacing w:line="276" w:lineRule="auto"/>
        <w:ind w:firstLine="0"/>
        <w:rPr>
          <w:b/>
          <w:sz w:val="24"/>
          <w:szCs w:val="24"/>
          <w:lang w:eastAsia="ru-RU"/>
        </w:rPr>
      </w:pPr>
      <w:r w:rsidRPr="003E2452">
        <w:rPr>
          <w:b/>
          <w:sz w:val="24"/>
          <w:szCs w:val="24"/>
          <w:lang w:eastAsia="ru-RU"/>
        </w:rPr>
        <w:t>Федеральный уровень:</w:t>
      </w:r>
    </w:p>
    <w:p w:rsidR="00B15DCA" w:rsidRPr="003E2452" w:rsidRDefault="00B15DCA" w:rsidP="003E2452">
      <w:pPr>
        <w:numPr>
          <w:ilvl w:val="1"/>
          <w:numId w:val="140"/>
        </w:numPr>
        <w:suppressAutoHyphens w:val="0"/>
        <w:autoSpaceDE w:val="0"/>
        <w:autoSpaceDN w:val="0"/>
        <w:adjustRightInd w:val="0"/>
        <w:spacing w:line="276" w:lineRule="auto"/>
        <w:ind w:left="426" w:hanging="425"/>
        <w:rPr>
          <w:sz w:val="24"/>
          <w:szCs w:val="24"/>
          <w:lang w:eastAsia="ru-RU"/>
        </w:rPr>
      </w:pPr>
      <w:r w:rsidRPr="003E2452">
        <w:rPr>
          <w:sz w:val="24"/>
          <w:szCs w:val="24"/>
          <w:lang w:eastAsia="ru-RU"/>
        </w:rPr>
        <w:t>Закон РФ от 29.12.2012 N 273-ФЗ "Об образовании в Российской Федерации".</w:t>
      </w:r>
    </w:p>
    <w:p w:rsidR="00B15DCA" w:rsidRPr="003E2452" w:rsidRDefault="00B15DCA" w:rsidP="003E2452">
      <w:pPr>
        <w:numPr>
          <w:ilvl w:val="1"/>
          <w:numId w:val="140"/>
        </w:numPr>
        <w:suppressAutoHyphens w:val="0"/>
        <w:autoSpaceDE w:val="0"/>
        <w:autoSpaceDN w:val="0"/>
        <w:adjustRightInd w:val="0"/>
        <w:spacing w:line="276" w:lineRule="auto"/>
        <w:ind w:left="426" w:hanging="425"/>
        <w:rPr>
          <w:sz w:val="24"/>
          <w:szCs w:val="24"/>
          <w:lang w:eastAsia="ru-RU"/>
        </w:rPr>
      </w:pPr>
      <w:r w:rsidRPr="003E2452">
        <w:rPr>
          <w:sz w:val="24"/>
          <w:szCs w:val="24"/>
          <w:lang w:eastAsia="ru-RU"/>
        </w:rPr>
        <w:t>Приказ Министерства образования РФ от 10 апреля 2002г. № 29/2065–п «Об</w:t>
      </w:r>
      <w:r w:rsidR="00B90C5E" w:rsidRPr="003E2452">
        <w:rPr>
          <w:sz w:val="24"/>
          <w:szCs w:val="24"/>
          <w:lang w:eastAsia="ru-RU"/>
        </w:rPr>
        <w:t xml:space="preserve"> </w:t>
      </w:r>
      <w:r w:rsidRPr="003E2452">
        <w:rPr>
          <w:sz w:val="24"/>
          <w:szCs w:val="24"/>
          <w:lang w:eastAsia="ru-RU"/>
        </w:rPr>
        <w:t>утверждении учебных планов специальных (коррекционных) классов в ОУ для</w:t>
      </w:r>
      <w:r w:rsidR="00B90C5E" w:rsidRPr="003E2452">
        <w:rPr>
          <w:sz w:val="24"/>
          <w:szCs w:val="24"/>
          <w:lang w:eastAsia="ru-RU"/>
        </w:rPr>
        <w:t xml:space="preserve"> </w:t>
      </w:r>
      <w:r w:rsidRPr="003E2452">
        <w:rPr>
          <w:sz w:val="24"/>
          <w:szCs w:val="24"/>
          <w:lang w:eastAsia="ru-RU"/>
        </w:rPr>
        <w:t xml:space="preserve">обучающихся, </w:t>
      </w:r>
      <w:r w:rsidR="00B90C5E" w:rsidRPr="003E2452">
        <w:rPr>
          <w:sz w:val="24"/>
          <w:szCs w:val="24"/>
          <w:lang w:eastAsia="ru-RU"/>
        </w:rPr>
        <w:t>в</w:t>
      </w:r>
      <w:r w:rsidRPr="003E2452">
        <w:rPr>
          <w:sz w:val="24"/>
          <w:szCs w:val="24"/>
          <w:lang w:eastAsia="ru-RU"/>
        </w:rPr>
        <w:t>оспитанников с отклонениями в развитии».</w:t>
      </w:r>
    </w:p>
    <w:p w:rsidR="00B15DCA" w:rsidRPr="003E2452" w:rsidRDefault="00B15DCA" w:rsidP="003E2452">
      <w:pPr>
        <w:numPr>
          <w:ilvl w:val="1"/>
          <w:numId w:val="140"/>
        </w:numPr>
        <w:suppressAutoHyphens w:val="0"/>
        <w:autoSpaceDE w:val="0"/>
        <w:autoSpaceDN w:val="0"/>
        <w:adjustRightInd w:val="0"/>
        <w:spacing w:line="276" w:lineRule="auto"/>
        <w:ind w:left="426" w:hanging="425"/>
        <w:rPr>
          <w:sz w:val="24"/>
          <w:szCs w:val="24"/>
          <w:lang w:eastAsia="ru-RU"/>
        </w:rPr>
      </w:pPr>
      <w:r w:rsidRPr="003E2452">
        <w:rPr>
          <w:sz w:val="24"/>
          <w:szCs w:val="24"/>
          <w:lang w:eastAsia="ru-RU"/>
        </w:rPr>
        <w:t>Письмо Министерства образования РФ от 27 марта 2000 г. № 27/901-6 «О психолого-медико-педагогическом консилиуме (ПМПк) образовательного учреждения».</w:t>
      </w:r>
    </w:p>
    <w:p w:rsidR="00B15DCA" w:rsidRPr="003E2452" w:rsidRDefault="00B15DCA" w:rsidP="003E2452">
      <w:pPr>
        <w:suppressAutoHyphens w:val="0"/>
        <w:autoSpaceDE w:val="0"/>
        <w:autoSpaceDN w:val="0"/>
        <w:adjustRightInd w:val="0"/>
        <w:spacing w:line="276" w:lineRule="auto"/>
        <w:ind w:firstLine="0"/>
        <w:rPr>
          <w:b/>
          <w:sz w:val="24"/>
          <w:szCs w:val="24"/>
          <w:lang w:eastAsia="ru-RU"/>
        </w:rPr>
      </w:pPr>
      <w:r w:rsidRPr="003E2452">
        <w:rPr>
          <w:b/>
          <w:sz w:val="24"/>
          <w:szCs w:val="24"/>
          <w:lang w:eastAsia="ru-RU"/>
        </w:rPr>
        <w:t xml:space="preserve">Уровень </w:t>
      </w:r>
      <w:r w:rsidR="00961F87">
        <w:rPr>
          <w:b/>
          <w:sz w:val="24"/>
          <w:szCs w:val="24"/>
          <w:lang w:eastAsia="ru-RU"/>
        </w:rPr>
        <w:t>образовательной организации</w:t>
      </w:r>
      <w:r w:rsidRPr="003E2452">
        <w:rPr>
          <w:b/>
          <w:sz w:val="24"/>
          <w:szCs w:val="24"/>
          <w:lang w:eastAsia="ru-RU"/>
        </w:rPr>
        <w:t>:</w:t>
      </w:r>
    </w:p>
    <w:p w:rsidR="00B15DCA" w:rsidRPr="003E2452" w:rsidRDefault="00B15DCA" w:rsidP="003E2452">
      <w:pPr>
        <w:numPr>
          <w:ilvl w:val="1"/>
          <w:numId w:val="140"/>
        </w:numPr>
        <w:suppressAutoHyphens w:val="0"/>
        <w:autoSpaceDE w:val="0"/>
        <w:autoSpaceDN w:val="0"/>
        <w:adjustRightInd w:val="0"/>
        <w:spacing w:line="276" w:lineRule="auto"/>
        <w:ind w:left="426" w:hanging="426"/>
        <w:rPr>
          <w:sz w:val="24"/>
          <w:szCs w:val="24"/>
          <w:lang w:eastAsia="ru-RU"/>
        </w:rPr>
      </w:pPr>
      <w:r w:rsidRPr="003E2452">
        <w:rPr>
          <w:sz w:val="24"/>
          <w:szCs w:val="24"/>
          <w:lang w:eastAsia="ru-RU"/>
        </w:rPr>
        <w:t>Положение о социально-психологической службе школы (СПС)</w:t>
      </w:r>
      <w:r w:rsidR="00B90C5E" w:rsidRPr="003E2452">
        <w:rPr>
          <w:sz w:val="24"/>
          <w:szCs w:val="24"/>
          <w:lang w:eastAsia="ru-RU"/>
        </w:rPr>
        <w:t>;</w:t>
      </w:r>
    </w:p>
    <w:p w:rsidR="00B15DCA" w:rsidRPr="003E2452" w:rsidRDefault="00B15DCA" w:rsidP="003E2452">
      <w:pPr>
        <w:numPr>
          <w:ilvl w:val="1"/>
          <w:numId w:val="140"/>
        </w:numPr>
        <w:suppressAutoHyphens w:val="0"/>
        <w:autoSpaceDE w:val="0"/>
        <w:autoSpaceDN w:val="0"/>
        <w:adjustRightInd w:val="0"/>
        <w:spacing w:line="276" w:lineRule="auto"/>
        <w:ind w:left="426" w:hanging="426"/>
        <w:rPr>
          <w:sz w:val="24"/>
          <w:szCs w:val="24"/>
          <w:lang w:eastAsia="ru-RU"/>
        </w:rPr>
      </w:pPr>
      <w:r w:rsidRPr="003E2452">
        <w:rPr>
          <w:sz w:val="24"/>
          <w:szCs w:val="24"/>
          <w:lang w:eastAsia="ru-RU"/>
        </w:rPr>
        <w:t>Положение о школьном психолого-медико-педагогическом консилиуме (ПМПК)</w:t>
      </w:r>
      <w:r w:rsidR="00B90C5E" w:rsidRPr="003E2452">
        <w:rPr>
          <w:sz w:val="24"/>
          <w:szCs w:val="24"/>
          <w:lang w:eastAsia="ru-RU"/>
        </w:rPr>
        <w:t>;</w:t>
      </w:r>
    </w:p>
    <w:p w:rsidR="00B15DCA" w:rsidRPr="003E2452" w:rsidRDefault="00B15DCA" w:rsidP="003E2452">
      <w:pPr>
        <w:numPr>
          <w:ilvl w:val="1"/>
          <w:numId w:val="140"/>
        </w:numPr>
        <w:suppressAutoHyphens w:val="0"/>
        <w:autoSpaceDE w:val="0"/>
        <w:autoSpaceDN w:val="0"/>
        <w:adjustRightInd w:val="0"/>
        <w:spacing w:line="276" w:lineRule="auto"/>
        <w:ind w:left="426" w:hanging="426"/>
        <w:rPr>
          <w:sz w:val="24"/>
          <w:szCs w:val="24"/>
          <w:lang w:eastAsia="ru-RU"/>
        </w:rPr>
      </w:pPr>
      <w:r w:rsidRPr="003E2452">
        <w:rPr>
          <w:sz w:val="24"/>
          <w:szCs w:val="24"/>
          <w:lang w:eastAsia="ru-RU"/>
        </w:rPr>
        <w:t>Положение о классах коррекционного обучения</w:t>
      </w:r>
      <w:r w:rsidR="00B90C5E" w:rsidRPr="003E2452">
        <w:rPr>
          <w:sz w:val="24"/>
          <w:szCs w:val="24"/>
          <w:lang w:eastAsia="ru-RU"/>
        </w:rPr>
        <w:t>.</w:t>
      </w:r>
    </w:p>
    <w:p w:rsidR="003E2452" w:rsidRDefault="003E2452" w:rsidP="003E2452">
      <w:pPr>
        <w:suppressAutoHyphens w:val="0"/>
        <w:autoSpaceDE w:val="0"/>
        <w:autoSpaceDN w:val="0"/>
        <w:adjustRightInd w:val="0"/>
        <w:spacing w:line="276" w:lineRule="auto"/>
        <w:ind w:firstLine="0"/>
        <w:jc w:val="left"/>
        <w:rPr>
          <w:sz w:val="24"/>
          <w:szCs w:val="24"/>
          <w:lang w:eastAsia="ru-RU"/>
        </w:rPr>
      </w:pPr>
    </w:p>
    <w:p w:rsidR="00401080" w:rsidRPr="00E7585A" w:rsidRDefault="00D955BD" w:rsidP="00E7585A">
      <w:pPr>
        <w:pStyle w:val="3a"/>
        <w:spacing w:line="276" w:lineRule="auto"/>
        <w:rPr>
          <w:sz w:val="24"/>
          <w:szCs w:val="24"/>
        </w:rPr>
      </w:pPr>
      <w:bookmarkStart w:id="275" w:name="_Toc435412734"/>
      <w:bookmarkStart w:id="276" w:name="_Toc453968209"/>
      <w:r w:rsidRPr="00E7585A">
        <w:rPr>
          <w:sz w:val="24"/>
          <w:szCs w:val="24"/>
        </w:rPr>
        <w:t>I</w:t>
      </w:r>
      <w:r w:rsidR="000F7D44" w:rsidRPr="00E7585A">
        <w:rPr>
          <w:sz w:val="24"/>
          <w:szCs w:val="24"/>
        </w:rPr>
        <w:t>I.4.1</w:t>
      </w:r>
      <w:r w:rsidRPr="00E7585A">
        <w:rPr>
          <w:sz w:val="24"/>
          <w:szCs w:val="24"/>
        </w:rPr>
        <w:t>.</w:t>
      </w:r>
      <w:r w:rsidR="00401080" w:rsidRPr="00E7585A">
        <w:rPr>
          <w:sz w:val="24"/>
          <w:szCs w:val="24"/>
        </w:rPr>
        <w:t>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bookmarkEnd w:id="275"/>
      <w:bookmarkEnd w:id="276"/>
      <w:r w:rsidR="00401080" w:rsidRPr="00E7585A">
        <w:rPr>
          <w:sz w:val="24"/>
          <w:szCs w:val="24"/>
        </w:rPr>
        <w:t xml:space="preserve"> </w:t>
      </w:r>
    </w:p>
    <w:p w:rsidR="00961F87" w:rsidRPr="00961F87" w:rsidRDefault="00961F87" w:rsidP="00961F87">
      <w:pPr>
        <w:spacing w:line="276" w:lineRule="auto"/>
        <w:rPr>
          <w:sz w:val="24"/>
          <w:szCs w:val="24"/>
          <w:lang w:eastAsia="ru-RU"/>
        </w:rPr>
      </w:pPr>
      <w:r w:rsidRPr="00961F87">
        <w:rPr>
          <w:sz w:val="24"/>
          <w:szCs w:val="24"/>
          <w:lang w:eastAsia="ru-RU"/>
        </w:rPr>
        <w:t xml:space="preserve">В основе коррекционной работы лежит единство четырех функций: диагностики проблем, информации о проблеме и путях ее решения, консультация на этапе принятия решения и разработка плана решения проблемы, помощь на этапе решения проблемы. Организационно-управленческой формой коррекционного сопровождения является медико – психолого </w:t>
      </w:r>
      <w:proofErr w:type="gramStart"/>
      <w:r w:rsidRPr="00961F87">
        <w:rPr>
          <w:sz w:val="24"/>
          <w:szCs w:val="24"/>
          <w:lang w:eastAsia="ru-RU"/>
        </w:rPr>
        <w:t>–п</w:t>
      </w:r>
      <w:proofErr w:type="gramEnd"/>
      <w:r w:rsidRPr="00961F87">
        <w:rPr>
          <w:sz w:val="24"/>
          <w:szCs w:val="24"/>
          <w:lang w:eastAsia="ru-RU"/>
        </w:rPr>
        <w:t>едагогический консилиум. Его главная задача: защита прав интересов ребенка; диагностика по проблемам развития; выявление групп детей, требующих внимания специалистов; консультирование всех участников образовательного процесса.</w:t>
      </w:r>
    </w:p>
    <w:p w:rsidR="00961F87" w:rsidRPr="00961F87" w:rsidRDefault="00961F87" w:rsidP="00961F87">
      <w:pPr>
        <w:spacing w:line="276" w:lineRule="auto"/>
        <w:rPr>
          <w:b/>
          <w:sz w:val="24"/>
          <w:szCs w:val="24"/>
          <w:lang w:eastAsia="ru-RU"/>
        </w:rPr>
      </w:pPr>
      <w:r w:rsidRPr="00961F87">
        <w:rPr>
          <w:b/>
          <w:sz w:val="24"/>
          <w:szCs w:val="24"/>
          <w:lang w:eastAsia="ru-RU"/>
        </w:rPr>
        <w:t>Цели программы:</w:t>
      </w:r>
    </w:p>
    <w:p w:rsidR="00961F87" w:rsidRPr="00961F87" w:rsidRDefault="00961F87" w:rsidP="00961F87">
      <w:pPr>
        <w:spacing w:line="276" w:lineRule="auto"/>
        <w:rPr>
          <w:sz w:val="24"/>
          <w:szCs w:val="24"/>
          <w:lang w:eastAsia="ru-RU"/>
        </w:rPr>
      </w:pPr>
      <w:r w:rsidRPr="00961F87">
        <w:rPr>
          <w:sz w:val="24"/>
          <w:szCs w:val="24"/>
          <w:lang w:eastAsia="ru-RU"/>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961F87" w:rsidRPr="00961F87" w:rsidRDefault="00961F87" w:rsidP="00961F87">
      <w:pPr>
        <w:spacing w:line="276" w:lineRule="auto"/>
        <w:rPr>
          <w:sz w:val="24"/>
          <w:szCs w:val="24"/>
          <w:lang w:eastAsia="ru-RU"/>
        </w:rPr>
      </w:pPr>
      <w:r w:rsidRPr="00961F87">
        <w:rPr>
          <w:sz w:val="24"/>
          <w:szCs w:val="24"/>
          <w:lang w:eastAsia="ru-RU"/>
        </w:rPr>
        <w:t>осуществление коррекции недостатков в физическом и психическом развитии обучающихся с ограниченными возможностями здоровья при освоении основных общеобразовательных программ среднего основного общего образования;</w:t>
      </w:r>
    </w:p>
    <w:p w:rsidR="00961F87" w:rsidRPr="00961F87" w:rsidRDefault="00961F87" w:rsidP="00961F87">
      <w:pPr>
        <w:spacing w:line="276" w:lineRule="auto"/>
        <w:rPr>
          <w:sz w:val="24"/>
          <w:szCs w:val="24"/>
          <w:lang w:eastAsia="ru-RU"/>
        </w:rPr>
      </w:pPr>
      <w:r w:rsidRPr="00961F87">
        <w:rPr>
          <w:sz w:val="24"/>
          <w:szCs w:val="24"/>
          <w:lang w:eastAsia="ru-RU"/>
        </w:rPr>
        <w:t>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FF3047" w:rsidRDefault="00FF3047" w:rsidP="00961F87">
      <w:pPr>
        <w:spacing w:line="276" w:lineRule="auto"/>
        <w:rPr>
          <w:b/>
          <w:sz w:val="24"/>
          <w:szCs w:val="24"/>
          <w:lang w:eastAsia="ru-RU"/>
        </w:rPr>
      </w:pPr>
    </w:p>
    <w:p w:rsidR="00FA64EB" w:rsidRDefault="00FA64EB" w:rsidP="00961F87">
      <w:pPr>
        <w:spacing w:line="276" w:lineRule="auto"/>
        <w:rPr>
          <w:b/>
          <w:sz w:val="24"/>
          <w:szCs w:val="24"/>
          <w:lang w:eastAsia="ru-RU"/>
        </w:rPr>
      </w:pPr>
    </w:p>
    <w:p w:rsidR="00961F87" w:rsidRPr="00961F87" w:rsidRDefault="00961F87" w:rsidP="00961F87">
      <w:pPr>
        <w:spacing w:line="276" w:lineRule="auto"/>
        <w:rPr>
          <w:b/>
          <w:sz w:val="24"/>
          <w:szCs w:val="24"/>
          <w:lang w:eastAsia="ru-RU"/>
        </w:rPr>
      </w:pPr>
      <w:r w:rsidRPr="00961F87">
        <w:rPr>
          <w:b/>
          <w:sz w:val="24"/>
          <w:szCs w:val="24"/>
          <w:lang w:eastAsia="ru-RU"/>
        </w:rPr>
        <w:t>Задачи:</w:t>
      </w:r>
    </w:p>
    <w:p w:rsidR="00961F87" w:rsidRPr="00961F87" w:rsidRDefault="00961F87" w:rsidP="00961F87">
      <w:pPr>
        <w:spacing w:line="276" w:lineRule="auto"/>
        <w:rPr>
          <w:sz w:val="24"/>
          <w:szCs w:val="24"/>
          <w:lang w:eastAsia="ru-RU"/>
        </w:rPr>
      </w:pPr>
      <w:r w:rsidRPr="00961F87">
        <w:rPr>
          <w:sz w:val="24"/>
          <w:szCs w:val="24"/>
          <w:lang w:eastAsia="ru-RU"/>
        </w:rPr>
        <w:t>выявить особые образовательные потребности детей с ограниченными возможностями здоровья, обусловленные особенностями их физического и (или) психического развития;</w:t>
      </w:r>
    </w:p>
    <w:p w:rsidR="00961F87" w:rsidRPr="00961F87" w:rsidRDefault="00961F87" w:rsidP="00961F87">
      <w:pPr>
        <w:spacing w:line="276" w:lineRule="auto"/>
        <w:rPr>
          <w:sz w:val="24"/>
          <w:szCs w:val="24"/>
          <w:lang w:eastAsia="ru-RU"/>
        </w:rPr>
      </w:pPr>
      <w:r w:rsidRPr="00961F87">
        <w:rPr>
          <w:sz w:val="24"/>
          <w:szCs w:val="24"/>
          <w:lang w:eastAsia="ru-RU"/>
        </w:rPr>
        <w:t>осуществить индивидуально ориентированную психолого-медико-педагогическую помощь детям с ограниченными возможностями здоровья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w:t>
      </w:r>
    </w:p>
    <w:p w:rsidR="00961F87" w:rsidRPr="00961F87" w:rsidRDefault="00961F87" w:rsidP="00961F87">
      <w:pPr>
        <w:spacing w:line="276" w:lineRule="auto"/>
        <w:rPr>
          <w:sz w:val="24"/>
          <w:szCs w:val="24"/>
          <w:lang w:eastAsia="ru-RU"/>
        </w:rPr>
      </w:pPr>
      <w:r w:rsidRPr="00961F87">
        <w:rPr>
          <w:sz w:val="24"/>
          <w:szCs w:val="24"/>
          <w:lang w:eastAsia="ru-RU"/>
        </w:rPr>
        <w:t>обеспечить возможность освоения детьми с ограниченными возможностями здоровья образовательной программы на доступном им уровне и их интеграцию в образовательном учреждении;</w:t>
      </w:r>
    </w:p>
    <w:p w:rsidR="00961F87" w:rsidRPr="00961F87" w:rsidRDefault="00961F87" w:rsidP="00961F87">
      <w:pPr>
        <w:spacing w:line="276" w:lineRule="auto"/>
        <w:rPr>
          <w:sz w:val="24"/>
          <w:szCs w:val="24"/>
          <w:lang w:eastAsia="ru-RU"/>
        </w:rPr>
      </w:pPr>
      <w:r w:rsidRPr="00961F87">
        <w:rPr>
          <w:sz w:val="24"/>
          <w:szCs w:val="24"/>
          <w:lang w:eastAsia="ru-RU"/>
        </w:rPr>
        <w:t>развивать коммуникативную компетенцию, формы и навыки конструктивного личностного общения в группе сверстников;</w:t>
      </w:r>
    </w:p>
    <w:p w:rsidR="00961F87" w:rsidRPr="00961F87" w:rsidRDefault="00961F87" w:rsidP="00961F87">
      <w:pPr>
        <w:spacing w:line="276" w:lineRule="auto"/>
        <w:rPr>
          <w:sz w:val="24"/>
          <w:szCs w:val="24"/>
          <w:lang w:eastAsia="ru-RU"/>
        </w:rPr>
      </w:pPr>
      <w:r w:rsidRPr="00961F87">
        <w:rPr>
          <w:sz w:val="24"/>
          <w:szCs w:val="24"/>
          <w:lang w:eastAsia="ru-RU"/>
        </w:rPr>
        <w:t>оказать консультативную и методическую помощь родителям (законным представителям) детей с ОВЗ по медицинским, правовым и другим вопросам.</w:t>
      </w:r>
    </w:p>
    <w:p w:rsidR="00401080" w:rsidRPr="00E7585A" w:rsidRDefault="00401080" w:rsidP="00E7585A">
      <w:pPr>
        <w:spacing w:line="276" w:lineRule="auto"/>
        <w:rPr>
          <w:sz w:val="24"/>
          <w:szCs w:val="24"/>
          <w:lang w:eastAsia="ru-RU"/>
        </w:rPr>
      </w:pPr>
    </w:p>
    <w:p w:rsidR="00401080" w:rsidRPr="00E7585A" w:rsidRDefault="00D955BD" w:rsidP="00E7585A">
      <w:pPr>
        <w:pStyle w:val="3a"/>
        <w:spacing w:line="276" w:lineRule="auto"/>
        <w:rPr>
          <w:sz w:val="24"/>
          <w:szCs w:val="24"/>
        </w:rPr>
      </w:pPr>
      <w:bookmarkStart w:id="277" w:name="_Toc435412735"/>
      <w:bookmarkStart w:id="278" w:name="_Toc453968210"/>
      <w:r w:rsidRPr="00E7585A">
        <w:rPr>
          <w:sz w:val="24"/>
          <w:szCs w:val="24"/>
        </w:rPr>
        <w:t>II.</w:t>
      </w:r>
      <w:r w:rsidR="000F7D44" w:rsidRPr="00E7585A">
        <w:rPr>
          <w:sz w:val="24"/>
          <w:szCs w:val="24"/>
        </w:rPr>
        <w:t>4</w:t>
      </w:r>
      <w:r w:rsidR="00C71994" w:rsidRPr="00E7585A">
        <w:rPr>
          <w:sz w:val="24"/>
          <w:szCs w:val="24"/>
        </w:rPr>
        <w:t>.2</w:t>
      </w:r>
      <w:r w:rsidRPr="00E7585A">
        <w:rPr>
          <w:sz w:val="24"/>
          <w:szCs w:val="24"/>
        </w:rPr>
        <w:t>.</w:t>
      </w:r>
      <w:r w:rsidR="00401080" w:rsidRPr="00E7585A">
        <w:rPr>
          <w:sz w:val="24"/>
          <w:szCs w:val="24"/>
        </w:rPr>
        <w:t>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bookmarkEnd w:id="277"/>
      <w:bookmarkEnd w:id="278"/>
    </w:p>
    <w:p w:rsidR="00401080" w:rsidRPr="00E7585A" w:rsidRDefault="00401080" w:rsidP="00E7585A">
      <w:pPr>
        <w:spacing w:line="276" w:lineRule="auto"/>
        <w:rPr>
          <w:sz w:val="24"/>
          <w:szCs w:val="24"/>
          <w:lang w:eastAsia="ru-RU"/>
        </w:rPr>
      </w:pPr>
      <w:r w:rsidRPr="00E7585A">
        <w:rPr>
          <w:sz w:val="24"/>
          <w:szCs w:val="24"/>
          <w:lang w:eastAsia="ru-RU"/>
        </w:rPr>
        <w:t xml:space="preserve">Направления коррекционной работы </w:t>
      </w:r>
      <w:r w:rsidR="009472E9" w:rsidRPr="00E7585A">
        <w:rPr>
          <w:sz w:val="24"/>
          <w:szCs w:val="24"/>
          <w:lang w:eastAsia="ru-RU"/>
        </w:rPr>
        <w:t xml:space="preserve">– </w:t>
      </w:r>
      <w:proofErr w:type="gramStart"/>
      <w:r w:rsidRPr="00E7585A">
        <w:rPr>
          <w:sz w:val="24"/>
          <w:szCs w:val="24"/>
          <w:lang w:eastAsia="ru-RU"/>
        </w:rPr>
        <w:t>диагностическое</w:t>
      </w:r>
      <w:proofErr w:type="gramEnd"/>
      <w:r w:rsidRPr="00E7585A">
        <w:rPr>
          <w:sz w:val="24"/>
          <w:szCs w:val="24"/>
          <w:lang w:eastAsia="ru-RU"/>
        </w:rPr>
        <w:t xml:space="preserve">, коррекционно-развивающее, консультативное и информационно-просветительское </w:t>
      </w:r>
      <w:r w:rsidR="009472E9" w:rsidRPr="00E7585A">
        <w:rPr>
          <w:sz w:val="24"/>
          <w:szCs w:val="24"/>
          <w:lang w:eastAsia="ru-RU"/>
        </w:rPr>
        <w:t xml:space="preserve">– </w:t>
      </w:r>
      <w:r w:rsidRPr="00E7585A">
        <w:rPr>
          <w:sz w:val="24"/>
          <w:szCs w:val="24"/>
          <w:lang w:eastAsia="ru-RU"/>
        </w:rPr>
        <w:t xml:space="preserve">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w:t>
      </w:r>
      <w:r w:rsidR="005103BC" w:rsidRPr="005103BC">
        <w:rPr>
          <w:sz w:val="24"/>
          <w:szCs w:val="24"/>
          <w:lang w:eastAsia="ru-RU"/>
        </w:rPr>
        <w:t>МБОУ "</w:t>
      </w:r>
      <w:r w:rsidR="00E656A8">
        <w:rPr>
          <w:rStyle w:val="Zag11"/>
          <w:sz w:val="24"/>
          <w:szCs w:val="24"/>
        </w:rPr>
        <w:t>Мекен</w:t>
      </w:r>
      <w:r w:rsidR="00E656A8" w:rsidRPr="006C7194">
        <w:rPr>
          <w:rStyle w:val="Zag11"/>
          <w:sz w:val="24"/>
          <w:szCs w:val="24"/>
        </w:rPr>
        <w:t>ская</w:t>
      </w:r>
      <w:r w:rsidR="00E656A8" w:rsidRPr="005103BC">
        <w:rPr>
          <w:sz w:val="24"/>
          <w:szCs w:val="24"/>
          <w:lang w:eastAsia="ru-RU"/>
        </w:rPr>
        <w:t xml:space="preserve"> </w:t>
      </w:r>
      <w:r w:rsidR="005103BC" w:rsidRPr="005103BC">
        <w:rPr>
          <w:sz w:val="24"/>
          <w:szCs w:val="24"/>
          <w:lang w:eastAsia="ru-RU"/>
        </w:rPr>
        <w:t>СОШ"</w:t>
      </w:r>
      <w:r w:rsidR="00961F87">
        <w:rPr>
          <w:sz w:val="24"/>
          <w:szCs w:val="24"/>
          <w:lang w:eastAsia="ru-RU"/>
        </w:rPr>
        <w:t>.</w:t>
      </w:r>
      <w:r w:rsidRPr="00E7585A">
        <w:rPr>
          <w:sz w:val="24"/>
          <w:szCs w:val="24"/>
          <w:lang w:eastAsia="ru-RU"/>
        </w:rPr>
        <w:t xml:space="preserve"> </w:t>
      </w:r>
    </w:p>
    <w:p w:rsidR="00961F87" w:rsidRDefault="005103BC" w:rsidP="005103BC">
      <w:pPr>
        <w:tabs>
          <w:tab w:val="left" w:pos="7662"/>
        </w:tabs>
        <w:suppressAutoHyphens w:val="0"/>
        <w:autoSpaceDE w:val="0"/>
        <w:autoSpaceDN w:val="0"/>
        <w:adjustRightInd w:val="0"/>
        <w:spacing w:line="276" w:lineRule="auto"/>
        <w:ind w:firstLine="0"/>
        <w:jc w:val="left"/>
        <w:rPr>
          <w:b/>
          <w:sz w:val="24"/>
          <w:szCs w:val="24"/>
          <w:lang w:eastAsia="ru-RU"/>
        </w:rPr>
      </w:pPr>
      <w:r>
        <w:rPr>
          <w:b/>
          <w:sz w:val="24"/>
          <w:szCs w:val="24"/>
          <w:lang w:eastAsia="ru-RU"/>
        </w:rPr>
        <w:tab/>
      </w:r>
    </w:p>
    <w:p w:rsidR="00961F87" w:rsidRPr="003E2452" w:rsidRDefault="00961F87" w:rsidP="00961F87">
      <w:pPr>
        <w:suppressAutoHyphens w:val="0"/>
        <w:autoSpaceDE w:val="0"/>
        <w:autoSpaceDN w:val="0"/>
        <w:adjustRightInd w:val="0"/>
        <w:spacing w:line="276" w:lineRule="auto"/>
        <w:ind w:firstLine="0"/>
        <w:jc w:val="left"/>
        <w:rPr>
          <w:sz w:val="24"/>
          <w:szCs w:val="24"/>
          <w:lang w:eastAsia="ru-RU"/>
        </w:rPr>
      </w:pPr>
      <w:r w:rsidRPr="003E2452">
        <w:rPr>
          <w:b/>
          <w:sz w:val="24"/>
          <w:szCs w:val="24"/>
          <w:lang w:eastAsia="ru-RU"/>
        </w:rPr>
        <w:t xml:space="preserve">Содержание программы коррекционной работы определяют следующие </w:t>
      </w:r>
      <w:r w:rsidRPr="003E2452">
        <w:rPr>
          <w:b/>
          <w:bCs/>
          <w:sz w:val="24"/>
          <w:szCs w:val="24"/>
          <w:lang w:eastAsia="ru-RU"/>
        </w:rPr>
        <w:t>принципы</w:t>
      </w:r>
      <w:r w:rsidRPr="003E2452">
        <w:rPr>
          <w:sz w:val="24"/>
          <w:szCs w:val="24"/>
          <w:lang w:eastAsia="ru-RU"/>
        </w:rPr>
        <w:t>:</w:t>
      </w:r>
    </w:p>
    <w:p w:rsidR="00961F87" w:rsidRDefault="00961F87" w:rsidP="00C8178F">
      <w:pPr>
        <w:numPr>
          <w:ilvl w:val="0"/>
          <w:numId w:val="168"/>
        </w:numPr>
        <w:suppressAutoHyphens w:val="0"/>
        <w:autoSpaceDE w:val="0"/>
        <w:autoSpaceDN w:val="0"/>
        <w:adjustRightInd w:val="0"/>
        <w:spacing w:line="240" w:lineRule="auto"/>
        <w:ind w:left="426" w:hanging="426"/>
        <w:jc w:val="left"/>
        <w:rPr>
          <w:sz w:val="24"/>
          <w:szCs w:val="24"/>
          <w:lang w:eastAsia="ru-RU"/>
        </w:rPr>
      </w:pPr>
      <w:r>
        <w:rPr>
          <w:sz w:val="24"/>
          <w:szCs w:val="24"/>
          <w:lang w:eastAsia="ru-RU"/>
        </w:rPr>
        <w:t>преемственность;</w:t>
      </w:r>
    </w:p>
    <w:p w:rsidR="00961F87" w:rsidRDefault="00961F87" w:rsidP="00C8178F">
      <w:pPr>
        <w:numPr>
          <w:ilvl w:val="0"/>
          <w:numId w:val="168"/>
        </w:numPr>
        <w:suppressAutoHyphens w:val="0"/>
        <w:autoSpaceDE w:val="0"/>
        <w:autoSpaceDN w:val="0"/>
        <w:adjustRightInd w:val="0"/>
        <w:spacing w:line="240" w:lineRule="auto"/>
        <w:ind w:left="426" w:hanging="426"/>
        <w:jc w:val="left"/>
        <w:rPr>
          <w:sz w:val="24"/>
          <w:szCs w:val="24"/>
          <w:lang w:eastAsia="ru-RU"/>
        </w:rPr>
      </w:pPr>
      <w:r>
        <w:rPr>
          <w:sz w:val="24"/>
          <w:szCs w:val="24"/>
          <w:lang w:eastAsia="ru-RU"/>
        </w:rPr>
        <w:t>соблюдение интересов работы;</w:t>
      </w:r>
    </w:p>
    <w:p w:rsidR="00961F87" w:rsidRDefault="00961F87" w:rsidP="00C8178F">
      <w:pPr>
        <w:numPr>
          <w:ilvl w:val="0"/>
          <w:numId w:val="168"/>
        </w:numPr>
        <w:suppressAutoHyphens w:val="0"/>
        <w:autoSpaceDE w:val="0"/>
        <w:autoSpaceDN w:val="0"/>
        <w:adjustRightInd w:val="0"/>
        <w:spacing w:line="240" w:lineRule="auto"/>
        <w:ind w:left="426" w:hanging="426"/>
        <w:jc w:val="left"/>
        <w:rPr>
          <w:sz w:val="24"/>
          <w:szCs w:val="24"/>
          <w:lang w:eastAsia="ru-RU"/>
        </w:rPr>
      </w:pPr>
      <w:r>
        <w:rPr>
          <w:sz w:val="24"/>
          <w:szCs w:val="24"/>
          <w:lang w:eastAsia="ru-RU"/>
        </w:rPr>
        <w:t>системность;</w:t>
      </w:r>
    </w:p>
    <w:p w:rsidR="00961F87" w:rsidRDefault="00961F87" w:rsidP="00C8178F">
      <w:pPr>
        <w:numPr>
          <w:ilvl w:val="0"/>
          <w:numId w:val="168"/>
        </w:numPr>
        <w:suppressAutoHyphens w:val="0"/>
        <w:autoSpaceDE w:val="0"/>
        <w:autoSpaceDN w:val="0"/>
        <w:adjustRightInd w:val="0"/>
        <w:spacing w:line="240" w:lineRule="auto"/>
        <w:ind w:left="426" w:hanging="426"/>
        <w:jc w:val="left"/>
        <w:rPr>
          <w:sz w:val="24"/>
          <w:szCs w:val="24"/>
          <w:lang w:eastAsia="ru-RU"/>
        </w:rPr>
      </w:pPr>
      <w:r>
        <w:rPr>
          <w:sz w:val="24"/>
          <w:szCs w:val="24"/>
          <w:lang w:eastAsia="ru-RU"/>
        </w:rPr>
        <w:t>непрерывность;</w:t>
      </w:r>
    </w:p>
    <w:p w:rsidR="00961F87" w:rsidRDefault="00961F87" w:rsidP="00C8178F">
      <w:pPr>
        <w:numPr>
          <w:ilvl w:val="0"/>
          <w:numId w:val="168"/>
        </w:numPr>
        <w:suppressAutoHyphens w:val="0"/>
        <w:autoSpaceDE w:val="0"/>
        <w:autoSpaceDN w:val="0"/>
        <w:adjustRightInd w:val="0"/>
        <w:spacing w:line="240" w:lineRule="auto"/>
        <w:ind w:left="426" w:hanging="426"/>
        <w:jc w:val="left"/>
        <w:rPr>
          <w:sz w:val="24"/>
          <w:szCs w:val="24"/>
          <w:lang w:eastAsia="ru-RU"/>
        </w:rPr>
      </w:pPr>
      <w:r>
        <w:rPr>
          <w:sz w:val="24"/>
          <w:szCs w:val="24"/>
          <w:lang w:eastAsia="ru-RU"/>
        </w:rPr>
        <w:t>вариативность;</w:t>
      </w:r>
    </w:p>
    <w:p w:rsidR="00961F87" w:rsidRDefault="00961F87" w:rsidP="00C8178F">
      <w:pPr>
        <w:numPr>
          <w:ilvl w:val="0"/>
          <w:numId w:val="168"/>
        </w:numPr>
        <w:spacing w:line="276" w:lineRule="auto"/>
        <w:ind w:left="426" w:hanging="426"/>
        <w:rPr>
          <w:sz w:val="24"/>
          <w:szCs w:val="24"/>
          <w:shd w:val="clear" w:color="auto" w:fill="FFFFFF"/>
          <w:lang w:eastAsia="ru-RU" w:bidi="ru-RU"/>
        </w:rPr>
      </w:pPr>
      <w:r>
        <w:rPr>
          <w:sz w:val="24"/>
          <w:szCs w:val="24"/>
          <w:lang w:eastAsia="ru-RU"/>
        </w:rPr>
        <w:t>рекомендательный характер оказания помощи.</w:t>
      </w:r>
    </w:p>
    <w:p w:rsidR="00961F87" w:rsidRDefault="00961F87" w:rsidP="00961F87">
      <w:pPr>
        <w:spacing w:line="276" w:lineRule="auto"/>
        <w:ind w:firstLine="0"/>
        <w:rPr>
          <w:sz w:val="24"/>
          <w:szCs w:val="24"/>
          <w:shd w:val="clear" w:color="auto" w:fill="FFFFFF"/>
          <w:lang w:eastAsia="ru-RU" w:bidi="ru-RU"/>
        </w:rPr>
      </w:pPr>
    </w:p>
    <w:p w:rsidR="00961F87" w:rsidRPr="00AA598D" w:rsidRDefault="00961F87" w:rsidP="00961F87">
      <w:pPr>
        <w:spacing w:line="276" w:lineRule="auto"/>
        <w:ind w:firstLine="0"/>
        <w:rPr>
          <w:b/>
          <w:sz w:val="24"/>
          <w:szCs w:val="24"/>
          <w:shd w:val="clear" w:color="auto" w:fill="FFFFFF"/>
          <w:lang w:eastAsia="ru-RU" w:bidi="ru-RU"/>
        </w:rPr>
      </w:pPr>
      <w:r w:rsidRPr="00AA598D">
        <w:rPr>
          <w:b/>
          <w:sz w:val="24"/>
          <w:szCs w:val="24"/>
          <w:shd w:val="clear" w:color="auto" w:fill="FFFFFF"/>
          <w:lang w:eastAsia="ru-RU" w:bidi="ru-RU"/>
        </w:rPr>
        <w:t>Направления работы</w:t>
      </w:r>
    </w:p>
    <w:p w:rsidR="00961F87" w:rsidRPr="00AA598D" w:rsidRDefault="00961F87" w:rsidP="00961F87">
      <w:pPr>
        <w:spacing w:line="276" w:lineRule="auto"/>
        <w:ind w:firstLine="0"/>
        <w:rPr>
          <w:sz w:val="12"/>
          <w:szCs w:val="12"/>
          <w:shd w:val="clear" w:color="auto" w:fill="FFFFFF"/>
          <w:lang w:eastAsia="ru-RU" w:bidi="ru-RU"/>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5"/>
        <w:gridCol w:w="3232"/>
        <w:gridCol w:w="2261"/>
        <w:gridCol w:w="2121"/>
      </w:tblGrid>
      <w:tr w:rsidR="00961F87" w:rsidRPr="00C8178F" w:rsidTr="00C8178F">
        <w:tc>
          <w:tcPr>
            <w:tcW w:w="1985" w:type="dxa"/>
            <w:shd w:val="clear" w:color="auto" w:fill="auto"/>
          </w:tcPr>
          <w:p w:rsidR="00961F87" w:rsidRPr="00C8178F" w:rsidRDefault="00961F87" w:rsidP="00C8178F">
            <w:pPr>
              <w:spacing w:line="240" w:lineRule="auto"/>
              <w:ind w:firstLine="0"/>
              <w:jc w:val="left"/>
              <w:rPr>
                <w:b/>
                <w:sz w:val="24"/>
                <w:szCs w:val="24"/>
                <w:lang w:eastAsia="ru-RU"/>
              </w:rPr>
            </w:pPr>
            <w:r w:rsidRPr="00C8178F">
              <w:rPr>
                <w:b/>
                <w:sz w:val="24"/>
                <w:szCs w:val="24"/>
                <w:lang w:eastAsia="ru-RU"/>
              </w:rPr>
              <w:t>Направление работы</w:t>
            </w:r>
          </w:p>
        </w:tc>
        <w:tc>
          <w:tcPr>
            <w:tcW w:w="3260" w:type="dxa"/>
            <w:shd w:val="clear" w:color="auto" w:fill="auto"/>
          </w:tcPr>
          <w:p w:rsidR="00961F87" w:rsidRPr="00C8178F" w:rsidRDefault="00961F87" w:rsidP="00C8178F">
            <w:pPr>
              <w:spacing w:line="240" w:lineRule="auto"/>
              <w:ind w:firstLine="0"/>
              <w:jc w:val="left"/>
              <w:rPr>
                <w:b/>
                <w:sz w:val="24"/>
                <w:szCs w:val="24"/>
                <w:lang w:eastAsia="ru-RU"/>
              </w:rPr>
            </w:pPr>
            <w:r w:rsidRPr="00C8178F">
              <w:rPr>
                <w:b/>
                <w:sz w:val="24"/>
                <w:szCs w:val="24"/>
                <w:lang w:eastAsia="ru-RU"/>
              </w:rPr>
              <w:t>Содержание деятельности</w:t>
            </w:r>
          </w:p>
        </w:tc>
        <w:tc>
          <w:tcPr>
            <w:tcW w:w="2268" w:type="dxa"/>
            <w:shd w:val="clear" w:color="auto" w:fill="auto"/>
          </w:tcPr>
          <w:p w:rsidR="00961F87" w:rsidRPr="00C8178F" w:rsidRDefault="00961F87" w:rsidP="00C8178F">
            <w:pPr>
              <w:spacing w:line="240" w:lineRule="auto"/>
              <w:ind w:firstLine="0"/>
              <w:jc w:val="left"/>
              <w:rPr>
                <w:b/>
                <w:sz w:val="24"/>
                <w:szCs w:val="24"/>
                <w:lang w:eastAsia="ru-RU"/>
              </w:rPr>
            </w:pPr>
            <w:r w:rsidRPr="00C8178F">
              <w:rPr>
                <w:b/>
                <w:sz w:val="24"/>
                <w:szCs w:val="24"/>
                <w:lang w:eastAsia="ru-RU"/>
              </w:rPr>
              <w:t>Формы и методы работы с учащимися</w:t>
            </w:r>
          </w:p>
        </w:tc>
        <w:tc>
          <w:tcPr>
            <w:tcW w:w="2126" w:type="dxa"/>
            <w:shd w:val="clear" w:color="auto" w:fill="auto"/>
          </w:tcPr>
          <w:p w:rsidR="00961F87" w:rsidRPr="00C8178F" w:rsidRDefault="00961F87" w:rsidP="00C8178F">
            <w:pPr>
              <w:spacing w:line="240" w:lineRule="auto"/>
              <w:ind w:firstLine="0"/>
              <w:jc w:val="left"/>
              <w:rPr>
                <w:b/>
                <w:sz w:val="24"/>
                <w:szCs w:val="24"/>
                <w:lang w:eastAsia="ru-RU"/>
              </w:rPr>
            </w:pPr>
            <w:r w:rsidRPr="00C8178F">
              <w:rPr>
                <w:b/>
                <w:sz w:val="24"/>
                <w:szCs w:val="24"/>
                <w:lang w:eastAsia="ru-RU"/>
              </w:rPr>
              <w:t>Ответственный</w:t>
            </w:r>
          </w:p>
        </w:tc>
      </w:tr>
      <w:tr w:rsidR="00961F87" w:rsidRPr="00C8178F" w:rsidTr="00C8178F">
        <w:tc>
          <w:tcPr>
            <w:tcW w:w="1985"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t>Диагностическая работа</w:t>
            </w:r>
          </w:p>
        </w:tc>
        <w:tc>
          <w:tcPr>
            <w:tcW w:w="3260"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t>- выявление детей с ОВЗ.</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организация комплексного обследования, определение особых образовательных потребностей и составление рекомендаций по обучению (подбор оптимальных методов обучения, стиля учебного взаимодействия, формы проверки знаний);</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изучение развития эмоционально-волевой, познавательной, речевой сфер и личностных особенностей обучающихся;</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изучение социальной ситуации развития и условий семейного воспитания ребёнка;</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xml:space="preserve">- системный разносторонний </w:t>
            </w:r>
            <w:proofErr w:type="gramStart"/>
            <w:r w:rsidRPr="00C8178F">
              <w:rPr>
                <w:sz w:val="24"/>
                <w:szCs w:val="24"/>
                <w:lang w:eastAsia="ru-RU"/>
              </w:rPr>
              <w:t>контроль за</w:t>
            </w:r>
            <w:proofErr w:type="gramEnd"/>
            <w:r w:rsidRPr="00C8178F">
              <w:rPr>
                <w:sz w:val="24"/>
                <w:szCs w:val="24"/>
                <w:lang w:eastAsia="ru-RU"/>
              </w:rPr>
              <w:t xml:space="preserve"> уровнем и динамикой развития ребёнка с ОВЗ (мониторинг динамики развития, успешности освоения образовательных программ)</w:t>
            </w:r>
          </w:p>
        </w:tc>
        <w:tc>
          <w:tcPr>
            <w:tcW w:w="2268"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t xml:space="preserve">- изучение документации (карта развития ребенка и т.д.); </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тестирование</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наблюдение;</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мониторинг динамики развития</w:t>
            </w:r>
          </w:p>
        </w:tc>
        <w:tc>
          <w:tcPr>
            <w:tcW w:w="2126"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t>Специалисты ПМПК, учитель, психолог, дефектолог, социальный педагог.</w:t>
            </w:r>
          </w:p>
        </w:tc>
      </w:tr>
      <w:tr w:rsidR="00961F87" w:rsidRPr="00C8178F" w:rsidTr="00C8178F">
        <w:tc>
          <w:tcPr>
            <w:tcW w:w="1985"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t>Коррекционно-развивающая работа</w:t>
            </w:r>
          </w:p>
        </w:tc>
        <w:tc>
          <w:tcPr>
            <w:tcW w:w="3260"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t xml:space="preserve">- реализация рекомендаций ПМПК и </w:t>
            </w:r>
            <w:proofErr w:type="gramStart"/>
            <w:r w:rsidRPr="00C8178F">
              <w:rPr>
                <w:sz w:val="24"/>
                <w:szCs w:val="24"/>
                <w:lang w:eastAsia="ru-RU"/>
              </w:rPr>
              <w:t>школьного</w:t>
            </w:r>
            <w:proofErr w:type="gramEnd"/>
            <w:r w:rsidRPr="00C8178F">
              <w:rPr>
                <w:sz w:val="24"/>
                <w:szCs w:val="24"/>
                <w:lang w:eastAsia="ru-RU"/>
              </w:rPr>
              <w:t xml:space="preserve"> ПМПК;</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выбор оптимальных программ, методов и приемов обучения;</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организация и проведение индивидуально – групповых и развивающих занятий;</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развитие УУД</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формирование способов регуляции поведения и эмоциональных состояний;</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развитие коммуникативной компетенции;</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xml:space="preserve">- формирование </w:t>
            </w:r>
            <w:proofErr w:type="gramStart"/>
            <w:r w:rsidRPr="00C8178F">
              <w:rPr>
                <w:sz w:val="24"/>
                <w:szCs w:val="24"/>
                <w:lang w:eastAsia="ru-RU"/>
              </w:rPr>
              <w:t>ИКТ-компетентности</w:t>
            </w:r>
            <w:proofErr w:type="gramEnd"/>
            <w:r w:rsidRPr="00C8178F">
              <w:rPr>
                <w:sz w:val="24"/>
                <w:szCs w:val="24"/>
                <w:lang w:eastAsia="ru-RU"/>
              </w:rPr>
              <w:t>.</w:t>
            </w:r>
          </w:p>
        </w:tc>
        <w:tc>
          <w:tcPr>
            <w:tcW w:w="2268"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t>Индивидуальная и групповая работа с учащимися</w:t>
            </w:r>
          </w:p>
        </w:tc>
        <w:tc>
          <w:tcPr>
            <w:tcW w:w="2126"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t>Дефектолог, психолог, социальный педагог, учитель, медицинский работник, классный руководитель</w:t>
            </w:r>
          </w:p>
        </w:tc>
      </w:tr>
      <w:tr w:rsidR="00961F87" w:rsidRPr="00C8178F" w:rsidTr="00C8178F">
        <w:tc>
          <w:tcPr>
            <w:tcW w:w="1985" w:type="dxa"/>
            <w:shd w:val="clear" w:color="auto" w:fill="auto"/>
          </w:tcPr>
          <w:p w:rsidR="00961F87" w:rsidRPr="00C8178F" w:rsidRDefault="00961F87" w:rsidP="00C8178F">
            <w:pPr>
              <w:spacing w:line="240" w:lineRule="auto"/>
              <w:ind w:firstLine="0"/>
              <w:rPr>
                <w:sz w:val="24"/>
                <w:szCs w:val="24"/>
                <w:lang w:eastAsia="ru-RU"/>
              </w:rPr>
            </w:pPr>
            <w:r w:rsidRPr="00C8178F">
              <w:rPr>
                <w:sz w:val="24"/>
                <w:szCs w:val="24"/>
                <w:lang w:eastAsia="ru-RU"/>
              </w:rPr>
              <w:t>Консультативная работа</w:t>
            </w:r>
          </w:p>
        </w:tc>
        <w:tc>
          <w:tcPr>
            <w:tcW w:w="3260"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t>- консультирование специалистами учителей по проблемам оказания помощи детям с ОВЗ в условиях урока;</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консультативная помощь семье;</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xml:space="preserve">- консультационная помощь </w:t>
            </w:r>
            <w:proofErr w:type="gramStart"/>
            <w:r w:rsidRPr="00C8178F">
              <w:rPr>
                <w:sz w:val="24"/>
                <w:szCs w:val="24"/>
                <w:lang w:eastAsia="ru-RU"/>
              </w:rPr>
              <w:t>обучающимся</w:t>
            </w:r>
            <w:proofErr w:type="gramEnd"/>
            <w:r w:rsidRPr="00C8178F">
              <w:rPr>
                <w:sz w:val="24"/>
                <w:szCs w:val="24"/>
                <w:lang w:eastAsia="ru-RU"/>
              </w:rPr>
              <w:t xml:space="preserve"> в вопросе профессионального самоопределения.</w:t>
            </w:r>
          </w:p>
        </w:tc>
        <w:tc>
          <w:tcPr>
            <w:tcW w:w="2268"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t xml:space="preserve">- консультация специалистов; </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беседы;</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малый педсовет;</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консилиум</w:t>
            </w:r>
          </w:p>
        </w:tc>
        <w:tc>
          <w:tcPr>
            <w:tcW w:w="2126"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t>Дефектолог, психолог, социальный педагог, классный руководитель</w:t>
            </w:r>
          </w:p>
        </w:tc>
      </w:tr>
      <w:tr w:rsidR="00961F87" w:rsidRPr="00C8178F" w:rsidTr="00C8178F">
        <w:tc>
          <w:tcPr>
            <w:tcW w:w="1985" w:type="dxa"/>
            <w:shd w:val="clear" w:color="auto" w:fill="auto"/>
          </w:tcPr>
          <w:p w:rsidR="00961F87" w:rsidRPr="00C8178F" w:rsidRDefault="00961F87" w:rsidP="00C8178F">
            <w:pPr>
              <w:spacing w:line="240" w:lineRule="auto"/>
              <w:ind w:firstLine="0"/>
              <w:rPr>
                <w:sz w:val="24"/>
                <w:szCs w:val="24"/>
                <w:lang w:eastAsia="ru-RU"/>
              </w:rPr>
            </w:pPr>
            <w:r w:rsidRPr="00C8178F">
              <w:rPr>
                <w:sz w:val="24"/>
                <w:szCs w:val="24"/>
                <w:lang w:eastAsia="ru-RU"/>
              </w:rPr>
              <w:t>Информационно-просветительская работа</w:t>
            </w:r>
          </w:p>
        </w:tc>
        <w:tc>
          <w:tcPr>
            <w:tcW w:w="3260"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t>- информационная поддержка образовательной деятельности обучающихся, их родителей, педагогов;</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использование различных форм просветительской деятельности.</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проведение тематических выступлений для педагогов и родителей.</w:t>
            </w:r>
          </w:p>
        </w:tc>
        <w:tc>
          <w:tcPr>
            <w:tcW w:w="2268"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t>- лекции;</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беседы;</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печатные материалы;</w:t>
            </w:r>
          </w:p>
          <w:p w:rsidR="00961F87" w:rsidRPr="00C8178F" w:rsidRDefault="00961F87" w:rsidP="00C8178F">
            <w:pPr>
              <w:spacing w:line="240" w:lineRule="auto"/>
              <w:ind w:firstLine="0"/>
              <w:jc w:val="left"/>
              <w:rPr>
                <w:sz w:val="24"/>
                <w:szCs w:val="24"/>
                <w:lang w:eastAsia="ru-RU"/>
              </w:rPr>
            </w:pPr>
            <w:r w:rsidRPr="00C8178F">
              <w:rPr>
                <w:sz w:val="24"/>
                <w:szCs w:val="24"/>
                <w:lang w:eastAsia="ru-RU"/>
              </w:rPr>
              <w:t>- информационные стенды</w:t>
            </w:r>
          </w:p>
        </w:tc>
        <w:tc>
          <w:tcPr>
            <w:tcW w:w="2126" w:type="dxa"/>
            <w:shd w:val="clear" w:color="auto" w:fill="auto"/>
          </w:tcPr>
          <w:p w:rsidR="00961F87" w:rsidRPr="00C8178F" w:rsidRDefault="00961F87" w:rsidP="00C8178F">
            <w:pPr>
              <w:spacing w:line="240" w:lineRule="auto"/>
              <w:ind w:firstLine="0"/>
              <w:jc w:val="left"/>
              <w:rPr>
                <w:sz w:val="24"/>
                <w:szCs w:val="24"/>
                <w:lang w:eastAsia="ru-RU"/>
              </w:rPr>
            </w:pPr>
            <w:r w:rsidRPr="00C8178F">
              <w:rPr>
                <w:sz w:val="24"/>
                <w:szCs w:val="24"/>
                <w:lang w:eastAsia="ru-RU"/>
              </w:rPr>
              <w:t>Дефектолог, психолог, социальный педагог, медицинский работник</w:t>
            </w:r>
          </w:p>
        </w:tc>
      </w:tr>
    </w:tbl>
    <w:p w:rsidR="00961F87" w:rsidRDefault="00961F87" w:rsidP="00961F87">
      <w:pPr>
        <w:spacing w:line="276" w:lineRule="auto"/>
        <w:ind w:firstLine="0"/>
        <w:rPr>
          <w:sz w:val="24"/>
          <w:szCs w:val="24"/>
          <w:lang w:eastAsia="ru-RU"/>
        </w:rPr>
      </w:pPr>
    </w:p>
    <w:p w:rsidR="00401080" w:rsidRPr="00E7585A" w:rsidRDefault="00401080" w:rsidP="00E7585A">
      <w:pPr>
        <w:spacing w:line="276" w:lineRule="auto"/>
        <w:rPr>
          <w:sz w:val="24"/>
          <w:szCs w:val="24"/>
          <w:lang w:eastAsia="ru-RU"/>
        </w:rPr>
      </w:pPr>
    </w:p>
    <w:p w:rsidR="00401080" w:rsidRPr="00E7585A" w:rsidRDefault="00401080" w:rsidP="00E7585A">
      <w:pPr>
        <w:spacing w:line="276" w:lineRule="auto"/>
        <w:rPr>
          <w:b/>
          <w:sz w:val="24"/>
          <w:szCs w:val="24"/>
          <w:lang w:eastAsia="ru-RU"/>
        </w:rPr>
      </w:pPr>
      <w:r w:rsidRPr="00E7585A">
        <w:rPr>
          <w:b/>
          <w:sz w:val="24"/>
          <w:szCs w:val="24"/>
          <w:lang w:eastAsia="ru-RU"/>
        </w:rPr>
        <w:t xml:space="preserve">Характеристика содержания </w:t>
      </w:r>
    </w:p>
    <w:p w:rsidR="00401080" w:rsidRPr="00E7585A" w:rsidRDefault="00401080" w:rsidP="00E7585A">
      <w:pPr>
        <w:spacing w:line="276" w:lineRule="auto"/>
        <w:rPr>
          <w:sz w:val="24"/>
          <w:szCs w:val="24"/>
          <w:lang w:eastAsia="ru-RU"/>
        </w:rPr>
      </w:pPr>
      <w:r w:rsidRPr="00E7585A">
        <w:rPr>
          <w:b/>
          <w:sz w:val="24"/>
          <w:szCs w:val="24"/>
          <w:lang w:eastAsia="ru-RU"/>
        </w:rPr>
        <w:t>Диагностическое направление работы</w:t>
      </w:r>
      <w:r w:rsidRPr="00E7585A">
        <w:rPr>
          <w:sz w:val="24"/>
          <w:szCs w:val="24"/>
          <w:lang w:eastAsia="ru-RU"/>
        </w:rPr>
        <w:t xml:space="preserve"> 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w:t>
      </w:r>
      <w:proofErr w:type="gramStart"/>
      <w:r w:rsidRPr="00E7585A">
        <w:rPr>
          <w:sz w:val="24"/>
          <w:szCs w:val="24"/>
          <w:lang w:eastAsia="ru-RU"/>
        </w:rPr>
        <w:t>обучающихся</w:t>
      </w:r>
      <w:proofErr w:type="gramEnd"/>
      <w:r w:rsidRPr="00E7585A">
        <w:rPr>
          <w:sz w:val="24"/>
          <w:szCs w:val="24"/>
          <w:lang w:eastAsia="ru-RU"/>
        </w:rPr>
        <w:t xml:space="preserve">, попавших в трудную жизненную ситуацию. </w:t>
      </w:r>
    </w:p>
    <w:p w:rsidR="00401080" w:rsidRPr="00E7585A" w:rsidRDefault="00401080" w:rsidP="00E7585A">
      <w:pPr>
        <w:spacing w:line="276" w:lineRule="auto"/>
        <w:rPr>
          <w:sz w:val="24"/>
          <w:szCs w:val="24"/>
          <w:lang w:eastAsia="ru-RU"/>
        </w:rPr>
      </w:pPr>
      <w:r w:rsidRPr="00E7585A">
        <w:rPr>
          <w:sz w:val="24"/>
          <w:szCs w:val="24"/>
          <w:lang w:eastAsia="ru-RU"/>
        </w:rPr>
        <w:t>Диагностическое</w:t>
      </w:r>
      <w:r w:rsidRPr="00E7585A">
        <w:rPr>
          <w:b/>
          <w:sz w:val="24"/>
          <w:szCs w:val="24"/>
          <w:lang w:eastAsia="ru-RU"/>
        </w:rPr>
        <w:t xml:space="preserve"> </w:t>
      </w:r>
      <w:r w:rsidRPr="00E7585A">
        <w:rPr>
          <w:sz w:val="24"/>
          <w:szCs w:val="24"/>
          <w:lang w:eastAsia="ru-RU"/>
        </w:rPr>
        <w:t>направление коррекционной работы в образовательной организации проводят учителя-предметники и все специалисты (психолог, специальный психолог, логопед, дефектолог-олигофренопедагог, сурдопедагог, тифлопедагог).</w:t>
      </w:r>
    </w:p>
    <w:p w:rsidR="00401080" w:rsidRPr="00E7585A" w:rsidRDefault="00401080" w:rsidP="00E7585A">
      <w:pPr>
        <w:spacing w:line="276" w:lineRule="auto"/>
        <w:rPr>
          <w:sz w:val="24"/>
          <w:szCs w:val="24"/>
          <w:lang w:eastAsia="ru-RU"/>
        </w:rPr>
      </w:pPr>
      <w:r w:rsidRPr="00E7585A">
        <w:rPr>
          <w:sz w:val="24"/>
          <w:szCs w:val="24"/>
          <w:lang w:eastAsia="ru-RU"/>
        </w:rPr>
        <w:t xml:space="preserve">Учителя-предметники осуществляют аттестацию </w:t>
      </w:r>
      <w:proofErr w:type="gramStart"/>
      <w:r w:rsidR="00F75DD4" w:rsidRPr="00E7585A">
        <w:rPr>
          <w:sz w:val="24"/>
          <w:szCs w:val="24"/>
          <w:lang w:eastAsia="ru-RU"/>
        </w:rPr>
        <w:t>об</w:t>
      </w:r>
      <w:r w:rsidRPr="00E7585A">
        <w:rPr>
          <w:sz w:val="24"/>
          <w:szCs w:val="24"/>
          <w:lang w:eastAsia="ru-RU"/>
        </w:rPr>
        <w:t>уча</w:t>
      </w:r>
      <w:r w:rsidR="00F75DD4" w:rsidRPr="00E7585A">
        <w:rPr>
          <w:sz w:val="24"/>
          <w:szCs w:val="24"/>
          <w:lang w:eastAsia="ru-RU"/>
        </w:rPr>
        <w:t>ю</w:t>
      </w:r>
      <w:r w:rsidRPr="00E7585A">
        <w:rPr>
          <w:sz w:val="24"/>
          <w:szCs w:val="24"/>
          <w:lang w:eastAsia="ru-RU"/>
        </w:rPr>
        <w:t>щихся</w:t>
      </w:r>
      <w:proofErr w:type="gramEnd"/>
      <w:r w:rsidRPr="00E7585A">
        <w:rPr>
          <w:sz w:val="24"/>
          <w:szCs w:val="24"/>
          <w:lang w:eastAsia="ru-RU"/>
        </w:rPr>
        <w:t>,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rsidR="00401080" w:rsidRPr="00E7585A" w:rsidRDefault="00401080" w:rsidP="00E7585A">
      <w:pPr>
        <w:spacing w:line="276" w:lineRule="auto"/>
        <w:rPr>
          <w:sz w:val="24"/>
          <w:szCs w:val="24"/>
          <w:lang w:eastAsia="ru-RU"/>
        </w:rPr>
      </w:pPr>
      <w:r w:rsidRPr="00E7585A">
        <w:rPr>
          <w:sz w:val="24"/>
          <w:szCs w:val="24"/>
          <w:lang w:eastAsia="ru-RU"/>
        </w:rPr>
        <w:t xml:space="preserve">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 и в конце учебного года. В зависимости от состава </w:t>
      </w:r>
      <w:proofErr w:type="gramStart"/>
      <w:r w:rsidRPr="00E7585A">
        <w:rPr>
          <w:sz w:val="24"/>
          <w:szCs w:val="24"/>
          <w:lang w:eastAsia="ru-RU"/>
        </w:rPr>
        <w:t>обучающихся</w:t>
      </w:r>
      <w:proofErr w:type="gramEnd"/>
      <w:r w:rsidRPr="00E7585A">
        <w:rPr>
          <w:sz w:val="24"/>
          <w:szCs w:val="24"/>
          <w:lang w:eastAsia="ru-RU"/>
        </w:rPr>
        <w:t xml:space="preserve"> с ОВЗ в образовательной организации к диагностической работе привлекаются разные специалисты.</w:t>
      </w:r>
    </w:p>
    <w:p w:rsidR="00401080" w:rsidRPr="00E7585A" w:rsidRDefault="00401080" w:rsidP="00E7585A">
      <w:pPr>
        <w:spacing w:line="276" w:lineRule="auto"/>
        <w:rPr>
          <w:sz w:val="24"/>
          <w:szCs w:val="24"/>
          <w:lang w:eastAsia="ru-RU"/>
        </w:rPr>
      </w:pPr>
      <w:r w:rsidRPr="00E7585A">
        <w:rPr>
          <w:sz w:val="24"/>
          <w:szCs w:val="24"/>
          <w:lang w:eastAsia="ru-RU"/>
        </w:rPr>
        <w:t xml:space="preserve">В своей работе специалисты ориентируются на заключение </w:t>
      </w:r>
      <w:r w:rsidR="003E007F" w:rsidRPr="00E7585A">
        <w:rPr>
          <w:sz w:val="24"/>
          <w:szCs w:val="24"/>
          <w:lang w:eastAsia="ru-RU"/>
        </w:rPr>
        <w:t>ПМПК</w:t>
      </w:r>
      <w:r w:rsidRPr="00E7585A">
        <w:rPr>
          <w:sz w:val="24"/>
          <w:szCs w:val="24"/>
          <w:lang w:eastAsia="ru-RU"/>
        </w:rPr>
        <w:t xml:space="preserve"> о статусе обучающихся с ОВЗ и </w:t>
      </w:r>
      <w:r w:rsidR="003B791E" w:rsidRPr="00E7585A">
        <w:rPr>
          <w:sz w:val="24"/>
          <w:szCs w:val="24"/>
          <w:lang w:eastAsia="ru-RU"/>
        </w:rPr>
        <w:t xml:space="preserve">на </w:t>
      </w:r>
      <w:r w:rsidR="001073B3" w:rsidRPr="00E7585A">
        <w:rPr>
          <w:sz w:val="24"/>
          <w:szCs w:val="24"/>
          <w:lang w:eastAsia="ru-RU"/>
        </w:rPr>
        <w:t xml:space="preserve">индивидуальную </w:t>
      </w:r>
      <w:r w:rsidRPr="00E7585A">
        <w:rPr>
          <w:sz w:val="24"/>
          <w:szCs w:val="24"/>
          <w:lang w:eastAsia="ru-RU"/>
        </w:rPr>
        <w:t>программу реабилитации инвалидов (ИПР).</w:t>
      </w:r>
    </w:p>
    <w:p w:rsidR="00401080" w:rsidRPr="00E7585A" w:rsidRDefault="00401080" w:rsidP="00E7585A">
      <w:pPr>
        <w:spacing w:line="276" w:lineRule="auto"/>
        <w:rPr>
          <w:sz w:val="24"/>
          <w:szCs w:val="24"/>
          <w:lang w:eastAsia="ru-RU"/>
        </w:rPr>
      </w:pPr>
      <w:r w:rsidRPr="00E7585A">
        <w:rPr>
          <w:b/>
          <w:sz w:val="24"/>
          <w:szCs w:val="24"/>
          <w:lang w:eastAsia="ru-RU"/>
        </w:rPr>
        <w:t>Коррекционно-развивающее направление работы</w:t>
      </w:r>
      <w:r w:rsidRPr="00E7585A">
        <w:rPr>
          <w:sz w:val="24"/>
          <w:szCs w:val="24"/>
          <w:lang w:eastAsia="ru-RU"/>
        </w:rPr>
        <w:t xml:space="preserve"> позволяет преодолеть (компенсировать)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rsidR="00401080" w:rsidRPr="00E7585A" w:rsidRDefault="00401080" w:rsidP="00E7585A">
      <w:pPr>
        <w:spacing w:line="276" w:lineRule="auto"/>
        <w:rPr>
          <w:sz w:val="24"/>
          <w:szCs w:val="24"/>
          <w:lang w:eastAsia="ru-RU"/>
        </w:rPr>
      </w:pPr>
      <w:r w:rsidRPr="00E7585A">
        <w:rPr>
          <w:sz w:val="24"/>
          <w:szCs w:val="24"/>
          <w:lang w:eastAsia="ru-RU"/>
        </w:rPr>
        <w:t xml:space="preserve">Коррекционное направление </w:t>
      </w:r>
      <w:r w:rsidR="00D3281A" w:rsidRPr="00E7585A">
        <w:rPr>
          <w:sz w:val="24"/>
          <w:szCs w:val="24"/>
          <w:lang w:eastAsia="ru-RU"/>
        </w:rPr>
        <w:t>ПКР</w:t>
      </w:r>
      <w:r w:rsidRPr="00E7585A">
        <w:rPr>
          <w:sz w:val="24"/>
          <w:szCs w:val="24"/>
          <w:lang w:eastAsia="ru-RU"/>
        </w:rPr>
        <w:t xml:space="preserve"> осуществляется в единстве урочной и внеурочной деятельности.</w:t>
      </w:r>
    </w:p>
    <w:p w:rsidR="00401080" w:rsidRPr="00E7585A" w:rsidRDefault="00401080" w:rsidP="00E7585A">
      <w:pPr>
        <w:spacing w:line="276" w:lineRule="auto"/>
        <w:rPr>
          <w:sz w:val="24"/>
          <w:szCs w:val="24"/>
          <w:lang w:eastAsia="ru-RU"/>
        </w:rPr>
      </w:pPr>
      <w:r w:rsidRPr="00E7585A">
        <w:rPr>
          <w:sz w:val="24"/>
          <w:szCs w:val="24"/>
          <w:lang w:eastAsia="ru-RU"/>
        </w:rPr>
        <w:t>В 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логопедом, психологом (при необходимости — сурдопедагогом, тифлопедагогом, тьютором и др.).</w:t>
      </w:r>
      <w:r w:rsidRPr="00E7585A">
        <w:rPr>
          <w:b/>
          <w:sz w:val="24"/>
          <w:szCs w:val="24"/>
          <w:lang w:eastAsia="ru-RU"/>
        </w:rPr>
        <w:t xml:space="preserve"> </w:t>
      </w:r>
      <w:r w:rsidRPr="00E7585A">
        <w:rPr>
          <w:sz w:val="24"/>
          <w:szCs w:val="24"/>
          <w:lang w:eastAsia="ru-RU"/>
        </w:rPr>
        <w:t xml:space="preserve">Специалисты, как правило, проводят коррекционную работу во внеурочной деятельности. Вместе с тем в случае необходимости они присутствуют и оказывают помощь на уроке (сурдопедагог; тьютор, сопровождающий подростка с ДЦП). В старшей школе роль тьюторов могут выполнять одноклассники подростков с </w:t>
      </w:r>
      <w:r w:rsidR="001E1B08" w:rsidRPr="00E7585A">
        <w:rPr>
          <w:sz w:val="24"/>
          <w:szCs w:val="24"/>
          <w:lang w:eastAsia="ru-RU"/>
        </w:rPr>
        <w:t>особыми образовательными потребностями</w:t>
      </w:r>
      <w:r w:rsidRPr="00E7585A">
        <w:rPr>
          <w:sz w:val="24"/>
          <w:szCs w:val="24"/>
          <w:lang w:eastAsia="ru-RU"/>
        </w:rPr>
        <w:t xml:space="preserve">, помогая школьникам в передвижении по зданию и кабинетам. Эта деятельность может осуществляться на основе волонтерства. </w:t>
      </w:r>
    </w:p>
    <w:p w:rsidR="00401080" w:rsidRPr="00E7585A" w:rsidRDefault="00401080" w:rsidP="00E7585A">
      <w:pPr>
        <w:spacing w:line="276" w:lineRule="auto"/>
        <w:rPr>
          <w:sz w:val="24"/>
          <w:szCs w:val="24"/>
          <w:lang w:eastAsia="ru-RU"/>
        </w:rPr>
      </w:pPr>
      <w:r w:rsidRPr="00E7585A">
        <w:rPr>
          <w:sz w:val="24"/>
          <w:szCs w:val="24"/>
          <w:lang w:eastAsia="ru-RU"/>
        </w:rPr>
        <w:t>Коррекционная работа с обучающимися с нарушениями речи, слуха, опорно-двигательного аппарата, с задержкой психического развития, с аутистическими проявлениями может включать следующие направления индивидуальных и подгрупповых коррекционных занятий: «Развитие устной и письменной речи, коммуникации», «Социально-бытовая ориентировка», «Ритмика», «Развитие эмоционально-волевой сферы».</w:t>
      </w:r>
    </w:p>
    <w:p w:rsidR="00401080" w:rsidRPr="00E7585A" w:rsidRDefault="00401080" w:rsidP="00E7585A">
      <w:pPr>
        <w:spacing w:line="276" w:lineRule="auto"/>
        <w:rPr>
          <w:sz w:val="24"/>
          <w:szCs w:val="24"/>
          <w:lang w:eastAsia="ru-RU"/>
        </w:rPr>
      </w:pPr>
      <w:r w:rsidRPr="00E7585A">
        <w:rPr>
          <w:sz w:val="24"/>
          <w:szCs w:val="24"/>
          <w:lang w:eastAsia="ru-RU"/>
        </w:rPr>
        <w:t>Для слабослышащих подростков</w:t>
      </w:r>
      <w:r w:rsidR="001E1B08" w:rsidRPr="00E7585A">
        <w:rPr>
          <w:sz w:val="24"/>
          <w:szCs w:val="24"/>
          <w:lang w:eastAsia="ru-RU"/>
        </w:rPr>
        <w:t>,</w:t>
      </w:r>
      <w:r w:rsidRPr="00E7585A">
        <w:rPr>
          <w:sz w:val="24"/>
          <w:szCs w:val="24"/>
          <w:lang w:eastAsia="ru-RU"/>
        </w:rPr>
        <w:t xml:space="preserve"> кроме перечисленных занятий</w:t>
      </w:r>
      <w:r w:rsidR="001E1B08" w:rsidRPr="00E7585A">
        <w:rPr>
          <w:sz w:val="24"/>
          <w:szCs w:val="24"/>
          <w:lang w:eastAsia="ru-RU"/>
        </w:rPr>
        <w:t>,</w:t>
      </w:r>
      <w:r w:rsidRPr="00E7585A">
        <w:rPr>
          <w:sz w:val="24"/>
          <w:szCs w:val="24"/>
          <w:lang w:eastAsia="ru-RU"/>
        </w:rPr>
        <w:t xml:space="preserve"> обязательны индивидуальные занятия по развитию слуха и формированию произношения.</w:t>
      </w:r>
    </w:p>
    <w:p w:rsidR="00401080" w:rsidRPr="00E7585A" w:rsidRDefault="00401080" w:rsidP="00E7585A">
      <w:pPr>
        <w:spacing w:line="276" w:lineRule="auto"/>
        <w:rPr>
          <w:sz w:val="24"/>
          <w:szCs w:val="24"/>
          <w:lang w:eastAsia="ru-RU"/>
        </w:rPr>
      </w:pPr>
      <w:r w:rsidRPr="00E7585A">
        <w:rPr>
          <w:sz w:val="24"/>
          <w:szCs w:val="24"/>
          <w:lang w:eastAsia="ru-RU"/>
        </w:rPr>
        <w:t>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w:t>
      </w:r>
    </w:p>
    <w:p w:rsidR="00401080" w:rsidRPr="00E7585A" w:rsidRDefault="00401080" w:rsidP="00E7585A">
      <w:pPr>
        <w:spacing w:line="276" w:lineRule="auto"/>
        <w:rPr>
          <w:sz w:val="24"/>
          <w:szCs w:val="24"/>
          <w:lang w:eastAsia="ru-RU"/>
        </w:rPr>
      </w:pPr>
      <w:proofErr w:type="gramStart"/>
      <w:r w:rsidRPr="00E7585A">
        <w:rPr>
          <w:sz w:val="24"/>
          <w:szCs w:val="24"/>
          <w:lang w:eastAsia="ru-RU"/>
        </w:rPr>
        <w:t xml:space="preserve">Подросткам, попавшим в трудную жизненную ситуацию, рекомендованы занятия с психологом (как с общим, так и со специальным </w:t>
      </w:r>
      <w:r w:rsidR="00A4011B" w:rsidRPr="00E7585A">
        <w:rPr>
          <w:sz w:val="24"/>
          <w:szCs w:val="24"/>
          <w:lang w:eastAsia="ru-RU"/>
        </w:rPr>
        <w:t xml:space="preserve">– </w:t>
      </w:r>
      <w:r w:rsidRPr="00E7585A">
        <w:rPr>
          <w:sz w:val="24"/>
          <w:szCs w:val="24"/>
          <w:lang w:eastAsia="ru-RU"/>
        </w:rPr>
        <w:t>при необходимости) 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д</w:t>
      </w:r>
      <w:r w:rsidR="00A4011B" w:rsidRPr="00E7585A">
        <w:rPr>
          <w:sz w:val="24"/>
          <w:szCs w:val="24"/>
          <w:lang w:eastAsia="ru-RU"/>
        </w:rPr>
        <w:t>р</w:t>
      </w:r>
      <w:r w:rsidRPr="00E7585A">
        <w:rPr>
          <w:sz w:val="24"/>
          <w:szCs w:val="24"/>
          <w:lang w:eastAsia="ru-RU"/>
        </w:rPr>
        <w:t>.).</w:t>
      </w:r>
      <w:proofErr w:type="gramEnd"/>
    </w:p>
    <w:p w:rsidR="00401080" w:rsidRPr="00E7585A" w:rsidRDefault="00401080" w:rsidP="00E7585A">
      <w:pPr>
        <w:spacing w:line="276" w:lineRule="auto"/>
        <w:rPr>
          <w:sz w:val="24"/>
          <w:szCs w:val="24"/>
          <w:lang w:eastAsia="ru-RU"/>
        </w:rPr>
      </w:pPr>
      <w:r w:rsidRPr="00E7585A">
        <w:rPr>
          <w:sz w:val="24"/>
          <w:szCs w:val="24"/>
          <w:lang w:eastAsia="ru-RU"/>
        </w:rPr>
        <w:t xml:space="preserve">Залогом успешной реализации программы </w:t>
      </w:r>
      <w:r w:rsidR="00A4011B" w:rsidRPr="00E7585A">
        <w:rPr>
          <w:sz w:val="24"/>
          <w:szCs w:val="24"/>
          <w:lang w:eastAsia="ru-RU"/>
        </w:rPr>
        <w:t xml:space="preserve">коррекционной работы </w:t>
      </w:r>
      <w:r w:rsidRPr="00E7585A">
        <w:rPr>
          <w:sz w:val="24"/>
          <w:szCs w:val="24"/>
          <w:lang w:eastAsia="ru-RU"/>
        </w:rPr>
        <w:t>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401080" w:rsidRPr="00E7585A" w:rsidRDefault="00401080" w:rsidP="00E7585A">
      <w:pPr>
        <w:spacing w:line="276" w:lineRule="auto"/>
        <w:rPr>
          <w:sz w:val="24"/>
          <w:szCs w:val="24"/>
          <w:lang w:eastAsia="ru-RU"/>
        </w:rPr>
      </w:pPr>
      <w:r w:rsidRPr="00E7585A">
        <w:rPr>
          <w:sz w:val="24"/>
          <w:szCs w:val="24"/>
          <w:lang w:eastAsia="ru-RU"/>
        </w:rPr>
        <w:t xml:space="preserve">Спорные вопросы, касающиеся успеваемости школьников с ОВЗ, их поведения, динамики </w:t>
      </w:r>
      <w:r w:rsidR="009F6CD2" w:rsidRPr="00E7585A">
        <w:rPr>
          <w:color w:val="222222"/>
          <w:sz w:val="24"/>
          <w:szCs w:val="24"/>
          <w:shd w:val="clear" w:color="auto" w:fill="FFFFFF"/>
        </w:rPr>
        <w:t>продвижения в рамках освоения основной программы обучения</w:t>
      </w:r>
      <w:r w:rsidR="009F6CD2" w:rsidRPr="00E7585A">
        <w:rPr>
          <w:sz w:val="24"/>
          <w:szCs w:val="24"/>
          <w:lang w:eastAsia="ru-RU"/>
        </w:rPr>
        <w:t xml:space="preserve"> </w:t>
      </w:r>
      <w:r w:rsidRPr="00E7585A">
        <w:rPr>
          <w:sz w:val="24"/>
          <w:szCs w:val="24"/>
          <w:lang w:eastAsia="ru-RU"/>
        </w:rPr>
        <w:t>(как положительной, так и отрицательной), а также вопросы прохождения итоговой аттестации выносятся на обсуждение психолого-педагогического консилиума организации, методических объединений и П</w:t>
      </w:r>
      <w:r w:rsidR="00D70A6A" w:rsidRPr="00E7585A">
        <w:rPr>
          <w:sz w:val="24"/>
          <w:szCs w:val="24"/>
          <w:lang w:eastAsia="ru-RU"/>
        </w:rPr>
        <w:t>М</w:t>
      </w:r>
      <w:r w:rsidRPr="00E7585A">
        <w:rPr>
          <w:sz w:val="24"/>
          <w:szCs w:val="24"/>
          <w:lang w:eastAsia="ru-RU"/>
        </w:rPr>
        <w:t xml:space="preserve">ПК </w:t>
      </w:r>
    </w:p>
    <w:p w:rsidR="00401080" w:rsidRPr="00E7585A" w:rsidRDefault="00401080" w:rsidP="00E7585A">
      <w:pPr>
        <w:spacing w:line="276" w:lineRule="auto"/>
        <w:rPr>
          <w:sz w:val="24"/>
          <w:szCs w:val="24"/>
          <w:lang w:eastAsia="ru-RU"/>
        </w:rPr>
      </w:pPr>
      <w:proofErr w:type="gramStart"/>
      <w:r w:rsidRPr="00E7585A">
        <w:rPr>
          <w:b/>
          <w:sz w:val="24"/>
          <w:szCs w:val="24"/>
          <w:lang w:eastAsia="ru-RU"/>
        </w:rPr>
        <w:t>Консультативное направление работы</w:t>
      </w:r>
      <w:r w:rsidRPr="00E7585A">
        <w:rPr>
          <w:sz w:val="24"/>
          <w:szCs w:val="24"/>
          <w:lang w:eastAsia="ru-RU"/>
        </w:rPr>
        <w:t xml:space="preserve"> решает задачи конструктивного взаимодействия педагогов и специалистов по созданию благоприятных условий </w:t>
      </w:r>
      <w:r w:rsidR="00A4011B" w:rsidRPr="00E7585A">
        <w:rPr>
          <w:sz w:val="24"/>
          <w:szCs w:val="24"/>
          <w:lang w:eastAsia="ru-RU"/>
        </w:rPr>
        <w:t xml:space="preserve">для </w:t>
      </w:r>
      <w:r w:rsidRPr="00E7585A">
        <w:rPr>
          <w:sz w:val="24"/>
          <w:szCs w:val="24"/>
          <w:lang w:eastAsia="ru-RU"/>
        </w:rPr>
        <w:t>обучения и компенсации недостатков старшеклассников с ОВЗ, отбор</w:t>
      </w:r>
      <w:r w:rsidR="00A4011B" w:rsidRPr="00E7585A">
        <w:rPr>
          <w:sz w:val="24"/>
          <w:szCs w:val="24"/>
          <w:lang w:eastAsia="ru-RU"/>
        </w:rPr>
        <w:t>а</w:t>
      </w:r>
      <w:r w:rsidRPr="00E7585A">
        <w:rPr>
          <w:sz w:val="24"/>
          <w:szCs w:val="24"/>
          <w:lang w:eastAsia="ru-RU"/>
        </w:rPr>
        <w:t xml:space="preserve">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w:t>
      </w:r>
      <w:r w:rsidR="00F319E7" w:rsidRPr="00E7585A">
        <w:rPr>
          <w:sz w:val="24"/>
          <w:szCs w:val="24"/>
          <w:lang w:eastAsia="ru-RU"/>
        </w:rPr>
        <w:t>во с педагогами и специалистами:</w:t>
      </w:r>
      <w:proofErr w:type="gramEnd"/>
    </w:p>
    <w:p w:rsidR="00401080" w:rsidRPr="00E7585A" w:rsidRDefault="00401080" w:rsidP="00E7585A">
      <w:pPr>
        <w:pStyle w:val="a0"/>
        <w:spacing w:line="276" w:lineRule="auto"/>
        <w:ind w:firstLine="709"/>
        <w:rPr>
          <w:sz w:val="24"/>
          <w:szCs w:val="24"/>
        </w:rPr>
      </w:pPr>
      <w:r w:rsidRPr="00E7585A">
        <w:rPr>
          <w:sz w:val="24"/>
          <w:szCs w:val="24"/>
        </w:rPr>
        <w:t>Консультативное направление программы коррекционной работы</w:t>
      </w:r>
      <w:r w:rsidRPr="00E7585A">
        <w:rPr>
          <w:b/>
          <w:sz w:val="24"/>
          <w:szCs w:val="24"/>
        </w:rPr>
        <w:t xml:space="preserve"> </w:t>
      </w:r>
      <w:r w:rsidRPr="00E7585A">
        <w:rPr>
          <w:sz w:val="24"/>
          <w:szCs w:val="24"/>
        </w:rPr>
        <w:t>осуществляется во внеурочной и внеучебной деятельности педагогом класса и группой специалистов: логопедом, психологом, дефектологом, социальным педагогом.</w:t>
      </w:r>
    </w:p>
    <w:p w:rsidR="00401080" w:rsidRPr="00E7585A" w:rsidRDefault="00401080" w:rsidP="00E7585A">
      <w:pPr>
        <w:pStyle w:val="a0"/>
        <w:spacing w:line="276" w:lineRule="auto"/>
        <w:ind w:firstLine="709"/>
        <w:rPr>
          <w:sz w:val="24"/>
          <w:szCs w:val="24"/>
        </w:rPr>
      </w:pPr>
      <w:r w:rsidRPr="00E7585A">
        <w:rPr>
          <w:sz w:val="24"/>
          <w:szCs w:val="24"/>
        </w:rPr>
        <w:t>Педагог</w:t>
      </w:r>
      <w:r w:rsidRPr="00E7585A">
        <w:rPr>
          <w:b/>
          <w:sz w:val="24"/>
          <w:szCs w:val="24"/>
        </w:rPr>
        <w:t xml:space="preserve"> </w:t>
      </w:r>
      <w:r w:rsidRPr="00E7585A">
        <w:rPr>
          <w:sz w:val="24"/>
          <w:szCs w:val="24"/>
        </w:rPr>
        <w:t>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rsidR="00401080" w:rsidRPr="00E7585A" w:rsidRDefault="00401080" w:rsidP="00E7585A">
      <w:pPr>
        <w:pStyle w:val="a0"/>
        <w:spacing w:line="276" w:lineRule="auto"/>
        <w:ind w:firstLine="709"/>
        <w:rPr>
          <w:sz w:val="24"/>
          <w:szCs w:val="24"/>
        </w:rPr>
      </w:pPr>
      <w:r w:rsidRPr="00E7585A">
        <w:rPr>
          <w:sz w:val="24"/>
          <w:szCs w:val="24"/>
        </w:rPr>
        <w:t xml:space="preserve">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 </w:t>
      </w:r>
    </w:p>
    <w:p w:rsidR="00401080" w:rsidRPr="00E7585A" w:rsidRDefault="00401080" w:rsidP="00E7585A">
      <w:pPr>
        <w:pStyle w:val="a0"/>
        <w:spacing w:line="276" w:lineRule="auto"/>
        <w:ind w:firstLine="709"/>
        <w:rPr>
          <w:sz w:val="24"/>
          <w:szCs w:val="24"/>
        </w:rPr>
      </w:pPr>
      <w:r w:rsidRPr="00E7585A">
        <w:rPr>
          <w:sz w:val="24"/>
          <w:szCs w:val="24"/>
        </w:rPr>
        <w:t xml:space="preserve">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 </w:t>
      </w:r>
    </w:p>
    <w:p w:rsidR="00401080" w:rsidRPr="00E7585A" w:rsidRDefault="00401080" w:rsidP="00E7585A">
      <w:pPr>
        <w:pStyle w:val="a0"/>
        <w:spacing w:line="276" w:lineRule="auto"/>
        <w:ind w:firstLine="709"/>
        <w:rPr>
          <w:sz w:val="24"/>
          <w:szCs w:val="24"/>
        </w:rPr>
      </w:pPr>
      <w:r w:rsidRPr="00E7585A">
        <w:rPr>
          <w:sz w:val="24"/>
          <w:szCs w:val="24"/>
        </w:rPr>
        <w:t>Логопед</w:t>
      </w:r>
      <w:r w:rsidRPr="00E7585A">
        <w:rPr>
          <w:b/>
          <w:sz w:val="24"/>
          <w:szCs w:val="24"/>
        </w:rPr>
        <w:t xml:space="preserve"> </w:t>
      </w:r>
      <w:r w:rsidRPr="00E7585A">
        <w:rPr>
          <w:sz w:val="24"/>
          <w:szCs w:val="24"/>
        </w:rPr>
        <w:t xml:space="preserve">реализует консультативное направление </w:t>
      </w:r>
      <w:r w:rsidR="00D3281A" w:rsidRPr="00E7585A">
        <w:rPr>
          <w:sz w:val="24"/>
          <w:szCs w:val="24"/>
        </w:rPr>
        <w:t>ПКР</w:t>
      </w:r>
      <w:r w:rsidRPr="00E7585A">
        <w:rPr>
          <w:sz w:val="24"/>
          <w:szCs w:val="24"/>
        </w:rPr>
        <w:t xml:space="preserve"> в работе с подростками с нарушениями речи, их родителями, педагогами, со школьной администрацией (по запросу). </w:t>
      </w:r>
    </w:p>
    <w:p w:rsidR="00401080" w:rsidRPr="00E7585A" w:rsidRDefault="00401080" w:rsidP="00E7585A">
      <w:pPr>
        <w:pStyle w:val="a0"/>
        <w:spacing w:line="276" w:lineRule="auto"/>
        <w:ind w:firstLine="709"/>
        <w:rPr>
          <w:sz w:val="24"/>
          <w:szCs w:val="24"/>
        </w:rPr>
      </w:pPr>
      <w:r w:rsidRPr="00E7585A">
        <w:rPr>
          <w:sz w:val="24"/>
          <w:szCs w:val="24"/>
        </w:rPr>
        <w:t>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rsidR="00401080" w:rsidRPr="00E7585A" w:rsidRDefault="00401080" w:rsidP="00E7585A">
      <w:pPr>
        <w:pStyle w:val="a0"/>
        <w:spacing w:line="276" w:lineRule="auto"/>
        <w:ind w:firstLine="709"/>
        <w:rPr>
          <w:sz w:val="24"/>
          <w:szCs w:val="24"/>
        </w:rPr>
      </w:pPr>
      <w:proofErr w:type="gramStart"/>
      <w:r w:rsidRPr="00E7585A">
        <w:rPr>
          <w:sz w:val="24"/>
          <w:szCs w:val="24"/>
        </w:rPr>
        <w:t xml:space="preserve">Консультативная работа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 </w:t>
      </w:r>
      <w:proofErr w:type="gramEnd"/>
    </w:p>
    <w:p w:rsidR="00401080" w:rsidRPr="00E7585A" w:rsidRDefault="00401080" w:rsidP="00E7585A">
      <w:pPr>
        <w:pStyle w:val="a0"/>
        <w:spacing w:line="276" w:lineRule="auto"/>
        <w:ind w:firstLine="709"/>
        <w:rPr>
          <w:sz w:val="24"/>
          <w:szCs w:val="24"/>
        </w:rPr>
      </w:pPr>
      <w:r w:rsidRPr="00E7585A">
        <w:rPr>
          <w:sz w:val="24"/>
          <w:szCs w:val="24"/>
        </w:rPr>
        <w:t xml:space="preserve">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 </w:t>
      </w:r>
    </w:p>
    <w:p w:rsidR="00401080" w:rsidRPr="00E7585A" w:rsidRDefault="00401080" w:rsidP="00E7585A">
      <w:pPr>
        <w:pStyle w:val="a0"/>
        <w:spacing w:line="276" w:lineRule="auto"/>
        <w:ind w:firstLine="709"/>
        <w:rPr>
          <w:sz w:val="24"/>
          <w:szCs w:val="24"/>
        </w:rPr>
      </w:pPr>
      <w:r w:rsidRPr="00E7585A">
        <w:rPr>
          <w:sz w:val="24"/>
          <w:szCs w:val="24"/>
        </w:rPr>
        <w:t>Дефектолог</w:t>
      </w:r>
      <w:r w:rsidRPr="00E7585A">
        <w:rPr>
          <w:b/>
          <w:sz w:val="24"/>
          <w:szCs w:val="24"/>
        </w:rPr>
        <w:t xml:space="preserve"> </w:t>
      </w:r>
      <w:r w:rsidRPr="00E7585A">
        <w:rPr>
          <w:sz w:val="24"/>
          <w:szCs w:val="24"/>
        </w:rPr>
        <w:t xml:space="preserve">реализует консультативную деятельность в работе с родителями, педагогами-предметниками, психологом, логопедом и школьной администрацией по вопросам обучения и воспитания подростков с сенсорными (слуховыми, зрительными) и познавательными нарушениями. В работе с родителями обсуждаются причины академических затруднений этих </w:t>
      </w:r>
      <w:r w:rsidR="00F75DD4" w:rsidRPr="00E7585A">
        <w:rPr>
          <w:sz w:val="24"/>
          <w:szCs w:val="24"/>
        </w:rPr>
        <w:t>об</w:t>
      </w:r>
      <w:r w:rsidRPr="00E7585A">
        <w:rPr>
          <w:sz w:val="24"/>
          <w:szCs w:val="24"/>
        </w:rPr>
        <w:t>уча</w:t>
      </w:r>
      <w:r w:rsidR="00F75DD4" w:rsidRPr="00E7585A">
        <w:rPr>
          <w:sz w:val="24"/>
          <w:szCs w:val="24"/>
        </w:rPr>
        <w:t>ю</w:t>
      </w:r>
      <w:r w:rsidRPr="00E7585A">
        <w:rPr>
          <w:sz w:val="24"/>
          <w:szCs w:val="24"/>
        </w:rPr>
        <w:t xml:space="preserve">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 </w:t>
      </w:r>
    </w:p>
    <w:p w:rsidR="00401080" w:rsidRPr="00E7585A" w:rsidRDefault="00401080" w:rsidP="00E7585A">
      <w:pPr>
        <w:pStyle w:val="a0"/>
        <w:spacing w:line="276" w:lineRule="auto"/>
        <w:ind w:firstLine="709"/>
        <w:rPr>
          <w:sz w:val="24"/>
          <w:szCs w:val="24"/>
        </w:rPr>
      </w:pPr>
      <w:r w:rsidRPr="00E7585A">
        <w:rPr>
          <w:sz w:val="24"/>
          <w:szCs w:val="24"/>
        </w:rPr>
        <w:t xml:space="preserve">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w:t>
      </w:r>
      <w:r w:rsidR="00D3281A" w:rsidRPr="00E7585A">
        <w:rPr>
          <w:sz w:val="24"/>
          <w:szCs w:val="24"/>
        </w:rPr>
        <w:t xml:space="preserve">работы </w:t>
      </w:r>
      <w:r w:rsidRPr="00E7585A">
        <w:rPr>
          <w:sz w:val="24"/>
          <w:szCs w:val="24"/>
        </w:rPr>
        <w:t xml:space="preserve">с педагогами может касаться вопросов модификации и адаптации программного материала. </w:t>
      </w:r>
    </w:p>
    <w:p w:rsidR="00401080" w:rsidRPr="00E7585A" w:rsidRDefault="00401080" w:rsidP="00E7585A">
      <w:pPr>
        <w:spacing w:line="276" w:lineRule="auto"/>
        <w:rPr>
          <w:sz w:val="24"/>
          <w:szCs w:val="24"/>
        </w:rPr>
      </w:pPr>
      <w:r w:rsidRPr="00E7585A">
        <w:rPr>
          <w:b/>
          <w:sz w:val="24"/>
          <w:szCs w:val="24"/>
        </w:rPr>
        <w:t>Информационно-просветительское направление работы</w:t>
      </w:r>
      <w:r w:rsidRPr="00E7585A">
        <w:rPr>
          <w:sz w:val="24"/>
          <w:szCs w:val="24"/>
        </w:rPr>
        <w:t xml:space="preserve"> 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401080" w:rsidRPr="00E7585A" w:rsidRDefault="00401080" w:rsidP="00E7585A">
      <w:pPr>
        <w:spacing w:line="276" w:lineRule="auto"/>
        <w:rPr>
          <w:sz w:val="24"/>
          <w:szCs w:val="24"/>
        </w:rPr>
      </w:pPr>
      <w:r w:rsidRPr="00E7585A">
        <w:rPr>
          <w:sz w:val="24"/>
          <w:szCs w:val="24"/>
        </w:rPr>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дефектолог).</w:t>
      </w:r>
    </w:p>
    <w:p w:rsidR="00401080" w:rsidRPr="00E7585A" w:rsidRDefault="00401080" w:rsidP="00E7585A">
      <w:pPr>
        <w:spacing w:line="276" w:lineRule="auto"/>
        <w:rPr>
          <w:sz w:val="24"/>
          <w:szCs w:val="24"/>
        </w:rPr>
      </w:pPr>
      <w:r w:rsidRPr="00E7585A">
        <w:rPr>
          <w:sz w:val="24"/>
          <w:szCs w:val="24"/>
        </w:rPr>
        <w:t xml:space="preserve">Направления коррекционной работы реализуются в урочной и внеурочной деятельности. </w:t>
      </w:r>
    </w:p>
    <w:p w:rsidR="00401080" w:rsidRPr="00E7585A" w:rsidRDefault="00401080" w:rsidP="00E7585A">
      <w:pPr>
        <w:spacing w:line="276" w:lineRule="auto"/>
        <w:rPr>
          <w:sz w:val="24"/>
          <w:szCs w:val="24"/>
        </w:rPr>
      </w:pPr>
    </w:p>
    <w:p w:rsidR="00401080" w:rsidRPr="00E7585A" w:rsidRDefault="000F7D44" w:rsidP="00E7585A">
      <w:pPr>
        <w:pStyle w:val="3a"/>
        <w:spacing w:line="276" w:lineRule="auto"/>
        <w:rPr>
          <w:sz w:val="24"/>
          <w:szCs w:val="24"/>
        </w:rPr>
      </w:pPr>
      <w:bookmarkStart w:id="279" w:name="_Toc435412736"/>
      <w:bookmarkStart w:id="280" w:name="_Toc453968211"/>
      <w:r w:rsidRPr="00E7585A">
        <w:rPr>
          <w:sz w:val="24"/>
          <w:szCs w:val="24"/>
        </w:rPr>
        <w:t>II</w:t>
      </w:r>
      <w:r w:rsidR="00D955BD" w:rsidRPr="00E7585A">
        <w:rPr>
          <w:sz w:val="24"/>
          <w:szCs w:val="24"/>
        </w:rPr>
        <w:t>.</w:t>
      </w:r>
      <w:r w:rsidRPr="00E7585A">
        <w:rPr>
          <w:sz w:val="24"/>
          <w:szCs w:val="24"/>
        </w:rPr>
        <w:t>4</w:t>
      </w:r>
      <w:r w:rsidR="00C71994" w:rsidRPr="00E7585A">
        <w:rPr>
          <w:sz w:val="24"/>
          <w:szCs w:val="24"/>
        </w:rPr>
        <w:t>.3</w:t>
      </w:r>
      <w:r w:rsidR="00D955BD" w:rsidRPr="00E7585A">
        <w:rPr>
          <w:sz w:val="24"/>
          <w:szCs w:val="24"/>
        </w:rPr>
        <w:t>.</w:t>
      </w:r>
      <w:r w:rsidR="00401080" w:rsidRPr="00E7585A">
        <w:rPr>
          <w:sz w:val="24"/>
          <w:szCs w:val="24"/>
        </w:rPr>
        <w:t xml:space="preserve"> Система комплексного психолого-медико-социального сопровождения и </w:t>
      </w:r>
      <w:proofErr w:type="gramStart"/>
      <w:r w:rsidR="00401080" w:rsidRPr="00E7585A">
        <w:rPr>
          <w:sz w:val="24"/>
          <w:szCs w:val="24"/>
        </w:rPr>
        <w:t>поддержки</w:t>
      </w:r>
      <w:proofErr w:type="gramEnd"/>
      <w:r w:rsidR="00401080" w:rsidRPr="00E7585A">
        <w:rPr>
          <w:sz w:val="24"/>
          <w:szCs w:val="24"/>
        </w:rPr>
        <w:t xml:space="preserve"> обучающихся с особыми образовательными потребностями, в том числе с ограниченными возможностями здоровья и инвалидов</w:t>
      </w:r>
      <w:bookmarkEnd w:id="279"/>
      <w:bookmarkEnd w:id="280"/>
    </w:p>
    <w:p w:rsidR="00961F87" w:rsidRDefault="00961F87" w:rsidP="00961F87">
      <w:pPr>
        <w:spacing w:line="276" w:lineRule="auto"/>
        <w:ind w:firstLine="708"/>
        <w:rPr>
          <w:b/>
          <w:sz w:val="24"/>
          <w:szCs w:val="24"/>
          <w:lang w:eastAsia="ru-RU"/>
        </w:rPr>
      </w:pPr>
      <w:bookmarkStart w:id="281" w:name="_Toc435412737"/>
      <w:bookmarkStart w:id="282" w:name="_Toc453968212"/>
    </w:p>
    <w:p w:rsidR="00CA53FD" w:rsidRDefault="00CA53FD" w:rsidP="00961F87">
      <w:pPr>
        <w:spacing w:line="276" w:lineRule="auto"/>
        <w:ind w:firstLine="708"/>
        <w:rPr>
          <w:b/>
          <w:sz w:val="24"/>
          <w:szCs w:val="24"/>
          <w:lang w:eastAsia="ru-RU"/>
        </w:rPr>
      </w:pPr>
    </w:p>
    <w:p w:rsidR="00CA53FD" w:rsidRDefault="00CA53FD" w:rsidP="00961F87">
      <w:pPr>
        <w:spacing w:line="276" w:lineRule="auto"/>
        <w:ind w:firstLine="708"/>
        <w:rPr>
          <w:b/>
          <w:sz w:val="24"/>
          <w:szCs w:val="24"/>
          <w:lang w:eastAsia="ru-RU"/>
        </w:rPr>
      </w:pPr>
    </w:p>
    <w:p w:rsidR="00961F87" w:rsidRPr="00421D23" w:rsidRDefault="00961F87" w:rsidP="00961F87">
      <w:pPr>
        <w:spacing w:line="276" w:lineRule="auto"/>
        <w:ind w:firstLine="708"/>
        <w:rPr>
          <w:b/>
          <w:sz w:val="24"/>
          <w:szCs w:val="24"/>
          <w:lang w:eastAsia="ru-RU"/>
        </w:rPr>
      </w:pPr>
      <w:r w:rsidRPr="00421D23">
        <w:rPr>
          <w:b/>
          <w:sz w:val="24"/>
          <w:szCs w:val="24"/>
          <w:lang w:eastAsia="ru-RU"/>
        </w:rPr>
        <w:t>Этапы реализации программы</w:t>
      </w:r>
    </w:p>
    <w:p w:rsidR="00961F87" w:rsidRPr="00421D23" w:rsidRDefault="00961F87" w:rsidP="00961F87">
      <w:pPr>
        <w:spacing w:line="276" w:lineRule="auto"/>
        <w:ind w:firstLine="708"/>
        <w:rPr>
          <w:sz w:val="24"/>
          <w:szCs w:val="24"/>
          <w:lang w:eastAsia="ru-RU"/>
        </w:rPr>
      </w:pPr>
      <w:r w:rsidRPr="00421D23">
        <w:rPr>
          <w:sz w:val="24"/>
          <w:szCs w:val="24"/>
          <w:lang w:eastAsia="ru-RU"/>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961F87" w:rsidRPr="00421D23" w:rsidRDefault="00961F87" w:rsidP="00961F87">
      <w:pPr>
        <w:spacing w:line="276" w:lineRule="auto"/>
        <w:ind w:firstLine="708"/>
        <w:rPr>
          <w:sz w:val="24"/>
          <w:szCs w:val="24"/>
          <w:lang w:eastAsia="ru-RU"/>
        </w:rPr>
      </w:pPr>
      <w:r w:rsidRPr="00421D23">
        <w:rPr>
          <w:sz w:val="24"/>
          <w:szCs w:val="24"/>
          <w:lang w:eastAsia="ru-RU"/>
        </w:rPr>
        <w:t>I этап (май – сентябрь). Этап сбора и анализа информации (информационно-аналитическая деятельность). Результатом данного этапа является оценка контингента</w:t>
      </w:r>
      <w:r>
        <w:rPr>
          <w:sz w:val="24"/>
          <w:szCs w:val="24"/>
          <w:lang w:eastAsia="ru-RU"/>
        </w:rPr>
        <w:t xml:space="preserve"> </w:t>
      </w:r>
      <w:r w:rsidRPr="00421D23">
        <w:rPr>
          <w:sz w:val="24"/>
          <w:szCs w:val="24"/>
          <w:lang w:eastAsia="ru-RU"/>
        </w:rPr>
        <w:t>обучающихся для учёта особенностей развития детей, определения специфики и их особых</w:t>
      </w:r>
      <w:r>
        <w:rPr>
          <w:sz w:val="24"/>
          <w:szCs w:val="24"/>
          <w:lang w:eastAsia="ru-RU"/>
        </w:rPr>
        <w:t xml:space="preserve"> </w:t>
      </w:r>
      <w:r w:rsidRPr="00421D23">
        <w:rPr>
          <w:sz w:val="24"/>
          <w:szCs w:val="24"/>
          <w:lang w:eastAsia="ru-RU"/>
        </w:rPr>
        <w:t>образовательных потребностей; оценка образовательной среды с целью соответствия</w:t>
      </w:r>
      <w:r>
        <w:rPr>
          <w:sz w:val="24"/>
          <w:szCs w:val="24"/>
          <w:lang w:eastAsia="ru-RU"/>
        </w:rPr>
        <w:t xml:space="preserve"> </w:t>
      </w:r>
      <w:r w:rsidRPr="00421D23">
        <w:rPr>
          <w:sz w:val="24"/>
          <w:szCs w:val="24"/>
          <w:lang w:eastAsia="ru-RU"/>
        </w:rPr>
        <w:t>требованиям программно-методического обеспечения, материально-технической и кадровой</w:t>
      </w:r>
    </w:p>
    <w:p w:rsidR="00961F87" w:rsidRPr="00421D23" w:rsidRDefault="00961F87" w:rsidP="00961F87">
      <w:pPr>
        <w:spacing w:line="276" w:lineRule="auto"/>
        <w:ind w:firstLine="0"/>
        <w:rPr>
          <w:sz w:val="24"/>
          <w:szCs w:val="24"/>
          <w:lang w:eastAsia="ru-RU"/>
        </w:rPr>
      </w:pPr>
      <w:r w:rsidRPr="00421D23">
        <w:rPr>
          <w:sz w:val="24"/>
          <w:szCs w:val="24"/>
          <w:lang w:eastAsia="ru-RU"/>
        </w:rPr>
        <w:t>базы учреждения.</w:t>
      </w:r>
    </w:p>
    <w:p w:rsidR="00961F87" w:rsidRPr="00421D23" w:rsidRDefault="00961F87" w:rsidP="00961F87">
      <w:pPr>
        <w:spacing w:line="276" w:lineRule="auto"/>
        <w:ind w:firstLine="708"/>
        <w:rPr>
          <w:sz w:val="24"/>
          <w:szCs w:val="24"/>
          <w:lang w:eastAsia="ru-RU"/>
        </w:rPr>
      </w:pPr>
      <w:r w:rsidRPr="00421D23">
        <w:rPr>
          <w:sz w:val="24"/>
          <w:szCs w:val="24"/>
          <w:lang w:eastAsia="ru-RU"/>
        </w:rPr>
        <w:t>II этап (октябр</w:t>
      </w:r>
      <w:proofErr w:type="gramStart"/>
      <w:r w:rsidRPr="00421D23">
        <w:rPr>
          <w:sz w:val="24"/>
          <w:szCs w:val="24"/>
          <w:lang w:eastAsia="ru-RU"/>
        </w:rPr>
        <w:t>ь-</w:t>
      </w:r>
      <w:proofErr w:type="gramEnd"/>
      <w:r w:rsidRPr="00421D23">
        <w:rPr>
          <w:sz w:val="24"/>
          <w:szCs w:val="24"/>
          <w:lang w:eastAsia="ru-RU"/>
        </w:rPr>
        <w:t xml:space="preserve"> май) Этап планирования, организации, координации (организационно-исполнительская деятельность). Результатом работы является особым образом организованный</w:t>
      </w:r>
      <w:r>
        <w:rPr>
          <w:sz w:val="24"/>
          <w:szCs w:val="24"/>
          <w:lang w:eastAsia="ru-RU"/>
        </w:rPr>
        <w:t xml:space="preserve"> </w:t>
      </w:r>
      <w:r w:rsidRPr="00421D23">
        <w:rPr>
          <w:sz w:val="24"/>
          <w:szCs w:val="24"/>
          <w:lang w:eastAsia="ru-RU"/>
        </w:rPr>
        <w:t>образовательный процесс, имеющий коррекционно-развивающую направленность и процесс</w:t>
      </w:r>
      <w:r>
        <w:rPr>
          <w:sz w:val="24"/>
          <w:szCs w:val="24"/>
          <w:lang w:eastAsia="ru-RU"/>
        </w:rPr>
        <w:t xml:space="preserve"> </w:t>
      </w:r>
      <w:r w:rsidRPr="00421D23">
        <w:rPr>
          <w:sz w:val="24"/>
          <w:szCs w:val="24"/>
          <w:lang w:eastAsia="ru-RU"/>
        </w:rPr>
        <w:t>специального сопровождения детей с ограниченными возможностями здоровья при специально</w:t>
      </w:r>
      <w:r>
        <w:rPr>
          <w:sz w:val="24"/>
          <w:szCs w:val="24"/>
          <w:lang w:eastAsia="ru-RU"/>
        </w:rPr>
        <w:t xml:space="preserve"> </w:t>
      </w:r>
      <w:r w:rsidRPr="00421D23">
        <w:rPr>
          <w:sz w:val="24"/>
          <w:szCs w:val="24"/>
          <w:lang w:eastAsia="ru-RU"/>
        </w:rPr>
        <w:t>созданных (вариативных) условиях обучения, воспитания, развития, социализации</w:t>
      </w:r>
      <w:r>
        <w:rPr>
          <w:sz w:val="24"/>
          <w:szCs w:val="24"/>
          <w:lang w:eastAsia="ru-RU"/>
        </w:rPr>
        <w:t xml:space="preserve"> </w:t>
      </w:r>
      <w:r w:rsidRPr="00421D23">
        <w:rPr>
          <w:sz w:val="24"/>
          <w:szCs w:val="24"/>
          <w:lang w:eastAsia="ru-RU"/>
        </w:rPr>
        <w:t>рассматриваемой категории детей.</w:t>
      </w:r>
    </w:p>
    <w:p w:rsidR="00961F87" w:rsidRPr="00421D23" w:rsidRDefault="00961F87" w:rsidP="00961F87">
      <w:pPr>
        <w:spacing w:line="276" w:lineRule="auto"/>
        <w:ind w:firstLine="708"/>
        <w:rPr>
          <w:sz w:val="24"/>
          <w:szCs w:val="24"/>
          <w:lang w:eastAsia="ru-RU"/>
        </w:rPr>
      </w:pPr>
      <w:r w:rsidRPr="00421D23">
        <w:rPr>
          <w:sz w:val="24"/>
          <w:szCs w:val="24"/>
          <w:lang w:eastAsia="ru-RU"/>
        </w:rPr>
        <w:t>III этап (ма</w:t>
      </w:r>
      <w:proofErr w:type="gramStart"/>
      <w:r w:rsidRPr="00421D23">
        <w:rPr>
          <w:sz w:val="24"/>
          <w:szCs w:val="24"/>
          <w:lang w:eastAsia="ru-RU"/>
        </w:rPr>
        <w:t>й-</w:t>
      </w:r>
      <w:proofErr w:type="gramEnd"/>
      <w:r w:rsidRPr="00421D23">
        <w:rPr>
          <w:sz w:val="24"/>
          <w:szCs w:val="24"/>
          <w:lang w:eastAsia="ru-RU"/>
        </w:rPr>
        <w:t xml:space="preserve"> июнь) Этап диагностики коррекционно-развивающей образовательной</w:t>
      </w:r>
      <w:r>
        <w:rPr>
          <w:sz w:val="24"/>
          <w:szCs w:val="24"/>
          <w:lang w:eastAsia="ru-RU"/>
        </w:rPr>
        <w:t xml:space="preserve"> </w:t>
      </w:r>
      <w:r w:rsidRPr="00421D23">
        <w:rPr>
          <w:sz w:val="24"/>
          <w:szCs w:val="24"/>
          <w:lang w:eastAsia="ru-RU"/>
        </w:rPr>
        <w:t>среды (контрольно-диагностическая деятельность). Результатом является констатация</w:t>
      </w:r>
      <w:r>
        <w:rPr>
          <w:sz w:val="24"/>
          <w:szCs w:val="24"/>
          <w:lang w:eastAsia="ru-RU"/>
        </w:rPr>
        <w:t xml:space="preserve"> </w:t>
      </w:r>
      <w:r w:rsidRPr="00421D23">
        <w:rPr>
          <w:sz w:val="24"/>
          <w:szCs w:val="24"/>
          <w:lang w:eastAsia="ru-RU"/>
        </w:rPr>
        <w:t>соответствия созданных условий и выбранных коррекционно-развивающих и образовательных</w:t>
      </w:r>
      <w:r>
        <w:rPr>
          <w:sz w:val="24"/>
          <w:szCs w:val="24"/>
          <w:lang w:eastAsia="ru-RU"/>
        </w:rPr>
        <w:t xml:space="preserve"> </w:t>
      </w:r>
      <w:r w:rsidRPr="00421D23">
        <w:rPr>
          <w:sz w:val="24"/>
          <w:szCs w:val="24"/>
          <w:lang w:eastAsia="ru-RU"/>
        </w:rPr>
        <w:t>программ особым образовательным потребностям ребёнка.</w:t>
      </w:r>
    </w:p>
    <w:p w:rsidR="00961F87" w:rsidRPr="00421D23" w:rsidRDefault="00961F87" w:rsidP="00961F87">
      <w:pPr>
        <w:spacing w:line="276" w:lineRule="auto"/>
        <w:rPr>
          <w:sz w:val="24"/>
          <w:szCs w:val="24"/>
          <w:lang w:eastAsia="ru-RU"/>
        </w:rPr>
      </w:pPr>
      <w:r w:rsidRPr="00421D23">
        <w:rPr>
          <w:sz w:val="24"/>
          <w:szCs w:val="24"/>
          <w:lang w:eastAsia="ru-RU"/>
        </w:rPr>
        <w:t>IV этап (август – сентябрь) Этап регуляции и корректировки (регулятивно-корректировочная деятельность). Результатом является внесение необходимых изменений в</w:t>
      </w:r>
      <w:r>
        <w:rPr>
          <w:sz w:val="24"/>
          <w:szCs w:val="24"/>
          <w:lang w:eastAsia="ru-RU"/>
        </w:rPr>
        <w:t xml:space="preserve"> </w:t>
      </w:r>
      <w:r w:rsidRPr="00421D23">
        <w:rPr>
          <w:sz w:val="24"/>
          <w:szCs w:val="24"/>
          <w:lang w:eastAsia="ru-RU"/>
        </w:rPr>
        <w:t>образовательный процесс и процесс сопровождения детей с ограниченными возможностями</w:t>
      </w:r>
      <w:r>
        <w:rPr>
          <w:sz w:val="24"/>
          <w:szCs w:val="24"/>
          <w:lang w:eastAsia="ru-RU"/>
        </w:rPr>
        <w:t xml:space="preserve"> </w:t>
      </w:r>
      <w:r w:rsidRPr="00421D23">
        <w:rPr>
          <w:sz w:val="24"/>
          <w:szCs w:val="24"/>
          <w:lang w:eastAsia="ru-RU"/>
        </w:rPr>
        <w:t>здоровья, корректировка условий и форм обучения, методов и приёмов работы.</w:t>
      </w:r>
    </w:p>
    <w:p w:rsidR="00961F87" w:rsidRDefault="00961F87" w:rsidP="00961F87">
      <w:pPr>
        <w:spacing w:line="276" w:lineRule="auto"/>
        <w:ind w:firstLine="708"/>
        <w:rPr>
          <w:b/>
          <w:sz w:val="24"/>
          <w:szCs w:val="24"/>
          <w:lang w:eastAsia="ru-RU"/>
        </w:rPr>
      </w:pPr>
    </w:p>
    <w:p w:rsidR="00961F87" w:rsidRPr="0073164A" w:rsidRDefault="00961F87" w:rsidP="00961F87">
      <w:pPr>
        <w:spacing w:line="276" w:lineRule="auto"/>
        <w:ind w:firstLine="708"/>
        <w:rPr>
          <w:b/>
          <w:sz w:val="24"/>
          <w:szCs w:val="24"/>
          <w:lang w:eastAsia="ru-RU"/>
        </w:rPr>
      </w:pPr>
      <w:r w:rsidRPr="0073164A">
        <w:rPr>
          <w:b/>
          <w:sz w:val="24"/>
          <w:szCs w:val="24"/>
          <w:lang w:eastAsia="ru-RU"/>
        </w:rPr>
        <w:t>Механизмы реализации программы</w:t>
      </w:r>
    </w:p>
    <w:p w:rsidR="00961F87" w:rsidRDefault="00961F87" w:rsidP="00961F87">
      <w:pPr>
        <w:spacing w:line="276" w:lineRule="auto"/>
        <w:ind w:firstLine="708"/>
        <w:rPr>
          <w:sz w:val="24"/>
          <w:szCs w:val="24"/>
          <w:lang w:eastAsia="ru-RU"/>
        </w:rPr>
      </w:pPr>
      <w:r w:rsidRPr="0073164A">
        <w:rPr>
          <w:sz w:val="24"/>
          <w:szCs w:val="24"/>
          <w:lang w:eastAsia="ru-RU"/>
        </w:rPr>
        <w:t>Сетевое взаимодействие внутри ОО</w:t>
      </w:r>
    </w:p>
    <w:p w:rsidR="00961F87" w:rsidRDefault="005F7AB8" w:rsidP="00961F87">
      <w:pPr>
        <w:spacing w:line="276" w:lineRule="auto"/>
        <w:ind w:firstLine="0"/>
        <w:rPr>
          <w:sz w:val="24"/>
          <w:szCs w:val="24"/>
          <w:lang w:eastAsia="ru-RU"/>
        </w:rPr>
      </w:pPr>
      <w:r>
        <w:rPr>
          <w:noProof/>
          <w:sz w:val="24"/>
          <w:szCs w:val="24"/>
          <w:lang w:eastAsia="ru-RU"/>
        </w:rPr>
        <w:pict>
          <v:group id="Group 75" o:spid="_x0000_s1063" style="position:absolute;left:0;text-align:left;margin-left:-1.8pt;margin-top:8.25pt;width:477pt;height:194.25pt;z-index:251665920" coordorigin="1665,6060" coordsize="9540,3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">
            <v:rect id="Rectangle 76" o:spid="_x0000_s1027" style="position:absolute;left:5130;top:7425;width:2655;height:12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AB31B1" w:rsidRPr="00594A3E" w:rsidRDefault="00AB31B1" w:rsidP="00961F87">
                    <w:pPr>
                      <w:spacing w:line="240" w:lineRule="auto"/>
                      <w:ind w:firstLine="0"/>
                      <w:jc w:val="center"/>
                      <w:rPr>
                        <w:sz w:val="24"/>
                        <w:szCs w:val="24"/>
                      </w:rPr>
                    </w:pPr>
                    <w:r w:rsidRPr="00594A3E">
                      <w:rPr>
                        <w:sz w:val="24"/>
                        <w:szCs w:val="24"/>
                      </w:rPr>
                      <w:t>Классный руководитель</w:t>
                    </w:r>
                  </w:p>
                </w:txbxContent>
              </v:textbox>
            </v:rect>
            <v:rect id="Rectangle 77" o:spid="_x0000_s1028" style="position:absolute;left:1665;top:6060;width:2355;height:10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rsidR="00AB31B1" w:rsidRPr="00594A3E" w:rsidRDefault="00AB31B1" w:rsidP="00961F87">
                    <w:pPr>
                      <w:spacing w:line="240" w:lineRule="auto"/>
                      <w:ind w:firstLine="0"/>
                      <w:jc w:val="center"/>
                      <w:rPr>
                        <w:szCs w:val="24"/>
                      </w:rPr>
                    </w:pPr>
                    <w:r w:rsidRPr="00594A3E">
                      <w:rPr>
                        <w:szCs w:val="24"/>
                      </w:rPr>
                      <w:t>Учителя-предметники</w:t>
                    </w:r>
                  </w:p>
                </w:txbxContent>
              </v:textbox>
            </v:rect>
            <v:rect id="Rectangle 78" o:spid="_x0000_s1029" style="position:absolute;left:4080;top:6060;width:2355;height:10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AB31B1" w:rsidRPr="00594A3E" w:rsidRDefault="00AB31B1" w:rsidP="00961F87">
                    <w:pPr>
                      <w:ind w:firstLine="0"/>
                      <w:jc w:val="center"/>
                      <w:rPr>
                        <w:sz w:val="24"/>
                        <w:szCs w:val="24"/>
                      </w:rPr>
                    </w:pPr>
                    <w:r w:rsidRPr="00594A3E">
                      <w:rPr>
                        <w:sz w:val="24"/>
                        <w:szCs w:val="24"/>
                      </w:rPr>
                      <w:t xml:space="preserve">Администрация </w:t>
                    </w:r>
                    <w:r>
                      <w:rPr>
                        <w:sz w:val="24"/>
                        <w:szCs w:val="24"/>
                      </w:rPr>
                      <w:br/>
                    </w:r>
                    <w:r w:rsidRPr="00594A3E">
                      <w:rPr>
                        <w:sz w:val="24"/>
                        <w:szCs w:val="24"/>
                      </w:rPr>
                      <w:t>ОО</w:t>
                    </w:r>
                  </w:p>
                </w:txbxContent>
              </v:textbox>
            </v:rect>
            <v:rect id="Rectangle 79" o:spid="_x0000_s1030" style="position:absolute;left:6495;top:6060;width:2355;height:10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AB31B1" w:rsidRPr="00594A3E" w:rsidRDefault="00AB31B1" w:rsidP="00961F87">
                    <w:pPr>
                      <w:ind w:firstLine="0"/>
                      <w:jc w:val="center"/>
                      <w:rPr>
                        <w:szCs w:val="24"/>
                      </w:rPr>
                    </w:pPr>
                    <w:r w:rsidRPr="00594A3E">
                      <w:rPr>
                        <w:szCs w:val="24"/>
                      </w:rPr>
                      <w:t>Психолог</w:t>
                    </w:r>
                  </w:p>
                </w:txbxContent>
              </v:textbox>
            </v:rect>
            <v:rect id="Rectangle 80" o:spid="_x0000_s1031" style="position:absolute;left:8940;top:6060;width:2265;height:10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w:txbxContent>
                  <w:p w:rsidR="00AB31B1" w:rsidRPr="00594A3E" w:rsidRDefault="00AB31B1" w:rsidP="00961F87">
                    <w:pPr>
                      <w:ind w:firstLine="0"/>
                      <w:jc w:val="center"/>
                      <w:rPr>
                        <w:sz w:val="24"/>
                        <w:szCs w:val="24"/>
                      </w:rPr>
                    </w:pPr>
                    <w:r w:rsidRPr="00594A3E">
                      <w:rPr>
                        <w:sz w:val="24"/>
                        <w:szCs w:val="24"/>
                      </w:rPr>
                      <w:t>Социальный педагог</w:t>
                    </w:r>
                  </w:p>
                </w:txbxContent>
              </v:textbox>
            </v:rect>
            <v:rect id="Rectangle 81" o:spid="_x0000_s1032" style="position:absolute;left:1665;top:8925;width:2355;height:10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w:txbxContent>
                  <w:p w:rsidR="00AB31B1" w:rsidRPr="00594A3E" w:rsidRDefault="00AB31B1" w:rsidP="00961F87">
                    <w:pPr>
                      <w:ind w:firstLine="0"/>
                      <w:jc w:val="center"/>
                      <w:rPr>
                        <w:sz w:val="26"/>
                        <w:szCs w:val="26"/>
                      </w:rPr>
                    </w:pPr>
                    <w:r w:rsidRPr="00594A3E">
                      <w:rPr>
                        <w:sz w:val="26"/>
                        <w:szCs w:val="26"/>
                      </w:rPr>
                      <w:t>П</w:t>
                    </w:r>
                    <w:r>
                      <w:rPr>
                        <w:sz w:val="26"/>
                        <w:szCs w:val="26"/>
                      </w:rPr>
                      <w:t>ед</w:t>
                    </w:r>
                    <w:r w:rsidRPr="00594A3E">
                      <w:rPr>
                        <w:sz w:val="26"/>
                        <w:szCs w:val="26"/>
                      </w:rPr>
                      <w:t xml:space="preserve">совет </w:t>
                    </w:r>
                  </w:p>
                </w:txbxContent>
              </v:textbox>
            </v:rect>
            <v:rect id="Rectangle 82" o:spid="_x0000_s1033" style="position:absolute;left:4080;top:8925;width:2355;height:10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textbox>
                <w:txbxContent>
                  <w:p w:rsidR="00AB31B1" w:rsidRPr="00594A3E" w:rsidRDefault="00AB31B1" w:rsidP="00961F87">
                    <w:pPr>
                      <w:ind w:firstLine="0"/>
                      <w:jc w:val="center"/>
                      <w:rPr>
                        <w:sz w:val="24"/>
                        <w:szCs w:val="24"/>
                      </w:rPr>
                    </w:pPr>
                    <w:r>
                      <w:rPr>
                        <w:sz w:val="24"/>
                        <w:szCs w:val="24"/>
                      </w:rPr>
                      <w:t>ПМПК</w:t>
                    </w:r>
                  </w:p>
                </w:txbxContent>
              </v:textbox>
            </v:rect>
            <v:rect id="Rectangle 83" o:spid="_x0000_s1034" style="position:absolute;left:6495;top:8925;width:2355;height:10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w:txbxContent>
                  <w:p w:rsidR="00AB31B1" w:rsidRPr="00594A3E" w:rsidRDefault="00AB31B1" w:rsidP="00961F87">
                    <w:pPr>
                      <w:ind w:firstLine="0"/>
                      <w:jc w:val="center"/>
                      <w:rPr>
                        <w:sz w:val="24"/>
                        <w:szCs w:val="24"/>
                      </w:rPr>
                    </w:pPr>
                    <w:r>
                      <w:rPr>
                        <w:sz w:val="24"/>
                        <w:szCs w:val="24"/>
                      </w:rPr>
                      <w:t>Дефектолог</w:t>
                    </w:r>
                  </w:p>
                </w:txbxContent>
              </v:textbox>
            </v:rect>
            <v:rect id="Rectangle 84" o:spid="_x0000_s1035" style="position:absolute;left:8940;top:8925;width:2265;height:10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textbox>
                <w:txbxContent>
                  <w:p w:rsidR="00AB31B1" w:rsidRPr="00594A3E" w:rsidRDefault="00AB31B1" w:rsidP="00961F87">
                    <w:pPr>
                      <w:ind w:firstLine="0"/>
                      <w:jc w:val="center"/>
                      <w:rPr>
                        <w:sz w:val="24"/>
                        <w:szCs w:val="24"/>
                      </w:rPr>
                    </w:pPr>
                    <w:r>
                      <w:rPr>
                        <w:sz w:val="24"/>
                        <w:szCs w:val="24"/>
                      </w:rPr>
                      <w:t>Библиотека</w:t>
                    </w:r>
                  </w:p>
                </w:txbxContent>
              </v:textbox>
            </v:rect>
            <v:rect id="Rectangle 85" o:spid="_x0000_s1036" style="position:absolute;left:8940;top:7515;width:2265;height:10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textbox>
                <w:txbxContent>
                  <w:p w:rsidR="00AB31B1" w:rsidRPr="00594A3E" w:rsidRDefault="00AB31B1" w:rsidP="00961F87">
                    <w:pPr>
                      <w:ind w:firstLine="0"/>
                      <w:jc w:val="center"/>
                      <w:rPr>
                        <w:sz w:val="24"/>
                        <w:szCs w:val="24"/>
                      </w:rPr>
                    </w:pPr>
                    <w:r>
                      <w:rPr>
                        <w:sz w:val="24"/>
                        <w:szCs w:val="24"/>
                      </w:rPr>
                      <w:t>Медицинский работник</w:t>
                    </w:r>
                  </w:p>
                </w:txbxContent>
              </v:textbox>
            </v:rect>
            <v:rect id="Rectangle 86" o:spid="_x0000_s1037" style="position:absolute;left:1665;top:7470;width:2265;height:10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v:textbox>
                <w:txbxContent>
                  <w:p w:rsidR="00AB31B1" w:rsidRPr="00594A3E" w:rsidRDefault="00AB31B1" w:rsidP="00961F87">
                    <w:pPr>
                      <w:spacing w:line="240" w:lineRule="auto"/>
                      <w:ind w:firstLine="0"/>
                      <w:jc w:val="center"/>
                      <w:rPr>
                        <w:sz w:val="24"/>
                        <w:szCs w:val="24"/>
                      </w:rPr>
                    </w:pPr>
                    <w:r w:rsidRPr="00594A3E">
                      <w:rPr>
                        <w:sz w:val="24"/>
                        <w:szCs w:val="24"/>
                      </w:rPr>
                      <w:t>Совет по профилактике правонарушений</w:t>
                    </w:r>
                  </w:p>
                </w:txbxContent>
              </v:textbox>
            </v:rect>
            <v:shapetype id="_x0000_t32" coordsize="21600,21600" o:spt="32" o:oned="t" path="m,l21600,21600e" filled="f">
              <v:path arrowok="t" fillok="f" o:connecttype="none"/>
              <o:lock v:ext="edit" shapetype="t"/>
            </v:shapetype>
            <v:shape id="AutoShape 87" o:spid="_x0000_s1038" type="#_x0000_t32" style="position:absolute;left:6495;top:7080;width:915;height:34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MO74AAADbAAAADwAAAGRycy9kb3ducmV2LnhtbERPTYvCMBC9L/gfwgje1lRlF6lGUUEQ&#10;L8u6C3ocmrENNpPSxKb+e3MQPD7e93Ld21p01HrjWMFknIEgLpw2XCr4/9t/zkH4gKyxdkwKHuRh&#10;vRp8LDHXLvIvdadQihTCPkcFVQhNLqUvKrLox64hTtzVtRZDgm0pdYsxhdtaTrPsW1o0nBoqbGhX&#10;UXE73a0CE39M1xx2cXs8X7yOZB5fzig1GvabBYhAfXiLX+6DVjBL6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8z0w7vgAAANsAAAAPAAAAAAAAAAAAAAAAAKEC&#10;AABkcnMvZG93bnJldi54bWxQSwUGAAAAAAQABAD5AAAAjAMAAAAA&#10;">
              <v:stroke endarrow="block"/>
            </v:shape>
            <v:shape id="AutoShape 88" o:spid="_x0000_s1039" type="#_x0000_t32" style="position:absolute;left:5265;top:7080;width:1230;height:345;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D6asMAAADbAAAADwAAAGRycy9kb3ducmV2LnhtbESPT2vCQBTE70K/w/IKvenGNIiNrlIq&#10;QhEv/jn0+Mg+N6HZtyH7qum3dwsFj8PM/IZZrgffqiv1sQlsYDrJQBFXwTbsDJxP2/EcVBRki21g&#10;MvBLEdarp9ESSxtufKDrUZxKEI4lGqhFulLrWNXkMU5CR5y8S+g9SpK907bHW4L7VudZNtMeG04L&#10;NXb0UVP1ffzxBr7Ofv+WFxvvCneSg9CuyYuZMS/Pw/sClNAgj/B/+9MaeJ3C35f0A/Tq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w+mrDAAAA2wAAAA8AAAAAAAAAAAAA&#10;AAAAoQIAAGRycy9kb3ducmV2LnhtbFBLBQYAAAAABAAEAPkAAACRAwAAAAA=&#10;">
              <v:stroke endarrow="block"/>
            </v:shape>
            <v:shape id="AutoShape 89" o:spid="_x0000_s1040" type="#_x0000_t32" style="position:absolute;left:7785;top:7080;width:2025;height:34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F318MAAADbAAAADwAAAGRycy9kb3ducmV2LnhtbESPT2sCMRTE7wW/Q3hCb91sLRZZjVKF&#10;gvRS/AN6fGyeu8HNy7KJm/XbN4LQ4zAzv2EWq8E2oqfOG8cK3rMcBHHptOFKwfHw/TYD4QOyxsYx&#10;KbiTh9Vy9LLAQrvIO+r3oRIJwr5ABXUIbSGlL2uy6DPXEifv4jqLIcmukrrDmOC2kZM8/5QWDaeF&#10;Glva1FRe9zerwMRf07fbTVz/nM5eRzL3qTNKvY6HrzmIQEP4Dz/bW63gYwK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Rd9fDAAAA2wAAAA8AAAAAAAAAAAAA&#10;AAAAoQIAAGRycy9kb3ducmV2LnhtbFBLBQYAAAAABAAEAPkAAACRAwAAAAA=&#10;">
              <v:stroke endarrow="block"/>
            </v:shape>
            <v:shape id="AutoShape 90" o:spid="_x0000_s1041" type="#_x0000_t32" style="position:absolute;left:2880;top:7080;width:2250;height:390;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7BhsMAAADbAAAADwAAAGRycy9kb3ducmV2LnhtbESPT2vCQBTE74V+h+UVvNVNYxCNrlJa&#10;hCJe/HPw+Mg+N6HZtyH7qum3dwsFj8PM/IZZrgffqiv1sQls4G2cgSKugm3YGTgdN68zUFGQLbaB&#10;ycAvRVivnp+WWNpw4z1dD+JUgnAs0UAt0pVax6omj3EcOuLkXULvUZLsnbY93hLctzrPsqn22HBa&#10;qLGjj5qq78OPN3A++d08Lz69K9xR9kLbJi+mxoxehvcFKKFBHuH/9pc1MJnA35f0A/Tq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YuwYbDAAAA2wAAAA8AAAAAAAAAAAAA&#10;AAAAoQIAAGRycy9kb3ducmV2LnhtbFBLBQYAAAAABAAEAPkAAACRAwAAAAA=&#10;">
              <v:stroke endarrow="block"/>
            </v:shape>
            <v:shape id="AutoShape 91" o:spid="_x0000_s1042" type="#_x0000_t32" style="position:absolute;left:7785;top:7980;width:1155;height:3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yGsYAAADbAAAADwAAAGRycy9kb3ducmV2LnhtbESPT2vCQBTE7wW/w/KE3urGthS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PshrGAAAA2wAAAA8AAAAAAAAA&#10;AAAAAAAAoQIAAGRycy9kb3ducmV2LnhtbFBLBQYAAAAABAAEAPkAAACUAwAAAAA=&#10;">
              <v:stroke endarrow="block"/>
            </v:shape>
            <v:shape id="AutoShape 92" o:spid="_x0000_s1043" type="#_x0000_t32" style="position:absolute;left:3930;top:8010;width:120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jvo8IAAADbAAAADwAAAGRycy9kb3ducmV2LnhtbESPQWsCMRSE74L/ITyhN83WoshqlCoI&#10;0kupCnp8bJ67wc3Lsomb9d83hYLHYWa+YVab3taio9YbxwreJxkI4sJpw6WC82k/XoDwAVlj7ZgU&#10;PMnDZj0crDDXLvIPdcdQigRhn6OCKoQml9IXFVn0E9cQJ+/mWoshybaUusWY4LaW0yybS4uG00KF&#10;De0qKu7Hh1Vg4rfpmsMubr8uV68jmefMGaXeRv3nEkSgPrzC/+2DVvAxg78v6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Ljvo8IAAADbAAAADwAAAAAAAAAAAAAA&#10;AAChAgAAZHJzL2Rvd25yZXYueG1sUEsFBgAAAAAEAAQA+QAAAJADAAAAAA==&#10;">
              <v:stroke endarrow="block"/>
            </v:shape>
            <v:shape id="AutoShape 93" o:spid="_x0000_s1044" type="#_x0000_t32" style="position:absolute;left:2880;top:8655;width:2250;height:27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px1MMAAADbAAAADwAAAGRycy9kb3ducmV2LnhtbESPwWrDMBBE74X8g9hAb7WclITiRjGJ&#10;oRB6CUkL7XGxNraItTKWajl/XxUKOQ4z84bZlJPtxEiDN44VLLIcBHHttOFGwefH29MLCB+QNXaO&#10;ScGNPJTb2cMGC+0in2g8h0YkCPsCFbQh9IWUvm7Jos9cT5y8ixsshiSHRuoBY4LbTi7zfC0tGk4L&#10;LfZUtVRfzz9WgYlHM/aHKu7fv769jmRuK2eUepxPu1cQgaZwD/+3D1rB8xr+vqQfI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qcdTDAAAA2wAAAA8AAAAAAAAAAAAA&#10;AAAAoQIAAGRycy9kb3ducmV2LnhtbFBLBQYAAAAABAAEAPkAAACRAwAAAAA=&#10;">
              <v:stroke endarrow="block"/>
            </v:shape>
            <v:shape id="AutoShape 94" o:spid="_x0000_s1045" type="#_x0000_t32" style="position:absolute;left:7785;top:8655;width:2295;height:27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0sbcYAAADbAAAADwAAAGRycy9kb3ducmV2LnhtbESPT2vCQBTE7wW/w/KE3urGFlq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tdLG3GAAAA2wAAAA8AAAAAAAAA&#10;AAAAAAAAoQIAAGRycy9kb3ducmV2LnhtbFBLBQYAAAAABAAEAPkAAACUAwAAAAA=&#10;">
              <v:stroke endarrow="block"/>
            </v:shape>
            <v:shape id="AutoShape 95" o:spid="_x0000_s1046" type="#_x0000_t32" style="position:absolute;left:5400;top:8655;width:1035;height:27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lAPb4AAADbAAAADwAAAGRycy9kb3ducmV2LnhtbERPTYvCMBC9L/gfwgje1lRlF6lGUUEQ&#10;L8u6C3ocmrENNpPSxKb+e3MQPD7e93Ld21p01HrjWMFknIEgLpw2XCr4/9t/zkH4gKyxdkwKHuRh&#10;vRp8LDHXLvIvdadQihTCPkcFVQhNLqUvKrLox64hTtzVtRZDgm0pdYsxhdtaTrPsW1o0nBoqbGhX&#10;UXE73a0CE39M1xx2cXs8X7yOZB5fzig1GvabBYhAfXiLX+6DVjBLY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CuUA9vgAAANsAAAAPAAAAAAAAAAAAAAAAAKEC&#10;AABkcnMvZG93bnJldi54bWxQSwUGAAAAAAQABAD5AAAAjAMAAAAA&#10;">
              <v:stroke endarrow="block"/>
            </v:shape>
            <v:shape id="AutoShape 96" o:spid="_x0000_s1047" type="#_x0000_t32" style="position:absolute;left:6435;top:8655;width:1065;height:27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4dhMQAAADbAAAADwAAAGRycy9kb3ducmV2LnhtbESPQWvCQBSE74L/YXmF3nSjBWmiqxTB&#10;UhQP1RLq7ZF9JsHs27C7auyv7wqCx2FmvmFmi8404kLO15YVjIYJCOLC6ppLBT/71eAdhA/IGhvL&#10;pOBGHhbzfm+GmbZX/qbLLpQiQthnqKAKoc2k9EVFBv3QtsTRO1pnMETpSqkdXiPcNHKcJBNpsOa4&#10;UGFLy4qK0+5sFPxu0nN+y7e0zkfp+oDO+L/9p1KvL93HFESgLjzDj/aXVvCWwv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jh2ExAAAANsAAAAPAAAAAAAAAAAA&#10;AAAAAKECAABkcnMvZG93bnJldi54bWxQSwUGAAAAAAQABAD5AAAAkgMAAAAA&#10;">
              <v:stroke endarrow="block"/>
            </v:shape>
            <w10:wrap type="topAndBottom"/>
          </v:group>
        </w:pict>
      </w:r>
    </w:p>
    <w:p w:rsidR="00961F87" w:rsidRPr="00213E93" w:rsidRDefault="00961F87" w:rsidP="00961F87">
      <w:pPr>
        <w:suppressAutoHyphens w:val="0"/>
        <w:autoSpaceDE w:val="0"/>
        <w:autoSpaceDN w:val="0"/>
        <w:adjustRightInd w:val="0"/>
        <w:spacing w:line="276" w:lineRule="auto"/>
        <w:ind w:firstLine="708"/>
        <w:rPr>
          <w:b/>
          <w:bCs/>
          <w:sz w:val="24"/>
          <w:szCs w:val="24"/>
          <w:lang w:eastAsia="ru-RU"/>
        </w:rPr>
      </w:pPr>
      <w:r w:rsidRPr="00213E93">
        <w:rPr>
          <w:b/>
          <w:bCs/>
          <w:sz w:val="24"/>
          <w:szCs w:val="24"/>
          <w:lang w:eastAsia="ru-RU"/>
        </w:rPr>
        <w:t>Требования к условиям реализации программы</w:t>
      </w:r>
    </w:p>
    <w:p w:rsidR="00961F87" w:rsidRPr="007226F3" w:rsidRDefault="00961F87" w:rsidP="00961F87">
      <w:pPr>
        <w:suppressAutoHyphens w:val="0"/>
        <w:autoSpaceDE w:val="0"/>
        <w:autoSpaceDN w:val="0"/>
        <w:adjustRightInd w:val="0"/>
        <w:spacing w:line="276" w:lineRule="auto"/>
        <w:ind w:firstLine="0"/>
        <w:rPr>
          <w:b/>
          <w:sz w:val="24"/>
          <w:szCs w:val="24"/>
          <w:lang w:eastAsia="ru-RU"/>
        </w:rPr>
      </w:pPr>
      <w:r w:rsidRPr="007226F3">
        <w:rPr>
          <w:b/>
          <w:sz w:val="24"/>
          <w:szCs w:val="24"/>
          <w:lang w:eastAsia="ru-RU"/>
        </w:rPr>
        <w:t>1. Организационные условия:</w:t>
      </w:r>
    </w:p>
    <w:p w:rsidR="00961F87" w:rsidRPr="00213E93" w:rsidRDefault="00961F87" w:rsidP="00C8178F">
      <w:pPr>
        <w:numPr>
          <w:ilvl w:val="0"/>
          <w:numId w:val="170"/>
        </w:numPr>
        <w:suppressAutoHyphens w:val="0"/>
        <w:autoSpaceDE w:val="0"/>
        <w:autoSpaceDN w:val="0"/>
        <w:adjustRightInd w:val="0"/>
        <w:spacing w:line="276" w:lineRule="auto"/>
        <w:ind w:left="426" w:hanging="426"/>
        <w:rPr>
          <w:sz w:val="24"/>
          <w:szCs w:val="24"/>
          <w:lang w:eastAsia="ru-RU"/>
        </w:rPr>
      </w:pPr>
      <w:r w:rsidRPr="00213E93">
        <w:rPr>
          <w:sz w:val="24"/>
          <w:szCs w:val="24"/>
          <w:lang w:eastAsia="ru-RU"/>
        </w:rPr>
        <w:t>формы обучения в общеобразовательных и коррекционных классах;</w:t>
      </w:r>
    </w:p>
    <w:p w:rsidR="00961F87" w:rsidRPr="00213E93" w:rsidRDefault="00961F87" w:rsidP="00C8178F">
      <w:pPr>
        <w:numPr>
          <w:ilvl w:val="0"/>
          <w:numId w:val="170"/>
        </w:numPr>
        <w:suppressAutoHyphens w:val="0"/>
        <w:autoSpaceDE w:val="0"/>
        <w:autoSpaceDN w:val="0"/>
        <w:adjustRightInd w:val="0"/>
        <w:spacing w:line="276" w:lineRule="auto"/>
        <w:ind w:left="426" w:hanging="426"/>
        <w:rPr>
          <w:sz w:val="24"/>
          <w:szCs w:val="24"/>
          <w:lang w:eastAsia="ru-RU"/>
        </w:rPr>
      </w:pPr>
      <w:r w:rsidRPr="00213E93">
        <w:rPr>
          <w:sz w:val="24"/>
          <w:szCs w:val="24"/>
          <w:lang w:eastAsia="ru-RU"/>
        </w:rPr>
        <w:t>обучение по общеобразовательным и коррекционным программам;</w:t>
      </w:r>
    </w:p>
    <w:p w:rsidR="00961F87" w:rsidRPr="00213E93" w:rsidRDefault="00961F87" w:rsidP="00C8178F">
      <w:pPr>
        <w:numPr>
          <w:ilvl w:val="0"/>
          <w:numId w:val="170"/>
        </w:numPr>
        <w:suppressAutoHyphens w:val="0"/>
        <w:autoSpaceDE w:val="0"/>
        <w:autoSpaceDN w:val="0"/>
        <w:adjustRightInd w:val="0"/>
        <w:spacing w:line="276" w:lineRule="auto"/>
        <w:ind w:left="426" w:hanging="426"/>
        <w:rPr>
          <w:sz w:val="24"/>
          <w:szCs w:val="24"/>
          <w:lang w:eastAsia="ru-RU"/>
        </w:rPr>
      </w:pPr>
      <w:r w:rsidRPr="00213E93">
        <w:rPr>
          <w:sz w:val="24"/>
          <w:szCs w:val="24"/>
          <w:lang w:eastAsia="ru-RU"/>
        </w:rPr>
        <w:t>индивидуальное домашнее обучение.</w:t>
      </w:r>
    </w:p>
    <w:p w:rsidR="00961F87" w:rsidRPr="007226F3" w:rsidRDefault="00961F87" w:rsidP="00961F87">
      <w:pPr>
        <w:suppressAutoHyphens w:val="0"/>
        <w:autoSpaceDE w:val="0"/>
        <w:autoSpaceDN w:val="0"/>
        <w:adjustRightInd w:val="0"/>
        <w:spacing w:line="276" w:lineRule="auto"/>
        <w:ind w:firstLine="0"/>
        <w:rPr>
          <w:b/>
          <w:sz w:val="24"/>
          <w:szCs w:val="24"/>
          <w:lang w:eastAsia="ru-RU"/>
        </w:rPr>
      </w:pPr>
      <w:r w:rsidRPr="007226F3">
        <w:rPr>
          <w:b/>
          <w:sz w:val="24"/>
          <w:szCs w:val="24"/>
          <w:lang w:eastAsia="ru-RU"/>
        </w:rPr>
        <w:t>2. Психолого-педагогическое обеспечение:</w:t>
      </w:r>
    </w:p>
    <w:p w:rsidR="00961F87" w:rsidRPr="00213E93" w:rsidRDefault="00961F87" w:rsidP="00C8178F">
      <w:pPr>
        <w:numPr>
          <w:ilvl w:val="0"/>
          <w:numId w:val="169"/>
        </w:numPr>
        <w:suppressAutoHyphens w:val="0"/>
        <w:autoSpaceDE w:val="0"/>
        <w:autoSpaceDN w:val="0"/>
        <w:adjustRightInd w:val="0"/>
        <w:spacing w:line="276" w:lineRule="auto"/>
        <w:ind w:left="426" w:hanging="426"/>
        <w:rPr>
          <w:sz w:val="24"/>
          <w:szCs w:val="24"/>
          <w:lang w:eastAsia="ru-RU"/>
        </w:rPr>
      </w:pPr>
      <w:r w:rsidRPr="00213E93">
        <w:rPr>
          <w:sz w:val="24"/>
          <w:szCs w:val="24"/>
          <w:lang w:eastAsia="ru-RU"/>
        </w:rPr>
        <w:t>дифференцированные условия (оптимальный режим учебных нагрузок, вариативные</w:t>
      </w:r>
      <w:r>
        <w:rPr>
          <w:sz w:val="24"/>
          <w:szCs w:val="24"/>
          <w:lang w:eastAsia="ru-RU"/>
        </w:rPr>
        <w:t xml:space="preserve"> </w:t>
      </w:r>
      <w:r w:rsidRPr="00213E93">
        <w:rPr>
          <w:sz w:val="24"/>
          <w:szCs w:val="24"/>
          <w:lang w:eastAsia="ru-RU"/>
        </w:rPr>
        <w:t>формы получения образования и специализированной помощи) в соответствии с</w:t>
      </w:r>
      <w:r>
        <w:rPr>
          <w:sz w:val="24"/>
          <w:szCs w:val="24"/>
          <w:lang w:eastAsia="ru-RU"/>
        </w:rPr>
        <w:t xml:space="preserve"> </w:t>
      </w:r>
      <w:r w:rsidRPr="00213E93">
        <w:rPr>
          <w:sz w:val="24"/>
          <w:szCs w:val="24"/>
          <w:lang w:eastAsia="ru-RU"/>
        </w:rPr>
        <w:t>рекомендациями психолого-медико</w:t>
      </w:r>
      <w:r>
        <w:rPr>
          <w:sz w:val="24"/>
          <w:szCs w:val="24"/>
          <w:lang w:eastAsia="ru-RU"/>
        </w:rPr>
        <w:t>-</w:t>
      </w:r>
      <w:r w:rsidRPr="00213E93">
        <w:rPr>
          <w:sz w:val="24"/>
          <w:szCs w:val="24"/>
          <w:lang w:eastAsia="ru-RU"/>
        </w:rPr>
        <w:t>педагогической комиссии;</w:t>
      </w:r>
    </w:p>
    <w:p w:rsidR="00961F87" w:rsidRPr="00213E93" w:rsidRDefault="00961F87" w:rsidP="00C8178F">
      <w:pPr>
        <w:numPr>
          <w:ilvl w:val="0"/>
          <w:numId w:val="169"/>
        </w:numPr>
        <w:suppressAutoHyphens w:val="0"/>
        <w:autoSpaceDE w:val="0"/>
        <w:autoSpaceDN w:val="0"/>
        <w:adjustRightInd w:val="0"/>
        <w:spacing w:line="276" w:lineRule="auto"/>
        <w:ind w:left="426" w:hanging="426"/>
        <w:rPr>
          <w:sz w:val="24"/>
          <w:szCs w:val="24"/>
          <w:lang w:eastAsia="ru-RU"/>
        </w:rPr>
      </w:pPr>
      <w:r w:rsidRPr="00213E93">
        <w:rPr>
          <w:sz w:val="24"/>
          <w:szCs w:val="24"/>
          <w:lang w:eastAsia="ru-RU"/>
        </w:rPr>
        <w:t>психолого-педагогические условия (коррекционная направленность учебно-воспитательного процесса, учет индивидуальных особенностей ребенка, соблюдение</w:t>
      </w:r>
      <w:r>
        <w:rPr>
          <w:sz w:val="24"/>
          <w:szCs w:val="24"/>
          <w:lang w:eastAsia="ru-RU"/>
        </w:rPr>
        <w:t xml:space="preserve"> </w:t>
      </w:r>
      <w:r w:rsidRPr="00213E93">
        <w:rPr>
          <w:sz w:val="24"/>
          <w:szCs w:val="24"/>
          <w:lang w:eastAsia="ru-RU"/>
        </w:rPr>
        <w:t>комфортного психоэмоционального режима, использование ИКТ и других современных</w:t>
      </w:r>
      <w:r>
        <w:rPr>
          <w:sz w:val="24"/>
          <w:szCs w:val="24"/>
          <w:lang w:eastAsia="ru-RU"/>
        </w:rPr>
        <w:t xml:space="preserve"> </w:t>
      </w:r>
      <w:r w:rsidRPr="00213E93">
        <w:rPr>
          <w:sz w:val="24"/>
          <w:szCs w:val="24"/>
          <w:lang w:eastAsia="ru-RU"/>
        </w:rPr>
        <w:t>педагогических технологий);</w:t>
      </w:r>
    </w:p>
    <w:p w:rsidR="00961F87" w:rsidRPr="00213E93" w:rsidRDefault="00961F87" w:rsidP="00C8178F">
      <w:pPr>
        <w:numPr>
          <w:ilvl w:val="0"/>
          <w:numId w:val="169"/>
        </w:numPr>
        <w:suppressAutoHyphens w:val="0"/>
        <w:autoSpaceDE w:val="0"/>
        <w:autoSpaceDN w:val="0"/>
        <w:adjustRightInd w:val="0"/>
        <w:spacing w:line="276" w:lineRule="auto"/>
        <w:ind w:left="426" w:hanging="426"/>
        <w:rPr>
          <w:sz w:val="24"/>
          <w:szCs w:val="24"/>
          <w:lang w:eastAsia="ru-RU"/>
        </w:rPr>
      </w:pPr>
      <w:r w:rsidRPr="00213E93">
        <w:rPr>
          <w:sz w:val="24"/>
          <w:szCs w:val="24"/>
          <w:lang w:eastAsia="ru-RU"/>
        </w:rPr>
        <w:t>специализированные условия (выдвижение комплекса специальных задач обучения,</w:t>
      </w:r>
      <w:r>
        <w:rPr>
          <w:sz w:val="24"/>
          <w:szCs w:val="24"/>
          <w:lang w:eastAsia="ru-RU"/>
        </w:rPr>
        <w:t xml:space="preserve"> </w:t>
      </w:r>
      <w:r w:rsidRPr="00213E93">
        <w:rPr>
          <w:sz w:val="24"/>
          <w:szCs w:val="24"/>
          <w:lang w:eastAsia="ru-RU"/>
        </w:rPr>
        <w:t>введение в содержание обучения специальных разделов, направленных на решение задач</w:t>
      </w:r>
      <w:r>
        <w:rPr>
          <w:sz w:val="24"/>
          <w:szCs w:val="24"/>
          <w:lang w:eastAsia="ru-RU"/>
        </w:rPr>
        <w:t xml:space="preserve"> </w:t>
      </w:r>
      <w:r w:rsidRPr="00213E93">
        <w:rPr>
          <w:sz w:val="24"/>
          <w:szCs w:val="24"/>
          <w:lang w:eastAsia="ru-RU"/>
        </w:rPr>
        <w:t>развития ребенка, использование специальных приемов, методов, средств и</w:t>
      </w:r>
      <w:r>
        <w:rPr>
          <w:sz w:val="24"/>
          <w:szCs w:val="24"/>
          <w:lang w:eastAsia="ru-RU"/>
        </w:rPr>
        <w:t xml:space="preserve"> </w:t>
      </w:r>
      <w:r w:rsidRPr="00213E93">
        <w:rPr>
          <w:sz w:val="24"/>
          <w:szCs w:val="24"/>
          <w:lang w:eastAsia="ru-RU"/>
        </w:rPr>
        <w:t>специализированных программ, дифференцированное и индивидуализированное</w:t>
      </w:r>
      <w:r>
        <w:rPr>
          <w:sz w:val="24"/>
          <w:szCs w:val="24"/>
          <w:lang w:eastAsia="ru-RU"/>
        </w:rPr>
        <w:t xml:space="preserve"> </w:t>
      </w:r>
      <w:r w:rsidRPr="00213E93">
        <w:rPr>
          <w:sz w:val="24"/>
          <w:szCs w:val="24"/>
          <w:lang w:eastAsia="ru-RU"/>
        </w:rPr>
        <w:t>обучение с учётом специфики нарушения здоровья ребёнка);</w:t>
      </w:r>
    </w:p>
    <w:p w:rsidR="00961F87" w:rsidRPr="00213E93" w:rsidRDefault="00961F87" w:rsidP="00C8178F">
      <w:pPr>
        <w:numPr>
          <w:ilvl w:val="0"/>
          <w:numId w:val="169"/>
        </w:numPr>
        <w:suppressAutoHyphens w:val="0"/>
        <w:autoSpaceDE w:val="0"/>
        <w:autoSpaceDN w:val="0"/>
        <w:adjustRightInd w:val="0"/>
        <w:spacing w:line="276" w:lineRule="auto"/>
        <w:ind w:left="426" w:hanging="426"/>
        <w:rPr>
          <w:sz w:val="24"/>
          <w:szCs w:val="24"/>
          <w:lang w:eastAsia="ru-RU"/>
        </w:rPr>
      </w:pPr>
      <w:r w:rsidRPr="00213E93">
        <w:rPr>
          <w:sz w:val="24"/>
          <w:szCs w:val="24"/>
          <w:lang w:eastAsia="ru-RU"/>
        </w:rPr>
        <w:t>здоровьесберегающие условия (оздоровительный и охранительный режим, укрепление</w:t>
      </w:r>
      <w:r>
        <w:rPr>
          <w:sz w:val="24"/>
          <w:szCs w:val="24"/>
          <w:lang w:eastAsia="ru-RU"/>
        </w:rPr>
        <w:t xml:space="preserve"> </w:t>
      </w:r>
      <w:r w:rsidRPr="00213E93">
        <w:rPr>
          <w:sz w:val="24"/>
          <w:szCs w:val="24"/>
          <w:lang w:eastAsia="ru-RU"/>
        </w:rPr>
        <w:t>физического и психического здоровья, профилактика физических, умственных и</w:t>
      </w:r>
      <w:r>
        <w:rPr>
          <w:sz w:val="24"/>
          <w:szCs w:val="24"/>
          <w:lang w:eastAsia="ru-RU"/>
        </w:rPr>
        <w:t xml:space="preserve"> </w:t>
      </w:r>
      <w:r w:rsidRPr="00213E93">
        <w:rPr>
          <w:sz w:val="24"/>
          <w:szCs w:val="24"/>
          <w:lang w:eastAsia="ru-RU"/>
        </w:rPr>
        <w:t>психологических перегрузок обучающихся, соблюдение санитарно-гигиенических</w:t>
      </w:r>
      <w:r>
        <w:rPr>
          <w:sz w:val="24"/>
          <w:szCs w:val="24"/>
          <w:lang w:eastAsia="ru-RU"/>
        </w:rPr>
        <w:t xml:space="preserve"> </w:t>
      </w:r>
      <w:r w:rsidRPr="00213E93">
        <w:rPr>
          <w:sz w:val="24"/>
          <w:szCs w:val="24"/>
          <w:lang w:eastAsia="ru-RU"/>
        </w:rPr>
        <w:t>правил и норм);</w:t>
      </w:r>
    </w:p>
    <w:p w:rsidR="00961F87" w:rsidRPr="00213E93" w:rsidRDefault="00961F87" w:rsidP="00C8178F">
      <w:pPr>
        <w:numPr>
          <w:ilvl w:val="0"/>
          <w:numId w:val="169"/>
        </w:numPr>
        <w:suppressAutoHyphens w:val="0"/>
        <w:autoSpaceDE w:val="0"/>
        <w:autoSpaceDN w:val="0"/>
        <w:adjustRightInd w:val="0"/>
        <w:spacing w:line="276" w:lineRule="auto"/>
        <w:ind w:left="426" w:hanging="426"/>
        <w:rPr>
          <w:sz w:val="24"/>
          <w:szCs w:val="24"/>
          <w:lang w:eastAsia="ru-RU"/>
        </w:rPr>
      </w:pPr>
      <w:r w:rsidRPr="00213E93">
        <w:rPr>
          <w:sz w:val="24"/>
          <w:szCs w:val="24"/>
          <w:lang w:eastAsia="ru-RU"/>
        </w:rPr>
        <w:t>участие всех детей с ОВЗ вместе с нормально-развивающимися детьми во всех</w:t>
      </w:r>
      <w:r>
        <w:rPr>
          <w:sz w:val="24"/>
          <w:szCs w:val="24"/>
          <w:lang w:eastAsia="ru-RU"/>
        </w:rPr>
        <w:t xml:space="preserve"> </w:t>
      </w:r>
      <w:r w:rsidRPr="00213E93">
        <w:rPr>
          <w:sz w:val="24"/>
          <w:szCs w:val="24"/>
          <w:lang w:eastAsia="ru-RU"/>
        </w:rPr>
        <w:t>внеклассных мероприятиях</w:t>
      </w:r>
      <w:r>
        <w:rPr>
          <w:sz w:val="24"/>
          <w:szCs w:val="24"/>
          <w:lang w:eastAsia="ru-RU"/>
        </w:rPr>
        <w:t>.</w:t>
      </w:r>
    </w:p>
    <w:p w:rsidR="00961F87" w:rsidRPr="007226F3" w:rsidRDefault="00961F87" w:rsidP="00961F87">
      <w:pPr>
        <w:suppressAutoHyphens w:val="0"/>
        <w:autoSpaceDE w:val="0"/>
        <w:autoSpaceDN w:val="0"/>
        <w:adjustRightInd w:val="0"/>
        <w:spacing w:line="276" w:lineRule="auto"/>
        <w:ind w:firstLine="0"/>
        <w:rPr>
          <w:b/>
          <w:sz w:val="24"/>
          <w:szCs w:val="24"/>
          <w:lang w:eastAsia="ru-RU"/>
        </w:rPr>
      </w:pPr>
      <w:r w:rsidRPr="007226F3">
        <w:rPr>
          <w:b/>
          <w:sz w:val="24"/>
          <w:szCs w:val="24"/>
          <w:lang w:eastAsia="ru-RU"/>
        </w:rPr>
        <w:t>3. Программно-методическое обеспечение.</w:t>
      </w:r>
    </w:p>
    <w:p w:rsidR="00961F87" w:rsidRPr="00213E93" w:rsidRDefault="00961F87" w:rsidP="00961F87">
      <w:pPr>
        <w:suppressAutoHyphens w:val="0"/>
        <w:autoSpaceDE w:val="0"/>
        <w:autoSpaceDN w:val="0"/>
        <w:adjustRightInd w:val="0"/>
        <w:spacing w:line="276" w:lineRule="auto"/>
        <w:ind w:firstLine="708"/>
        <w:rPr>
          <w:sz w:val="24"/>
          <w:szCs w:val="24"/>
          <w:lang w:eastAsia="ru-RU"/>
        </w:rPr>
      </w:pPr>
      <w:r w:rsidRPr="00213E93">
        <w:rPr>
          <w:sz w:val="24"/>
          <w:szCs w:val="24"/>
          <w:lang w:eastAsia="ru-RU"/>
        </w:rPr>
        <w:t>В процессе реализации программы коррекционной работы могут быть использованы</w:t>
      </w:r>
      <w:r>
        <w:rPr>
          <w:sz w:val="24"/>
          <w:szCs w:val="24"/>
          <w:lang w:eastAsia="ru-RU"/>
        </w:rPr>
        <w:t xml:space="preserve"> </w:t>
      </w:r>
      <w:r w:rsidRPr="00213E93">
        <w:rPr>
          <w:sz w:val="24"/>
          <w:szCs w:val="24"/>
          <w:lang w:eastAsia="ru-RU"/>
        </w:rPr>
        <w:t>рабочие коррекционно-развивающие программы социально-педагогической направленности,</w:t>
      </w:r>
      <w:r>
        <w:rPr>
          <w:sz w:val="24"/>
          <w:szCs w:val="24"/>
          <w:lang w:eastAsia="ru-RU"/>
        </w:rPr>
        <w:t xml:space="preserve"> </w:t>
      </w:r>
      <w:r w:rsidRPr="00213E93">
        <w:rPr>
          <w:sz w:val="24"/>
          <w:szCs w:val="24"/>
          <w:lang w:eastAsia="ru-RU"/>
        </w:rPr>
        <w:t>диагностический и коррекционно-развивающий инструментарий, необходимый для</w:t>
      </w:r>
      <w:r>
        <w:rPr>
          <w:sz w:val="24"/>
          <w:szCs w:val="24"/>
          <w:lang w:eastAsia="ru-RU"/>
        </w:rPr>
        <w:t xml:space="preserve"> </w:t>
      </w:r>
      <w:r w:rsidRPr="00213E93">
        <w:rPr>
          <w:sz w:val="24"/>
          <w:szCs w:val="24"/>
          <w:lang w:eastAsia="ru-RU"/>
        </w:rPr>
        <w:t>осуществления профессиональной деятельности учителя, педагога-психолога, социального</w:t>
      </w:r>
      <w:r>
        <w:rPr>
          <w:sz w:val="24"/>
          <w:szCs w:val="24"/>
          <w:lang w:eastAsia="ru-RU"/>
        </w:rPr>
        <w:t xml:space="preserve"> </w:t>
      </w:r>
      <w:r w:rsidRPr="00213E93">
        <w:rPr>
          <w:sz w:val="24"/>
          <w:szCs w:val="24"/>
          <w:lang w:eastAsia="ru-RU"/>
        </w:rPr>
        <w:t>педагога, педагога-дефектолога и др.</w:t>
      </w:r>
    </w:p>
    <w:p w:rsidR="00961F87" w:rsidRPr="007226F3" w:rsidRDefault="00961F87" w:rsidP="00961F87">
      <w:pPr>
        <w:spacing w:line="276" w:lineRule="auto"/>
        <w:rPr>
          <w:b/>
          <w:lang w:eastAsia="ru-RU"/>
        </w:rPr>
      </w:pPr>
      <w:r w:rsidRPr="007226F3">
        <w:rPr>
          <w:b/>
          <w:sz w:val="24"/>
          <w:szCs w:val="24"/>
          <w:lang w:eastAsia="ru-RU"/>
        </w:rPr>
        <w:t>4.Кадровое обеспечение.</w:t>
      </w:r>
    </w:p>
    <w:p w:rsidR="00961F87" w:rsidRPr="00213E93" w:rsidRDefault="00961F87" w:rsidP="005103BC">
      <w:pPr>
        <w:spacing w:line="276" w:lineRule="auto"/>
        <w:rPr>
          <w:sz w:val="24"/>
          <w:szCs w:val="24"/>
          <w:lang w:eastAsia="ru-RU"/>
        </w:rPr>
      </w:pPr>
      <w:r w:rsidRPr="00213E93">
        <w:rPr>
          <w:sz w:val="24"/>
          <w:szCs w:val="24"/>
          <w:lang w:eastAsia="ru-RU"/>
        </w:rPr>
        <w:t>Специфика организации образовательной и коррекционной работы с детьми, имеющими</w:t>
      </w:r>
      <w:r>
        <w:rPr>
          <w:sz w:val="24"/>
          <w:szCs w:val="24"/>
          <w:lang w:eastAsia="ru-RU"/>
        </w:rPr>
        <w:t xml:space="preserve"> </w:t>
      </w:r>
      <w:r w:rsidRPr="00213E93">
        <w:rPr>
          <w:sz w:val="24"/>
          <w:szCs w:val="24"/>
          <w:lang w:eastAsia="ru-RU"/>
        </w:rPr>
        <w:t>нарушения развития, обусловливает необходимость специальной подготовки педагогического</w:t>
      </w:r>
      <w:r>
        <w:rPr>
          <w:sz w:val="24"/>
          <w:szCs w:val="24"/>
          <w:lang w:eastAsia="ru-RU"/>
        </w:rPr>
        <w:t xml:space="preserve"> </w:t>
      </w:r>
      <w:r w:rsidRPr="00213E93">
        <w:rPr>
          <w:sz w:val="24"/>
          <w:szCs w:val="24"/>
          <w:lang w:eastAsia="ru-RU"/>
        </w:rPr>
        <w:t>коллектива общеобразовательного учреждения. Для этого в О</w:t>
      </w:r>
      <w:r>
        <w:rPr>
          <w:sz w:val="24"/>
          <w:szCs w:val="24"/>
          <w:lang w:eastAsia="ru-RU"/>
        </w:rPr>
        <w:t>О</w:t>
      </w:r>
      <w:r w:rsidRPr="00213E93">
        <w:rPr>
          <w:sz w:val="24"/>
          <w:szCs w:val="24"/>
          <w:lang w:eastAsia="ru-RU"/>
        </w:rPr>
        <w:t xml:space="preserve"> обеспечена на постоянной</w:t>
      </w:r>
      <w:r>
        <w:rPr>
          <w:sz w:val="24"/>
          <w:szCs w:val="24"/>
          <w:lang w:eastAsia="ru-RU"/>
        </w:rPr>
        <w:t xml:space="preserve"> </w:t>
      </w:r>
      <w:r w:rsidRPr="00213E93">
        <w:rPr>
          <w:sz w:val="24"/>
          <w:szCs w:val="24"/>
          <w:lang w:eastAsia="ru-RU"/>
        </w:rPr>
        <w:t>основе подготовка, переподготовка и повышение квалификации учителей, занимающихся</w:t>
      </w:r>
      <w:r>
        <w:rPr>
          <w:sz w:val="24"/>
          <w:szCs w:val="24"/>
          <w:lang w:eastAsia="ru-RU"/>
        </w:rPr>
        <w:t xml:space="preserve"> </w:t>
      </w:r>
      <w:r w:rsidRPr="00213E93">
        <w:rPr>
          <w:sz w:val="24"/>
          <w:szCs w:val="24"/>
          <w:lang w:eastAsia="ru-RU"/>
        </w:rPr>
        <w:t>решением вопросов образования детей с ограниченными возможностями здоровья. Все</w:t>
      </w:r>
      <w:r>
        <w:rPr>
          <w:sz w:val="24"/>
          <w:szCs w:val="24"/>
          <w:lang w:eastAsia="ru-RU"/>
        </w:rPr>
        <w:t xml:space="preserve"> </w:t>
      </w:r>
      <w:r w:rsidRPr="00213E93">
        <w:rPr>
          <w:sz w:val="24"/>
          <w:szCs w:val="24"/>
          <w:lang w:eastAsia="ru-RU"/>
        </w:rPr>
        <w:t xml:space="preserve">педагоги </w:t>
      </w:r>
      <w:r w:rsidR="005103BC" w:rsidRPr="005103BC">
        <w:rPr>
          <w:sz w:val="24"/>
          <w:szCs w:val="24"/>
          <w:lang w:eastAsia="ru-RU"/>
        </w:rPr>
        <w:t>МБОУ "</w:t>
      </w:r>
      <w:r w:rsidR="00E656A8">
        <w:rPr>
          <w:rStyle w:val="Zag11"/>
          <w:sz w:val="24"/>
          <w:szCs w:val="24"/>
        </w:rPr>
        <w:t>Мекен</w:t>
      </w:r>
      <w:r w:rsidR="00E656A8" w:rsidRPr="006C7194">
        <w:rPr>
          <w:rStyle w:val="Zag11"/>
          <w:sz w:val="24"/>
          <w:szCs w:val="24"/>
        </w:rPr>
        <w:t>ская</w:t>
      </w:r>
      <w:r w:rsidR="00E656A8" w:rsidRPr="005103BC">
        <w:rPr>
          <w:sz w:val="24"/>
          <w:szCs w:val="24"/>
          <w:lang w:eastAsia="ru-RU"/>
        </w:rPr>
        <w:t xml:space="preserve"> </w:t>
      </w:r>
      <w:r w:rsidR="005103BC" w:rsidRPr="005103BC">
        <w:rPr>
          <w:sz w:val="24"/>
          <w:szCs w:val="24"/>
          <w:lang w:eastAsia="ru-RU"/>
        </w:rPr>
        <w:t>СОШ"</w:t>
      </w:r>
      <w:r w:rsidRPr="00213E93">
        <w:rPr>
          <w:sz w:val="24"/>
          <w:szCs w:val="24"/>
          <w:lang w:eastAsia="ru-RU"/>
        </w:rPr>
        <w:t xml:space="preserve"> проходят один раз в три года курсы. Педагогические работники</w:t>
      </w:r>
      <w:r>
        <w:rPr>
          <w:sz w:val="24"/>
          <w:szCs w:val="24"/>
          <w:lang w:eastAsia="ru-RU"/>
        </w:rPr>
        <w:t xml:space="preserve"> </w:t>
      </w:r>
      <w:r w:rsidRPr="00213E93">
        <w:rPr>
          <w:sz w:val="24"/>
          <w:szCs w:val="24"/>
          <w:lang w:eastAsia="ru-RU"/>
        </w:rPr>
        <w:t>школы имеют чёткое представление об особенностях психического и (или) физического</w:t>
      </w:r>
      <w:r>
        <w:rPr>
          <w:sz w:val="24"/>
          <w:szCs w:val="24"/>
          <w:lang w:eastAsia="ru-RU"/>
        </w:rPr>
        <w:t xml:space="preserve"> </w:t>
      </w:r>
      <w:r w:rsidRPr="00213E93">
        <w:rPr>
          <w:sz w:val="24"/>
          <w:szCs w:val="24"/>
          <w:lang w:eastAsia="ru-RU"/>
        </w:rPr>
        <w:t>развития детей с ограниченными возможностями здоровья, о методиках и технологиях</w:t>
      </w:r>
      <w:r>
        <w:rPr>
          <w:sz w:val="24"/>
          <w:szCs w:val="24"/>
          <w:lang w:eastAsia="ru-RU"/>
        </w:rPr>
        <w:t xml:space="preserve"> </w:t>
      </w:r>
      <w:r w:rsidRPr="00213E93">
        <w:rPr>
          <w:sz w:val="24"/>
          <w:szCs w:val="24"/>
          <w:lang w:eastAsia="ru-RU"/>
        </w:rPr>
        <w:t>организации образовательного и реабилитационного процессов.</w:t>
      </w:r>
    </w:p>
    <w:p w:rsidR="00961F87" w:rsidRPr="007226F3" w:rsidRDefault="00961F87" w:rsidP="00961F87">
      <w:pPr>
        <w:spacing w:line="276" w:lineRule="auto"/>
        <w:rPr>
          <w:b/>
          <w:sz w:val="24"/>
          <w:szCs w:val="24"/>
          <w:lang w:eastAsia="ru-RU"/>
        </w:rPr>
      </w:pPr>
      <w:r w:rsidRPr="007226F3">
        <w:rPr>
          <w:b/>
          <w:sz w:val="24"/>
          <w:szCs w:val="24"/>
          <w:lang w:eastAsia="ru-RU"/>
        </w:rPr>
        <w:t>5. Материально-техническое обеспечение</w:t>
      </w:r>
    </w:p>
    <w:p w:rsidR="00961F87" w:rsidRPr="00213E93" w:rsidRDefault="00961F87" w:rsidP="00961F87">
      <w:pPr>
        <w:spacing w:line="276" w:lineRule="auto"/>
        <w:rPr>
          <w:sz w:val="24"/>
          <w:szCs w:val="24"/>
          <w:lang w:eastAsia="ru-RU"/>
        </w:rPr>
      </w:pPr>
      <w:r w:rsidRPr="00213E93">
        <w:rPr>
          <w:sz w:val="24"/>
          <w:szCs w:val="24"/>
          <w:lang w:eastAsia="ru-RU"/>
        </w:rPr>
        <w:t>Материально-техническое обеспечение заключается в создании надлежащей</w:t>
      </w:r>
      <w:r>
        <w:rPr>
          <w:sz w:val="24"/>
          <w:szCs w:val="24"/>
          <w:lang w:eastAsia="ru-RU"/>
        </w:rPr>
        <w:t xml:space="preserve"> </w:t>
      </w:r>
      <w:r w:rsidRPr="00213E93">
        <w:rPr>
          <w:sz w:val="24"/>
          <w:szCs w:val="24"/>
          <w:lang w:eastAsia="ru-RU"/>
        </w:rPr>
        <w:t xml:space="preserve">материально-технической базы, позволяющей обеспечить </w:t>
      </w:r>
      <w:proofErr w:type="gramStart"/>
      <w:r w:rsidRPr="00213E93">
        <w:rPr>
          <w:sz w:val="24"/>
          <w:szCs w:val="24"/>
          <w:lang w:eastAsia="ru-RU"/>
        </w:rPr>
        <w:t>адаптивную</w:t>
      </w:r>
      <w:proofErr w:type="gramEnd"/>
      <w:r w:rsidRPr="00213E93">
        <w:rPr>
          <w:sz w:val="24"/>
          <w:szCs w:val="24"/>
          <w:lang w:eastAsia="ru-RU"/>
        </w:rPr>
        <w:t xml:space="preserve"> и</w:t>
      </w:r>
      <w:r>
        <w:rPr>
          <w:sz w:val="24"/>
          <w:szCs w:val="24"/>
          <w:lang w:eastAsia="ru-RU"/>
        </w:rPr>
        <w:t xml:space="preserve"> </w:t>
      </w:r>
      <w:r w:rsidRPr="00213E93">
        <w:rPr>
          <w:sz w:val="24"/>
          <w:szCs w:val="24"/>
          <w:lang w:eastAsia="ru-RU"/>
        </w:rPr>
        <w:t xml:space="preserve">коррекционно-развивающую среды образовательного учреждения. Кабинеты, где </w:t>
      </w:r>
      <w:proofErr w:type="gramStart"/>
      <w:r w:rsidRPr="00213E93">
        <w:rPr>
          <w:sz w:val="24"/>
          <w:szCs w:val="24"/>
          <w:lang w:eastAsia="ru-RU"/>
        </w:rPr>
        <w:t>обучаются</w:t>
      </w:r>
      <w:r>
        <w:rPr>
          <w:sz w:val="24"/>
          <w:szCs w:val="24"/>
          <w:lang w:eastAsia="ru-RU"/>
        </w:rPr>
        <w:t xml:space="preserve"> </w:t>
      </w:r>
      <w:r w:rsidRPr="00213E93">
        <w:rPr>
          <w:sz w:val="24"/>
          <w:szCs w:val="24"/>
          <w:lang w:eastAsia="ru-RU"/>
        </w:rPr>
        <w:t>дети классов КРО обеспечены</w:t>
      </w:r>
      <w:proofErr w:type="gramEnd"/>
      <w:r w:rsidRPr="00213E93">
        <w:rPr>
          <w:sz w:val="24"/>
          <w:szCs w:val="24"/>
          <w:lang w:eastAsia="ru-RU"/>
        </w:rPr>
        <w:t xml:space="preserve"> автоматизированными рабочими местами учителя, проекторами,</w:t>
      </w:r>
      <w:r>
        <w:rPr>
          <w:sz w:val="24"/>
          <w:szCs w:val="24"/>
          <w:lang w:eastAsia="ru-RU"/>
        </w:rPr>
        <w:t xml:space="preserve"> </w:t>
      </w:r>
      <w:r w:rsidRPr="00213E93">
        <w:rPr>
          <w:sz w:val="24"/>
          <w:szCs w:val="24"/>
          <w:lang w:eastAsia="ru-RU"/>
        </w:rPr>
        <w:t>экранами и выходом в интернет, а также для реализации учебной и внеурочной деятельности в</w:t>
      </w:r>
      <w:r>
        <w:rPr>
          <w:sz w:val="24"/>
          <w:szCs w:val="24"/>
          <w:lang w:eastAsia="ru-RU"/>
        </w:rPr>
        <w:t xml:space="preserve"> </w:t>
      </w:r>
      <w:r w:rsidRPr="00213E93">
        <w:rPr>
          <w:sz w:val="24"/>
          <w:szCs w:val="24"/>
          <w:lang w:eastAsia="ru-RU"/>
        </w:rPr>
        <w:t>школе есть мастерские и лаборатории.</w:t>
      </w:r>
      <w:r>
        <w:rPr>
          <w:sz w:val="24"/>
          <w:szCs w:val="24"/>
          <w:lang w:eastAsia="ru-RU"/>
        </w:rPr>
        <w:t xml:space="preserve"> </w:t>
      </w:r>
    </w:p>
    <w:p w:rsidR="00961F87" w:rsidRPr="00213E93" w:rsidRDefault="00961F87" w:rsidP="00961F87">
      <w:pPr>
        <w:spacing w:line="276" w:lineRule="auto"/>
        <w:rPr>
          <w:sz w:val="24"/>
          <w:szCs w:val="24"/>
          <w:lang w:eastAsia="ru-RU"/>
        </w:rPr>
      </w:pPr>
      <w:r w:rsidRPr="00213E93">
        <w:rPr>
          <w:sz w:val="24"/>
          <w:szCs w:val="24"/>
          <w:lang w:eastAsia="ru-RU"/>
        </w:rPr>
        <w:t>Для поддержания и корректирования физического и психологического здоровья учителями,</w:t>
      </w:r>
      <w:r>
        <w:rPr>
          <w:sz w:val="24"/>
          <w:szCs w:val="24"/>
          <w:lang w:eastAsia="ru-RU"/>
        </w:rPr>
        <w:t xml:space="preserve"> </w:t>
      </w:r>
      <w:r w:rsidRPr="00213E93">
        <w:rPr>
          <w:sz w:val="24"/>
          <w:szCs w:val="24"/>
          <w:lang w:eastAsia="ru-RU"/>
        </w:rPr>
        <w:t>медиками другими работниками школы используются: тренажерный зал, спортивный зал и</w:t>
      </w:r>
      <w:r>
        <w:rPr>
          <w:sz w:val="24"/>
          <w:szCs w:val="24"/>
          <w:lang w:eastAsia="ru-RU"/>
        </w:rPr>
        <w:t xml:space="preserve"> </w:t>
      </w:r>
      <w:r w:rsidRPr="00213E93">
        <w:rPr>
          <w:sz w:val="24"/>
          <w:szCs w:val="24"/>
          <w:lang w:eastAsia="ru-RU"/>
        </w:rPr>
        <w:t>спортивная площадка, игровая комната. В школе имеется медицинский блок, в который входят</w:t>
      </w:r>
      <w:r>
        <w:rPr>
          <w:sz w:val="24"/>
          <w:szCs w:val="24"/>
          <w:lang w:eastAsia="ru-RU"/>
        </w:rPr>
        <w:t xml:space="preserve"> </w:t>
      </w:r>
      <w:r w:rsidRPr="00213E93">
        <w:rPr>
          <w:sz w:val="24"/>
          <w:szCs w:val="24"/>
          <w:lang w:eastAsia="ru-RU"/>
        </w:rPr>
        <w:t>кабинет приема врача, процедурный кабинет и стоматологический кабинет.</w:t>
      </w:r>
    </w:p>
    <w:p w:rsidR="00961F87" w:rsidRPr="007226F3" w:rsidRDefault="00961F87" w:rsidP="00961F87">
      <w:pPr>
        <w:spacing w:line="276" w:lineRule="auto"/>
        <w:rPr>
          <w:b/>
          <w:sz w:val="24"/>
          <w:szCs w:val="24"/>
          <w:lang w:eastAsia="ru-RU"/>
        </w:rPr>
      </w:pPr>
      <w:r w:rsidRPr="007226F3">
        <w:rPr>
          <w:b/>
          <w:sz w:val="24"/>
          <w:szCs w:val="24"/>
          <w:lang w:eastAsia="ru-RU"/>
        </w:rPr>
        <w:t>6. Информационное обеспечение</w:t>
      </w:r>
    </w:p>
    <w:p w:rsidR="00961F87" w:rsidRPr="00213E93" w:rsidRDefault="00961F87" w:rsidP="00961F87">
      <w:pPr>
        <w:spacing w:line="276" w:lineRule="auto"/>
        <w:rPr>
          <w:sz w:val="24"/>
          <w:szCs w:val="24"/>
          <w:lang w:eastAsia="ru-RU"/>
        </w:rPr>
      </w:pPr>
      <w:r w:rsidRPr="00213E93">
        <w:rPr>
          <w:sz w:val="24"/>
          <w:szCs w:val="24"/>
          <w:lang w:eastAsia="ru-RU"/>
        </w:rPr>
        <w:t>В школе созданы системы широкого доступа детей с ограниченными возможностями</w:t>
      </w:r>
    </w:p>
    <w:p w:rsidR="00961F87" w:rsidRPr="00213E93" w:rsidRDefault="00961F87" w:rsidP="00961F87">
      <w:pPr>
        <w:spacing w:line="276" w:lineRule="auto"/>
        <w:rPr>
          <w:sz w:val="24"/>
          <w:szCs w:val="24"/>
          <w:lang w:eastAsia="ru-RU"/>
        </w:rPr>
      </w:pPr>
      <w:r w:rsidRPr="00213E93">
        <w:rPr>
          <w:sz w:val="24"/>
          <w:szCs w:val="24"/>
          <w:lang w:eastAsia="ru-RU"/>
        </w:rPr>
        <w:t>здоровья, родителей (законных представителей), педагогов к сетевым источникам информации,</w:t>
      </w:r>
      <w:r>
        <w:rPr>
          <w:sz w:val="24"/>
          <w:szCs w:val="24"/>
          <w:lang w:eastAsia="ru-RU"/>
        </w:rPr>
        <w:t xml:space="preserve"> </w:t>
      </w:r>
      <w:r w:rsidRPr="00213E93">
        <w:rPr>
          <w:sz w:val="24"/>
          <w:szCs w:val="24"/>
          <w:lang w:eastAsia="ru-RU"/>
        </w:rPr>
        <w:t>к информационно-методическим фондам, предполагающим наличие методических пособий и</w:t>
      </w:r>
      <w:r>
        <w:rPr>
          <w:sz w:val="24"/>
          <w:szCs w:val="24"/>
          <w:lang w:eastAsia="ru-RU"/>
        </w:rPr>
        <w:t xml:space="preserve"> </w:t>
      </w:r>
      <w:r w:rsidRPr="00213E93">
        <w:rPr>
          <w:sz w:val="24"/>
          <w:szCs w:val="24"/>
          <w:lang w:eastAsia="ru-RU"/>
        </w:rPr>
        <w:t>рекомендаций по всем направлениям и видам деятельности, наглядных пособий,</w:t>
      </w:r>
      <w:r>
        <w:rPr>
          <w:sz w:val="24"/>
          <w:szCs w:val="24"/>
          <w:lang w:eastAsia="ru-RU"/>
        </w:rPr>
        <w:t xml:space="preserve"> </w:t>
      </w:r>
      <w:r w:rsidRPr="00213E93">
        <w:rPr>
          <w:sz w:val="24"/>
          <w:szCs w:val="24"/>
          <w:lang w:eastAsia="ru-RU"/>
        </w:rPr>
        <w:t>мультимедийных, аудио- и видеоматериалов.</w:t>
      </w:r>
    </w:p>
    <w:p w:rsidR="00961F87" w:rsidRPr="00213E93" w:rsidRDefault="00961F87" w:rsidP="00961F87">
      <w:pPr>
        <w:spacing w:line="276" w:lineRule="auto"/>
        <w:rPr>
          <w:sz w:val="24"/>
          <w:szCs w:val="24"/>
          <w:lang w:eastAsia="ru-RU"/>
        </w:rPr>
      </w:pPr>
      <w:r w:rsidRPr="007226F3">
        <w:rPr>
          <w:b/>
          <w:sz w:val="24"/>
          <w:szCs w:val="24"/>
          <w:lang w:eastAsia="ru-RU"/>
        </w:rPr>
        <w:t>Результатом</w:t>
      </w:r>
      <w:r w:rsidRPr="00213E93">
        <w:rPr>
          <w:sz w:val="24"/>
          <w:szCs w:val="24"/>
          <w:lang w:eastAsia="ru-RU"/>
        </w:rPr>
        <w:t xml:space="preserve"> реализации указанных требований является создание комфортной</w:t>
      </w:r>
      <w:r>
        <w:rPr>
          <w:sz w:val="24"/>
          <w:szCs w:val="24"/>
          <w:lang w:eastAsia="ru-RU"/>
        </w:rPr>
        <w:t xml:space="preserve"> </w:t>
      </w:r>
      <w:r w:rsidRPr="00213E93">
        <w:rPr>
          <w:sz w:val="24"/>
          <w:szCs w:val="24"/>
          <w:lang w:eastAsia="ru-RU"/>
        </w:rPr>
        <w:t>развивающей образовательной среды:</w:t>
      </w:r>
    </w:p>
    <w:p w:rsidR="00961F87" w:rsidRDefault="00961F87" w:rsidP="00961F87">
      <w:pPr>
        <w:spacing w:line="276" w:lineRule="auto"/>
        <w:rPr>
          <w:sz w:val="24"/>
          <w:szCs w:val="24"/>
          <w:lang w:eastAsia="ru-RU"/>
        </w:rPr>
      </w:pPr>
      <w:r>
        <w:rPr>
          <w:sz w:val="24"/>
          <w:szCs w:val="24"/>
          <w:lang w:eastAsia="ru-RU"/>
        </w:rPr>
        <w:t xml:space="preserve">- </w:t>
      </w:r>
      <w:r w:rsidRPr="00213E93">
        <w:rPr>
          <w:sz w:val="24"/>
          <w:szCs w:val="24"/>
          <w:lang w:eastAsia="ru-RU"/>
        </w:rPr>
        <w:t>преемственной по отношению к общему образованию и учитывающей особенности</w:t>
      </w:r>
      <w:r>
        <w:rPr>
          <w:sz w:val="24"/>
          <w:szCs w:val="24"/>
          <w:lang w:eastAsia="ru-RU"/>
        </w:rPr>
        <w:t xml:space="preserve"> </w:t>
      </w:r>
      <w:r w:rsidRPr="00213E93">
        <w:rPr>
          <w:sz w:val="24"/>
          <w:szCs w:val="24"/>
          <w:lang w:eastAsia="ru-RU"/>
        </w:rPr>
        <w:t>организации среднего основного общего образования, а также специфику психофизического</w:t>
      </w:r>
      <w:r>
        <w:rPr>
          <w:sz w:val="24"/>
          <w:szCs w:val="24"/>
          <w:lang w:eastAsia="ru-RU"/>
        </w:rPr>
        <w:t xml:space="preserve"> </w:t>
      </w:r>
      <w:r w:rsidRPr="00213E93">
        <w:rPr>
          <w:sz w:val="24"/>
          <w:szCs w:val="24"/>
          <w:lang w:eastAsia="ru-RU"/>
        </w:rPr>
        <w:t xml:space="preserve">развития </w:t>
      </w:r>
      <w:proofErr w:type="gramStart"/>
      <w:r w:rsidRPr="00213E93">
        <w:rPr>
          <w:sz w:val="24"/>
          <w:szCs w:val="24"/>
          <w:lang w:eastAsia="ru-RU"/>
        </w:rPr>
        <w:t>обучающихся</w:t>
      </w:r>
      <w:proofErr w:type="gramEnd"/>
      <w:r w:rsidRPr="00213E93">
        <w:rPr>
          <w:sz w:val="24"/>
          <w:szCs w:val="24"/>
          <w:lang w:eastAsia="ru-RU"/>
        </w:rPr>
        <w:t xml:space="preserve"> с ограниченными возможностями здоровья на данной ступени общего</w:t>
      </w:r>
      <w:r>
        <w:rPr>
          <w:sz w:val="24"/>
          <w:szCs w:val="24"/>
          <w:lang w:eastAsia="ru-RU"/>
        </w:rPr>
        <w:t xml:space="preserve"> </w:t>
      </w:r>
      <w:r w:rsidRPr="00213E93">
        <w:rPr>
          <w:sz w:val="24"/>
          <w:szCs w:val="24"/>
          <w:lang w:eastAsia="ru-RU"/>
        </w:rPr>
        <w:t>образования;</w:t>
      </w:r>
    </w:p>
    <w:p w:rsidR="00961F87" w:rsidRPr="007226F3" w:rsidRDefault="00961F87" w:rsidP="00961F87">
      <w:pPr>
        <w:spacing w:line="276" w:lineRule="auto"/>
        <w:rPr>
          <w:sz w:val="24"/>
          <w:lang w:eastAsia="ru-RU"/>
        </w:rPr>
      </w:pPr>
      <w:r>
        <w:rPr>
          <w:sz w:val="24"/>
          <w:szCs w:val="24"/>
          <w:lang w:eastAsia="ru-RU"/>
        </w:rPr>
        <w:t xml:space="preserve">- </w:t>
      </w:r>
      <w:proofErr w:type="gramStart"/>
      <w:r w:rsidRPr="007226F3">
        <w:rPr>
          <w:sz w:val="24"/>
          <w:lang w:eastAsia="ru-RU"/>
        </w:rPr>
        <w:t>обеспечивающей</w:t>
      </w:r>
      <w:proofErr w:type="gramEnd"/>
      <w:r w:rsidRPr="007226F3">
        <w:rPr>
          <w:sz w:val="24"/>
          <w:lang w:eastAsia="ru-RU"/>
        </w:rPr>
        <w:t xml:space="preserve"> воспитание, обучение, социальную адаптацию и интеграцию детей с</w:t>
      </w:r>
      <w:r>
        <w:rPr>
          <w:sz w:val="24"/>
          <w:lang w:eastAsia="ru-RU"/>
        </w:rPr>
        <w:t xml:space="preserve"> </w:t>
      </w:r>
      <w:r w:rsidRPr="007226F3">
        <w:rPr>
          <w:sz w:val="24"/>
          <w:lang w:eastAsia="ru-RU"/>
        </w:rPr>
        <w:t>ограниченными возможностями здоровья;</w:t>
      </w:r>
    </w:p>
    <w:p w:rsidR="00961F87" w:rsidRPr="007226F3" w:rsidRDefault="00961F87" w:rsidP="00961F87">
      <w:pPr>
        <w:spacing w:line="240" w:lineRule="auto"/>
        <w:rPr>
          <w:sz w:val="24"/>
          <w:lang w:eastAsia="ru-RU"/>
        </w:rPr>
      </w:pPr>
      <w:r>
        <w:rPr>
          <w:sz w:val="24"/>
          <w:lang w:eastAsia="ru-RU"/>
        </w:rPr>
        <w:t xml:space="preserve">- </w:t>
      </w:r>
      <w:r w:rsidRPr="007226F3">
        <w:rPr>
          <w:sz w:val="24"/>
          <w:lang w:eastAsia="ru-RU"/>
        </w:rPr>
        <w:t>способствующей достижению целей среднего основного общего образования,</w:t>
      </w:r>
      <w:r>
        <w:rPr>
          <w:sz w:val="24"/>
          <w:lang w:eastAsia="ru-RU"/>
        </w:rPr>
        <w:t xml:space="preserve"> </w:t>
      </w:r>
      <w:r w:rsidRPr="007226F3">
        <w:rPr>
          <w:sz w:val="24"/>
          <w:lang w:eastAsia="ru-RU"/>
        </w:rPr>
        <w:t>обеспечивающей его качество, доступность и открытость для обучающихся с ограниченными</w:t>
      </w:r>
      <w:r>
        <w:rPr>
          <w:sz w:val="24"/>
          <w:lang w:eastAsia="ru-RU"/>
        </w:rPr>
        <w:t xml:space="preserve"> </w:t>
      </w:r>
      <w:r w:rsidRPr="007226F3">
        <w:rPr>
          <w:sz w:val="24"/>
          <w:lang w:eastAsia="ru-RU"/>
        </w:rPr>
        <w:t>возможностями здоровья, их родителей (законных представителей);</w:t>
      </w:r>
    </w:p>
    <w:p w:rsidR="00961F87" w:rsidRDefault="00961F87" w:rsidP="00961F87">
      <w:pPr>
        <w:spacing w:line="240" w:lineRule="auto"/>
        <w:rPr>
          <w:sz w:val="24"/>
          <w:lang w:eastAsia="ru-RU"/>
        </w:rPr>
      </w:pPr>
      <w:r>
        <w:rPr>
          <w:sz w:val="24"/>
          <w:lang w:eastAsia="ru-RU"/>
        </w:rPr>
        <w:t xml:space="preserve">- </w:t>
      </w:r>
      <w:r w:rsidRPr="007226F3">
        <w:rPr>
          <w:sz w:val="24"/>
          <w:lang w:eastAsia="ru-RU"/>
        </w:rPr>
        <w:t>способствующей достижению результатов освоения основной образовательной</w:t>
      </w:r>
      <w:r>
        <w:rPr>
          <w:sz w:val="24"/>
          <w:lang w:eastAsia="ru-RU"/>
        </w:rPr>
        <w:t xml:space="preserve"> </w:t>
      </w:r>
      <w:r w:rsidRPr="007226F3">
        <w:rPr>
          <w:sz w:val="24"/>
          <w:lang w:eastAsia="ru-RU"/>
        </w:rPr>
        <w:t>программы среднего основного общего образования обучающимися с ограниченными</w:t>
      </w:r>
      <w:r>
        <w:rPr>
          <w:sz w:val="24"/>
          <w:lang w:eastAsia="ru-RU"/>
        </w:rPr>
        <w:t xml:space="preserve"> </w:t>
      </w:r>
      <w:r w:rsidRPr="007226F3">
        <w:rPr>
          <w:sz w:val="24"/>
          <w:lang w:eastAsia="ru-RU"/>
        </w:rPr>
        <w:t>возможностями здоровья в соответствии с требованиями, установленными Стандартом.</w:t>
      </w:r>
    </w:p>
    <w:p w:rsidR="00961F87" w:rsidRPr="00961F87" w:rsidRDefault="00961F87" w:rsidP="00961F87">
      <w:pPr>
        <w:spacing w:line="240" w:lineRule="auto"/>
        <w:rPr>
          <w:sz w:val="24"/>
          <w:lang w:eastAsia="ru-RU"/>
        </w:rPr>
      </w:pPr>
    </w:p>
    <w:p w:rsidR="00401080" w:rsidRPr="00E7585A" w:rsidRDefault="00D955BD" w:rsidP="00E7585A">
      <w:pPr>
        <w:pStyle w:val="3a"/>
        <w:spacing w:line="276" w:lineRule="auto"/>
        <w:rPr>
          <w:sz w:val="24"/>
          <w:szCs w:val="24"/>
        </w:rPr>
      </w:pPr>
      <w:r w:rsidRPr="00E7585A">
        <w:rPr>
          <w:sz w:val="24"/>
          <w:szCs w:val="24"/>
        </w:rPr>
        <w:t>II.</w:t>
      </w:r>
      <w:r w:rsidR="000F7D44" w:rsidRPr="00E7585A">
        <w:rPr>
          <w:sz w:val="24"/>
          <w:szCs w:val="24"/>
        </w:rPr>
        <w:t>4</w:t>
      </w:r>
      <w:r w:rsidR="00C71994" w:rsidRPr="00E7585A">
        <w:rPr>
          <w:sz w:val="24"/>
          <w:szCs w:val="24"/>
        </w:rPr>
        <w:t>.4</w:t>
      </w:r>
      <w:r w:rsidRPr="00E7585A">
        <w:rPr>
          <w:sz w:val="24"/>
          <w:szCs w:val="24"/>
        </w:rPr>
        <w:t>.</w:t>
      </w:r>
      <w:r w:rsidR="00401080" w:rsidRPr="00E7585A">
        <w:rPr>
          <w:sz w:val="24"/>
          <w:szCs w:val="24"/>
        </w:rPr>
        <w:t>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bookmarkEnd w:id="281"/>
      <w:bookmarkEnd w:id="282"/>
      <w:r w:rsidR="00401080" w:rsidRPr="00E7585A">
        <w:rPr>
          <w:sz w:val="24"/>
          <w:szCs w:val="24"/>
        </w:rPr>
        <w:t xml:space="preserve"> </w:t>
      </w:r>
    </w:p>
    <w:p w:rsidR="00401080" w:rsidRPr="00E7585A" w:rsidRDefault="00401080" w:rsidP="00E7585A">
      <w:pPr>
        <w:pStyle w:val="-310"/>
        <w:shd w:val="clear" w:color="auto" w:fill="FFFFFF"/>
        <w:suppressAutoHyphens w:val="0"/>
        <w:spacing w:line="276" w:lineRule="auto"/>
        <w:ind w:left="0"/>
        <w:rPr>
          <w:rFonts w:eastAsia="Times New Roman"/>
          <w:color w:val="000000"/>
          <w:sz w:val="24"/>
          <w:szCs w:val="24"/>
          <w:lang w:eastAsia="ru-RU"/>
        </w:rPr>
      </w:pPr>
      <w:proofErr w:type="gramStart"/>
      <w:r w:rsidRPr="00E7585A">
        <w:rPr>
          <w:sz w:val="24"/>
          <w:szCs w:val="24"/>
          <w:lang w:eastAsia="ru-RU"/>
        </w:rPr>
        <w:t xml:space="preserve">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 и др.) и специалистов: дефектологов (логопеда, олигофренопедагога, тифлопедагога, сурдопедагога), психологов, медицинских работников внутри организаций, осуществляющих образовательную деятельность; </w:t>
      </w:r>
      <w:r w:rsidR="00DF0283" w:rsidRPr="00E7585A">
        <w:rPr>
          <w:rFonts w:eastAsia="Times New Roman"/>
          <w:color w:val="000000"/>
          <w:sz w:val="24"/>
          <w:szCs w:val="24"/>
          <w:lang w:eastAsia="ru-RU"/>
        </w:rPr>
        <w:t>в сетевом взаимодействии специалистов различного профиля  (в том числе – в образовательных холдингах);</w:t>
      </w:r>
      <w:proofErr w:type="gramEnd"/>
      <w:r w:rsidR="00DF0283" w:rsidRPr="00E7585A">
        <w:rPr>
          <w:rFonts w:eastAsia="Times New Roman"/>
          <w:color w:val="000000"/>
          <w:sz w:val="24"/>
          <w:szCs w:val="24"/>
          <w:lang w:eastAsia="ru-RU"/>
        </w:rPr>
        <w:t xml:space="preserve">  в сетевом взаимодействии педагогов и специалистов с организациями, реализующими адаптированные программы обучения,  с ПМПК, с Центрами психолого-педагогической, медицинской и социальной помощи; с семьей; </w:t>
      </w:r>
      <w:r w:rsidR="00DF0283" w:rsidRPr="00E7585A">
        <w:rPr>
          <w:rFonts w:eastAsia="Times New Roman"/>
          <w:sz w:val="24"/>
          <w:szCs w:val="24"/>
          <w:lang w:eastAsia="ru-RU"/>
        </w:rPr>
        <w:t>с</w:t>
      </w:r>
      <w:r w:rsidR="00DF0283" w:rsidRPr="00E7585A">
        <w:rPr>
          <w:rFonts w:eastAsia="Times New Roman"/>
          <w:color w:val="000000"/>
          <w:sz w:val="24"/>
          <w:szCs w:val="24"/>
          <w:lang w:eastAsia="ru-RU"/>
        </w:rPr>
        <w:t xml:space="preserve"> другими институтами общества (профессиональными образовательными организациями, образовательными организациями высшего образования; организациями дополнительного образования)</w:t>
      </w:r>
      <w:r w:rsidRPr="00E7585A">
        <w:rPr>
          <w:sz w:val="24"/>
          <w:szCs w:val="24"/>
          <w:lang w:eastAsia="ru-RU"/>
        </w:rPr>
        <w:t>.</w:t>
      </w:r>
    </w:p>
    <w:p w:rsidR="00401080" w:rsidRPr="00E7585A" w:rsidRDefault="00401080" w:rsidP="00E7585A">
      <w:pPr>
        <w:spacing w:line="276" w:lineRule="auto"/>
        <w:rPr>
          <w:sz w:val="24"/>
          <w:szCs w:val="24"/>
          <w:lang w:eastAsia="ru-RU"/>
        </w:rPr>
      </w:pPr>
      <w:r w:rsidRPr="00E7585A">
        <w:rPr>
          <w:sz w:val="24"/>
          <w:szCs w:val="24"/>
          <w:lang w:eastAsia="ru-RU"/>
        </w:rPr>
        <w:t xml:space="preserve">В 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обеспечивающие коррекцию нарушений развития и социальную адаптацию (их вид, уровень, направленность). </w:t>
      </w:r>
    </w:p>
    <w:p w:rsidR="00401080" w:rsidRPr="00E7585A" w:rsidRDefault="00401080" w:rsidP="00E7585A">
      <w:pPr>
        <w:spacing w:line="276" w:lineRule="auto"/>
        <w:rPr>
          <w:sz w:val="24"/>
          <w:szCs w:val="24"/>
          <w:lang w:eastAsia="ru-RU"/>
        </w:rPr>
      </w:pPr>
      <w:r w:rsidRPr="00E7585A">
        <w:rPr>
          <w:sz w:val="24"/>
          <w:szCs w:val="24"/>
          <w:lang w:eastAsia="ru-RU"/>
        </w:rPr>
        <w:t>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401080" w:rsidRPr="00E7585A" w:rsidRDefault="00401080" w:rsidP="00E7585A">
      <w:pPr>
        <w:spacing w:line="276" w:lineRule="auto"/>
        <w:rPr>
          <w:sz w:val="24"/>
          <w:szCs w:val="24"/>
          <w:lang w:eastAsia="ru-RU"/>
        </w:rPr>
      </w:pPr>
      <w:r w:rsidRPr="00E7585A">
        <w:rPr>
          <w:sz w:val="24"/>
          <w:szCs w:val="24"/>
          <w:lang w:eastAsia="ru-RU"/>
        </w:rPr>
        <w:t>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w:t>
      </w:r>
    </w:p>
    <w:p w:rsidR="00401080" w:rsidRPr="00E7585A" w:rsidRDefault="00401080" w:rsidP="00E7585A">
      <w:pPr>
        <w:spacing w:line="276" w:lineRule="auto"/>
        <w:rPr>
          <w:sz w:val="24"/>
          <w:szCs w:val="24"/>
          <w:lang w:eastAsia="ru-RU"/>
        </w:rPr>
      </w:pPr>
      <w:r w:rsidRPr="00E7585A">
        <w:rPr>
          <w:sz w:val="24"/>
          <w:szCs w:val="24"/>
          <w:lang w:eastAsia="ru-RU"/>
        </w:rPr>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401080" w:rsidRPr="00E7585A" w:rsidRDefault="00401080" w:rsidP="00E7585A">
      <w:pPr>
        <w:spacing w:line="276" w:lineRule="auto"/>
        <w:rPr>
          <w:sz w:val="24"/>
          <w:szCs w:val="24"/>
          <w:lang w:eastAsia="ru-RU"/>
        </w:rPr>
      </w:pPr>
      <w:proofErr w:type="gramStart"/>
      <w:r w:rsidRPr="00E7585A">
        <w:rPr>
          <w:sz w:val="24"/>
          <w:szCs w:val="24"/>
          <w:lang w:eastAsia="ru-RU"/>
        </w:rPr>
        <w:t xml:space="preserve">В части, формируемой участниками образовательных отношений, реализация коррекционной работы </w:t>
      </w:r>
      <w:r w:rsidRPr="00E7585A">
        <w:rPr>
          <w:iCs/>
          <w:sz w:val="24"/>
          <w:szCs w:val="24"/>
          <w:lang w:eastAsia="ru-RU"/>
        </w:rPr>
        <w:t>в учебной урочной деятельности</w:t>
      </w:r>
      <w:r w:rsidRPr="00E7585A">
        <w:rPr>
          <w:sz w:val="24"/>
          <w:szCs w:val="24"/>
          <w:lang w:eastAsia="ru-RU"/>
        </w:rPr>
        <w:t xml:space="preserve"> может осуществляться при наличии нелинейного расписания, позволяющего проводить уроки с обучающимися со сходными нарушения</w:t>
      </w:r>
      <w:r w:rsidR="00FA5648" w:rsidRPr="00E7585A">
        <w:rPr>
          <w:sz w:val="24"/>
          <w:szCs w:val="24"/>
          <w:lang w:eastAsia="ru-RU"/>
        </w:rPr>
        <w:t>ми из разных классов параллели.</w:t>
      </w:r>
      <w:proofErr w:type="gramEnd"/>
    </w:p>
    <w:p w:rsidR="00401080" w:rsidRPr="00E7585A" w:rsidRDefault="00401080" w:rsidP="00E7585A">
      <w:pPr>
        <w:spacing w:line="276" w:lineRule="auto"/>
        <w:rPr>
          <w:sz w:val="24"/>
          <w:szCs w:val="24"/>
          <w:lang w:eastAsia="ru-RU"/>
        </w:rPr>
      </w:pPr>
      <w:r w:rsidRPr="00E7585A">
        <w:rPr>
          <w:sz w:val="24"/>
          <w:szCs w:val="24"/>
          <w:lang w:eastAsia="ru-RU"/>
        </w:rPr>
        <w:t xml:space="preserve">Эта работа также проводится </w:t>
      </w:r>
      <w:r w:rsidRPr="00E7585A">
        <w:rPr>
          <w:iCs/>
          <w:sz w:val="24"/>
          <w:szCs w:val="24"/>
          <w:lang w:eastAsia="ru-RU"/>
        </w:rPr>
        <w:t>в учебной внеурочной деятельности</w:t>
      </w:r>
      <w:r w:rsidRPr="00E7585A">
        <w:rPr>
          <w:sz w:val="24"/>
          <w:szCs w:val="24"/>
          <w:lang w:eastAsia="ru-RU"/>
        </w:rPr>
        <w:t xml:space="preserve">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 Например, учебные занятия по одному или по два часа в неделю реализуются: </w:t>
      </w:r>
    </w:p>
    <w:p w:rsidR="00401080" w:rsidRPr="00E7585A" w:rsidRDefault="00401080" w:rsidP="00E7585A">
      <w:pPr>
        <w:pStyle w:val="a0"/>
        <w:spacing w:line="276" w:lineRule="auto"/>
        <w:ind w:firstLine="709"/>
        <w:rPr>
          <w:sz w:val="24"/>
          <w:szCs w:val="24"/>
        </w:rPr>
      </w:pPr>
      <w:r w:rsidRPr="00E7585A">
        <w:rPr>
          <w:sz w:val="24"/>
          <w:szCs w:val="24"/>
        </w:rPr>
        <w:t xml:space="preserve">для слабовидящих подростков </w:t>
      </w:r>
      <w:r w:rsidR="004E246D" w:rsidRPr="00E7585A">
        <w:rPr>
          <w:sz w:val="24"/>
          <w:szCs w:val="24"/>
        </w:rPr>
        <w:t xml:space="preserve">– </w:t>
      </w:r>
      <w:r w:rsidRPr="00E7585A">
        <w:rPr>
          <w:sz w:val="24"/>
          <w:szCs w:val="24"/>
        </w:rPr>
        <w:t xml:space="preserve">по специальным предметам: «Социально-бытовая ориентировка», «Развитие мимики и пантомимики»; </w:t>
      </w:r>
    </w:p>
    <w:p w:rsidR="00401080" w:rsidRPr="00E7585A" w:rsidRDefault="00401080" w:rsidP="00E7585A">
      <w:pPr>
        <w:pStyle w:val="a0"/>
        <w:spacing w:line="276" w:lineRule="auto"/>
        <w:ind w:firstLine="709"/>
        <w:rPr>
          <w:sz w:val="24"/>
          <w:szCs w:val="24"/>
        </w:rPr>
      </w:pPr>
      <w:r w:rsidRPr="00E7585A">
        <w:rPr>
          <w:sz w:val="24"/>
          <w:szCs w:val="24"/>
        </w:rPr>
        <w:t xml:space="preserve">для </w:t>
      </w:r>
      <w:proofErr w:type="gramStart"/>
      <w:r w:rsidRPr="00E7585A">
        <w:rPr>
          <w:sz w:val="24"/>
          <w:szCs w:val="24"/>
        </w:rPr>
        <w:t>обучающихся</w:t>
      </w:r>
      <w:proofErr w:type="gramEnd"/>
      <w:r w:rsidRPr="00E7585A">
        <w:rPr>
          <w:sz w:val="24"/>
          <w:szCs w:val="24"/>
        </w:rPr>
        <w:t xml:space="preserve"> с нарушениями речи, слуха, опорно-двигательного аппарата, с задержкой психического развития </w:t>
      </w:r>
      <w:r w:rsidR="004E246D" w:rsidRPr="00E7585A">
        <w:rPr>
          <w:sz w:val="24"/>
          <w:szCs w:val="24"/>
        </w:rPr>
        <w:t xml:space="preserve">– </w:t>
      </w:r>
      <w:r w:rsidRPr="00E7585A">
        <w:rPr>
          <w:sz w:val="24"/>
          <w:szCs w:val="24"/>
        </w:rPr>
        <w:t>учебные занятия «Развитие речи», «Русская словесность», «Культура речи», «Стилистика текста»; в курс литературы включается модуль «Литературное краеведение» (выбор по усмотрению образовательной организации).</w:t>
      </w:r>
    </w:p>
    <w:p w:rsidR="00401080" w:rsidRPr="00E7585A" w:rsidRDefault="00401080" w:rsidP="00E7585A">
      <w:pPr>
        <w:spacing w:line="276" w:lineRule="auto"/>
        <w:rPr>
          <w:sz w:val="24"/>
          <w:szCs w:val="24"/>
          <w:lang w:eastAsia="ru-RU"/>
        </w:rPr>
      </w:pPr>
      <w:r w:rsidRPr="00E7585A">
        <w:rPr>
          <w:sz w:val="24"/>
          <w:szCs w:val="24"/>
          <w:lang w:eastAsia="ru-RU"/>
        </w:rPr>
        <w:t>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401080" w:rsidRPr="00E7585A" w:rsidRDefault="00401080" w:rsidP="00E7585A">
      <w:pPr>
        <w:spacing w:line="276" w:lineRule="auto"/>
        <w:rPr>
          <w:sz w:val="24"/>
          <w:szCs w:val="24"/>
          <w:lang w:eastAsia="ru-RU"/>
        </w:rPr>
      </w:pPr>
      <w:r w:rsidRPr="00E7585A">
        <w:rPr>
          <w:sz w:val="24"/>
          <w:szCs w:val="24"/>
          <w:lang w:eastAsia="ru-RU"/>
        </w:rPr>
        <w:t xml:space="preserve">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 </w:t>
      </w:r>
    </w:p>
    <w:p w:rsidR="00401080" w:rsidRPr="00E7585A" w:rsidRDefault="00401080" w:rsidP="00E7585A">
      <w:pPr>
        <w:spacing w:line="276" w:lineRule="auto"/>
        <w:rPr>
          <w:sz w:val="24"/>
          <w:szCs w:val="24"/>
          <w:lang w:eastAsia="ru-RU"/>
        </w:rPr>
      </w:pPr>
    </w:p>
    <w:p w:rsidR="00401080" w:rsidRPr="00E7585A" w:rsidRDefault="00D955BD" w:rsidP="00E7585A">
      <w:pPr>
        <w:pStyle w:val="3a"/>
        <w:spacing w:line="276" w:lineRule="auto"/>
        <w:rPr>
          <w:sz w:val="24"/>
          <w:szCs w:val="24"/>
        </w:rPr>
      </w:pPr>
      <w:bookmarkStart w:id="283" w:name="_Toc435412738"/>
      <w:bookmarkStart w:id="284" w:name="_Toc453968213"/>
      <w:r w:rsidRPr="00E7585A">
        <w:rPr>
          <w:sz w:val="24"/>
          <w:szCs w:val="24"/>
        </w:rPr>
        <w:t>II.4.</w:t>
      </w:r>
      <w:r w:rsidR="00C71994" w:rsidRPr="00E7585A">
        <w:rPr>
          <w:sz w:val="24"/>
          <w:szCs w:val="24"/>
        </w:rPr>
        <w:t>5</w:t>
      </w:r>
      <w:r w:rsidRPr="00E7585A">
        <w:rPr>
          <w:sz w:val="24"/>
          <w:szCs w:val="24"/>
        </w:rPr>
        <w:t>.</w:t>
      </w:r>
      <w:r w:rsidR="00C71994" w:rsidRPr="00E7585A">
        <w:rPr>
          <w:sz w:val="24"/>
          <w:szCs w:val="24"/>
        </w:rPr>
        <w:t> </w:t>
      </w:r>
      <w:r w:rsidR="00401080" w:rsidRPr="00E7585A">
        <w:rPr>
          <w:sz w:val="24"/>
          <w:szCs w:val="24"/>
        </w:rPr>
        <w:t>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bookmarkEnd w:id="283"/>
      <w:bookmarkEnd w:id="284"/>
    </w:p>
    <w:p w:rsidR="00401080" w:rsidRPr="00E7585A" w:rsidRDefault="00401080" w:rsidP="00E7585A">
      <w:pPr>
        <w:spacing w:line="276" w:lineRule="auto"/>
        <w:rPr>
          <w:sz w:val="24"/>
          <w:szCs w:val="24"/>
          <w:lang w:eastAsia="ru-RU"/>
        </w:rPr>
      </w:pPr>
      <w:r w:rsidRPr="00E7585A">
        <w:rPr>
          <w:sz w:val="24"/>
          <w:szCs w:val="24"/>
          <w:lang w:eastAsia="ru-RU"/>
        </w:rPr>
        <w:t xml:space="preserve">В итоге проведения коррекционной </w:t>
      </w:r>
      <w:proofErr w:type="gramStart"/>
      <w:r w:rsidRPr="00E7585A">
        <w:rPr>
          <w:sz w:val="24"/>
          <w:szCs w:val="24"/>
          <w:lang w:eastAsia="ru-RU"/>
        </w:rPr>
        <w:t>работы</w:t>
      </w:r>
      <w:proofErr w:type="gramEnd"/>
      <w:r w:rsidRPr="00E7585A">
        <w:rPr>
          <w:sz w:val="24"/>
          <w:szCs w:val="24"/>
          <w:lang w:eastAsia="ru-RU"/>
        </w:rPr>
        <w:t xml:space="preserve"> обучающиеся с ОВЗ в достаточной мере осваивают основную образовательную программу ФГОС СОО.</w:t>
      </w:r>
    </w:p>
    <w:p w:rsidR="00401080" w:rsidRPr="00E7585A" w:rsidRDefault="00401080" w:rsidP="00E7585A">
      <w:pPr>
        <w:spacing w:line="276" w:lineRule="auto"/>
        <w:rPr>
          <w:sz w:val="24"/>
          <w:szCs w:val="24"/>
          <w:lang w:eastAsia="ru-RU"/>
        </w:rPr>
      </w:pPr>
      <w:r w:rsidRPr="00E7585A">
        <w:rPr>
          <w:sz w:val="24"/>
          <w:szCs w:val="24"/>
          <w:lang w:eastAsia="ru-RU"/>
        </w:rPr>
        <w:t xml:space="preserve">Результаты </w:t>
      </w:r>
      <w:proofErr w:type="gramStart"/>
      <w:r w:rsidRPr="00E7585A">
        <w:rPr>
          <w:sz w:val="24"/>
          <w:szCs w:val="24"/>
          <w:lang w:eastAsia="ru-RU"/>
        </w:rPr>
        <w:t>обучающихся</w:t>
      </w:r>
      <w:proofErr w:type="gramEnd"/>
      <w:r w:rsidRPr="00E7585A">
        <w:rPr>
          <w:sz w:val="24"/>
          <w:szCs w:val="24"/>
          <w:lang w:eastAsia="ru-RU"/>
        </w:rPr>
        <w:t xml:space="preserve">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0129B4" w:rsidRPr="00E7585A" w:rsidRDefault="000129B4" w:rsidP="00E7585A">
      <w:pPr>
        <w:shd w:val="clear" w:color="auto" w:fill="FFFFFF"/>
        <w:spacing w:line="276" w:lineRule="auto"/>
        <w:rPr>
          <w:sz w:val="24"/>
          <w:szCs w:val="24"/>
          <w:lang w:eastAsia="ru-RU"/>
        </w:rPr>
      </w:pPr>
      <w:r w:rsidRPr="00E7585A">
        <w:rPr>
          <w:rFonts w:eastAsia="Times New Roman"/>
          <w:color w:val="000000"/>
          <w:sz w:val="24"/>
          <w:szCs w:val="24"/>
          <w:lang w:eastAsia="ru-RU"/>
        </w:rPr>
        <w:t>Планируется преодоление, компенсация или минимизация имею</w:t>
      </w:r>
      <w:r w:rsidR="001B753B" w:rsidRPr="00E7585A">
        <w:rPr>
          <w:rFonts w:eastAsia="Times New Roman"/>
          <w:color w:val="000000"/>
          <w:sz w:val="24"/>
          <w:szCs w:val="24"/>
          <w:lang w:eastAsia="ru-RU"/>
        </w:rPr>
        <w:t xml:space="preserve">щихся у подростков нарушений; </w:t>
      </w:r>
      <w:r w:rsidRPr="00E7585A">
        <w:rPr>
          <w:rFonts w:eastAsia="Times New Roman"/>
          <w:color w:val="000000"/>
          <w:sz w:val="24"/>
          <w:szCs w:val="24"/>
          <w:lang w:eastAsia="ru-RU"/>
        </w:rPr>
        <w:t>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401080" w:rsidRPr="00E7585A" w:rsidRDefault="00401080" w:rsidP="00E7585A">
      <w:pPr>
        <w:spacing w:line="276" w:lineRule="auto"/>
        <w:rPr>
          <w:sz w:val="24"/>
          <w:szCs w:val="24"/>
          <w:lang w:eastAsia="ru-RU"/>
        </w:rPr>
      </w:pPr>
      <w:r w:rsidRPr="00E7585A">
        <w:rPr>
          <w:sz w:val="24"/>
          <w:szCs w:val="24"/>
          <w:lang w:eastAsia="ru-RU"/>
        </w:rPr>
        <w:t>Личностные результаты:</w:t>
      </w:r>
    </w:p>
    <w:p w:rsidR="00401080" w:rsidRPr="00E7585A" w:rsidRDefault="00401080" w:rsidP="00E7585A">
      <w:pPr>
        <w:pStyle w:val="a0"/>
        <w:spacing w:line="276" w:lineRule="auto"/>
        <w:ind w:firstLine="709"/>
        <w:rPr>
          <w:sz w:val="24"/>
          <w:szCs w:val="24"/>
        </w:rPr>
      </w:pPr>
      <w:r w:rsidRPr="00E7585A">
        <w:rPr>
          <w:sz w:val="24"/>
          <w:szCs w:val="24"/>
        </w:rPr>
        <w:t>сформированная мотивация к труду;</w:t>
      </w:r>
    </w:p>
    <w:p w:rsidR="00401080" w:rsidRPr="00E7585A" w:rsidRDefault="00401080" w:rsidP="00E7585A">
      <w:pPr>
        <w:pStyle w:val="a0"/>
        <w:spacing w:line="276" w:lineRule="auto"/>
        <w:ind w:firstLine="709"/>
        <w:rPr>
          <w:sz w:val="24"/>
          <w:szCs w:val="24"/>
        </w:rPr>
      </w:pPr>
      <w:r w:rsidRPr="00E7585A">
        <w:rPr>
          <w:sz w:val="24"/>
          <w:szCs w:val="24"/>
        </w:rPr>
        <w:t>ответственное отношение к выполнению заданий;</w:t>
      </w:r>
    </w:p>
    <w:p w:rsidR="00401080" w:rsidRPr="00E7585A" w:rsidRDefault="00401080" w:rsidP="00E7585A">
      <w:pPr>
        <w:pStyle w:val="a0"/>
        <w:spacing w:line="276" w:lineRule="auto"/>
        <w:ind w:firstLine="709"/>
        <w:rPr>
          <w:sz w:val="24"/>
          <w:szCs w:val="24"/>
        </w:rPr>
      </w:pPr>
      <w:r w:rsidRPr="00E7585A">
        <w:rPr>
          <w:sz w:val="24"/>
          <w:szCs w:val="24"/>
        </w:rPr>
        <w:t>адекватная самооценка и оценка окружающих людей;</w:t>
      </w:r>
    </w:p>
    <w:p w:rsidR="00401080" w:rsidRPr="00E7585A" w:rsidRDefault="00401080" w:rsidP="00E7585A">
      <w:pPr>
        <w:pStyle w:val="a0"/>
        <w:spacing w:line="276" w:lineRule="auto"/>
        <w:ind w:firstLine="709"/>
        <w:rPr>
          <w:sz w:val="24"/>
          <w:szCs w:val="24"/>
        </w:rPr>
      </w:pPr>
      <w:r w:rsidRPr="00E7585A">
        <w:rPr>
          <w:sz w:val="24"/>
          <w:szCs w:val="24"/>
        </w:rPr>
        <w:t>сформированный самоконтроль на основе развития эмоциональных и волевых качеств;</w:t>
      </w:r>
    </w:p>
    <w:p w:rsidR="00401080" w:rsidRPr="00E7585A" w:rsidRDefault="00401080" w:rsidP="00E7585A">
      <w:pPr>
        <w:pStyle w:val="a0"/>
        <w:spacing w:line="276" w:lineRule="auto"/>
        <w:ind w:firstLine="709"/>
        <w:rPr>
          <w:sz w:val="24"/>
          <w:szCs w:val="24"/>
        </w:rPr>
      </w:pPr>
      <w:r w:rsidRPr="00E7585A">
        <w:rPr>
          <w:sz w:val="24"/>
          <w:szCs w:val="24"/>
        </w:rPr>
        <w:t>умение вести диалог с разными людьми, достигать в нем взаимопонимания, находить общие цели и сотрудничать для их достижения;</w:t>
      </w:r>
    </w:p>
    <w:p w:rsidR="00401080" w:rsidRPr="00E7585A" w:rsidRDefault="00401080" w:rsidP="00E7585A">
      <w:pPr>
        <w:pStyle w:val="a0"/>
        <w:spacing w:line="276" w:lineRule="auto"/>
        <w:ind w:firstLine="709"/>
        <w:rPr>
          <w:sz w:val="24"/>
          <w:szCs w:val="24"/>
        </w:rPr>
      </w:pPr>
      <w:r w:rsidRPr="00E7585A">
        <w:rPr>
          <w:sz w:val="24"/>
          <w:szCs w:val="24"/>
        </w:rPr>
        <w:t xml:space="preserve">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 </w:t>
      </w:r>
    </w:p>
    <w:p w:rsidR="00401080" w:rsidRPr="00E7585A" w:rsidRDefault="00401080" w:rsidP="00E7585A">
      <w:pPr>
        <w:pStyle w:val="a0"/>
        <w:spacing w:line="276" w:lineRule="auto"/>
        <w:ind w:firstLine="709"/>
        <w:rPr>
          <w:sz w:val="24"/>
          <w:szCs w:val="24"/>
        </w:rPr>
      </w:pPr>
      <w:r w:rsidRPr="00E7585A">
        <w:rPr>
          <w:sz w:val="24"/>
          <w:szCs w:val="24"/>
        </w:rPr>
        <w:t>понимание и неприятие вредных привычек (курения, употребления алкоголя, наркотиков);</w:t>
      </w:r>
    </w:p>
    <w:p w:rsidR="00401080" w:rsidRPr="00E7585A" w:rsidRDefault="00401080" w:rsidP="00E7585A">
      <w:pPr>
        <w:pStyle w:val="a0"/>
        <w:spacing w:line="276" w:lineRule="auto"/>
        <w:ind w:firstLine="709"/>
        <w:rPr>
          <w:sz w:val="24"/>
          <w:szCs w:val="24"/>
        </w:rPr>
      </w:pPr>
      <w:r w:rsidRPr="00E7585A">
        <w:rPr>
          <w:sz w:val="24"/>
          <w:szCs w:val="24"/>
        </w:rPr>
        <w:t xml:space="preserve">осознанный выбор будущей профессии и адекватная оценка собственных возможностей по реализации жизненных планов; </w:t>
      </w:r>
    </w:p>
    <w:p w:rsidR="00401080" w:rsidRPr="00E7585A" w:rsidRDefault="00401080" w:rsidP="00E7585A">
      <w:pPr>
        <w:pStyle w:val="a0"/>
        <w:spacing w:line="276" w:lineRule="auto"/>
        <w:ind w:firstLine="709"/>
        <w:rPr>
          <w:sz w:val="24"/>
          <w:szCs w:val="24"/>
        </w:rPr>
      </w:pPr>
      <w:r w:rsidRPr="00E7585A">
        <w:rPr>
          <w:sz w:val="24"/>
          <w:szCs w:val="24"/>
        </w:rPr>
        <w:t xml:space="preserve">ответственное отношение к созданию семьи на основе осмысленного принятия ценностей семейной жизни. </w:t>
      </w:r>
    </w:p>
    <w:p w:rsidR="00401080" w:rsidRPr="00E7585A" w:rsidRDefault="00401080" w:rsidP="00E7585A">
      <w:pPr>
        <w:spacing w:line="276" w:lineRule="auto"/>
        <w:rPr>
          <w:sz w:val="24"/>
          <w:szCs w:val="24"/>
          <w:lang w:eastAsia="ru-RU"/>
        </w:rPr>
      </w:pPr>
      <w:r w:rsidRPr="00E7585A">
        <w:rPr>
          <w:sz w:val="24"/>
          <w:szCs w:val="24"/>
          <w:lang w:eastAsia="ru-RU"/>
        </w:rPr>
        <w:t>Метапредметные результаты:</w:t>
      </w:r>
    </w:p>
    <w:p w:rsidR="00401080" w:rsidRPr="00E7585A" w:rsidRDefault="00401080" w:rsidP="00E7585A">
      <w:pPr>
        <w:pStyle w:val="a0"/>
        <w:spacing w:line="276" w:lineRule="auto"/>
        <w:ind w:firstLine="709"/>
        <w:rPr>
          <w:sz w:val="24"/>
          <w:szCs w:val="24"/>
        </w:rPr>
      </w:pPr>
      <w:r w:rsidRPr="00E7585A">
        <w:rPr>
          <w:sz w:val="24"/>
          <w:szCs w:val="24"/>
        </w:rPr>
        <w:t xml:space="preserve">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 </w:t>
      </w:r>
    </w:p>
    <w:p w:rsidR="00401080" w:rsidRPr="00E7585A" w:rsidRDefault="00401080" w:rsidP="00E7585A">
      <w:pPr>
        <w:pStyle w:val="a0"/>
        <w:spacing w:line="276" w:lineRule="auto"/>
        <w:ind w:firstLine="709"/>
        <w:rPr>
          <w:sz w:val="24"/>
          <w:szCs w:val="24"/>
        </w:rPr>
      </w:pPr>
      <w:r w:rsidRPr="00E7585A">
        <w:rPr>
          <w:sz w:val="24"/>
          <w:szCs w:val="24"/>
        </w:rPr>
        <w:t xml:space="preserve">овладение навыками познавательной, учебно-исследовательской и проектной деятельности, навыками разрешения проблем; </w:t>
      </w:r>
    </w:p>
    <w:p w:rsidR="00401080" w:rsidRPr="00E7585A" w:rsidRDefault="00401080" w:rsidP="00E7585A">
      <w:pPr>
        <w:pStyle w:val="a0"/>
        <w:spacing w:line="276" w:lineRule="auto"/>
        <w:ind w:firstLine="709"/>
        <w:rPr>
          <w:sz w:val="24"/>
          <w:szCs w:val="24"/>
        </w:rPr>
      </w:pPr>
      <w:r w:rsidRPr="00E7585A">
        <w:rPr>
          <w:sz w:val="24"/>
          <w:szCs w:val="24"/>
        </w:rPr>
        <w:t xml:space="preserve">самостоятельное (при необходимости </w:t>
      </w:r>
      <w:r w:rsidR="006F2A70" w:rsidRPr="00E7585A">
        <w:rPr>
          <w:sz w:val="24"/>
          <w:szCs w:val="24"/>
        </w:rPr>
        <w:t xml:space="preserve">– </w:t>
      </w:r>
      <w:r w:rsidRPr="00E7585A">
        <w:rPr>
          <w:sz w:val="24"/>
          <w:szCs w:val="24"/>
        </w:rPr>
        <w:t>с помощью) нахождение способов решения практических задач, применения различных методов познания;</w:t>
      </w:r>
    </w:p>
    <w:p w:rsidR="00401080" w:rsidRPr="00E7585A" w:rsidRDefault="00401080" w:rsidP="00E7585A">
      <w:pPr>
        <w:pStyle w:val="a0"/>
        <w:spacing w:line="276" w:lineRule="auto"/>
        <w:ind w:firstLine="709"/>
        <w:rPr>
          <w:sz w:val="24"/>
          <w:szCs w:val="24"/>
        </w:rPr>
      </w:pPr>
      <w:r w:rsidRPr="00E7585A">
        <w:rPr>
          <w:sz w:val="24"/>
          <w:szCs w:val="24"/>
        </w:rPr>
        <w:t>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401080" w:rsidRPr="00E7585A" w:rsidRDefault="00401080" w:rsidP="00E7585A">
      <w:pPr>
        <w:pStyle w:val="a0"/>
        <w:spacing w:line="276" w:lineRule="auto"/>
        <w:ind w:firstLine="709"/>
        <w:rPr>
          <w:sz w:val="24"/>
          <w:szCs w:val="24"/>
        </w:rPr>
      </w:pPr>
      <w:r w:rsidRPr="00E7585A">
        <w:rPr>
          <w:sz w:val="24"/>
          <w:szCs w:val="24"/>
        </w:rPr>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401080" w:rsidRPr="00E7585A" w:rsidRDefault="00401080" w:rsidP="00E7585A">
      <w:pPr>
        <w:pStyle w:val="a0"/>
        <w:spacing w:line="276" w:lineRule="auto"/>
        <w:ind w:firstLine="709"/>
        <w:rPr>
          <w:sz w:val="24"/>
          <w:szCs w:val="24"/>
        </w:rPr>
      </w:pPr>
      <w:r w:rsidRPr="00E7585A">
        <w:rPr>
          <w:sz w:val="24"/>
          <w:szCs w:val="24"/>
        </w:rPr>
        <w:t>определение назначения и функций различных социальных институтов.</w:t>
      </w:r>
    </w:p>
    <w:p w:rsidR="00401080" w:rsidRPr="00E7585A" w:rsidRDefault="00401080" w:rsidP="00E7585A">
      <w:pPr>
        <w:spacing w:line="276" w:lineRule="auto"/>
        <w:rPr>
          <w:sz w:val="24"/>
          <w:szCs w:val="24"/>
          <w:lang w:eastAsia="ru-RU"/>
        </w:rPr>
      </w:pPr>
      <w:r w:rsidRPr="00E7585A">
        <w:rPr>
          <w:b/>
          <w:sz w:val="24"/>
          <w:szCs w:val="24"/>
          <w:lang w:eastAsia="ru-RU"/>
        </w:rPr>
        <w:t>П</w:t>
      </w:r>
      <w:r w:rsidRPr="00E7585A">
        <w:rPr>
          <w:b/>
          <w:spacing w:val="-6"/>
          <w:sz w:val="24"/>
          <w:szCs w:val="24"/>
          <w:lang w:eastAsia="ru-RU"/>
        </w:rPr>
        <w:t>редметные результаты освоения основной</w:t>
      </w:r>
      <w:r w:rsidRPr="00E7585A">
        <w:rPr>
          <w:b/>
          <w:sz w:val="24"/>
          <w:szCs w:val="24"/>
          <w:lang w:eastAsia="ru-RU"/>
        </w:rPr>
        <w:t xml:space="preserve"> образовательной программы</w:t>
      </w:r>
      <w:r w:rsidRPr="00E7585A">
        <w:rPr>
          <w:sz w:val="24"/>
          <w:szCs w:val="24"/>
          <w:lang w:eastAsia="ru-RU"/>
        </w:rPr>
        <w:t xml:space="preserve"> должны обеспечивать возможность дальнейшего успешного профессионального обучения и/или профессиональной деятельности школьников с ОВЗ.</w:t>
      </w:r>
    </w:p>
    <w:p w:rsidR="00401080" w:rsidRPr="00E7585A" w:rsidRDefault="00401080" w:rsidP="00E7585A">
      <w:pPr>
        <w:spacing w:line="276" w:lineRule="auto"/>
        <w:rPr>
          <w:sz w:val="24"/>
          <w:szCs w:val="24"/>
          <w:lang w:eastAsia="ru-RU"/>
        </w:rPr>
      </w:pPr>
      <w:r w:rsidRPr="00E7585A">
        <w:rPr>
          <w:sz w:val="24"/>
          <w:szCs w:val="24"/>
          <w:lang w:eastAsia="ru-RU"/>
        </w:rPr>
        <w:t xml:space="preserve">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 </w:t>
      </w:r>
    </w:p>
    <w:p w:rsidR="00401080" w:rsidRPr="00E7585A" w:rsidRDefault="00401080" w:rsidP="00E7585A">
      <w:pPr>
        <w:spacing w:line="276" w:lineRule="auto"/>
        <w:rPr>
          <w:sz w:val="24"/>
          <w:szCs w:val="24"/>
          <w:lang w:eastAsia="ru-RU"/>
        </w:rPr>
      </w:pPr>
      <w:r w:rsidRPr="00E7585A">
        <w:rPr>
          <w:b/>
          <w:bCs/>
          <w:sz w:val="24"/>
          <w:szCs w:val="24"/>
          <w:lang w:eastAsia="ru-RU"/>
        </w:rPr>
        <w:t>На базовом уровне</w:t>
      </w:r>
      <w:r w:rsidRPr="00E7585A">
        <w:rPr>
          <w:sz w:val="24"/>
          <w:szCs w:val="24"/>
          <w:lang w:eastAsia="ru-RU"/>
        </w:rPr>
        <w:t xml:space="preserve"> </w:t>
      </w:r>
      <w:proofErr w:type="gramStart"/>
      <w:r w:rsidRPr="00E7585A">
        <w:rPr>
          <w:sz w:val="24"/>
          <w:szCs w:val="24"/>
          <w:lang w:eastAsia="ru-RU"/>
        </w:rPr>
        <w:t>обучающиеся</w:t>
      </w:r>
      <w:proofErr w:type="gramEnd"/>
      <w:r w:rsidRPr="00E7585A">
        <w:rPr>
          <w:sz w:val="24"/>
          <w:szCs w:val="24"/>
          <w:lang w:eastAsia="ru-RU"/>
        </w:rPr>
        <w:t xml:space="preserve"> с ОВЗ овладевают общеобразовательными и общекультурными компетенциями в рамках предметных областей ООП СОО.</w:t>
      </w:r>
    </w:p>
    <w:p w:rsidR="00401080" w:rsidRPr="00E7585A" w:rsidRDefault="00401080" w:rsidP="00E7585A">
      <w:pPr>
        <w:spacing w:line="276" w:lineRule="auto"/>
        <w:rPr>
          <w:sz w:val="24"/>
          <w:szCs w:val="24"/>
          <w:lang w:eastAsia="ru-RU"/>
        </w:rPr>
      </w:pPr>
      <w:proofErr w:type="gramStart"/>
      <w:r w:rsidRPr="00E7585A">
        <w:rPr>
          <w:b/>
          <w:bCs/>
          <w:sz w:val="24"/>
          <w:szCs w:val="24"/>
          <w:lang w:eastAsia="ru-RU"/>
        </w:rPr>
        <w:t>На углубленном уровне</w:t>
      </w:r>
      <w:r w:rsidRPr="00E7585A">
        <w:rPr>
          <w:bCs/>
          <w:sz w:val="24"/>
          <w:szCs w:val="24"/>
          <w:lang w:eastAsia="ru-RU"/>
        </w:rPr>
        <w:t xml:space="preserve">, </w:t>
      </w:r>
      <w:r w:rsidRPr="00E7585A">
        <w:rPr>
          <w:sz w:val="24"/>
          <w:szCs w:val="24"/>
          <w:lang w:eastAsia="ru-RU"/>
        </w:rPr>
        <w:t>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w:t>
      </w:r>
      <w:r w:rsidR="006F2A70" w:rsidRPr="00E7585A">
        <w:rPr>
          <w:sz w:val="24"/>
          <w:szCs w:val="24"/>
          <w:lang w:eastAsia="ru-RU"/>
        </w:rPr>
        <w:t>я</w:t>
      </w:r>
      <w:r w:rsidRPr="00E7585A">
        <w:rPr>
          <w:sz w:val="24"/>
          <w:szCs w:val="24"/>
          <w:lang w:eastAsia="ru-RU"/>
        </w:rPr>
        <w:t xml:space="preserve"> основ наук, систематических знаний и способов действий, присущих данному учебному предмету (предметам).</w:t>
      </w:r>
      <w:proofErr w:type="gramEnd"/>
    </w:p>
    <w:p w:rsidR="00401080" w:rsidRPr="00E7585A" w:rsidRDefault="00401080" w:rsidP="00E7585A">
      <w:pPr>
        <w:spacing w:line="276" w:lineRule="auto"/>
        <w:rPr>
          <w:sz w:val="24"/>
          <w:szCs w:val="24"/>
          <w:lang w:eastAsia="ru-RU"/>
        </w:rPr>
      </w:pPr>
      <w:r w:rsidRPr="00E7585A">
        <w:rPr>
          <w:bCs/>
          <w:sz w:val="24"/>
          <w:szCs w:val="24"/>
          <w:lang w:eastAsia="ru-RU"/>
        </w:rPr>
        <w:t>Предметные результаты</w:t>
      </w:r>
      <w:r w:rsidRPr="00E7585A">
        <w:rPr>
          <w:sz w:val="24"/>
          <w:szCs w:val="24"/>
          <w:lang w:eastAsia="ru-RU"/>
        </w:rPr>
        <w:t xml:space="preserve">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 </w:t>
      </w:r>
    </w:p>
    <w:p w:rsidR="00401080" w:rsidRPr="00E7585A" w:rsidRDefault="00401080" w:rsidP="00E7585A">
      <w:pPr>
        <w:spacing w:line="276" w:lineRule="auto"/>
        <w:rPr>
          <w:sz w:val="24"/>
          <w:szCs w:val="24"/>
          <w:lang w:eastAsia="ru-RU"/>
        </w:rPr>
      </w:pPr>
      <w:r w:rsidRPr="00E7585A">
        <w:rPr>
          <w:sz w:val="24"/>
          <w:szCs w:val="24"/>
          <w:lang w:eastAsia="ru-RU"/>
        </w:rPr>
        <w:t xml:space="preserve">Учитывая разнообразие и вариативность особых образовательных потребностей </w:t>
      </w:r>
      <w:r w:rsidR="00F75DD4" w:rsidRPr="00E7585A">
        <w:rPr>
          <w:sz w:val="24"/>
          <w:szCs w:val="24"/>
          <w:lang w:eastAsia="ru-RU"/>
        </w:rPr>
        <w:t>об</w:t>
      </w:r>
      <w:r w:rsidRPr="00E7585A">
        <w:rPr>
          <w:sz w:val="24"/>
          <w:szCs w:val="24"/>
          <w:lang w:eastAsia="ru-RU"/>
        </w:rPr>
        <w:t>уча</w:t>
      </w:r>
      <w:r w:rsidR="00F75DD4" w:rsidRPr="00E7585A">
        <w:rPr>
          <w:sz w:val="24"/>
          <w:szCs w:val="24"/>
          <w:lang w:eastAsia="ru-RU"/>
        </w:rPr>
        <w:t>ю</w:t>
      </w:r>
      <w:r w:rsidRPr="00E7585A">
        <w:rPr>
          <w:sz w:val="24"/>
          <w:szCs w:val="24"/>
          <w:lang w:eastAsia="ru-RU"/>
        </w:rPr>
        <w:t>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401080" w:rsidRPr="00E7585A" w:rsidRDefault="00401080" w:rsidP="00E7585A">
      <w:pPr>
        <w:spacing w:line="276" w:lineRule="auto"/>
        <w:rPr>
          <w:sz w:val="24"/>
          <w:szCs w:val="24"/>
          <w:lang w:eastAsia="ru-RU"/>
        </w:rPr>
      </w:pPr>
      <w:r w:rsidRPr="00E7585A">
        <w:rPr>
          <w:sz w:val="24"/>
          <w:szCs w:val="24"/>
          <w:lang w:eastAsia="ru-RU"/>
        </w:rPr>
        <w:t>Предметные результаты:</w:t>
      </w:r>
    </w:p>
    <w:p w:rsidR="00401080" w:rsidRPr="00E7585A" w:rsidRDefault="00401080" w:rsidP="00E7585A">
      <w:pPr>
        <w:pStyle w:val="a0"/>
        <w:spacing w:line="276" w:lineRule="auto"/>
        <w:ind w:firstLine="709"/>
        <w:rPr>
          <w:sz w:val="24"/>
          <w:szCs w:val="24"/>
        </w:rPr>
      </w:pPr>
      <w:r w:rsidRPr="00E7585A">
        <w:rPr>
          <w:sz w:val="24"/>
          <w:szCs w:val="24"/>
        </w:rPr>
        <w:t>освоение программы учебных предметов на углубленном уровне при сформированной учебной деятельности</w:t>
      </w:r>
      <w:r w:rsidR="006F2A70" w:rsidRPr="00E7585A">
        <w:rPr>
          <w:sz w:val="24"/>
          <w:szCs w:val="24"/>
        </w:rPr>
        <w:t xml:space="preserve"> и</w:t>
      </w:r>
      <w:r w:rsidRPr="00E7585A">
        <w:rPr>
          <w:sz w:val="24"/>
          <w:szCs w:val="24"/>
        </w:rPr>
        <w:t xml:space="preserve"> высоких познавательных и/или речевых способностях и возможностях; </w:t>
      </w:r>
    </w:p>
    <w:p w:rsidR="00401080" w:rsidRPr="00E7585A" w:rsidRDefault="00401080" w:rsidP="00E7585A">
      <w:pPr>
        <w:pStyle w:val="a0"/>
        <w:spacing w:line="276" w:lineRule="auto"/>
        <w:ind w:firstLine="709"/>
        <w:rPr>
          <w:sz w:val="24"/>
          <w:szCs w:val="24"/>
        </w:rPr>
      </w:pPr>
      <w:r w:rsidRPr="00E7585A">
        <w:rPr>
          <w:sz w:val="24"/>
          <w:szCs w:val="24"/>
        </w:rPr>
        <w:t xml:space="preserve">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 </w:t>
      </w:r>
    </w:p>
    <w:p w:rsidR="00401080" w:rsidRPr="00E7585A" w:rsidRDefault="00401080" w:rsidP="00E7585A">
      <w:pPr>
        <w:pStyle w:val="a0"/>
        <w:spacing w:line="276" w:lineRule="auto"/>
        <w:ind w:firstLine="709"/>
        <w:rPr>
          <w:sz w:val="24"/>
          <w:szCs w:val="24"/>
        </w:rPr>
      </w:pPr>
      <w:r w:rsidRPr="00E7585A">
        <w:rPr>
          <w:sz w:val="24"/>
          <w:szCs w:val="24"/>
        </w:rPr>
        <w:t>освоение элементов учебных предметов на базовом уровне и элементов интегрированных учебных предметов (подростки с когнитивными нарушениями).</w:t>
      </w:r>
    </w:p>
    <w:p w:rsidR="00401080" w:rsidRPr="00E7585A" w:rsidRDefault="00401080" w:rsidP="00E7585A">
      <w:pPr>
        <w:spacing w:line="276" w:lineRule="auto"/>
        <w:rPr>
          <w:sz w:val="24"/>
          <w:szCs w:val="24"/>
          <w:lang w:eastAsia="ru-RU"/>
        </w:rPr>
      </w:pPr>
      <w:r w:rsidRPr="00E7585A">
        <w:rPr>
          <w:sz w:val="24"/>
          <w:szCs w:val="24"/>
          <w:lang w:eastAsia="ru-RU"/>
        </w:rPr>
        <w:t xml:space="preserve">Итоговая аттестация является логическим завершением освоения </w:t>
      </w:r>
      <w:r w:rsidR="006F2A70" w:rsidRPr="00E7585A">
        <w:rPr>
          <w:sz w:val="24"/>
          <w:szCs w:val="24"/>
          <w:lang w:eastAsia="ru-RU"/>
        </w:rPr>
        <w:t>об</w:t>
      </w:r>
      <w:r w:rsidRPr="00E7585A">
        <w:rPr>
          <w:sz w:val="24"/>
          <w:szCs w:val="24"/>
          <w:lang w:eastAsia="ru-RU"/>
        </w:rPr>
        <w:t>уча</w:t>
      </w:r>
      <w:r w:rsidR="006F2A70" w:rsidRPr="00E7585A">
        <w:rPr>
          <w:sz w:val="24"/>
          <w:szCs w:val="24"/>
          <w:lang w:eastAsia="ru-RU"/>
        </w:rPr>
        <w:t>ю</w:t>
      </w:r>
      <w:r w:rsidRPr="00E7585A">
        <w:rPr>
          <w:sz w:val="24"/>
          <w:szCs w:val="24"/>
          <w:lang w:eastAsia="ru-RU"/>
        </w:rPr>
        <w:t>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r w:rsidRPr="00E7585A">
        <w:rPr>
          <w:sz w:val="24"/>
          <w:szCs w:val="24"/>
          <w:vertAlign w:val="superscript"/>
          <w:lang w:eastAsia="ru-RU"/>
        </w:rPr>
        <w:footnoteReference w:id="16"/>
      </w:r>
      <w:r w:rsidRPr="00E7585A">
        <w:rPr>
          <w:sz w:val="24"/>
          <w:szCs w:val="24"/>
          <w:lang w:eastAsia="ru-RU"/>
        </w:rPr>
        <w:t>.</w:t>
      </w:r>
    </w:p>
    <w:p w:rsidR="00401080" w:rsidRPr="00E7585A" w:rsidRDefault="00401080" w:rsidP="00E7585A">
      <w:pPr>
        <w:spacing w:line="276" w:lineRule="auto"/>
        <w:rPr>
          <w:sz w:val="24"/>
          <w:szCs w:val="24"/>
          <w:lang w:eastAsia="ru-RU"/>
        </w:rPr>
      </w:pPr>
      <w:r w:rsidRPr="00E7585A">
        <w:rPr>
          <w:sz w:val="24"/>
          <w:szCs w:val="24"/>
          <w:lang w:eastAsia="ru-RU"/>
        </w:rPr>
        <w:t xml:space="preserve">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w:t>
      </w:r>
      <w:proofErr w:type="gramStart"/>
      <w:r w:rsidRPr="00E7585A">
        <w:rPr>
          <w:sz w:val="24"/>
          <w:szCs w:val="24"/>
          <w:lang w:eastAsia="ru-RU"/>
        </w:rPr>
        <w:t>обучения по образцу</w:t>
      </w:r>
      <w:proofErr w:type="gramEnd"/>
      <w:r w:rsidRPr="00E7585A">
        <w:rPr>
          <w:sz w:val="24"/>
          <w:szCs w:val="24"/>
          <w:lang w:eastAsia="ru-RU"/>
        </w:rPr>
        <w:t>, разработанному образовательной организацией.</w:t>
      </w:r>
    </w:p>
    <w:p w:rsidR="000C0C81" w:rsidRPr="00E7585A" w:rsidRDefault="00592A7F" w:rsidP="00E7585A">
      <w:pPr>
        <w:pStyle w:val="3a"/>
        <w:spacing w:line="276" w:lineRule="auto"/>
        <w:rPr>
          <w:sz w:val="24"/>
          <w:szCs w:val="24"/>
        </w:rPr>
      </w:pPr>
      <w:r w:rsidRPr="00E7585A">
        <w:rPr>
          <w:sz w:val="24"/>
          <w:szCs w:val="24"/>
        </w:rPr>
        <w:br w:type="page"/>
      </w:r>
    </w:p>
    <w:p w:rsidR="00C71994" w:rsidRPr="00E7585A" w:rsidRDefault="00C71994" w:rsidP="00E7585A">
      <w:pPr>
        <w:pStyle w:val="1a"/>
        <w:spacing w:line="276" w:lineRule="auto"/>
        <w:rPr>
          <w:sz w:val="24"/>
          <w:szCs w:val="24"/>
        </w:rPr>
      </w:pPr>
      <w:bookmarkStart w:id="285" w:name="_Toc453968214"/>
      <w:r w:rsidRPr="00E7585A">
        <w:rPr>
          <w:sz w:val="24"/>
          <w:szCs w:val="24"/>
        </w:rPr>
        <w:t>III</w:t>
      </w:r>
      <w:r w:rsidR="000C0C81" w:rsidRPr="00E7585A">
        <w:rPr>
          <w:sz w:val="24"/>
          <w:szCs w:val="24"/>
        </w:rPr>
        <w:t>. О</w:t>
      </w:r>
      <w:r w:rsidR="00E14A93" w:rsidRPr="00E7585A">
        <w:rPr>
          <w:sz w:val="24"/>
          <w:szCs w:val="24"/>
        </w:rPr>
        <w:t>рганизационн</w:t>
      </w:r>
      <w:r w:rsidR="00CA2640" w:rsidRPr="00E7585A">
        <w:rPr>
          <w:sz w:val="24"/>
          <w:szCs w:val="24"/>
        </w:rPr>
        <w:t>ый раздел</w:t>
      </w:r>
      <w:r w:rsidR="00E14A93" w:rsidRPr="00E7585A">
        <w:rPr>
          <w:sz w:val="24"/>
          <w:szCs w:val="24"/>
        </w:rPr>
        <w:t xml:space="preserve"> основной образовательной программы среднего общего образования</w:t>
      </w:r>
      <w:bookmarkEnd w:id="285"/>
    </w:p>
    <w:p w:rsidR="00AA4AE0" w:rsidRPr="00E7585A" w:rsidRDefault="00AA4AE0" w:rsidP="00E7585A">
      <w:pPr>
        <w:spacing w:line="276" w:lineRule="auto"/>
        <w:rPr>
          <w:sz w:val="24"/>
          <w:szCs w:val="24"/>
        </w:rPr>
      </w:pPr>
    </w:p>
    <w:p w:rsidR="0021722F" w:rsidRPr="00E7585A" w:rsidRDefault="00096218" w:rsidP="00E7585A">
      <w:pPr>
        <w:pStyle w:val="2a"/>
        <w:spacing w:line="276" w:lineRule="auto"/>
        <w:rPr>
          <w:sz w:val="24"/>
          <w:szCs w:val="24"/>
        </w:rPr>
      </w:pPr>
      <w:bookmarkStart w:id="286" w:name="_Toc453968215"/>
      <w:r w:rsidRPr="00E7585A">
        <w:rPr>
          <w:sz w:val="24"/>
          <w:szCs w:val="24"/>
        </w:rPr>
        <w:t>III.1.</w:t>
      </w:r>
      <w:r w:rsidR="0021722F" w:rsidRPr="00E7585A">
        <w:rPr>
          <w:sz w:val="24"/>
          <w:szCs w:val="24"/>
        </w:rPr>
        <w:t> </w:t>
      </w:r>
      <w:r w:rsidR="0027149E" w:rsidRPr="00E7585A">
        <w:rPr>
          <w:sz w:val="24"/>
          <w:szCs w:val="24"/>
          <w:lang w:eastAsia="ru-RU"/>
        </w:rPr>
        <w:t>У</w:t>
      </w:r>
      <w:r w:rsidR="0021722F" w:rsidRPr="00E7585A">
        <w:rPr>
          <w:sz w:val="24"/>
          <w:szCs w:val="24"/>
        </w:rPr>
        <w:t>чебный план</w:t>
      </w:r>
      <w:bookmarkEnd w:id="286"/>
    </w:p>
    <w:p w:rsidR="00FA64EB" w:rsidRPr="00E7585A" w:rsidRDefault="00FA64EB" w:rsidP="00FA64EB">
      <w:pPr>
        <w:spacing w:line="276" w:lineRule="auto"/>
        <w:rPr>
          <w:sz w:val="24"/>
          <w:szCs w:val="24"/>
        </w:rPr>
      </w:pPr>
      <w:r w:rsidRPr="00E7585A">
        <w:rPr>
          <w:sz w:val="24"/>
          <w:szCs w:val="24"/>
        </w:rPr>
        <w:t xml:space="preserve">Учебный план </w:t>
      </w:r>
      <w:r w:rsidR="005103BC" w:rsidRPr="005103BC">
        <w:rPr>
          <w:sz w:val="24"/>
          <w:szCs w:val="24"/>
        </w:rPr>
        <w:t>МБОУ "</w:t>
      </w:r>
      <w:r w:rsidR="00E656A8">
        <w:rPr>
          <w:rStyle w:val="Zag11"/>
          <w:sz w:val="24"/>
          <w:szCs w:val="24"/>
        </w:rPr>
        <w:t>Мекен</w:t>
      </w:r>
      <w:r w:rsidR="00E656A8" w:rsidRPr="006C7194">
        <w:rPr>
          <w:rStyle w:val="Zag11"/>
          <w:sz w:val="24"/>
          <w:szCs w:val="24"/>
        </w:rPr>
        <w:t>ская</w:t>
      </w:r>
      <w:r w:rsidR="00E656A8" w:rsidRPr="005103BC">
        <w:rPr>
          <w:sz w:val="24"/>
          <w:szCs w:val="24"/>
        </w:rPr>
        <w:t xml:space="preserve"> </w:t>
      </w:r>
      <w:r w:rsidR="005103BC" w:rsidRPr="005103BC">
        <w:rPr>
          <w:sz w:val="24"/>
          <w:szCs w:val="24"/>
        </w:rPr>
        <w:t>СОШ"</w:t>
      </w:r>
      <w:r w:rsidRPr="00E7585A">
        <w:rPr>
          <w:sz w:val="24"/>
          <w:szCs w:val="24"/>
        </w:rPr>
        <w:t>, на уровне среднего общего образования, отражает организационно-педагогические условия, необходимые для достижения результатов освоения основной образовательной программы в соответствии с требованиями ФГОС СОО,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w:t>
      </w:r>
      <w:proofErr w:type="gramStart"/>
      <w:r w:rsidRPr="00E7585A">
        <w:rPr>
          <w:sz w:val="24"/>
          <w:szCs w:val="24"/>
        </w:rPr>
        <w:t>..</w:t>
      </w:r>
      <w:proofErr w:type="gramEnd"/>
    </w:p>
    <w:p w:rsidR="00FA64EB" w:rsidRPr="00E7585A" w:rsidRDefault="00FA64EB" w:rsidP="00FA64EB">
      <w:pPr>
        <w:spacing w:line="276" w:lineRule="auto"/>
        <w:rPr>
          <w:sz w:val="24"/>
          <w:szCs w:val="24"/>
        </w:rPr>
      </w:pPr>
      <w:r w:rsidRPr="00E7585A">
        <w:rPr>
          <w:sz w:val="24"/>
          <w:szCs w:val="24"/>
        </w:rPr>
        <w:t>Учебный план –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 (п. 22 ст. 2 Федерального закона от 29.12.2012 г. № 273-ФЗ «Об образовании в Российской Федерации»).</w:t>
      </w:r>
    </w:p>
    <w:p w:rsidR="00FA64EB" w:rsidRPr="00E7585A" w:rsidRDefault="00FA64EB" w:rsidP="00FA64EB">
      <w:pPr>
        <w:spacing w:line="276" w:lineRule="auto"/>
        <w:rPr>
          <w:sz w:val="24"/>
          <w:szCs w:val="24"/>
        </w:rPr>
      </w:pPr>
      <w:r w:rsidRPr="00E7585A">
        <w:rPr>
          <w:sz w:val="24"/>
          <w:szCs w:val="24"/>
        </w:rPr>
        <w:t>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 23 ст. 2 Федерального закона от 29.12.2012 г. № 273-ФЗ «Об образовании в Российской Федерации»).</w:t>
      </w:r>
    </w:p>
    <w:p w:rsidR="00FA64EB" w:rsidRPr="00E7585A" w:rsidRDefault="005103BC" w:rsidP="00FA64EB">
      <w:pPr>
        <w:spacing w:line="276" w:lineRule="auto"/>
        <w:rPr>
          <w:sz w:val="24"/>
          <w:szCs w:val="24"/>
        </w:rPr>
      </w:pPr>
      <w:r w:rsidRPr="005103BC">
        <w:rPr>
          <w:sz w:val="24"/>
          <w:szCs w:val="24"/>
        </w:rPr>
        <w:t>МБОУ "</w:t>
      </w:r>
      <w:r w:rsidR="00E656A8">
        <w:rPr>
          <w:rStyle w:val="Zag11"/>
          <w:sz w:val="24"/>
          <w:szCs w:val="24"/>
        </w:rPr>
        <w:t>Мекен</w:t>
      </w:r>
      <w:r w:rsidR="00E656A8" w:rsidRPr="006C7194">
        <w:rPr>
          <w:rStyle w:val="Zag11"/>
          <w:sz w:val="24"/>
          <w:szCs w:val="24"/>
        </w:rPr>
        <w:t>ская</w:t>
      </w:r>
      <w:r w:rsidR="00E656A8" w:rsidRPr="005103BC">
        <w:rPr>
          <w:sz w:val="24"/>
          <w:szCs w:val="24"/>
        </w:rPr>
        <w:t xml:space="preserve"> </w:t>
      </w:r>
      <w:r w:rsidRPr="005103BC">
        <w:rPr>
          <w:sz w:val="24"/>
          <w:szCs w:val="24"/>
        </w:rPr>
        <w:t>СОШ"</w:t>
      </w:r>
      <w:r w:rsidR="00FA64EB" w:rsidRPr="00E7585A">
        <w:rPr>
          <w:sz w:val="24"/>
          <w:szCs w:val="24"/>
        </w:rPr>
        <w:t xml:space="preserve">, предоставляет </w:t>
      </w:r>
      <w:proofErr w:type="gramStart"/>
      <w:r w:rsidR="00FA64EB" w:rsidRPr="00E7585A">
        <w:rPr>
          <w:sz w:val="24"/>
          <w:szCs w:val="24"/>
        </w:rPr>
        <w:t>обучающимся</w:t>
      </w:r>
      <w:proofErr w:type="gramEnd"/>
      <w:r w:rsidR="00FA64EB" w:rsidRPr="00E7585A">
        <w:rPr>
          <w:sz w:val="24"/>
          <w:szCs w:val="24"/>
        </w:rPr>
        <w:t xml:space="preserve"> возможность формирования индивидуальных учебных планов.</w:t>
      </w:r>
    </w:p>
    <w:p w:rsidR="00FA64EB" w:rsidRPr="00E7585A" w:rsidRDefault="00FA64EB" w:rsidP="00FA64EB">
      <w:pPr>
        <w:spacing w:line="276" w:lineRule="auto"/>
        <w:rPr>
          <w:sz w:val="24"/>
          <w:szCs w:val="24"/>
        </w:rPr>
      </w:pPr>
      <w:proofErr w:type="gramStart"/>
      <w:r w:rsidRPr="00E7585A">
        <w:rPr>
          <w:sz w:val="24"/>
          <w:szCs w:val="24"/>
        </w:rPr>
        <w:t>Обучающийся имеет право на обучение по индивидуальному учебному плану, в том числе на ускоренное обучение, в пределах осваиваемой образовательной программы в порядке, установленном локальными нормативными актами;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roofErr w:type="gramEnd"/>
      <w:r w:rsidRPr="00E7585A">
        <w:rPr>
          <w:sz w:val="24"/>
          <w:szCs w:val="24"/>
        </w:rPr>
        <w:t xml:space="preserve"> изучение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в установленном в </w:t>
      </w:r>
      <w:r w:rsidR="005103BC" w:rsidRPr="005103BC">
        <w:rPr>
          <w:sz w:val="24"/>
          <w:szCs w:val="24"/>
        </w:rPr>
        <w:t>МБОУ "</w:t>
      </w:r>
      <w:r w:rsidR="00E656A8">
        <w:rPr>
          <w:rStyle w:val="Zag11"/>
          <w:sz w:val="24"/>
          <w:szCs w:val="24"/>
        </w:rPr>
        <w:t>Мекен</w:t>
      </w:r>
      <w:r w:rsidR="00E656A8" w:rsidRPr="006C7194">
        <w:rPr>
          <w:rStyle w:val="Zag11"/>
          <w:sz w:val="24"/>
          <w:szCs w:val="24"/>
        </w:rPr>
        <w:t>ская</w:t>
      </w:r>
      <w:r w:rsidR="00E656A8" w:rsidRPr="005103BC">
        <w:rPr>
          <w:sz w:val="24"/>
          <w:szCs w:val="24"/>
        </w:rPr>
        <w:t xml:space="preserve"> </w:t>
      </w:r>
      <w:r w:rsidR="005103BC" w:rsidRPr="005103BC">
        <w:rPr>
          <w:sz w:val="24"/>
          <w:szCs w:val="24"/>
        </w:rPr>
        <w:t>СОШ"</w:t>
      </w:r>
      <w:r w:rsidRPr="00E7585A">
        <w:rPr>
          <w:sz w:val="24"/>
          <w:szCs w:val="24"/>
        </w:rPr>
        <w:t xml:space="preserve"> порядке, а также реализуемых в сетевой форме учебных предметов, курсов (модулей). </w:t>
      </w:r>
    </w:p>
    <w:p w:rsidR="00FA64EB" w:rsidRPr="00E7585A" w:rsidRDefault="00FA64EB" w:rsidP="00FA64EB">
      <w:pPr>
        <w:spacing w:line="276" w:lineRule="auto"/>
        <w:rPr>
          <w:sz w:val="24"/>
          <w:szCs w:val="24"/>
        </w:rPr>
      </w:pPr>
      <w:r w:rsidRPr="00E7585A">
        <w:rPr>
          <w:sz w:val="24"/>
          <w:szCs w:val="24"/>
        </w:rPr>
        <w:t>Учебный план определяет количество учебных занятий за 2 года на одного обучающегося – не менее 2170 часов и не более 2590 часов (не более 37 часов в неделю).</w:t>
      </w:r>
    </w:p>
    <w:p w:rsidR="00FA64EB" w:rsidRPr="00E7585A" w:rsidRDefault="00FA64EB" w:rsidP="00FA64EB">
      <w:pPr>
        <w:spacing w:line="276" w:lineRule="auto"/>
        <w:rPr>
          <w:sz w:val="24"/>
          <w:szCs w:val="24"/>
        </w:rPr>
      </w:pPr>
      <w:r w:rsidRPr="00E7585A">
        <w:rPr>
          <w:sz w:val="24"/>
          <w:szCs w:val="24"/>
        </w:rPr>
        <w:t xml:space="preserve">В </w:t>
      </w:r>
      <w:r w:rsidR="005103BC" w:rsidRPr="005103BC">
        <w:rPr>
          <w:sz w:val="24"/>
          <w:szCs w:val="24"/>
        </w:rPr>
        <w:t>МБОУ "</w:t>
      </w:r>
      <w:r w:rsidR="00E656A8">
        <w:rPr>
          <w:rStyle w:val="Zag11"/>
          <w:sz w:val="24"/>
          <w:szCs w:val="24"/>
        </w:rPr>
        <w:t>Мекен</w:t>
      </w:r>
      <w:r w:rsidR="00E656A8" w:rsidRPr="006C7194">
        <w:rPr>
          <w:rStyle w:val="Zag11"/>
          <w:sz w:val="24"/>
          <w:szCs w:val="24"/>
        </w:rPr>
        <w:t>ская</w:t>
      </w:r>
      <w:r w:rsidR="00E656A8" w:rsidRPr="005103BC">
        <w:rPr>
          <w:sz w:val="24"/>
          <w:szCs w:val="24"/>
        </w:rPr>
        <w:t xml:space="preserve"> </w:t>
      </w:r>
      <w:r w:rsidR="005103BC" w:rsidRPr="005103BC">
        <w:rPr>
          <w:sz w:val="24"/>
          <w:szCs w:val="24"/>
        </w:rPr>
        <w:t>СОШ"</w:t>
      </w:r>
      <w:r w:rsidRPr="00E7585A">
        <w:rPr>
          <w:sz w:val="24"/>
          <w:szCs w:val="24"/>
        </w:rPr>
        <w:t xml:space="preserve"> обеспечивается реализация универсального</w:t>
      </w:r>
      <w:r w:rsidR="00285AA5">
        <w:rPr>
          <w:sz w:val="24"/>
          <w:szCs w:val="24"/>
        </w:rPr>
        <w:t xml:space="preserve"> учебного плана</w:t>
      </w:r>
      <w:r w:rsidRPr="00E7585A">
        <w:rPr>
          <w:sz w:val="24"/>
          <w:szCs w:val="24"/>
        </w:rPr>
        <w:t xml:space="preserve">. </w:t>
      </w:r>
    </w:p>
    <w:p w:rsidR="00FA64EB" w:rsidRPr="00E7585A" w:rsidRDefault="00FA64EB" w:rsidP="00FA64EB">
      <w:pPr>
        <w:spacing w:line="276" w:lineRule="auto"/>
        <w:rPr>
          <w:sz w:val="24"/>
          <w:szCs w:val="24"/>
          <w:lang w:eastAsia="ru-RU"/>
        </w:rPr>
      </w:pPr>
      <w:r w:rsidRPr="00E7585A">
        <w:rPr>
          <w:rFonts w:eastAsia="Times New Roman"/>
          <w:sz w:val="24"/>
          <w:szCs w:val="24"/>
          <w:lang w:eastAsia="ru-RU"/>
        </w:rPr>
        <w:t>В учебном плане предусмотрено выполнение обучающимися индивидуальног</w:t>
      </w:r>
      <w:proofErr w:type="gramStart"/>
      <w:r w:rsidRPr="00E7585A">
        <w:rPr>
          <w:rFonts w:eastAsia="Times New Roman"/>
          <w:sz w:val="24"/>
          <w:szCs w:val="24"/>
          <w:lang w:eastAsia="ru-RU"/>
        </w:rPr>
        <w:t>о(</w:t>
      </w:r>
      <w:proofErr w:type="gramEnd"/>
      <w:r w:rsidRPr="00E7585A">
        <w:rPr>
          <w:rFonts w:eastAsia="Times New Roman"/>
          <w:sz w:val="24"/>
          <w:szCs w:val="24"/>
          <w:lang w:eastAsia="ru-RU"/>
        </w:rPr>
        <w:t xml:space="preserve">ых) проекта(ов). </w:t>
      </w:r>
      <w:proofErr w:type="gramStart"/>
      <w:r w:rsidRPr="00E7585A">
        <w:rPr>
          <w:sz w:val="24"/>
          <w:szCs w:val="24"/>
          <w:lang w:eastAsia="ru-RU"/>
        </w:rPr>
        <w:t>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w:t>
      </w:r>
      <w:r w:rsidRPr="00E7585A">
        <w:rPr>
          <w:rFonts w:eastAsia="Times New Roman"/>
          <w:sz w:val="24"/>
          <w:szCs w:val="24"/>
          <w:lang w:eastAsia="ru-RU"/>
        </w:rPr>
        <w:t xml:space="preserve"> </w:t>
      </w:r>
      <w:r w:rsidRPr="00E7585A">
        <w:rPr>
          <w:sz w:val="24"/>
          <w:szCs w:val="24"/>
          <w:lang w:eastAsia="ru-RU"/>
        </w:rPr>
        <w:t>иной.</w:t>
      </w:r>
      <w:proofErr w:type="gramEnd"/>
      <w:r w:rsidRPr="00E7585A">
        <w:rPr>
          <w:b/>
          <w:sz w:val="24"/>
          <w:szCs w:val="24"/>
          <w:lang w:eastAsia="ru-RU"/>
        </w:rPr>
        <w:t xml:space="preserve"> </w:t>
      </w:r>
      <w:proofErr w:type="gramStart"/>
      <w:r w:rsidRPr="00E7585A">
        <w:rPr>
          <w:sz w:val="24"/>
          <w:szCs w:val="24"/>
          <w:lang w:eastAsia="ru-RU"/>
        </w:rPr>
        <w:t>Индивидуальный проект</w:t>
      </w:r>
      <w:proofErr w:type="gramEnd"/>
      <w:r w:rsidRPr="00E7585A">
        <w:rPr>
          <w:sz w:val="24"/>
          <w:szCs w:val="24"/>
          <w:lang w:eastAsia="ru-RU"/>
        </w:rPr>
        <w:t xml:space="preserve"> выполняется обучающимся в течение одного года или двух лет в рамках учебного времени, специально отведенного учебным планом.</w:t>
      </w:r>
    </w:p>
    <w:p w:rsidR="00F457B7" w:rsidRPr="00E7585A" w:rsidRDefault="00FA64EB" w:rsidP="00FA64EB">
      <w:pPr>
        <w:suppressAutoHyphens w:val="0"/>
        <w:autoSpaceDE w:val="0"/>
        <w:autoSpaceDN w:val="0"/>
        <w:adjustRightInd w:val="0"/>
        <w:spacing w:line="276" w:lineRule="auto"/>
        <w:ind w:firstLine="708"/>
        <w:rPr>
          <w:sz w:val="24"/>
          <w:szCs w:val="24"/>
          <w:lang w:eastAsia="ru-RU"/>
        </w:rPr>
      </w:pPr>
      <w:r w:rsidRPr="00E7585A">
        <w:rPr>
          <w:sz w:val="24"/>
          <w:szCs w:val="24"/>
          <w:lang w:eastAsia="ru-RU"/>
        </w:rPr>
        <w:t xml:space="preserve">Проведение промежуточной аттестации в школе регулируется Уставом, Положением о формах, периодичности и порядке текущего контроля и промежуточной аттестации учащихся. Объем времени, отведенный на проведение промежуточной аттестации, определен календарным учебным графиком. </w:t>
      </w:r>
      <w:r w:rsidR="00F457B7" w:rsidRPr="00E7585A">
        <w:rPr>
          <w:sz w:val="24"/>
          <w:szCs w:val="24"/>
          <w:lang w:eastAsia="ru-RU"/>
        </w:rPr>
        <w:t xml:space="preserve"> </w:t>
      </w:r>
    </w:p>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p>
    <w:p w:rsidR="00F457B7" w:rsidRPr="00E7585A" w:rsidRDefault="00F457B7" w:rsidP="00E7585A">
      <w:pPr>
        <w:suppressAutoHyphens w:val="0"/>
        <w:autoSpaceDE w:val="0"/>
        <w:autoSpaceDN w:val="0"/>
        <w:adjustRightInd w:val="0"/>
        <w:spacing w:line="276" w:lineRule="auto"/>
        <w:ind w:firstLine="0"/>
        <w:jc w:val="center"/>
        <w:rPr>
          <w:b/>
          <w:sz w:val="24"/>
          <w:szCs w:val="24"/>
          <w:lang w:eastAsia="ru-RU"/>
        </w:rPr>
      </w:pPr>
      <w:r w:rsidRPr="00E7585A">
        <w:rPr>
          <w:b/>
          <w:sz w:val="24"/>
          <w:szCs w:val="24"/>
          <w:lang w:eastAsia="ru-RU"/>
        </w:rPr>
        <w:t>Формы проведения и учебные предметы промежуточной аттестации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F457B7" w:rsidRPr="00E7585A" w:rsidTr="00C61C13">
        <w:tc>
          <w:tcPr>
            <w:tcW w:w="4927" w:type="dxa"/>
            <w:vMerge w:val="restart"/>
            <w:shd w:val="clear" w:color="auto" w:fill="auto"/>
          </w:tcPr>
          <w:p w:rsidR="00F457B7" w:rsidRPr="00E7585A" w:rsidRDefault="00F457B7" w:rsidP="00E7585A">
            <w:pPr>
              <w:suppressAutoHyphens w:val="0"/>
              <w:autoSpaceDE w:val="0"/>
              <w:autoSpaceDN w:val="0"/>
              <w:adjustRightInd w:val="0"/>
              <w:spacing w:line="276" w:lineRule="auto"/>
              <w:ind w:firstLine="0"/>
              <w:jc w:val="center"/>
              <w:rPr>
                <w:b/>
                <w:sz w:val="24"/>
                <w:szCs w:val="24"/>
                <w:lang w:eastAsia="ru-RU"/>
              </w:rPr>
            </w:pPr>
            <w:r w:rsidRPr="00E7585A">
              <w:rPr>
                <w:b/>
                <w:sz w:val="24"/>
                <w:szCs w:val="24"/>
                <w:lang w:eastAsia="ru-RU"/>
              </w:rPr>
              <w:t xml:space="preserve">Предмет </w:t>
            </w:r>
          </w:p>
        </w:tc>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b/>
                <w:sz w:val="24"/>
                <w:szCs w:val="24"/>
                <w:lang w:eastAsia="ru-RU"/>
              </w:rPr>
            </w:pPr>
            <w:r w:rsidRPr="00E7585A">
              <w:rPr>
                <w:b/>
                <w:sz w:val="24"/>
                <w:szCs w:val="24"/>
                <w:lang w:eastAsia="ru-RU"/>
              </w:rPr>
              <w:t xml:space="preserve">Класс </w:t>
            </w:r>
          </w:p>
        </w:tc>
      </w:tr>
      <w:tr w:rsidR="00F457B7" w:rsidRPr="00E7585A" w:rsidTr="00C61C13">
        <w:tc>
          <w:tcPr>
            <w:tcW w:w="4927" w:type="dxa"/>
            <w:vMerge/>
            <w:shd w:val="clear" w:color="auto" w:fill="auto"/>
          </w:tcPr>
          <w:p w:rsidR="00F457B7" w:rsidRPr="00E7585A" w:rsidRDefault="00F457B7" w:rsidP="00E7585A">
            <w:pPr>
              <w:suppressAutoHyphens w:val="0"/>
              <w:autoSpaceDE w:val="0"/>
              <w:autoSpaceDN w:val="0"/>
              <w:adjustRightInd w:val="0"/>
              <w:spacing w:line="276" w:lineRule="auto"/>
              <w:ind w:firstLine="0"/>
              <w:jc w:val="center"/>
              <w:rPr>
                <w:b/>
                <w:sz w:val="24"/>
                <w:szCs w:val="24"/>
                <w:lang w:eastAsia="ru-RU"/>
              </w:rPr>
            </w:pPr>
          </w:p>
        </w:tc>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b/>
                <w:sz w:val="24"/>
                <w:szCs w:val="24"/>
                <w:lang w:eastAsia="ru-RU"/>
              </w:rPr>
            </w:pPr>
            <w:r w:rsidRPr="00E7585A">
              <w:rPr>
                <w:b/>
                <w:sz w:val="24"/>
                <w:szCs w:val="24"/>
                <w:lang w:eastAsia="ru-RU"/>
              </w:rPr>
              <w:t>10</w:t>
            </w:r>
          </w:p>
        </w:tc>
      </w:tr>
      <w:tr w:rsidR="00F457B7" w:rsidRPr="00E7585A" w:rsidTr="00C61C13">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Русский язык</w:t>
            </w:r>
          </w:p>
        </w:tc>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Тест</w:t>
            </w:r>
            <w:r w:rsidR="00520DEB" w:rsidRPr="00E7585A">
              <w:rPr>
                <w:sz w:val="24"/>
                <w:szCs w:val="24"/>
                <w:lang w:eastAsia="ru-RU"/>
              </w:rPr>
              <w:t>/контрольная работа</w:t>
            </w:r>
          </w:p>
        </w:tc>
      </w:tr>
      <w:tr w:rsidR="00F457B7" w:rsidRPr="00E7585A" w:rsidTr="00C61C13">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Литература</w:t>
            </w:r>
          </w:p>
        </w:tc>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 xml:space="preserve">Сочинение </w:t>
            </w:r>
          </w:p>
        </w:tc>
      </w:tr>
      <w:tr w:rsidR="00F457B7" w:rsidRPr="00E7585A" w:rsidTr="00C61C13">
        <w:tc>
          <w:tcPr>
            <w:tcW w:w="4927" w:type="dxa"/>
            <w:shd w:val="clear" w:color="auto" w:fill="auto"/>
          </w:tcPr>
          <w:p w:rsidR="00F457B7" w:rsidRPr="00E7585A" w:rsidRDefault="00AF33A4" w:rsidP="00E7585A">
            <w:pPr>
              <w:suppressAutoHyphens w:val="0"/>
              <w:autoSpaceDE w:val="0"/>
              <w:autoSpaceDN w:val="0"/>
              <w:adjustRightInd w:val="0"/>
              <w:spacing w:line="276" w:lineRule="auto"/>
              <w:ind w:firstLine="0"/>
              <w:jc w:val="center"/>
              <w:rPr>
                <w:sz w:val="24"/>
                <w:szCs w:val="24"/>
                <w:lang w:eastAsia="ru-RU"/>
              </w:rPr>
            </w:pPr>
            <w:r>
              <w:rPr>
                <w:sz w:val="24"/>
                <w:szCs w:val="24"/>
                <w:lang w:eastAsia="ru-RU"/>
              </w:rPr>
              <w:t>Чеченский язык</w:t>
            </w:r>
          </w:p>
        </w:tc>
        <w:tc>
          <w:tcPr>
            <w:tcW w:w="4927" w:type="dxa"/>
            <w:shd w:val="clear" w:color="auto" w:fill="auto"/>
          </w:tcPr>
          <w:p w:rsidR="00F457B7" w:rsidRPr="00E7585A" w:rsidRDefault="00520DEB"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 xml:space="preserve">Контрольная работа/тест </w:t>
            </w:r>
          </w:p>
        </w:tc>
      </w:tr>
      <w:tr w:rsidR="00F457B7" w:rsidRPr="00E7585A" w:rsidTr="00C61C13">
        <w:tc>
          <w:tcPr>
            <w:tcW w:w="4927" w:type="dxa"/>
            <w:shd w:val="clear" w:color="auto" w:fill="auto"/>
          </w:tcPr>
          <w:p w:rsidR="00F457B7" w:rsidRPr="00E7585A" w:rsidRDefault="00AF33A4" w:rsidP="00E7585A">
            <w:pPr>
              <w:suppressAutoHyphens w:val="0"/>
              <w:autoSpaceDE w:val="0"/>
              <w:autoSpaceDN w:val="0"/>
              <w:adjustRightInd w:val="0"/>
              <w:spacing w:line="276" w:lineRule="auto"/>
              <w:ind w:firstLine="0"/>
              <w:jc w:val="center"/>
              <w:rPr>
                <w:sz w:val="24"/>
                <w:szCs w:val="24"/>
                <w:lang w:eastAsia="ru-RU"/>
              </w:rPr>
            </w:pPr>
            <w:r>
              <w:rPr>
                <w:sz w:val="24"/>
                <w:szCs w:val="24"/>
                <w:lang w:eastAsia="ru-RU"/>
              </w:rPr>
              <w:t>Чеченская литература</w:t>
            </w:r>
          </w:p>
        </w:tc>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 xml:space="preserve">Сочинение </w:t>
            </w:r>
          </w:p>
        </w:tc>
      </w:tr>
      <w:tr w:rsidR="00F457B7" w:rsidRPr="00E7585A" w:rsidTr="00C61C13">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Иностранный язык</w:t>
            </w:r>
          </w:p>
        </w:tc>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комбинированная контрольная работа</w:t>
            </w:r>
          </w:p>
        </w:tc>
      </w:tr>
      <w:tr w:rsidR="00F457B7" w:rsidRPr="00E7585A" w:rsidTr="00C61C13">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Математика: алгебра и начала математического анализа, геометрия</w:t>
            </w:r>
          </w:p>
        </w:tc>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контрольная работа</w:t>
            </w:r>
          </w:p>
        </w:tc>
      </w:tr>
      <w:tr w:rsidR="00F457B7" w:rsidRPr="00E7585A" w:rsidTr="00C61C13">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Информатика и ИКТ</w:t>
            </w:r>
          </w:p>
        </w:tc>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контрольная работа</w:t>
            </w:r>
          </w:p>
        </w:tc>
      </w:tr>
      <w:tr w:rsidR="00F457B7" w:rsidRPr="00E7585A" w:rsidTr="00C61C13">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История</w:t>
            </w:r>
          </w:p>
        </w:tc>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 xml:space="preserve">Тест </w:t>
            </w:r>
          </w:p>
        </w:tc>
      </w:tr>
      <w:tr w:rsidR="00F457B7" w:rsidRPr="00E7585A" w:rsidTr="00C61C13">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Обществознание (включая экономику и право)</w:t>
            </w:r>
          </w:p>
        </w:tc>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 xml:space="preserve">Тест </w:t>
            </w:r>
          </w:p>
        </w:tc>
      </w:tr>
      <w:tr w:rsidR="00520DEB" w:rsidRPr="00E7585A" w:rsidTr="00C61C13">
        <w:tc>
          <w:tcPr>
            <w:tcW w:w="4927" w:type="dxa"/>
            <w:shd w:val="clear" w:color="auto" w:fill="auto"/>
          </w:tcPr>
          <w:p w:rsidR="00520DEB" w:rsidRPr="00E7585A" w:rsidRDefault="00520DEB"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География</w:t>
            </w:r>
          </w:p>
        </w:tc>
        <w:tc>
          <w:tcPr>
            <w:tcW w:w="4927" w:type="dxa"/>
            <w:shd w:val="clear" w:color="auto" w:fill="auto"/>
          </w:tcPr>
          <w:p w:rsidR="00520DEB" w:rsidRPr="00E7585A" w:rsidRDefault="00520DEB" w:rsidP="00E7585A">
            <w:pPr>
              <w:spacing w:line="276" w:lineRule="auto"/>
              <w:ind w:firstLine="0"/>
              <w:jc w:val="center"/>
              <w:rPr>
                <w:sz w:val="24"/>
                <w:szCs w:val="24"/>
              </w:rPr>
            </w:pPr>
            <w:r w:rsidRPr="00E7585A">
              <w:rPr>
                <w:sz w:val="24"/>
                <w:szCs w:val="24"/>
                <w:lang w:eastAsia="ru-RU"/>
              </w:rPr>
              <w:t>Тест</w:t>
            </w:r>
          </w:p>
        </w:tc>
      </w:tr>
      <w:tr w:rsidR="00520DEB" w:rsidRPr="00E7585A" w:rsidTr="00C61C13">
        <w:tc>
          <w:tcPr>
            <w:tcW w:w="4927" w:type="dxa"/>
            <w:shd w:val="clear" w:color="auto" w:fill="auto"/>
          </w:tcPr>
          <w:p w:rsidR="00520DEB" w:rsidRPr="00E7585A" w:rsidRDefault="00520DEB"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Физика</w:t>
            </w:r>
          </w:p>
        </w:tc>
        <w:tc>
          <w:tcPr>
            <w:tcW w:w="4927" w:type="dxa"/>
            <w:shd w:val="clear" w:color="auto" w:fill="auto"/>
          </w:tcPr>
          <w:p w:rsidR="00520DEB" w:rsidRPr="00E7585A" w:rsidRDefault="00520DEB" w:rsidP="00E7585A">
            <w:pPr>
              <w:spacing w:line="276" w:lineRule="auto"/>
              <w:ind w:firstLine="0"/>
              <w:jc w:val="center"/>
              <w:rPr>
                <w:sz w:val="24"/>
                <w:szCs w:val="24"/>
              </w:rPr>
            </w:pPr>
            <w:r w:rsidRPr="00E7585A">
              <w:rPr>
                <w:sz w:val="24"/>
                <w:szCs w:val="24"/>
                <w:lang w:eastAsia="ru-RU"/>
              </w:rPr>
              <w:t>Тест</w:t>
            </w:r>
          </w:p>
        </w:tc>
      </w:tr>
      <w:tr w:rsidR="00520DEB" w:rsidRPr="00E7585A" w:rsidTr="00C61C13">
        <w:tc>
          <w:tcPr>
            <w:tcW w:w="4927" w:type="dxa"/>
            <w:shd w:val="clear" w:color="auto" w:fill="auto"/>
          </w:tcPr>
          <w:p w:rsidR="00520DEB" w:rsidRPr="00E7585A" w:rsidRDefault="00520DEB"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Биология</w:t>
            </w:r>
          </w:p>
        </w:tc>
        <w:tc>
          <w:tcPr>
            <w:tcW w:w="4927" w:type="dxa"/>
            <w:shd w:val="clear" w:color="auto" w:fill="auto"/>
          </w:tcPr>
          <w:p w:rsidR="00520DEB" w:rsidRPr="00E7585A" w:rsidRDefault="00520DEB" w:rsidP="00E7585A">
            <w:pPr>
              <w:spacing w:line="276" w:lineRule="auto"/>
              <w:ind w:firstLine="0"/>
              <w:jc w:val="center"/>
              <w:rPr>
                <w:sz w:val="24"/>
                <w:szCs w:val="24"/>
              </w:rPr>
            </w:pPr>
            <w:r w:rsidRPr="00E7585A">
              <w:rPr>
                <w:sz w:val="24"/>
                <w:szCs w:val="24"/>
                <w:lang w:eastAsia="ru-RU"/>
              </w:rPr>
              <w:t>Тест</w:t>
            </w:r>
          </w:p>
        </w:tc>
      </w:tr>
      <w:tr w:rsidR="00520DEB" w:rsidRPr="00E7585A" w:rsidTr="00C61C13">
        <w:tc>
          <w:tcPr>
            <w:tcW w:w="4927" w:type="dxa"/>
            <w:shd w:val="clear" w:color="auto" w:fill="auto"/>
          </w:tcPr>
          <w:p w:rsidR="00520DEB" w:rsidRPr="00E7585A" w:rsidRDefault="00520DEB"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Химия</w:t>
            </w:r>
          </w:p>
        </w:tc>
        <w:tc>
          <w:tcPr>
            <w:tcW w:w="4927" w:type="dxa"/>
            <w:shd w:val="clear" w:color="auto" w:fill="auto"/>
          </w:tcPr>
          <w:p w:rsidR="00520DEB" w:rsidRPr="00E7585A" w:rsidRDefault="00520DEB" w:rsidP="00E7585A">
            <w:pPr>
              <w:spacing w:line="276" w:lineRule="auto"/>
              <w:ind w:firstLine="0"/>
              <w:jc w:val="center"/>
              <w:rPr>
                <w:sz w:val="24"/>
                <w:szCs w:val="24"/>
              </w:rPr>
            </w:pPr>
            <w:r w:rsidRPr="00E7585A">
              <w:rPr>
                <w:sz w:val="24"/>
                <w:szCs w:val="24"/>
                <w:lang w:eastAsia="ru-RU"/>
              </w:rPr>
              <w:t>Тест</w:t>
            </w:r>
          </w:p>
        </w:tc>
      </w:tr>
      <w:tr w:rsidR="00520DEB" w:rsidRPr="00E7585A" w:rsidTr="00C61C13">
        <w:tc>
          <w:tcPr>
            <w:tcW w:w="4927" w:type="dxa"/>
            <w:shd w:val="clear" w:color="auto" w:fill="auto"/>
          </w:tcPr>
          <w:p w:rsidR="00520DEB" w:rsidRPr="00E7585A" w:rsidRDefault="00520DEB"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ОБЖ</w:t>
            </w:r>
          </w:p>
        </w:tc>
        <w:tc>
          <w:tcPr>
            <w:tcW w:w="4927" w:type="dxa"/>
            <w:shd w:val="clear" w:color="auto" w:fill="auto"/>
          </w:tcPr>
          <w:p w:rsidR="00520DEB" w:rsidRPr="00E7585A" w:rsidRDefault="00520DEB" w:rsidP="00E7585A">
            <w:pPr>
              <w:spacing w:line="276" w:lineRule="auto"/>
              <w:ind w:firstLine="0"/>
              <w:jc w:val="center"/>
              <w:rPr>
                <w:sz w:val="24"/>
                <w:szCs w:val="24"/>
                <w:lang w:eastAsia="ru-RU"/>
              </w:rPr>
            </w:pPr>
            <w:r w:rsidRPr="00E7585A">
              <w:rPr>
                <w:sz w:val="24"/>
                <w:szCs w:val="24"/>
                <w:lang w:eastAsia="ru-RU"/>
              </w:rPr>
              <w:t>Тест</w:t>
            </w:r>
          </w:p>
        </w:tc>
      </w:tr>
      <w:tr w:rsidR="00F457B7" w:rsidRPr="00E7585A" w:rsidTr="00C61C13">
        <w:tc>
          <w:tcPr>
            <w:tcW w:w="4927" w:type="dxa"/>
            <w:shd w:val="clear" w:color="auto" w:fill="auto"/>
          </w:tcPr>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proofErr w:type="gramStart"/>
            <w:r w:rsidRPr="00E7585A">
              <w:rPr>
                <w:sz w:val="24"/>
                <w:szCs w:val="24"/>
                <w:lang w:eastAsia="ru-RU"/>
              </w:rPr>
              <w:t>Индивидуальный проект</w:t>
            </w:r>
            <w:proofErr w:type="gramEnd"/>
          </w:p>
        </w:tc>
        <w:tc>
          <w:tcPr>
            <w:tcW w:w="4927" w:type="dxa"/>
            <w:shd w:val="clear" w:color="auto" w:fill="auto"/>
          </w:tcPr>
          <w:p w:rsidR="00F457B7" w:rsidRPr="00E7585A" w:rsidRDefault="00520DEB" w:rsidP="00E7585A">
            <w:pPr>
              <w:suppressAutoHyphens w:val="0"/>
              <w:autoSpaceDE w:val="0"/>
              <w:autoSpaceDN w:val="0"/>
              <w:adjustRightInd w:val="0"/>
              <w:spacing w:line="276" w:lineRule="auto"/>
              <w:ind w:firstLine="0"/>
              <w:jc w:val="center"/>
              <w:rPr>
                <w:sz w:val="24"/>
                <w:szCs w:val="24"/>
                <w:lang w:eastAsia="ru-RU"/>
              </w:rPr>
            </w:pPr>
            <w:r w:rsidRPr="00E7585A">
              <w:rPr>
                <w:sz w:val="24"/>
                <w:szCs w:val="24"/>
                <w:lang w:eastAsia="ru-RU"/>
              </w:rPr>
              <w:t xml:space="preserve">Защита проекта </w:t>
            </w:r>
          </w:p>
        </w:tc>
      </w:tr>
    </w:tbl>
    <w:p w:rsidR="00F457B7" w:rsidRPr="00E7585A" w:rsidRDefault="00F457B7" w:rsidP="00E7585A">
      <w:pPr>
        <w:suppressAutoHyphens w:val="0"/>
        <w:autoSpaceDE w:val="0"/>
        <w:autoSpaceDN w:val="0"/>
        <w:adjustRightInd w:val="0"/>
        <w:spacing w:line="276" w:lineRule="auto"/>
        <w:ind w:firstLine="0"/>
        <w:jc w:val="center"/>
        <w:rPr>
          <w:sz w:val="24"/>
          <w:szCs w:val="24"/>
          <w:lang w:eastAsia="ru-RU"/>
        </w:rPr>
      </w:pPr>
    </w:p>
    <w:p w:rsidR="00425688" w:rsidRPr="00E7585A" w:rsidRDefault="00520DEB" w:rsidP="00E7585A">
      <w:pPr>
        <w:spacing w:line="276" w:lineRule="auto"/>
        <w:ind w:firstLine="0"/>
        <w:jc w:val="center"/>
        <w:rPr>
          <w:b/>
          <w:bCs/>
          <w:sz w:val="24"/>
          <w:szCs w:val="24"/>
          <w:lang w:eastAsia="ru-RU"/>
        </w:rPr>
      </w:pPr>
      <w:r w:rsidRPr="00E7585A">
        <w:rPr>
          <w:b/>
          <w:bCs/>
          <w:sz w:val="24"/>
          <w:szCs w:val="24"/>
          <w:lang w:eastAsia="ru-RU"/>
        </w:rPr>
        <w:t>Календарный учебный график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7"/>
        <w:gridCol w:w="2231"/>
        <w:gridCol w:w="2433"/>
      </w:tblGrid>
      <w:tr w:rsidR="00C61C13" w:rsidRPr="00E7585A" w:rsidTr="00285AA5">
        <w:tc>
          <w:tcPr>
            <w:tcW w:w="4940" w:type="dxa"/>
            <w:shd w:val="clear" w:color="auto" w:fill="auto"/>
          </w:tcPr>
          <w:p w:rsidR="00520DEB" w:rsidRPr="00E7585A" w:rsidRDefault="00520DEB" w:rsidP="00E7585A">
            <w:pPr>
              <w:spacing w:line="276" w:lineRule="auto"/>
              <w:ind w:firstLine="0"/>
              <w:rPr>
                <w:b/>
                <w:sz w:val="24"/>
                <w:szCs w:val="24"/>
                <w:lang w:eastAsia="ru-RU"/>
              </w:rPr>
            </w:pPr>
            <w:r w:rsidRPr="00E7585A">
              <w:rPr>
                <w:b/>
                <w:sz w:val="24"/>
                <w:szCs w:val="24"/>
                <w:lang w:eastAsia="ru-RU"/>
              </w:rPr>
              <w:t xml:space="preserve">Этап образовательного процесса </w:t>
            </w:r>
          </w:p>
        </w:tc>
        <w:tc>
          <w:tcPr>
            <w:tcW w:w="2238" w:type="dxa"/>
            <w:shd w:val="clear" w:color="auto" w:fill="auto"/>
          </w:tcPr>
          <w:p w:rsidR="00520DEB" w:rsidRPr="00E7585A" w:rsidRDefault="00520DEB" w:rsidP="00E7585A">
            <w:pPr>
              <w:spacing w:line="276" w:lineRule="auto"/>
              <w:ind w:firstLine="0"/>
              <w:rPr>
                <w:b/>
                <w:sz w:val="24"/>
                <w:szCs w:val="24"/>
                <w:lang w:eastAsia="ru-RU"/>
              </w:rPr>
            </w:pPr>
            <w:r w:rsidRPr="00E7585A">
              <w:rPr>
                <w:b/>
                <w:sz w:val="24"/>
                <w:szCs w:val="24"/>
                <w:lang w:eastAsia="ru-RU"/>
              </w:rPr>
              <w:t xml:space="preserve">10 класс </w:t>
            </w:r>
          </w:p>
        </w:tc>
        <w:tc>
          <w:tcPr>
            <w:tcW w:w="2450" w:type="dxa"/>
            <w:shd w:val="clear" w:color="auto" w:fill="auto"/>
          </w:tcPr>
          <w:p w:rsidR="00520DEB" w:rsidRPr="00E7585A" w:rsidRDefault="00520DEB" w:rsidP="00E7585A">
            <w:pPr>
              <w:spacing w:line="276" w:lineRule="auto"/>
              <w:ind w:firstLine="0"/>
              <w:rPr>
                <w:b/>
                <w:sz w:val="24"/>
                <w:szCs w:val="24"/>
                <w:lang w:eastAsia="ru-RU"/>
              </w:rPr>
            </w:pPr>
            <w:r w:rsidRPr="00E7585A">
              <w:rPr>
                <w:b/>
                <w:sz w:val="24"/>
                <w:szCs w:val="24"/>
                <w:lang w:eastAsia="ru-RU"/>
              </w:rPr>
              <w:t xml:space="preserve">11 класс </w:t>
            </w:r>
          </w:p>
        </w:tc>
      </w:tr>
      <w:tr w:rsidR="00285AA5" w:rsidRPr="00E7585A" w:rsidTr="00285AA5">
        <w:tc>
          <w:tcPr>
            <w:tcW w:w="4940" w:type="dxa"/>
            <w:shd w:val="clear" w:color="auto" w:fill="auto"/>
          </w:tcPr>
          <w:p w:rsidR="00285AA5" w:rsidRPr="00E7585A" w:rsidRDefault="00285AA5" w:rsidP="00E7585A">
            <w:pPr>
              <w:spacing w:line="276" w:lineRule="auto"/>
              <w:ind w:firstLine="0"/>
              <w:rPr>
                <w:sz w:val="24"/>
                <w:szCs w:val="24"/>
                <w:lang w:eastAsia="ru-RU"/>
              </w:rPr>
            </w:pPr>
            <w:r w:rsidRPr="00E7585A">
              <w:rPr>
                <w:sz w:val="24"/>
                <w:szCs w:val="24"/>
                <w:lang w:eastAsia="ru-RU"/>
              </w:rPr>
              <w:t xml:space="preserve">Начало учебного года </w:t>
            </w:r>
          </w:p>
        </w:tc>
        <w:tc>
          <w:tcPr>
            <w:tcW w:w="4688" w:type="dxa"/>
            <w:gridSpan w:val="2"/>
            <w:shd w:val="clear" w:color="auto" w:fill="auto"/>
          </w:tcPr>
          <w:p w:rsidR="00285AA5" w:rsidRPr="00E7585A" w:rsidRDefault="00285AA5" w:rsidP="00285AA5">
            <w:pPr>
              <w:spacing w:line="276" w:lineRule="auto"/>
              <w:ind w:firstLine="0"/>
              <w:rPr>
                <w:sz w:val="24"/>
                <w:szCs w:val="24"/>
                <w:lang w:eastAsia="ru-RU"/>
              </w:rPr>
            </w:pPr>
            <w:r w:rsidRPr="00E7585A">
              <w:rPr>
                <w:sz w:val="24"/>
                <w:szCs w:val="24"/>
                <w:lang w:eastAsia="ru-RU"/>
              </w:rPr>
              <w:t xml:space="preserve">1 сентября </w:t>
            </w:r>
          </w:p>
        </w:tc>
      </w:tr>
      <w:tr w:rsidR="00285AA5" w:rsidRPr="00E7585A" w:rsidTr="00285AA5">
        <w:tc>
          <w:tcPr>
            <w:tcW w:w="4940" w:type="dxa"/>
            <w:shd w:val="clear" w:color="auto" w:fill="auto"/>
          </w:tcPr>
          <w:p w:rsidR="00285AA5" w:rsidRPr="00E7585A" w:rsidRDefault="00285AA5" w:rsidP="00E7585A">
            <w:pPr>
              <w:spacing w:line="276" w:lineRule="auto"/>
              <w:ind w:firstLine="0"/>
              <w:rPr>
                <w:sz w:val="24"/>
                <w:szCs w:val="24"/>
                <w:lang w:eastAsia="ru-RU"/>
              </w:rPr>
            </w:pPr>
            <w:r w:rsidRPr="00E7585A">
              <w:rPr>
                <w:sz w:val="24"/>
                <w:szCs w:val="24"/>
                <w:lang w:eastAsia="ru-RU"/>
              </w:rPr>
              <w:t>Продолжительность учебного года</w:t>
            </w:r>
          </w:p>
        </w:tc>
        <w:tc>
          <w:tcPr>
            <w:tcW w:w="2238" w:type="dxa"/>
            <w:shd w:val="clear" w:color="auto" w:fill="auto"/>
          </w:tcPr>
          <w:p w:rsidR="00285AA5" w:rsidRPr="00E7585A" w:rsidRDefault="00285AA5" w:rsidP="00E7585A">
            <w:pPr>
              <w:spacing w:line="276" w:lineRule="auto"/>
              <w:ind w:firstLine="0"/>
              <w:rPr>
                <w:sz w:val="24"/>
                <w:szCs w:val="24"/>
                <w:lang w:eastAsia="ru-RU"/>
              </w:rPr>
            </w:pPr>
            <w:r>
              <w:rPr>
                <w:sz w:val="24"/>
                <w:szCs w:val="24"/>
                <w:lang w:eastAsia="ru-RU"/>
              </w:rPr>
              <w:t>35 недель</w:t>
            </w:r>
          </w:p>
        </w:tc>
        <w:tc>
          <w:tcPr>
            <w:tcW w:w="2450" w:type="dxa"/>
            <w:shd w:val="clear" w:color="auto" w:fill="auto"/>
          </w:tcPr>
          <w:p w:rsidR="00285AA5" w:rsidRPr="00E7585A" w:rsidRDefault="00285AA5" w:rsidP="00285AA5">
            <w:pPr>
              <w:spacing w:line="276" w:lineRule="auto"/>
              <w:ind w:firstLine="0"/>
              <w:rPr>
                <w:sz w:val="24"/>
                <w:szCs w:val="24"/>
                <w:lang w:eastAsia="ru-RU"/>
              </w:rPr>
            </w:pPr>
            <w:r>
              <w:rPr>
                <w:sz w:val="24"/>
                <w:szCs w:val="24"/>
                <w:lang w:eastAsia="ru-RU"/>
              </w:rPr>
              <w:t>34 недели</w:t>
            </w:r>
          </w:p>
        </w:tc>
      </w:tr>
      <w:tr w:rsidR="00520DEB" w:rsidRPr="00E7585A" w:rsidTr="00285AA5">
        <w:tc>
          <w:tcPr>
            <w:tcW w:w="4940" w:type="dxa"/>
            <w:shd w:val="clear" w:color="auto" w:fill="auto"/>
          </w:tcPr>
          <w:p w:rsidR="00520DEB" w:rsidRPr="00E7585A" w:rsidRDefault="00520DEB" w:rsidP="00E7585A">
            <w:pPr>
              <w:spacing w:line="276" w:lineRule="auto"/>
              <w:ind w:firstLine="0"/>
              <w:rPr>
                <w:sz w:val="24"/>
                <w:szCs w:val="24"/>
                <w:lang w:eastAsia="ru-RU"/>
              </w:rPr>
            </w:pPr>
            <w:r w:rsidRPr="00E7585A">
              <w:rPr>
                <w:sz w:val="24"/>
                <w:szCs w:val="24"/>
                <w:lang w:eastAsia="ru-RU"/>
              </w:rPr>
              <w:t>Продолжительность учебной недели</w:t>
            </w:r>
          </w:p>
        </w:tc>
        <w:tc>
          <w:tcPr>
            <w:tcW w:w="4688" w:type="dxa"/>
            <w:gridSpan w:val="2"/>
            <w:shd w:val="clear" w:color="auto" w:fill="auto"/>
          </w:tcPr>
          <w:p w:rsidR="00520DEB" w:rsidRPr="00E7585A" w:rsidRDefault="00520DEB" w:rsidP="00E7585A">
            <w:pPr>
              <w:spacing w:line="276" w:lineRule="auto"/>
              <w:ind w:firstLine="0"/>
              <w:rPr>
                <w:sz w:val="24"/>
                <w:szCs w:val="24"/>
                <w:lang w:eastAsia="ru-RU"/>
              </w:rPr>
            </w:pPr>
            <w:r w:rsidRPr="00E7585A">
              <w:rPr>
                <w:sz w:val="24"/>
                <w:szCs w:val="24"/>
                <w:lang w:eastAsia="ru-RU"/>
              </w:rPr>
              <w:t xml:space="preserve">6 дней </w:t>
            </w:r>
          </w:p>
        </w:tc>
      </w:tr>
      <w:tr w:rsidR="00520DEB" w:rsidRPr="00E7585A" w:rsidTr="00285AA5">
        <w:tc>
          <w:tcPr>
            <w:tcW w:w="4940" w:type="dxa"/>
            <w:shd w:val="clear" w:color="auto" w:fill="auto"/>
          </w:tcPr>
          <w:p w:rsidR="00520DEB" w:rsidRPr="00E7585A" w:rsidRDefault="00520DEB" w:rsidP="00E7585A">
            <w:pPr>
              <w:spacing w:line="276" w:lineRule="auto"/>
              <w:ind w:firstLine="0"/>
              <w:rPr>
                <w:sz w:val="24"/>
                <w:szCs w:val="24"/>
                <w:lang w:eastAsia="ru-RU"/>
              </w:rPr>
            </w:pPr>
            <w:r w:rsidRPr="00E7585A">
              <w:rPr>
                <w:sz w:val="24"/>
                <w:szCs w:val="24"/>
                <w:lang w:eastAsia="ru-RU"/>
              </w:rPr>
              <w:t>Регламентирование образовательного процесса на день</w:t>
            </w:r>
          </w:p>
        </w:tc>
        <w:tc>
          <w:tcPr>
            <w:tcW w:w="4688" w:type="dxa"/>
            <w:gridSpan w:val="2"/>
            <w:shd w:val="clear" w:color="auto" w:fill="auto"/>
          </w:tcPr>
          <w:p w:rsidR="00520DEB" w:rsidRPr="00E7585A" w:rsidRDefault="00520DEB" w:rsidP="00E7585A">
            <w:pPr>
              <w:spacing w:line="276" w:lineRule="auto"/>
              <w:ind w:firstLine="0"/>
              <w:rPr>
                <w:sz w:val="24"/>
                <w:szCs w:val="24"/>
                <w:lang w:eastAsia="ru-RU"/>
              </w:rPr>
            </w:pPr>
            <w:r w:rsidRPr="00E7585A">
              <w:rPr>
                <w:sz w:val="24"/>
                <w:szCs w:val="24"/>
                <w:lang w:val="en-US" w:eastAsia="ru-RU"/>
              </w:rPr>
              <w:t xml:space="preserve">I </w:t>
            </w:r>
            <w:r w:rsidRPr="00E7585A">
              <w:rPr>
                <w:sz w:val="24"/>
                <w:szCs w:val="24"/>
                <w:lang w:eastAsia="ru-RU"/>
              </w:rPr>
              <w:t xml:space="preserve">смена </w:t>
            </w:r>
          </w:p>
        </w:tc>
      </w:tr>
      <w:tr w:rsidR="00520DEB" w:rsidRPr="00E7585A" w:rsidTr="00285AA5">
        <w:tc>
          <w:tcPr>
            <w:tcW w:w="4940" w:type="dxa"/>
            <w:shd w:val="clear" w:color="auto" w:fill="auto"/>
          </w:tcPr>
          <w:p w:rsidR="00520DEB" w:rsidRPr="00E7585A" w:rsidRDefault="00520DEB" w:rsidP="00E7585A">
            <w:pPr>
              <w:spacing w:line="276" w:lineRule="auto"/>
              <w:ind w:firstLine="0"/>
              <w:rPr>
                <w:sz w:val="24"/>
                <w:szCs w:val="24"/>
                <w:lang w:eastAsia="ru-RU"/>
              </w:rPr>
            </w:pPr>
            <w:r w:rsidRPr="00E7585A">
              <w:rPr>
                <w:sz w:val="24"/>
                <w:szCs w:val="24"/>
                <w:lang w:eastAsia="ru-RU"/>
              </w:rPr>
              <w:t>Начало учебных занятий</w:t>
            </w:r>
          </w:p>
        </w:tc>
        <w:tc>
          <w:tcPr>
            <w:tcW w:w="4688" w:type="dxa"/>
            <w:gridSpan w:val="2"/>
            <w:shd w:val="clear" w:color="auto" w:fill="auto"/>
          </w:tcPr>
          <w:p w:rsidR="00520DEB" w:rsidRPr="00E7585A" w:rsidRDefault="00520DEB" w:rsidP="00E7585A">
            <w:pPr>
              <w:spacing w:line="276" w:lineRule="auto"/>
              <w:ind w:firstLine="0"/>
              <w:rPr>
                <w:sz w:val="24"/>
                <w:szCs w:val="24"/>
                <w:lang w:eastAsia="ru-RU"/>
              </w:rPr>
            </w:pPr>
            <w:r w:rsidRPr="00E7585A">
              <w:rPr>
                <w:sz w:val="24"/>
                <w:szCs w:val="24"/>
                <w:lang w:eastAsia="ru-RU"/>
              </w:rPr>
              <w:t>Не ранее 8.00</w:t>
            </w:r>
          </w:p>
        </w:tc>
      </w:tr>
      <w:tr w:rsidR="00520DEB" w:rsidRPr="00E7585A" w:rsidTr="00285AA5">
        <w:tc>
          <w:tcPr>
            <w:tcW w:w="4940" w:type="dxa"/>
            <w:shd w:val="clear" w:color="auto" w:fill="auto"/>
          </w:tcPr>
          <w:p w:rsidR="00520DEB" w:rsidRPr="00E7585A" w:rsidRDefault="00520DEB" w:rsidP="00E7585A">
            <w:pPr>
              <w:spacing w:line="276" w:lineRule="auto"/>
              <w:ind w:firstLine="0"/>
              <w:rPr>
                <w:sz w:val="24"/>
                <w:szCs w:val="24"/>
                <w:lang w:eastAsia="ru-RU"/>
              </w:rPr>
            </w:pPr>
            <w:r w:rsidRPr="00E7585A">
              <w:rPr>
                <w:sz w:val="24"/>
                <w:szCs w:val="24"/>
                <w:lang w:eastAsia="ru-RU"/>
              </w:rPr>
              <w:t>Промежуточная аттестация</w:t>
            </w:r>
          </w:p>
        </w:tc>
        <w:tc>
          <w:tcPr>
            <w:tcW w:w="2238" w:type="dxa"/>
            <w:shd w:val="clear" w:color="auto" w:fill="auto"/>
          </w:tcPr>
          <w:p w:rsidR="00520DEB" w:rsidRPr="00E7585A" w:rsidRDefault="00520DEB" w:rsidP="00E7585A">
            <w:pPr>
              <w:spacing w:line="276" w:lineRule="auto"/>
              <w:ind w:firstLine="0"/>
              <w:rPr>
                <w:sz w:val="24"/>
                <w:szCs w:val="24"/>
                <w:lang w:eastAsia="ru-RU"/>
              </w:rPr>
            </w:pPr>
            <w:r w:rsidRPr="00E7585A">
              <w:rPr>
                <w:sz w:val="24"/>
                <w:szCs w:val="24"/>
                <w:lang w:eastAsia="ru-RU"/>
              </w:rPr>
              <w:t>10-30 мая</w:t>
            </w:r>
          </w:p>
        </w:tc>
        <w:tc>
          <w:tcPr>
            <w:tcW w:w="2450" w:type="dxa"/>
            <w:shd w:val="clear" w:color="auto" w:fill="auto"/>
          </w:tcPr>
          <w:p w:rsidR="00520DEB" w:rsidRPr="00E7585A" w:rsidRDefault="00520DEB" w:rsidP="00E7585A">
            <w:pPr>
              <w:spacing w:line="276" w:lineRule="auto"/>
              <w:ind w:firstLine="0"/>
              <w:rPr>
                <w:sz w:val="24"/>
                <w:szCs w:val="24"/>
                <w:lang w:eastAsia="ru-RU"/>
              </w:rPr>
            </w:pPr>
          </w:p>
        </w:tc>
      </w:tr>
      <w:tr w:rsidR="00520DEB" w:rsidRPr="00E7585A" w:rsidTr="00285AA5">
        <w:tc>
          <w:tcPr>
            <w:tcW w:w="4940" w:type="dxa"/>
            <w:shd w:val="clear" w:color="auto" w:fill="auto"/>
          </w:tcPr>
          <w:p w:rsidR="00520DEB" w:rsidRPr="00E7585A" w:rsidRDefault="00520DEB" w:rsidP="00E7585A">
            <w:pPr>
              <w:spacing w:line="276" w:lineRule="auto"/>
              <w:ind w:firstLine="0"/>
              <w:rPr>
                <w:sz w:val="24"/>
                <w:szCs w:val="24"/>
                <w:lang w:eastAsia="ru-RU"/>
              </w:rPr>
            </w:pPr>
            <w:r w:rsidRPr="00E7585A">
              <w:rPr>
                <w:sz w:val="24"/>
                <w:szCs w:val="24"/>
                <w:lang w:eastAsia="ru-RU"/>
              </w:rPr>
              <w:t>ГИА</w:t>
            </w:r>
          </w:p>
        </w:tc>
        <w:tc>
          <w:tcPr>
            <w:tcW w:w="2238" w:type="dxa"/>
            <w:shd w:val="clear" w:color="auto" w:fill="auto"/>
          </w:tcPr>
          <w:p w:rsidR="00520DEB" w:rsidRPr="00E7585A" w:rsidRDefault="00520DEB" w:rsidP="00E7585A">
            <w:pPr>
              <w:spacing w:line="276" w:lineRule="auto"/>
              <w:ind w:firstLine="0"/>
              <w:rPr>
                <w:sz w:val="24"/>
                <w:szCs w:val="24"/>
                <w:lang w:eastAsia="ru-RU"/>
              </w:rPr>
            </w:pPr>
          </w:p>
        </w:tc>
        <w:tc>
          <w:tcPr>
            <w:tcW w:w="2450" w:type="dxa"/>
            <w:vMerge w:val="restart"/>
            <w:shd w:val="clear" w:color="auto" w:fill="auto"/>
          </w:tcPr>
          <w:p w:rsidR="00520DEB" w:rsidRPr="00E7585A" w:rsidRDefault="00520DEB" w:rsidP="00E7585A">
            <w:pPr>
              <w:spacing w:line="276" w:lineRule="auto"/>
              <w:ind w:firstLine="0"/>
              <w:rPr>
                <w:sz w:val="24"/>
                <w:szCs w:val="24"/>
                <w:lang w:eastAsia="ru-RU"/>
              </w:rPr>
            </w:pPr>
            <w:r w:rsidRPr="00E7585A">
              <w:rPr>
                <w:sz w:val="24"/>
                <w:szCs w:val="24"/>
                <w:lang w:eastAsia="ru-RU"/>
              </w:rPr>
              <w:t>По приказу МО РФ</w:t>
            </w:r>
          </w:p>
        </w:tc>
      </w:tr>
      <w:tr w:rsidR="00520DEB" w:rsidRPr="00E7585A" w:rsidTr="00285AA5">
        <w:tc>
          <w:tcPr>
            <w:tcW w:w="4940" w:type="dxa"/>
            <w:shd w:val="clear" w:color="auto" w:fill="auto"/>
          </w:tcPr>
          <w:p w:rsidR="00520DEB" w:rsidRPr="00E7585A" w:rsidRDefault="00520DEB" w:rsidP="00E7585A">
            <w:pPr>
              <w:spacing w:line="276" w:lineRule="auto"/>
              <w:ind w:firstLine="0"/>
              <w:rPr>
                <w:sz w:val="24"/>
                <w:szCs w:val="24"/>
                <w:lang w:eastAsia="ru-RU"/>
              </w:rPr>
            </w:pPr>
            <w:r w:rsidRPr="00E7585A">
              <w:rPr>
                <w:sz w:val="24"/>
                <w:szCs w:val="24"/>
                <w:lang w:eastAsia="ru-RU"/>
              </w:rPr>
              <w:t>Окончание учебного года</w:t>
            </w:r>
          </w:p>
        </w:tc>
        <w:tc>
          <w:tcPr>
            <w:tcW w:w="2238" w:type="dxa"/>
            <w:shd w:val="clear" w:color="auto" w:fill="auto"/>
          </w:tcPr>
          <w:p w:rsidR="00520DEB" w:rsidRPr="00E7585A" w:rsidRDefault="00520DEB" w:rsidP="00E7585A">
            <w:pPr>
              <w:spacing w:line="276" w:lineRule="auto"/>
              <w:ind w:firstLine="0"/>
              <w:rPr>
                <w:sz w:val="24"/>
                <w:szCs w:val="24"/>
                <w:lang w:eastAsia="ru-RU"/>
              </w:rPr>
            </w:pPr>
            <w:r w:rsidRPr="00E7585A">
              <w:rPr>
                <w:sz w:val="24"/>
                <w:szCs w:val="24"/>
                <w:lang w:eastAsia="ru-RU"/>
              </w:rPr>
              <w:t xml:space="preserve">31 мая </w:t>
            </w:r>
          </w:p>
        </w:tc>
        <w:tc>
          <w:tcPr>
            <w:tcW w:w="2450" w:type="dxa"/>
            <w:vMerge/>
            <w:shd w:val="clear" w:color="auto" w:fill="auto"/>
          </w:tcPr>
          <w:p w:rsidR="00520DEB" w:rsidRPr="00E7585A" w:rsidRDefault="00520DEB" w:rsidP="00E7585A">
            <w:pPr>
              <w:spacing w:line="276" w:lineRule="auto"/>
              <w:ind w:firstLine="0"/>
              <w:rPr>
                <w:sz w:val="24"/>
                <w:szCs w:val="24"/>
                <w:lang w:eastAsia="ru-RU"/>
              </w:rPr>
            </w:pPr>
          </w:p>
        </w:tc>
      </w:tr>
      <w:tr w:rsidR="00520DEB" w:rsidRPr="00E7585A" w:rsidTr="00285AA5">
        <w:tc>
          <w:tcPr>
            <w:tcW w:w="4940" w:type="dxa"/>
            <w:shd w:val="clear" w:color="auto" w:fill="auto"/>
          </w:tcPr>
          <w:p w:rsidR="00520DEB" w:rsidRPr="00E7585A" w:rsidRDefault="00520DEB" w:rsidP="00E7585A">
            <w:pPr>
              <w:spacing w:line="276" w:lineRule="auto"/>
              <w:ind w:firstLine="0"/>
              <w:rPr>
                <w:sz w:val="24"/>
                <w:szCs w:val="24"/>
                <w:lang w:eastAsia="ru-RU"/>
              </w:rPr>
            </w:pPr>
            <w:r w:rsidRPr="00E7585A">
              <w:rPr>
                <w:sz w:val="24"/>
                <w:szCs w:val="24"/>
                <w:lang w:eastAsia="ru-RU"/>
              </w:rPr>
              <w:t>Каникулы</w:t>
            </w:r>
          </w:p>
        </w:tc>
        <w:tc>
          <w:tcPr>
            <w:tcW w:w="2238" w:type="dxa"/>
            <w:shd w:val="clear" w:color="auto" w:fill="auto"/>
          </w:tcPr>
          <w:p w:rsidR="00520DEB" w:rsidRPr="00E7585A" w:rsidRDefault="007B288E" w:rsidP="00E7585A">
            <w:pPr>
              <w:spacing w:line="276" w:lineRule="auto"/>
              <w:ind w:firstLine="0"/>
              <w:rPr>
                <w:sz w:val="24"/>
                <w:szCs w:val="24"/>
                <w:lang w:eastAsia="ru-RU"/>
              </w:rPr>
            </w:pPr>
            <w:r w:rsidRPr="00E7585A">
              <w:rPr>
                <w:sz w:val="24"/>
                <w:szCs w:val="24"/>
                <w:lang w:eastAsia="ru-RU"/>
              </w:rPr>
              <w:t xml:space="preserve">Временные рамки определяются по </w:t>
            </w:r>
            <w:r w:rsidR="00520DEB" w:rsidRPr="00E7585A">
              <w:rPr>
                <w:sz w:val="24"/>
                <w:szCs w:val="24"/>
                <w:lang w:eastAsia="ru-RU"/>
              </w:rPr>
              <w:t>приказу МО</w:t>
            </w:r>
            <w:r w:rsidRPr="00E7585A">
              <w:rPr>
                <w:sz w:val="24"/>
                <w:szCs w:val="24"/>
                <w:lang w:eastAsia="ru-RU"/>
              </w:rPr>
              <w:t>иН ЧР</w:t>
            </w:r>
          </w:p>
        </w:tc>
        <w:tc>
          <w:tcPr>
            <w:tcW w:w="2450" w:type="dxa"/>
            <w:shd w:val="clear" w:color="auto" w:fill="auto"/>
          </w:tcPr>
          <w:p w:rsidR="00520DEB" w:rsidRPr="00E7585A" w:rsidRDefault="00520DEB" w:rsidP="00E7585A">
            <w:pPr>
              <w:spacing w:line="276" w:lineRule="auto"/>
              <w:ind w:firstLine="0"/>
              <w:rPr>
                <w:sz w:val="24"/>
                <w:szCs w:val="24"/>
                <w:lang w:eastAsia="ru-RU"/>
              </w:rPr>
            </w:pPr>
          </w:p>
        </w:tc>
      </w:tr>
    </w:tbl>
    <w:p w:rsidR="00520DEB" w:rsidRPr="00E7585A" w:rsidRDefault="00520DEB" w:rsidP="00E7585A">
      <w:pPr>
        <w:spacing w:line="276" w:lineRule="auto"/>
        <w:rPr>
          <w:b/>
          <w:sz w:val="24"/>
          <w:szCs w:val="24"/>
          <w:lang w:eastAsia="ru-RU"/>
        </w:rPr>
      </w:pPr>
    </w:p>
    <w:p w:rsidR="007B288E" w:rsidRPr="00E7585A" w:rsidRDefault="007B288E" w:rsidP="00E7585A">
      <w:pPr>
        <w:spacing w:line="276" w:lineRule="auto"/>
        <w:rPr>
          <w:sz w:val="24"/>
          <w:szCs w:val="24"/>
          <w:lang w:eastAsia="ru-RU"/>
        </w:rPr>
      </w:pPr>
      <w:r w:rsidRPr="00E7585A">
        <w:rPr>
          <w:b/>
          <w:sz w:val="24"/>
          <w:szCs w:val="24"/>
          <w:lang w:eastAsia="ru-RU"/>
        </w:rPr>
        <w:t>Сокращения:</w:t>
      </w:r>
    </w:p>
    <w:p w:rsidR="00285AA5" w:rsidRPr="00E7585A" w:rsidRDefault="00425688" w:rsidP="00285AA5">
      <w:pPr>
        <w:spacing w:line="276" w:lineRule="auto"/>
        <w:rPr>
          <w:sz w:val="24"/>
          <w:szCs w:val="24"/>
          <w:lang w:eastAsia="ru-RU"/>
        </w:rPr>
      </w:pPr>
      <w:proofErr w:type="gramStart"/>
      <w:r w:rsidRPr="00E7585A">
        <w:rPr>
          <w:sz w:val="24"/>
          <w:szCs w:val="24"/>
          <w:lang w:eastAsia="ru-RU"/>
        </w:rPr>
        <w:t>Б</w:t>
      </w:r>
      <w:proofErr w:type="gramEnd"/>
      <w:r w:rsidRPr="00E7585A">
        <w:rPr>
          <w:sz w:val="24"/>
          <w:szCs w:val="24"/>
          <w:lang w:eastAsia="ru-RU"/>
        </w:rPr>
        <w:t xml:space="preserve"> – базовый уровень</w:t>
      </w:r>
      <w:r w:rsidR="00285AA5">
        <w:rPr>
          <w:sz w:val="24"/>
          <w:szCs w:val="24"/>
          <w:lang w:eastAsia="ru-RU"/>
        </w:rPr>
        <w:t xml:space="preserve">   </w:t>
      </w:r>
      <w:r w:rsidRPr="00E7585A">
        <w:rPr>
          <w:sz w:val="24"/>
          <w:szCs w:val="24"/>
          <w:lang w:eastAsia="ru-RU"/>
        </w:rPr>
        <w:t xml:space="preserve"> </w:t>
      </w:r>
      <w:r w:rsidR="00285AA5">
        <w:rPr>
          <w:sz w:val="24"/>
          <w:szCs w:val="24"/>
          <w:lang w:eastAsia="ru-RU"/>
        </w:rPr>
        <w:tab/>
      </w:r>
      <w:r w:rsidR="00285AA5">
        <w:rPr>
          <w:sz w:val="24"/>
          <w:szCs w:val="24"/>
          <w:lang w:eastAsia="ru-RU"/>
        </w:rPr>
        <w:tab/>
      </w:r>
      <w:r w:rsidR="00285AA5">
        <w:rPr>
          <w:sz w:val="24"/>
          <w:szCs w:val="24"/>
          <w:lang w:eastAsia="ru-RU"/>
        </w:rPr>
        <w:tab/>
      </w:r>
      <w:r w:rsidR="00285AA5" w:rsidRPr="00E7585A">
        <w:rPr>
          <w:sz w:val="24"/>
          <w:szCs w:val="24"/>
          <w:lang w:eastAsia="ru-RU"/>
        </w:rPr>
        <w:t xml:space="preserve">ФК – факультативный курс </w:t>
      </w:r>
    </w:p>
    <w:p w:rsidR="00285AA5" w:rsidRPr="00E7585A" w:rsidRDefault="00425688" w:rsidP="00285AA5">
      <w:pPr>
        <w:spacing w:line="276" w:lineRule="auto"/>
        <w:rPr>
          <w:sz w:val="24"/>
          <w:szCs w:val="24"/>
        </w:rPr>
      </w:pPr>
      <w:r w:rsidRPr="00E7585A">
        <w:rPr>
          <w:sz w:val="24"/>
          <w:szCs w:val="24"/>
          <w:lang w:eastAsia="ru-RU"/>
        </w:rPr>
        <w:t xml:space="preserve">У – углубленный уровень </w:t>
      </w:r>
      <w:r w:rsidR="00285AA5">
        <w:rPr>
          <w:sz w:val="24"/>
          <w:szCs w:val="24"/>
          <w:lang w:eastAsia="ru-RU"/>
        </w:rPr>
        <w:t xml:space="preserve"> </w:t>
      </w:r>
      <w:r w:rsidR="00285AA5">
        <w:rPr>
          <w:sz w:val="24"/>
          <w:szCs w:val="24"/>
          <w:lang w:eastAsia="ru-RU"/>
        </w:rPr>
        <w:tab/>
      </w:r>
      <w:r w:rsidR="00285AA5">
        <w:rPr>
          <w:sz w:val="24"/>
          <w:szCs w:val="24"/>
          <w:lang w:eastAsia="ru-RU"/>
        </w:rPr>
        <w:tab/>
      </w:r>
      <w:r w:rsidR="00285AA5">
        <w:rPr>
          <w:sz w:val="24"/>
          <w:szCs w:val="24"/>
          <w:lang w:eastAsia="ru-RU"/>
        </w:rPr>
        <w:tab/>
      </w:r>
      <w:r w:rsidR="00285AA5" w:rsidRPr="00E7585A">
        <w:rPr>
          <w:sz w:val="24"/>
          <w:szCs w:val="24"/>
          <w:lang w:eastAsia="ru-RU"/>
        </w:rPr>
        <w:t xml:space="preserve">ИК – </w:t>
      </w:r>
      <w:proofErr w:type="gramStart"/>
      <w:r w:rsidR="00285AA5" w:rsidRPr="00E7585A">
        <w:rPr>
          <w:sz w:val="24"/>
          <w:szCs w:val="24"/>
          <w:lang w:eastAsia="ru-RU"/>
        </w:rPr>
        <w:t>индивидуальный проект</w:t>
      </w:r>
      <w:proofErr w:type="gramEnd"/>
      <w:r w:rsidR="00285AA5" w:rsidRPr="00E7585A">
        <w:rPr>
          <w:sz w:val="24"/>
          <w:szCs w:val="24"/>
          <w:lang w:eastAsia="ru-RU"/>
        </w:rPr>
        <w:t xml:space="preserve"> </w:t>
      </w:r>
    </w:p>
    <w:p w:rsidR="00425688" w:rsidRPr="00E7585A" w:rsidRDefault="00425688" w:rsidP="00E7585A">
      <w:pPr>
        <w:spacing w:line="276" w:lineRule="auto"/>
        <w:rPr>
          <w:sz w:val="24"/>
          <w:szCs w:val="24"/>
          <w:lang w:eastAsia="ru-RU"/>
        </w:rPr>
      </w:pPr>
      <w:proofErr w:type="gramStart"/>
      <w:r w:rsidRPr="00E7585A">
        <w:rPr>
          <w:sz w:val="24"/>
          <w:szCs w:val="24"/>
          <w:lang w:eastAsia="ru-RU"/>
        </w:rPr>
        <w:t>ЭК</w:t>
      </w:r>
      <w:proofErr w:type="gramEnd"/>
      <w:r w:rsidRPr="00E7585A">
        <w:rPr>
          <w:sz w:val="24"/>
          <w:szCs w:val="24"/>
          <w:lang w:eastAsia="ru-RU"/>
        </w:rPr>
        <w:t xml:space="preserve"> – элективный курс</w:t>
      </w:r>
    </w:p>
    <w:p w:rsidR="00260275" w:rsidRPr="00E7585A" w:rsidRDefault="00547142" w:rsidP="00E7585A">
      <w:pPr>
        <w:spacing w:line="276" w:lineRule="auto"/>
        <w:ind w:firstLine="0"/>
        <w:jc w:val="center"/>
        <w:rPr>
          <w:b/>
          <w:sz w:val="24"/>
          <w:szCs w:val="24"/>
        </w:rPr>
      </w:pPr>
      <w:r w:rsidRPr="00E7585A">
        <w:rPr>
          <w:sz w:val="24"/>
          <w:szCs w:val="24"/>
        </w:rPr>
        <w:br w:type="page"/>
      </w:r>
      <w:r w:rsidR="0027149E" w:rsidRPr="00E7585A">
        <w:rPr>
          <w:b/>
          <w:sz w:val="24"/>
          <w:szCs w:val="24"/>
        </w:rPr>
        <w:t>У</w:t>
      </w:r>
      <w:r w:rsidR="00260275" w:rsidRPr="00E7585A">
        <w:rPr>
          <w:b/>
          <w:sz w:val="24"/>
          <w:szCs w:val="24"/>
        </w:rPr>
        <w:t>чебный план</w:t>
      </w:r>
    </w:p>
    <w:tbl>
      <w:tblPr>
        <w:tblW w:w="924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0"/>
        <w:gridCol w:w="3231"/>
        <w:gridCol w:w="1567"/>
        <w:gridCol w:w="1905"/>
      </w:tblGrid>
      <w:tr w:rsidR="00C71994" w:rsidRPr="00E7585A" w:rsidTr="00F457B7">
        <w:tc>
          <w:tcPr>
            <w:tcW w:w="2540" w:type="dxa"/>
            <w:vMerge w:val="restart"/>
            <w:shd w:val="clear" w:color="auto" w:fill="auto"/>
          </w:tcPr>
          <w:p w:rsidR="00C71994" w:rsidRPr="00E7585A" w:rsidRDefault="00C71994" w:rsidP="00E7585A">
            <w:pPr>
              <w:spacing w:line="276" w:lineRule="auto"/>
              <w:ind w:firstLine="0"/>
              <w:jc w:val="center"/>
              <w:rPr>
                <w:b/>
                <w:sz w:val="24"/>
                <w:szCs w:val="24"/>
              </w:rPr>
            </w:pPr>
            <w:r w:rsidRPr="00E7585A">
              <w:rPr>
                <w:b/>
                <w:sz w:val="24"/>
                <w:szCs w:val="24"/>
              </w:rPr>
              <w:t>Предметная область</w:t>
            </w:r>
          </w:p>
        </w:tc>
        <w:tc>
          <w:tcPr>
            <w:tcW w:w="3231" w:type="dxa"/>
            <w:vMerge w:val="restart"/>
            <w:shd w:val="clear" w:color="auto" w:fill="auto"/>
          </w:tcPr>
          <w:p w:rsidR="00C71994" w:rsidRPr="00E7585A" w:rsidRDefault="00C71994" w:rsidP="00E7585A">
            <w:pPr>
              <w:spacing w:line="276" w:lineRule="auto"/>
              <w:ind w:firstLine="0"/>
              <w:jc w:val="center"/>
              <w:rPr>
                <w:b/>
                <w:sz w:val="24"/>
                <w:szCs w:val="24"/>
              </w:rPr>
            </w:pPr>
            <w:r w:rsidRPr="00E7585A">
              <w:rPr>
                <w:b/>
                <w:sz w:val="24"/>
                <w:szCs w:val="24"/>
              </w:rPr>
              <w:t>Учебный предмет</w:t>
            </w:r>
          </w:p>
        </w:tc>
        <w:tc>
          <w:tcPr>
            <w:tcW w:w="3472" w:type="dxa"/>
            <w:gridSpan w:val="2"/>
            <w:shd w:val="clear" w:color="auto" w:fill="auto"/>
          </w:tcPr>
          <w:p w:rsidR="00C71994" w:rsidRPr="00E7585A" w:rsidRDefault="00C71994" w:rsidP="00E7585A">
            <w:pPr>
              <w:spacing w:line="276" w:lineRule="auto"/>
              <w:ind w:firstLine="0"/>
              <w:jc w:val="center"/>
              <w:rPr>
                <w:b/>
                <w:sz w:val="24"/>
                <w:szCs w:val="24"/>
              </w:rPr>
            </w:pPr>
            <w:r w:rsidRPr="00E7585A">
              <w:rPr>
                <w:b/>
                <w:sz w:val="24"/>
                <w:szCs w:val="24"/>
              </w:rPr>
              <w:t>Уровень изучения предмета</w:t>
            </w:r>
          </w:p>
        </w:tc>
      </w:tr>
      <w:tr w:rsidR="00C71994" w:rsidRPr="00E7585A" w:rsidTr="00F457B7">
        <w:tc>
          <w:tcPr>
            <w:tcW w:w="2540" w:type="dxa"/>
            <w:vMerge/>
            <w:shd w:val="clear" w:color="auto" w:fill="auto"/>
          </w:tcPr>
          <w:p w:rsidR="00C71994" w:rsidRPr="00E7585A" w:rsidRDefault="00C71994" w:rsidP="00E7585A">
            <w:pPr>
              <w:spacing w:line="276" w:lineRule="auto"/>
              <w:ind w:firstLine="0"/>
              <w:rPr>
                <w:b/>
                <w:sz w:val="24"/>
                <w:szCs w:val="24"/>
              </w:rPr>
            </w:pPr>
          </w:p>
        </w:tc>
        <w:tc>
          <w:tcPr>
            <w:tcW w:w="3231" w:type="dxa"/>
            <w:vMerge/>
            <w:shd w:val="clear" w:color="auto" w:fill="auto"/>
          </w:tcPr>
          <w:p w:rsidR="00C71994" w:rsidRPr="00E7585A" w:rsidRDefault="00C71994" w:rsidP="00E7585A">
            <w:pPr>
              <w:spacing w:line="276" w:lineRule="auto"/>
              <w:ind w:firstLine="0"/>
              <w:rPr>
                <w:b/>
                <w:sz w:val="24"/>
                <w:szCs w:val="24"/>
              </w:rPr>
            </w:pPr>
          </w:p>
        </w:tc>
        <w:tc>
          <w:tcPr>
            <w:tcW w:w="1567" w:type="dxa"/>
            <w:shd w:val="clear" w:color="auto" w:fill="auto"/>
          </w:tcPr>
          <w:p w:rsidR="00C71994" w:rsidRPr="00E7585A" w:rsidRDefault="00C71994" w:rsidP="00E7585A">
            <w:pPr>
              <w:spacing w:line="276" w:lineRule="auto"/>
              <w:ind w:firstLine="0"/>
              <w:jc w:val="center"/>
              <w:rPr>
                <w:b/>
                <w:sz w:val="24"/>
                <w:szCs w:val="24"/>
              </w:rPr>
            </w:pPr>
            <w:r w:rsidRPr="00E7585A">
              <w:rPr>
                <w:b/>
                <w:sz w:val="24"/>
                <w:szCs w:val="24"/>
              </w:rPr>
              <w:t>базовый</w:t>
            </w:r>
          </w:p>
        </w:tc>
        <w:tc>
          <w:tcPr>
            <w:tcW w:w="1905" w:type="dxa"/>
            <w:shd w:val="clear" w:color="auto" w:fill="auto"/>
          </w:tcPr>
          <w:p w:rsidR="00C71994" w:rsidRPr="00E7585A" w:rsidRDefault="000F7BB9" w:rsidP="00E7585A">
            <w:pPr>
              <w:spacing w:line="276" w:lineRule="auto"/>
              <w:ind w:firstLine="0"/>
              <w:jc w:val="center"/>
              <w:rPr>
                <w:b/>
                <w:sz w:val="24"/>
                <w:szCs w:val="24"/>
              </w:rPr>
            </w:pPr>
            <w:r w:rsidRPr="00E7585A">
              <w:rPr>
                <w:b/>
                <w:sz w:val="24"/>
                <w:szCs w:val="24"/>
              </w:rPr>
              <w:t>у</w:t>
            </w:r>
            <w:r w:rsidR="00C71994" w:rsidRPr="00E7585A">
              <w:rPr>
                <w:b/>
                <w:sz w:val="24"/>
                <w:szCs w:val="24"/>
              </w:rPr>
              <w:t>глубленный</w:t>
            </w:r>
          </w:p>
        </w:tc>
      </w:tr>
      <w:tr w:rsidR="00C71994" w:rsidRPr="00E7585A" w:rsidTr="00F457B7">
        <w:tc>
          <w:tcPr>
            <w:tcW w:w="2540" w:type="dxa"/>
            <w:vMerge w:val="restart"/>
            <w:shd w:val="clear" w:color="auto" w:fill="auto"/>
          </w:tcPr>
          <w:p w:rsidR="00C71994" w:rsidRPr="00E7585A" w:rsidRDefault="00044B03" w:rsidP="00E7585A">
            <w:pPr>
              <w:spacing w:line="276" w:lineRule="auto"/>
              <w:ind w:firstLine="0"/>
              <w:jc w:val="left"/>
              <w:rPr>
                <w:sz w:val="24"/>
                <w:szCs w:val="24"/>
              </w:rPr>
            </w:pPr>
            <w:r w:rsidRPr="00E7585A">
              <w:rPr>
                <w:sz w:val="24"/>
                <w:szCs w:val="24"/>
              </w:rPr>
              <w:t>Русский язык и литература</w:t>
            </w:r>
          </w:p>
        </w:tc>
        <w:tc>
          <w:tcPr>
            <w:tcW w:w="3231" w:type="dxa"/>
            <w:shd w:val="clear" w:color="auto" w:fill="auto"/>
          </w:tcPr>
          <w:p w:rsidR="00C71994" w:rsidRPr="00E7585A" w:rsidRDefault="00044B03" w:rsidP="00E7585A">
            <w:pPr>
              <w:spacing w:line="276" w:lineRule="auto"/>
              <w:ind w:firstLine="0"/>
              <w:jc w:val="left"/>
              <w:rPr>
                <w:sz w:val="24"/>
                <w:szCs w:val="24"/>
              </w:rPr>
            </w:pPr>
            <w:r w:rsidRPr="00E7585A">
              <w:rPr>
                <w:sz w:val="24"/>
                <w:szCs w:val="24"/>
              </w:rPr>
              <w:t>Русский язык</w:t>
            </w:r>
          </w:p>
        </w:tc>
        <w:tc>
          <w:tcPr>
            <w:tcW w:w="1567" w:type="dxa"/>
            <w:shd w:val="clear" w:color="auto" w:fill="auto"/>
          </w:tcPr>
          <w:p w:rsidR="00C71994" w:rsidRPr="00E7585A" w:rsidRDefault="00C71994" w:rsidP="00E7585A">
            <w:pPr>
              <w:spacing w:line="276" w:lineRule="auto"/>
              <w:ind w:firstLine="0"/>
              <w:rPr>
                <w:sz w:val="24"/>
                <w:szCs w:val="24"/>
              </w:rPr>
            </w:pPr>
            <w:proofErr w:type="gramStart"/>
            <w:r w:rsidRPr="00E7585A">
              <w:rPr>
                <w:sz w:val="24"/>
                <w:szCs w:val="24"/>
              </w:rPr>
              <w:t>Б</w:t>
            </w:r>
            <w:proofErr w:type="gramEnd"/>
            <w:r w:rsidRPr="00E7585A">
              <w:rPr>
                <w:sz w:val="24"/>
                <w:szCs w:val="24"/>
                <w:vertAlign w:val="superscript"/>
              </w:rPr>
              <w:footnoteReference w:customMarkFollows="1" w:id="17"/>
              <w:sym w:font="Symbol" w:char="F02A"/>
            </w:r>
          </w:p>
        </w:tc>
        <w:tc>
          <w:tcPr>
            <w:tcW w:w="1905" w:type="dxa"/>
            <w:shd w:val="clear" w:color="auto" w:fill="auto"/>
          </w:tcPr>
          <w:p w:rsidR="00C71994" w:rsidRPr="00E7585A" w:rsidRDefault="00C71994" w:rsidP="00E7585A">
            <w:pPr>
              <w:spacing w:line="276" w:lineRule="auto"/>
              <w:ind w:firstLine="0"/>
              <w:rPr>
                <w:sz w:val="24"/>
                <w:szCs w:val="24"/>
              </w:rPr>
            </w:pPr>
            <w:r w:rsidRPr="00E7585A">
              <w:rPr>
                <w:sz w:val="24"/>
                <w:szCs w:val="24"/>
              </w:rPr>
              <w:t>У</w:t>
            </w:r>
          </w:p>
        </w:tc>
      </w:tr>
      <w:tr w:rsidR="00044B03" w:rsidRPr="00E7585A" w:rsidTr="00F457B7">
        <w:tc>
          <w:tcPr>
            <w:tcW w:w="2540" w:type="dxa"/>
            <w:vMerge/>
            <w:shd w:val="clear" w:color="auto" w:fill="auto"/>
          </w:tcPr>
          <w:p w:rsidR="00044B03" w:rsidRPr="00E7585A" w:rsidRDefault="00044B03" w:rsidP="00E7585A">
            <w:pPr>
              <w:spacing w:line="276" w:lineRule="auto"/>
              <w:ind w:firstLine="0"/>
              <w:jc w:val="left"/>
              <w:rPr>
                <w:sz w:val="24"/>
                <w:szCs w:val="24"/>
              </w:rPr>
            </w:pPr>
          </w:p>
        </w:tc>
        <w:tc>
          <w:tcPr>
            <w:tcW w:w="3231" w:type="dxa"/>
            <w:shd w:val="clear" w:color="auto" w:fill="auto"/>
          </w:tcPr>
          <w:p w:rsidR="00044B03" w:rsidRPr="00E7585A" w:rsidRDefault="00044B03" w:rsidP="00E7585A">
            <w:pPr>
              <w:spacing w:line="276" w:lineRule="auto"/>
              <w:ind w:firstLine="0"/>
              <w:jc w:val="left"/>
              <w:rPr>
                <w:sz w:val="24"/>
                <w:szCs w:val="24"/>
              </w:rPr>
            </w:pPr>
            <w:r w:rsidRPr="00E7585A">
              <w:rPr>
                <w:sz w:val="24"/>
                <w:szCs w:val="24"/>
              </w:rPr>
              <w:t>Литература</w:t>
            </w:r>
          </w:p>
        </w:tc>
        <w:tc>
          <w:tcPr>
            <w:tcW w:w="1567" w:type="dxa"/>
            <w:shd w:val="clear" w:color="auto" w:fill="auto"/>
          </w:tcPr>
          <w:p w:rsidR="00044B03" w:rsidRPr="00E7585A" w:rsidRDefault="00044B03" w:rsidP="00E7585A">
            <w:pPr>
              <w:spacing w:line="276" w:lineRule="auto"/>
              <w:ind w:firstLine="0"/>
              <w:rPr>
                <w:sz w:val="24"/>
                <w:szCs w:val="24"/>
              </w:rPr>
            </w:pPr>
            <w:proofErr w:type="gramStart"/>
            <w:r w:rsidRPr="00E7585A">
              <w:rPr>
                <w:sz w:val="24"/>
                <w:szCs w:val="24"/>
              </w:rPr>
              <w:t>Б</w:t>
            </w:r>
            <w:proofErr w:type="gramEnd"/>
            <w:r w:rsidRPr="00E7585A">
              <w:rPr>
                <w:sz w:val="24"/>
                <w:szCs w:val="24"/>
                <w:vertAlign w:val="superscript"/>
              </w:rPr>
              <w:footnoteReference w:customMarkFollows="1" w:id="18"/>
              <w:sym w:font="Symbol" w:char="F02A"/>
            </w:r>
          </w:p>
        </w:tc>
        <w:tc>
          <w:tcPr>
            <w:tcW w:w="1905" w:type="dxa"/>
            <w:shd w:val="clear" w:color="auto" w:fill="auto"/>
          </w:tcPr>
          <w:p w:rsidR="00044B03" w:rsidRPr="00E7585A" w:rsidRDefault="00044B03" w:rsidP="00E7585A">
            <w:pPr>
              <w:spacing w:line="276" w:lineRule="auto"/>
              <w:ind w:firstLine="0"/>
              <w:rPr>
                <w:sz w:val="24"/>
                <w:szCs w:val="24"/>
              </w:rPr>
            </w:pPr>
            <w:r w:rsidRPr="00E7585A">
              <w:rPr>
                <w:sz w:val="24"/>
                <w:szCs w:val="24"/>
              </w:rPr>
              <w:t>У</w:t>
            </w:r>
          </w:p>
        </w:tc>
      </w:tr>
      <w:tr w:rsidR="00AF33A4" w:rsidRPr="00E7585A" w:rsidTr="00F457B7">
        <w:tc>
          <w:tcPr>
            <w:tcW w:w="2540" w:type="dxa"/>
            <w:vMerge w:val="restart"/>
            <w:shd w:val="clear" w:color="auto" w:fill="auto"/>
          </w:tcPr>
          <w:p w:rsidR="00AF33A4" w:rsidRPr="00FA64EB" w:rsidRDefault="00AF33A4" w:rsidP="00AF33A4">
            <w:pPr>
              <w:spacing w:line="240" w:lineRule="auto"/>
              <w:ind w:firstLine="0"/>
              <w:jc w:val="left"/>
              <w:rPr>
                <w:sz w:val="24"/>
                <w:szCs w:val="24"/>
              </w:rPr>
            </w:pPr>
            <w:r>
              <w:rPr>
                <w:sz w:val="24"/>
                <w:szCs w:val="24"/>
              </w:rPr>
              <w:t>Чеченский язык и литература</w:t>
            </w:r>
          </w:p>
        </w:tc>
        <w:tc>
          <w:tcPr>
            <w:tcW w:w="3231" w:type="dxa"/>
            <w:shd w:val="clear" w:color="auto" w:fill="auto"/>
          </w:tcPr>
          <w:p w:rsidR="00AF33A4" w:rsidRPr="00FA64EB" w:rsidRDefault="00AF33A4" w:rsidP="00AF33A4">
            <w:pPr>
              <w:spacing w:line="240" w:lineRule="auto"/>
              <w:ind w:firstLine="0"/>
              <w:jc w:val="left"/>
              <w:rPr>
                <w:sz w:val="24"/>
                <w:szCs w:val="24"/>
              </w:rPr>
            </w:pPr>
            <w:r>
              <w:rPr>
                <w:sz w:val="24"/>
                <w:szCs w:val="24"/>
              </w:rPr>
              <w:t>Чеченский</w:t>
            </w:r>
            <w:r w:rsidRPr="00FA64EB">
              <w:rPr>
                <w:sz w:val="24"/>
                <w:szCs w:val="24"/>
              </w:rPr>
              <w:t xml:space="preserve"> язык</w:t>
            </w:r>
          </w:p>
        </w:tc>
        <w:tc>
          <w:tcPr>
            <w:tcW w:w="1567" w:type="dxa"/>
            <w:shd w:val="clear" w:color="auto" w:fill="auto"/>
          </w:tcPr>
          <w:p w:rsidR="00AF33A4" w:rsidRPr="00E7585A" w:rsidRDefault="00AF33A4" w:rsidP="00AF33A4">
            <w:pPr>
              <w:spacing w:line="276" w:lineRule="auto"/>
              <w:ind w:firstLine="0"/>
              <w:rPr>
                <w:sz w:val="24"/>
                <w:szCs w:val="24"/>
              </w:rPr>
            </w:pPr>
            <w:r w:rsidRPr="00E7585A">
              <w:rPr>
                <w:sz w:val="24"/>
                <w:szCs w:val="24"/>
              </w:rPr>
              <w:t>Б</w:t>
            </w:r>
          </w:p>
        </w:tc>
        <w:tc>
          <w:tcPr>
            <w:tcW w:w="1905" w:type="dxa"/>
            <w:shd w:val="clear" w:color="auto" w:fill="auto"/>
          </w:tcPr>
          <w:p w:rsidR="00AF33A4" w:rsidRPr="00E7585A" w:rsidRDefault="00AF33A4" w:rsidP="00AF33A4">
            <w:pPr>
              <w:spacing w:line="276" w:lineRule="auto"/>
              <w:ind w:firstLine="0"/>
              <w:rPr>
                <w:sz w:val="24"/>
                <w:szCs w:val="24"/>
              </w:rPr>
            </w:pPr>
            <w:r w:rsidRPr="00E7585A">
              <w:rPr>
                <w:sz w:val="24"/>
                <w:szCs w:val="24"/>
              </w:rPr>
              <w:t>У</w:t>
            </w:r>
          </w:p>
        </w:tc>
      </w:tr>
      <w:tr w:rsidR="00AF33A4" w:rsidRPr="00E7585A" w:rsidTr="00F457B7">
        <w:tc>
          <w:tcPr>
            <w:tcW w:w="2540" w:type="dxa"/>
            <w:vMerge/>
            <w:shd w:val="clear" w:color="auto" w:fill="auto"/>
          </w:tcPr>
          <w:p w:rsidR="00AF33A4" w:rsidRPr="00E7585A" w:rsidRDefault="00AF33A4" w:rsidP="00AF33A4">
            <w:pPr>
              <w:spacing w:line="276" w:lineRule="auto"/>
              <w:ind w:firstLine="0"/>
              <w:jc w:val="left"/>
              <w:rPr>
                <w:sz w:val="24"/>
                <w:szCs w:val="24"/>
              </w:rPr>
            </w:pPr>
          </w:p>
        </w:tc>
        <w:tc>
          <w:tcPr>
            <w:tcW w:w="3231" w:type="dxa"/>
            <w:shd w:val="clear" w:color="auto" w:fill="auto"/>
          </w:tcPr>
          <w:p w:rsidR="00AF33A4" w:rsidRPr="00E7585A" w:rsidRDefault="00AF33A4" w:rsidP="00AF33A4">
            <w:pPr>
              <w:spacing w:line="276" w:lineRule="auto"/>
              <w:ind w:firstLine="0"/>
              <w:jc w:val="left"/>
              <w:rPr>
                <w:sz w:val="24"/>
                <w:szCs w:val="24"/>
              </w:rPr>
            </w:pPr>
            <w:r>
              <w:rPr>
                <w:sz w:val="24"/>
                <w:szCs w:val="24"/>
              </w:rPr>
              <w:t>Чеченск</w:t>
            </w:r>
            <w:r w:rsidRPr="00FA64EB">
              <w:rPr>
                <w:sz w:val="24"/>
                <w:szCs w:val="24"/>
              </w:rPr>
              <w:t>ая литература</w:t>
            </w:r>
          </w:p>
        </w:tc>
        <w:tc>
          <w:tcPr>
            <w:tcW w:w="1567" w:type="dxa"/>
            <w:shd w:val="clear" w:color="auto" w:fill="auto"/>
          </w:tcPr>
          <w:p w:rsidR="00AF33A4" w:rsidRPr="00E7585A" w:rsidRDefault="00AF33A4" w:rsidP="00AF33A4">
            <w:pPr>
              <w:spacing w:line="276" w:lineRule="auto"/>
              <w:ind w:firstLine="0"/>
              <w:rPr>
                <w:sz w:val="24"/>
                <w:szCs w:val="24"/>
              </w:rPr>
            </w:pPr>
            <w:r w:rsidRPr="00E7585A">
              <w:rPr>
                <w:sz w:val="24"/>
                <w:szCs w:val="24"/>
              </w:rPr>
              <w:t>Б</w:t>
            </w:r>
          </w:p>
        </w:tc>
        <w:tc>
          <w:tcPr>
            <w:tcW w:w="1905" w:type="dxa"/>
            <w:shd w:val="clear" w:color="auto" w:fill="auto"/>
          </w:tcPr>
          <w:p w:rsidR="00AF33A4" w:rsidRPr="00E7585A" w:rsidRDefault="00AF33A4" w:rsidP="00AF33A4">
            <w:pPr>
              <w:spacing w:line="276" w:lineRule="auto"/>
              <w:ind w:firstLine="0"/>
              <w:rPr>
                <w:sz w:val="24"/>
                <w:szCs w:val="24"/>
              </w:rPr>
            </w:pPr>
            <w:r w:rsidRPr="00E7585A">
              <w:rPr>
                <w:sz w:val="24"/>
                <w:szCs w:val="24"/>
              </w:rPr>
              <w:t>У</w:t>
            </w:r>
          </w:p>
        </w:tc>
      </w:tr>
      <w:tr w:rsidR="00C71994" w:rsidRPr="00E7585A" w:rsidTr="00F457B7">
        <w:tc>
          <w:tcPr>
            <w:tcW w:w="2540" w:type="dxa"/>
            <w:vMerge w:val="restart"/>
            <w:shd w:val="clear" w:color="auto" w:fill="auto"/>
          </w:tcPr>
          <w:p w:rsidR="00C71994" w:rsidRPr="00E7585A" w:rsidRDefault="00C71994" w:rsidP="00E7585A">
            <w:pPr>
              <w:spacing w:line="276" w:lineRule="auto"/>
              <w:ind w:firstLine="0"/>
              <w:jc w:val="left"/>
              <w:rPr>
                <w:sz w:val="24"/>
                <w:szCs w:val="24"/>
              </w:rPr>
            </w:pPr>
            <w:r w:rsidRPr="00E7585A">
              <w:rPr>
                <w:sz w:val="24"/>
                <w:szCs w:val="24"/>
              </w:rPr>
              <w:t>Иностранные языки</w:t>
            </w:r>
          </w:p>
        </w:tc>
        <w:tc>
          <w:tcPr>
            <w:tcW w:w="3231" w:type="dxa"/>
            <w:shd w:val="clear" w:color="auto" w:fill="auto"/>
          </w:tcPr>
          <w:p w:rsidR="00C71994" w:rsidRPr="00E7585A" w:rsidRDefault="00C71994" w:rsidP="00E7585A">
            <w:pPr>
              <w:spacing w:line="276" w:lineRule="auto"/>
              <w:ind w:firstLine="0"/>
              <w:jc w:val="left"/>
              <w:rPr>
                <w:sz w:val="24"/>
                <w:szCs w:val="24"/>
              </w:rPr>
            </w:pPr>
            <w:r w:rsidRPr="00E7585A">
              <w:rPr>
                <w:sz w:val="24"/>
                <w:szCs w:val="24"/>
              </w:rPr>
              <w:t>Иностранный язык</w:t>
            </w:r>
          </w:p>
        </w:tc>
        <w:tc>
          <w:tcPr>
            <w:tcW w:w="1567" w:type="dxa"/>
            <w:shd w:val="clear" w:color="auto" w:fill="auto"/>
          </w:tcPr>
          <w:p w:rsidR="00C71994" w:rsidRPr="00E7585A" w:rsidRDefault="00C71994" w:rsidP="00E7585A">
            <w:pPr>
              <w:spacing w:line="276" w:lineRule="auto"/>
              <w:ind w:firstLine="0"/>
              <w:rPr>
                <w:sz w:val="24"/>
                <w:szCs w:val="24"/>
              </w:rPr>
            </w:pPr>
            <w:proofErr w:type="gramStart"/>
            <w:r w:rsidRPr="00E7585A">
              <w:rPr>
                <w:sz w:val="24"/>
                <w:szCs w:val="24"/>
              </w:rPr>
              <w:t>Б</w:t>
            </w:r>
            <w:proofErr w:type="gramEnd"/>
            <w:r w:rsidRPr="00E7585A">
              <w:rPr>
                <w:sz w:val="24"/>
                <w:szCs w:val="24"/>
              </w:rPr>
              <w:t>*</w:t>
            </w:r>
          </w:p>
        </w:tc>
        <w:tc>
          <w:tcPr>
            <w:tcW w:w="1905" w:type="dxa"/>
            <w:shd w:val="clear" w:color="auto" w:fill="auto"/>
          </w:tcPr>
          <w:p w:rsidR="00C71994" w:rsidRPr="00E7585A" w:rsidRDefault="00C71994" w:rsidP="00E7585A">
            <w:pPr>
              <w:spacing w:line="276" w:lineRule="auto"/>
              <w:ind w:firstLine="0"/>
              <w:rPr>
                <w:sz w:val="24"/>
                <w:szCs w:val="24"/>
              </w:rPr>
            </w:pPr>
            <w:r w:rsidRPr="00E7585A">
              <w:rPr>
                <w:sz w:val="24"/>
                <w:szCs w:val="24"/>
              </w:rPr>
              <w:t>У</w:t>
            </w:r>
          </w:p>
        </w:tc>
      </w:tr>
      <w:tr w:rsidR="00C71994" w:rsidRPr="00E7585A" w:rsidTr="00F457B7">
        <w:tc>
          <w:tcPr>
            <w:tcW w:w="2540" w:type="dxa"/>
            <w:vMerge/>
            <w:shd w:val="clear" w:color="auto" w:fill="auto"/>
          </w:tcPr>
          <w:p w:rsidR="00C71994" w:rsidRPr="00E7585A" w:rsidRDefault="00C71994" w:rsidP="00E7585A">
            <w:pPr>
              <w:spacing w:line="276" w:lineRule="auto"/>
              <w:ind w:firstLine="0"/>
              <w:jc w:val="left"/>
              <w:rPr>
                <w:sz w:val="24"/>
                <w:szCs w:val="24"/>
              </w:rPr>
            </w:pPr>
          </w:p>
        </w:tc>
        <w:tc>
          <w:tcPr>
            <w:tcW w:w="3231" w:type="dxa"/>
            <w:shd w:val="clear" w:color="auto" w:fill="auto"/>
          </w:tcPr>
          <w:p w:rsidR="00C71994" w:rsidRPr="00E7585A" w:rsidRDefault="00C71994" w:rsidP="00E7585A">
            <w:pPr>
              <w:spacing w:line="276" w:lineRule="auto"/>
              <w:ind w:firstLine="0"/>
              <w:jc w:val="left"/>
              <w:rPr>
                <w:sz w:val="24"/>
                <w:szCs w:val="24"/>
              </w:rPr>
            </w:pPr>
            <w:r w:rsidRPr="00E7585A">
              <w:rPr>
                <w:sz w:val="24"/>
                <w:szCs w:val="24"/>
              </w:rPr>
              <w:t>Второй иностранный язык</w:t>
            </w:r>
          </w:p>
        </w:tc>
        <w:tc>
          <w:tcPr>
            <w:tcW w:w="1567" w:type="dxa"/>
            <w:shd w:val="clear" w:color="auto" w:fill="auto"/>
          </w:tcPr>
          <w:p w:rsidR="00C71994" w:rsidRPr="00E7585A" w:rsidRDefault="00C71994" w:rsidP="00E7585A">
            <w:pPr>
              <w:spacing w:line="276" w:lineRule="auto"/>
              <w:ind w:firstLine="0"/>
              <w:rPr>
                <w:sz w:val="24"/>
                <w:szCs w:val="24"/>
              </w:rPr>
            </w:pPr>
            <w:r w:rsidRPr="00E7585A">
              <w:rPr>
                <w:sz w:val="24"/>
                <w:szCs w:val="24"/>
              </w:rPr>
              <w:t>Б</w:t>
            </w:r>
          </w:p>
        </w:tc>
        <w:tc>
          <w:tcPr>
            <w:tcW w:w="1905" w:type="dxa"/>
            <w:shd w:val="clear" w:color="auto" w:fill="auto"/>
          </w:tcPr>
          <w:p w:rsidR="00C71994" w:rsidRPr="00E7585A" w:rsidRDefault="00C71994" w:rsidP="00E7585A">
            <w:pPr>
              <w:spacing w:line="276" w:lineRule="auto"/>
              <w:ind w:firstLine="0"/>
              <w:rPr>
                <w:sz w:val="24"/>
                <w:szCs w:val="24"/>
              </w:rPr>
            </w:pPr>
            <w:r w:rsidRPr="00E7585A">
              <w:rPr>
                <w:sz w:val="24"/>
                <w:szCs w:val="24"/>
              </w:rPr>
              <w:t>У</w:t>
            </w:r>
          </w:p>
        </w:tc>
      </w:tr>
      <w:tr w:rsidR="00C71994" w:rsidRPr="00E7585A" w:rsidTr="00F457B7">
        <w:tc>
          <w:tcPr>
            <w:tcW w:w="2540" w:type="dxa"/>
            <w:vMerge w:val="restart"/>
            <w:shd w:val="clear" w:color="auto" w:fill="auto"/>
          </w:tcPr>
          <w:p w:rsidR="00C71994" w:rsidRPr="00E7585A" w:rsidRDefault="00C71994" w:rsidP="00E7585A">
            <w:pPr>
              <w:spacing w:line="276" w:lineRule="auto"/>
              <w:ind w:firstLine="0"/>
              <w:jc w:val="left"/>
              <w:rPr>
                <w:sz w:val="24"/>
                <w:szCs w:val="24"/>
              </w:rPr>
            </w:pPr>
            <w:r w:rsidRPr="00E7585A">
              <w:rPr>
                <w:sz w:val="24"/>
                <w:szCs w:val="24"/>
              </w:rPr>
              <w:t>Общественные науки</w:t>
            </w:r>
          </w:p>
        </w:tc>
        <w:tc>
          <w:tcPr>
            <w:tcW w:w="3231" w:type="dxa"/>
            <w:shd w:val="clear" w:color="auto" w:fill="auto"/>
          </w:tcPr>
          <w:p w:rsidR="00C71994" w:rsidRPr="00E7585A" w:rsidRDefault="00C71994" w:rsidP="00E7585A">
            <w:pPr>
              <w:spacing w:line="276" w:lineRule="auto"/>
              <w:ind w:firstLine="0"/>
              <w:jc w:val="left"/>
              <w:rPr>
                <w:sz w:val="24"/>
                <w:szCs w:val="24"/>
              </w:rPr>
            </w:pPr>
            <w:r w:rsidRPr="00E7585A">
              <w:rPr>
                <w:sz w:val="24"/>
                <w:szCs w:val="24"/>
              </w:rPr>
              <w:t>История</w:t>
            </w:r>
          </w:p>
        </w:tc>
        <w:tc>
          <w:tcPr>
            <w:tcW w:w="1567" w:type="dxa"/>
            <w:shd w:val="clear" w:color="auto" w:fill="auto"/>
          </w:tcPr>
          <w:p w:rsidR="00C71994" w:rsidRPr="00E7585A" w:rsidRDefault="00C71994" w:rsidP="00E7585A">
            <w:pPr>
              <w:spacing w:line="276" w:lineRule="auto"/>
              <w:ind w:firstLine="0"/>
              <w:rPr>
                <w:sz w:val="24"/>
                <w:szCs w:val="24"/>
              </w:rPr>
            </w:pPr>
            <w:proofErr w:type="gramStart"/>
            <w:r w:rsidRPr="00E7585A">
              <w:rPr>
                <w:sz w:val="24"/>
                <w:szCs w:val="24"/>
              </w:rPr>
              <w:t>Б</w:t>
            </w:r>
            <w:proofErr w:type="gramEnd"/>
            <w:r w:rsidRPr="00E7585A">
              <w:rPr>
                <w:sz w:val="24"/>
                <w:szCs w:val="24"/>
              </w:rPr>
              <w:t>*</w:t>
            </w:r>
          </w:p>
        </w:tc>
        <w:tc>
          <w:tcPr>
            <w:tcW w:w="1905" w:type="dxa"/>
            <w:shd w:val="clear" w:color="auto" w:fill="auto"/>
          </w:tcPr>
          <w:p w:rsidR="00C71994" w:rsidRPr="00E7585A" w:rsidRDefault="00C71994" w:rsidP="00E7585A">
            <w:pPr>
              <w:spacing w:line="276" w:lineRule="auto"/>
              <w:ind w:firstLine="0"/>
              <w:rPr>
                <w:sz w:val="24"/>
                <w:szCs w:val="24"/>
              </w:rPr>
            </w:pPr>
            <w:r w:rsidRPr="00E7585A">
              <w:rPr>
                <w:sz w:val="24"/>
                <w:szCs w:val="24"/>
              </w:rPr>
              <w:t>У</w:t>
            </w:r>
          </w:p>
        </w:tc>
      </w:tr>
      <w:tr w:rsidR="00C71994" w:rsidRPr="00E7585A" w:rsidTr="00F457B7">
        <w:tc>
          <w:tcPr>
            <w:tcW w:w="2540" w:type="dxa"/>
            <w:vMerge/>
            <w:shd w:val="clear" w:color="auto" w:fill="auto"/>
          </w:tcPr>
          <w:p w:rsidR="00C71994" w:rsidRPr="00E7585A" w:rsidRDefault="00C71994" w:rsidP="00E7585A">
            <w:pPr>
              <w:spacing w:line="276" w:lineRule="auto"/>
              <w:ind w:firstLine="0"/>
              <w:jc w:val="left"/>
              <w:rPr>
                <w:sz w:val="24"/>
                <w:szCs w:val="24"/>
              </w:rPr>
            </w:pPr>
          </w:p>
        </w:tc>
        <w:tc>
          <w:tcPr>
            <w:tcW w:w="3231" w:type="dxa"/>
            <w:shd w:val="clear" w:color="auto" w:fill="auto"/>
          </w:tcPr>
          <w:p w:rsidR="00C71994" w:rsidRPr="00E7585A" w:rsidRDefault="00C71994" w:rsidP="00E7585A">
            <w:pPr>
              <w:spacing w:line="276" w:lineRule="auto"/>
              <w:ind w:firstLine="0"/>
              <w:jc w:val="left"/>
              <w:rPr>
                <w:sz w:val="24"/>
                <w:szCs w:val="24"/>
                <w:lang w:val="en-US"/>
              </w:rPr>
            </w:pPr>
            <w:r w:rsidRPr="00E7585A">
              <w:rPr>
                <w:sz w:val="24"/>
                <w:szCs w:val="24"/>
              </w:rPr>
              <w:t>Россия в мире</w:t>
            </w:r>
          </w:p>
        </w:tc>
        <w:tc>
          <w:tcPr>
            <w:tcW w:w="1567" w:type="dxa"/>
            <w:shd w:val="clear" w:color="auto" w:fill="auto"/>
          </w:tcPr>
          <w:p w:rsidR="00C71994" w:rsidRPr="00E7585A" w:rsidRDefault="00C71994" w:rsidP="00E7585A">
            <w:pPr>
              <w:spacing w:line="276" w:lineRule="auto"/>
              <w:ind w:firstLine="0"/>
              <w:rPr>
                <w:sz w:val="24"/>
                <w:szCs w:val="24"/>
              </w:rPr>
            </w:pPr>
            <w:proofErr w:type="gramStart"/>
            <w:r w:rsidRPr="00E7585A">
              <w:rPr>
                <w:sz w:val="24"/>
                <w:szCs w:val="24"/>
              </w:rPr>
              <w:t>Б</w:t>
            </w:r>
            <w:proofErr w:type="gramEnd"/>
            <w:r w:rsidRPr="00E7585A">
              <w:rPr>
                <w:sz w:val="24"/>
                <w:szCs w:val="24"/>
              </w:rPr>
              <w:t>**</w:t>
            </w:r>
          </w:p>
        </w:tc>
        <w:tc>
          <w:tcPr>
            <w:tcW w:w="1905" w:type="dxa"/>
            <w:shd w:val="clear" w:color="auto" w:fill="auto"/>
          </w:tcPr>
          <w:p w:rsidR="00C71994" w:rsidRPr="00E7585A" w:rsidRDefault="00C71994" w:rsidP="00E7585A">
            <w:pPr>
              <w:spacing w:line="276" w:lineRule="auto"/>
              <w:ind w:firstLine="0"/>
              <w:rPr>
                <w:sz w:val="24"/>
                <w:szCs w:val="24"/>
              </w:rPr>
            </w:pPr>
          </w:p>
        </w:tc>
      </w:tr>
      <w:tr w:rsidR="00C71994" w:rsidRPr="00E7585A" w:rsidTr="00F457B7">
        <w:tc>
          <w:tcPr>
            <w:tcW w:w="2540" w:type="dxa"/>
            <w:vMerge/>
            <w:shd w:val="clear" w:color="auto" w:fill="auto"/>
          </w:tcPr>
          <w:p w:rsidR="00C71994" w:rsidRPr="00E7585A" w:rsidRDefault="00C71994" w:rsidP="00E7585A">
            <w:pPr>
              <w:spacing w:line="276" w:lineRule="auto"/>
              <w:ind w:firstLine="0"/>
              <w:jc w:val="left"/>
              <w:rPr>
                <w:sz w:val="24"/>
                <w:szCs w:val="24"/>
              </w:rPr>
            </w:pPr>
          </w:p>
        </w:tc>
        <w:tc>
          <w:tcPr>
            <w:tcW w:w="3231" w:type="dxa"/>
            <w:shd w:val="clear" w:color="auto" w:fill="auto"/>
          </w:tcPr>
          <w:p w:rsidR="00C71994" w:rsidRPr="00E7585A" w:rsidRDefault="00C71994" w:rsidP="00E7585A">
            <w:pPr>
              <w:spacing w:line="276" w:lineRule="auto"/>
              <w:ind w:firstLine="0"/>
              <w:jc w:val="left"/>
              <w:rPr>
                <w:sz w:val="24"/>
                <w:szCs w:val="24"/>
              </w:rPr>
            </w:pPr>
            <w:r w:rsidRPr="00E7585A">
              <w:rPr>
                <w:sz w:val="24"/>
                <w:szCs w:val="24"/>
              </w:rPr>
              <w:t>Экономика</w:t>
            </w:r>
          </w:p>
        </w:tc>
        <w:tc>
          <w:tcPr>
            <w:tcW w:w="1567" w:type="dxa"/>
            <w:shd w:val="clear" w:color="auto" w:fill="auto"/>
          </w:tcPr>
          <w:p w:rsidR="00C71994" w:rsidRPr="00E7585A" w:rsidRDefault="00C71994" w:rsidP="00E7585A">
            <w:pPr>
              <w:spacing w:line="276" w:lineRule="auto"/>
              <w:ind w:firstLine="0"/>
              <w:rPr>
                <w:sz w:val="24"/>
                <w:szCs w:val="24"/>
              </w:rPr>
            </w:pPr>
            <w:r w:rsidRPr="00E7585A">
              <w:rPr>
                <w:sz w:val="24"/>
                <w:szCs w:val="24"/>
              </w:rPr>
              <w:t>Б</w:t>
            </w:r>
          </w:p>
        </w:tc>
        <w:tc>
          <w:tcPr>
            <w:tcW w:w="1905" w:type="dxa"/>
            <w:shd w:val="clear" w:color="auto" w:fill="auto"/>
          </w:tcPr>
          <w:p w:rsidR="00C71994" w:rsidRPr="00E7585A" w:rsidRDefault="00C71994" w:rsidP="00E7585A">
            <w:pPr>
              <w:spacing w:line="276" w:lineRule="auto"/>
              <w:ind w:firstLine="0"/>
              <w:rPr>
                <w:sz w:val="24"/>
                <w:szCs w:val="24"/>
              </w:rPr>
            </w:pPr>
            <w:r w:rsidRPr="00E7585A">
              <w:rPr>
                <w:sz w:val="24"/>
                <w:szCs w:val="24"/>
              </w:rPr>
              <w:t>У</w:t>
            </w:r>
          </w:p>
        </w:tc>
      </w:tr>
      <w:tr w:rsidR="00C71994" w:rsidRPr="00E7585A" w:rsidTr="00F457B7">
        <w:tc>
          <w:tcPr>
            <w:tcW w:w="2540" w:type="dxa"/>
            <w:vMerge/>
            <w:shd w:val="clear" w:color="auto" w:fill="auto"/>
          </w:tcPr>
          <w:p w:rsidR="00C71994" w:rsidRPr="00E7585A" w:rsidRDefault="00C71994" w:rsidP="00E7585A">
            <w:pPr>
              <w:spacing w:line="276" w:lineRule="auto"/>
              <w:ind w:firstLine="0"/>
              <w:jc w:val="left"/>
              <w:rPr>
                <w:sz w:val="24"/>
                <w:szCs w:val="24"/>
              </w:rPr>
            </w:pPr>
          </w:p>
        </w:tc>
        <w:tc>
          <w:tcPr>
            <w:tcW w:w="3231" w:type="dxa"/>
            <w:shd w:val="clear" w:color="auto" w:fill="auto"/>
          </w:tcPr>
          <w:p w:rsidR="00C71994" w:rsidRPr="00E7585A" w:rsidRDefault="00C71994" w:rsidP="00E7585A">
            <w:pPr>
              <w:spacing w:line="276" w:lineRule="auto"/>
              <w:ind w:firstLine="0"/>
              <w:jc w:val="left"/>
              <w:rPr>
                <w:sz w:val="24"/>
                <w:szCs w:val="24"/>
              </w:rPr>
            </w:pPr>
            <w:r w:rsidRPr="00E7585A">
              <w:rPr>
                <w:sz w:val="24"/>
                <w:szCs w:val="24"/>
              </w:rPr>
              <w:t>Право</w:t>
            </w:r>
          </w:p>
        </w:tc>
        <w:tc>
          <w:tcPr>
            <w:tcW w:w="1567" w:type="dxa"/>
            <w:shd w:val="clear" w:color="auto" w:fill="auto"/>
          </w:tcPr>
          <w:p w:rsidR="00C71994" w:rsidRPr="00E7585A" w:rsidRDefault="00C71994" w:rsidP="00E7585A">
            <w:pPr>
              <w:spacing w:line="276" w:lineRule="auto"/>
              <w:ind w:firstLine="0"/>
              <w:rPr>
                <w:sz w:val="24"/>
                <w:szCs w:val="24"/>
              </w:rPr>
            </w:pPr>
            <w:r w:rsidRPr="00E7585A">
              <w:rPr>
                <w:sz w:val="24"/>
                <w:szCs w:val="24"/>
              </w:rPr>
              <w:t>Б</w:t>
            </w:r>
          </w:p>
        </w:tc>
        <w:tc>
          <w:tcPr>
            <w:tcW w:w="1905" w:type="dxa"/>
            <w:shd w:val="clear" w:color="auto" w:fill="auto"/>
          </w:tcPr>
          <w:p w:rsidR="00C71994" w:rsidRPr="00E7585A" w:rsidRDefault="00C71994" w:rsidP="00E7585A">
            <w:pPr>
              <w:spacing w:line="276" w:lineRule="auto"/>
              <w:ind w:firstLine="0"/>
              <w:rPr>
                <w:sz w:val="24"/>
                <w:szCs w:val="24"/>
              </w:rPr>
            </w:pPr>
            <w:r w:rsidRPr="00E7585A">
              <w:rPr>
                <w:sz w:val="24"/>
                <w:szCs w:val="24"/>
              </w:rPr>
              <w:t>У</w:t>
            </w:r>
          </w:p>
        </w:tc>
      </w:tr>
      <w:tr w:rsidR="00C71994" w:rsidRPr="00E7585A" w:rsidTr="00F457B7">
        <w:tc>
          <w:tcPr>
            <w:tcW w:w="2540" w:type="dxa"/>
            <w:vMerge/>
            <w:shd w:val="clear" w:color="auto" w:fill="auto"/>
          </w:tcPr>
          <w:p w:rsidR="00C71994" w:rsidRPr="00E7585A" w:rsidRDefault="00C71994" w:rsidP="00E7585A">
            <w:pPr>
              <w:spacing w:line="276" w:lineRule="auto"/>
              <w:ind w:firstLine="0"/>
              <w:jc w:val="left"/>
              <w:rPr>
                <w:sz w:val="24"/>
                <w:szCs w:val="24"/>
              </w:rPr>
            </w:pPr>
          </w:p>
        </w:tc>
        <w:tc>
          <w:tcPr>
            <w:tcW w:w="3231" w:type="dxa"/>
            <w:shd w:val="clear" w:color="auto" w:fill="auto"/>
          </w:tcPr>
          <w:p w:rsidR="00C71994" w:rsidRPr="00E7585A" w:rsidRDefault="00C71994" w:rsidP="00E7585A">
            <w:pPr>
              <w:spacing w:line="276" w:lineRule="auto"/>
              <w:ind w:firstLine="0"/>
              <w:jc w:val="left"/>
              <w:rPr>
                <w:sz w:val="24"/>
                <w:szCs w:val="24"/>
              </w:rPr>
            </w:pPr>
            <w:r w:rsidRPr="00E7585A">
              <w:rPr>
                <w:sz w:val="24"/>
                <w:szCs w:val="24"/>
              </w:rPr>
              <w:t>Обществознание</w:t>
            </w:r>
          </w:p>
        </w:tc>
        <w:tc>
          <w:tcPr>
            <w:tcW w:w="1567" w:type="dxa"/>
            <w:shd w:val="clear" w:color="auto" w:fill="auto"/>
          </w:tcPr>
          <w:p w:rsidR="00C71994" w:rsidRPr="00E7585A" w:rsidRDefault="00C71994" w:rsidP="00E7585A">
            <w:pPr>
              <w:spacing w:line="276" w:lineRule="auto"/>
              <w:ind w:firstLine="0"/>
              <w:rPr>
                <w:sz w:val="24"/>
                <w:szCs w:val="24"/>
              </w:rPr>
            </w:pPr>
            <w:r w:rsidRPr="00E7585A">
              <w:rPr>
                <w:sz w:val="24"/>
                <w:szCs w:val="24"/>
              </w:rPr>
              <w:t>Б</w:t>
            </w:r>
          </w:p>
        </w:tc>
        <w:tc>
          <w:tcPr>
            <w:tcW w:w="1905" w:type="dxa"/>
            <w:shd w:val="clear" w:color="auto" w:fill="auto"/>
          </w:tcPr>
          <w:p w:rsidR="00C71994" w:rsidRPr="00E7585A" w:rsidRDefault="00C71994" w:rsidP="00E7585A">
            <w:pPr>
              <w:spacing w:line="276" w:lineRule="auto"/>
              <w:ind w:firstLine="0"/>
              <w:rPr>
                <w:sz w:val="24"/>
                <w:szCs w:val="24"/>
              </w:rPr>
            </w:pPr>
          </w:p>
        </w:tc>
      </w:tr>
      <w:tr w:rsidR="00C71994" w:rsidRPr="00E7585A" w:rsidTr="00F457B7">
        <w:tc>
          <w:tcPr>
            <w:tcW w:w="2540" w:type="dxa"/>
            <w:vMerge/>
            <w:shd w:val="clear" w:color="auto" w:fill="auto"/>
          </w:tcPr>
          <w:p w:rsidR="00C71994" w:rsidRPr="00E7585A" w:rsidRDefault="00C71994" w:rsidP="00E7585A">
            <w:pPr>
              <w:spacing w:line="276" w:lineRule="auto"/>
              <w:ind w:firstLine="0"/>
              <w:jc w:val="left"/>
              <w:rPr>
                <w:sz w:val="24"/>
                <w:szCs w:val="24"/>
              </w:rPr>
            </w:pPr>
          </w:p>
        </w:tc>
        <w:tc>
          <w:tcPr>
            <w:tcW w:w="3231" w:type="dxa"/>
            <w:shd w:val="clear" w:color="auto" w:fill="auto"/>
          </w:tcPr>
          <w:p w:rsidR="00C71994" w:rsidRPr="00E7585A" w:rsidRDefault="00C71994" w:rsidP="00E7585A">
            <w:pPr>
              <w:spacing w:line="276" w:lineRule="auto"/>
              <w:ind w:firstLine="0"/>
              <w:jc w:val="left"/>
              <w:rPr>
                <w:sz w:val="24"/>
                <w:szCs w:val="24"/>
              </w:rPr>
            </w:pPr>
            <w:r w:rsidRPr="00E7585A">
              <w:rPr>
                <w:sz w:val="24"/>
                <w:szCs w:val="24"/>
              </w:rPr>
              <w:t>География</w:t>
            </w:r>
          </w:p>
        </w:tc>
        <w:tc>
          <w:tcPr>
            <w:tcW w:w="1567" w:type="dxa"/>
            <w:shd w:val="clear" w:color="auto" w:fill="auto"/>
          </w:tcPr>
          <w:p w:rsidR="00C71994" w:rsidRPr="00E7585A" w:rsidRDefault="00C71994" w:rsidP="00E7585A">
            <w:pPr>
              <w:spacing w:line="276" w:lineRule="auto"/>
              <w:ind w:firstLine="0"/>
              <w:rPr>
                <w:sz w:val="24"/>
                <w:szCs w:val="24"/>
              </w:rPr>
            </w:pPr>
            <w:r w:rsidRPr="00E7585A">
              <w:rPr>
                <w:sz w:val="24"/>
                <w:szCs w:val="24"/>
              </w:rPr>
              <w:t>Б</w:t>
            </w:r>
          </w:p>
        </w:tc>
        <w:tc>
          <w:tcPr>
            <w:tcW w:w="1905" w:type="dxa"/>
            <w:shd w:val="clear" w:color="auto" w:fill="auto"/>
          </w:tcPr>
          <w:p w:rsidR="00C71994" w:rsidRPr="00E7585A" w:rsidRDefault="00C71994" w:rsidP="00E7585A">
            <w:pPr>
              <w:spacing w:line="276" w:lineRule="auto"/>
              <w:ind w:firstLine="0"/>
              <w:rPr>
                <w:sz w:val="24"/>
                <w:szCs w:val="24"/>
              </w:rPr>
            </w:pPr>
            <w:r w:rsidRPr="00E7585A">
              <w:rPr>
                <w:sz w:val="24"/>
                <w:szCs w:val="24"/>
              </w:rPr>
              <w:t>У</w:t>
            </w:r>
          </w:p>
        </w:tc>
      </w:tr>
      <w:tr w:rsidR="00C71994" w:rsidRPr="00E7585A" w:rsidTr="00F457B7">
        <w:tc>
          <w:tcPr>
            <w:tcW w:w="2540" w:type="dxa"/>
            <w:vMerge w:val="restart"/>
            <w:shd w:val="clear" w:color="auto" w:fill="auto"/>
          </w:tcPr>
          <w:p w:rsidR="00C71994" w:rsidRPr="00E7585A" w:rsidRDefault="00C71994" w:rsidP="00E7585A">
            <w:pPr>
              <w:spacing w:line="276" w:lineRule="auto"/>
              <w:ind w:firstLine="0"/>
              <w:jc w:val="left"/>
              <w:rPr>
                <w:sz w:val="24"/>
                <w:szCs w:val="24"/>
              </w:rPr>
            </w:pPr>
            <w:r w:rsidRPr="00E7585A">
              <w:rPr>
                <w:sz w:val="24"/>
                <w:szCs w:val="24"/>
              </w:rPr>
              <w:t>Математика и информатика</w:t>
            </w:r>
          </w:p>
        </w:tc>
        <w:tc>
          <w:tcPr>
            <w:tcW w:w="3231" w:type="dxa"/>
            <w:shd w:val="clear" w:color="auto" w:fill="auto"/>
          </w:tcPr>
          <w:p w:rsidR="00C71994" w:rsidRPr="00E7585A" w:rsidRDefault="00C71994" w:rsidP="007D40E0">
            <w:pPr>
              <w:spacing w:line="276" w:lineRule="auto"/>
              <w:ind w:firstLine="0"/>
              <w:jc w:val="left"/>
              <w:rPr>
                <w:sz w:val="24"/>
                <w:szCs w:val="24"/>
              </w:rPr>
            </w:pPr>
            <w:r w:rsidRPr="00E7585A">
              <w:rPr>
                <w:sz w:val="24"/>
                <w:szCs w:val="24"/>
              </w:rPr>
              <w:t>Математика</w:t>
            </w:r>
          </w:p>
        </w:tc>
        <w:tc>
          <w:tcPr>
            <w:tcW w:w="1567" w:type="dxa"/>
            <w:shd w:val="clear" w:color="auto" w:fill="auto"/>
          </w:tcPr>
          <w:p w:rsidR="00C71994" w:rsidRPr="00E7585A" w:rsidRDefault="00C71994" w:rsidP="00E7585A">
            <w:pPr>
              <w:spacing w:line="276" w:lineRule="auto"/>
              <w:ind w:firstLine="0"/>
              <w:rPr>
                <w:sz w:val="24"/>
                <w:szCs w:val="24"/>
              </w:rPr>
            </w:pPr>
            <w:proofErr w:type="gramStart"/>
            <w:r w:rsidRPr="00E7585A">
              <w:rPr>
                <w:sz w:val="24"/>
                <w:szCs w:val="24"/>
              </w:rPr>
              <w:t>Б</w:t>
            </w:r>
            <w:proofErr w:type="gramEnd"/>
            <w:r w:rsidRPr="00E7585A">
              <w:rPr>
                <w:sz w:val="24"/>
                <w:szCs w:val="24"/>
              </w:rPr>
              <w:t>*</w:t>
            </w:r>
          </w:p>
        </w:tc>
        <w:tc>
          <w:tcPr>
            <w:tcW w:w="1905" w:type="dxa"/>
            <w:shd w:val="clear" w:color="auto" w:fill="auto"/>
          </w:tcPr>
          <w:p w:rsidR="00C71994" w:rsidRPr="00E7585A" w:rsidRDefault="00C71994" w:rsidP="00E7585A">
            <w:pPr>
              <w:spacing w:line="276" w:lineRule="auto"/>
              <w:ind w:firstLine="0"/>
              <w:rPr>
                <w:sz w:val="24"/>
                <w:szCs w:val="24"/>
              </w:rPr>
            </w:pPr>
            <w:r w:rsidRPr="00E7585A">
              <w:rPr>
                <w:sz w:val="24"/>
                <w:szCs w:val="24"/>
              </w:rPr>
              <w:t>У</w:t>
            </w:r>
          </w:p>
        </w:tc>
      </w:tr>
      <w:tr w:rsidR="00C71994" w:rsidRPr="00E7585A" w:rsidTr="00F457B7">
        <w:tc>
          <w:tcPr>
            <w:tcW w:w="2540" w:type="dxa"/>
            <w:vMerge/>
            <w:shd w:val="clear" w:color="auto" w:fill="auto"/>
          </w:tcPr>
          <w:p w:rsidR="00C71994" w:rsidRPr="00E7585A" w:rsidRDefault="00C71994" w:rsidP="00E7585A">
            <w:pPr>
              <w:spacing w:line="276" w:lineRule="auto"/>
              <w:ind w:firstLine="0"/>
              <w:jc w:val="left"/>
              <w:rPr>
                <w:sz w:val="24"/>
                <w:szCs w:val="24"/>
              </w:rPr>
            </w:pPr>
          </w:p>
        </w:tc>
        <w:tc>
          <w:tcPr>
            <w:tcW w:w="3231" w:type="dxa"/>
            <w:shd w:val="clear" w:color="auto" w:fill="auto"/>
          </w:tcPr>
          <w:p w:rsidR="00C71994" w:rsidRPr="00E7585A" w:rsidRDefault="00C71994" w:rsidP="00E7585A">
            <w:pPr>
              <w:spacing w:line="276" w:lineRule="auto"/>
              <w:ind w:firstLine="0"/>
              <w:jc w:val="left"/>
              <w:rPr>
                <w:sz w:val="24"/>
                <w:szCs w:val="24"/>
              </w:rPr>
            </w:pPr>
            <w:r w:rsidRPr="00E7585A">
              <w:rPr>
                <w:sz w:val="24"/>
                <w:szCs w:val="24"/>
              </w:rPr>
              <w:t>Информатика</w:t>
            </w:r>
          </w:p>
        </w:tc>
        <w:tc>
          <w:tcPr>
            <w:tcW w:w="1567" w:type="dxa"/>
            <w:shd w:val="clear" w:color="auto" w:fill="auto"/>
          </w:tcPr>
          <w:p w:rsidR="00C71994" w:rsidRPr="00E7585A" w:rsidRDefault="00C71994" w:rsidP="00E7585A">
            <w:pPr>
              <w:spacing w:line="276" w:lineRule="auto"/>
              <w:ind w:firstLine="0"/>
              <w:rPr>
                <w:sz w:val="24"/>
                <w:szCs w:val="24"/>
              </w:rPr>
            </w:pPr>
            <w:r w:rsidRPr="00E7585A">
              <w:rPr>
                <w:sz w:val="24"/>
                <w:szCs w:val="24"/>
              </w:rPr>
              <w:t>Б</w:t>
            </w:r>
          </w:p>
        </w:tc>
        <w:tc>
          <w:tcPr>
            <w:tcW w:w="1905" w:type="dxa"/>
            <w:shd w:val="clear" w:color="auto" w:fill="auto"/>
          </w:tcPr>
          <w:p w:rsidR="00C71994" w:rsidRPr="00E7585A" w:rsidRDefault="00C71994" w:rsidP="00E7585A">
            <w:pPr>
              <w:spacing w:line="276" w:lineRule="auto"/>
              <w:ind w:firstLine="0"/>
              <w:rPr>
                <w:sz w:val="24"/>
                <w:szCs w:val="24"/>
              </w:rPr>
            </w:pPr>
            <w:r w:rsidRPr="00E7585A">
              <w:rPr>
                <w:sz w:val="24"/>
                <w:szCs w:val="24"/>
              </w:rPr>
              <w:t>У</w:t>
            </w:r>
          </w:p>
        </w:tc>
      </w:tr>
      <w:tr w:rsidR="00C71994" w:rsidRPr="00E7585A" w:rsidTr="00F457B7">
        <w:tc>
          <w:tcPr>
            <w:tcW w:w="2540" w:type="dxa"/>
            <w:vMerge w:val="restart"/>
            <w:shd w:val="clear" w:color="auto" w:fill="auto"/>
          </w:tcPr>
          <w:p w:rsidR="00C71994" w:rsidRPr="00E7585A" w:rsidRDefault="00C71994" w:rsidP="00E7585A">
            <w:pPr>
              <w:spacing w:line="276" w:lineRule="auto"/>
              <w:ind w:firstLine="0"/>
              <w:jc w:val="left"/>
              <w:rPr>
                <w:sz w:val="24"/>
                <w:szCs w:val="24"/>
              </w:rPr>
            </w:pPr>
            <w:r w:rsidRPr="00E7585A">
              <w:rPr>
                <w:sz w:val="24"/>
                <w:szCs w:val="24"/>
              </w:rPr>
              <w:t>Естественные науки</w:t>
            </w:r>
          </w:p>
        </w:tc>
        <w:tc>
          <w:tcPr>
            <w:tcW w:w="3231" w:type="dxa"/>
            <w:shd w:val="clear" w:color="auto" w:fill="auto"/>
          </w:tcPr>
          <w:p w:rsidR="00C71994" w:rsidRPr="00E7585A" w:rsidRDefault="00C71994" w:rsidP="00E7585A">
            <w:pPr>
              <w:spacing w:line="276" w:lineRule="auto"/>
              <w:ind w:firstLine="0"/>
              <w:jc w:val="left"/>
              <w:rPr>
                <w:sz w:val="24"/>
                <w:szCs w:val="24"/>
              </w:rPr>
            </w:pPr>
            <w:r w:rsidRPr="00E7585A">
              <w:rPr>
                <w:sz w:val="24"/>
                <w:szCs w:val="24"/>
              </w:rPr>
              <w:t>Физика</w:t>
            </w:r>
          </w:p>
        </w:tc>
        <w:tc>
          <w:tcPr>
            <w:tcW w:w="1567" w:type="dxa"/>
            <w:shd w:val="clear" w:color="auto" w:fill="auto"/>
          </w:tcPr>
          <w:p w:rsidR="00C71994" w:rsidRPr="00E7585A" w:rsidRDefault="00C71994" w:rsidP="00E7585A">
            <w:pPr>
              <w:spacing w:line="276" w:lineRule="auto"/>
              <w:ind w:firstLine="0"/>
              <w:rPr>
                <w:sz w:val="24"/>
                <w:szCs w:val="24"/>
              </w:rPr>
            </w:pPr>
            <w:r w:rsidRPr="00E7585A">
              <w:rPr>
                <w:sz w:val="24"/>
                <w:szCs w:val="24"/>
              </w:rPr>
              <w:t>Б</w:t>
            </w:r>
          </w:p>
        </w:tc>
        <w:tc>
          <w:tcPr>
            <w:tcW w:w="1905" w:type="dxa"/>
            <w:shd w:val="clear" w:color="auto" w:fill="auto"/>
          </w:tcPr>
          <w:p w:rsidR="00C71994" w:rsidRPr="00E7585A" w:rsidRDefault="00C71994" w:rsidP="00E7585A">
            <w:pPr>
              <w:spacing w:line="276" w:lineRule="auto"/>
              <w:ind w:firstLine="0"/>
              <w:rPr>
                <w:sz w:val="24"/>
                <w:szCs w:val="24"/>
              </w:rPr>
            </w:pPr>
            <w:r w:rsidRPr="00E7585A">
              <w:rPr>
                <w:sz w:val="24"/>
                <w:szCs w:val="24"/>
              </w:rPr>
              <w:t>У</w:t>
            </w:r>
          </w:p>
        </w:tc>
      </w:tr>
      <w:tr w:rsidR="00C71994" w:rsidRPr="00E7585A" w:rsidTr="00F457B7">
        <w:tc>
          <w:tcPr>
            <w:tcW w:w="2540" w:type="dxa"/>
            <w:vMerge/>
            <w:shd w:val="clear" w:color="auto" w:fill="auto"/>
          </w:tcPr>
          <w:p w:rsidR="00C71994" w:rsidRPr="00E7585A" w:rsidRDefault="00C71994" w:rsidP="00E7585A">
            <w:pPr>
              <w:spacing w:line="276" w:lineRule="auto"/>
              <w:ind w:firstLine="0"/>
              <w:jc w:val="left"/>
              <w:rPr>
                <w:sz w:val="24"/>
                <w:szCs w:val="24"/>
              </w:rPr>
            </w:pPr>
          </w:p>
        </w:tc>
        <w:tc>
          <w:tcPr>
            <w:tcW w:w="3231" w:type="dxa"/>
            <w:shd w:val="clear" w:color="auto" w:fill="auto"/>
          </w:tcPr>
          <w:p w:rsidR="00C71994" w:rsidRPr="00E7585A" w:rsidRDefault="00C71994" w:rsidP="00E7585A">
            <w:pPr>
              <w:spacing w:line="276" w:lineRule="auto"/>
              <w:ind w:firstLine="0"/>
              <w:jc w:val="left"/>
              <w:rPr>
                <w:sz w:val="24"/>
                <w:szCs w:val="24"/>
              </w:rPr>
            </w:pPr>
            <w:r w:rsidRPr="00E7585A">
              <w:rPr>
                <w:sz w:val="24"/>
                <w:szCs w:val="24"/>
              </w:rPr>
              <w:t>Химия</w:t>
            </w:r>
          </w:p>
        </w:tc>
        <w:tc>
          <w:tcPr>
            <w:tcW w:w="1567" w:type="dxa"/>
            <w:shd w:val="clear" w:color="auto" w:fill="auto"/>
          </w:tcPr>
          <w:p w:rsidR="00C71994" w:rsidRPr="00E7585A" w:rsidRDefault="00C71994" w:rsidP="00E7585A">
            <w:pPr>
              <w:spacing w:line="276" w:lineRule="auto"/>
              <w:ind w:firstLine="0"/>
              <w:rPr>
                <w:sz w:val="24"/>
                <w:szCs w:val="24"/>
              </w:rPr>
            </w:pPr>
            <w:r w:rsidRPr="00E7585A">
              <w:rPr>
                <w:sz w:val="24"/>
                <w:szCs w:val="24"/>
              </w:rPr>
              <w:t>Б</w:t>
            </w:r>
          </w:p>
        </w:tc>
        <w:tc>
          <w:tcPr>
            <w:tcW w:w="1905" w:type="dxa"/>
            <w:shd w:val="clear" w:color="auto" w:fill="auto"/>
          </w:tcPr>
          <w:p w:rsidR="00C71994" w:rsidRPr="00E7585A" w:rsidRDefault="00C71994" w:rsidP="00E7585A">
            <w:pPr>
              <w:spacing w:line="276" w:lineRule="auto"/>
              <w:ind w:firstLine="0"/>
              <w:rPr>
                <w:sz w:val="24"/>
                <w:szCs w:val="24"/>
              </w:rPr>
            </w:pPr>
            <w:r w:rsidRPr="00E7585A">
              <w:rPr>
                <w:sz w:val="24"/>
                <w:szCs w:val="24"/>
              </w:rPr>
              <w:t>У</w:t>
            </w:r>
          </w:p>
        </w:tc>
      </w:tr>
      <w:tr w:rsidR="00C71994" w:rsidRPr="00E7585A" w:rsidTr="00F457B7">
        <w:tc>
          <w:tcPr>
            <w:tcW w:w="2540" w:type="dxa"/>
            <w:vMerge/>
            <w:shd w:val="clear" w:color="auto" w:fill="auto"/>
          </w:tcPr>
          <w:p w:rsidR="00C71994" w:rsidRPr="00E7585A" w:rsidRDefault="00C71994" w:rsidP="00E7585A">
            <w:pPr>
              <w:spacing w:line="276" w:lineRule="auto"/>
              <w:ind w:firstLine="0"/>
              <w:jc w:val="left"/>
              <w:rPr>
                <w:sz w:val="24"/>
                <w:szCs w:val="24"/>
              </w:rPr>
            </w:pPr>
          </w:p>
        </w:tc>
        <w:tc>
          <w:tcPr>
            <w:tcW w:w="3231" w:type="dxa"/>
            <w:shd w:val="clear" w:color="auto" w:fill="auto"/>
          </w:tcPr>
          <w:p w:rsidR="00C71994" w:rsidRPr="00E7585A" w:rsidRDefault="00C71994" w:rsidP="00E7585A">
            <w:pPr>
              <w:spacing w:line="276" w:lineRule="auto"/>
              <w:ind w:firstLine="0"/>
              <w:jc w:val="left"/>
              <w:rPr>
                <w:sz w:val="24"/>
                <w:szCs w:val="24"/>
              </w:rPr>
            </w:pPr>
            <w:r w:rsidRPr="00E7585A">
              <w:rPr>
                <w:sz w:val="24"/>
                <w:szCs w:val="24"/>
              </w:rPr>
              <w:t>Биология</w:t>
            </w:r>
          </w:p>
        </w:tc>
        <w:tc>
          <w:tcPr>
            <w:tcW w:w="1567" w:type="dxa"/>
            <w:shd w:val="clear" w:color="auto" w:fill="auto"/>
          </w:tcPr>
          <w:p w:rsidR="00C71994" w:rsidRPr="00E7585A" w:rsidRDefault="00C71994" w:rsidP="00E7585A">
            <w:pPr>
              <w:spacing w:line="276" w:lineRule="auto"/>
              <w:ind w:firstLine="0"/>
              <w:rPr>
                <w:sz w:val="24"/>
                <w:szCs w:val="24"/>
              </w:rPr>
            </w:pPr>
            <w:r w:rsidRPr="00E7585A">
              <w:rPr>
                <w:sz w:val="24"/>
                <w:szCs w:val="24"/>
              </w:rPr>
              <w:t>Б</w:t>
            </w:r>
          </w:p>
        </w:tc>
        <w:tc>
          <w:tcPr>
            <w:tcW w:w="1905" w:type="dxa"/>
            <w:shd w:val="clear" w:color="auto" w:fill="auto"/>
          </w:tcPr>
          <w:p w:rsidR="00C71994" w:rsidRPr="00E7585A" w:rsidRDefault="00C71994" w:rsidP="00E7585A">
            <w:pPr>
              <w:spacing w:line="276" w:lineRule="auto"/>
              <w:ind w:firstLine="0"/>
              <w:rPr>
                <w:sz w:val="24"/>
                <w:szCs w:val="24"/>
              </w:rPr>
            </w:pPr>
            <w:r w:rsidRPr="00E7585A">
              <w:rPr>
                <w:sz w:val="24"/>
                <w:szCs w:val="24"/>
              </w:rPr>
              <w:t>У</w:t>
            </w:r>
          </w:p>
        </w:tc>
      </w:tr>
      <w:tr w:rsidR="00C71994" w:rsidRPr="00E7585A" w:rsidTr="00F457B7">
        <w:tc>
          <w:tcPr>
            <w:tcW w:w="2540" w:type="dxa"/>
            <w:vMerge/>
            <w:shd w:val="clear" w:color="auto" w:fill="auto"/>
          </w:tcPr>
          <w:p w:rsidR="00C71994" w:rsidRPr="00E7585A" w:rsidRDefault="00C71994" w:rsidP="00E7585A">
            <w:pPr>
              <w:spacing w:line="276" w:lineRule="auto"/>
              <w:ind w:firstLine="0"/>
              <w:jc w:val="left"/>
              <w:rPr>
                <w:sz w:val="24"/>
                <w:szCs w:val="24"/>
              </w:rPr>
            </w:pPr>
          </w:p>
        </w:tc>
        <w:tc>
          <w:tcPr>
            <w:tcW w:w="3231" w:type="dxa"/>
            <w:shd w:val="clear" w:color="auto" w:fill="auto"/>
          </w:tcPr>
          <w:p w:rsidR="00C71994" w:rsidRPr="00E7585A" w:rsidRDefault="00C71994" w:rsidP="00E7585A">
            <w:pPr>
              <w:spacing w:line="276" w:lineRule="auto"/>
              <w:ind w:firstLine="0"/>
              <w:jc w:val="left"/>
              <w:rPr>
                <w:sz w:val="24"/>
                <w:szCs w:val="24"/>
              </w:rPr>
            </w:pPr>
            <w:r w:rsidRPr="00E7585A">
              <w:rPr>
                <w:sz w:val="24"/>
                <w:szCs w:val="24"/>
              </w:rPr>
              <w:t>Естествознание</w:t>
            </w:r>
          </w:p>
        </w:tc>
        <w:tc>
          <w:tcPr>
            <w:tcW w:w="1567" w:type="dxa"/>
            <w:shd w:val="clear" w:color="auto" w:fill="auto"/>
          </w:tcPr>
          <w:p w:rsidR="00C71994" w:rsidRPr="00E7585A" w:rsidRDefault="00C71994" w:rsidP="00E7585A">
            <w:pPr>
              <w:spacing w:line="276" w:lineRule="auto"/>
              <w:ind w:firstLine="0"/>
              <w:rPr>
                <w:sz w:val="24"/>
                <w:szCs w:val="24"/>
              </w:rPr>
            </w:pPr>
            <w:r w:rsidRPr="00E7585A">
              <w:rPr>
                <w:sz w:val="24"/>
                <w:szCs w:val="24"/>
              </w:rPr>
              <w:t>Б</w:t>
            </w:r>
          </w:p>
        </w:tc>
        <w:tc>
          <w:tcPr>
            <w:tcW w:w="1905" w:type="dxa"/>
            <w:shd w:val="clear" w:color="auto" w:fill="auto"/>
          </w:tcPr>
          <w:p w:rsidR="00C71994" w:rsidRPr="00E7585A" w:rsidRDefault="00C71994" w:rsidP="00E7585A">
            <w:pPr>
              <w:spacing w:line="276" w:lineRule="auto"/>
              <w:ind w:firstLine="0"/>
              <w:rPr>
                <w:sz w:val="24"/>
                <w:szCs w:val="24"/>
              </w:rPr>
            </w:pPr>
          </w:p>
        </w:tc>
      </w:tr>
      <w:tr w:rsidR="00C71994" w:rsidRPr="00E7585A" w:rsidTr="00F457B7">
        <w:tc>
          <w:tcPr>
            <w:tcW w:w="2540" w:type="dxa"/>
            <w:vMerge w:val="restart"/>
            <w:shd w:val="clear" w:color="auto" w:fill="auto"/>
          </w:tcPr>
          <w:p w:rsidR="00C71994" w:rsidRPr="00E7585A" w:rsidRDefault="00C71994" w:rsidP="00E7585A">
            <w:pPr>
              <w:spacing w:line="276" w:lineRule="auto"/>
              <w:ind w:firstLine="0"/>
              <w:jc w:val="left"/>
              <w:rPr>
                <w:sz w:val="24"/>
                <w:szCs w:val="24"/>
              </w:rPr>
            </w:pPr>
            <w:r w:rsidRPr="00E7585A">
              <w:rPr>
                <w:sz w:val="24"/>
                <w:szCs w:val="24"/>
              </w:rPr>
              <w:t>Физическая культура, экология и основы безопасности жизнедеятельности</w:t>
            </w:r>
          </w:p>
        </w:tc>
        <w:tc>
          <w:tcPr>
            <w:tcW w:w="3231" w:type="dxa"/>
            <w:shd w:val="clear" w:color="auto" w:fill="auto"/>
          </w:tcPr>
          <w:p w:rsidR="00C71994" w:rsidRPr="00E7585A" w:rsidRDefault="00C71994" w:rsidP="00E7585A">
            <w:pPr>
              <w:spacing w:line="276" w:lineRule="auto"/>
              <w:ind w:firstLine="0"/>
              <w:jc w:val="left"/>
              <w:rPr>
                <w:sz w:val="24"/>
                <w:szCs w:val="24"/>
              </w:rPr>
            </w:pPr>
            <w:r w:rsidRPr="00E7585A">
              <w:rPr>
                <w:sz w:val="24"/>
                <w:szCs w:val="24"/>
              </w:rPr>
              <w:t>Физическая культура</w:t>
            </w:r>
          </w:p>
        </w:tc>
        <w:tc>
          <w:tcPr>
            <w:tcW w:w="1567" w:type="dxa"/>
            <w:shd w:val="clear" w:color="auto" w:fill="auto"/>
          </w:tcPr>
          <w:p w:rsidR="00C71994" w:rsidRPr="00E7585A" w:rsidRDefault="00C71994" w:rsidP="00E7585A">
            <w:pPr>
              <w:spacing w:line="276" w:lineRule="auto"/>
              <w:ind w:firstLine="0"/>
              <w:rPr>
                <w:sz w:val="24"/>
                <w:szCs w:val="24"/>
              </w:rPr>
            </w:pPr>
            <w:proofErr w:type="gramStart"/>
            <w:r w:rsidRPr="00E7585A">
              <w:rPr>
                <w:sz w:val="24"/>
                <w:szCs w:val="24"/>
              </w:rPr>
              <w:t>Б</w:t>
            </w:r>
            <w:proofErr w:type="gramEnd"/>
            <w:r w:rsidRPr="00E7585A">
              <w:rPr>
                <w:sz w:val="24"/>
                <w:szCs w:val="24"/>
              </w:rPr>
              <w:t>*</w:t>
            </w:r>
          </w:p>
        </w:tc>
        <w:tc>
          <w:tcPr>
            <w:tcW w:w="1905" w:type="dxa"/>
            <w:shd w:val="clear" w:color="auto" w:fill="auto"/>
          </w:tcPr>
          <w:p w:rsidR="00C71994" w:rsidRPr="00E7585A" w:rsidRDefault="00C71994" w:rsidP="00E7585A">
            <w:pPr>
              <w:spacing w:line="276" w:lineRule="auto"/>
              <w:ind w:firstLine="0"/>
              <w:rPr>
                <w:sz w:val="24"/>
                <w:szCs w:val="24"/>
              </w:rPr>
            </w:pPr>
          </w:p>
        </w:tc>
      </w:tr>
      <w:tr w:rsidR="00C71994" w:rsidRPr="00E7585A" w:rsidTr="00F457B7">
        <w:tc>
          <w:tcPr>
            <w:tcW w:w="2540" w:type="dxa"/>
            <w:vMerge/>
            <w:shd w:val="clear" w:color="auto" w:fill="auto"/>
          </w:tcPr>
          <w:p w:rsidR="00C71994" w:rsidRPr="00E7585A" w:rsidRDefault="00C71994" w:rsidP="00E7585A">
            <w:pPr>
              <w:spacing w:line="276" w:lineRule="auto"/>
              <w:ind w:firstLine="0"/>
              <w:jc w:val="left"/>
              <w:rPr>
                <w:sz w:val="24"/>
                <w:szCs w:val="24"/>
              </w:rPr>
            </w:pPr>
          </w:p>
        </w:tc>
        <w:tc>
          <w:tcPr>
            <w:tcW w:w="3231" w:type="dxa"/>
            <w:shd w:val="clear" w:color="auto" w:fill="auto"/>
          </w:tcPr>
          <w:p w:rsidR="00C71994" w:rsidRPr="00E7585A" w:rsidRDefault="00C71994" w:rsidP="00E7585A">
            <w:pPr>
              <w:spacing w:line="276" w:lineRule="auto"/>
              <w:ind w:firstLine="0"/>
              <w:jc w:val="left"/>
              <w:rPr>
                <w:sz w:val="24"/>
                <w:szCs w:val="24"/>
              </w:rPr>
            </w:pPr>
            <w:r w:rsidRPr="00E7585A">
              <w:rPr>
                <w:sz w:val="24"/>
                <w:szCs w:val="24"/>
              </w:rPr>
              <w:t>Экология</w:t>
            </w:r>
          </w:p>
        </w:tc>
        <w:tc>
          <w:tcPr>
            <w:tcW w:w="1567" w:type="dxa"/>
            <w:shd w:val="clear" w:color="auto" w:fill="auto"/>
          </w:tcPr>
          <w:p w:rsidR="00C71994" w:rsidRPr="00E7585A" w:rsidRDefault="00C71994" w:rsidP="00E7585A">
            <w:pPr>
              <w:spacing w:line="276" w:lineRule="auto"/>
              <w:ind w:firstLine="0"/>
              <w:rPr>
                <w:sz w:val="24"/>
                <w:szCs w:val="24"/>
              </w:rPr>
            </w:pPr>
            <w:r w:rsidRPr="00E7585A">
              <w:rPr>
                <w:sz w:val="24"/>
                <w:szCs w:val="24"/>
              </w:rPr>
              <w:t>Б</w:t>
            </w:r>
          </w:p>
        </w:tc>
        <w:tc>
          <w:tcPr>
            <w:tcW w:w="1905" w:type="dxa"/>
            <w:shd w:val="clear" w:color="auto" w:fill="auto"/>
          </w:tcPr>
          <w:p w:rsidR="00C71994" w:rsidRPr="00E7585A" w:rsidRDefault="00C71994" w:rsidP="00E7585A">
            <w:pPr>
              <w:spacing w:line="276" w:lineRule="auto"/>
              <w:ind w:firstLine="0"/>
              <w:rPr>
                <w:sz w:val="24"/>
                <w:szCs w:val="24"/>
              </w:rPr>
            </w:pPr>
          </w:p>
        </w:tc>
      </w:tr>
      <w:tr w:rsidR="00C71994" w:rsidRPr="00E7585A" w:rsidTr="00F457B7">
        <w:tc>
          <w:tcPr>
            <w:tcW w:w="2540" w:type="dxa"/>
            <w:vMerge/>
            <w:shd w:val="clear" w:color="auto" w:fill="auto"/>
          </w:tcPr>
          <w:p w:rsidR="00C71994" w:rsidRPr="00E7585A" w:rsidRDefault="00C71994" w:rsidP="00E7585A">
            <w:pPr>
              <w:spacing w:line="276" w:lineRule="auto"/>
              <w:ind w:firstLine="0"/>
              <w:jc w:val="left"/>
              <w:rPr>
                <w:sz w:val="24"/>
                <w:szCs w:val="24"/>
              </w:rPr>
            </w:pPr>
          </w:p>
        </w:tc>
        <w:tc>
          <w:tcPr>
            <w:tcW w:w="3231" w:type="dxa"/>
            <w:shd w:val="clear" w:color="auto" w:fill="auto"/>
          </w:tcPr>
          <w:p w:rsidR="00C71994" w:rsidRPr="00E7585A" w:rsidRDefault="00C71994" w:rsidP="00E7585A">
            <w:pPr>
              <w:spacing w:line="276" w:lineRule="auto"/>
              <w:ind w:firstLine="0"/>
              <w:jc w:val="left"/>
              <w:rPr>
                <w:sz w:val="24"/>
                <w:szCs w:val="24"/>
              </w:rPr>
            </w:pPr>
            <w:r w:rsidRPr="00E7585A">
              <w:rPr>
                <w:sz w:val="24"/>
                <w:szCs w:val="24"/>
              </w:rPr>
              <w:t>Основы безопасности жизнедеятельности</w:t>
            </w:r>
          </w:p>
        </w:tc>
        <w:tc>
          <w:tcPr>
            <w:tcW w:w="1567" w:type="dxa"/>
            <w:shd w:val="clear" w:color="auto" w:fill="auto"/>
          </w:tcPr>
          <w:p w:rsidR="00C71994" w:rsidRPr="00E7585A" w:rsidRDefault="00C71994" w:rsidP="00E7585A">
            <w:pPr>
              <w:spacing w:line="276" w:lineRule="auto"/>
              <w:ind w:firstLine="0"/>
              <w:rPr>
                <w:sz w:val="24"/>
                <w:szCs w:val="24"/>
              </w:rPr>
            </w:pPr>
            <w:proofErr w:type="gramStart"/>
            <w:r w:rsidRPr="00E7585A">
              <w:rPr>
                <w:sz w:val="24"/>
                <w:szCs w:val="24"/>
              </w:rPr>
              <w:t>Б</w:t>
            </w:r>
            <w:proofErr w:type="gramEnd"/>
            <w:r w:rsidRPr="00E7585A">
              <w:rPr>
                <w:sz w:val="24"/>
                <w:szCs w:val="24"/>
              </w:rPr>
              <w:t>*</w:t>
            </w:r>
          </w:p>
        </w:tc>
        <w:tc>
          <w:tcPr>
            <w:tcW w:w="1905" w:type="dxa"/>
            <w:shd w:val="clear" w:color="auto" w:fill="auto"/>
          </w:tcPr>
          <w:p w:rsidR="00C71994" w:rsidRPr="00E7585A" w:rsidRDefault="00C71994" w:rsidP="00E7585A">
            <w:pPr>
              <w:spacing w:line="276" w:lineRule="auto"/>
              <w:ind w:firstLine="0"/>
              <w:rPr>
                <w:sz w:val="24"/>
                <w:szCs w:val="24"/>
              </w:rPr>
            </w:pPr>
          </w:p>
        </w:tc>
      </w:tr>
      <w:tr w:rsidR="00C71994" w:rsidRPr="00E7585A" w:rsidTr="00F457B7">
        <w:tc>
          <w:tcPr>
            <w:tcW w:w="2540" w:type="dxa"/>
            <w:shd w:val="clear" w:color="auto" w:fill="auto"/>
          </w:tcPr>
          <w:p w:rsidR="00C71994" w:rsidRPr="00E7585A" w:rsidRDefault="00C71994" w:rsidP="00E7585A">
            <w:pPr>
              <w:spacing w:line="276" w:lineRule="auto"/>
              <w:ind w:firstLine="0"/>
              <w:jc w:val="left"/>
              <w:rPr>
                <w:sz w:val="24"/>
                <w:szCs w:val="24"/>
              </w:rPr>
            </w:pPr>
          </w:p>
        </w:tc>
        <w:tc>
          <w:tcPr>
            <w:tcW w:w="3231" w:type="dxa"/>
            <w:shd w:val="clear" w:color="auto" w:fill="auto"/>
          </w:tcPr>
          <w:p w:rsidR="00C71994" w:rsidRPr="00E7585A" w:rsidRDefault="00C71994" w:rsidP="00E7585A">
            <w:pPr>
              <w:spacing w:line="276" w:lineRule="auto"/>
              <w:ind w:firstLine="0"/>
              <w:jc w:val="left"/>
              <w:rPr>
                <w:sz w:val="24"/>
                <w:szCs w:val="24"/>
              </w:rPr>
            </w:pPr>
            <w:proofErr w:type="gramStart"/>
            <w:r w:rsidRPr="00E7585A">
              <w:rPr>
                <w:sz w:val="24"/>
                <w:szCs w:val="24"/>
              </w:rPr>
              <w:t>Индивидуальный проект</w:t>
            </w:r>
            <w:proofErr w:type="gramEnd"/>
            <w:r w:rsidRPr="00E7585A">
              <w:rPr>
                <w:sz w:val="24"/>
                <w:szCs w:val="24"/>
              </w:rPr>
              <w:t>*</w:t>
            </w:r>
          </w:p>
        </w:tc>
        <w:tc>
          <w:tcPr>
            <w:tcW w:w="1567" w:type="dxa"/>
            <w:shd w:val="clear" w:color="auto" w:fill="auto"/>
          </w:tcPr>
          <w:p w:rsidR="00C71994" w:rsidRPr="00E7585A" w:rsidRDefault="00C71994" w:rsidP="00E7585A">
            <w:pPr>
              <w:spacing w:line="276" w:lineRule="auto"/>
              <w:ind w:firstLine="0"/>
              <w:rPr>
                <w:sz w:val="24"/>
                <w:szCs w:val="24"/>
              </w:rPr>
            </w:pPr>
          </w:p>
        </w:tc>
        <w:tc>
          <w:tcPr>
            <w:tcW w:w="1905" w:type="dxa"/>
            <w:shd w:val="clear" w:color="auto" w:fill="auto"/>
          </w:tcPr>
          <w:p w:rsidR="00C71994" w:rsidRPr="00E7585A" w:rsidRDefault="00C71994" w:rsidP="00E7585A">
            <w:pPr>
              <w:spacing w:line="276" w:lineRule="auto"/>
              <w:ind w:firstLine="0"/>
              <w:rPr>
                <w:sz w:val="24"/>
                <w:szCs w:val="24"/>
              </w:rPr>
            </w:pPr>
          </w:p>
        </w:tc>
      </w:tr>
      <w:tr w:rsidR="00C71994" w:rsidRPr="00E7585A" w:rsidTr="00F457B7">
        <w:tc>
          <w:tcPr>
            <w:tcW w:w="2540" w:type="dxa"/>
            <w:shd w:val="clear" w:color="auto" w:fill="auto"/>
          </w:tcPr>
          <w:p w:rsidR="00C71994" w:rsidRPr="00E7585A" w:rsidRDefault="00C71994" w:rsidP="00E7585A">
            <w:pPr>
              <w:spacing w:line="276" w:lineRule="auto"/>
              <w:ind w:firstLine="0"/>
              <w:jc w:val="left"/>
              <w:rPr>
                <w:sz w:val="24"/>
                <w:szCs w:val="24"/>
              </w:rPr>
            </w:pPr>
          </w:p>
        </w:tc>
        <w:tc>
          <w:tcPr>
            <w:tcW w:w="3231" w:type="dxa"/>
            <w:shd w:val="clear" w:color="auto" w:fill="auto"/>
          </w:tcPr>
          <w:p w:rsidR="00C71994" w:rsidRPr="00E7585A" w:rsidRDefault="00C71994" w:rsidP="00E7585A">
            <w:pPr>
              <w:spacing w:line="276" w:lineRule="auto"/>
              <w:ind w:firstLine="0"/>
              <w:jc w:val="left"/>
              <w:rPr>
                <w:sz w:val="24"/>
                <w:szCs w:val="24"/>
              </w:rPr>
            </w:pPr>
            <w:r w:rsidRPr="00E7585A">
              <w:rPr>
                <w:sz w:val="24"/>
                <w:szCs w:val="24"/>
              </w:rPr>
              <w:t>Курсы по выбору</w:t>
            </w:r>
          </w:p>
        </w:tc>
        <w:tc>
          <w:tcPr>
            <w:tcW w:w="3472" w:type="dxa"/>
            <w:gridSpan w:val="2"/>
            <w:shd w:val="clear" w:color="auto" w:fill="auto"/>
          </w:tcPr>
          <w:p w:rsidR="00C71994" w:rsidRPr="00E7585A" w:rsidRDefault="00C71994" w:rsidP="00E7585A">
            <w:pPr>
              <w:spacing w:line="276" w:lineRule="auto"/>
              <w:ind w:firstLine="0"/>
              <w:rPr>
                <w:sz w:val="24"/>
                <w:szCs w:val="24"/>
              </w:rPr>
            </w:pPr>
            <w:r w:rsidRPr="00E7585A">
              <w:rPr>
                <w:sz w:val="24"/>
                <w:szCs w:val="24"/>
              </w:rPr>
              <w:t>Элективные курсы</w:t>
            </w:r>
          </w:p>
        </w:tc>
      </w:tr>
      <w:tr w:rsidR="00C71994" w:rsidRPr="00E7585A" w:rsidTr="00F457B7">
        <w:tc>
          <w:tcPr>
            <w:tcW w:w="2540" w:type="dxa"/>
            <w:shd w:val="clear" w:color="auto" w:fill="auto"/>
          </w:tcPr>
          <w:p w:rsidR="00C71994" w:rsidRPr="00E7585A" w:rsidRDefault="00C71994" w:rsidP="00E7585A">
            <w:pPr>
              <w:spacing w:line="276" w:lineRule="auto"/>
              <w:ind w:firstLine="0"/>
              <w:jc w:val="left"/>
              <w:rPr>
                <w:sz w:val="24"/>
                <w:szCs w:val="24"/>
              </w:rPr>
            </w:pPr>
            <w:r w:rsidRPr="00E7585A">
              <w:rPr>
                <w:sz w:val="24"/>
                <w:szCs w:val="24"/>
              </w:rPr>
              <w:t xml:space="preserve"> </w:t>
            </w:r>
          </w:p>
        </w:tc>
        <w:tc>
          <w:tcPr>
            <w:tcW w:w="3231" w:type="dxa"/>
            <w:shd w:val="clear" w:color="auto" w:fill="auto"/>
          </w:tcPr>
          <w:p w:rsidR="00C71994" w:rsidRPr="00E7585A" w:rsidRDefault="00C71994" w:rsidP="00E7585A">
            <w:pPr>
              <w:spacing w:line="276" w:lineRule="auto"/>
              <w:ind w:firstLine="0"/>
              <w:jc w:val="left"/>
              <w:rPr>
                <w:sz w:val="24"/>
                <w:szCs w:val="24"/>
              </w:rPr>
            </w:pPr>
          </w:p>
        </w:tc>
        <w:tc>
          <w:tcPr>
            <w:tcW w:w="3472" w:type="dxa"/>
            <w:gridSpan w:val="2"/>
            <w:shd w:val="clear" w:color="auto" w:fill="auto"/>
          </w:tcPr>
          <w:p w:rsidR="00C71994" w:rsidRPr="00E7585A" w:rsidRDefault="00C71994" w:rsidP="00E7585A">
            <w:pPr>
              <w:spacing w:line="276" w:lineRule="auto"/>
              <w:ind w:firstLine="0"/>
              <w:rPr>
                <w:sz w:val="24"/>
                <w:szCs w:val="24"/>
              </w:rPr>
            </w:pPr>
            <w:r w:rsidRPr="00E7585A">
              <w:rPr>
                <w:sz w:val="24"/>
                <w:szCs w:val="24"/>
              </w:rPr>
              <w:t>Факультативные курсы</w:t>
            </w:r>
          </w:p>
        </w:tc>
      </w:tr>
      <w:tr w:rsidR="00C71994" w:rsidRPr="00E7585A" w:rsidTr="00F457B7">
        <w:tc>
          <w:tcPr>
            <w:tcW w:w="2540" w:type="dxa"/>
            <w:shd w:val="clear" w:color="auto" w:fill="auto"/>
          </w:tcPr>
          <w:p w:rsidR="00C71994" w:rsidRPr="00E7585A" w:rsidRDefault="00C71994" w:rsidP="00E7585A">
            <w:pPr>
              <w:spacing w:line="276" w:lineRule="auto"/>
              <w:ind w:firstLine="0"/>
              <w:jc w:val="left"/>
              <w:rPr>
                <w:sz w:val="24"/>
                <w:szCs w:val="24"/>
              </w:rPr>
            </w:pPr>
            <w:r w:rsidRPr="00E7585A">
              <w:rPr>
                <w:sz w:val="24"/>
                <w:szCs w:val="24"/>
              </w:rPr>
              <w:t>Итого часов</w:t>
            </w:r>
          </w:p>
        </w:tc>
        <w:tc>
          <w:tcPr>
            <w:tcW w:w="3231" w:type="dxa"/>
            <w:shd w:val="clear" w:color="auto" w:fill="auto"/>
          </w:tcPr>
          <w:p w:rsidR="00C71994" w:rsidRPr="00E7585A" w:rsidRDefault="00C71994" w:rsidP="00E7585A">
            <w:pPr>
              <w:spacing w:line="276" w:lineRule="auto"/>
              <w:ind w:firstLine="0"/>
              <w:jc w:val="left"/>
              <w:rPr>
                <w:sz w:val="24"/>
                <w:szCs w:val="24"/>
              </w:rPr>
            </w:pPr>
          </w:p>
        </w:tc>
        <w:tc>
          <w:tcPr>
            <w:tcW w:w="3472" w:type="dxa"/>
            <w:gridSpan w:val="2"/>
            <w:shd w:val="clear" w:color="auto" w:fill="auto"/>
          </w:tcPr>
          <w:p w:rsidR="00C71994" w:rsidRPr="00E7585A" w:rsidRDefault="00A55494" w:rsidP="00E7585A">
            <w:pPr>
              <w:spacing w:line="276" w:lineRule="auto"/>
              <w:ind w:firstLine="0"/>
              <w:rPr>
                <w:sz w:val="24"/>
                <w:szCs w:val="24"/>
                <w:lang w:eastAsia="ru-RU"/>
              </w:rPr>
            </w:pPr>
            <w:r w:rsidRPr="00E7585A">
              <w:rPr>
                <w:sz w:val="24"/>
                <w:szCs w:val="24"/>
                <w:lang w:eastAsia="ru-RU"/>
              </w:rPr>
              <w:t>2170</w:t>
            </w:r>
            <w:r w:rsidR="00C71994" w:rsidRPr="00E7585A">
              <w:rPr>
                <w:sz w:val="24"/>
                <w:szCs w:val="24"/>
                <w:lang w:eastAsia="ru-RU"/>
              </w:rPr>
              <w:t xml:space="preserve">/2590 </w:t>
            </w:r>
          </w:p>
        </w:tc>
      </w:tr>
    </w:tbl>
    <w:p w:rsidR="00CF6695" w:rsidRPr="00E7585A" w:rsidRDefault="00CF6695" w:rsidP="00E7585A">
      <w:pPr>
        <w:spacing w:line="276" w:lineRule="auto"/>
        <w:ind w:firstLine="0"/>
        <w:jc w:val="center"/>
        <w:rPr>
          <w:b/>
          <w:sz w:val="24"/>
          <w:szCs w:val="24"/>
        </w:rPr>
      </w:pPr>
      <w:r w:rsidRPr="00E7585A">
        <w:rPr>
          <w:b/>
          <w:sz w:val="24"/>
          <w:szCs w:val="24"/>
        </w:rPr>
        <w:t>Пример распределения часов для последующего выбора предметов,</w:t>
      </w:r>
    </w:p>
    <w:p w:rsidR="008902B9" w:rsidRPr="00E7585A" w:rsidRDefault="00CF6695" w:rsidP="00E7585A">
      <w:pPr>
        <w:spacing w:line="276" w:lineRule="auto"/>
        <w:ind w:firstLine="0"/>
        <w:jc w:val="center"/>
        <w:rPr>
          <w:rFonts w:eastAsia="Times New Roman"/>
          <w:b/>
          <w:sz w:val="24"/>
          <w:szCs w:val="24"/>
          <w:highlight w:val="yellow"/>
          <w:lang w:eastAsia="ru-RU"/>
        </w:rPr>
      </w:pPr>
      <w:proofErr w:type="gramStart"/>
      <w:r w:rsidRPr="00E7585A">
        <w:rPr>
          <w:b/>
          <w:sz w:val="24"/>
          <w:szCs w:val="24"/>
        </w:rPr>
        <w:t>изучаемых</w:t>
      </w:r>
      <w:proofErr w:type="gramEnd"/>
      <w:r w:rsidRPr="00E7585A">
        <w:rPr>
          <w:b/>
          <w:sz w:val="24"/>
          <w:szCs w:val="24"/>
        </w:rPr>
        <w:t xml:space="preserve"> на базовом или углубленном уровне</w:t>
      </w:r>
      <w:r w:rsidRPr="00E7585A">
        <w:rPr>
          <w:b/>
          <w:sz w:val="24"/>
          <w:szCs w:val="24"/>
          <w:vertAlign w:val="superscript"/>
        </w:rPr>
        <w:footnoteReference w:customMarkFollows="1" w:id="19"/>
        <w:sym w:font="Symbol" w:char="F02A"/>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693"/>
        <w:gridCol w:w="1134"/>
        <w:gridCol w:w="2681"/>
        <w:gridCol w:w="879"/>
      </w:tblGrid>
      <w:tr w:rsidR="00C71994" w:rsidRPr="00E7585A">
        <w:tc>
          <w:tcPr>
            <w:tcW w:w="2127" w:type="dxa"/>
            <w:shd w:val="clear" w:color="auto" w:fill="auto"/>
          </w:tcPr>
          <w:p w:rsidR="00C71994" w:rsidRPr="00E7585A" w:rsidRDefault="00C71994" w:rsidP="00E7585A">
            <w:pPr>
              <w:spacing w:line="276" w:lineRule="auto"/>
              <w:ind w:firstLine="0"/>
              <w:jc w:val="center"/>
              <w:rPr>
                <w:b/>
                <w:sz w:val="24"/>
                <w:szCs w:val="24"/>
              </w:rPr>
            </w:pPr>
            <w:r w:rsidRPr="00E7585A">
              <w:rPr>
                <w:b/>
                <w:sz w:val="24"/>
                <w:szCs w:val="24"/>
              </w:rPr>
              <w:t>Предметная область</w:t>
            </w:r>
          </w:p>
        </w:tc>
        <w:tc>
          <w:tcPr>
            <w:tcW w:w="2693" w:type="dxa"/>
            <w:shd w:val="clear" w:color="auto" w:fill="auto"/>
          </w:tcPr>
          <w:p w:rsidR="00C71994" w:rsidRPr="00E7585A" w:rsidRDefault="00C71994" w:rsidP="00E7585A">
            <w:pPr>
              <w:spacing w:line="276" w:lineRule="auto"/>
              <w:ind w:firstLine="0"/>
              <w:jc w:val="center"/>
              <w:rPr>
                <w:b/>
                <w:sz w:val="24"/>
                <w:szCs w:val="24"/>
              </w:rPr>
            </w:pPr>
            <w:r w:rsidRPr="00E7585A">
              <w:rPr>
                <w:b/>
                <w:sz w:val="24"/>
                <w:szCs w:val="24"/>
              </w:rPr>
              <w:t xml:space="preserve">Учебные предметы </w:t>
            </w:r>
            <w:r w:rsidR="008902B9" w:rsidRPr="00E7585A">
              <w:rPr>
                <w:b/>
                <w:sz w:val="24"/>
                <w:szCs w:val="24"/>
              </w:rPr>
              <w:t>Б</w:t>
            </w:r>
            <w:r w:rsidRPr="00E7585A">
              <w:rPr>
                <w:b/>
                <w:sz w:val="24"/>
                <w:szCs w:val="24"/>
              </w:rPr>
              <w:t>азовый уровень</w:t>
            </w:r>
          </w:p>
        </w:tc>
        <w:tc>
          <w:tcPr>
            <w:tcW w:w="1134" w:type="dxa"/>
            <w:shd w:val="clear" w:color="auto" w:fill="auto"/>
          </w:tcPr>
          <w:p w:rsidR="00C71994" w:rsidRPr="00E7585A" w:rsidRDefault="00C71994" w:rsidP="00E7585A">
            <w:pPr>
              <w:spacing w:line="276" w:lineRule="auto"/>
              <w:ind w:firstLine="0"/>
              <w:jc w:val="center"/>
              <w:rPr>
                <w:b/>
                <w:sz w:val="24"/>
                <w:szCs w:val="24"/>
              </w:rPr>
            </w:pPr>
            <w:r w:rsidRPr="00E7585A">
              <w:rPr>
                <w:b/>
                <w:sz w:val="24"/>
                <w:szCs w:val="24"/>
              </w:rPr>
              <w:t>Кол-во часов</w:t>
            </w:r>
          </w:p>
        </w:tc>
        <w:tc>
          <w:tcPr>
            <w:tcW w:w="2681" w:type="dxa"/>
            <w:shd w:val="clear" w:color="auto" w:fill="auto"/>
          </w:tcPr>
          <w:p w:rsidR="00C71994" w:rsidRPr="00E7585A" w:rsidRDefault="00C71994" w:rsidP="00E7585A">
            <w:pPr>
              <w:spacing w:line="276" w:lineRule="auto"/>
              <w:ind w:firstLine="0"/>
              <w:jc w:val="center"/>
              <w:rPr>
                <w:b/>
                <w:sz w:val="24"/>
                <w:szCs w:val="24"/>
              </w:rPr>
            </w:pPr>
            <w:r w:rsidRPr="00E7585A">
              <w:rPr>
                <w:b/>
                <w:sz w:val="24"/>
                <w:szCs w:val="24"/>
              </w:rPr>
              <w:t xml:space="preserve">Учебные предметы </w:t>
            </w:r>
            <w:r w:rsidR="008902B9" w:rsidRPr="00E7585A">
              <w:rPr>
                <w:b/>
                <w:sz w:val="24"/>
                <w:szCs w:val="24"/>
              </w:rPr>
              <w:t>У</w:t>
            </w:r>
            <w:r w:rsidRPr="00E7585A">
              <w:rPr>
                <w:b/>
                <w:sz w:val="24"/>
                <w:szCs w:val="24"/>
              </w:rPr>
              <w:t>глубленный уровень</w:t>
            </w:r>
          </w:p>
        </w:tc>
        <w:tc>
          <w:tcPr>
            <w:tcW w:w="879" w:type="dxa"/>
            <w:shd w:val="clear" w:color="auto" w:fill="auto"/>
          </w:tcPr>
          <w:p w:rsidR="00C71994" w:rsidRPr="00E7585A" w:rsidRDefault="00C71994" w:rsidP="00E7585A">
            <w:pPr>
              <w:spacing w:line="276" w:lineRule="auto"/>
              <w:ind w:firstLine="0"/>
              <w:jc w:val="center"/>
              <w:rPr>
                <w:b/>
                <w:sz w:val="24"/>
                <w:szCs w:val="24"/>
              </w:rPr>
            </w:pPr>
            <w:r w:rsidRPr="00E7585A">
              <w:rPr>
                <w:b/>
                <w:sz w:val="24"/>
                <w:szCs w:val="24"/>
              </w:rPr>
              <w:t>Кол-во часов</w:t>
            </w:r>
          </w:p>
        </w:tc>
      </w:tr>
      <w:tr w:rsidR="00044B03" w:rsidRPr="00E7585A">
        <w:tc>
          <w:tcPr>
            <w:tcW w:w="2127" w:type="dxa"/>
            <w:vMerge w:val="restart"/>
            <w:shd w:val="clear" w:color="auto" w:fill="auto"/>
          </w:tcPr>
          <w:p w:rsidR="00044B03" w:rsidRPr="00E7585A" w:rsidRDefault="00044B03" w:rsidP="00E7585A">
            <w:pPr>
              <w:spacing w:line="276" w:lineRule="auto"/>
              <w:ind w:firstLine="0"/>
              <w:jc w:val="left"/>
              <w:rPr>
                <w:sz w:val="24"/>
                <w:szCs w:val="24"/>
              </w:rPr>
            </w:pPr>
            <w:r w:rsidRPr="00E7585A">
              <w:rPr>
                <w:sz w:val="24"/>
                <w:szCs w:val="24"/>
              </w:rPr>
              <w:t>Русский язык и литература</w:t>
            </w:r>
          </w:p>
        </w:tc>
        <w:tc>
          <w:tcPr>
            <w:tcW w:w="2693" w:type="dxa"/>
            <w:shd w:val="clear" w:color="auto" w:fill="auto"/>
          </w:tcPr>
          <w:p w:rsidR="00044B03" w:rsidRPr="00E7585A" w:rsidRDefault="00044B03" w:rsidP="00E7585A">
            <w:pPr>
              <w:spacing w:line="276" w:lineRule="auto"/>
              <w:ind w:firstLine="0"/>
              <w:jc w:val="left"/>
              <w:rPr>
                <w:sz w:val="24"/>
                <w:szCs w:val="24"/>
              </w:rPr>
            </w:pPr>
            <w:r w:rsidRPr="00E7585A">
              <w:rPr>
                <w:sz w:val="24"/>
                <w:szCs w:val="24"/>
              </w:rPr>
              <w:t xml:space="preserve">Русский язык </w:t>
            </w:r>
          </w:p>
        </w:tc>
        <w:tc>
          <w:tcPr>
            <w:tcW w:w="1134" w:type="dxa"/>
            <w:shd w:val="clear" w:color="auto" w:fill="auto"/>
          </w:tcPr>
          <w:p w:rsidR="00044B03" w:rsidRPr="00E7585A" w:rsidRDefault="00BF5F71" w:rsidP="00E7585A">
            <w:pPr>
              <w:spacing w:line="276" w:lineRule="auto"/>
              <w:ind w:firstLine="0"/>
              <w:jc w:val="left"/>
              <w:rPr>
                <w:sz w:val="24"/>
                <w:szCs w:val="24"/>
              </w:rPr>
            </w:pPr>
            <w:r w:rsidRPr="00E7585A">
              <w:rPr>
                <w:sz w:val="24"/>
                <w:szCs w:val="24"/>
              </w:rPr>
              <w:t>70</w:t>
            </w:r>
            <w:r w:rsidR="00044B03" w:rsidRPr="00E7585A">
              <w:rPr>
                <w:sz w:val="24"/>
                <w:szCs w:val="24"/>
              </w:rPr>
              <w:t xml:space="preserve"> </w:t>
            </w:r>
          </w:p>
        </w:tc>
        <w:tc>
          <w:tcPr>
            <w:tcW w:w="2681" w:type="dxa"/>
            <w:shd w:val="clear" w:color="auto" w:fill="auto"/>
          </w:tcPr>
          <w:p w:rsidR="00044B03" w:rsidRPr="00E7585A" w:rsidRDefault="00044B03" w:rsidP="00E7585A">
            <w:pPr>
              <w:spacing w:line="276" w:lineRule="auto"/>
              <w:ind w:firstLine="0"/>
              <w:jc w:val="left"/>
              <w:rPr>
                <w:sz w:val="24"/>
                <w:szCs w:val="24"/>
              </w:rPr>
            </w:pPr>
            <w:r w:rsidRPr="00E7585A">
              <w:rPr>
                <w:sz w:val="24"/>
                <w:szCs w:val="24"/>
              </w:rPr>
              <w:t xml:space="preserve">Русский язык </w:t>
            </w:r>
          </w:p>
        </w:tc>
        <w:tc>
          <w:tcPr>
            <w:tcW w:w="879" w:type="dxa"/>
            <w:shd w:val="clear" w:color="auto" w:fill="auto"/>
          </w:tcPr>
          <w:p w:rsidR="00044B03" w:rsidRPr="00E7585A" w:rsidRDefault="00BF5F71" w:rsidP="00E7585A">
            <w:pPr>
              <w:spacing w:line="276" w:lineRule="auto"/>
              <w:ind w:firstLine="0"/>
              <w:jc w:val="left"/>
              <w:rPr>
                <w:sz w:val="24"/>
                <w:szCs w:val="24"/>
              </w:rPr>
            </w:pPr>
            <w:r w:rsidRPr="00E7585A">
              <w:rPr>
                <w:sz w:val="24"/>
                <w:szCs w:val="24"/>
              </w:rPr>
              <w:t>210</w:t>
            </w:r>
          </w:p>
        </w:tc>
      </w:tr>
      <w:tr w:rsidR="00044B03" w:rsidRPr="00E7585A">
        <w:tc>
          <w:tcPr>
            <w:tcW w:w="2127" w:type="dxa"/>
            <w:vMerge/>
            <w:shd w:val="clear" w:color="auto" w:fill="auto"/>
          </w:tcPr>
          <w:p w:rsidR="00044B03" w:rsidRPr="00E7585A" w:rsidRDefault="00044B03" w:rsidP="00E7585A">
            <w:pPr>
              <w:spacing w:line="276" w:lineRule="auto"/>
              <w:ind w:firstLine="0"/>
              <w:jc w:val="left"/>
              <w:rPr>
                <w:sz w:val="24"/>
                <w:szCs w:val="24"/>
              </w:rPr>
            </w:pPr>
          </w:p>
        </w:tc>
        <w:tc>
          <w:tcPr>
            <w:tcW w:w="2693" w:type="dxa"/>
            <w:shd w:val="clear" w:color="auto" w:fill="auto"/>
          </w:tcPr>
          <w:p w:rsidR="00044B03" w:rsidRPr="00E7585A" w:rsidRDefault="00044B03" w:rsidP="00E7585A">
            <w:pPr>
              <w:spacing w:line="276" w:lineRule="auto"/>
              <w:ind w:firstLine="0"/>
              <w:jc w:val="left"/>
              <w:rPr>
                <w:sz w:val="24"/>
                <w:szCs w:val="24"/>
              </w:rPr>
            </w:pPr>
            <w:r w:rsidRPr="00E7585A">
              <w:rPr>
                <w:sz w:val="24"/>
                <w:szCs w:val="24"/>
              </w:rPr>
              <w:t>Литература</w:t>
            </w:r>
          </w:p>
        </w:tc>
        <w:tc>
          <w:tcPr>
            <w:tcW w:w="1134" w:type="dxa"/>
            <w:shd w:val="clear" w:color="auto" w:fill="auto"/>
          </w:tcPr>
          <w:p w:rsidR="00044B03" w:rsidRPr="00E7585A" w:rsidRDefault="00BF5F71" w:rsidP="00E7585A">
            <w:pPr>
              <w:spacing w:line="276" w:lineRule="auto"/>
              <w:ind w:firstLine="0"/>
              <w:jc w:val="left"/>
              <w:rPr>
                <w:sz w:val="24"/>
                <w:szCs w:val="24"/>
              </w:rPr>
            </w:pPr>
            <w:r w:rsidRPr="00E7585A">
              <w:rPr>
                <w:sz w:val="24"/>
                <w:szCs w:val="24"/>
              </w:rPr>
              <w:t>210</w:t>
            </w:r>
          </w:p>
        </w:tc>
        <w:tc>
          <w:tcPr>
            <w:tcW w:w="2681" w:type="dxa"/>
            <w:shd w:val="clear" w:color="auto" w:fill="auto"/>
          </w:tcPr>
          <w:p w:rsidR="00044B03" w:rsidRPr="00E7585A" w:rsidRDefault="00044B03" w:rsidP="00E7585A">
            <w:pPr>
              <w:spacing w:line="276" w:lineRule="auto"/>
              <w:ind w:firstLine="0"/>
              <w:jc w:val="left"/>
              <w:rPr>
                <w:sz w:val="24"/>
                <w:szCs w:val="24"/>
              </w:rPr>
            </w:pPr>
            <w:r w:rsidRPr="00E7585A">
              <w:rPr>
                <w:sz w:val="24"/>
                <w:szCs w:val="24"/>
              </w:rPr>
              <w:t>Литература</w:t>
            </w:r>
          </w:p>
        </w:tc>
        <w:tc>
          <w:tcPr>
            <w:tcW w:w="879" w:type="dxa"/>
            <w:shd w:val="clear" w:color="auto" w:fill="auto"/>
          </w:tcPr>
          <w:p w:rsidR="00044B03" w:rsidRPr="00E7585A" w:rsidRDefault="00BF5F71" w:rsidP="00E7585A">
            <w:pPr>
              <w:spacing w:line="276" w:lineRule="auto"/>
              <w:ind w:firstLine="0"/>
              <w:jc w:val="left"/>
              <w:rPr>
                <w:sz w:val="24"/>
                <w:szCs w:val="24"/>
              </w:rPr>
            </w:pPr>
            <w:r w:rsidRPr="00E7585A">
              <w:rPr>
                <w:sz w:val="24"/>
                <w:szCs w:val="24"/>
              </w:rPr>
              <w:t>350</w:t>
            </w:r>
          </w:p>
        </w:tc>
      </w:tr>
      <w:tr w:rsidR="00D83D3E" w:rsidRPr="00E7585A">
        <w:tc>
          <w:tcPr>
            <w:tcW w:w="2127" w:type="dxa"/>
            <w:vMerge w:val="restart"/>
            <w:shd w:val="clear" w:color="auto" w:fill="auto"/>
          </w:tcPr>
          <w:p w:rsidR="00D83D3E" w:rsidRPr="00FA64EB" w:rsidRDefault="00D83D3E" w:rsidP="00D83D3E">
            <w:pPr>
              <w:spacing w:line="240" w:lineRule="auto"/>
              <w:ind w:firstLine="0"/>
              <w:jc w:val="left"/>
              <w:rPr>
                <w:sz w:val="24"/>
                <w:szCs w:val="24"/>
              </w:rPr>
            </w:pPr>
            <w:r>
              <w:rPr>
                <w:sz w:val="24"/>
                <w:szCs w:val="24"/>
              </w:rPr>
              <w:t>Чеченский язык и литература</w:t>
            </w:r>
          </w:p>
        </w:tc>
        <w:tc>
          <w:tcPr>
            <w:tcW w:w="2693" w:type="dxa"/>
            <w:shd w:val="clear" w:color="auto" w:fill="auto"/>
          </w:tcPr>
          <w:p w:rsidR="00D83D3E" w:rsidRPr="00FA64EB" w:rsidRDefault="00D83D3E" w:rsidP="00D83D3E">
            <w:pPr>
              <w:spacing w:line="240" w:lineRule="auto"/>
              <w:ind w:firstLine="0"/>
              <w:jc w:val="left"/>
              <w:rPr>
                <w:sz w:val="24"/>
                <w:szCs w:val="24"/>
              </w:rPr>
            </w:pPr>
            <w:r>
              <w:rPr>
                <w:sz w:val="24"/>
                <w:szCs w:val="24"/>
              </w:rPr>
              <w:t>Чеченский</w:t>
            </w:r>
            <w:r w:rsidRPr="00FA64EB">
              <w:rPr>
                <w:sz w:val="24"/>
                <w:szCs w:val="24"/>
              </w:rPr>
              <w:t xml:space="preserve"> язык</w:t>
            </w:r>
          </w:p>
        </w:tc>
        <w:tc>
          <w:tcPr>
            <w:tcW w:w="1134" w:type="dxa"/>
            <w:shd w:val="clear" w:color="auto" w:fill="auto"/>
          </w:tcPr>
          <w:p w:rsidR="00D83D3E" w:rsidRPr="00E7585A" w:rsidRDefault="00D83D3E" w:rsidP="00D83D3E">
            <w:pPr>
              <w:spacing w:line="276" w:lineRule="auto"/>
              <w:ind w:firstLine="0"/>
              <w:jc w:val="left"/>
              <w:rPr>
                <w:sz w:val="24"/>
                <w:szCs w:val="24"/>
              </w:rPr>
            </w:pPr>
            <w:r w:rsidRPr="00E7585A">
              <w:rPr>
                <w:sz w:val="24"/>
                <w:szCs w:val="24"/>
              </w:rPr>
              <w:t xml:space="preserve">70 </w:t>
            </w:r>
          </w:p>
        </w:tc>
        <w:tc>
          <w:tcPr>
            <w:tcW w:w="2681" w:type="dxa"/>
            <w:shd w:val="clear" w:color="auto" w:fill="auto"/>
          </w:tcPr>
          <w:p w:rsidR="00D83D3E" w:rsidRPr="00FA64EB" w:rsidRDefault="00D83D3E" w:rsidP="00D83D3E">
            <w:pPr>
              <w:spacing w:line="240" w:lineRule="auto"/>
              <w:ind w:firstLine="0"/>
              <w:jc w:val="left"/>
              <w:rPr>
                <w:sz w:val="24"/>
                <w:szCs w:val="24"/>
              </w:rPr>
            </w:pPr>
            <w:r>
              <w:rPr>
                <w:sz w:val="24"/>
                <w:szCs w:val="24"/>
              </w:rPr>
              <w:t>Чеченский</w:t>
            </w:r>
            <w:r w:rsidRPr="00FA64EB">
              <w:rPr>
                <w:sz w:val="24"/>
                <w:szCs w:val="24"/>
              </w:rPr>
              <w:t xml:space="preserve"> язык</w:t>
            </w:r>
          </w:p>
        </w:tc>
        <w:tc>
          <w:tcPr>
            <w:tcW w:w="879" w:type="dxa"/>
            <w:shd w:val="clear" w:color="auto" w:fill="auto"/>
          </w:tcPr>
          <w:p w:rsidR="00D83D3E" w:rsidRPr="00E7585A" w:rsidRDefault="00D83D3E" w:rsidP="00D83D3E">
            <w:pPr>
              <w:spacing w:line="276" w:lineRule="auto"/>
              <w:ind w:firstLine="0"/>
              <w:jc w:val="left"/>
              <w:rPr>
                <w:sz w:val="24"/>
                <w:szCs w:val="24"/>
              </w:rPr>
            </w:pPr>
            <w:r w:rsidRPr="00E7585A">
              <w:rPr>
                <w:sz w:val="24"/>
                <w:szCs w:val="24"/>
              </w:rPr>
              <w:t>210</w:t>
            </w:r>
          </w:p>
        </w:tc>
      </w:tr>
      <w:tr w:rsidR="00D83D3E" w:rsidRPr="00E7585A">
        <w:tc>
          <w:tcPr>
            <w:tcW w:w="2127" w:type="dxa"/>
            <w:vMerge/>
            <w:shd w:val="clear" w:color="auto" w:fill="auto"/>
          </w:tcPr>
          <w:p w:rsidR="00D83D3E" w:rsidRPr="00E7585A" w:rsidRDefault="00D83D3E" w:rsidP="00D83D3E">
            <w:pPr>
              <w:spacing w:line="276" w:lineRule="auto"/>
              <w:ind w:firstLine="0"/>
              <w:jc w:val="left"/>
              <w:rPr>
                <w:sz w:val="24"/>
                <w:szCs w:val="24"/>
              </w:rPr>
            </w:pPr>
          </w:p>
        </w:tc>
        <w:tc>
          <w:tcPr>
            <w:tcW w:w="2693" w:type="dxa"/>
            <w:shd w:val="clear" w:color="auto" w:fill="auto"/>
          </w:tcPr>
          <w:p w:rsidR="00D83D3E" w:rsidRPr="00E7585A" w:rsidRDefault="00D83D3E" w:rsidP="00D83D3E">
            <w:pPr>
              <w:spacing w:line="276" w:lineRule="auto"/>
              <w:ind w:firstLine="0"/>
              <w:jc w:val="left"/>
              <w:rPr>
                <w:sz w:val="24"/>
                <w:szCs w:val="24"/>
              </w:rPr>
            </w:pPr>
            <w:r>
              <w:rPr>
                <w:sz w:val="24"/>
                <w:szCs w:val="24"/>
              </w:rPr>
              <w:t>Чеченск</w:t>
            </w:r>
            <w:r w:rsidRPr="00FA64EB">
              <w:rPr>
                <w:sz w:val="24"/>
                <w:szCs w:val="24"/>
              </w:rPr>
              <w:t>ая литература</w:t>
            </w:r>
          </w:p>
        </w:tc>
        <w:tc>
          <w:tcPr>
            <w:tcW w:w="1134" w:type="dxa"/>
            <w:shd w:val="clear" w:color="auto" w:fill="auto"/>
          </w:tcPr>
          <w:p w:rsidR="00D83D3E" w:rsidRPr="00E7585A" w:rsidRDefault="00D83D3E" w:rsidP="00D83D3E">
            <w:pPr>
              <w:spacing w:line="276" w:lineRule="auto"/>
              <w:ind w:firstLine="0"/>
              <w:jc w:val="left"/>
              <w:rPr>
                <w:sz w:val="24"/>
                <w:szCs w:val="24"/>
              </w:rPr>
            </w:pPr>
            <w:r w:rsidRPr="00E7585A">
              <w:rPr>
                <w:sz w:val="24"/>
                <w:szCs w:val="24"/>
              </w:rPr>
              <w:t>210</w:t>
            </w:r>
          </w:p>
        </w:tc>
        <w:tc>
          <w:tcPr>
            <w:tcW w:w="2681" w:type="dxa"/>
            <w:shd w:val="clear" w:color="auto" w:fill="auto"/>
          </w:tcPr>
          <w:p w:rsidR="00D83D3E" w:rsidRPr="00E7585A" w:rsidRDefault="00D83D3E" w:rsidP="00D83D3E">
            <w:pPr>
              <w:spacing w:line="276" w:lineRule="auto"/>
              <w:ind w:firstLine="0"/>
              <w:jc w:val="left"/>
              <w:rPr>
                <w:sz w:val="24"/>
                <w:szCs w:val="24"/>
              </w:rPr>
            </w:pPr>
            <w:r>
              <w:rPr>
                <w:sz w:val="24"/>
                <w:szCs w:val="24"/>
              </w:rPr>
              <w:t>Чеченск</w:t>
            </w:r>
            <w:r w:rsidRPr="00FA64EB">
              <w:rPr>
                <w:sz w:val="24"/>
                <w:szCs w:val="24"/>
              </w:rPr>
              <w:t>ая литература</w:t>
            </w:r>
          </w:p>
        </w:tc>
        <w:tc>
          <w:tcPr>
            <w:tcW w:w="879" w:type="dxa"/>
            <w:shd w:val="clear" w:color="auto" w:fill="auto"/>
          </w:tcPr>
          <w:p w:rsidR="00D83D3E" w:rsidRPr="00E7585A" w:rsidRDefault="00D83D3E" w:rsidP="00D83D3E">
            <w:pPr>
              <w:spacing w:line="276" w:lineRule="auto"/>
              <w:ind w:firstLine="0"/>
              <w:jc w:val="left"/>
              <w:rPr>
                <w:sz w:val="24"/>
                <w:szCs w:val="24"/>
              </w:rPr>
            </w:pPr>
            <w:r w:rsidRPr="00E7585A">
              <w:rPr>
                <w:sz w:val="24"/>
                <w:szCs w:val="24"/>
              </w:rPr>
              <w:t>350</w:t>
            </w:r>
          </w:p>
        </w:tc>
      </w:tr>
      <w:tr w:rsidR="008902B9" w:rsidRPr="00E7585A">
        <w:tc>
          <w:tcPr>
            <w:tcW w:w="2127" w:type="dxa"/>
            <w:vMerge w:val="restart"/>
            <w:shd w:val="clear" w:color="auto" w:fill="auto"/>
          </w:tcPr>
          <w:p w:rsidR="008902B9" w:rsidRPr="00E7585A" w:rsidRDefault="008902B9" w:rsidP="00E7585A">
            <w:pPr>
              <w:spacing w:line="276" w:lineRule="auto"/>
              <w:ind w:firstLine="0"/>
              <w:jc w:val="left"/>
              <w:rPr>
                <w:sz w:val="24"/>
                <w:szCs w:val="24"/>
              </w:rPr>
            </w:pPr>
            <w:r w:rsidRPr="00E7585A">
              <w:rPr>
                <w:sz w:val="24"/>
                <w:szCs w:val="24"/>
              </w:rPr>
              <w:t>Иностранные языки</w:t>
            </w:r>
          </w:p>
        </w:tc>
        <w:tc>
          <w:tcPr>
            <w:tcW w:w="2693" w:type="dxa"/>
            <w:shd w:val="clear" w:color="auto" w:fill="auto"/>
          </w:tcPr>
          <w:p w:rsidR="008902B9" w:rsidRPr="00E7585A" w:rsidRDefault="008902B9" w:rsidP="00E7585A">
            <w:pPr>
              <w:spacing w:line="276" w:lineRule="auto"/>
              <w:ind w:firstLine="0"/>
              <w:jc w:val="left"/>
              <w:rPr>
                <w:sz w:val="24"/>
                <w:szCs w:val="24"/>
              </w:rPr>
            </w:pPr>
            <w:r w:rsidRPr="00E7585A">
              <w:rPr>
                <w:sz w:val="24"/>
                <w:szCs w:val="24"/>
              </w:rPr>
              <w:t>Иностранный язык</w:t>
            </w:r>
          </w:p>
        </w:tc>
        <w:tc>
          <w:tcPr>
            <w:tcW w:w="1134" w:type="dxa"/>
            <w:shd w:val="clear" w:color="auto" w:fill="auto"/>
          </w:tcPr>
          <w:p w:rsidR="008902B9" w:rsidRPr="00E7585A" w:rsidRDefault="008902B9" w:rsidP="00E7585A">
            <w:pPr>
              <w:spacing w:line="276" w:lineRule="auto"/>
              <w:ind w:firstLine="0"/>
              <w:jc w:val="left"/>
              <w:rPr>
                <w:sz w:val="24"/>
                <w:szCs w:val="24"/>
              </w:rPr>
            </w:pPr>
            <w:r w:rsidRPr="00E7585A">
              <w:rPr>
                <w:sz w:val="24"/>
                <w:szCs w:val="24"/>
              </w:rPr>
              <w:t xml:space="preserve">210 </w:t>
            </w:r>
          </w:p>
        </w:tc>
        <w:tc>
          <w:tcPr>
            <w:tcW w:w="2681" w:type="dxa"/>
            <w:shd w:val="clear" w:color="auto" w:fill="auto"/>
          </w:tcPr>
          <w:p w:rsidR="008902B9" w:rsidRPr="00E7585A" w:rsidRDefault="008902B9" w:rsidP="00E7585A">
            <w:pPr>
              <w:spacing w:line="276" w:lineRule="auto"/>
              <w:ind w:firstLine="0"/>
              <w:jc w:val="left"/>
              <w:rPr>
                <w:sz w:val="24"/>
                <w:szCs w:val="24"/>
              </w:rPr>
            </w:pPr>
            <w:r w:rsidRPr="00E7585A">
              <w:rPr>
                <w:sz w:val="24"/>
                <w:szCs w:val="24"/>
              </w:rPr>
              <w:t>Иностранный язык</w:t>
            </w:r>
          </w:p>
        </w:tc>
        <w:tc>
          <w:tcPr>
            <w:tcW w:w="879" w:type="dxa"/>
            <w:shd w:val="clear" w:color="auto" w:fill="auto"/>
          </w:tcPr>
          <w:p w:rsidR="008902B9" w:rsidRPr="00E7585A" w:rsidRDefault="008902B9" w:rsidP="00E7585A">
            <w:pPr>
              <w:spacing w:line="276" w:lineRule="auto"/>
              <w:ind w:firstLine="0"/>
              <w:jc w:val="left"/>
              <w:rPr>
                <w:sz w:val="24"/>
                <w:szCs w:val="24"/>
              </w:rPr>
            </w:pPr>
            <w:r w:rsidRPr="00E7585A">
              <w:rPr>
                <w:sz w:val="24"/>
                <w:szCs w:val="24"/>
              </w:rPr>
              <w:t xml:space="preserve">420 </w:t>
            </w:r>
          </w:p>
        </w:tc>
      </w:tr>
      <w:tr w:rsidR="008902B9" w:rsidRPr="00E7585A">
        <w:tc>
          <w:tcPr>
            <w:tcW w:w="2127" w:type="dxa"/>
            <w:vMerge/>
            <w:shd w:val="clear" w:color="auto" w:fill="auto"/>
          </w:tcPr>
          <w:p w:rsidR="008902B9" w:rsidRPr="00E7585A" w:rsidRDefault="008902B9" w:rsidP="00E7585A">
            <w:pPr>
              <w:spacing w:line="276" w:lineRule="auto"/>
              <w:ind w:firstLine="0"/>
              <w:jc w:val="left"/>
              <w:rPr>
                <w:sz w:val="24"/>
                <w:szCs w:val="24"/>
              </w:rPr>
            </w:pPr>
          </w:p>
        </w:tc>
        <w:tc>
          <w:tcPr>
            <w:tcW w:w="2693" w:type="dxa"/>
            <w:shd w:val="clear" w:color="auto" w:fill="auto"/>
          </w:tcPr>
          <w:p w:rsidR="008902B9" w:rsidRPr="00E7585A" w:rsidRDefault="008902B9" w:rsidP="00E7585A">
            <w:pPr>
              <w:spacing w:line="276" w:lineRule="auto"/>
              <w:ind w:firstLine="0"/>
              <w:jc w:val="left"/>
              <w:rPr>
                <w:sz w:val="24"/>
                <w:szCs w:val="24"/>
              </w:rPr>
            </w:pPr>
            <w:r w:rsidRPr="00E7585A">
              <w:rPr>
                <w:sz w:val="24"/>
                <w:szCs w:val="24"/>
              </w:rPr>
              <w:t>Второй иностранный язык</w:t>
            </w:r>
          </w:p>
        </w:tc>
        <w:tc>
          <w:tcPr>
            <w:tcW w:w="1134" w:type="dxa"/>
            <w:shd w:val="clear" w:color="auto" w:fill="auto"/>
          </w:tcPr>
          <w:p w:rsidR="008902B9" w:rsidRPr="00E7585A" w:rsidRDefault="008902B9" w:rsidP="00E7585A">
            <w:pPr>
              <w:spacing w:line="276" w:lineRule="auto"/>
              <w:ind w:firstLine="0"/>
              <w:jc w:val="left"/>
              <w:rPr>
                <w:sz w:val="24"/>
                <w:szCs w:val="24"/>
              </w:rPr>
            </w:pPr>
            <w:r w:rsidRPr="00E7585A">
              <w:rPr>
                <w:sz w:val="24"/>
                <w:szCs w:val="24"/>
              </w:rPr>
              <w:t xml:space="preserve">140 </w:t>
            </w:r>
          </w:p>
        </w:tc>
        <w:tc>
          <w:tcPr>
            <w:tcW w:w="2681" w:type="dxa"/>
            <w:shd w:val="clear" w:color="auto" w:fill="auto"/>
          </w:tcPr>
          <w:p w:rsidR="008902B9" w:rsidRPr="00E7585A" w:rsidRDefault="008902B9" w:rsidP="00E7585A">
            <w:pPr>
              <w:spacing w:line="276" w:lineRule="auto"/>
              <w:ind w:firstLine="0"/>
              <w:jc w:val="left"/>
              <w:rPr>
                <w:sz w:val="24"/>
                <w:szCs w:val="24"/>
              </w:rPr>
            </w:pPr>
            <w:r w:rsidRPr="00E7585A">
              <w:rPr>
                <w:sz w:val="24"/>
                <w:szCs w:val="24"/>
              </w:rPr>
              <w:t>Второй иностранный язык</w:t>
            </w:r>
          </w:p>
        </w:tc>
        <w:tc>
          <w:tcPr>
            <w:tcW w:w="879" w:type="dxa"/>
            <w:shd w:val="clear" w:color="auto" w:fill="auto"/>
          </w:tcPr>
          <w:p w:rsidR="008902B9" w:rsidRPr="00E7585A" w:rsidRDefault="008902B9" w:rsidP="00E7585A">
            <w:pPr>
              <w:spacing w:line="276" w:lineRule="auto"/>
              <w:ind w:firstLine="0"/>
              <w:jc w:val="left"/>
              <w:rPr>
                <w:sz w:val="24"/>
                <w:szCs w:val="24"/>
              </w:rPr>
            </w:pPr>
            <w:r w:rsidRPr="00E7585A">
              <w:rPr>
                <w:sz w:val="24"/>
                <w:szCs w:val="24"/>
              </w:rPr>
              <w:t xml:space="preserve">210 </w:t>
            </w:r>
          </w:p>
        </w:tc>
      </w:tr>
      <w:tr w:rsidR="00183055" w:rsidRPr="00E7585A">
        <w:tc>
          <w:tcPr>
            <w:tcW w:w="2127" w:type="dxa"/>
            <w:vMerge w:val="restart"/>
            <w:shd w:val="clear" w:color="auto" w:fill="auto"/>
          </w:tcPr>
          <w:p w:rsidR="00183055" w:rsidRPr="00E7585A" w:rsidRDefault="00183055" w:rsidP="00E7585A">
            <w:pPr>
              <w:spacing w:line="276" w:lineRule="auto"/>
              <w:ind w:firstLine="0"/>
              <w:jc w:val="left"/>
              <w:rPr>
                <w:sz w:val="24"/>
                <w:szCs w:val="24"/>
              </w:rPr>
            </w:pPr>
            <w:r w:rsidRPr="00E7585A">
              <w:rPr>
                <w:sz w:val="24"/>
                <w:szCs w:val="24"/>
              </w:rPr>
              <w:t>Общественные науки</w:t>
            </w:r>
          </w:p>
        </w:tc>
        <w:tc>
          <w:tcPr>
            <w:tcW w:w="2693"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История</w:t>
            </w:r>
          </w:p>
        </w:tc>
        <w:tc>
          <w:tcPr>
            <w:tcW w:w="1134"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 xml:space="preserve">140 </w:t>
            </w:r>
          </w:p>
        </w:tc>
        <w:tc>
          <w:tcPr>
            <w:tcW w:w="2681"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История</w:t>
            </w:r>
          </w:p>
        </w:tc>
        <w:tc>
          <w:tcPr>
            <w:tcW w:w="879"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 xml:space="preserve">280 </w:t>
            </w:r>
          </w:p>
        </w:tc>
      </w:tr>
      <w:tr w:rsidR="00183055" w:rsidRPr="00E7585A">
        <w:tc>
          <w:tcPr>
            <w:tcW w:w="2127" w:type="dxa"/>
            <w:vMerge/>
            <w:shd w:val="clear" w:color="auto" w:fill="auto"/>
          </w:tcPr>
          <w:p w:rsidR="00183055" w:rsidRPr="00E7585A" w:rsidRDefault="00183055" w:rsidP="00E7585A">
            <w:pPr>
              <w:spacing w:line="276" w:lineRule="auto"/>
              <w:ind w:firstLine="0"/>
              <w:jc w:val="left"/>
              <w:rPr>
                <w:sz w:val="24"/>
                <w:szCs w:val="24"/>
              </w:rPr>
            </w:pPr>
          </w:p>
        </w:tc>
        <w:tc>
          <w:tcPr>
            <w:tcW w:w="2693"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Россия в мире</w:t>
            </w:r>
          </w:p>
        </w:tc>
        <w:tc>
          <w:tcPr>
            <w:tcW w:w="1134"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140</w:t>
            </w:r>
          </w:p>
        </w:tc>
        <w:tc>
          <w:tcPr>
            <w:tcW w:w="2681" w:type="dxa"/>
            <w:shd w:val="clear" w:color="auto" w:fill="auto"/>
          </w:tcPr>
          <w:p w:rsidR="00183055" w:rsidRPr="00E7585A" w:rsidRDefault="00183055" w:rsidP="00E7585A">
            <w:pPr>
              <w:spacing w:line="276" w:lineRule="auto"/>
              <w:ind w:firstLine="0"/>
              <w:jc w:val="left"/>
              <w:rPr>
                <w:sz w:val="24"/>
                <w:szCs w:val="24"/>
              </w:rPr>
            </w:pPr>
          </w:p>
        </w:tc>
        <w:tc>
          <w:tcPr>
            <w:tcW w:w="879" w:type="dxa"/>
            <w:shd w:val="clear" w:color="auto" w:fill="auto"/>
          </w:tcPr>
          <w:p w:rsidR="00183055" w:rsidRPr="00E7585A" w:rsidRDefault="00183055" w:rsidP="00E7585A">
            <w:pPr>
              <w:spacing w:line="276" w:lineRule="auto"/>
              <w:ind w:firstLine="0"/>
              <w:jc w:val="left"/>
              <w:rPr>
                <w:sz w:val="24"/>
                <w:szCs w:val="24"/>
              </w:rPr>
            </w:pPr>
          </w:p>
        </w:tc>
      </w:tr>
      <w:tr w:rsidR="00183055" w:rsidRPr="00E7585A">
        <w:tc>
          <w:tcPr>
            <w:tcW w:w="2127" w:type="dxa"/>
            <w:vMerge/>
            <w:shd w:val="clear" w:color="auto" w:fill="auto"/>
          </w:tcPr>
          <w:p w:rsidR="00183055" w:rsidRPr="00E7585A" w:rsidRDefault="00183055" w:rsidP="00E7585A">
            <w:pPr>
              <w:spacing w:line="276" w:lineRule="auto"/>
              <w:ind w:firstLine="0"/>
              <w:jc w:val="left"/>
              <w:rPr>
                <w:sz w:val="24"/>
                <w:szCs w:val="24"/>
              </w:rPr>
            </w:pPr>
          </w:p>
        </w:tc>
        <w:tc>
          <w:tcPr>
            <w:tcW w:w="2693"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География</w:t>
            </w:r>
          </w:p>
        </w:tc>
        <w:tc>
          <w:tcPr>
            <w:tcW w:w="1134"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70</w:t>
            </w:r>
          </w:p>
        </w:tc>
        <w:tc>
          <w:tcPr>
            <w:tcW w:w="2681"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География</w:t>
            </w:r>
          </w:p>
        </w:tc>
        <w:tc>
          <w:tcPr>
            <w:tcW w:w="879"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 xml:space="preserve">210 </w:t>
            </w:r>
          </w:p>
        </w:tc>
      </w:tr>
      <w:tr w:rsidR="00183055" w:rsidRPr="00E7585A">
        <w:tc>
          <w:tcPr>
            <w:tcW w:w="2127" w:type="dxa"/>
            <w:vMerge/>
            <w:shd w:val="clear" w:color="auto" w:fill="auto"/>
          </w:tcPr>
          <w:p w:rsidR="00183055" w:rsidRPr="00E7585A" w:rsidRDefault="00183055" w:rsidP="00E7585A">
            <w:pPr>
              <w:spacing w:line="276" w:lineRule="auto"/>
              <w:ind w:firstLine="0"/>
              <w:jc w:val="left"/>
              <w:rPr>
                <w:sz w:val="24"/>
                <w:szCs w:val="24"/>
              </w:rPr>
            </w:pPr>
          </w:p>
        </w:tc>
        <w:tc>
          <w:tcPr>
            <w:tcW w:w="2693"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Экономика</w:t>
            </w:r>
          </w:p>
        </w:tc>
        <w:tc>
          <w:tcPr>
            <w:tcW w:w="1134"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35</w:t>
            </w:r>
          </w:p>
        </w:tc>
        <w:tc>
          <w:tcPr>
            <w:tcW w:w="2681"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Экономика</w:t>
            </w:r>
          </w:p>
        </w:tc>
        <w:tc>
          <w:tcPr>
            <w:tcW w:w="879"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 xml:space="preserve">140 </w:t>
            </w:r>
          </w:p>
        </w:tc>
      </w:tr>
      <w:tr w:rsidR="00183055" w:rsidRPr="00E7585A">
        <w:tc>
          <w:tcPr>
            <w:tcW w:w="2127" w:type="dxa"/>
            <w:vMerge/>
            <w:shd w:val="clear" w:color="auto" w:fill="auto"/>
          </w:tcPr>
          <w:p w:rsidR="00183055" w:rsidRPr="00E7585A" w:rsidRDefault="00183055" w:rsidP="00E7585A">
            <w:pPr>
              <w:spacing w:line="276" w:lineRule="auto"/>
              <w:ind w:firstLine="0"/>
              <w:jc w:val="left"/>
              <w:rPr>
                <w:sz w:val="24"/>
                <w:szCs w:val="24"/>
              </w:rPr>
            </w:pPr>
          </w:p>
        </w:tc>
        <w:tc>
          <w:tcPr>
            <w:tcW w:w="2693"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Право</w:t>
            </w:r>
          </w:p>
        </w:tc>
        <w:tc>
          <w:tcPr>
            <w:tcW w:w="1134"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35</w:t>
            </w:r>
          </w:p>
        </w:tc>
        <w:tc>
          <w:tcPr>
            <w:tcW w:w="2681"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Право</w:t>
            </w:r>
          </w:p>
        </w:tc>
        <w:tc>
          <w:tcPr>
            <w:tcW w:w="879"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 xml:space="preserve">140 </w:t>
            </w:r>
          </w:p>
        </w:tc>
      </w:tr>
      <w:tr w:rsidR="00183055" w:rsidRPr="00E7585A">
        <w:tc>
          <w:tcPr>
            <w:tcW w:w="2127" w:type="dxa"/>
            <w:vMerge/>
            <w:shd w:val="clear" w:color="auto" w:fill="auto"/>
          </w:tcPr>
          <w:p w:rsidR="00183055" w:rsidRPr="00E7585A" w:rsidRDefault="00183055" w:rsidP="00E7585A">
            <w:pPr>
              <w:spacing w:line="276" w:lineRule="auto"/>
              <w:ind w:firstLine="0"/>
              <w:jc w:val="left"/>
              <w:rPr>
                <w:sz w:val="24"/>
                <w:szCs w:val="24"/>
              </w:rPr>
            </w:pPr>
          </w:p>
        </w:tc>
        <w:tc>
          <w:tcPr>
            <w:tcW w:w="2693"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Обществознание</w:t>
            </w:r>
          </w:p>
        </w:tc>
        <w:tc>
          <w:tcPr>
            <w:tcW w:w="1134"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140</w:t>
            </w:r>
          </w:p>
        </w:tc>
        <w:tc>
          <w:tcPr>
            <w:tcW w:w="2681" w:type="dxa"/>
            <w:shd w:val="clear" w:color="auto" w:fill="auto"/>
          </w:tcPr>
          <w:p w:rsidR="00183055" w:rsidRPr="00E7585A" w:rsidRDefault="00183055" w:rsidP="00E7585A">
            <w:pPr>
              <w:spacing w:line="276" w:lineRule="auto"/>
              <w:ind w:firstLine="0"/>
              <w:jc w:val="left"/>
              <w:rPr>
                <w:sz w:val="24"/>
                <w:szCs w:val="24"/>
              </w:rPr>
            </w:pPr>
          </w:p>
        </w:tc>
        <w:tc>
          <w:tcPr>
            <w:tcW w:w="879" w:type="dxa"/>
            <w:shd w:val="clear" w:color="auto" w:fill="auto"/>
          </w:tcPr>
          <w:p w:rsidR="00183055" w:rsidRPr="00E7585A" w:rsidRDefault="00183055" w:rsidP="00E7585A">
            <w:pPr>
              <w:spacing w:line="276" w:lineRule="auto"/>
              <w:ind w:firstLine="0"/>
              <w:jc w:val="left"/>
              <w:rPr>
                <w:sz w:val="24"/>
                <w:szCs w:val="24"/>
              </w:rPr>
            </w:pPr>
          </w:p>
        </w:tc>
      </w:tr>
      <w:tr w:rsidR="00183055" w:rsidRPr="00E7585A">
        <w:tc>
          <w:tcPr>
            <w:tcW w:w="2127" w:type="dxa"/>
            <w:vMerge w:val="restart"/>
            <w:shd w:val="clear" w:color="auto" w:fill="auto"/>
          </w:tcPr>
          <w:p w:rsidR="00183055" w:rsidRPr="00E7585A" w:rsidRDefault="00183055" w:rsidP="00E7585A">
            <w:pPr>
              <w:spacing w:line="276" w:lineRule="auto"/>
              <w:ind w:firstLine="0"/>
              <w:jc w:val="left"/>
              <w:rPr>
                <w:sz w:val="24"/>
                <w:szCs w:val="24"/>
              </w:rPr>
            </w:pPr>
            <w:r w:rsidRPr="00E7585A">
              <w:rPr>
                <w:sz w:val="24"/>
                <w:szCs w:val="24"/>
              </w:rPr>
              <w:t>Математика и информатика</w:t>
            </w:r>
          </w:p>
        </w:tc>
        <w:tc>
          <w:tcPr>
            <w:tcW w:w="2693" w:type="dxa"/>
            <w:shd w:val="clear" w:color="auto" w:fill="auto"/>
          </w:tcPr>
          <w:p w:rsidR="00183055" w:rsidRPr="00E7585A" w:rsidRDefault="00183055" w:rsidP="00D83D3E">
            <w:pPr>
              <w:spacing w:line="276" w:lineRule="auto"/>
              <w:ind w:firstLine="0"/>
              <w:jc w:val="left"/>
              <w:rPr>
                <w:sz w:val="24"/>
                <w:szCs w:val="24"/>
              </w:rPr>
            </w:pPr>
            <w:r w:rsidRPr="00E7585A">
              <w:rPr>
                <w:sz w:val="24"/>
                <w:szCs w:val="24"/>
              </w:rPr>
              <w:t>Математика</w:t>
            </w:r>
          </w:p>
        </w:tc>
        <w:tc>
          <w:tcPr>
            <w:tcW w:w="1134"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280</w:t>
            </w:r>
          </w:p>
        </w:tc>
        <w:tc>
          <w:tcPr>
            <w:tcW w:w="2681" w:type="dxa"/>
            <w:shd w:val="clear" w:color="auto" w:fill="auto"/>
          </w:tcPr>
          <w:p w:rsidR="00183055" w:rsidRPr="00E7585A" w:rsidRDefault="00183055" w:rsidP="00D83D3E">
            <w:pPr>
              <w:spacing w:line="276" w:lineRule="auto"/>
              <w:ind w:firstLine="0"/>
              <w:jc w:val="left"/>
              <w:rPr>
                <w:sz w:val="24"/>
                <w:szCs w:val="24"/>
              </w:rPr>
            </w:pPr>
            <w:r w:rsidRPr="00E7585A">
              <w:rPr>
                <w:sz w:val="24"/>
                <w:szCs w:val="24"/>
              </w:rPr>
              <w:t>Математика</w:t>
            </w:r>
          </w:p>
        </w:tc>
        <w:tc>
          <w:tcPr>
            <w:tcW w:w="879"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 xml:space="preserve">420 </w:t>
            </w:r>
          </w:p>
        </w:tc>
      </w:tr>
      <w:tr w:rsidR="00183055" w:rsidRPr="00E7585A">
        <w:tc>
          <w:tcPr>
            <w:tcW w:w="2127" w:type="dxa"/>
            <w:vMerge/>
            <w:shd w:val="clear" w:color="auto" w:fill="auto"/>
          </w:tcPr>
          <w:p w:rsidR="00183055" w:rsidRPr="00E7585A" w:rsidRDefault="00183055" w:rsidP="00E7585A">
            <w:pPr>
              <w:spacing w:line="276" w:lineRule="auto"/>
              <w:ind w:firstLine="0"/>
              <w:jc w:val="left"/>
              <w:rPr>
                <w:sz w:val="24"/>
                <w:szCs w:val="24"/>
              </w:rPr>
            </w:pPr>
          </w:p>
        </w:tc>
        <w:tc>
          <w:tcPr>
            <w:tcW w:w="2693"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Информатика</w:t>
            </w:r>
          </w:p>
        </w:tc>
        <w:tc>
          <w:tcPr>
            <w:tcW w:w="1134"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70</w:t>
            </w:r>
          </w:p>
        </w:tc>
        <w:tc>
          <w:tcPr>
            <w:tcW w:w="2681"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Информатика</w:t>
            </w:r>
          </w:p>
        </w:tc>
        <w:tc>
          <w:tcPr>
            <w:tcW w:w="879"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 xml:space="preserve">280 </w:t>
            </w:r>
          </w:p>
        </w:tc>
      </w:tr>
      <w:tr w:rsidR="00183055" w:rsidRPr="00E7585A">
        <w:tc>
          <w:tcPr>
            <w:tcW w:w="2127" w:type="dxa"/>
            <w:vMerge w:val="restart"/>
            <w:shd w:val="clear" w:color="auto" w:fill="auto"/>
          </w:tcPr>
          <w:p w:rsidR="00183055" w:rsidRPr="00E7585A" w:rsidRDefault="00183055" w:rsidP="00E7585A">
            <w:pPr>
              <w:spacing w:line="276" w:lineRule="auto"/>
              <w:ind w:firstLine="0"/>
              <w:jc w:val="left"/>
              <w:rPr>
                <w:sz w:val="24"/>
                <w:szCs w:val="24"/>
              </w:rPr>
            </w:pPr>
            <w:r w:rsidRPr="00E7585A">
              <w:rPr>
                <w:sz w:val="24"/>
                <w:szCs w:val="24"/>
              </w:rPr>
              <w:t>Естественные науки</w:t>
            </w:r>
          </w:p>
        </w:tc>
        <w:tc>
          <w:tcPr>
            <w:tcW w:w="2693"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Физика</w:t>
            </w:r>
          </w:p>
        </w:tc>
        <w:tc>
          <w:tcPr>
            <w:tcW w:w="1134"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140</w:t>
            </w:r>
          </w:p>
        </w:tc>
        <w:tc>
          <w:tcPr>
            <w:tcW w:w="2681"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Физика</w:t>
            </w:r>
          </w:p>
        </w:tc>
        <w:tc>
          <w:tcPr>
            <w:tcW w:w="879"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 xml:space="preserve">350 </w:t>
            </w:r>
          </w:p>
        </w:tc>
      </w:tr>
      <w:tr w:rsidR="00183055" w:rsidRPr="00E7585A">
        <w:tc>
          <w:tcPr>
            <w:tcW w:w="2127" w:type="dxa"/>
            <w:vMerge/>
            <w:shd w:val="clear" w:color="auto" w:fill="auto"/>
          </w:tcPr>
          <w:p w:rsidR="00183055" w:rsidRPr="00E7585A" w:rsidRDefault="00183055" w:rsidP="00E7585A">
            <w:pPr>
              <w:spacing w:line="276" w:lineRule="auto"/>
              <w:ind w:firstLine="0"/>
              <w:jc w:val="left"/>
              <w:rPr>
                <w:sz w:val="24"/>
                <w:szCs w:val="24"/>
              </w:rPr>
            </w:pPr>
          </w:p>
        </w:tc>
        <w:tc>
          <w:tcPr>
            <w:tcW w:w="2693"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Химия</w:t>
            </w:r>
          </w:p>
        </w:tc>
        <w:tc>
          <w:tcPr>
            <w:tcW w:w="1134"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70</w:t>
            </w:r>
          </w:p>
        </w:tc>
        <w:tc>
          <w:tcPr>
            <w:tcW w:w="2681"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Химия</w:t>
            </w:r>
          </w:p>
        </w:tc>
        <w:tc>
          <w:tcPr>
            <w:tcW w:w="879"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210</w:t>
            </w:r>
          </w:p>
        </w:tc>
      </w:tr>
      <w:tr w:rsidR="00183055" w:rsidRPr="00E7585A">
        <w:tc>
          <w:tcPr>
            <w:tcW w:w="2127" w:type="dxa"/>
            <w:vMerge/>
            <w:shd w:val="clear" w:color="auto" w:fill="auto"/>
          </w:tcPr>
          <w:p w:rsidR="00183055" w:rsidRPr="00E7585A" w:rsidRDefault="00183055" w:rsidP="00E7585A">
            <w:pPr>
              <w:spacing w:line="276" w:lineRule="auto"/>
              <w:ind w:firstLine="0"/>
              <w:jc w:val="left"/>
              <w:rPr>
                <w:sz w:val="24"/>
                <w:szCs w:val="24"/>
              </w:rPr>
            </w:pPr>
          </w:p>
        </w:tc>
        <w:tc>
          <w:tcPr>
            <w:tcW w:w="2693"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Биология</w:t>
            </w:r>
          </w:p>
        </w:tc>
        <w:tc>
          <w:tcPr>
            <w:tcW w:w="1134"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70</w:t>
            </w:r>
          </w:p>
        </w:tc>
        <w:tc>
          <w:tcPr>
            <w:tcW w:w="2681"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Биология</w:t>
            </w:r>
          </w:p>
        </w:tc>
        <w:tc>
          <w:tcPr>
            <w:tcW w:w="879"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210</w:t>
            </w:r>
          </w:p>
        </w:tc>
      </w:tr>
      <w:tr w:rsidR="00183055" w:rsidRPr="00E7585A">
        <w:tc>
          <w:tcPr>
            <w:tcW w:w="2127" w:type="dxa"/>
            <w:vMerge/>
            <w:shd w:val="clear" w:color="auto" w:fill="auto"/>
          </w:tcPr>
          <w:p w:rsidR="00183055" w:rsidRPr="00E7585A" w:rsidRDefault="00183055" w:rsidP="00E7585A">
            <w:pPr>
              <w:spacing w:line="276" w:lineRule="auto"/>
              <w:ind w:firstLine="0"/>
              <w:jc w:val="left"/>
              <w:rPr>
                <w:sz w:val="24"/>
                <w:szCs w:val="24"/>
              </w:rPr>
            </w:pPr>
          </w:p>
        </w:tc>
        <w:tc>
          <w:tcPr>
            <w:tcW w:w="2693"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Естествознание</w:t>
            </w:r>
          </w:p>
        </w:tc>
        <w:tc>
          <w:tcPr>
            <w:tcW w:w="1134"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210</w:t>
            </w:r>
          </w:p>
        </w:tc>
        <w:tc>
          <w:tcPr>
            <w:tcW w:w="2681" w:type="dxa"/>
            <w:shd w:val="clear" w:color="auto" w:fill="auto"/>
          </w:tcPr>
          <w:p w:rsidR="00183055" w:rsidRPr="00E7585A" w:rsidRDefault="00183055" w:rsidP="00E7585A">
            <w:pPr>
              <w:spacing w:line="276" w:lineRule="auto"/>
              <w:ind w:firstLine="0"/>
              <w:jc w:val="left"/>
              <w:rPr>
                <w:sz w:val="24"/>
                <w:szCs w:val="24"/>
              </w:rPr>
            </w:pPr>
          </w:p>
        </w:tc>
        <w:tc>
          <w:tcPr>
            <w:tcW w:w="879" w:type="dxa"/>
            <w:shd w:val="clear" w:color="auto" w:fill="auto"/>
          </w:tcPr>
          <w:p w:rsidR="00183055" w:rsidRPr="00E7585A" w:rsidRDefault="00183055" w:rsidP="00E7585A">
            <w:pPr>
              <w:spacing w:line="276" w:lineRule="auto"/>
              <w:ind w:firstLine="0"/>
              <w:jc w:val="left"/>
              <w:rPr>
                <w:sz w:val="24"/>
                <w:szCs w:val="24"/>
              </w:rPr>
            </w:pPr>
          </w:p>
        </w:tc>
      </w:tr>
      <w:tr w:rsidR="00183055" w:rsidRPr="00E7585A">
        <w:tc>
          <w:tcPr>
            <w:tcW w:w="2127" w:type="dxa"/>
            <w:vMerge w:val="restart"/>
            <w:shd w:val="clear" w:color="auto" w:fill="auto"/>
          </w:tcPr>
          <w:p w:rsidR="00183055" w:rsidRPr="00E7585A" w:rsidRDefault="00183055" w:rsidP="00E7585A">
            <w:pPr>
              <w:spacing w:line="276" w:lineRule="auto"/>
              <w:ind w:firstLine="0"/>
              <w:jc w:val="left"/>
              <w:rPr>
                <w:sz w:val="24"/>
                <w:szCs w:val="24"/>
              </w:rPr>
            </w:pPr>
            <w:r w:rsidRPr="00E7585A">
              <w:rPr>
                <w:sz w:val="24"/>
                <w:szCs w:val="24"/>
              </w:rPr>
              <w:t>ФК, экология и основы безопасности жизнедеятельности</w:t>
            </w:r>
          </w:p>
        </w:tc>
        <w:tc>
          <w:tcPr>
            <w:tcW w:w="2693"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Физическая культура</w:t>
            </w:r>
          </w:p>
        </w:tc>
        <w:tc>
          <w:tcPr>
            <w:tcW w:w="1134"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210</w:t>
            </w:r>
          </w:p>
        </w:tc>
        <w:tc>
          <w:tcPr>
            <w:tcW w:w="2681" w:type="dxa"/>
            <w:shd w:val="clear" w:color="auto" w:fill="auto"/>
          </w:tcPr>
          <w:p w:rsidR="00183055" w:rsidRPr="00E7585A" w:rsidRDefault="00183055" w:rsidP="00E7585A">
            <w:pPr>
              <w:spacing w:line="276" w:lineRule="auto"/>
              <w:ind w:firstLine="0"/>
              <w:jc w:val="left"/>
              <w:rPr>
                <w:sz w:val="24"/>
                <w:szCs w:val="24"/>
              </w:rPr>
            </w:pPr>
          </w:p>
        </w:tc>
        <w:tc>
          <w:tcPr>
            <w:tcW w:w="879" w:type="dxa"/>
            <w:shd w:val="clear" w:color="auto" w:fill="auto"/>
          </w:tcPr>
          <w:p w:rsidR="00183055" w:rsidRPr="00E7585A" w:rsidRDefault="00183055" w:rsidP="00E7585A">
            <w:pPr>
              <w:spacing w:line="276" w:lineRule="auto"/>
              <w:ind w:firstLine="0"/>
              <w:jc w:val="left"/>
              <w:rPr>
                <w:sz w:val="24"/>
                <w:szCs w:val="24"/>
              </w:rPr>
            </w:pPr>
          </w:p>
        </w:tc>
      </w:tr>
      <w:tr w:rsidR="00183055" w:rsidRPr="00E7585A">
        <w:tc>
          <w:tcPr>
            <w:tcW w:w="2127" w:type="dxa"/>
            <w:vMerge/>
            <w:shd w:val="clear" w:color="auto" w:fill="auto"/>
          </w:tcPr>
          <w:p w:rsidR="00183055" w:rsidRPr="00E7585A" w:rsidRDefault="00183055" w:rsidP="00E7585A">
            <w:pPr>
              <w:spacing w:line="276" w:lineRule="auto"/>
              <w:ind w:firstLine="0"/>
              <w:jc w:val="left"/>
              <w:rPr>
                <w:sz w:val="24"/>
                <w:szCs w:val="24"/>
              </w:rPr>
            </w:pPr>
          </w:p>
        </w:tc>
        <w:tc>
          <w:tcPr>
            <w:tcW w:w="2693"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Экология</w:t>
            </w:r>
          </w:p>
        </w:tc>
        <w:tc>
          <w:tcPr>
            <w:tcW w:w="1134"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35</w:t>
            </w:r>
          </w:p>
        </w:tc>
        <w:tc>
          <w:tcPr>
            <w:tcW w:w="2681" w:type="dxa"/>
            <w:shd w:val="clear" w:color="auto" w:fill="auto"/>
          </w:tcPr>
          <w:p w:rsidR="00183055" w:rsidRPr="00E7585A" w:rsidRDefault="00183055" w:rsidP="00E7585A">
            <w:pPr>
              <w:spacing w:line="276" w:lineRule="auto"/>
              <w:ind w:firstLine="0"/>
              <w:jc w:val="left"/>
              <w:rPr>
                <w:sz w:val="24"/>
                <w:szCs w:val="24"/>
              </w:rPr>
            </w:pPr>
          </w:p>
        </w:tc>
        <w:tc>
          <w:tcPr>
            <w:tcW w:w="879" w:type="dxa"/>
            <w:shd w:val="clear" w:color="auto" w:fill="auto"/>
          </w:tcPr>
          <w:p w:rsidR="00183055" w:rsidRPr="00E7585A" w:rsidRDefault="00183055" w:rsidP="00E7585A">
            <w:pPr>
              <w:spacing w:line="276" w:lineRule="auto"/>
              <w:ind w:firstLine="0"/>
              <w:jc w:val="left"/>
              <w:rPr>
                <w:sz w:val="24"/>
                <w:szCs w:val="24"/>
              </w:rPr>
            </w:pPr>
          </w:p>
        </w:tc>
      </w:tr>
      <w:tr w:rsidR="00183055" w:rsidRPr="00E7585A">
        <w:tc>
          <w:tcPr>
            <w:tcW w:w="2127" w:type="dxa"/>
            <w:vMerge/>
            <w:shd w:val="clear" w:color="auto" w:fill="auto"/>
          </w:tcPr>
          <w:p w:rsidR="00183055" w:rsidRPr="00E7585A" w:rsidRDefault="00183055" w:rsidP="00E7585A">
            <w:pPr>
              <w:spacing w:line="276" w:lineRule="auto"/>
              <w:ind w:firstLine="0"/>
              <w:jc w:val="left"/>
              <w:rPr>
                <w:sz w:val="24"/>
                <w:szCs w:val="24"/>
              </w:rPr>
            </w:pPr>
          </w:p>
        </w:tc>
        <w:tc>
          <w:tcPr>
            <w:tcW w:w="2693"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Основы безопасности жизнедеятельности</w:t>
            </w:r>
          </w:p>
        </w:tc>
        <w:tc>
          <w:tcPr>
            <w:tcW w:w="1134"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70</w:t>
            </w:r>
          </w:p>
        </w:tc>
        <w:tc>
          <w:tcPr>
            <w:tcW w:w="2681" w:type="dxa"/>
            <w:shd w:val="clear" w:color="auto" w:fill="auto"/>
          </w:tcPr>
          <w:p w:rsidR="00183055" w:rsidRPr="00E7585A" w:rsidRDefault="00183055" w:rsidP="00E7585A">
            <w:pPr>
              <w:spacing w:line="276" w:lineRule="auto"/>
              <w:ind w:firstLine="0"/>
              <w:jc w:val="left"/>
              <w:rPr>
                <w:sz w:val="24"/>
                <w:szCs w:val="24"/>
              </w:rPr>
            </w:pPr>
          </w:p>
        </w:tc>
        <w:tc>
          <w:tcPr>
            <w:tcW w:w="879" w:type="dxa"/>
            <w:shd w:val="clear" w:color="auto" w:fill="auto"/>
          </w:tcPr>
          <w:p w:rsidR="00183055" w:rsidRPr="00E7585A" w:rsidRDefault="00183055" w:rsidP="00E7585A">
            <w:pPr>
              <w:spacing w:line="276" w:lineRule="auto"/>
              <w:ind w:firstLine="0"/>
              <w:jc w:val="left"/>
              <w:rPr>
                <w:sz w:val="24"/>
                <w:szCs w:val="24"/>
              </w:rPr>
            </w:pPr>
          </w:p>
        </w:tc>
      </w:tr>
      <w:tr w:rsidR="00BF5F71" w:rsidRPr="00E7585A">
        <w:tc>
          <w:tcPr>
            <w:tcW w:w="2127" w:type="dxa"/>
            <w:shd w:val="clear" w:color="auto" w:fill="auto"/>
          </w:tcPr>
          <w:p w:rsidR="00BF5F71" w:rsidRPr="00E7585A" w:rsidRDefault="00BF5F71" w:rsidP="00E7585A">
            <w:pPr>
              <w:spacing w:line="276" w:lineRule="auto"/>
              <w:ind w:firstLine="0"/>
              <w:jc w:val="left"/>
              <w:rPr>
                <w:sz w:val="24"/>
                <w:szCs w:val="24"/>
              </w:rPr>
            </w:pPr>
          </w:p>
        </w:tc>
        <w:tc>
          <w:tcPr>
            <w:tcW w:w="2693" w:type="dxa"/>
            <w:shd w:val="clear" w:color="auto" w:fill="auto"/>
          </w:tcPr>
          <w:p w:rsidR="00BF5F71" w:rsidRPr="00E7585A" w:rsidRDefault="00BF5F71" w:rsidP="00E7585A">
            <w:pPr>
              <w:spacing w:line="276" w:lineRule="auto"/>
              <w:ind w:firstLine="0"/>
              <w:jc w:val="left"/>
              <w:rPr>
                <w:sz w:val="24"/>
                <w:szCs w:val="24"/>
              </w:rPr>
            </w:pPr>
            <w:proofErr w:type="gramStart"/>
            <w:r w:rsidRPr="00E7585A">
              <w:rPr>
                <w:sz w:val="24"/>
                <w:szCs w:val="24"/>
              </w:rPr>
              <w:t>Индивидуальный проект</w:t>
            </w:r>
            <w:proofErr w:type="gramEnd"/>
          </w:p>
        </w:tc>
        <w:tc>
          <w:tcPr>
            <w:tcW w:w="1134" w:type="dxa"/>
            <w:shd w:val="clear" w:color="auto" w:fill="auto"/>
          </w:tcPr>
          <w:p w:rsidR="00BF5F71" w:rsidRPr="00E7585A" w:rsidRDefault="00BF5F71" w:rsidP="00E7585A">
            <w:pPr>
              <w:spacing w:line="276" w:lineRule="auto"/>
              <w:ind w:firstLine="0"/>
              <w:jc w:val="left"/>
              <w:rPr>
                <w:sz w:val="24"/>
                <w:szCs w:val="24"/>
              </w:rPr>
            </w:pPr>
            <w:r w:rsidRPr="00E7585A">
              <w:rPr>
                <w:sz w:val="24"/>
                <w:szCs w:val="24"/>
              </w:rPr>
              <w:t>70</w:t>
            </w:r>
          </w:p>
        </w:tc>
        <w:tc>
          <w:tcPr>
            <w:tcW w:w="2681" w:type="dxa"/>
            <w:shd w:val="clear" w:color="auto" w:fill="auto"/>
          </w:tcPr>
          <w:p w:rsidR="00BF5F71" w:rsidRPr="00E7585A" w:rsidRDefault="00BF5F71" w:rsidP="00E7585A">
            <w:pPr>
              <w:spacing w:line="276" w:lineRule="auto"/>
              <w:ind w:firstLine="0"/>
              <w:jc w:val="left"/>
              <w:rPr>
                <w:sz w:val="24"/>
                <w:szCs w:val="24"/>
              </w:rPr>
            </w:pPr>
          </w:p>
        </w:tc>
        <w:tc>
          <w:tcPr>
            <w:tcW w:w="879" w:type="dxa"/>
            <w:shd w:val="clear" w:color="auto" w:fill="auto"/>
          </w:tcPr>
          <w:p w:rsidR="00BF5F71" w:rsidRPr="00E7585A" w:rsidRDefault="00BF5F71" w:rsidP="00E7585A">
            <w:pPr>
              <w:spacing w:line="276" w:lineRule="auto"/>
              <w:ind w:firstLine="0"/>
              <w:jc w:val="left"/>
              <w:rPr>
                <w:sz w:val="24"/>
                <w:szCs w:val="24"/>
              </w:rPr>
            </w:pPr>
          </w:p>
        </w:tc>
      </w:tr>
      <w:tr w:rsidR="00183055" w:rsidRPr="00E7585A">
        <w:tc>
          <w:tcPr>
            <w:tcW w:w="2127" w:type="dxa"/>
            <w:vMerge w:val="restart"/>
            <w:shd w:val="clear" w:color="auto" w:fill="auto"/>
          </w:tcPr>
          <w:p w:rsidR="00183055" w:rsidRPr="00E7585A" w:rsidRDefault="00183055" w:rsidP="00E7585A">
            <w:pPr>
              <w:spacing w:line="276" w:lineRule="auto"/>
              <w:ind w:firstLine="0"/>
              <w:jc w:val="left"/>
              <w:rPr>
                <w:sz w:val="24"/>
                <w:szCs w:val="24"/>
              </w:rPr>
            </w:pPr>
            <w:r w:rsidRPr="00E7585A">
              <w:rPr>
                <w:sz w:val="24"/>
                <w:szCs w:val="24"/>
              </w:rPr>
              <w:t>Курсы по выбору</w:t>
            </w:r>
          </w:p>
        </w:tc>
        <w:tc>
          <w:tcPr>
            <w:tcW w:w="2693"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Элективные курсы</w:t>
            </w:r>
          </w:p>
        </w:tc>
        <w:tc>
          <w:tcPr>
            <w:tcW w:w="1134" w:type="dxa"/>
            <w:shd w:val="clear" w:color="auto" w:fill="auto"/>
          </w:tcPr>
          <w:p w:rsidR="00183055" w:rsidRPr="00E7585A" w:rsidRDefault="00183055" w:rsidP="00E7585A">
            <w:pPr>
              <w:spacing w:line="276" w:lineRule="auto"/>
              <w:ind w:firstLine="0"/>
              <w:jc w:val="left"/>
              <w:rPr>
                <w:sz w:val="24"/>
                <w:szCs w:val="24"/>
              </w:rPr>
            </w:pPr>
          </w:p>
        </w:tc>
        <w:tc>
          <w:tcPr>
            <w:tcW w:w="2681" w:type="dxa"/>
            <w:shd w:val="clear" w:color="auto" w:fill="auto"/>
          </w:tcPr>
          <w:p w:rsidR="00183055" w:rsidRPr="00E7585A" w:rsidRDefault="00183055" w:rsidP="00E7585A">
            <w:pPr>
              <w:spacing w:line="276" w:lineRule="auto"/>
              <w:ind w:firstLine="0"/>
              <w:jc w:val="left"/>
              <w:rPr>
                <w:sz w:val="24"/>
                <w:szCs w:val="24"/>
              </w:rPr>
            </w:pPr>
          </w:p>
        </w:tc>
        <w:tc>
          <w:tcPr>
            <w:tcW w:w="879" w:type="dxa"/>
            <w:shd w:val="clear" w:color="auto" w:fill="auto"/>
          </w:tcPr>
          <w:p w:rsidR="00183055" w:rsidRPr="00E7585A" w:rsidRDefault="00183055" w:rsidP="00E7585A">
            <w:pPr>
              <w:spacing w:line="276" w:lineRule="auto"/>
              <w:ind w:firstLine="0"/>
              <w:jc w:val="left"/>
              <w:rPr>
                <w:sz w:val="24"/>
                <w:szCs w:val="24"/>
              </w:rPr>
            </w:pPr>
          </w:p>
        </w:tc>
      </w:tr>
      <w:tr w:rsidR="00183055" w:rsidRPr="00E7585A">
        <w:tc>
          <w:tcPr>
            <w:tcW w:w="2127" w:type="dxa"/>
            <w:vMerge/>
            <w:shd w:val="clear" w:color="auto" w:fill="auto"/>
          </w:tcPr>
          <w:p w:rsidR="00183055" w:rsidRPr="00E7585A" w:rsidRDefault="00183055" w:rsidP="00E7585A">
            <w:pPr>
              <w:spacing w:line="276" w:lineRule="auto"/>
              <w:ind w:firstLine="0"/>
              <w:jc w:val="left"/>
              <w:rPr>
                <w:sz w:val="24"/>
                <w:szCs w:val="24"/>
              </w:rPr>
            </w:pPr>
          </w:p>
        </w:tc>
        <w:tc>
          <w:tcPr>
            <w:tcW w:w="2693" w:type="dxa"/>
            <w:shd w:val="clear" w:color="auto" w:fill="auto"/>
          </w:tcPr>
          <w:p w:rsidR="00183055" w:rsidRPr="00E7585A" w:rsidRDefault="00183055" w:rsidP="00E7585A">
            <w:pPr>
              <w:spacing w:line="276" w:lineRule="auto"/>
              <w:ind w:firstLine="0"/>
              <w:jc w:val="left"/>
              <w:rPr>
                <w:sz w:val="24"/>
                <w:szCs w:val="24"/>
              </w:rPr>
            </w:pPr>
            <w:r w:rsidRPr="00E7585A">
              <w:rPr>
                <w:sz w:val="24"/>
                <w:szCs w:val="24"/>
              </w:rPr>
              <w:t>Факультативные курсы</w:t>
            </w:r>
          </w:p>
        </w:tc>
        <w:tc>
          <w:tcPr>
            <w:tcW w:w="1134" w:type="dxa"/>
            <w:shd w:val="clear" w:color="auto" w:fill="auto"/>
          </w:tcPr>
          <w:p w:rsidR="00183055" w:rsidRPr="00E7585A" w:rsidRDefault="00183055" w:rsidP="00E7585A">
            <w:pPr>
              <w:spacing w:line="276" w:lineRule="auto"/>
              <w:ind w:firstLine="0"/>
              <w:jc w:val="left"/>
              <w:rPr>
                <w:sz w:val="24"/>
                <w:szCs w:val="24"/>
              </w:rPr>
            </w:pPr>
          </w:p>
        </w:tc>
        <w:tc>
          <w:tcPr>
            <w:tcW w:w="2681" w:type="dxa"/>
            <w:shd w:val="clear" w:color="auto" w:fill="auto"/>
          </w:tcPr>
          <w:p w:rsidR="00183055" w:rsidRPr="00E7585A" w:rsidRDefault="00183055" w:rsidP="00E7585A">
            <w:pPr>
              <w:spacing w:line="276" w:lineRule="auto"/>
              <w:ind w:firstLine="0"/>
              <w:jc w:val="left"/>
              <w:rPr>
                <w:sz w:val="24"/>
                <w:szCs w:val="24"/>
              </w:rPr>
            </w:pPr>
          </w:p>
        </w:tc>
        <w:tc>
          <w:tcPr>
            <w:tcW w:w="879" w:type="dxa"/>
            <w:shd w:val="clear" w:color="auto" w:fill="auto"/>
          </w:tcPr>
          <w:p w:rsidR="00183055" w:rsidRPr="00E7585A" w:rsidRDefault="00183055" w:rsidP="00E7585A">
            <w:pPr>
              <w:spacing w:line="276" w:lineRule="auto"/>
              <w:ind w:firstLine="0"/>
              <w:jc w:val="left"/>
              <w:rPr>
                <w:sz w:val="24"/>
                <w:szCs w:val="24"/>
              </w:rPr>
            </w:pPr>
          </w:p>
        </w:tc>
      </w:tr>
      <w:tr w:rsidR="00BF5F71" w:rsidRPr="00E7585A">
        <w:tc>
          <w:tcPr>
            <w:tcW w:w="9514" w:type="dxa"/>
            <w:gridSpan w:val="5"/>
            <w:shd w:val="clear" w:color="auto" w:fill="auto"/>
          </w:tcPr>
          <w:p w:rsidR="00BF5F71" w:rsidRPr="00E7585A" w:rsidRDefault="00DF6B32" w:rsidP="00E7585A">
            <w:pPr>
              <w:spacing w:line="276" w:lineRule="auto"/>
              <w:ind w:left="840" w:firstLine="0"/>
              <w:jc w:val="left"/>
              <w:rPr>
                <w:sz w:val="24"/>
                <w:szCs w:val="24"/>
              </w:rPr>
            </w:pPr>
            <w:r w:rsidRPr="00E7585A">
              <w:rPr>
                <w:sz w:val="24"/>
                <w:szCs w:val="24"/>
              </w:rPr>
              <w:t>2170</w:t>
            </w:r>
            <w:r w:rsidR="00BF5F71" w:rsidRPr="00E7585A">
              <w:rPr>
                <w:sz w:val="24"/>
                <w:szCs w:val="24"/>
              </w:rPr>
              <w:t xml:space="preserve">/2590 </w:t>
            </w:r>
          </w:p>
        </w:tc>
      </w:tr>
    </w:tbl>
    <w:p w:rsidR="00C71994" w:rsidRPr="00E7585A" w:rsidRDefault="00C71994" w:rsidP="00E7585A">
      <w:pPr>
        <w:spacing w:line="276" w:lineRule="auto"/>
        <w:jc w:val="left"/>
        <w:rPr>
          <w:sz w:val="24"/>
          <w:szCs w:val="24"/>
        </w:rPr>
      </w:pPr>
    </w:p>
    <w:p w:rsidR="00CF6695" w:rsidRPr="00E7585A" w:rsidRDefault="00CF6695" w:rsidP="00E7585A">
      <w:pPr>
        <w:spacing w:line="276" w:lineRule="auto"/>
        <w:rPr>
          <w:b/>
          <w:sz w:val="24"/>
          <w:szCs w:val="24"/>
        </w:rPr>
      </w:pPr>
    </w:p>
    <w:p w:rsidR="00425688" w:rsidRPr="00E7585A" w:rsidRDefault="00425688" w:rsidP="00E7585A">
      <w:pPr>
        <w:spacing w:line="276" w:lineRule="auto"/>
        <w:rPr>
          <w:b/>
          <w:sz w:val="24"/>
          <w:szCs w:val="24"/>
          <w:lang w:eastAsia="ru-RU"/>
        </w:rPr>
      </w:pPr>
    </w:p>
    <w:p w:rsidR="00FA64EB" w:rsidRDefault="00FA64EB" w:rsidP="00E7585A">
      <w:pPr>
        <w:spacing w:line="276" w:lineRule="auto"/>
        <w:rPr>
          <w:b/>
          <w:sz w:val="24"/>
          <w:szCs w:val="24"/>
          <w:lang w:eastAsia="ru-RU"/>
        </w:rPr>
      </w:pPr>
    </w:p>
    <w:p w:rsidR="00FA64EB" w:rsidRDefault="00FA64EB" w:rsidP="00E7585A">
      <w:pPr>
        <w:spacing w:line="276" w:lineRule="auto"/>
        <w:rPr>
          <w:b/>
          <w:sz w:val="24"/>
          <w:szCs w:val="24"/>
          <w:lang w:eastAsia="ru-RU"/>
        </w:rPr>
      </w:pPr>
    </w:p>
    <w:p w:rsidR="00FA64EB" w:rsidRDefault="00FA64EB" w:rsidP="00E7585A">
      <w:pPr>
        <w:spacing w:line="276" w:lineRule="auto"/>
        <w:rPr>
          <w:b/>
          <w:sz w:val="24"/>
          <w:szCs w:val="24"/>
          <w:lang w:eastAsia="ru-RU"/>
        </w:rPr>
      </w:pPr>
    </w:p>
    <w:p w:rsidR="00FA64EB" w:rsidRDefault="00FA64EB" w:rsidP="00E7585A">
      <w:pPr>
        <w:spacing w:line="276" w:lineRule="auto"/>
        <w:rPr>
          <w:b/>
          <w:sz w:val="24"/>
          <w:szCs w:val="24"/>
          <w:lang w:eastAsia="ru-RU"/>
        </w:rPr>
      </w:pPr>
    </w:p>
    <w:p w:rsidR="00FA64EB" w:rsidRDefault="00FA64EB" w:rsidP="00E7585A">
      <w:pPr>
        <w:spacing w:line="276" w:lineRule="auto"/>
        <w:rPr>
          <w:b/>
          <w:sz w:val="24"/>
          <w:szCs w:val="24"/>
          <w:lang w:eastAsia="ru-RU"/>
        </w:rPr>
      </w:pPr>
    </w:p>
    <w:p w:rsidR="00D83D3E" w:rsidRDefault="00D83D3E" w:rsidP="00E7585A">
      <w:pPr>
        <w:spacing w:line="276" w:lineRule="auto"/>
        <w:rPr>
          <w:b/>
          <w:sz w:val="24"/>
          <w:szCs w:val="24"/>
          <w:lang w:eastAsia="ru-RU"/>
        </w:rPr>
      </w:pPr>
    </w:p>
    <w:p w:rsidR="00D83D3E" w:rsidRDefault="00D83D3E" w:rsidP="00E7585A">
      <w:pPr>
        <w:spacing w:line="276" w:lineRule="auto"/>
        <w:rPr>
          <w:b/>
          <w:sz w:val="24"/>
          <w:szCs w:val="24"/>
          <w:lang w:eastAsia="ru-RU"/>
        </w:rPr>
      </w:pPr>
    </w:p>
    <w:p w:rsidR="00D83D3E" w:rsidRDefault="00D83D3E" w:rsidP="00E7585A">
      <w:pPr>
        <w:spacing w:line="276" w:lineRule="auto"/>
        <w:rPr>
          <w:b/>
          <w:sz w:val="24"/>
          <w:szCs w:val="24"/>
          <w:lang w:eastAsia="ru-RU"/>
        </w:rPr>
      </w:pPr>
    </w:p>
    <w:p w:rsidR="00D83D3E" w:rsidRDefault="00D83D3E" w:rsidP="00E7585A">
      <w:pPr>
        <w:spacing w:line="276" w:lineRule="auto"/>
        <w:rPr>
          <w:b/>
          <w:sz w:val="24"/>
          <w:szCs w:val="24"/>
          <w:lang w:eastAsia="ru-RU"/>
        </w:rPr>
      </w:pPr>
    </w:p>
    <w:p w:rsidR="00D83D3E" w:rsidRDefault="00D83D3E" w:rsidP="00E7585A">
      <w:pPr>
        <w:spacing w:line="276" w:lineRule="auto"/>
        <w:rPr>
          <w:b/>
          <w:sz w:val="24"/>
          <w:szCs w:val="24"/>
          <w:lang w:eastAsia="ru-RU"/>
        </w:rPr>
      </w:pPr>
    </w:p>
    <w:p w:rsidR="00D83D3E" w:rsidRDefault="00D83D3E" w:rsidP="00E7585A">
      <w:pPr>
        <w:spacing w:line="276" w:lineRule="auto"/>
        <w:rPr>
          <w:b/>
          <w:sz w:val="24"/>
          <w:szCs w:val="24"/>
          <w:lang w:eastAsia="ru-RU"/>
        </w:rPr>
      </w:pPr>
    </w:p>
    <w:p w:rsidR="00FA64EB" w:rsidRDefault="00FA64EB" w:rsidP="00E7585A">
      <w:pPr>
        <w:spacing w:line="276" w:lineRule="auto"/>
        <w:rPr>
          <w:b/>
          <w:sz w:val="24"/>
          <w:szCs w:val="24"/>
          <w:lang w:eastAsia="ru-RU"/>
        </w:rPr>
      </w:pPr>
    </w:p>
    <w:p w:rsidR="00FA64EB" w:rsidRDefault="00FA64EB" w:rsidP="00E7585A">
      <w:pPr>
        <w:spacing w:line="276" w:lineRule="auto"/>
        <w:rPr>
          <w:b/>
          <w:sz w:val="24"/>
          <w:szCs w:val="24"/>
          <w:lang w:eastAsia="ru-RU"/>
        </w:rPr>
      </w:pPr>
    </w:p>
    <w:p w:rsidR="00C71994" w:rsidRPr="00E7585A" w:rsidRDefault="00C71994" w:rsidP="00E7585A">
      <w:pPr>
        <w:spacing w:line="276" w:lineRule="auto"/>
        <w:rPr>
          <w:sz w:val="24"/>
          <w:szCs w:val="24"/>
          <w:lang w:eastAsia="ru-RU"/>
        </w:rPr>
      </w:pPr>
      <w:r w:rsidRPr="00E7585A">
        <w:rPr>
          <w:b/>
          <w:sz w:val="24"/>
          <w:szCs w:val="24"/>
          <w:lang w:eastAsia="ru-RU"/>
        </w:rPr>
        <w:t xml:space="preserve">Универсальный профиль </w:t>
      </w:r>
      <w:r w:rsidRPr="00E7585A">
        <w:rPr>
          <w:sz w:val="24"/>
          <w:szCs w:val="24"/>
          <w:lang w:eastAsia="ru-RU"/>
        </w:rPr>
        <w:t xml:space="preserve">позволяет ограничиться базовым уровнем изучения </w:t>
      </w:r>
      <w:r w:rsidR="00D2477B" w:rsidRPr="00E7585A">
        <w:rPr>
          <w:sz w:val="24"/>
          <w:szCs w:val="24"/>
          <w:lang w:eastAsia="ru-RU"/>
        </w:rPr>
        <w:t xml:space="preserve">учебных </w:t>
      </w:r>
      <w:r w:rsidRPr="00E7585A">
        <w:rPr>
          <w:sz w:val="24"/>
          <w:szCs w:val="24"/>
          <w:lang w:eastAsia="ru-RU"/>
        </w:rPr>
        <w:t>предметов, однако ученик также может выбрать учебные предметы на углубленном уровне.</w:t>
      </w:r>
    </w:p>
    <w:p w:rsidR="00C71994" w:rsidRPr="00E7585A" w:rsidRDefault="008D068C" w:rsidP="00E7585A">
      <w:pPr>
        <w:spacing w:line="276" w:lineRule="auto"/>
        <w:jc w:val="center"/>
        <w:rPr>
          <w:b/>
          <w:sz w:val="24"/>
          <w:szCs w:val="24"/>
        </w:rPr>
      </w:pPr>
      <w:r w:rsidRPr="00E7585A">
        <w:rPr>
          <w:b/>
          <w:sz w:val="24"/>
          <w:szCs w:val="24"/>
        </w:rPr>
        <w:t>Учебный план</w:t>
      </w:r>
      <w:r w:rsidR="00C71994" w:rsidRPr="00E7585A">
        <w:rPr>
          <w:b/>
          <w:sz w:val="24"/>
          <w:szCs w:val="24"/>
        </w:rPr>
        <w:t xml:space="preserve"> ун</w:t>
      </w:r>
      <w:r w:rsidRPr="00E7585A">
        <w:rPr>
          <w:b/>
          <w:sz w:val="24"/>
          <w:szCs w:val="24"/>
        </w:rPr>
        <w:t>иверсального профиля</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685"/>
        <w:gridCol w:w="1418"/>
        <w:gridCol w:w="1843"/>
      </w:tblGrid>
      <w:tr w:rsidR="00380722" w:rsidRPr="009D7E2D" w:rsidTr="00515DF7">
        <w:tc>
          <w:tcPr>
            <w:tcW w:w="2552" w:type="dxa"/>
            <w:shd w:val="clear" w:color="auto" w:fill="auto"/>
          </w:tcPr>
          <w:p w:rsidR="00380722" w:rsidRPr="009D7E2D" w:rsidRDefault="00380722" w:rsidP="00515DF7">
            <w:pPr>
              <w:spacing w:line="240" w:lineRule="auto"/>
              <w:ind w:firstLine="0"/>
              <w:jc w:val="center"/>
              <w:rPr>
                <w:b/>
                <w:sz w:val="24"/>
                <w:szCs w:val="24"/>
              </w:rPr>
            </w:pPr>
            <w:r w:rsidRPr="009D7E2D">
              <w:rPr>
                <w:b/>
                <w:sz w:val="24"/>
                <w:szCs w:val="24"/>
              </w:rPr>
              <w:t>Предметная область</w:t>
            </w:r>
          </w:p>
        </w:tc>
        <w:tc>
          <w:tcPr>
            <w:tcW w:w="3685" w:type="dxa"/>
            <w:shd w:val="clear" w:color="auto" w:fill="auto"/>
          </w:tcPr>
          <w:p w:rsidR="00380722" w:rsidRPr="009D7E2D" w:rsidRDefault="00380722" w:rsidP="00515DF7">
            <w:pPr>
              <w:spacing w:line="240" w:lineRule="auto"/>
              <w:ind w:firstLine="0"/>
              <w:jc w:val="center"/>
              <w:rPr>
                <w:b/>
                <w:sz w:val="24"/>
                <w:szCs w:val="24"/>
              </w:rPr>
            </w:pPr>
            <w:r w:rsidRPr="009D7E2D">
              <w:rPr>
                <w:b/>
                <w:sz w:val="24"/>
                <w:szCs w:val="24"/>
              </w:rPr>
              <w:t>Учебный предмет</w:t>
            </w:r>
          </w:p>
        </w:tc>
        <w:tc>
          <w:tcPr>
            <w:tcW w:w="1418" w:type="dxa"/>
            <w:shd w:val="clear" w:color="auto" w:fill="auto"/>
          </w:tcPr>
          <w:p w:rsidR="00380722" w:rsidRPr="009D7E2D" w:rsidRDefault="00380722" w:rsidP="00515DF7">
            <w:pPr>
              <w:spacing w:line="240" w:lineRule="auto"/>
              <w:ind w:firstLine="0"/>
              <w:jc w:val="center"/>
              <w:rPr>
                <w:b/>
                <w:sz w:val="24"/>
                <w:szCs w:val="24"/>
              </w:rPr>
            </w:pPr>
            <w:r w:rsidRPr="009D7E2D">
              <w:rPr>
                <w:b/>
                <w:sz w:val="24"/>
                <w:szCs w:val="24"/>
              </w:rPr>
              <w:t>Уровень</w:t>
            </w:r>
          </w:p>
        </w:tc>
        <w:tc>
          <w:tcPr>
            <w:tcW w:w="1843" w:type="dxa"/>
            <w:shd w:val="clear" w:color="auto" w:fill="auto"/>
          </w:tcPr>
          <w:p w:rsidR="00380722" w:rsidRPr="009D7E2D" w:rsidRDefault="00380722" w:rsidP="00515DF7">
            <w:pPr>
              <w:spacing w:line="240" w:lineRule="auto"/>
              <w:ind w:firstLine="0"/>
              <w:jc w:val="center"/>
              <w:rPr>
                <w:b/>
                <w:sz w:val="24"/>
                <w:szCs w:val="24"/>
              </w:rPr>
            </w:pPr>
            <w:r w:rsidRPr="009D7E2D">
              <w:rPr>
                <w:b/>
                <w:sz w:val="24"/>
                <w:szCs w:val="24"/>
              </w:rPr>
              <w:t>Количество часов</w:t>
            </w:r>
          </w:p>
        </w:tc>
      </w:tr>
      <w:tr w:rsidR="00380722" w:rsidRPr="009D7E2D" w:rsidTr="00515DF7">
        <w:trPr>
          <w:trHeight w:val="393"/>
        </w:trPr>
        <w:tc>
          <w:tcPr>
            <w:tcW w:w="2552" w:type="dxa"/>
            <w:vMerge w:val="restart"/>
            <w:shd w:val="clear" w:color="auto" w:fill="auto"/>
          </w:tcPr>
          <w:p w:rsidR="00380722" w:rsidRPr="009D7E2D" w:rsidRDefault="00380722" w:rsidP="00515DF7">
            <w:pPr>
              <w:spacing w:line="240" w:lineRule="auto"/>
              <w:ind w:firstLine="0"/>
              <w:jc w:val="left"/>
              <w:rPr>
                <w:sz w:val="24"/>
                <w:szCs w:val="24"/>
              </w:rPr>
            </w:pPr>
            <w:r w:rsidRPr="009D7E2D">
              <w:rPr>
                <w:sz w:val="24"/>
                <w:szCs w:val="24"/>
              </w:rPr>
              <w:t>Русский язык и литература</w:t>
            </w: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Русский язык</w:t>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У</w:t>
            </w:r>
          </w:p>
        </w:tc>
        <w:tc>
          <w:tcPr>
            <w:tcW w:w="1843"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210</w:t>
            </w:r>
          </w:p>
        </w:tc>
      </w:tr>
      <w:tr w:rsidR="00380722" w:rsidRPr="009D7E2D" w:rsidTr="00515DF7">
        <w:tc>
          <w:tcPr>
            <w:tcW w:w="2552" w:type="dxa"/>
            <w:vMerge/>
            <w:shd w:val="clear" w:color="auto" w:fill="auto"/>
          </w:tcPr>
          <w:p w:rsidR="00380722" w:rsidRPr="009D7E2D" w:rsidRDefault="00380722" w:rsidP="00515DF7">
            <w:pPr>
              <w:spacing w:line="240" w:lineRule="auto"/>
              <w:ind w:firstLine="0"/>
              <w:jc w:val="left"/>
              <w:rPr>
                <w:sz w:val="24"/>
                <w:szCs w:val="24"/>
              </w:rPr>
            </w:pP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Литература</w:t>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Б</w:t>
            </w:r>
          </w:p>
        </w:tc>
        <w:tc>
          <w:tcPr>
            <w:tcW w:w="1843"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210</w:t>
            </w:r>
          </w:p>
        </w:tc>
      </w:tr>
      <w:tr w:rsidR="00380722" w:rsidRPr="009D7E2D" w:rsidTr="00515DF7">
        <w:tc>
          <w:tcPr>
            <w:tcW w:w="2552" w:type="dxa"/>
            <w:vMerge w:val="restart"/>
            <w:shd w:val="clear" w:color="auto" w:fill="auto"/>
          </w:tcPr>
          <w:p w:rsidR="00380722" w:rsidRPr="009D7E2D" w:rsidRDefault="00380722" w:rsidP="00515DF7">
            <w:pPr>
              <w:spacing w:line="240" w:lineRule="auto"/>
              <w:ind w:firstLine="0"/>
              <w:jc w:val="left"/>
              <w:rPr>
                <w:sz w:val="24"/>
                <w:szCs w:val="24"/>
              </w:rPr>
            </w:pPr>
            <w:r w:rsidRPr="009D7E2D">
              <w:rPr>
                <w:sz w:val="24"/>
                <w:szCs w:val="24"/>
              </w:rPr>
              <w:t>Родной язык и родная литература</w:t>
            </w: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Родной язык</w:t>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Б</w:t>
            </w:r>
          </w:p>
        </w:tc>
        <w:tc>
          <w:tcPr>
            <w:tcW w:w="1843"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140</w:t>
            </w:r>
          </w:p>
        </w:tc>
      </w:tr>
      <w:tr w:rsidR="00380722" w:rsidRPr="009D7E2D" w:rsidTr="00515DF7">
        <w:tc>
          <w:tcPr>
            <w:tcW w:w="2552" w:type="dxa"/>
            <w:vMerge/>
            <w:shd w:val="clear" w:color="auto" w:fill="auto"/>
          </w:tcPr>
          <w:p w:rsidR="00380722" w:rsidRPr="009D7E2D" w:rsidRDefault="00380722" w:rsidP="00515DF7">
            <w:pPr>
              <w:spacing w:line="240" w:lineRule="auto"/>
              <w:ind w:firstLine="0"/>
              <w:jc w:val="left"/>
              <w:rPr>
                <w:sz w:val="24"/>
                <w:szCs w:val="24"/>
              </w:rPr>
            </w:pP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Родная литература</w:t>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Б</w:t>
            </w:r>
          </w:p>
        </w:tc>
        <w:tc>
          <w:tcPr>
            <w:tcW w:w="1843"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140</w:t>
            </w:r>
          </w:p>
        </w:tc>
      </w:tr>
      <w:tr w:rsidR="00380722" w:rsidRPr="009D7E2D" w:rsidTr="00515DF7">
        <w:tc>
          <w:tcPr>
            <w:tcW w:w="2552" w:type="dxa"/>
            <w:vMerge w:val="restart"/>
            <w:shd w:val="clear" w:color="auto" w:fill="auto"/>
          </w:tcPr>
          <w:p w:rsidR="00380722" w:rsidRPr="009D7E2D" w:rsidRDefault="00380722" w:rsidP="00515DF7">
            <w:pPr>
              <w:spacing w:line="240" w:lineRule="auto"/>
              <w:ind w:firstLine="0"/>
              <w:jc w:val="left"/>
              <w:rPr>
                <w:sz w:val="24"/>
                <w:szCs w:val="24"/>
              </w:rPr>
            </w:pPr>
            <w:r w:rsidRPr="009D7E2D">
              <w:rPr>
                <w:sz w:val="24"/>
                <w:szCs w:val="24"/>
              </w:rPr>
              <w:t>Математика и информатика</w:t>
            </w: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Математика</w:t>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У</w:t>
            </w:r>
          </w:p>
        </w:tc>
        <w:tc>
          <w:tcPr>
            <w:tcW w:w="1843"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420</w:t>
            </w:r>
          </w:p>
        </w:tc>
      </w:tr>
      <w:tr w:rsidR="00380722" w:rsidRPr="009D7E2D" w:rsidTr="00515DF7">
        <w:tc>
          <w:tcPr>
            <w:tcW w:w="2552" w:type="dxa"/>
            <w:vMerge/>
            <w:shd w:val="clear" w:color="auto" w:fill="auto"/>
          </w:tcPr>
          <w:p w:rsidR="00380722" w:rsidRPr="009D7E2D" w:rsidRDefault="00380722" w:rsidP="00515DF7">
            <w:pPr>
              <w:spacing w:line="240" w:lineRule="auto"/>
              <w:ind w:firstLine="0"/>
              <w:jc w:val="left"/>
              <w:rPr>
                <w:sz w:val="24"/>
                <w:szCs w:val="24"/>
              </w:rPr>
            </w:pP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Информатика</w:t>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Б</w:t>
            </w:r>
          </w:p>
        </w:tc>
        <w:tc>
          <w:tcPr>
            <w:tcW w:w="1843"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70</w:t>
            </w:r>
          </w:p>
        </w:tc>
      </w:tr>
      <w:tr w:rsidR="00380722" w:rsidRPr="009D7E2D" w:rsidTr="00515DF7">
        <w:tc>
          <w:tcPr>
            <w:tcW w:w="2552"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Иностранные языки</w:t>
            </w: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Иностранный язык</w:t>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Б</w:t>
            </w:r>
          </w:p>
        </w:tc>
        <w:tc>
          <w:tcPr>
            <w:tcW w:w="1843"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210</w:t>
            </w:r>
          </w:p>
        </w:tc>
      </w:tr>
      <w:tr w:rsidR="009D7E2D" w:rsidRPr="009D7E2D" w:rsidTr="00515DF7">
        <w:tc>
          <w:tcPr>
            <w:tcW w:w="2552" w:type="dxa"/>
            <w:vMerge w:val="restart"/>
            <w:shd w:val="clear" w:color="auto" w:fill="auto"/>
          </w:tcPr>
          <w:p w:rsidR="009D7E2D" w:rsidRPr="009D7E2D" w:rsidRDefault="009D7E2D" w:rsidP="00515DF7">
            <w:pPr>
              <w:spacing w:line="240" w:lineRule="auto"/>
              <w:ind w:firstLine="0"/>
              <w:jc w:val="left"/>
              <w:rPr>
                <w:sz w:val="24"/>
                <w:szCs w:val="24"/>
              </w:rPr>
            </w:pPr>
            <w:r w:rsidRPr="009D7E2D">
              <w:rPr>
                <w:sz w:val="24"/>
                <w:szCs w:val="24"/>
              </w:rPr>
              <w:t>Естественные науки</w:t>
            </w:r>
          </w:p>
        </w:tc>
        <w:tc>
          <w:tcPr>
            <w:tcW w:w="3685" w:type="dxa"/>
            <w:shd w:val="clear" w:color="auto" w:fill="auto"/>
          </w:tcPr>
          <w:p w:rsidR="009D7E2D" w:rsidRPr="009D7E2D" w:rsidRDefault="009D7E2D" w:rsidP="00515DF7">
            <w:pPr>
              <w:spacing w:line="240" w:lineRule="auto"/>
              <w:ind w:firstLine="0"/>
              <w:jc w:val="left"/>
              <w:rPr>
                <w:sz w:val="24"/>
                <w:szCs w:val="24"/>
              </w:rPr>
            </w:pPr>
            <w:r w:rsidRPr="009D7E2D">
              <w:rPr>
                <w:sz w:val="24"/>
                <w:szCs w:val="24"/>
              </w:rPr>
              <w:t>Биология</w:t>
            </w:r>
          </w:p>
        </w:tc>
        <w:tc>
          <w:tcPr>
            <w:tcW w:w="1418" w:type="dxa"/>
            <w:shd w:val="clear" w:color="auto" w:fill="auto"/>
          </w:tcPr>
          <w:p w:rsidR="009D7E2D" w:rsidRPr="009D7E2D" w:rsidRDefault="009D7E2D" w:rsidP="00515DF7">
            <w:pPr>
              <w:spacing w:line="240" w:lineRule="auto"/>
              <w:ind w:firstLine="0"/>
              <w:jc w:val="left"/>
              <w:rPr>
                <w:sz w:val="24"/>
                <w:szCs w:val="24"/>
              </w:rPr>
            </w:pPr>
            <w:r w:rsidRPr="009D7E2D">
              <w:rPr>
                <w:sz w:val="24"/>
                <w:szCs w:val="24"/>
              </w:rPr>
              <w:t>Б</w:t>
            </w:r>
          </w:p>
        </w:tc>
        <w:tc>
          <w:tcPr>
            <w:tcW w:w="1843" w:type="dxa"/>
            <w:shd w:val="clear" w:color="auto" w:fill="auto"/>
          </w:tcPr>
          <w:p w:rsidR="009D7E2D" w:rsidRPr="009D7E2D" w:rsidRDefault="009D7E2D" w:rsidP="00515DF7">
            <w:pPr>
              <w:spacing w:line="240" w:lineRule="auto"/>
              <w:ind w:firstLine="0"/>
              <w:jc w:val="left"/>
              <w:rPr>
                <w:sz w:val="24"/>
                <w:szCs w:val="24"/>
              </w:rPr>
            </w:pPr>
            <w:r w:rsidRPr="009D7E2D">
              <w:rPr>
                <w:sz w:val="24"/>
                <w:szCs w:val="24"/>
              </w:rPr>
              <w:t>70</w:t>
            </w:r>
          </w:p>
        </w:tc>
      </w:tr>
      <w:tr w:rsidR="009D7E2D" w:rsidRPr="009D7E2D" w:rsidTr="00515DF7">
        <w:tc>
          <w:tcPr>
            <w:tcW w:w="2552" w:type="dxa"/>
            <w:vMerge/>
            <w:shd w:val="clear" w:color="auto" w:fill="auto"/>
          </w:tcPr>
          <w:p w:rsidR="009D7E2D" w:rsidRPr="009D7E2D" w:rsidRDefault="009D7E2D" w:rsidP="00515DF7">
            <w:pPr>
              <w:spacing w:line="240" w:lineRule="auto"/>
              <w:ind w:firstLine="0"/>
              <w:jc w:val="left"/>
              <w:rPr>
                <w:sz w:val="24"/>
                <w:szCs w:val="24"/>
              </w:rPr>
            </w:pPr>
          </w:p>
        </w:tc>
        <w:tc>
          <w:tcPr>
            <w:tcW w:w="3685" w:type="dxa"/>
            <w:shd w:val="clear" w:color="auto" w:fill="auto"/>
          </w:tcPr>
          <w:p w:rsidR="009D7E2D" w:rsidRPr="009D7E2D" w:rsidRDefault="009D7E2D" w:rsidP="00515DF7">
            <w:pPr>
              <w:spacing w:line="240" w:lineRule="auto"/>
              <w:ind w:firstLine="0"/>
              <w:jc w:val="left"/>
              <w:rPr>
                <w:sz w:val="24"/>
                <w:szCs w:val="24"/>
              </w:rPr>
            </w:pPr>
            <w:r w:rsidRPr="009D7E2D">
              <w:rPr>
                <w:sz w:val="24"/>
                <w:szCs w:val="24"/>
              </w:rPr>
              <w:t>Химия</w:t>
            </w:r>
          </w:p>
        </w:tc>
        <w:tc>
          <w:tcPr>
            <w:tcW w:w="1418" w:type="dxa"/>
            <w:shd w:val="clear" w:color="auto" w:fill="auto"/>
          </w:tcPr>
          <w:p w:rsidR="009D7E2D" w:rsidRPr="009D7E2D" w:rsidRDefault="009D7E2D" w:rsidP="00515DF7">
            <w:pPr>
              <w:spacing w:line="240" w:lineRule="auto"/>
              <w:ind w:firstLine="0"/>
              <w:jc w:val="left"/>
              <w:rPr>
                <w:sz w:val="24"/>
                <w:szCs w:val="24"/>
              </w:rPr>
            </w:pPr>
            <w:r w:rsidRPr="009D7E2D">
              <w:rPr>
                <w:sz w:val="24"/>
                <w:szCs w:val="24"/>
              </w:rPr>
              <w:t>Б</w:t>
            </w:r>
          </w:p>
        </w:tc>
        <w:tc>
          <w:tcPr>
            <w:tcW w:w="1843" w:type="dxa"/>
            <w:shd w:val="clear" w:color="auto" w:fill="auto"/>
          </w:tcPr>
          <w:p w:rsidR="009D7E2D" w:rsidRPr="009D7E2D" w:rsidRDefault="009D7E2D" w:rsidP="00515DF7">
            <w:pPr>
              <w:spacing w:line="240" w:lineRule="auto"/>
              <w:ind w:firstLine="0"/>
              <w:jc w:val="left"/>
              <w:rPr>
                <w:sz w:val="24"/>
                <w:szCs w:val="24"/>
              </w:rPr>
            </w:pPr>
            <w:r w:rsidRPr="009D7E2D">
              <w:rPr>
                <w:sz w:val="24"/>
                <w:szCs w:val="24"/>
              </w:rPr>
              <w:t>70</w:t>
            </w:r>
          </w:p>
        </w:tc>
      </w:tr>
      <w:tr w:rsidR="009D7E2D" w:rsidRPr="009D7E2D" w:rsidTr="00515DF7">
        <w:tc>
          <w:tcPr>
            <w:tcW w:w="2552" w:type="dxa"/>
            <w:vMerge/>
            <w:shd w:val="clear" w:color="auto" w:fill="auto"/>
          </w:tcPr>
          <w:p w:rsidR="009D7E2D" w:rsidRPr="009D7E2D" w:rsidRDefault="009D7E2D" w:rsidP="00515DF7">
            <w:pPr>
              <w:spacing w:line="240" w:lineRule="auto"/>
              <w:ind w:firstLine="0"/>
              <w:jc w:val="left"/>
              <w:rPr>
                <w:sz w:val="24"/>
                <w:szCs w:val="24"/>
              </w:rPr>
            </w:pPr>
          </w:p>
        </w:tc>
        <w:tc>
          <w:tcPr>
            <w:tcW w:w="3685" w:type="dxa"/>
            <w:shd w:val="clear" w:color="auto" w:fill="auto"/>
          </w:tcPr>
          <w:p w:rsidR="009D7E2D" w:rsidRPr="009D7E2D" w:rsidRDefault="009D7E2D" w:rsidP="00515DF7">
            <w:pPr>
              <w:spacing w:line="240" w:lineRule="auto"/>
              <w:ind w:firstLine="0"/>
              <w:jc w:val="left"/>
              <w:rPr>
                <w:sz w:val="24"/>
                <w:szCs w:val="24"/>
              </w:rPr>
            </w:pPr>
            <w:r w:rsidRPr="009D7E2D">
              <w:rPr>
                <w:sz w:val="24"/>
                <w:szCs w:val="24"/>
              </w:rPr>
              <w:t>Физика</w:t>
            </w:r>
          </w:p>
        </w:tc>
        <w:tc>
          <w:tcPr>
            <w:tcW w:w="1418" w:type="dxa"/>
            <w:shd w:val="clear" w:color="auto" w:fill="auto"/>
          </w:tcPr>
          <w:p w:rsidR="009D7E2D" w:rsidRPr="009D7E2D" w:rsidRDefault="009D7E2D" w:rsidP="00515DF7">
            <w:pPr>
              <w:spacing w:line="240" w:lineRule="auto"/>
              <w:ind w:firstLine="0"/>
              <w:jc w:val="left"/>
              <w:rPr>
                <w:sz w:val="24"/>
                <w:szCs w:val="24"/>
              </w:rPr>
            </w:pPr>
            <w:r w:rsidRPr="009D7E2D">
              <w:rPr>
                <w:sz w:val="24"/>
                <w:szCs w:val="24"/>
              </w:rPr>
              <w:t>Б</w:t>
            </w:r>
          </w:p>
        </w:tc>
        <w:tc>
          <w:tcPr>
            <w:tcW w:w="1843" w:type="dxa"/>
            <w:shd w:val="clear" w:color="auto" w:fill="auto"/>
          </w:tcPr>
          <w:p w:rsidR="009D7E2D" w:rsidRPr="009D7E2D" w:rsidRDefault="009D7E2D" w:rsidP="00515DF7">
            <w:pPr>
              <w:spacing w:line="240" w:lineRule="auto"/>
              <w:ind w:firstLine="0"/>
              <w:jc w:val="left"/>
              <w:rPr>
                <w:sz w:val="24"/>
                <w:szCs w:val="24"/>
              </w:rPr>
            </w:pPr>
            <w:r w:rsidRPr="009D7E2D">
              <w:rPr>
                <w:sz w:val="24"/>
                <w:szCs w:val="24"/>
              </w:rPr>
              <w:t>140</w:t>
            </w:r>
          </w:p>
        </w:tc>
      </w:tr>
      <w:tr w:rsidR="009D7E2D" w:rsidRPr="009D7E2D" w:rsidTr="00515DF7">
        <w:tc>
          <w:tcPr>
            <w:tcW w:w="2552" w:type="dxa"/>
            <w:vMerge/>
            <w:shd w:val="clear" w:color="auto" w:fill="auto"/>
          </w:tcPr>
          <w:p w:rsidR="009D7E2D" w:rsidRPr="009D7E2D" w:rsidRDefault="009D7E2D" w:rsidP="00515DF7">
            <w:pPr>
              <w:spacing w:line="240" w:lineRule="auto"/>
              <w:ind w:firstLine="0"/>
              <w:jc w:val="left"/>
              <w:rPr>
                <w:sz w:val="24"/>
                <w:szCs w:val="24"/>
              </w:rPr>
            </w:pPr>
          </w:p>
        </w:tc>
        <w:tc>
          <w:tcPr>
            <w:tcW w:w="3685" w:type="dxa"/>
            <w:shd w:val="clear" w:color="auto" w:fill="auto"/>
          </w:tcPr>
          <w:p w:rsidR="009D7E2D" w:rsidRPr="009D7E2D" w:rsidRDefault="009D7E2D" w:rsidP="00515DF7">
            <w:pPr>
              <w:spacing w:line="240" w:lineRule="auto"/>
              <w:ind w:firstLine="0"/>
              <w:jc w:val="left"/>
              <w:rPr>
                <w:sz w:val="24"/>
                <w:szCs w:val="24"/>
              </w:rPr>
            </w:pPr>
            <w:r>
              <w:rPr>
                <w:sz w:val="24"/>
                <w:szCs w:val="24"/>
              </w:rPr>
              <w:t>Астрономия</w:t>
            </w:r>
          </w:p>
        </w:tc>
        <w:tc>
          <w:tcPr>
            <w:tcW w:w="1418" w:type="dxa"/>
            <w:shd w:val="clear" w:color="auto" w:fill="auto"/>
          </w:tcPr>
          <w:p w:rsidR="009D7E2D" w:rsidRPr="009D7E2D" w:rsidRDefault="009D7E2D" w:rsidP="00515DF7">
            <w:pPr>
              <w:spacing w:line="240" w:lineRule="auto"/>
              <w:ind w:firstLine="0"/>
              <w:jc w:val="left"/>
              <w:rPr>
                <w:sz w:val="24"/>
                <w:szCs w:val="24"/>
              </w:rPr>
            </w:pPr>
            <w:r>
              <w:rPr>
                <w:sz w:val="24"/>
                <w:szCs w:val="24"/>
              </w:rPr>
              <w:t>Б</w:t>
            </w:r>
          </w:p>
        </w:tc>
        <w:tc>
          <w:tcPr>
            <w:tcW w:w="1843" w:type="dxa"/>
            <w:shd w:val="clear" w:color="auto" w:fill="auto"/>
          </w:tcPr>
          <w:p w:rsidR="009D7E2D" w:rsidRPr="009D7E2D" w:rsidRDefault="009D7E2D" w:rsidP="00515DF7">
            <w:pPr>
              <w:spacing w:line="240" w:lineRule="auto"/>
              <w:ind w:firstLine="0"/>
              <w:jc w:val="left"/>
              <w:rPr>
                <w:sz w:val="24"/>
                <w:szCs w:val="24"/>
              </w:rPr>
            </w:pPr>
            <w:r>
              <w:rPr>
                <w:sz w:val="24"/>
                <w:szCs w:val="24"/>
              </w:rPr>
              <w:t>35</w:t>
            </w:r>
          </w:p>
        </w:tc>
      </w:tr>
      <w:tr w:rsidR="00380722" w:rsidRPr="009D7E2D" w:rsidTr="00515DF7">
        <w:tc>
          <w:tcPr>
            <w:tcW w:w="2552" w:type="dxa"/>
            <w:vMerge w:val="restart"/>
            <w:shd w:val="clear" w:color="auto" w:fill="auto"/>
          </w:tcPr>
          <w:p w:rsidR="00380722" w:rsidRPr="009D7E2D" w:rsidRDefault="00380722" w:rsidP="00515DF7">
            <w:pPr>
              <w:spacing w:line="240" w:lineRule="auto"/>
              <w:ind w:firstLine="0"/>
              <w:jc w:val="left"/>
              <w:rPr>
                <w:sz w:val="24"/>
                <w:szCs w:val="24"/>
              </w:rPr>
            </w:pPr>
            <w:r w:rsidRPr="009D7E2D">
              <w:rPr>
                <w:sz w:val="24"/>
                <w:szCs w:val="24"/>
              </w:rPr>
              <w:t>Общественные науки</w:t>
            </w: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История</w:t>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Б</w:t>
            </w:r>
          </w:p>
        </w:tc>
        <w:tc>
          <w:tcPr>
            <w:tcW w:w="1843" w:type="dxa"/>
            <w:shd w:val="clear" w:color="auto" w:fill="auto"/>
          </w:tcPr>
          <w:p w:rsidR="00380722" w:rsidRPr="009D7E2D" w:rsidRDefault="00380722" w:rsidP="00515DF7">
            <w:pPr>
              <w:spacing w:line="240" w:lineRule="auto"/>
              <w:ind w:firstLine="0"/>
              <w:jc w:val="left"/>
              <w:rPr>
                <w:sz w:val="24"/>
                <w:szCs w:val="24"/>
                <w:lang w:val="en-US"/>
              </w:rPr>
            </w:pPr>
            <w:r w:rsidRPr="009D7E2D">
              <w:rPr>
                <w:sz w:val="24"/>
                <w:szCs w:val="24"/>
              </w:rPr>
              <w:t>140</w:t>
            </w:r>
          </w:p>
        </w:tc>
      </w:tr>
      <w:tr w:rsidR="00380722" w:rsidRPr="009D7E2D" w:rsidTr="00515DF7">
        <w:tc>
          <w:tcPr>
            <w:tcW w:w="2552" w:type="dxa"/>
            <w:vMerge/>
            <w:shd w:val="clear" w:color="auto" w:fill="auto"/>
          </w:tcPr>
          <w:p w:rsidR="00380722" w:rsidRPr="009D7E2D" w:rsidRDefault="00380722" w:rsidP="00515DF7">
            <w:pPr>
              <w:spacing w:line="240" w:lineRule="auto"/>
              <w:ind w:firstLine="0"/>
              <w:jc w:val="left"/>
              <w:rPr>
                <w:sz w:val="24"/>
                <w:szCs w:val="24"/>
              </w:rPr>
            </w:pP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 xml:space="preserve">Обществознание </w:t>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Б</w:t>
            </w:r>
          </w:p>
        </w:tc>
        <w:tc>
          <w:tcPr>
            <w:tcW w:w="1843"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140</w:t>
            </w:r>
          </w:p>
        </w:tc>
      </w:tr>
      <w:tr w:rsidR="00380722" w:rsidRPr="009D7E2D" w:rsidTr="00515DF7">
        <w:tc>
          <w:tcPr>
            <w:tcW w:w="2552" w:type="dxa"/>
            <w:vMerge/>
            <w:shd w:val="clear" w:color="auto" w:fill="auto"/>
          </w:tcPr>
          <w:p w:rsidR="00380722" w:rsidRPr="009D7E2D" w:rsidRDefault="00380722" w:rsidP="00515DF7">
            <w:pPr>
              <w:spacing w:line="240" w:lineRule="auto"/>
              <w:ind w:firstLine="0"/>
              <w:jc w:val="left"/>
              <w:rPr>
                <w:sz w:val="24"/>
                <w:szCs w:val="24"/>
              </w:rPr>
            </w:pP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География</w:t>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Б</w:t>
            </w:r>
          </w:p>
        </w:tc>
        <w:tc>
          <w:tcPr>
            <w:tcW w:w="1843"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70</w:t>
            </w:r>
          </w:p>
        </w:tc>
      </w:tr>
      <w:tr w:rsidR="00380722" w:rsidRPr="009D7E2D" w:rsidTr="00515DF7">
        <w:tc>
          <w:tcPr>
            <w:tcW w:w="2552" w:type="dxa"/>
            <w:vMerge w:val="restart"/>
            <w:shd w:val="clear" w:color="auto" w:fill="auto"/>
          </w:tcPr>
          <w:p w:rsidR="00380722" w:rsidRPr="009D7E2D" w:rsidRDefault="00380722" w:rsidP="00515DF7">
            <w:pPr>
              <w:spacing w:line="240" w:lineRule="auto"/>
              <w:ind w:firstLine="0"/>
              <w:jc w:val="left"/>
              <w:rPr>
                <w:sz w:val="24"/>
                <w:szCs w:val="24"/>
              </w:rPr>
            </w:pPr>
            <w:r w:rsidRPr="009D7E2D">
              <w:rPr>
                <w:sz w:val="24"/>
                <w:szCs w:val="24"/>
              </w:rPr>
              <w:t>Физическая культура, экология и основы безопасности жизнедеятельности</w:t>
            </w: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Физическая культура</w:t>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Б</w:t>
            </w:r>
          </w:p>
        </w:tc>
        <w:tc>
          <w:tcPr>
            <w:tcW w:w="1843" w:type="dxa"/>
            <w:shd w:val="clear" w:color="auto" w:fill="auto"/>
          </w:tcPr>
          <w:p w:rsidR="00380722" w:rsidRPr="009D7E2D" w:rsidRDefault="00380722" w:rsidP="00515DF7">
            <w:pPr>
              <w:spacing w:line="240" w:lineRule="auto"/>
              <w:ind w:firstLine="0"/>
              <w:jc w:val="left"/>
              <w:rPr>
                <w:sz w:val="24"/>
                <w:szCs w:val="24"/>
                <w:lang w:val="en-US"/>
              </w:rPr>
            </w:pPr>
            <w:r w:rsidRPr="009D7E2D">
              <w:rPr>
                <w:sz w:val="24"/>
                <w:szCs w:val="24"/>
                <w:lang w:val="en-US"/>
              </w:rPr>
              <w:t>210</w:t>
            </w:r>
          </w:p>
        </w:tc>
      </w:tr>
      <w:tr w:rsidR="00380722" w:rsidRPr="009D7E2D" w:rsidTr="00515DF7">
        <w:tc>
          <w:tcPr>
            <w:tcW w:w="2552" w:type="dxa"/>
            <w:vMerge/>
            <w:shd w:val="clear" w:color="auto" w:fill="auto"/>
          </w:tcPr>
          <w:p w:rsidR="00380722" w:rsidRPr="009D7E2D" w:rsidRDefault="00380722" w:rsidP="00515DF7">
            <w:pPr>
              <w:spacing w:line="240" w:lineRule="auto"/>
              <w:ind w:firstLine="0"/>
              <w:jc w:val="left"/>
              <w:rPr>
                <w:sz w:val="24"/>
                <w:szCs w:val="24"/>
              </w:rPr>
            </w:pP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Основы безопасности жизнедеятельности</w:t>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Б</w:t>
            </w:r>
          </w:p>
        </w:tc>
        <w:tc>
          <w:tcPr>
            <w:tcW w:w="1843" w:type="dxa"/>
            <w:shd w:val="clear" w:color="auto" w:fill="auto"/>
          </w:tcPr>
          <w:p w:rsidR="00380722" w:rsidRPr="009D7E2D" w:rsidRDefault="00380722" w:rsidP="00515DF7">
            <w:pPr>
              <w:spacing w:line="240" w:lineRule="auto"/>
              <w:ind w:firstLine="0"/>
              <w:jc w:val="left"/>
              <w:rPr>
                <w:sz w:val="24"/>
                <w:szCs w:val="24"/>
                <w:lang w:val="en-US"/>
              </w:rPr>
            </w:pPr>
            <w:r w:rsidRPr="009D7E2D">
              <w:rPr>
                <w:sz w:val="24"/>
                <w:szCs w:val="24"/>
                <w:lang w:val="en-US"/>
              </w:rPr>
              <w:t>70</w:t>
            </w:r>
          </w:p>
        </w:tc>
      </w:tr>
      <w:tr w:rsidR="00380722" w:rsidRPr="009D7E2D" w:rsidTr="00515DF7">
        <w:tc>
          <w:tcPr>
            <w:tcW w:w="2552" w:type="dxa"/>
            <w:shd w:val="clear" w:color="auto" w:fill="auto"/>
          </w:tcPr>
          <w:p w:rsidR="00380722" w:rsidRPr="009D7E2D" w:rsidRDefault="00380722" w:rsidP="00515DF7">
            <w:pPr>
              <w:spacing w:line="240" w:lineRule="auto"/>
              <w:ind w:firstLine="0"/>
              <w:jc w:val="left"/>
              <w:rPr>
                <w:sz w:val="24"/>
                <w:szCs w:val="24"/>
              </w:rPr>
            </w:pPr>
          </w:p>
        </w:tc>
        <w:tc>
          <w:tcPr>
            <w:tcW w:w="3685" w:type="dxa"/>
            <w:shd w:val="clear" w:color="auto" w:fill="auto"/>
          </w:tcPr>
          <w:p w:rsidR="00380722" w:rsidRPr="009D7E2D" w:rsidRDefault="00380722" w:rsidP="00515DF7">
            <w:pPr>
              <w:spacing w:line="240" w:lineRule="auto"/>
              <w:ind w:firstLine="0"/>
              <w:jc w:val="left"/>
              <w:rPr>
                <w:sz w:val="24"/>
                <w:szCs w:val="24"/>
              </w:rPr>
            </w:pPr>
            <w:proofErr w:type="gramStart"/>
            <w:r w:rsidRPr="009D7E2D">
              <w:rPr>
                <w:sz w:val="24"/>
                <w:szCs w:val="24"/>
              </w:rPr>
              <w:t>Индивидуальный проект</w:t>
            </w:r>
            <w:proofErr w:type="gramEnd"/>
          </w:p>
        </w:tc>
        <w:tc>
          <w:tcPr>
            <w:tcW w:w="1418" w:type="dxa"/>
            <w:shd w:val="clear" w:color="auto" w:fill="auto"/>
          </w:tcPr>
          <w:p w:rsidR="00380722" w:rsidRPr="009D7E2D" w:rsidRDefault="00380722" w:rsidP="00515DF7">
            <w:pPr>
              <w:spacing w:line="240" w:lineRule="auto"/>
              <w:ind w:firstLine="0"/>
              <w:jc w:val="left"/>
              <w:rPr>
                <w:sz w:val="24"/>
                <w:szCs w:val="24"/>
              </w:rPr>
            </w:pPr>
            <w:proofErr w:type="gramStart"/>
            <w:r w:rsidRPr="009D7E2D">
              <w:rPr>
                <w:sz w:val="24"/>
                <w:szCs w:val="24"/>
              </w:rPr>
              <w:t>ЭК</w:t>
            </w:r>
            <w:proofErr w:type="gramEnd"/>
          </w:p>
        </w:tc>
        <w:tc>
          <w:tcPr>
            <w:tcW w:w="1843" w:type="dxa"/>
            <w:shd w:val="clear" w:color="auto" w:fill="auto"/>
          </w:tcPr>
          <w:p w:rsidR="00380722" w:rsidRPr="009D7E2D" w:rsidRDefault="00380722" w:rsidP="00515DF7">
            <w:pPr>
              <w:spacing w:line="240" w:lineRule="auto"/>
              <w:ind w:firstLine="0"/>
              <w:jc w:val="left"/>
              <w:rPr>
                <w:sz w:val="24"/>
                <w:szCs w:val="24"/>
                <w:lang w:val="en-US"/>
              </w:rPr>
            </w:pPr>
            <w:r w:rsidRPr="009D7E2D">
              <w:rPr>
                <w:sz w:val="24"/>
                <w:szCs w:val="24"/>
              </w:rPr>
              <w:t>70</w:t>
            </w:r>
          </w:p>
        </w:tc>
      </w:tr>
      <w:tr w:rsidR="00380722" w:rsidRPr="009D7E2D" w:rsidTr="00515DF7">
        <w:tc>
          <w:tcPr>
            <w:tcW w:w="2552" w:type="dxa"/>
            <w:shd w:val="clear" w:color="auto" w:fill="auto"/>
          </w:tcPr>
          <w:p w:rsidR="00380722" w:rsidRPr="009D7E2D" w:rsidRDefault="00380722" w:rsidP="00515DF7">
            <w:pPr>
              <w:spacing w:line="240" w:lineRule="auto"/>
              <w:ind w:firstLine="0"/>
              <w:jc w:val="left"/>
              <w:rPr>
                <w:sz w:val="24"/>
                <w:szCs w:val="24"/>
              </w:rPr>
            </w:pPr>
          </w:p>
        </w:tc>
        <w:tc>
          <w:tcPr>
            <w:tcW w:w="3685"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Предметы и курсы по выбору</w:t>
            </w:r>
            <w:r w:rsidRPr="009D7E2D">
              <w:rPr>
                <w:rStyle w:val="afd"/>
                <w:sz w:val="24"/>
                <w:szCs w:val="24"/>
              </w:rPr>
              <w:footnoteReference w:id="20"/>
            </w:r>
          </w:p>
        </w:tc>
        <w:tc>
          <w:tcPr>
            <w:tcW w:w="1418" w:type="dxa"/>
            <w:shd w:val="clear" w:color="auto" w:fill="auto"/>
          </w:tcPr>
          <w:p w:rsidR="00380722" w:rsidRPr="009D7E2D" w:rsidRDefault="00380722" w:rsidP="00515DF7">
            <w:pPr>
              <w:spacing w:line="240" w:lineRule="auto"/>
              <w:ind w:firstLine="0"/>
              <w:jc w:val="left"/>
              <w:rPr>
                <w:sz w:val="24"/>
                <w:szCs w:val="24"/>
              </w:rPr>
            </w:pPr>
            <w:r w:rsidRPr="009D7E2D">
              <w:rPr>
                <w:sz w:val="24"/>
                <w:szCs w:val="24"/>
              </w:rPr>
              <w:t>ФК</w:t>
            </w:r>
          </w:p>
        </w:tc>
        <w:tc>
          <w:tcPr>
            <w:tcW w:w="1843" w:type="dxa"/>
            <w:shd w:val="clear" w:color="auto" w:fill="auto"/>
          </w:tcPr>
          <w:p w:rsidR="00380722" w:rsidRPr="009D7E2D" w:rsidRDefault="009D7E2D" w:rsidP="00515DF7">
            <w:pPr>
              <w:spacing w:line="240" w:lineRule="auto"/>
              <w:ind w:firstLine="0"/>
              <w:jc w:val="left"/>
              <w:rPr>
                <w:sz w:val="24"/>
                <w:szCs w:val="24"/>
              </w:rPr>
            </w:pPr>
            <w:r>
              <w:rPr>
                <w:sz w:val="24"/>
                <w:szCs w:val="24"/>
              </w:rPr>
              <w:t>175</w:t>
            </w:r>
          </w:p>
        </w:tc>
      </w:tr>
      <w:tr w:rsidR="00380722" w:rsidRPr="009D7E2D" w:rsidTr="00515DF7">
        <w:tc>
          <w:tcPr>
            <w:tcW w:w="2552" w:type="dxa"/>
            <w:shd w:val="clear" w:color="auto" w:fill="auto"/>
          </w:tcPr>
          <w:p w:rsidR="00380722" w:rsidRPr="009D7E2D" w:rsidRDefault="00380722" w:rsidP="00515DF7">
            <w:pPr>
              <w:spacing w:line="240" w:lineRule="auto"/>
              <w:ind w:firstLine="0"/>
              <w:rPr>
                <w:sz w:val="24"/>
                <w:szCs w:val="24"/>
              </w:rPr>
            </w:pPr>
            <w:r w:rsidRPr="009D7E2D">
              <w:rPr>
                <w:sz w:val="24"/>
                <w:szCs w:val="24"/>
              </w:rPr>
              <w:t>ИТОГО</w:t>
            </w:r>
          </w:p>
        </w:tc>
        <w:tc>
          <w:tcPr>
            <w:tcW w:w="3685" w:type="dxa"/>
            <w:shd w:val="clear" w:color="auto" w:fill="auto"/>
          </w:tcPr>
          <w:p w:rsidR="00380722" w:rsidRPr="009D7E2D" w:rsidRDefault="00380722" w:rsidP="00515DF7">
            <w:pPr>
              <w:spacing w:line="240" w:lineRule="auto"/>
              <w:ind w:firstLine="0"/>
              <w:rPr>
                <w:sz w:val="24"/>
                <w:szCs w:val="24"/>
              </w:rPr>
            </w:pPr>
          </w:p>
        </w:tc>
        <w:tc>
          <w:tcPr>
            <w:tcW w:w="3261" w:type="dxa"/>
            <w:gridSpan w:val="2"/>
            <w:shd w:val="clear" w:color="auto" w:fill="auto"/>
          </w:tcPr>
          <w:p w:rsidR="00380722" w:rsidRPr="009D7E2D" w:rsidRDefault="00380722" w:rsidP="00515DF7">
            <w:pPr>
              <w:spacing w:line="240" w:lineRule="auto"/>
              <w:ind w:firstLine="0"/>
              <w:jc w:val="center"/>
              <w:rPr>
                <w:sz w:val="24"/>
                <w:szCs w:val="24"/>
                <w:lang w:val="en-US"/>
              </w:rPr>
            </w:pPr>
            <w:r w:rsidRPr="009D7E2D">
              <w:rPr>
                <w:sz w:val="24"/>
                <w:szCs w:val="24"/>
              </w:rPr>
              <w:t>2590</w:t>
            </w:r>
          </w:p>
        </w:tc>
      </w:tr>
    </w:tbl>
    <w:p w:rsidR="00C71994" w:rsidRPr="00E7585A" w:rsidRDefault="00C71994" w:rsidP="00E7585A">
      <w:pPr>
        <w:spacing w:line="276" w:lineRule="auto"/>
        <w:rPr>
          <w:sz w:val="24"/>
          <w:szCs w:val="24"/>
        </w:rPr>
      </w:pPr>
    </w:p>
    <w:p w:rsidR="00574436" w:rsidRPr="00E7585A" w:rsidRDefault="00574436" w:rsidP="00E7585A">
      <w:pPr>
        <w:pStyle w:val="2a"/>
        <w:spacing w:line="276" w:lineRule="auto"/>
        <w:rPr>
          <w:sz w:val="24"/>
          <w:szCs w:val="24"/>
        </w:rPr>
      </w:pPr>
      <w:bookmarkStart w:id="287" w:name="_Toc447669075"/>
      <w:bookmarkStart w:id="288" w:name="_Toc453968216"/>
      <w:r w:rsidRPr="00E7585A">
        <w:rPr>
          <w:sz w:val="24"/>
          <w:szCs w:val="24"/>
        </w:rPr>
        <w:t>III.2. </w:t>
      </w:r>
      <w:r w:rsidR="0027149E" w:rsidRPr="00E7585A">
        <w:rPr>
          <w:sz w:val="24"/>
          <w:szCs w:val="24"/>
        </w:rPr>
        <w:t>П</w:t>
      </w:r>
      <w:r w:rsidR="007E5C05" w:rsidRPr="00E7585A">
        <w:rPr>
          <w:sz w:val="24"/>
          <w:szCs w:val="24"/>
        </w:rPr>
        <w:t xml:space="preserve">лан </w:t>
      </w:r>
      <w:r w:rsidRPr="00E7585A">
        <w:rPr>
          <w:sz w:val="24"/>
          <w:szCs w:val="24"/>
        </w:rPr>
        <w:t>внеурочной деятельности</w:t>
      </w:r>
      <w:bookmarkEnd w:id="287"/>
      <w:bookmarkEnd w:id="288"/>
      <w:r w:rsidRPr="00E7585A">
        <w:rPr>
          <w:sz w:val="24"/>
          <w:szCs w:val="24"/>
        </w:rPr>
        <w:t xml:space="preserve"> </w:t>
      </w:r>
    </w:p>
    <w:p w:rsidR="00574436" w:rsidRPr="00E7585A" w:rsidRDefault="00574436" w:rsidP="00E7585A">
      <w:pPr>
        <w:spacing w:line="276" w:lineRule="auto"/>
        <w:rPr>
          <w:sz w:val="24"/>
          <w:szCs w:val="24"/>
        </w:rPr>
      </w:pPr>
    </w:p>
    <w:p w:rsidR="00574436" w:rsidRPr="00E7585A" w:rsidRDefault="00574436" w:rsidP="00E7585A">
      <w:pPr>
        <w:spacing w:line="276" w:lineRule="auto"/>
        <w:rPr>
          <w:sz w:val="24"/>
          <w:szCs w:val="24"/>
        </w:rPr>
      </w:pPr>
      <w:r w:rsidRPr="00E7585A">
        <w:rPr>
          <w:sz w:val="24"/>
          <w:szCs w:val="24"/>
        </w:rPr>
        <w:t>План внеурочной</w:t>
      </w:r>
      <w:r w:rsidR="00E15149" w:rsidRPr="00E7585A">
        <w:rPr>
          <w:sz w:val="24"/>
          <w:szCs w:val="24"/>
        </w:rPr>
        <w:t xml:space="preserve"> </w:t>
      </w:r>
      <w:r w:rsidR="005103BC" w:rsidRPr="005103BC">
        <w:rPr>
          <w:sz w:val="24"/>
          <w:szCs w:val="24"/>
        </w:rPr>
        <w:t>МБОУ "</w:t>
      </w:r>
      <w:r w:rsidR="00E656A8">
        <w:rPr>
          <w:rStyle w:val="Zag11"/>
          <w:sz w:val="24"/>
          <w:szCs w:val="24"/>
        </w:rPr>
        <w:t>Мекен</w:t>
      </w:r>
      <w:r w:rsidR="00E656A8" w:rsidRPr="006C7194">
        <w:rPr>
          <w:rStyle w:val="Zag11"/>
          <w:sz w:val="24"/>
          <w:szCs w:val="24"/>
        </w:rPr>
        <w:t>ская</w:t>
      </w:r>
      <w:r w:rsidR="00E656A8" w:rsidRPr="005103BC">
        <w:rPr>
          <w:sz w:val="24"/>
          <w:szCs w:val="24"/>
        </w:rPr>
        <w:t xml:space="preserve"> </w:t>
      </w:r>
      <w:r w:rsidR="005103BC" w:rsidRPr="005103BC">
        <w:rPr>
          <w:sz w:val="24"/>
          <w:szCs w:val="24"/>
        </w:rPr>
        <w:t>СОШ"</w:t>
      </w:r>
      <w:r w:rsidR="005103BC">
        <w:rPr>
          <w:sz w:val="24"/>
          <w:szCs w:val="24"/>
        </w:rPr>
        <w:t xml:space="preserve"> </w:t>
      </w:r>
      <w:r w:rsidRPr="00E7585A">
        <w:rPr>
          <w:sz w:val="24"/>
          <w:szCs w:val="24"/>
        </w:rPr>
        <w:t>деятельности является частью организационного раздела основной образовательной программы среднего общего образования</w:t>
      </w:r>
      <w:r w:rsidR="007679F3" w:rsidRPr="00E7585A">
        <w:rPr>
          <w:sz w:val="24"/>
          <w:szCs w:val="24"/>
        </w:rPr>
        <w:t xml:space="preserve"> и</w:t>
      </w:r>
      <w:r w:rsidRPr="00E7585A">
        <w:rPr>
          <w:sz w:val="24"/>
          <w:szCs w:val="24"/>
        </w:rPr>
        <w:t xml:space="preserve"> </w:t>
      </w:r>
      <w:r w:rsidR="006156F0" w:rsidRPr="00E7585A">
        <w:rPr>
          <w:sz w:val="24"/>
          <w:szCs w:val="24"/>
        </w:rPr>
        <w:t xml:space="preserve">представляет </w:t>
      </w:r>
      <w:r w:rsidRPr="00E7585A">
        <w:rPr>
          <w:sz w:val="24"/>
          <w:szCs w:val="24"/>
        </w:rPr>
        <w:t>собой описание целостной системы функционирования образовательной организации в сфере внеурочной деятельности и включает:</w:t>
      </w:r>
    </w:p>
    <w:p w:rsidR="00574436" w:rsidRPr="00E7585A" w:rsidRDefault="00574436" w:rsidP="00E7585A">
      <w:pPr>
        <w:pStyle w:val="a0"/>
        <w:spacing w:line="276" w:lineRule="auto"/>
        <w:rPr>
          <w:sz w:val="24"/>
          <w:szCs w:val="24"/>
        </w:rPr>
      </w:pPr>
      <w:r w:rsidRPr="00E7585A">
        <w:rPr>
          <w:sz w:val="24"/>
          <w:szCs w:val="24"/>
        </w:rPr>
        <w:t>план организации деятельности ученических сообществ (групп старшеклассников), в то</w:t>
      </w:r>
      <w:r w:rsidR="00BB23B3" w:rsidRPr="00E7585A">
        <w:rPr>
          <w:sz w:val="24"/>
          <w:szCs w:val="24"/>
        </w:rPr>
        <w:t>м</w:t>
      </w:r>
      <w:r w:rsidRPr="00E7585A">
        <w:rPr>
          <w:sz w:val="24"/>
          <w:szCs w:val="24"/>
        </w:rPr>
        <w:t xml:space="preserve">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574436" w:rsidRPr="00E7585A" w:rsidRDefault="00574436" w:rsidP="00E7585A">
      <w:pPr>
        <w:pStyle w:val="a0"/>
        <w:spacing w:line="276" w:lineRule="auto"/>
        <w:rPr>
          <w:sz w:val="24"/>
          <w:szCs w:val="24"/>
        </w:rPr>
      </w:pPr>
      <w:r w:rsidRPr="00E7585A">
        <w:rPr>
          <w:sz w:val="24"/>
          <w:szCs w:val="24"/>
        </w:rPr>
        <w:t xml:space="preserve">план реализации курсов внеурочной </w:t>
      </w:r>
      <w:proofErr w:type="gramStart"/>
      <w:r w:rsidRPr="00E7585A">
        <w:rPr>
          <w:sz w:val="24"/>
          <w:szCs w:val="24"/>
        </w:rPr>
        <w:t>деятельности</w:t>
      </w:r>
      <w:proofErr w:type="gramEnd"/>
      <w:r w:rsidRPr="00E7585A">
        <w:rPr>
          <w:sz w:val="24"/>
          <w:szCs w:val="24"/>
        </w:rPr>
        <w:t xml:space="preserve"> по выбору обучающихся (предметные кружки, факультативы, ученические научные общества, школьные олимпиады по предметам программы средней школы);</w:t>
      </w:r>
    </w:p>
    <w:p w:rsidR="00574436" w:rsidRPr="00E7585A" w:rsidRDefault="00574436" w:rsidP="00E7585A">
      <w:pPr>
        <w:pStyle w:val="a0"/>
        <w:spacing w:line="276" w:lineRule="auto"/>
        <w:rPr>
          <w:sz w:val="24"/>
          <w:szCs w:val="24"/>
        </w:rPr>
      </w:pPr>
      <w:r w:rsidRPr="00E7585A">
        <w:rPr>
          <w:sz w:val="24"/>
          <w:szCs w:val="24"/>
        </w:rPr>
        <w:t>план воспитательных мероприятий.</w:t>
      </w:r>
    </w:p>
    <w:p w:rsidR="00574436" w:rsidRPr="00E7585A" w:rsidRDefault="00574436" w:rsidP="00E7585A">
      <w:pPr>
        <w:spacing w:line="276" w:lineRule="auto"/>
        <w:rPr>
          <w:sz w:val="24"/>
          <w:szCs w:val="24"/>
        </w:rPr>
      </w:pPr>
      <w:r w:rsidRPr="00E7585A">
        <w:rPr>
          <w:sz w:val="24"/>
          <w:szCs w:val="24"/>
        </w:rPr>
        <w:t xml:space="preserve">Согласно ФГОС </w:t>
      </w:r>
      <w:r w:rsidR="00D2477B" w:rsidRPr="00E7585A">
        <w:rPr>
          <w:sz w:val="24"/>
          <w:szCs w:val="24"/>
        </w:rPr>
        <w:t xml:space="preserve">СОО </w:t>
      </w:r>
      <w:r w:rsidRPr="00E7585A">
        <w:rPr>
          <w:sz w:val="24"/>
          <w:szCs w:val="24"/>
        </w:rPr>
        <w:t>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w:t>
      </w:r>
      <w:r w:rsidR="006B33AA" w:rsidRPr="00E7585A">
        <w:rPr>
          <w:sz w:val="24"/>
          <w:szCs w:val="24"/>
        </w:rPr>
        <w:t>я</w:t>
      </w:r>
      <w:r w:rsidRPr="00E7585A">
        <w:rPr>
          <w:sz w:val="24"/>
          <w:szCs w:val="24"/>
        </w:rPr>
        <w:t xml:space="preserve">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574436" w:rsidRPr="00E7585A" w:rsidRDefault="0027149E" w:rsidP="00E7585A">
      <w:pPr>
        <w:spacing w:line="276" w:lineRule="auto"/>
        <w:ind w:firstLine="0"/>
        <w:jc w:val="center"/>
        <w:rPr>
          <w:sz w:val="24"/>
          <w:szCs w:val="24"/>
          <w:shd w:val="clear" w:color="auto" w:fill="FFFFFF"/>
        </w:rPr>
      </w:pPr>
      <w:r w:rsidRPr="00E7585A">
        <w:rPr>
          <w:b/>
          <w:bCs/>
          <w:sz w:val="24"/>
          <w:szCs w:val="24"/>
        </w:rPr>
        <w:t>П</w:t>
      </w:r>
      <w:r w:rsidR="00574436" w:rsidRPr="00E7585A">
        <w:rPr>
          <w:b/>
          <w:bCs/>
          <w:sz w:val="24"/>
          <w:szCs w:val="24"/>
        </w:rPr>
        <w:t>лан внеурочной деятельности</w:t>
      </w:r>
    </w:p>
    <w:tbl>
      <w:tblPr>
        <w:tblW w:w="9638" w:type="dxa"/>
        <w:tblLayout w:type="fixed"/>
        <w:tblCellMar>
          <w:left w:w="10" w:type="dxa"/>
          <w:right w:w="10" w:type="dxa"/>
        </w:tblCellMar>
        <w:tblLook w:val="0000" w:firstRow="0" w:lastRow="0" w:firstColumn="0" w:lastColumn="0" w:noHBand="0" w:noVBand="0"/>
      </w:tblPr>
      <w:tblGrid>
        <w:gridCol w:w="1898"/>
        <w:gridCol w:w="1843"/>
        <w:gridCol w:w="2693"/>
        <w:gridCol w:w="2268"/>
        <w:gridCol w:w="936"/>
      </w:tblGrid>
      <w:tr w:rsidR="00574436" w:rsidRPr="00E7585A">
        <w:tc>
          <w:tcPr>
            <w:tcW w:w="1898" w:type="dxa"/>
            <w:tcBorders>
              <w:top w:val="single" w:sz="2" w:space="0" w:color="000000"/>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p>
        </w:tc>
        <w:tc>
          <w:tcPr>
            <w:tcW w:w="1843" w:type="dxa"/>
            <w:tcBorders>
              <w:top w:val="single" w:sz="2" w:space="0" w:color="000000"/>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b/>
                <w:sz w:val="24"/>
                <w:szCs w:val="24"/>
              </w:rPr>
            </w:pPr>
            <w:r w:rsidRPr="00E7585A">
              <w:rPr>
                <w:b/>
                <w:sz w:val="24"/>
                <w:szCs w:val="24"/>
              </w:rPr>
              <w:t>Жизнь ученических сообществ</w:t>
            </w:r>
          </w:p>
        </w:tc>
        <w:tc>
          <w:tcPr>
            <w:tcW w:w="2693" w:type="dxa"/>
            <w:tcBorders>
              <w:top w:val="single" w:sz="2" w:space="0" w:color="000000"/>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b/>
                <w:sz w:val="24"/>
                <w:szCs w:val="24"/>
              </w:rPr>
            </w:pPr>
            <w:r w:rsidRPr="00E7585A">
              <w:rPr>
                <w:b/>
                <w:sz w:val="24"/>
                <w:szCs w:val="24"/>
              </w:rPr>
              <w:t>Внеурочная деятельность по предметам школьной программы</w:t>
            </w:r>
          </w:p>
        </w:tc>
        <w:tc>
          <w:tcPr>
            <w:tcW w:w="2268" w:type="dxa"/>
            <w:tcBorders>
              <w:top w:val="single" w:sz="2" w:space="0" w:color="000000"/>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b/>
                <w:sz w:val="24"/>
                <w:szCs w:val="24"/>
              </w:rPr>
            </w:pPr>
            <w:r w:rsidRPr="00E7585A">
              <w:rPr>
                <w:b/>
                <w:sz w:val="24"/>
                <w:szCs w:val="24"/>
              </w:rPr>
              <w:t>Воспитательные мероприятия</w:t>
            </w:r>
          </w:p>
        </w:tc>
        <w:tc>
          <w:tcPr>
            <w:tcW w:w="936"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b/>
                <w:sz w:val="24"/>
                <w:szCs w:val="24"/>
              </w:rPr>
            </w:pPr>
            <w:r w:rsidRPr="00E7585A">
              <w:rPr>
                <w:b/>
                <w:sz w:val="24"/>
                <w:szCs w:val="24"/>
              </w:rPr>
              <w:t>Всего</w:t>
            </w:r>
          </w:p>
        </w:tc>
      </w:tr>
      <w:tr w:rsidR="00574436" w:rsidRPr="00E7585A">
        <w:tc>
          <w:tcPr>
            <w:tcW w:w="189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p>
        </w:tc>
        <w:tc>
          <w:tcPr>
            <w:tcW w:w="6804" w:type="dxa"/>
            <w:gridSpan w:val="3"/>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b/>
                <w:sz w:val="24"/>
                <w:szCs w:val="24"/>
              </w:rPr>
            </w:pPr>
            <w:r w:rsidRPr="00E7585A">
              <w:rPr>
                <w:b/>
                <w:sz w:val="24"/>
                <w:szCs w:val="24"/>
              </w:rPr>
              <w:t>10</w:t>
            </w:r>
            <w:r w:rsidR="006B33AA" w:rsidRPr="00E7585A">
              <w:rPr>
                <w:b/>
                <w:sz w:val="24"/>
                <w:szCs w:val="24"/>
              </w:rPr>
              <w:t>-й</w:t>
            </w:r>
            <w:r w:rsidRPr="00E7585A">
              <w:rPr>
                <w:b/>
                <w:sz w:val="24"/>
                <w:szCs w:val="24"/>
              </w:rPr>
              <w:t xml:space="preserve"> класс</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p>
        </w:tc>
      </w:tr>
      <w:tr w:rsidR="00574436" w:rsidRPr="00E7585A">
        <w:tc>
          <w:tcPr>
            <w:tcW w:w="189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r w:rsidRPr="00E7585A">
              <w:rPr>
                <w:sz w:val="24"/>
                <w:szCs w:val="24"/>
              </w:rPr>
              <w:t>1</w:t>
            </w:r>
            <w:r w:rsidR="006B33AA" w:rsidRPr="00E7585A">
              <w:rPr>
                <w:sz w:val="24"/>
                <w:szCs w:val="24"/>
              </w:rPr>
              <w:t>-е</w:t>
            </w:r>
            <w:r w:rsidRPr="00E7585A">
              <w:rPr>
                <w:sz w:val="24"/>
                <w:szCs w:val="24"/>
              </w:rPr>
              <w:t xml:space="preserve">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10</w:t>
            </w: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30</w:t>
            </w: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CF6695" w:rsidP="00E7585A">
            <w:pPr>
              <w:spacing w:line="276" w:lineRule="auto"/>
              <w:ind w:firstLine="0"/>
              <w:jc w:val="center"/>
              <w:rPr>
                <w:sz w:val="24"/>
                <w:szCs w:val="24"/>
              </w:rPr>
            </w:pPr>
            <w:r w:rsidRPr="00E7585A">
              <w:rPr>
                <w:sz w:val="24"/>
                <w:szCs w:val="24"/>
              </w:rPr>
              <w:t>5</w:t>
            </w:r>
            <w:r w:rsidR="00574436" w:rsidRPr="00E7585A">
              <w:rPr>
                <w:sz w:val="24"/>
                <w:szCs w:val="24"/>
              </w:rPr>
              <w:t>0</w:t>
            </w:r>
          </w:p>
        </w:tc>
      </w:tr>
      <w:tr w:rsidR="00574436" w:rsidRPr="00E7585A">
        <w:tc>
          <w:tcPr>
            <w:tcW w:w="189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r w:rsidRPr="00E7585A">
              <w:rPr>
                <w:sz w:val="24"/>
                <w:szCs w:val="24"/>
              </w:rPr>
              <w:t>Осенние каникулы</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20</w:t>
            </w: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lang w:val="en-US"/>
              </w:rPr>
            </w:pPr>
            <w:r w:rsidRPr="00E7585A">
              <w:rPr>
                <w:sz w:val="24"/>
                <w:szCs w:val="24"/>
              </w:rPr>
              <w:t>20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40</w:t>
            </w:r>
          </w:p>
        </w:tc>
      </w:tr>
      <w:tr w:rsidR="00574436" w:rsidRPr="00E7585A">
        <w:tc>
          <w:tcPr>
            <w:tcW w:w="189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r w:rsidRPr="00E7585A">
              <w:rPr>
                <w:sz w:val="24"/>
                <w:szCs w:val="24"/>
              </w:rPr>
              <w:t>2</w:t>
            </w:r>
            <w:r w:rsidR="006B33AA" w:rsidRPr="00E7585A">
              <w:rPr>
                <w:sz w:val="24"/>
                <w:szCs w:val="24"/>
              </w:rPr>
              <w:t>-е</w:t>
            </w:r>
            <w:r w:rsidRPr="00E7585A">
              <w:rPr>
                <w:sz w:val="24"/>
                <w:szCs w:val="24"/>
              </w:rPr>
              <w:t xml:space="preserve">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10</w:t>
            </w: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30</w:t>
            </w: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CF6695" w:rsidP="00E7585A">
            <w:pPr>
              <w:spacing w:line="276" w:lineRule="auto"/>
              <w:ind w:firstLine="0"/>
              <w:jc w:val="center"/>
              <w:rPr>
                <w:sz w:val="24"/>
                <w:szCs w:val="24"/>
              </w:rPr>
            </w:pPr>
            <w:r w:rsidRPr="00E7585A">
              <w:rPr>
                <w:sz w:val="24"/>
                <w:szCs w:val="24"/>
              </w:rPr>
              <w:t>5</w:t>
            </w:r>
            <w:r w:rsidR="00574436" w:rsidRPr="00E7585A">
              <w:rPr>
                <w:sz w:val="24"/>
                <w:szCs w:val="24"/>
              </w:rPr>
              <w:t>0</w:t>
            </w:r>
          </w:p>
        </w:tc>
      </w:tr>
      <w:tr w:rsidR="00574436" w:rsidRPr="00E7585A">
        <w:tc>
          <w:tcPr>
            <w:tcW w:w="189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r w:rsidRPr="00E7585A">
              <w:rPr>
                <w:sz w:val="24"/>
                <w:szCs w:val="24"/>
              </w:rPr>
              <w:t>Летние каникулы</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20</w:t>
            </w: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20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40</w:t>
            </w:r>
          </w:p>
        </w:tc>
      </w:tr>
      <w:tr w:rsidR="00574436" w:rsidRPr="00E7585A">
        <w:tc>
          <w:tcPr>
            <w:tcW w:w="189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r w:rsidRPr="00E7585A">
              <w:rPr>
                <w:sz w:val="24"/>
                <w:szCs w:val="24"/>
              </w:rPr>
              <w:t>ИТОГО</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60</w:t>
            </w: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60</w:t>
            </w: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60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180</w:t>
            </w:r>
          </w:p>
        </w:tc>
      </w:tr>
      <w:tr w:rsidR="00574436" w:rsidRPr="00E7585A">
        <w:tc>
          <w:tcPr>
            <w:tcW w:w="189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p>
        </w:tc>
        <w:tc>
          <w:tcPr>
            <w:tcW w:w="6804" w:type="dxa"/>
            <w:gridSpan w:val="3"/>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b/>
                <w:sz w:val="24"/>
                <w:szCs w:val="24"/>
              </w:rPr>
            </w:pPr>
            <w:r w:rsidRPr="00E7585A">
              <w:rPr>
                <w:b/>
                <w:sz w:val="24"/>
                <w:szCs w:val="24"/>
              </w:rPr>
              <w:t>11</w:t>
            </w:r>
            <w:r w:rsidR="006B33AA" w:rsidRPr="00E7585A">
              <w:rPr>
                <w:b/>
                <w:sz w:val="24"/>
                <w:szCs w:val="24"/>
              </w:rPr>
              <w:t>-й</w:t>
            </w:r>
            <w:r w:rsidRPr="00E7585A">
              <w:rPr>
                <w:b/>
                <w:sz w:val="24"/>
                <w:szCs w:val="24"/>
              </w:rPr>
              <w:t xml:space="preserve"> класс</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b/>
                <w:sz w:val="24"/>
                <w:szCs w:val="24"/>
              </w:rPr>
            </w:pPr>
          </w:p>
        </w:tc>
      </w:tr>
      <w:tr w:rsidR="00574436" w:rsidRPr="00E7585A">
        <w:tc>
          <w:tcPr>
            <w:tcW w:w="189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r w:rsidRPr="00E7585A">
              <w:rPr>
                <w:sz w:val="24"/>
                <w:szCs w:val="24"/>
              </w:rPr>
              <w:t>1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10</w:t>
            </w:r>
          </w:p>
          <w:p w:rsidR="00574436" w:rsidRPr="00E7585A" w:rsidRDefault="00574436" w:rsidP="00E7585A">
            <w:pPr>
              <w:spacing w:line="276" w:lineRule="auto"/>
              <w:ind w:firstLine="0"/>
              <w:jc w:val="center"/>
              <w:rPr>
                <w:sz w:val="24"/>
                <w:szCs w:val="24"/>
              </w:rPr>
            </w:pP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E7585A" w:rsidRDefault="002B7AE8" w:rsidP="00E7585A">
            <w:pPr>
              <w:spacing w:line="276" w:lineRule="auto"/>
              <w:ind w:firstLine="0"/>
              <w:jc w:val="center"/>
              <w:rPr>
                <w:sz w:val="24"/>
                <w:szCs w:val="24"/>
              </w:rPr>
            </w:pPr>
            <w:r w:rsidRPr="00E7585A">
              <w:rPr>
                <w:sz w:val="24"/>
                <w:szCs w:val="24"/>
              </w:rPr>
              <w:t>3</w:t>
            </w:r>
            <w:r w:rsidR="00574436" w:rsidRPr="00E7585A">
              <w:rPr>
                <w:sz w:val="24"/>
                <w:szCs w:val="24"/>
              </w:rPr>
              <w:t>0</w:t>
            </w: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CF6695" w:rsidP="00E7585A">
            <w:pPr>
              <w:spacing w:line="276" w:lineRule="auto"/>
              <w:ind w:firstLine="0"/>
              <w:jc w:val="center"/>
              <w:rPr>
                <w:sz w:val="24"/>
                <w:szCs w:val="24"/>
              </w:rPr>
            </w:pPr>
            <w:r w:rsidRPr="00E7585A">
              <w:rPr>
                <w:sz w:val="24"/>
                <w:szCs w:val="24"/>
              </w:rPr>
              <w:t>5</w:t>
            </w:r>
            <w:r w:rsidR="00574436" w:rsidRPr="00E7585A">
              <w:rPr>
                <w:sz w:val="24"/>
                <w:szCs w:val="24"/>
              </w:rPr>
              <w:t>0</w:t>
            </w:r>
          </w:p>
        </w:tc>
      </w:tr>
      <w:tr w:rsidR="00574436" w:rsidRPr="00E7585A">
        <w:tc>
          <w:tcPr>
            <w:tcW w:w="189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r w:rsidRPr="00E7585A">
              <w:rPr>
                <w:sz w:val="24"/>
                <w:szCs w:val="24"/>
              </w:rPr>
              <w:t>Осенние каникулы</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20</w:t>
            </w: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30</w:t>
            </w:r>
          </w:p>
        </w:tc>
      </w:tr>
      <w:tr w:rsidR="00574436" w:rsidRPr="00E7585A">
        <w:tc>
          <w:tcPr>
            <w:tcW w:w="189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r w:rsidRPr="00E7585A">
              <w:rPr>
                <w:sz w:val="24"/>
                <w:szCs w:val="24"/>
              </w:rPr>
              <w:t>2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10</w:t>
            </w: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10</w:t>
            </w: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20</w:t>
            </w:r>
          </w:p>
        </w:tc>
      </w:tr>
      <w:tr w:rsidR="00574436" w:rsidRPr="00E7585A">
        <w:tc>
          <w:tcPr>
            <w:tcW w:w="189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r w:rsidRPr="00E7585A">
              <w:rPr>
                <w:sz w:val="24"/>
                <w:szCs w:val="24"/>
              </w:rPr>
              <w:t>Весенние каникулы</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10</w:t>
            </w: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20</w:t>
            </w:r>
          </w:p>
        </w:tc>
      </w:tr>
      <w:tr w:rsidR="00574436" w:rsidRPr="00E7585A">
        <w:tc>
          <w:tcPr>
            <w:tcW w:w="189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r w:rsidRPr="00E7585A">
              <w:rPr>
                <w:sz w:val="24"/>
                <w:szCs w:val="24"/>
              </w:rPr>
              <w:t>ИТОГО</w:t>
            </w: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50</w:t>
            </w: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E7585A" w:rsidRDefault="002C03ED" w:rsidP="00E7585A">
            <w:pPr>
              <w:spacing w:line="276" w:lineRule="auto"/>
              <w:ind w:firstLine="0"/>
              <w:jc w:val="center"/>
              <w:rPr>
                <w:sz w:val="24"/>
                <w:szCs w:val="24"/>
              </w:rPr>
            </w:pPr>
            <w:r w:rsidRPr="00E7585A">
              <w:rPr>
                <w:sz w:val="24"/>
                <w:szCs w:val="24"/>
              </w:rPr>
              <w:t>4</w:t>
            </w:r>
            <w:r w:rsidR="00574436" w:rsidRPr="00E7585A">
              <w:rPr>
                <w:sz w:val="24"/>
                <w:szCs w:val="24"/>
              </w:rPr>
              <w:t>0</w:t>
            </w: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E7585A" w:rsidRDefault="002C03ED" w:rsidP="00E7585A">
            <w:pPr>
              <w:spacing w:line="276" w:lineRule="auto"/>
              <w:ind w:firstLine="0"/>
              <w:jc w:val="center"/>
              <w:rPr>
                <w:sz w:val="24"/>
                <w:szCs w:val="24"/>
              </w:rPr>
            </w:pPr>
            <w:r w:rsidRPr="00E7585A">
              <w:rPr>
                <w:sz w:val="24"/>
                <w:szCs w:val="24"/>
              </w:rPr>
              <w:t>3</w:t>
            </w:r>
            <w:r w:rsidR="00574436" w:rsidRPr="00E7585A">
              <w:rPr>
                <w:sz w:val="24"/>
                <w:szCs w:val="24"/>
              </w:rPr>
              <w:t>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120</w:t>
            </w:r>
          </w:p>
        </w:tc>
      </w:tr>
      <w:tr w:rsidR="00574436" w:rsidRPr="00E7585A">
        <w:tc>
          <w:tcPr>
            <w:tcW w:w="189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p>
        </w:tc>
        <w:tc>
          <w:tcPr>
            <w:tcW w:w="184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p>
        </w:tc>
        <w:tc>
          <w:tcPr>
            <w:tcW w:w="2693"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p>
        </w:tc>
        <w:tc>
          <w:tcPr>
            <w:tcW w:w="2268" w:type="dxa"/>
            <w:tcBorders>
              <w:left w:val="single" w:sz="2" w:space="0" w:color="000000"/>
              <w:bottom w:val="single" w:sz="2" w:space="0" w:color="000000"/>
            </w:tcBorders>
            <w:tcMar>
              <w:top w:w="55" w:type="dxa"/>
              <w:left w:w="55" w:type="dxa"/>
              <w:bottom w:w="55" w:type="dxa"/>
              <w:right w:w="55" w:type="dxa"/>
            </w:tcMar>
          </w:tcPr>
          <w:p w:rsidR="00574436" w:rsidRPr="00E7585A" w:rsidRDefault="00574436" w:rsidP="00E7585A">
            <w:pPr>
              <w:spacing w:line="276" w:lineRule="auto"/>
              <w:ind w:firstLine="0"/>
              <w:rPr>
                <w:sz w:val="24"/>
                <w:szCs w:val="24"/>
              </w:rPr>
            </w:pPr>
            <w:r w:rsidRPr="00E7585A">
              <w:rPr>
                <w:sz w:val="24"/>
                <w:szCs w:val="24"/>
              </w:rPr>
              <w:t>Всего</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574436" w:rsidRPr="00E7585A" w:rsidRDefault="00574436" w:rsidP="00E7585A">
            <w:pPr>
              <w:spacing w:line="276" w:lineRule="auto"/>
              <w:ind w:firstLine="0"/>
              <w:jc w:val="center"/>
              <w:rPr>
                <w:sz w:val="24"/>
                <w:szCs w:val="24"/>
              </w:rPr>
            </w:pPr>
            <w:r w:rsidRPr="00E7585A">
              <w:rPr>
                <w:sz w:val="24"/>
                <w:szCs w:val="24"/>
              </w:rPr>
              <w:t>300</w:t>
            </w:r>
          </w:p>
        </w:tc>
      </w:tr>
    </w:tbl>
    <w:p w:rsidR="00574436" w:rsidRPr="00E7585A" w:rsidRDefault="00574436" w:rsidP="00E7585A">
      <w:pPr>
        <w:spacing w:line="276" w:lineRule="auto"/>
        <w:rPr>
          <w:sz w:val="24"/>
          <w:szCs w:val="24"/>
          <w:shd w:val="clear" w:color="auto" w:fill="FFFFFF"/>
        </w:rPr>
      </w:pPr>
    </w:p>
    <w:p w:rsidR="00380722" w:rsidRDefault="00380722" w:rsidP="00E7585A">
      <w:pPr>
        <w:spacing w:line="276" w:lineRule="auto"/>
        <w:rPr>
          <w:b/>
          <w:sz w:val="24"/>
          <w:szCs w:val="24"/>
        </w:rPr>
      </w:pPr>
    </w:p>
    <w:p w:rsidR="00380722" w:rsidRDefault="00380722" w:rsidP="00E7585A">
      <w:pPr>
        <w:spacing w:line="276" w:lineRule="auto"/>
        <w:rPr>
          <w:b/>
          <w:sz w:val="24"/>
          <w:szCs w:val="24"/>
        </w:rPr>
      </w:pPr>
    </w:p>
    <w:p w:rsidR="00E15149" w:rsidRPr="007F328E" w:rsidRDefault="00E15149" w:rsidP="00E7585A">
      <w:pPr>
        <w:spacing w:line="276" w:lineRule="auto"/>
        <w:rPr>
          <w:b/>
          <w:sz w:val="24"/>
          <w:szCs w:val="24"/>
        </w:rPr>
      </w:pPr>
      <w:r w:rsidRPr="007F328E">
        <w:rPr>
          <w:b/>
          <w:sz w:val="24"/>
          <w:szCs w:val="24"/>
        </w:rPr>
        <w:t>3.1.2. Организация внеурочной деятельности.</w:t>
      </w:r>
    </w:p>
    <w:p w:rsidR="00E15149" w:rsidRPr="00E7585A" w:rsidRDefault="00E15149" w:rsidP="00E7585A">
      <w:pPr>
        <w:spacing w:line="276" w:lineRule="auto"/>
        <w:rPr>
          <w:sz w:val="24"/>
          <w:szCs w:val="24"/>
        </w:rPr>
      </w:pPr>
      <w:r w:rsidRPr="00E7585A">
        <w:rPr>
          <w:sz w:val="24"/>
          <w:szCs w:val="24"/>
        </w:rPr>
        <w:t xml:space="preserve">Согласно требованиям ФГОС СОО, внеурочная деятельность в </w:t>
      </w:r>
      <w:r w:rsidR="005103BC" w:rsidRPr="005103BC">
        <w:rPr>
          <w:sz w:val="24"/>
          <w:szCs w:val="24"/>
        </w:rPr>
        <w:t>МБОУ "</w:t>
      </w:r>
      <w:r w:rsidR="00E656A8">
        <w:rPr>
          <w:rStyle w:val="Zag11"/>
          <w:sz w:val="24"/>
          <w:szCs w:val="24"/>
        </w:rPr>
        <w:t>Мекен</w:t>
      </w:r>
      <w:r w:rsidR="00E656A8" w:rsidRPr="006C7194">
        <w:rPr>
          <w:rStyle w:val="Zag11"/>
          <w:sz w:val="24"/>
          <w:szCs w:val="24"/>
        </w:rPr>
        <w:t>ская</w:t>
      </w:r>
      <w:r w:rsidR="00E656A8" w:rsidRPr="005103BC">
        <w:rPr>
          <w:sz w:val="24"/>
          <w:szCs w:val="24"/>
        </w:rPr>
        <w:t xml:space="preserve"> </w:t>
      </w:r>
      <w:r w:rsidR="005103BC" w:rsidRPr="005103BC">
        <w:rPr>
          <w:sz w:val="24"/>
          <w:szCs w:val="24"/>
        </w:rPr>
        <w:t>СОШ"</w:t>
      </w:r>
      <w:r w:rsidRPr="00E7585A">
        <w:rPr>
          <w:sz w:val="24"/>
          <w:szCs w:val="24"/>
        </w:rPr>
        <w:t xml:space="preserve"> организована по основным направлениям развития личности с учетом запросов родителей как основных заказчиков образовательных услуг, специфики образовательной деятельности, а также кадровых, финансовых и материально-технических возможностей школы в соответствии с нормативно-правовыми документами.</w:t>
      </w:r>
    </w:p>
    <w:p w:rsidR="00E15149" w:rsidRPr="00E7585A" w:rsidRDefault="00E15149" w:rsidP="00E7585A">
      <w:pPr>
        <w:spacing w:line="276" w:lineRule="auto"/>
        <w:rPr>
          <w:sz w:val="24"/>
          <w:szCs w:val="24"/>
        </w:rPr>
      </w:pPr>
      <w:r w:rsidRPr="00E7585A">
        <w:rPr>
          <w:sz w:val="24"/>
          <w:szCs w:val="24"/>
        </w:rPr>
        <w:t>Многообразие форм внеурочной деятельности позволило создать условия для разнообразных видов деятельности, включающие в работу весь комплекс психических процессов ученика. Система внеурочной деятельности рассматривается как неотъемлемый компонент образовательного процесса школы, позволяющий не только расширить диапазон базового образования, но и получить специальные знания, навыки, умения, придать процессу образования творческий характер, обуславливая его целостность и многомерность в русле концепции непрерывного образования.</w:t>
      </w:r>
    </w:p>
    <w:p w:rsidR="00E15149" w:rsidRPr="00E7585A" w:rsidRDefault="00E15149" w:rsidP="00E7585A">
      <w:pPr>
        <w:spacing w:line="276" w:lineRule="auto"/>
        <w:rPr>
          <w:sz w:val="24"/>
          <w:szCs w:val="24"/>
        </w:rPr>
      </w:pPr>
      <w:r w:rsidRPr="00E7585A">
        <w:rPr>
          <w:sz w:val="24"/>
          <w:szCs w:val="24"/>
        </w:rPr>
        <w:t xml:space="preserve">Все разнообразные виды внеурочной деятельности, представляют собой единый, сложный и взаимосвязанный комплекс деятельности педагогов, учащихся и родителей, коллег и партнеров, направленный на воспитание интеллектуально развитой и духовно богатой личности ребенка. Проектная деятельность реализована через все направления внеурочной деятельности путем выполнения познавательных, социальных проектов, исследовательских работ, конкурсов, конференций, выставок и способствует формированию таких ценностей как познание, истина, целеустремленность, красота, а так же занятия с психологом </w:t>
      </w:r>
      <w:r w:rsidR="00FD5DA5" w:rsidRPr="00E7585A">
        <w:rPr>
          <w:sz w:val="24"/>
          <w:szCs w:val="24"/>
        </w:rPr>
        <w:t>школы</w:t>
      </w:r>
      <w:r w:rsidRPr="00E7585A">
        <w:rPr>
          <w:sz w:val="24"/>
          <w:szCs w:val="24"/>
        </w:rPr>
        <w:t>, спортивный час, подготовка и проведение коллективного творческого дела (одно большое мероприятие в месяц).</w:t>
      </w:r>
    </w:p>
    <w:p w:rsidR="00E15149" w:rsidRPr="00E7585A" w:rsidRDefault="00E15149" w:rsidP="00E7585A">
      <w:pPr>
        <w:spacing w:line="276" w:lineRule="auto"/>
        <w:rPr>
          <w:sz w:val="24"/>
          <w:szCs w:val="24"/>
        </w:rPr>
      </w:pPr>
      <w:r w:rsidRPr="00E7585A">
        <w:rPr>
          <w:sz w:val="24"/>
          <w:szCs w:val="24"/>
        </w:rPr>
        <w:t>Продолжительность занятий и их количество в неделю определяются образовательной программой педагога, а также требованиями, предъявляемыми к режиму деятельности детей в школе. В соответствии с программой педагоги используют различные формы образовательно-воспитательной деятельности.</w:t>
      </w:r>
    </w:p>
    <w:p w:rsidR="00E15149" w:rsidRPr="00E7585A" w:rsidRDefault="00E15149" w:rsidP="00E7585A">
      <w:pPr>
        <w:spacing w:line="276" w:lineRule="auto"/>
        <w:rPr>
          <w:sz w:val="24"/>
          <w:szCs w:val="24"/>
        </w:rPr>
      </w:pPr>
      <w:r w:rsidRPr="00E7585A">
        <w:rPr>
          <w:sz w:val="24"/>
          <w:szCs w:val="24"/>
        </w:rPr>
        <w:t>В школе обеспечена информационная поддержка занятости учащихся в свободное от учебы время:</w:t>
      </w:r>
    </w:p>
    <w:p w:rsidR="00E15149" w:rsidRPr="00E7585A" w:rsidRDefault="00E15149" w:rsidP="00E7585A">
      <w:pPr>
        <w:spacing w:line="276" w:lineRule="auto"/>
        <w:rPr>
          <w:sz w:val="24"/>
          <w:szCs w:val="24"/>
        </w:rPr>
      </w:pPr>
      <w:r w:rsidRPr="00E7585A">
        <w:rPr>
          <w:sz w:val="24"/>
          <w:szCs w:val="24"/>
        </w:rPr>
        <w:t>Создана система информирования учащихся, родителей и педагогов о возможности участия в мероприятиях различного уровня (оформлен информационный стенд для родителей, размещение информации на сайте школы).</w:t>
      </w:r>
    </w:p>
    <w:p w:rsidR="00E15149" w:rsidRPr="00E7585A" w:rsidRDefault="00E15149" w:rsidP="00E7585A">
      <w:pPr>
        <w:spacing w:line="276" w:lineRule="auto"/>
        <w:rPr>
          <w:sz w:val="24"/>
          <w:szCs w:val="24"/>
        </w:rPr>
      </w:pPr>
      <w:r w:rsidRPr="00E7585A">
        <w:rPr>
          <w:sz w:val="24"/>
          <w:szCs w:val="24"/>
        </w:rPr>
        <w:t>Создана система информирования родителей о возможности занятий во внеурочное время (размещение материалов на информационных стендах, сайте школы).</w:t>
      </w:r>
    </w:p>
    <w:p w:rsidR="00E15149" w:rsidRPr="00E7585A" w:rsidRDefault="00E15149" w:rsidP="00E7585A">
      <w:pPr>
        <w:spacing w:line="276" w:lineRule="auto"/>
        <w:rPr>
          <w:sz w:val="24"/>
          <w:szCs w:val="24"/>
        </w:rPr>
      </w:pPr>
      <w:r w:rsidRPr="00E7585A">
        <w:rPr>
          <w:sz w:val="24"/>
          <w:szCs w:val="24"/>
        </w:rPr>
        <w:t>Организованы экскурсии в учреждения дополнительного образования.</w:t>
      </w:r>
    </w:p>
    <w:p w:rsidR="00E15149" w:rsidRPr="00E7585A" w:rsidRDefault="00E15149" w:rsidP="00E7585A">
      <w:pPr>
        <w:spacing w:line="276" w:lineRule="auto"/>
        <w:rPr>
          <w:sz w:val="24"/>
          <w:szCs w:val="24"/>
        </w:rPr>
      </w:pPr>
      <w:r w:rsidRPr="00E7585A">
        <w:rPr>
          <w:sz w:val="24"/>
          <w:szCs w:val="24"/>
        </w:rPr>
        <w:t>Оформлено расписание работы кружков, факультативов, спортивных секций.</w:t>
      </w:r>
    </w:p>
    <w:p w:rsidR="00E15149" w:rsidRPr="00E7585A" w:rsidRDefault="00E15149" w:rsidP="00E7585A">
      <w:pPr>
        <w:spacing w:line="276" w:lineRule="auto"/>
        <w:rPr>
          <w:sz w:val="24"/>
          <w:szCs w:val="24"/>
        </w:rPr>
      </w:pPr>
      <w:r w:rsidRPr="00E7585A">
        <w:rPr>
          <w:sz w:val="24"/>
          <w:szCs w:val="24"/>
        </w:rPr>
        <w:t>Создана система информирования учащихся и взрослых о достижениях учащихся.</w:t>
      </w:r>
    </w:p>
    <w:p w:rsidR="00E15149" w:rsidRPr="00E7585A" w:rsidRDefault="00E15149" w:rsidP="00E7585A">
      <w:pPr>
        <w:spacing w:line="276" w:lineRule="auto"/>
        <w:rPr>
          <w:sz w:val="24"/>
          <w:szCs w:val="24"/>
        </w:rPr>
      </w:pPr>
      <w:r w:rsidRPr="00E7585A">
        <w:rPr>
          <w:sz w:val="24"/>
          <w:szCs w:val="24"/>
        </w:rPr>
        <w:t>Особенности внеурочных мероприятий:</w:t>
      </w:r>
    </w:p>
    <w:p w:rsidR="00E15149" w:rsidRPr="00E7585A" w:rsidRDefault="00E15149" w:rsidP="00E7585A">
      <w:pPr>
        <w:spacing w:line="276" w:lineRule="auto"/>
        <w:rPr>
          <w:sz w:val="24"/>
          <w:szCs w:val="24"/>
        </w:rPr>
      </w:pPr>
      <w:r w:rsidRPr="00E7585A">
        <w:rPr>
          <w:sz w:val="24"/>
          <w:szCs w:val="24"/>
        </w:rPr>
        <w:t>Мероприятия, несущие идеи и способы целостного развивающегося образования, проектируется</w:t>
      </w:r>
    </w:p>
    <w:p w:rsidR="00E15149" w:rsidRPr="00E7585A" w:rsidRDefault="00E15149" w:rsidP="00E7585A">
      <w:pPr>
        <w:spacing w:line="276" w:lineRule="auto"/>
        <w:rPr>
          <w:sz w:val="24"/>
          <w:szCs w:val="24"/>
        </w:rPr>
      </w:pPr>
      <w:r w:rsidRPr="00E7585A">
        <w:rPr>
          <w:sz w:val="24"/>
          <w:szCs w:val="24"/>
        </w:rPr>
        <w:t>преподавателями с учетом потребностей учащихся. На этом этапе осуществляется методологическая поддержка процесса проектирования. Она связана с запуском и контролем процессов целеполагания, самоопределения, проектирования, сценирования в деятельности проектных групп. Формируются и фиксируются понятие «проектирование», осуществляется выделение проблем, возникающих у педагогов в учебной и внеурочной деятельности, организуемой в рамках школы. Планы организации внеурочной деятельности составляются с учетом возможностей образовательного учреждения и привлеченных ресурсов учреждений дополнительного образования.</w:t>
      </w:r>
    </w:p>
    <w:p w:rsidR="00E15149" w:rsidRPr="00E7585A" w:rsidRDefault="00E15149" w:rsidP="00E7585A">
      <w:pPr>
        <w:spacing w:line="276" w:lineRule="auto"/>
        <w:rPr>
          <w:sz w:val="24"/>
          <w:szCs w:val="24"/>
        </w:rPr>
      </w:pPr>
      <w:r w:rsidRPr="00E7585A">
        <w:rPr>
          <w:sz w:val="24"/>
          <w:szCs w:val="24"/>
        </w:rPr>
        <w:t>Родители учащихся активно привлекаются для проведения разнообразных внеклассных и внешкольных мероприятий. Такое взаимодействие с семьями учащихся позволяет реализовать один из основополагающих принципов деятельности образовательного учреждения, а именно, связь с родителями.</w:t>
      </w:r>
    </w:p>
    <w:p w:rsidR="00E15149" w:rsidRPr="00E7585A" w:rsidRDefault="00E15149" w:rsidP="00E7585A">
      <w:pPr>
        <w:spacing w:line="276" w:lineRule="auto"/>
        <w:rPr>
          <w:sz w:val="24"/>
          <w:szCs w:val="24"/>
        </w:rPr>
      </w:pPr>
      <w:r w:rsidRPr="00E7585A">
        <w:rPr>
          <w:sz w:val="24"/>
          <w:szCs w:val="24"/>
        </w:rPr>
        <w:t>Внеурочная деятельность учащихся на этих мероприятиях реализуется в основном в коллективных формах. План внеурочной деятельности по основным направлениям содержит следующие формы работы:</w:t>
      </w:r>
    </w:p>
    <w:p w:rsidR="00E15149" w:rsidRPr="00E7585A" w:rsidRDefault="00E15149" w:rsidP="00E7585A">
      <w:pPr>
        <w:spacing w:line="276" w:lineRule="auto"/>
        <w:rPr>
          <w:b/>
          <w:sz w:val="24"/>
          <w:szCs w:val="24"/>
        </w:rPr>
      </w:pPr>
      <w:r w:rsidRPr="00E7585A">
        <w:rPr>
          <w:b/>
          <w:sz w:val="24"/>
          <w:szCs w:val="24"/>
        </w:rPr>
        <w:t>Духовно-нравственное</w:t>
      </w:r>
    </w:p>
    <w:p w:rsidR="00E15149" w:rsidRPr="00E7585A" w:rsidRDefault="00E15149" w:rsidP="00E7585A">
      <w:pPr>
        <w:spacing w:line="276" w:lineRule="auto"/>
        <w:rPr>
          <w:sz w:val="24"/>
          <w:szCs w:val="24"/>
        </w:rPr>
      </w:pPr>
      <w:r w:rsidRPr="00E7585A">
        <w:rPr>
          <w:sz w:val="24"/>
          <w:szCs w:val="24"/>
        </w:rPr>
        <w:t>Ведущие формы деятельности:</w:t>
      </w:r>
    </w:p>
    <w:p w:rsidR="00E15149" w:rsidRPr="00E7585A" w:rsidRDefault="00E15149" w:rsidP="00E7585A">
      <w:pPr>
        <w:numPr>
          <w:ilvl w:val="0"/>
          <w:numId w:val="144"/>
        </w:numPr>
        <w:spacing w:line="276" w:lineRule="auto"/>
        <w:rPr>
          <w:sz w:val="24"/>
          <w:szCs w:val="24"/>
        </w:rPr>
      </w:pPr>
      <w:r w:rsidRPr="00E7585A">
        <w:rPr>
          <w:sz w:val="24"/>
          <w:szCs w:val="24"/>
        </w:rPr>
        <w:t>Беседы, игры нравственного и духовного содержания.</w:t>
      </w:r>
    </w:p>
    <w:p w:rsidR="00E15149" w:rsidRPr="00E7585A" w:rsidRDefault="00E15149" w:rsidP="00E7585A">
      <w:pPr>
        <w:numPr>
          <w:ilvl w:val="0"/>
          <w:numId w:val="144"/>
        </w:numPr>
        <w:spacing w:line="276" w:lineRule="auto"/>
        <w:rPr>
          <w:sz w:val="24"/>
          <w:szCs w:val="24"/>
        </w:rPr>
      </w:pPr>
      <w:r w:rsidRPr="00E7585A">
        <w:rPr>
          <w:sz w:val="24"/>
          <w:szCs w:val="24"/>
        </w:rPr>
        <w:t>Проведение совместных праздников школы и общественности.</w:t>
      </w:r>
    </w:p>
    <w:p w:rsidR="00E15149" w:rsidRPr="00E7585A" w:rsidRDefault="00E15149" w:rsidP="00E7585A">
      <w:pPr>
        <w:numPr>
          <w:ilvl w:val="0"/>
          <w:numId w:val="144"/>
        </w:numPr>
        <w:spacing w:line="276" w:lineRule="auto"/>
        <w:rPr>
          <w:sz w:val="24"/>
          <w:szCs w:val="24"/>
        </w:rPr>
      </w:pPr>
      <w:r w:rsidRPr="00E7585A">
        <w:rPr>
          <w:sz w:val="24"/>
          <w:szCs w:val="24"/>
        </w:rPr>
        <w:t>Использование аудиозаписей и технических средств обучения.</w:t>
      </w:r>
    </w:p>
    <w:p w:rsidR="00E15149" w:rsidRPr="00E7585A" w:rsidRDefault="00E15149" w:rsidP="00E7585A">
      <w:pPr>
        <w:numPr>
          <w:ilvl w:val="0"/>
          <w:numId w:val="144"/>
        </w:numPr>
        <w:spacing w:line="276" w:lineRule="auto"/>
        <w:rPr>
          <w:sz w:val="24"/>
          <w:szCs w:val="24"/>
        </w:rPr>
      </w:pPr>
      <w:r w:rsidRPr="00E7585A">
        <w:rPr>
          <w:sz w:val="24"/>
          <w:szCs w:val="24"/>
        </w:rPr>
        <w:t>Тематические вечера эстетической направленности.</w:t>
      </w:r>
    </w:p>
    <w:p w:rsidR="00E15149" w:rsidRPr="00E7585A" w:rsidRDefault="00E15149" w:rsidP="00E7585A">
      <w:pPr>
        <w:numPr>
          <w:ilvl w:val="0"/>
          <w:numId w:val="144"/>
        </w:numPr>
        <w:spacing w:line="276" w:lineRule="auto"/>
        <w:rPr>
          <w:sz w:val="24"/>
          <w:szCs w:val="24"/>
        </w:rPr>
      </w:pPr>
      <w:r w:rsidRPr="00E7585A">
        <w:rPr>
          <w:sz w:val="24"/>
          <w:szCs w:val="24"/>
        </w:rPr>
        <w:t>Организация выставок.</w:t>
      </w:r>
    </w:p>
    <w:p w:rsidR="00E15149" w:rsidRPr="00E7585A" w:rsidRDefault="00E15149" w:rsidP="00E7585A">
      <w:pPr>
        <w:spacing w:line="276" w:lineRule="auto"/>
        <w:rPr>
          <w:b/>
          <w:sz w:val="24"/>
          <w:szCs w:val="24"/>
        </w:rPr>
      </w:pPr>
      <w:r w:rsidRPr="00E7585A">
        <w:rPr>
          <w:b/>
          <w:sz w:val="24"/>
          <w:szCs w:val="24"/>
        </w:rPr>
        <w:t>Общеинтеллектуальное</w:t>
      </w:r>
    </w:p>
    <w:p w:rsidR="00E15149" w:rsidRPr="00E7585A" w:rsidRDefault="00E15149" w:rsidP="00E7585A">
      <w:pPr>
        <w:spacing w:line="276" w:lineRule="auto"/>
        <w:rPr>
          <w:sz w:val="24"/>
          <w:szCs w:val="24"/>
        </w:rPr>
      </w:pPr>
      <w:r w:rsidRPr="00E7585A">
        <w:rPr>
          <w:sz w:val="24"/>
          <w:szCs w:val="24"/>
        </w:rPr>
        <w:t>Ведущие формы деятельности:</w:t>
      </w:r>
    </w:p>
    <w:p w:rsidR="00E15149" w:rsidRPr="00E7585A" w:rsidRDefault="00E15149" w:rsidP="00E7585A">
      <w:pPr>
        <w:numPr>
          <w:ilvl w:val="0"/>
          <w:numId w:val="145"/>
        </w:numPr>
        <w:spacing w:line="276" w:lineRule="auto"/>
        <w:rPr>
          <w:sz w:val="24"/>
          <w:szCs w:val="24"/>
        </w:rPr>
      </w:pPr>
      <w:r w:rsidRPr="00E7585A">
        <w:rPr>
          <w:sz w:val="24"/>
          <w:szCs w:val="24"/>
        </w:rPr>
        <w:t>Викторины, познавательные игры и беседы.</w:t>
      </w:r>
    </w:p>
    <w:p w:rsidR="00E15149" w:rsidRPr="00E7585A" w:rsidRDefault="00E15149" w:rsidP="00E7585A">
      <w:pPr>
        <w:numPr>
          <w:ilvl w:val="0"/>
          <w:numId w:val="145"/>
        </w:numPr>
        <w:spacing w:line="276" w:lineRule="auto"/>
        <w:rPr>
          <w:sz w:val="24"/>
          <w:szCs w:val="24"/>
        </w:rPr>
      </w:pPr>
      <w:r w:rsidRPr="00E7585A">
        <w:rPr>
          <w:sz w:val="24"/>
          <w:szCs w:val="24"/>
        </w:rPr>
        <w:t>Детские исследовательские проекты.</w:t>
      </w:r>
    </w:p>
    <w:p w:rsidR="00E15149" w:rsidRPr="00E7585A" w:rsidRDefault="00E15149" w:rsidP="00E7585A">
      <w:pPr>
        <w:numPr>
          <w:ilvl w:val="0"/>
          <w:numId w:val="145"/>
        </w:numPr>
        <w:spacing w:line="276" w:lineRule="auto"/>
        <w:rPr>
          <w:sz w:val="24"/>
          <w:szCs w:val="24"/>
        </w:rPr>
      </w:pPr>
      <w:r w:rsidRPr="00E7585A">
        <w:rPr>
          <w:sz w:val="24"/>
          <w:szCs w:val="24"/>
        </w:rPr>
        <w:t>Внешкольные акции познавательной направленности (олимпиады, конференции учащихся, интеллектуальные марафоны).</w:t>
      </w:r>
    </w:p>
    <w:p w:rsidR="00E15149" w:rsidRPr="00E7585A" w:rsidRDefault="00E15149" w:rsidP="00E7585A">
      <w:pPr>
        <w:numPr>
          <w:ilvl w:val="0"/>
          <w:numId w:val="145"/>
        </w:numPr>
        <w:spacing w:line="276" w:lineRule="auto"/>
        <w:rPr>
          <w:sz w:val="24"/>
          <w:szCs w:val="24"/>
        </w:rPr>
      </w:pPr>
      <w:r w:rsidRPr="00E7585A">
        <w:rPr>
          <w:sz w:val="24"/>
          <w:szCs w:val="24"/>
        </w:rPr>
        <w:t>Предметные недели, праздники, уроки Знаний, конкурсы.</w:t>
      </w:r>
    </w:p>
    <w:p w:rsidR="00E15149" w:rsidRPr="00E7585A" w:rsidRDefault="00E15149" w:rsidP="00E7585A">
      <w:pPr>
        <w:numPr>
          <w:ilvl w:val="0"/>
          <w:numId w:val="145"/>
        </w:numPr>
        <w:spacing w:line="276" w:lineRule="auto"/>
        <w:rPr>
          <w:sz w:val="24"/>
          <w:szCs w:val="24"/>
        </w:rPr>
      </w:pPr>
      <w:r w:rsidRPr="00E7585A">
        <w:rPr>
          <w:sz w:val="24"/>
          <w:szCs w:val="24"/>
        </w:rPr>
        <w:t>Разработка проектов.</w:t>
      </w:r>
    </w:p>
    <w:p w:rsidR="00E15149" w:rsidRPr="00E7585A" w:rsidRDefault="00E15149" w:rsidP="00E7585A">
      <w:pPr>
        <w:numPr>
          <w:ilvl w:val="0"/>
          <w:numId w:val="145"/>
        </w:numPr>
        <w:spacing w:line="276" w:lineRule="auto"/>
        <w:rPr>
          <w:sz w:val="24"/>
          <w:szCs w:val="24"/>
        </w:rPr>
      </w:pPr>
      <w:r w:rsidRPr="00E7585A">
        <w:rPr>
          <w:sz w:val="24"/>
          <w:szCs w:val="24"/>
        </w:rPr>
        <w:t>Спортивно-оздоровительные</w:t>
      </w:r>
    </w:p>
    <w:p w:rsidR="00E15149" w:rsidRPr="00E7585A" w:rsidRDefault="00E15149" w:rsidP="00E7585A">
      <w:pPr>
        <w:numPr>
          <w:ilvl w:val="0"/>
          <w:numId w:val="145"/>
        </w:numPr>
        <w:spacing w:line="276" w:lineRule="auto"/>
        <w:rPr>
          <w:sz w:val="24"/>
          <w:szCs w:val="24"/>
        </w:rPr>
      </w:pPr>
      <w:r w:rsidRPr="00E7585A">
        <w:rPr>
          <w:sz w:val="24"/>
          <w:szCs w:val="24"/>
        </w:rPr>
        <w:t>Ведущие формы деятельности</w:t>
      </w:r>
    </w:p>
    <w:p w:rsidR="00E15149" w:rsidRPr="00E7585A" w:rsidRDefault="00E15149" w:rsidP="00E7585A">
      <w:pPr>
        <w:spacing w:line="276" w:lineRule="auto"/>
        <w:rPr>
          <w:b/>
          <w:sz w:val="24"/>
          <w:szCs w:val="24"/>
        </w:rPr>
      </w:pPr>
      <w:r w:rsidRPr="00E7585A">
        <w:rPr>
          <w:b/>
          <w:sz w:val="24"/>
          <w:szCs w:val="24"/>
        </w:rPr>
        <w:t xml:space="preserve">Спортивно массовые и физкультурно-оздоровительные общешкольные мероприятия: </w:t>
      </w:r>
    </w:p>
    <w:p w:rsidR="00E15149" w:rsidRPr="00E7585A" w:rsidRDefault="00E15149" w:rsidP="00E7585A">
      <w:pPr>
        <w:numPr>
          <w:ilvl w:val="0"/>
          <w:numId w:val="146"/>
        </w:numPr>
        <w:spacing w:line="276" w:lineRule="auto"/>
        <w:rPr>
          <w:sz w:val="24"/>
          <w:szCs w:val="24"/>
        </w:rPr>
      </w:pPr>
      <w:r w:rsidRPr="00E7585A">
        <w:rPr>
          <w:sz w:val="24"/>
          <w:szCs w:val="24"/>
        </w:rPr>
        <w:t>Школьные спортивные турниры, соревнования, Дни Здоровья.</w:t>
      </w:r>
    </w:p>
    <w:p w:rsidR="00E15149" w:rsidRPr="00E7585A" w:rsidRDefault="00E15149" w:rsidP="00E7585A">
      <w:pPr>
        <w:numPr>
          <w:ilvl w:val="0"/>
          <w:numId w:val="146"/>
        </w:numPr>
        <w:spacing w:line="276" w:lineRule="auto"/>
        <w:rPr>
          <w:sz w:val="24"/>
          <w:szCs w:val="24"/>
        </w:rPr>
      </w:pPr>
      <w:r w:rsidRPr="00E7585A">
        <w:rPr>
          <w:sz w:val="24"/>
          <w:szCs w:val="24"/>
        </w:rPr>
        <w:t>Утренняя зарядка, физкультминутки на уроках, организация активных оздоровительных прогулок на свежем воздухе.</w:t>
      </w:r>
    </w:p>
    <w:p w:rsidR="00E15149" w:rsidRPr="00E7585A" w:rsidRDefault="00E15149" w:rsidP="00E7585A">
      <w:pPr>
        <w:numPr>
          <w:ilvl w:val="0"/>
          <w:numId w:val="146"/>
        </w:numPr>
        <w:spacing w:line="276" w:lineRule="auto"/>
        <w:rPr>
          <w:sz w:val="24"/>
          <w:szCs w:val="24"/>
        </w:rPr>
      </w:pPr>
      <w:r w:rsidRPr="00E7585A">
        <w:rPr>
          <w:sz w:val="24"/>
          <w:szCs w:val="24"/>
        </w:rPr>
        <w:t>Интересные игры, спортивные конкурсы в классе, проекты «Здоровье плюс».</w:t>
      </w:r>
    </w:p>
    <w:p w:rsidR="00E15149" w:rsidRPr="00E7585A" w:rsidRDefault="00E15149" w:rsidP="00E7585A">
      <w:pPr>
        <w:numPr>
          <w:ilvl w:val="0"/>
          <w:numId w:val="146"/>
        </w:numPr>
        <w:spacing w:line="276" w:lineRule="auto"/>
        <w:rPr>
          <w:sz w:val="24"/>
          <w:szCs w:val="24"/>
        </w:rPr>
      </w:pPr>
      <w:r w:rsidRPr="00E7585A">
        <w:rPr>
          <w:sz w:val="24"/>
          <w:szCs w:val="24"/>
        </w:rPr>
        <w:t>Демонстрация спортивных достижений учащихся класса.</w:t>
      </w:r>
    </w:p>
    <w:p w:rsidR="00E15149" w:rsidRPr="00E7585A" w:rsidRDefault="00E15149" w:rsidP="00E7585A">
      <w:pPr>
        <w:spacing w:line="276" w:lineRule="auto"/>
        <w:rPr>
          <w:b/>
          <w:sz w:val="24"/>
          <w:szCs w:val="24"/>
        </w:rPr>
      </w:pPr>
      <w:r w:rsidRPr="00E7585A">
        <w:rPr>
          <w:b/>
          <w:sz w:val="24"/>
          <w:szCs w:val="24"/>
        </w:rPr>
        <w:t>Общекультурное</w:t>
      </w:r>
    </w:p>
    <w:p w:rsidR="00E15149" w:rsidRPr="00E7585A" w:rsidRDefault="00E15149" w:rsidP="00E7585A">
      <w:pPr>
        <w:spacing w:line="276" w:lineRule="auto"/>
        <w:rPr>
          <w:sz w:val="24"/>
          <w:szCs w:val="24"/>
        </w:rPr>
      </w:pPr>
      <w:r w:rsidRPr="00E7585A">
        <w:rPr>
          <w:sz w:val="24"/>
          <w:szCs w:val="24"/>
        </w:rPr>
        <w:t>Ведущие формы деятельности:</w:t>
      </w:r>
    </w:p>
    <w:p w:rsidR="00E15149" w:rsidRPr="00E7585A" w:rsidRDefault="00E15149" w:rsidP="00E7585A">
      <w:pPr>
        <w:numPr>
          <w:ilvl w:val="0"/>
          <w:numId w:val="147"/>
        </w:numPr>
        <w:spacing w:line="276" w:lineRule="auto"/>
        <w:rPr>
          <w:sz w:val="24"/>
          <w:szCs w:val="24"/>
        </w:rPr>
      </w:pPr>
      <w:r w:rsidRPr="00E7585A">
        <w:rPr>
          <w:sz w:val="24"/>
          <w:szCs w:val="24"/>
        </w:rPr>
        <w:t>Культпоходы в театры, музеи, библиотеки, выставки.</w:t>
      </w:r>
    </w:p>
    <w:p w:rsidR="00E15149" w:rsidRPr="00E7585A" w:rsidRDefault="00E15149" w:rsidP="00E7585A">
      <w:pPr>
        <w:numPr>
          <w:ilvl w:val="0"/>
          <w:numId w:val="147"/>
        </w:numPr>
        <w:spacing w:line="276" w:lineRule="auto"/>
        <w:rPr>
          <w:sz w:val="24"/>
          <w:szCs w:val="24"/>
        </w:rPr>
      </w:pPr>
      <w:r w:rsidRPr="00E7585A">
        <w:rPr>
          <w:sz w:val="24"/>
          <w:szCs w:val="24"/>
        </w:rPr>
        <w:t>Концерты, инсценировки, праздники на уровне класса и школы.</w:t>
      </w:r>
    </w:p>
    <w:p w:rsidR="00E15149" w:rsidRPr="00E7585A" w:rsidRDefault="00E15149" w:rsidP="00E7585A">
      <w:pPr>
        <w:numPr>
          <w:ilvl w:val="0"/>
          <w:numId w:val="147"/>
        </w:numPr>
        <w:spacing w:line="276" w:lineRule="auto"/>
        <w:rPr>
          <w:sz w:val="24"/>
          <w:szCs w:val="24"/>
        </w:rPr>
      </w:pPr>
      <w:r w:rsidRPr="00E7585A">
        <w:rPr>
          <w:sz w:val="24"/>
          <w:szCs w:val="24"/>
        </w:rPr>
        <w:t>Творческие объединения художественного творчества.</w:t>
      </w:r>
    </w:p>
    <w:p w:rsidR="00E15149" w:rsidRPr="00E7585A" w:rsidRDefault="00E15149" w:rsidP="00E7585A">
      <w:pPr>
        <w:numPr>
          <w:ilvl w:val="0"/>
          <w:numId w:val="147"/>
        </w:numPr>
        <w:spacing w:line="276" w:lineRule="auto"/>
        <w:rPr>
          <w:sz w:val="24"/>
          <w:szCs w:val="24"/>
        </w:rPr>
      </w:pPr>
      <w:r w:rsidRPr="00E7585A">
        <w:rPr>
          <w:sz w:val="24"/>
          <w:szCs w:val="24"/>
        </w:rPr>
        <w:t>Художественные выставки, фестивали искусств.</w:t>
      </w:r>
    </w:p>
    <w:p w:rsidR="00E15149" w:rsidRPr="00E7585A" w:rsidRDefault="00E15149" w:rsidP="00E7585A">
      <w:pPr>
        <w:numPr>
          <w:ilvl w:val="0"/>
          <w:numId w:val="147"/>
        </w:numPr>
        <w:spacing w:line="276" w:lineRule="auto"/>
        <w:rPr>
          <w:sz w:val="24"/>
          <w:szCs w:val="24"/>
        </w:rPr>
      </w:pPr>
      <w:r w:rsidRPr="00E7585A">
        <w:rPr>
          <w:sz w:val="24"/>
          <w:szCs w:val="24"/>
        </w:rPr>
        <w:t>Приглашение артистов театра.</w:t>
      </w:r>
    </w:p>
    <w:p w:rsidR="00E15149" w:rsidRPr="00E7585A" w:rsidRDefault="00E15149" w:rsidP="00E7585A">
      <w:pPr>
        <w:numPr>
          <w:ilvl w:val="0"/>
          <w:numId w:val="147"/>
        </w:numPr>
        <w:spacing w:line="276" w:lineRule="auto"/>
        <w:rPr>
          <w:sz w:val="24"/>
          <w:szCs w:val="24"/>
        </w:rPr>
      </w:pPr>
      <w:r w:rsidRPr="00E7585A">
        <w:rPr>
          <w:sz w:val="24"/>
          <w:szCs w:val="24"/>
        </w:rPr>
        <w:t>Праздничное оформление школы и классных комнат.</w:t>
      </w:r>
    </w:p>
    <w:p w:rsidR="00E15149" w:rsidRPr="00E7585A" w:rsidRDefault="00E15149" w:rsidP="00E7585A">
      <w:pPr>
        <w:spacing w:line="276" w:lineRule="auto"/>
        <w:rPr>
          <w:b/>
          <w:sz w:val="24"/>
          <w:szCs w:val="24"/>
        </w:rPr>
      </w:pPr>
      <w:r w:rsidRPr="00E7585A">
        <w:rPr>
          <w:b/>
          <w:sz w:val="24"/>
          <w:szCs w:val="24"/>
        </w:rPr>
        <w:t>Социальное:</w:t>
      </w:r>
    </w:p>
    <w:p w:rsidR="00E15149" w:rsidRPr="00E7585A" w:rsidRDefault="00E15149" w:rsidP="00E7585A">
      <w:pPr>
        <w:spacing w:line="276" w:lineRule="auto"/>
        <w:rPr>
          <w:sz w:val="24"/>
          <w:szCs w:val="24"/>
        </w:rPr>
      </w:pPr>
      <w:r w:rsidRPr="00E7585A">
        <w:rPr>
          <w:sz w:val="24"/>
          <w:szCs w:val="24"/>
        </w:rPr>
        <w:t>Ведущие формы деятельности:</w:t>
      </w:r>
    </w:p>
    <w:p w:rsidR="00E15149" w:rsidRPr="00E7585A" w:rsidRDefault="00E15149" w:rsidP="00E7585A">
      <w:pPr>
        <w:numPr>
          <w:ilvl w:val="0"/>
          <w:numId w:val="148"/>
        </w:numPr>
        <w:spacing w:line="276" w:lineRule="auto"/>
        <w:rPr>
          <w:sz w:val="24"/>
          <w:szCs w:val="24"/>
        </w:rPr>
      </w:pPr>
      <w:r w:rsidRPr="00E7585A">
        <w:rPr>
          <w:sz w:val="24"/>
          <w:szCs w:val="24"/>
        </w:rPr>
        <w:t>Работа в рамках проекта «Благоустройство школьной территории».</w:t>
      </w:r>
    </w:p>
    <w:p w:rsidR="00E15149" w:rsidRPr="00E7585A" w:rsidRDefault="00E15149" w:rsidP="00E7585A">
      <w:pPr>
        <w:numPr>
          <w:ilvl w:val="0"/>
          <w:numId w:val="148"/>
        </w:numPr>
        <w:spacing w:line="276" w:lineRule="auto"/>
        <w:rPr>
          <w:sz w:val="24"/>
          <w:szCs w:val="24"/>
        </w:rPr>
      </w:pPr>
      <w:r w:rsidRPr="00E7585A">
        <w:rPr>
          <w:sz w:val="24"/>
          <w:szCs w:val="24"/>
        </w:rPr>
        <w:t>беседы, встречи с представителями разных профессий.</w:t>
      </w:r>
    </w:p>
    <w:p w:rsidR="00E15149" w:rsidRPr="00E7585A" w:rsidRDefault="00E15149" w:rsidP="00E7585A">
      <w:pPr>
        <w:numPr>
          <w:ilvl w:val="0"/>
          <w:numId w:val="148"/>
        </w:numPr>
        <w:spacing w:line="276" w:lineRule="auto"/>
        <w:rPr>
          <w:sz w:val="24"/>
          <w:szCs w:val="24"/>
        </w:rPr>
      </w:pPr>
      <w:r w:rsidRPr="00E7585A">
        <w:rPr>
          <w:sz w:val="24"/>
          <w:szCs w:val="24"/>
        </w:rPr>
        <w:t>Организация дежурства в классе.</w:t>
      </w:r>
    </w:p>
    <w:p w:rsidR="00E15149" w:rsidRPr="00E7585A" w:rsidRDefault="00E15149" w:rsidP="00E7585A">
      <w:pPr>
        <w:numPr>
          <w:ilvl w:val="0"/>
          <w:numId w:val="148"/>
        </w:numPr>
        <w:spacing w:line="276" w:lineRule="auto"/>
        <w:rPr>
          <w:sz w:val="24"/>
          <w:szCs w:val="24"/>
        </w:rPr>
      </w:pPr>
      <w:r w:rsidRPr="00E7585A">
        <w:rPr>
          <w:sz w:val="24"/>
          <w:szCs w:val="24"/>
        </w:rPr>
        <w:t>Профориентационная: поделок и детского творчества.</w:t>
      </w:r>
    </w:p>
    <w:p w:rsidR="00E15149" w:rsidRPr="00E7585A" w:rsidRDefault="00E15149" w:rsidP="00E7585A">
      <w:pPr>
        <w:numPr>
          <w:ilvl w:val="0"/>
          <w:numId w:val="148"/>
        </w:numPr>
        <w:spacing w:line="276" w:lineRule="auto"/>
        <w:rPr>
          <w:sz w:val="24"/>
          <w:szCs w:val="24"/>
        </w:rPr>
      </w:pPr>
      <w:r w:rsidRPr="00E7585A">
        <w:rPr>
          <w:sz w:val="24"/>
          <w:szCs w:val="24"/>
        </w:rPr>
        <w:t>Трудовые десанты, субботники.</w:t>
      </w:r>
    </w:p>
    <w:p w:rsidR="00574436" w:rsidRPr="00E7585A" w:rsidRDefault="00E15149" w:rsidP="00E7585A">
      <w:pPr>
        <w:spacing w:line="276" w:lineRule="auto"/>
        <w:rPr>
          <w:sz w:val="24"/>
          <w:szCs w:val="24"/>
        </w:rPr>
      </w:pPr>
      <w:r w:rsidRPr="00E7585A">
        <w:rPr>
          <w:sz w:val="24"/>
          <w:szCs w:val="24"/>
        </w:rPr>
        <w:t>Эффективность внеурочной деятельности определяется индивидуальными образовательными достижениями ребёнка в избранном виде деятельности и фиксируется согласно требованиям ФГОС среднего общего образования в портфолио достижений учащегося.</w:t>
      </w:r>
    </w:p>
    <w:p w:rsidR="00AA4AE0" w:rsidRPr="00E7585A" w:rsidRDefault="00096218" w:rsidP="00E7585A">
      <w:pPr>
        <w:pStyle w:val="2a"/>
        <w:spacing w:line="276" w:lineRule="auto"/>
        <w:rPr>
          <w:sz w:val="24"/>
          <w:szCs w:val="24"/>
        </w:rPr>
      </w:pPr>
      <w:bookmarkStart w:id="289" w:name="_Toc453968217"/>
      <w:r w:rsidRPr="00E7585A">
        <w:rPr>
          <w:sz w:val="24"/>
          <w:szCs w:val="24"/>
        </w:rPr>
        <w:t>III.</w:t>
      </w:r>
      <w:r w:rsidR="0021722F" w:rsidRPr="00E7585A">
        <w:rPr>
          <w:sz w:val="24"/>
          <w:szCs w:val="24"/>
        </w:rPr>
        <w:t>3</w:t>
      </w:r>
      <w:r w:rsidRPr="00E7585A">
        <w:rPr>
          <w:sz w:val="24"/>
          <w:szCs w:val="24"/>
        </w:rPr>
        <w:t>.</w:t>
      </w:r>
      <w:r w:rsidR="008A349F" w:rsidRPr="00E7585A">
        <w:rPr>
          <w:sz w:val="24"/>
          <w:szCs w:val="24"/>
        </w:rPr>
        <w:t> </w:t>
      </w:r>
      <w:r w:rsidR="00465784" w:rsidRPr="00E7585A">
        <w:rPr>
          <w:sz w:val="24"/>
          <w:szCs w:val="24"/>
        </w:rPr>
        <w:t>С</w:t>
      </w:r>
      <w:r w:rsidR="00AA4AE0" w:rsidRPr="00E7585A">
        <w:rPr>
          <w:sz w:val="24"/>
          <w:szCs w:val="24"/>
        </w:rPr>
        <w:t>истем</w:t>
      </w:r>
      <w:r w:rsidR="00465784" w:rsidRPr="00E7585A">
        <w:rPr>
          <w:sz w:val="24"/>
          <w:szCs w:val="24"/>
        </w:rPr>
        <w:t>а</w:t>
      </w:r>
      <w:r w:rsidR="00AA4AE0" w:rsidRPr="00E7585A">
        <w:rPr>
          <w:sz w:val="24"/>
          <w:szCs w:val="24"/>
        </w:rPr>
        <w:t xml:space="preserve"> условий</w:t>
      </w:r>
      <w:r w:rsidR="00465784" w:rsidRPr="00E7585A">
        <w:rPr>
          <w:sz w:val="24"/>
          <w:szCs w:val="24"/>
        </w:rPr>
        <w:t xml:space="preserve"> реализации основной образовательной программы</w:t>
      </w:r>
      <w:bookmarkEnd w:id="289"/>
    </w:p>
    <w:p w:rsidR="00AA4AE0" w:rsidRPr="00E7585A" w:rsidRDefault="00AA4AE0" w:rsidP="00E7585A">
      <w:pPr>
        <w:spacing w:line="276" w:lineRule="auto"/>
        <w:rPr>
          <w:sz w:val="24"/>
          <w:szCs w:val="24"/>
        </w:rPr>
      </w:pPr>
    </w:p>
    <w:p w:rsidR="00C71994" w:rsidRPr="00E7585A" w:rsidRDefault="00C71994" w:rsidP="00E7585A">
      <w:pPr>
        <w:pStyle w:val="3a"/>
        <w:spacing w:line="276" w:lineRule="auto"/>
        <w:rPr>
          <w:sz w:val="24"/>
          <w:szCs w:val="24"/>
        </w:rPr>
      </w:pPr>
      <w:bookmarkStart w:id="290" w:name="_Toc435412743"/>
      <w:bookmarkStart w:id="291" w:name="_Toc453968218"/>
      <w:r w:rsidRPr="00E7585A">
        <w:rPr>
          <w:sz w:val="24"/>
          <w:szCs w:val="24"/>
        </w:rPr>
        <w:t>III</w:t>
      </w:r>
      <w:r w:rsidR="00096218" w:rsidRPr="00E7585A">
        <w:rPr>
          <w:sz w:val="24"/>
          <w:szCs w:val="24"/>
        </w:rPr>
        <w:t>.3</w:t>
      </w:r>
      <w:r w:rsidRPr="00E7585A">
        <w:rPr>
          <w:sz w:val="24"/>
          <w:szCs w:val="24"/>
        </w:rPr>
        <w:t>.1</w:t>
      </w:r>
      <w:r w:rsidR="00096218" w:rsidRPr="00E7585A">
        <w:rPr>
          <w:sz w:val="24"/>
          <w:szCs w:val="24"/>
        </w:rPr>
        <w:t>.</w:t>
      </w:r>
      <w:r w:rsidRPr="00E7585A">
        <w:rPr>
          <w:sz w:val="24"/>
          <w:szCs w:val="24"/>
        </w:rPr>
        <w:t> Требования к кадровым условиям реализации основной образовательной программы</w:t>
      </w:r>
      <w:bookmarkEnd w:id="290"/>
      <w:bookmarkEnd w:id="291"/>
    </w:p>
    <w:p w:rsidR="00C71994" w:rsidRPr="00E7585A" w:rsidRDefault="00C71994" w:rsidP="00E7585A">
      <w:pPr>
        <w:spacing w:line="276" w:lineRule="auto"/>
        <w:rPr>
          <w:sz w:val="24"/>
          <w:szCs w:val="24"/>
          <w:lang w:eastAsia="ru-RU"/>
        </w:rPr>
      </w:pPr>
    </w:p>
    <w:p w:rsidR="00C71994" w:rsidRPr="00E7585A" w:rsidRDefault="00C71994" w:rsidP="00E7585A">
      <w:pPr>
        <w:pStyle w:val="aff5"/>
        <w:spacing w:line="276" w:lineRule="auto"/>
        <w:rPr>
          <w:b/>
          <w:sz w:val="24"/>
          <w:szCs w:val="24"/>
          <w:lang w:eastAsia="ru-RU"/>
        </w:rPr>
      </w:pPr>
      <w:r w:rsidRPr="00E7585A">
        <w:rPr>
          <w:b/>
          <w:sz w:val="24"/>
          <w:szCs w:val="24"/>
          <w:lang w:eastAsia="ru-RU"/>
        </w:rPr>
        <w:t>Характеристика укомплектованности педагогическими, руководящими и иными работниками</w:t>
      </w:r>
    </w:p>
    <w:p w:rsidR="00292602" w:rsidRPr="00E7585A" w:rsidRDefault="00292602" w:rsidP="00292602">
      <w:pPr>
        <w:autoSpaceDE w:val="0"/>
        <w:autoSpaceDN w:val="0"/>
        <w:adjustRightInd w:val="0"/>
        <w:spacing w:line="276" w:lineRule="auto"/>
        <w:ind w:firstLine="708"/>
        <w:rPr>
          <w:sz w:val="24"/>
          <w:szCs w:val="24"/>
        </w:rPr>
      </w:pPr>
      <w:r w:rsidRPr="00E7585A">
        <w:rPr>
          <w:sz w:val="24"/>
          <w:szCs w:val="24"/>
        </w:rPr>
        <w:t xml:space="preserve">На начало 2018 </w:t>
      </w:r>
      <w:r w:rsidR="005103BC" w:rsidRPr="005103BC">
        <w:rPr>
          <w:sz w:val="24"/>
          <w:szCs w:val="24"/>
        </w:rPr>
        <w:t>МБОУ "</w:t>
      </w:r>
      <w:r w:rsidR="00E656A8">
        <w:rPr>
          <w:rStyle w:val="Zag11"/>
          <w:sz w:val="24"/>
          <w:szCs w:val="24"/>
        </w:rPr>
        <w:t>Мекен</w:t>
      </w:r>
      <w:r w:rsidR="00E656A8" w:rsidRPr="006C7194">
        <w:rPr>
          <w:rStyle w:val="Zag11"/>
          <w:sz w:val="24"/>
          <w:szCs w:val="24"/>
        </w:rPr>
        <w:t>ская</w:t>
      </w:r>
      <w:r w:rsidR="00E656A8" w:rsidRPr="005103BC">
        <w:rPr>
          <w:sz w:val="24"/>
          <w:szCs w:val="24"/>
        </w:rPr>
        <w:t xml:space="preserve"> </w:t>
      </w:r>
      <w:r w:rsidR="005103BC" w:rsidRPr="005103BC">
        <w:rPr>
          <w:sz w:val="24"/>
          <w:szCs w:val="24"/>
        </w:rPr>
        <w:t>СОШ"</w:t>
      </w:r>
      <w:r w:rsidRPr="00E7585A">
        <w:rPr>
          <w:sz w:val="24"/>
          <w:szCs w:val="24"/>
        </w:rPr>
        <w:t xml:space="preserve"> на 100% </w:t>
      </w:r>
      <w:proofErr w:type="gramStart"/>
      <w:r w:rsidRPr="00E7585A">
        <w:rPr>
          <w:sz w:val="24"/>
          <w:szCs w:val="24"/>
        </w:rPr>
        <w:t>укомплектована</w:t>
      </w:r>
      <w:proofErr w:type="gramEnd"/>
      <w:r w:rsidRPr="00E7585A">
        <w:rPr>
          <w:sz w:val="24"/>
          <w:szCs w:val="24"/>
        </w:rPr>
        <w:t xml:space="preserve"> необходимыми кадрами. Число педагогических работников в школе – </w:t>
      </w:r>
      <w:r w:rsidR="003F1AFE">
        <w:rPr>
          <w:sz w:val="24"/>
          <w:szCs w:val="24"/>
        </w:rPr>
        <w:t>48</w:t>
      </w:r>
      <w:r w:rsidRPr="00E7585A">
        <w:rPr>
          <w:sz w:val="24"/>
          <w:szCs w:val="24"/>
        </w:rPr>
        <w:t xml:space="preserve"> человек (вместе с административными работниками). </w:t>
      </w:r>
    </w:p>
    <w:p w:rsidR="00292602" w:rsidRPr="00E7585A" w:rsidRDefault="00292602" w:rsidP="00292602">
      <w:pPr>
        <w:autoSpaceDE w:val="0"/>
        <w:autoSpaceDN w:val="0"/>
        <w:adjustRightInd w:val="0"/>
        <w:spacing w:line="276" w:lineRule="auto"/>
        <w:ind w:firstLine="708"/>
        <w:rPr>
          <w:sz w:val="24"/>
          <w:szCs w:val="24"/>
        </w:rPr>
      </w:pPr>
      <w:proofErr w:type="gramStart"/>
      <w:r w:rsidRPr="00E7585A">
        <w:rPr>
          <w:sz w:val="24"/>
          <w:szCs w:val="24"/>
        </w:rPr>
        <w:t xml:space="preserve">Руководящие работники: директор – 1 человек, заместители директора – </w:t>
      </w:r>
      <w:r>
        <w:rPr>
          <w:sz w:val="24"/>
          <w:szCs w:val="24"/>
        </w:rPr>
        <w:t>4</w:t>
      </w:r>
      <w:r w:rsidRPr="00E7585A">
        <w:rPr>
          <w:sz w:val="24"/>
          <w:szCs w:val="24"/>
        </w:rPr>
        <w:t xml:space="preserve"> человек</w:t>
      </w:r>
      <w:r w:rsidR="00E70F89">
        <w:rPr>
          <w:sz w:val="24"/>
          <w:szCs w:val="24"/>
        </w:rPr>
        <w:t>а</w:t>
      </w:r>
      <w:r w:rsidRPr="00E7585A">
        <w:rPr>
          <w:sz w:val="24"/>
          <w:szCs w:val="24"/>
        </w:rPr>
        <w:t>, а также (за пределами педагогического состава) заместитель директора (по административно- хозяйственной работе) – 1 человек, заведующий библиотекой – 1 человек.</w:t>
      </w:r>
      <w:proofErr w:type="gramEnd"/>
      <w:r w:rsidRPr="00E7585A">
        <w:rPr>
          <w:sz w:val="24"/>
          <w:szCs w:val="24"/>
        </w:rPr>
        <w:t xml:space="preserve"> Иные педагогические работники: педагог-психолог – </w:t>
      </w:r>
      <w:r>
        <w:rPr>
          <w:sz w:val="24"/>
          <w:szCs w:val="24"/>
        </w:rPr>
        <w:t>1</w:t>
      </w:r>
      <w:r w:rsidRPr="00E7585A">
        <w:rPr>
          <w:sz w:val="24"/>
          <w:szCs w:val="24"/>
        </w:rPr>
        <w:t xml:space="preserve"> </w:t>
      </w:r>
      <w:r w:rsidR="00362510">
        <w:rPr>
          <w:sz w:val="24"/>
          <w:szCs w:val="24"/>
        </w:rPr>
        <w:t>человек</w:t>
      </w:r>
      <w:r>
        <w:rPr>
          <w:sz w:val="24"/>
          <w:szCs w:val="24"/>
        </w:rPr>
        <w:t xml:space="preserve">, социальный педагог – </w:t>
      </w:r>
      <w:r w:rsidR="003A3AD1">
        <w:rPr>
          <w:sz w:val="24"/>
          <w:szCs w:val="24"/>
        </w:rPr>
        <w:t>1</w:t>
      </w:r>
      <w:r w:rsidRPr="00E7585A">
        <w:rPr>
          <w:sz w:val="24"/>
          <w:szCs w:val="24"/>
        </w:rPr>
        <w:t xml:space="preserve"> человек, педагог-организатор – </w:t>
      </w:r>
      <w:r w:rsidR="00362510">
        <w:rPr>
          <w:sz w:val="24"/>
          <w:szCs w:val="24"/>
        </w:rPr>
        <w:t>1</w:t>
      </w:r>
      <w:r>
        <w:rPr>
          <w:sz w:val="24"/>
          <w:szCs w:val="24"/>
        </w:rPr>
        <w:t xml:space="preserve"> </w:t>
      </w:r>
      <w:r w:rsidRPr="00E7585A">
        <w:rPr>
          <w:sz w:val="24"/>
          <w:szCs w:val="24"/>
        </w:rPr>
        <w:t>человек.</w:t>
      </w:r>
    </w:p>
    <w:p w:rsidR="00292602" w:rsidRPr="00E7585A" w:rsidRDefault="00292602" w:rsidP="00292602">
      <w:pPr>
        <w:autoSpaceDE w:val="0"/>
        <w:autoSpaceDN w:val="0"/>
        <w:adjustRightInd w:val="0"/>
        <w:spacing w:line="276" w:lineRule="auto"/>
        <w:ind w:firstLine="708"/>
        <w:rPr>
          <w:sz w:val="24"/>
          <w:szCs w:val="24"/>
        </w:rPr>
      </w:pPr>
      <w:r w:rsidRPr="00E7585A">
        <w:rPr>
          <w:sz w:val="24"/>
          <w:szCs w:val="24"/>
        </w:rPr>
        <w:t xml:space="preserve">Высшее образование имеют </w:t>
      </w:r>
      <w:r w:rsidR="0004231B">
        <w:rPr>
          <w:sz w:val="24"/>
          <w:szCs w:val="24"/>
        </w:rPr>
        <w:t>39 педагогических работника (81</w:t>
      </w:r>
      <w:r w:rsidRPr="00E7585A">
        <w:rPr>
          <w:sz w:val="24"/>
          <w:szCs w:val="24"/>
        </w:rPr>
        <w:t xml:space="preserve">%), среднее специальное образование имеют </w:t>
      </w:r>
      <w:r w:rsidR="0004231B">
        <w:rPr>
          <w:sz w:val="24"/>
          <w:szCs w:val="24"/>
        </w:rPr>
        <w:t>9</w:t>
      </w:r>
      <w:r w:rsidRPr="00E7585A">
        <w:rPr>
          <w:sz w:val="24"/>
          <w:szCs w:val="24"/>
        </w:rPr>
        <w:t xml:space="preserve"> человек (</w:t>
      </w:r>
      <w:r w:rsidR="0004231B">
        <w:rPr>
          <w:sz w:val="24"/>
          <w:szCs w:val="24"/>
        </w:rPr>
        <w:t>19</w:t>
      </w:r>
      <w:r w:rsidRPr="00E7585A">
        <w:rPr>
          <w:sz w:val="24"/>
          <w:szCs w:val="24"/>
        </w:rPr>
        <w:t xml:space="preserve">%). </w:t>
      </w:r>
      <w:proofErr w:type="gramStart"/>
      <w:r w:rsidRPr="00E7585A">
        <w:rPr>
          <w:sz w:val="24"/>
          <w:szCs w:val="24"/>
        </w:rPr>
        <w:t>На конец</w:t>
      </w:r>
      <w:proofErr w:type="gramEnd"/>
      <w:r w:rsidRPr="00E7585A">
        <w:rPr>
          <w:sz w:val="24"/>
          <w:szCs w:val="24"/>
        </w:rPr>
        <w:t xml:space="preserve"> 2017 – 2018 учебного года имеют квалификационные категории </w:t>
      </w:r>
      <w:r w:rsidR="0004231B">
        <w:rPr>
          <w:sz w:val="24"/>
          <w:szCs w:val="24"/>
        </w:rPr>
        <w:t>21</w:t>
      </w:r>
      <w:r w:rsidRPr="00E7585A">
        <w:rPr>
          <w:sz w:val="24"/>
          <w:szCs w:val="24"/>
        </w:rPr>
        <w:t xml:space="preserve"> человек</w:t>
      </w:r>
      <w:r w:rsidR="00362510">
        <w:rPr>
          <w:sz w:val="24"/>
          <w:szCs w:val="24"/>
        </w:rPr>
        <w:t>а</w:t>
      </w:r>
      <w:r w:rsidRPr="00E7585A">
        <w:rPr>
          <w:sz w:val="24"/>
          <w:szCs w:val="24"/>
        </w:rPr>
        <w:t xml:space="preserve"> (</w:t>
      </w:r>
      <w:r w:rsidR="0004231B">
        <w:rPr>
          <w:sz w:val="24"/>
          <w:szCs w:val="24"/>
        </w:rPr>
        <w:t>43</w:t>
      </w:r>
      <w:r w:rsidRPr="00E7585A">
        <w:rPr>
          <w:sz w:val="24"/>
          <w:szCs w:val="24"/>
        </w:rPr>
        <w:t xml:space="preserve">%). Из них: </w:t>
      </w:r>
      <w:r w:rsidR="0004231B">
        <w:rPr>
          <w:sz w:val="24"/>
          <w:szCs w:val="24"/>
        </w:rPr>
        <w:t>6</w:t>
      </w:r>
      <w:r w:rsidR="00362510">
        <w:rPr>
          <w:sz w:val="24"/>
          <w:szCs w:val="24"/>
        </w:rPr>
        <w:t xml:space="preserve"> педагога</w:t>
      </w:r>
      <w:r w:rsidRPr="00E7585A">
        <w:rPr>
          <w:sz w:val="24"/>
          <w:szCs w:val="24"/>
        </w:rPr>
        <w:t xml:space="preserve"> школы имеют высшую квалификационную категорию (</w:t>
      </w:r>
      <w:r w:rsidR="0004231B">
        <w:rPr>
          <w:sz w:val="24"/>
          <w:szCs w:val="24"/>
        </w:rPr>
        <w:t>12</w:t>
      </w:r>
      <w:r w:rsidRPr="00E7585A">
        <w:rPr>
          <w:sz w:val="24"/>
          <w:szCs w:val="24"/>
        </w:rPr>
        <w:t xml:space="preserve">%), </w:t>
      </w:r>
      <w:r w:rsidR="0004231B">
        <w:rPr>
          <w:sz w:val="24"/>
          <w:szCs w:val="24"/>
        </w:rPr>
        <w:t>1</w:t>
      </w:r>
      <w:r w:rsidR="00362510">
        <w:rPr>
          <w:sz w:val="24"/>
          <w:szCs w:val="24"/>
        </w:rPr>
        <w:t>5</w:t>
      </w:r>
      <w:r w:rsidRPr="00E7585A">
        <w:rPr>
          <w:sz w:val="24"/>
          <w:szCs w:val="24"/>
        </w:rPr>
        <w:t xml:space="preserve"> педагог</w:t>
      </w:r>
      <w:r w:rsidR="00362510">
        <w:rPr>
          <w:sz w:val="24"/>
          <w:szCs w:val="24"/>
        </w:rPr>
        <w:t>ов</w:t>
      </w:r>
      <w:r w:rsidRPr="00E7585A">
        <w:rPr>
          <w:sz w:val="24"/>
          <w:szCs w:val="24"/>
        </w:rPr>
        <w:t xml:space="preserve"> (</w:t>
      </w:r>
      <w:r w:rsidR="0004231B">
        <w:rPr>
          <w:sz w:val="24"/>
          <w:szCs w:val="24"/>
        </w:rPr>
        <w:t>31</w:t>
      </w:r>
      <w:r w:rsidRPr="00E7585A">
        <w:rPr>
          <w:sz w:val="24"/>
          <w:szCs w:val="24"/>
        </w:rPr>
        <w:t xml:space="preserve">%) имеют первую квалификационную категорию, </w:t>
      </w:r>
      <w:r w:rsidR="0004231B">
        <w:rPr>
          <w:sz w:val="24"/>
          <w:szCs w:val="24"/>
        </w:rPr>
        <w:t>35</w:t>
      </w:r>
      <w:r w:rsidRPr="00E7585A">
        <w:rPr>
          <w:sz w:val="24"/>
          <w:szCs w:val="24"/>
        </w:rPr>
        <w:t xml:space="preserve"> педагог</w:t>
      </w:r>
      <w:r w:rsidR="00362510">
        <w:rPr>
          <w:sz w:val="24"/>
          <w:szCs w:val="24"/>
        </w:rPr>
        <w:t>а</w:t>
      </w:r>
      <w:r w:rsidRPr="00E7585A">
        <w:rPr>
          <w:sz w:val="24"/>
          <w:szCs w:val="24"/>
        </w:rPr>
        <w:t xml:space="preserve"> (</w:t>
      </w:r>
      <w:r w:rsidR="0004231B">
        <w:rPr>
          <w:sz w:val="24"/>
          <w:szCs w:val="24"/>
        </w:rPr>
        <w:t>72</w:t>
      </w:r>
      <w:r w:rsidRPr="00E7585A">
        <w:rPr>
          <w:sz w:val="24"/>
          <w:szCs w:val="24"/>
        </w:rPr>
        <w:t xml:space="preserve">%) прошли аттестацию на занимаемую должность. </w:t>
      </w:r>
    </w:p>
    <w:p w:rsidR="006B5651" w:rsidRPr="00AB31B1" w:rsidRDefault="006B5651" w:rsidP="00E7585A">
      <w:pPr>
        <w:keepNext/>
        <w:spacing w:line="276" w:lineRule="auto"/>
        <w:ind w:firstLine="0"/>
        <w:jc w:val="center"/>
        <w:rPr>
          <w:rFonts w:eastAsia="Times New Roman"/>
          <w:b/>
          <w:bCs/>
          <w:sz w:val="24"/>
          <w:szCs w:val="24"/>
          <w:lang w:eastAsia="ru-RU"/>
        </w:rPr>
      </w:pPr>
      <w:r w:rsidRPr="00E7585A">
        <w:rPr>
          <w:rFonts w:eastAsia="Times New Roman"/>
          <w:b/>
          <w:bCs/>
          <w:sz w:val="24"/>
          <w:szCs w:val="24"/>
          <w:lang w:eastAsia="ru-RU"/>
        </w:rPr>
        <w:t xml:space="preserve">Перспективный план повышения квалификации педагогических работников </w:t>
      </w:r>
      <w:r w:rsidR="005103BC" w:rsidRPr="005103BC">
        <w:rPr>
          <w:rFonts w:eastAsia="Times New Roman"/>
          <w:b/>
          <w:bCs/>
          <w:sz w:val="24"/>
          <w:szCs w:val="24"/>
          <w:lang w:eastAsia="ru-RU"/>
        </w:rPr>
        <w:t>МБОУ "</w:t>
      </w:r>
      <w:r w:rsidR="00E656A8" w:rsidRPr="00E656A8">
        <w:rPr>
          <w:rStyle w:val="Zag11"/>
          <w:b/>
          <w:sz w:val="24"/>
          <w:szCs w:val="24"/>
        </w:rPr>
        <w:t>Мекенская</w:t>
      </w:r>
      <w:r w:rsidR="00E656A8" w:rsidRPr="005103BC">
        <w:rPr>
          <w:rFonts w:eastAsia="Times New Roman"/>
          <w:b/>
          <w:bCs/>
          <w:sz w:val="24"/>
          <w:szCs w:val="24"/>
          <w:lang w:eastAsia="ru-RU"/>
        </w:rPr>
        <w:t xml:space="preserve"> </w:t>
      </w:r>
      <w:r w:rsidR="005103BC" w:rsidRPr="005103BC">
        <w:rPr>
          <w:rFonts w:eastAsia="Times New Roman"/>
          <w:b/>
          <w:bCs/>
          <w:sz w:val="24"/>
          <w:szCs w:val="24"/>
          <w:lang w:eastAsia="ru-RU"/>
        </w:rPr>
        <w:t>СОШ"</w:t>
      </w:r>
      <w:r w:rsidRPr="00E7585A">
        <w:rPr>
          <w:rFonts w:eastAsia="Times New Roman"/>
          <w:b/>
          <w:bCs/>
          <w:sz w:val="24"/>
          <w:szCs w:val="24"/>
          <w:lang w:eastAsia="ru-RU"/>
        </w:rPr>
        <w:t xml:space="preserve"> на 2018-2020 годы.</w:t>
      </w:r>
    </w:p>
    <w:tbl>
      <w:tblPr>
        <w:tblStyle w:val="203"/>
        <w:tblW w:w="8791" w:type="dxa"/>
        <w:tblLayout w:type="fixed"/>
        <w:tblLook w:val="04A0" w:firstRow="1" w:lastRow="0" w:firstColumn="1" w:lastColumn="0" w:noHBand="0" w:noVBand="1"/>
      </w:tblPr>
      <w:tblGrid>
        <w:gridCol w:w="534"/>
        <w:gridCol w:w="2304"/>
        <w:gridCol w:w="2373"/>
        <w:gridCol w:w="745"/>
        <w:gridCol w:w="709"/>
        <w:gridCol w:w="709"/>
        <w:gridCol w:w="708"/>
        <w:gridCol w:w="709"/>
      </w:tblGrid>
      <w:tr w:rsidR="00132FAA" w:rsidRPr="00670116" w:rsidTr="003F1AFE">
        <w:trPr>
          <w:trHeight w:val="614"/>
        </w:trPr>
        <w:tc>
          <w:tcPr>
            <w:tcW w:w="534" w:type="dxa"/>
            <w:vMerge w:val="restart"/>
          </w:tcPr>
          <w:p w:rsidR="00132FAA" w:rsidRPr="00670116" w:rsidRDefault="00132FAA" w:rsidP="002451CC">
            <w:pPr>
              <w:pStyle w:val="afa"/>
              <w:spacing w:line="240" w:lineRule="auto"/>
              <w:rPr>
                <w:rFonts w:eastAsia="Calibri"/>
              </w:rPr>
            </w:pPr>
            <w:r w:rsidRPr="00670116">
              <w:rPr>
                <w:rFonts w:eastAsia="Calibri"/>
              </w:rPr>
              <w:t>№</w:t>
            </w:r>
          </w:p>
          <w:p w:rsidR="00132FAA" w:rsidRPr="00670116" w:rsidRDefault="00132FAA" w:rsidP="002451CC">
            <w:pPr>
              <w:pStyle w:val="afa"/>
              <w:spacing w:line="240" w:lineRule="auto"/>
              <w:rPr>
                <w:rFonts w:eastAsia="Calibri"/>
              </w:rPr>
            </w:pPr>
            <w:proofErr w:type="gramStart"/>
            <w:r w:rsidRPr="00670116">
              <w:rPr>
                <w:rFonts w:eastAsia="Calibri"/>
              </w:rPr>
              <w:t>п</w:t>
            </w:r>
            <w:proofErr w:type="gramEnd"/>
            <w:r w:rsidRPr="00670116">
              <w:rPr>
                <w:rFonts w:eastAsia="Calibri"/>
              </w:rPr>
              <w:t>/п</w:t>
            </w:r>
          </w:p>
        </w:tc>
        <w:tc>
          <w:tcPr>
            <w:tcW w:w="2304" w:type="dxa"/>
            <w:vMerge w:val="restart"/>
          </w:tcPr>
          <w:p w:rsidR="00132FAA" w:rsidRPr="00670116" w:rsidRDefault="00132FAA" w:rsidP="002451CC">
            <w:pPr>
              <w:pStyle w:val="afa"/>
              <w:spacing w:line="240" w:lineRule="auto"/>
              <w:rPr>
                <w:rFonts w:eastAsia="Calibri"/>
              </w:rPr>
            </w:pPr>
            <w:r w:rsidRPr="00670116">
              <w:rPr>
                <w:rFonts w:eastAsia="Calibri"/>
              </w:rPr>
              <w:t>Ф.И.О. полностью</w:t>
            </w:r>
          </w:p>
        </w:tc>
        <w:tc>
          <w:tcPr>
            <w:tcW w:w="2373" w:type="dxa"/>
            <w:vMerge w:val="restart"/>
          </w:tcPr>
          <w:p w:rsidR="00132FAA" w:rsidRPr="00670116" w:rsidRDefault="00132FAA" w:rsidP="002451CC">
            <w:pPr>
              <w:pStyle w:val="afa"/>
              <w:spacing w:line="240" w:lineRule="auto"/>
              <w:rPr>
                <w:rFonts w:eastAsia="Calibri"/>
              </w:rPr>
            </w:pPr>
            <w:r w:rsidRPr="00670116">
              <w:rPr>
                <w:rFonts w:eastAsia="Calibri"/>
              </w:rPr>
              <w:t>Квалификационная специальность по диплому</w:t>
            </w:r>
            <w:proofErr w:type="gramStart"/>
            <w:r w:rsidRPr="00670116">
              <w:rPr>
                <w:rFonts w:eastAsia="Calibri"/>
              </w:rPr>
              <w:t>,з</w:t>
            </w:r>
            <w:proofErr w:type="gramEnd"/>
            <w:r w:rsidRPr="00670116">
              <w:rPr>
                <w:rFonts w:eastAsia="Calibri"/>
              </w:rPr>
              <w:t>анимаемая должность</w:t>
            </w:r>
          </w:p>
        </w:tc>
        <w:tc>
          <w:tcPr>
            <w:tcW w:w="745" w:type="dxa"/>
            <w:vMerge w:val="restart"/>
          </w:tcPr>
          <w:p w:rsidR="00132FAA" w:rsidRPr="00670116" w:rsidRDefault="00132FAA" w:rsidP="002451CC">
            <w:pPr>
              <w:pStyle w:val="afa"/>
              <w:spacing w:line="240" w:lineRule="auto"/>
              <w:rPr>
                <w:rFonts w:eastAsia="Calibri"/>
                <w:szCs w:val="22"/>
              </w:rPr>
            </w:pPr>
            <w:r w:rsidRPr="00670116">
              <w:rPr>
                <w:rFonts w:eastAsia="Calibri"/>
                <w:szCs w:val="22"/>
              </w:rPr>
              <w:t>2018</w:t>
            </w:r>
          </w:p>
          <w:p w:rsidR="00132FAA" w:rsidRPr="00670116" w:rsidRDefault="00132FAA" w:rsidP="002451CC">
            <w:pPr>
              <w:pStyle w:val="afa"/>
              <w:spacing w:line="240" w:lineRule="auto"/>
              <w:rPr>
                <w:rFonts w:eastAsia="Calibri"/>
                <w:szCs w:val="22"/>
              </w:rPr>
            </w:pPr>
            <w:r w:rsidRPr="00670116">
              <w:rPr>
                <w:rFonts w:eastAsia="Calibri"/>
                <w:szCs w:val="22"/>
              </w:rPr>
              <w:t>2019</w:t>
            </w:r>
          </w:p>
        </w:tc>
        <w:tc>
          <w:tcPr>
            <w:tcW w:w="709" w:type="dxa"/>
            <w:vMerge w:val="restart"/>
          </w:tcPr>
          <w:p w:rsidR="00132FAA" w:rsidRPr="00670116" w:rsidRDefault="00132FAA" w:rsidP="002451CC">
            <w:pPr>
              <w:pStyle w:val="afa"/>
              <w:spacing w:line="240" w:lineRule="auto"/>
              <w:rPr>
                <w:rFonts w:eastAsia="Calibri"/>
                <w:szCs w:val="22"/>
              </w:rPr>
            </w:pPr>
            <w:r w:rsidRPr="00670116">
              <w:rPr>
                <w:rFonts w:eastAsia="Calibri"/>
                <w:szCs w:val="22"/>
              </w:rPr>
              <w:t>2019</w:t>
            </w:r>
          </w:p>
          <w:p w:rsidR="00132FAA" w:rsidRPr="00670116" w:rsidRDefault="00132FAA" w:rsidP="002451CC">
            <w:pPr>
              <w:pStyle w:val="afa"/>
              <w:spacing w:line="240" w:lineRule="auto"/>
              <w:rPr>
                <w:rFonts w:eastAsia="Calibri"/>
                <w:szCs w:val="22"/>
              </w:rPr>
            </w:pPr>
            <w:r w:rsidRPr="00670116">
              <w:rPr>
                <w:rFonts w:eastAsia="Calibri"/>
                <w:szCs w:val="22"/>
              </w:rPr>
              <w:t>2020</w:t>
            </w:r>
          </w:p>
        </w:tc>
        <w:tc>
          <w:tcPr>
            <w:tcW w:w="709" w:type="dxa"/>
            <w:vMerge w:val="restart"/>
          </w:tcPr>
          <w:p w:rsidR="00132FAA" w:rsidRPr="00670116" w:rsidRDefault="00132FAA" w:rsidP="002451CC">
            <w:pPr>
              <w:pStyle w:val="afa"/>
              <w:spacing w:line="240" w:lineRule="auto"/>
              <w:rPr>
                <w:rFonts w:eastAsia="Calibri"/>
                <w:szCs w:val="22"/>
              </w:rPr>
            </w:pPr>
            <w:r w:rsidRPr="00670116">
              <w:rPr>
                <w:rFonts w:eastAsia="Calibri"/>
                <w:szCs w:val="22"/>
              </w:rPr>
              <w:t>2020</w:t>
            </w:r>
          </w:p>
          <w:p w:rsidR="00132FAA" w:rsidRPr="00670116" w:rsidRDefault="00132FAA" w:rsidP="002451CC">
            <w:pPr>
              <w:pStyle w:val="afa"/>
              <w:spacing w:line="240" w:lineRule="auto"/>
              <w:rPr>
                <w:rFonts w:eastAsia="Calibri"/>
                <w:szCs w:val="22"/>
              </w:rPr>
            </w:pPr>
            <w:r w:rsidRPr="00670116">
              <w:rPr>
                <w:rFonts w:eastAsia="Calibri"/>
                <w:szCs w:val="22"/>
              </w:rPr>
              <w:t>2021</w:t>
            </w:r>
          </w:p>
        </w:tc>
        <w:tc>
          <w:tcPr>
            <w:tcW w:w="708" w:type="dxa"/>
            <w:vMerge w:val="restart"/>
          </w:tcPr>
          <w:p w:rsidR="00132FAA" w:rsidRPr="00670116" w:rsidRDefault="00132FAA" w:rsidP="002451CC">
            <w:pPr>
              <w:pStyle w:val="afa"/>
              <w:spacing w:line="240" w:lineRule="auto"/>
              <w:rPr>
                <w:rFonts w:eastAsia="Calibri"/>
                <w:szCs w:val="22"/>
              </w:rPr>
            </w:pPr>
            <w:r w:rsidRPr="00670116">
              <w:rPr>
                <w:rFonts w:eastAsia="Calibri"/>
                <w:szCs w:val="22"/>
              </w:rPr>
              <w:t>2021</w:t>
            </w:r>
          </w:p>
          <w:p w:rsidR="00132FAA" w:rsidRPr="00670116" w:rsidRDefault="00132FAA" w:rsidP="002451CC">
            <w:pPr>
              <w:pStyle w:val="afa"/>
              <w:spacing w:line="240" w:lineRule="auto"/>
              <w:rPr>
                <w:rFonts w:eastAsia="Calibri"/>
                <w:szCs w:val="22"/>
              </w:rPr>
            </w:pPr>
            <w:r w:rsidRPr="00670116">
              <w:rPr>
                <w:rFonts w:eastAsia="Calibri"/>
                <w:szCs w:val="22"/>
              </w:rPr>
              <w:t>2022</w:t>
            </w:r>
          </w:p>
        </w:tc>
        <w:tc>
          <w:tcPr>
            <w:tcW w:w="709" w:type="dxa"/>
            <w:vMerge w:val="restart"/>
          </w:tcPr>
          <w:p w:rsidR="00132FAA" w:rsidRPr="00670116" w:rsidRDefault="00132FAA" w:rsidP="002451CC">
            <w:pPr>
              <w:pStyle w:val="afa"/>
              <w:spacing w:line="240" w:lineRule="auto"/>
              <w:rPr>
                <w:rFonts w:eastAsia="Calibri"/>
                <w:szCs w:val="22"/>
              </w:rPr>
            </w:pPr>
            <w:r w:rsidRPr="00670116">
              <w:rPr>
                <w:rFonts w:eastAsia="Calibri"/>
                <w:szCs w:val="22"/>
              </w:rPr>
              <w:t>2022</w:t>
            </w:r>
          </w:p>
          <w:p w:rsidR="00132FAA" w:rsidRPr="00670116" w:rsidRDefault="00132FAA" w:rsidP="002451CC">
            <w:pPr>
              <w:pStyle w:val="afa"/>
              <w:spacing w:line="240" w:lineRule="auto"/>
              <w:rPr>
                <w:rFonts w:eastAsia="Calibri"/>
                <w:szCs w:val="22"/>
              </w:rPr>
            </w:pPr>
            <w:r w:rsidRPr="00670116">
              <w:rPr>
                <w:rFonts w:eastAsia="Calibri"/>
                <w:szCs w:val="22"/>
              </w:rPr>
              <w:t>2023</w:t>
            </w:r>
          </w:p>
        </w:tc>
      </w:tr>
      <w:tr w:rsidR="00132FAA" w:rsidRPr="00670116" w:rsidTr="003F1AFE">
        <w:trPr>
          <w:trHeight w:val="351"/>
        </w:trPr>
        <w:tc>
          <w:tcPr>
            <w:tcW w:w="534" w:type="dxa"/>
            <w:vMerge/>
          </w:tcPr>
          <w:p w:rsidR="00132FAA" w:rsidRPr="00670116" w:rsidRDefault="00132FAA" w:rsidP="002451CC">
            <w:pPr>
              <w:pStyle w:val="afa"/>
              <w:spacing w:line="240" w:lineRule="auto"/>
              <w:rPr>
                <w:rFonts w:eastAsia="Calibri"/>
              </w:rPr>
            </w:pPr>
          </w:p>
        </w:tc>
        <w:tc>
          <w:tcPr>
            <w:tcW w:w="2304" w:type="dxa"/>
            <w:vMerge/>
          </w:tcPr>
          <w:p w:rsidR="00132FAA" w:rsidRPr="00670116" w:rsidRDefault="00132FAA" w:rsidP="002451CC">
            <w:pPr>
              <w:pStyle w:val="afa"/>
              <w:spacing w:line="240" w:lineRule="auto"/>
              <w:rPr>
                <w:rFonts w:eastAsia="Calibri"/>
              </w:rPr>
            </w:pPr>
          </w:p>
        </w:tc>
        <w:tc>
          <w:tcPr>
            <w:tcW w:w="2373" w:type="dxa"/>
            <w:vMerge/>
          </w:tcPr>
          <w:p w:rsidR="00132FAA" w:rsidRPr="00670116" w:rsidRDefault="00132FAA" w:rsidP="002451CC">
            <w:pPr>
              <w:pStyle w:val="afa"/>
              <w:spacing w:line="240" w:lineRule="auto"/>
              <w:rPr>
                <w:rFonts w:eastAsia="Calibri"/>
              </w:rPr>
            </w:pPr>
          </w:p>
        </w:tc>
        <w:tc>
          <w:tcPr>
            <w:tcW w:w="745" w:type="dxa"/>
            <w:vMerge/>
          </w:tcPr>
          <w:p w:rsidR="00132FAA" w:rsidRPr="00670116" w:rsidRDefault="00132FAA" w:rsidP="002451CC">
            <w:pPr>
              <w:pStyle w:val="afa"/>
              <w:spacing w:line="240" w:lineRule="auto"/>
              <w:rPr>
                <w:rFonts w:ascii="Calibri" w:eastAsia="Calibri" w:hAnsi="Calibri"/>
              </w:rPr>
            </w:pPr>
          </w:p>
        </w:tc>
        <w:tc>
          <w:tcPr>
            <w:tcW w:w="709" w:type="dxa"/>
            <w:vMerge/>
          </w:tcPr>
          <w:p w:rsidR="00132FAA" w:rsidRPr="00670116" w:rsidRDefault="00132FAA" w:rsidP="002451CC">
            <w:pPr>
              <w:pStyle w:val="afa"/>
              <w:spacing w:line="240" w:lineRule="auto"/>
              <w:rPr>
                <w:rFonts w:eastAsia="Calibri"/>
              </w:rPr>
            </w:pPr>
          </w:p>
        </w:tc>
        <w:tc>
          <w:tcPr>
            <w:tcW w:w="709" w:type="dxa"/>
            <w:vMerge/>
          </w:tcPr>
          <w:p w:rsidR="00132FAA" w:rsidRPr="00670116" w:rsidRDefault="00132FAA" w:rsidP="002451CC">
            <w:pPr>
              <w:pStyle w:val="afa"/>
              <w:spacing w:line="240" w:lineRule="auto"/>
              <w:rPr>
                <w:rFonts w:ascii="Calibri" w:eastAsia="Calibri" w:hAnsi="Calibri"/>
              </w:rPr>
            </w:pPr>
          </w:p>
        </w:tc>
        <w:tc>
          <w:tcPr>
            <w:tcW w:w="708" w:type="dxa"/>
            <w:vMerge/>
          </w:tcPr>
          <w:p w:rsidR="00132FAA" w:rsidRPr="00670116" w:rsidRDefault="00132FAA" w:rsidP="002451CC">
            <w:pPr>
              <w:pStyle w:val="afa"/>
              <w:spacing w:line="240" w:lineRule="auto"/>
              <w:rPr>
                <w:rFonts w:eastAsia="Calibri"/>
              </w:rPr>
            </w:pPr>
          </w:p>
        </w:tc>
        <w:tc>
          <w:tcPr>
            <w:tcW w:w="709" w:type="dxa"/>
            <w:vMerge/>
          </w:tcPr>
          <w:p w:rsidR="00132FAA" w:rsidRPr="00670116" w:rsidRDefault="00132FAA" w:rsidP="002451CC">
            <w:pPr>
              <w:pStyle w:val="afa"/>
              <w:spacing w:line="240" w:lineRule="auto"/>
              <w:rPr>
                <w:rFonts w:ascii="Calibri" w:eastAsia="Calibri" w:hAnsi="Calibri"/>
              </w:rPr>
            </w:pPr>
          </w:p>
        </w:tc>
      </w:tr>
      <w:tr w:rsidR="00132FAA" w:rsidRPr="00670116" w:rsidTr="003F1AFE">
        <w:trPr>
          <w:trHeight w:val="571"/>
        </w:trPr>
        <w:tc>
          <w:tcPr>
            <w:tcW w:w="534" w:type="dxa"/>
          </w:tcPr>
          <w:p w:rsidR="00132FAA" w:rsidRPr="00670116" w:rsidRDefault="00132FAA" w:rsidP="003F1AFE">
            <w:pPr>
              <w:pStyle w:val="afa"/>
              <w:numPr>
                <w:ilvl w:val="0"/>
                <w:numId w:val="189"/>
              </w:numPr>
              <w:spacing w:line="240" w:lineRule="auto"/>
              <w:ind w:hanging="720"/>
              <w:rPr>
                <w:rFonts w:eastAsia="Calibri"/>
              </w:rPr>
            </w:pPr>
            <w:r w:rsidRPr="00670116">
              <w:rPr>
                <w:rFonts w:eastAsia="Calibri"/>
              </w:rPr>
              <w:t xml:space="preserve"> </w:t>
            </w:r>
          </w:p>
        </w:tc>
        <w:tc>
          <w:tcPr>
            <w:tcW w:w="2304" w:type="dxa"/>
          </w:tcPr>
          <w:p w:rsidR="00132FAA" w:rsidRPr="00670116" w:rsidRDefault="00132FAA" w:rsidP="002451CC">
            <w:pPr>
              <w:pStyle w:val="afa"/>
              <w:spacing w:line="240" w:lineRule="auto"/>
              <w:rPr>
                <w:rFonts w:eastAsia="Calibri"/>
                <w:iCs/>
                <w:color w:val="000000"/>
              </w:rPr>
            </w:pPr>
            <w:r w:rsidRPr="00670116">
              <w:rPr>
                <w:rFonts w:eastAsia="Calibri"/>
                <w:iCs/>
                <w:color w:val="000000"/>
              </w:rPr>
              <w:t>Алиева Лариса Нурдиновна</w:t>
            </w:r>
          </w:p>
        </w:tc>
        <w:tc>
          <w:tcPr>
            <w:tcW w:w="2373" w:type="dxa"/>
          </w:tcPr>
          <w:p w:rsidR="00132FAA" w:rsidRPr="00670116" w:rsidRDefault="00132FAA" w:rsidP="002451CC">
            <w:pPr>
              <w:pStyle w:val="afa"/>
              <w:spacing w:line="240" w:lineRule="auto"/>
              <w:rPr>
                <w:rFonts w:eastAsia="Calibri"/>
                <w:iCs/>
                <w:color w:val="000000"/>
              </w:rPr>
            </w:pPr>
            <w:r w:rsidRPr="00670116">
              <w:rPr>
                <w:rFonts w:eastAsia="Calibri"/>
                <w:iCs/>
                <w:color w:val="000000"/>
              </w:rPr>
              <w:t>Директор</w:t>
            </w:r>
            <w:r>
              <w:rPr>
                <w:rFonts w:eastAsia="Calibri"/>
                <w:iCs/>
                <w:color w:val="000000"/>
              </w:rPr>
              <w:t>,</w:t>
            </w:r>
            <w:r w:rsidRPr="00670116">
              <w:rPr>
                <w:rFonts w:eastAsia="Calibri"/>
                <w:iCs/>
                <w:color w:val="000000"/>
              </w:rPr>
              <w:t xml:space="preserve"> </w:t>
            </w:r>
          </w:p>
        </w:tc>
        <w:tc>
          <w:tcPr>
            <w:tcW w:w="745" w:type="dxa"/>
          </w:tcPr>
          <w:p w:rsidR="00132FAA" w:rsidRPr="00670116" w:rsidRDefault="00132FAA" w:rsidP="002451CC">
            <w:pPr>
              <w:pStyle w:val="afa"/>
              <w:spacing w:line="240" w:lineRule="auto"/>
              <w:rPr>
                <w:rFonts w:ascii="Calibri" w:eastAsia="Calibri" w:hAnsi="Calibri"/>
              </w:rPr>
            </w:pPr>
            <w:r w:rsidRPr="00670116">
              <w:rPr>
                <w:rFonts w:ascii="Calibri" w:eastAsia="Calibri" w:hAnsi="Calibri"/>
              </w:rPr>
              <w:t>+</w:t>
            </w:r>
          </w:p>
        </w:tc>
        <w:tc>
          <w:tcPr>
            <w:tcW w:w="709" w:type="dxa"/>
          </w:tcPr>
          <w:p w:rsidR="00132FAA" w:rsidRPr="00670116" w:rsidRDefault="00132FAA" w:rsidP="002451CC">
            <w:pPr>
              <w:pStyle w:val="afa"/>
              <w:spacing w:line="240" w:lineRule="auto"/>
              <w:rPr>
                <w:rFonts w:eastAsia="Calibri"/>
              </w:rPr>
            </w:pPr>
          </w:p>
        </w:tc>
        <w:tc>
          <w:tcPr>
            <w:tcW w:w="709" w:type="dxa"/>
          </w:tcPr>
          <w:p w:rsidR="00132FAA" w:rsidRPr="00670116" w:rsidRDefault="00132FAA" w:rsidP="002451CC">
            <w:pPr>
              <w:pStyle w:val="afa"/>
              <w:spacing w:line="240" w:lineRule="auto"/>
              <w:rPr>
                <w:rFonts w:ascii="Calibri" w:eastAsia="Calibri" w:hAnsi="Calibri"/>
              </w:rPr>
            </w:pPr>
          </w:p>
        </w:tc>
        <w:tc>
          <w:tcPr>
            <w:tcW w:w="708" w:type="dxa"/>
          </w:tcPr>
          <w:p w:rsidR="00132FAA" w:rsidRPr="00670116" w:rsidRDefault="00132FAA" w:rsidP="002451CC">
            <w:pPr>
              <w:pStyle w:val="afa"/>
              <w:spacing w:line="240" w:lineRule="auto"/>
              <w:rPr>
                <w:rFonts w:eastAsia="Calibri"/>
              </w:rPr>
            </w:pPr>
          </w:p>
        </w:tc>
        <w:tc>
          <w:tcPr>
            <w:tcW w:w="709" w:type="dxa"/>
          </w:tcPr>
          <w:p w:rsidR="00132FAA" w:rsidRPr="00670116" w:rsidRDefault="00132FAA" w:rsidP="002451CC">
            <w:pPr>
              <w:pStyle w:val="afa"/>
              <w:spacing w:line="240" w:lineRule="auto"/>
              <w:rPr>
                <w:rFonts w:ascii="Calibri" w:eastAsia="Calibri" w:hAnsi="Calibri"/>
              </w:rPr>
            </w:pPr>
          </w:p>
        </w:tc>
      </w:tr>
      <w:tr w:rsidR="00132FAA" w:rsidRPr="00670116" w:rsidTr="003F1AFE">
        <w:tc>
          <w:tcPr>
            <w:tcW w:w="534" w:type="dxa"/>
          </w:tcPr>
          <w:p w:rsidR="00132FAA" w:rsidRPr="00670116" w:rsidRDefault="00132FAA" w:rsidP="003F1AFE">
            <w:pPr>
              <w:pStyle w:val="afa"/>
              <w:numPr>
                <w:ilvl w:val="0"/>
                <w:numId w:val="189"/>
              </w:numPr>
              <w:spacing w:line="240" w:lineRule="auto"/>
              <w:ind w:hanging="720"/>
              <w:rPr>
                <w:rFonts w:eastAsia="Calibri"/>
              </w:rPr>
            </w:pPr>
          </w:p>
        </w:tc>
        <w:tc>
          <w:tcPr>
            <w:tcW w:w="2304" w:type="dxa"/>
          </w:tcPr>
          <w:p w:rsidR="00132FAA" w:rsidRPr="00670116" w:rsidRDefault="00132FAA" w:rsidP="002451CC">
            <w:pPr>
              <w:pStyle w:val="afa"/>
              <w:spacing w:line="240" w:lineRule="auto"/>
              <w:rPr>
                <w:rFonts w:eastAsia="Calibri"/>
                <w:color w:val="000000"/>
              </w:rPr>
            </w:pPr>
            <w:r w:rsidRPr="00670116">
              <w:rPr>
                <w:rFonts w:eastAsia="Calibri"/>
                <w:color w:val="000000"/>
              </w:rPr>
              <w:t>Соломанова Лайла Магомедрасуловна</w:t>
            </w:r>
          </w:p>
        </w:tc>
        <w:tc>
          <w:tcPr>
            <w:tcW w:w="2373" w:type="dxa"/>
          </w:tcPr>
          <w:p w:rsidR="00132FAA" w:rsidRPr="00670116" w:rsidRDefault="00132FAA" w:rsidP="002451CC">
            <w:pPr>
              <w:pStyle w:val="afa"/>
              <w:spacing w:line="240" w:lineRule="auto"/>
              <w:rPr>
                <w:rFonts w:eastAsia="Calibri"/>
              </w:rPr>
            </w:pPr>
            <w:r w:rsidRPr="00670116">
              <w:rPr>
                <w:rFonts w:eastAsia="Calibri"/>
              </w:rPr>
              <w:t>Зам</w:t>
            </w:r>
            <w:proofErr w:type="gramStart"/>
            <w:r w:rsidRPr="00670116">
              <w:rPr>
                <w:rFonts w:eastAsia="Calibri"/>
              </w:rPr>
              <w:t>.д</w:t>
            </w:r>
            <w:proofErr w:type="gramEnd"/>
            <w:r w:rsidRPr="00670116">
              <w:rPr>
                <w:rFonts w:eastAsia="Calibri"/>
              </w:rPr>
              <w:t xml:space="preserve">ир по УВР,  </w:t>
            </w:r>
          </w:p>
        </w:tc>
        <w:tc>
          <w:tcPr>
            <w:tcW w:w="745" w:type="dxa"/>
          </w:tcPr>
          <w:p w:rsidR="00132FAA" w:rsidRPr="00670116" w:rsidRDefault="00132FAA" w:rsidP="002451CC">
            <w:pPr>
              <w:pStyle w:val="afa"/>
              <w:spacing w:line="240" w:lineRule="auto"/>
              <w:rPr>
                <w:rFonts w:ascii="Calibri" w:eastAsia="Calibri" w:hAnsi="Calibri"/>
              </w:rPr>
            </w:pPr>
          </w:p>
        </w:tc>
        <w:tc>
          <w:tcPr>
            <w:tcW w:w="709" w:type="dxa"/>
          </w:tcPr>
          <w:p w:rsidR="00132FAA" w:rsidRPr="00670116" w:rsidRDefault="00132FAA" w:rsidP="002451CC">
            <w:pPr>
              <w:pStyle w:val="afa"/>
              <w:spacing w:line="240" w:lineRule="auto"/>
              <w:rPr>
                <w:rFonts w:eastAsia="Calibri"/>
              </w:rPr>
            </w:pPr>
            <w:r w:rsidRPr="00670116">
              <w:rPr>
                <w:rFonts w:eastAsia="Calibri"/>
              </w:rPr>
              <w:t>+</w:t>
            </w:r>
          </w:p>
        </w:tc>
        <w:tc>
          <w:tcPr>
            <w:tcW w:w="709" w:type="dxa"/>
          </w:tcPr>
          <w:p w:rsidR="00132FAA" w:rsidRPr="00670116" w:rsidRDefault="00132FAA" w:rsidP="002451CC">
            <w:pPr>
              <w:pStyle w:val="afa"/>
              <w:spacing w:line="240" w:lineRule="auto"/>
              <w:rPr>
                <w:rFonts w:ascii="Calibri" w:eastAsia="Calibri" w:hAnsi="Calibri"/>
              </w:rPr>
            </w:pPr>
          </w:p>
        </w:tc>
        <w:tc>
          <w:tcPr>
            <w:tcW w:w="708" w:type="dxa"/>
          </w:tcPr>
          <w:p w:rsidR="00132FAA" w:rsidRPr="00670116" w:rsidRDefault="00132FAA" w:rsidP="002451CC">
            <w:pPr>
              <w:pStyle w:val="afa"/>
              <w:spacing w:line="240" w:lineRule="auto"/>
              <w:rPr>
                <w:rFonts w:eastAsia="Calibri"/>
              </w:rPr>
            </w:pPr>
          </w:p>
        </w:tc>
        <w:tc>
          <w:tcPr>
            <w:tcW w:w="709" w:type="dxa"/>
          </w:tcPr>
          <w:p w:rsidR="00132FAA" w:rsidRPr="00670116" w:rsidRDefault="00132FAA" w:rsidP="002451CC">
            <w:pPr>
              <w:pStyle w:val="afa"/>
              <w:spacing w:line="240" w:lineRule="auto"/>
              <w:rPr>
                <w:rFonts w:ascii="Calibri" w:eastAsia="Calibri" w:hAnsi="Calibri"/>
              </w:rPr>
            </w:pPr>
          </w:p>
        </w:tc>
      </w:tr>
      <w:tr w:rsidR="002451CC" w:rsidRPr="00670116" w:rsidTr="003F1AFE">
        <w:tc>
          <w:tcPr>
            <w:tcW w:w="534" w:type="dxa"/>
          </w:tcPr>
          <w:p w:rsidR="002451CC" w:rsidRPr="00670116" w:rsidRDefault="002451CC" w:rsidP="003F1AFE">
            <w:pPr>
              <w:pStyle w:val="afa"/>
              <w:numPr>
                <w:ilvl w:val="0"/>
                <w:numId w:val="189"/>
              </w:numPr>
              <w:spacing w:line="240" w:lineRule="auto"/>
              <w:ind w:hanging="720"/>
              <w:rPr>
                <w:rFonts w:eastAsia="Calibri"/>
              </w:rPr>
            </w:pPr>
          </w:p>
        </w:tc>
        <w:tc>
          <w:tcPr>
            <w:tcW w:w="2304" w:type="dxa"/>
          </w:tcPr>
          <w:p w:rsidR="002451CC" w:rsidRPr="00670116" w:rsidRDefault="002451CC" w:rsidP="0004231B">
            <w:pPr>
              <w:pStyle w:val="afa"/>
              <w:spacing w:line="240" w:lineRule="auto"/>
              <w:rPr>
                <w:rFonts w:eastAsia="Calibri"/>
                <w:color w:val="000000"/>
              </w:rPr>
            </w:pPr>
            <w:r w:rsidRPr="00670116">
              <w:rPr>
                <w:rFonts w:eastAsia="Calibri"/>
                <w:color w:val="000000"/>
              </w:rPr>
              <w:t>Зеленюк Анна Васильевна</w:t>
            </w:r>
          </w:p>
        </w:tc>
        <w:tc>
          <w:tcPr>
            <w:tcW w:w="2373" w:type="dxa"/>
          </w:tcPr>
          <w:p w:rsidR="002451CC" w:rsidRPr="00670116" w:rsidRDefault="002451CC" w:rsidP="0004231B">
            <w:pPr>
              <w:pStyle w:val="afa"/>
              <w:spacing w:line="240" w:lineRule="auto"/>
              <w:rPr>
                <w:rFonts w:eastAsia="Calibri"/>
                <w:color w:val="000000"/>
              </w:rPr>
            </w:pPr>
            <w:r>
              <w:rPr>
                <w:rFonts w:eastAsia="Calibri"/>
                <w:color w:val="000000"/>
              </w:rPr>
              <w:t>Зам</w:t>
            </w:r>
            <w:proofErr w:type="gramStart"/>
            <w:r>
              <w:rPr>
                <w:rFonts w:eastAsia="Calibri"/>
                <w:color w:val="000000"/>
              </w:rPr>
              <w:t>.д</w:t>
            </w:r>
            <w:proofErr w:type="gramEnd"/>
            <w:r>
              <w:rPr>
                <w:rFonts w:eastAsia="Calibri"/>
                <w:color w:val="000000"/>
              </w:rPr>
              <w:t>иректора по НМР</w:t>
            </w:r>
          </w:p>
        </w:tc>
        <w:tc>
          <w:tcPr>
            <w:tcW w:w="745" w:type="dxa"/>
          </w:tcPr>
          <w:p w:rsidR="002451CC" w:rsidRPr="00670116" w:rsidRDefault="002451CC" w:rsidP="0004231B">
            <w:pPr>
              <w:pStyle w:val="afa"/>
              <w:spacing w:line="240" w:lineRule="auto"/>
              <w:rPr>
                <w:rFonts w:ascii="Calibri" w:eastAsia="Calibri" w:hAnsi="Calibri"/>
              </w:rPr>
            </w:pPr>
          </w:p>
        </w:tc>
        <w:tc>
          <w:tcPr>
            <w:tcW w:w="709" w:type="dxa"/>
          </w:tcPr>
          <w:p w:rsidR="002451CC" w:rsidRPr="00670116" w:rsidRDefault="002451CC" w:rsidP="0004231B">
            <w:pPr>
              <w:pStyle w:val="afa"/>
              <w:spacing w:line="240" w:lineRule="auto"/>
              <w:rPr>
                <w:rFonts w:eastAsia="Calibri"/>
              </w:rPr>
            </w:pPr>
          </w:p>
        </w:tc>
        <w:tc>
          <w:tcPr>
            <w:tcW w:w="709" w:type="dxa"/>
          </w:tcPr>
          <w:p w:rsidR="002451CC" w:rsidRPr="00670116" w:rsidRDefault="002451CC" w:rsidP="0004231B">
            <w:pPr>
              <w:pStyle w:val="afa"/>
              <w:spacing w:line="240" w:lineRule="auto"/>
              <w:rPr>
                <w:rFonts w:ascii="Calibri" w:eastAsia="Calibri" w:hAnsi="Calibri"/>
              </w:rPr>
            </w:pPr>
            <w:r w:rsidRPr="00670116">
              <w:rPr>
                <w:rFonts w:ascii="Calibri" w:eastAsia="Calibri" w:hAnsi="Calibri"/>
              </w:rPr>
              <w:t>+</w:t>
            </w:r>
          </w:p>
        </w:tc>
        <w:tc>
          <w:tcPr>
            <w:tcW w:w="708"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r>
      <w:tr w:rsidR="002451CC" w:rsidRPr="00670116" w:rsidTr="003F1AFE">
        <w:tc>
          <w:tcPr>
            <w:tcW w:w="534" w:type="dxa"/>
          </w:tcPr>
          <w:p w:rsidR="002451CC" w:rsidRPr="00670116" w:rsidRDefault="002451CC" w:rsidP="003F1AFE">
            <w:pPr>
              <w:pStyle w:val="afa"/>
              <w:numPr>
                <w:ilvl w:val="0"/>
                <w:numId w:val="189"/>
              </w:numPr>
              <w:spacing w:line="240" w:lineRule="auto"/>
              <w:ind w:hanging="720"/>
              <w:rPr>
                <w:rFonts w:eastAsia="Calibri"/>
              </w:rPr>
            </w:pPr>
          </w:p>
        </w:tc>
        <w:tc>
          <w:tcPr>
            <w:tcW w:w="2304" w:type="dxa"/>
          </w:tcPr>
          <w:p w:rsidR="002451CC" w:rsidRPr="00670116" w:rsidRDefault="002451CC" w:rsidP="0004231B">
            <w:pPr>
              <w:pStyle w:val="afa"/>
              <w:spacing w:line="240" w:lineRule="auto"/>
              <w:rPr>
                <w:rFonts w:eastAsia="Calibri"/>
                <w:color w:val="000000"/>
              </w:rPr>
            </w:pPr>
            <w:r>
              <w:rPr>
                <w:rFonts w:eastAsia="Calibri"/>
                <w:color w:val="000000"/>
              </w:rPr>
              <w:t>Магамадова Зарина Хаджиевна</w:t>
            </w:r>
          </w:p>
        </w:tc>
        <w:tc>
          <w:tcPr>
            <w:tcW w:w="2373" w:type="dxa"/>
          </w:tcPr>
          <w:p w:rsidR="002451CC" w:rsidRDefault="002451CC" w:rsidP="0004231B">
            <w:pPr>
              <w:pStyle w:val="afa"/>
              <w:spacing w:line="240" w:lineRule="auto"/>
              <w:rPr>
                <w:rFonts w:eastAsia="Calibri"/>
                <w:color w:val="000000"/>
              </w:rPr>
            </w:pPr>
            <w:r>
              <w:rPr>
                <w:rFonts w:eastAsia="Calibri"/>
                <w:color w:val="000000"/>
              </w:rPr>
              <w:t>Зам директора по ВР</w:t>
            </w:r>
          </w:p>
        </w:tc>
        <w:tc>
          <w:tcPr>
            <w:tcW w:w="745" w:type="dxa"/>
          </w:tcPr>
          <w:p w:rsidR="002451CC" w:rsidRPr="00670116" w:rsidRDefault="002451CC" w:rsidP="0004231B">
            <w:pPr>
              <w:pStyle w:val="afa"/>
              <w:spacing w:line="240" w:lineRule="auto"/>
              <w:rPr>
                <w:rFonts w:ascii="Calibri" w:eastAsia="Calibri" w:hAnsi="Calibri"/>
              </w:rPr>
            </w:pPr>
            <w:r>
              <w:rPr>
                <w:rFonts w:ascii="Calibri" w:eastAsia="Calibri" w:hAnsi="Calibri"/>
              </w:rPr>
              <w:t>+</w:t>
            </w:r>
          </w:p>
        </w:tc>
        <w:tc>
          <w:tcPr>
            <w:tcW w:w="709" w:type="dxa"/>
          </w:tcPr>
          <w:p w:rsidR="002451CC" w:rsidRPr="00670116" w:rsidRDefault="002451CC" w:rsidP="0004231B">
            <w:pPr>
              <w:pStyle w:val="afa"/>
              <w:spacing w:line="240" w:lineRule="auto"/>
              <w:rPr>
                <w:rFonts w:eastAsia="Calibri"/>
              </w:rPr>
            </w:pPr>
          </w:p>
        </w:tc>
        <w:tc>
          <w:tcPr>
            <w:tcW w:w="709" w:type="dxa"/>
          </w:tcPr>
          <w:p w:rsidR="002451CC" w:rsidRPr="00670116" w:rsidRDefault="002451CC" w:rsidP="0004231B">
            <w:pPr>
              <w:pStyle w:val="afa"/>
              <w:spacing w:line="240" w:lineRule="auto"/>
              <w:rPr>
                <w:rFonts w:ascii="Calibri" w:eastAsia="Calibri" w:hAnsi="Calibri"/>
              </w:rPr>
            </w:pPr>
          </w:p>
        </w:tc>
        <w:tc>
          <w:tcPr>
            <w:tcW w:w="708"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r>
      <w:tr w:rsidR="002451CC" w:rsidRPr="00670116" w:rsidTr="003F1AFE">
        <w:tc>
          <w:tcPr>
            <w:tcW w:w="534" w:type="dxa"/>
          </w:tcPr>
          <w:p w:rsidR="002451CC" w:rsidRPr="00670116" w:rsidRDefault="002451CC" w:rsidP="003F1AFE">
            <w:pPr>
              <w:pStyle w:val="afa"/>
              <w:numPr>
                <w:ilvl w:val="0"/>
                <w:numId w:val="189"/>
              </w:numPr>
              <w:spacing w:line="240" w:lineRule="auto"/>
              <w:ind w:hanging="720"/>
              <w:rPr>
                <w:rFonts w:eastAsia="Calibri"/>
              </w:rPr>
            </w:pPr>
          </w:p>
        </w:tc>
        <w:tc>
          <w:tcPr>
            <w:tcW w:w="2304" w:type="dxa"/>
          </w:tcPr>
          <w:p w:rsidR="002451CC" w:rsidRPr="00670116" w:rsidRDefault="002451CC" w:rsidP="002451CC">
            <w:pPr>
              <w:pStyle w:val="afa"/>
              <w:spacing w:line="240" w:lineRule="auto"/>
              <w:rPr>
                <w:rFonts w:eastAsia="Calibri"/>
                <w:color w:val="000000"/>
              </w:rPr>
            </w:pPr>
            <w:r w:rsidRPr="00670116">
              <w:rPr>
                <w:rFonts w:eastAsia="Calibri"/>
                <w:color w:val="000000"/>
              </w:rPr>
              <w:t>Ташлыкова Валентина Александровна</w:t>
            </w:r>
          </w:p>
        </w:tc>
        <w:tc>
          <w:tcPr>
            <w:tcW w:w="2373" w:type="dxa"/>
          </w:tcPr>
          <w:p w:rsidR="002451CC" w:rsidRPr="00670116" w:rsidRDefault="002451CC" w:rsidP="002451CC">
            <w:pPr>
              <w:pStyle w:val="afa"/>
              <w:spacing w:line="240" w:lineRule="auto"/>
              <w:rPr>
                <w:rFonts w:eastAsia="Calibri"/>
              </w:rPr>
            </w:pPr>
            <w:r>
              <w:rPr>
                <w:rFonts w:eastAsia="Calibri"/>
              </w:rPr>
              <w:t>Педагог-психолог</w:t>
            </w:r>
          </w:p>
        </w:tc>
        <w:tc>
          <w:tcPr>
            <w:tcW w:w="745" w:type="dxa"/>
          </w:tcPr>
          <w:p w:rsidR="002451CC" w:rsidRPr="00670116" w:rsidRDefault="002451CC" w:rsidP="002451CC">
            <w:pPr>
              <w:pStyle w:val="afa"/>
              <w:spacing w:line="240" w:lineRule="auto"/>
              <w:rPr>
                <w:rFonts w:ascii="Calibri" w:eastAsia="Calibri" w:hAnsi="Calibri"/>
              </w:rPr>
            </w:pPr>
            <w:r w:rsidRPr="00670116">
              <w:rPr>
                <w:rFonts w:ascii="Calibri" w:eastAsia="Calibri" w:hAnsi="Calibri"/>
              </w:rPr>
              <w:t>+</w:t>
            </w:r>
          </w:p>
        </w:tc>
        <w:tc>
          <w:tcPr>
            <w:tcW w:w="709"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c>
          <w:tcPr>
            <w:tcW w:w="708"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r>
      <w:tr w:rsidR="002451CC" w:rsidRPr="00670116" w:rsidTr="003F1AFE">
        <w:tc>
          <w:tcPr>
            <w:tcW w:w="534" w:type="dxa"/>
          </w:tcPr>
          <w:p w:rsidR="002451CC" w:rsidRPr="00670116" w:rsidRDefault="002451CC" w:rsidP="003F1AFE">
            <w:pPr>
              <w:pStyle w:val="afa"/>
              <w:numPr>
                <w:ilvl w:val="0"/>
                <w:numId w:val="189"/>
              </w:numPr>
              <w:spacing w:line="240" w:lineRule="auto"/>
              <w:ind w:hanging="720"/>
              <w:rPr>
                <w:rFonts w:eastAsia="Calibri"/>
              </w:rPr>
            </w:pPr>
          </w:p>
        </w:tc>
        <w:tc>
          <w:tcPr>
            <w:tcW w:w="2304" w:type="dxa"/>
          </w:tcPr>
          <w:p w:rsidR="002451CC" w:rsidRPr="00670116" w:rsidRDefault="002451CC" w:rsidP="0004231B">
            <w:pPr>
              <w:pStyle w:val="afa"/>
              <w:spacing w:line="240" w:lineRule="auto"/>
              <w:rPr>
                <w:rFonts w:eastAsia="Calibri"/>
                <w:color w:val="000000"/>
              </w:rPr>
            </w:pPr>
            <w:r w:rsidRPr="00670116">
              <w:rPr>
                <w:rFonts w:eastAsia="Calibri"/>
                <w:color w:val="000000"/>
              </w:rPr>
              <w:t>Хамидова Зулайха Ганиевна</w:t>
            </w:r>
          </w:p>
        </w:tc>
        <w:tc>
          <w:tcPr>
            <w:tcW w:w="2373" w:type="dxa"/>
          </w:tcPr>
          <w:p w:rsidR="002451CC" w:rsidRPr="00670116" w:rsidRDefault="002451CC" w:rsidP="0004231B">
            <w:pPr>
              <w:pStyle w:val="afa"/>
              <w:spacing w:line="240" w:lineRule="auto"/>
              <w:rPr>
                <w:rFonts w:eastAsia="Calibri"/>
                <w:color w:val="000000"/>
              </w:rPr>
            </w:pPr>
            <w:r>
              <w:rPr>
                <w:rFonts w:eastAsia="Calibri"/>
                <w:color w:val="000000"/>
              </w:rPr>
              <w:t>Социальный педагог</w:t>
            </w:r>
          </w:p>
        </w:tc>
        <w:tc>
          <w:tcPr>
            <w:tcW w:w="745" w:type="dxa"/>
          </w:tcPr>
          <w:p w:rsidR="002451CC" w:rsidRPr="00670116" w:rsidRDefault="002451CC" w:rsidP="0004231B">
            <w:pPr>
              <w:pStyle w:val="afa"/>
              <w:spacing w:line="240" w:lineRule="auto"/>
              <w:rPr>
                <w:rFonts w:ascii="Calibri" w:eastAsia="Calibri" w:hAnsi="Calibri"/>
              </w:rPr>
            </w:pPr>
          </w:p>
        </w:tc>
        <w:tc>
          <w:tcPr>
            <w:tcW w:w="709" w:type="dxa"/>
          </w:tcPr>
          <w:p w:rsidR="002451CC" w:rsidRPr="00670116" w:rsidRDefault="002451CC" w:rsidP="0004231B">
            <w:pPr>
              <w:pStyle w:val="afa"/>
              <w:spacing w:line="240" w:lineRule="auto"/>
              <w:rPr>
                <w:rFonts w:eastAsia="Calibri"/>
              </w:rPr>
            </w:pPr>
          </w:p>
        </w:tc>
        <w:tc>
          <w:tcPr>
            <w:tcW w:w="709" w:type="dxa"/>
          </w:tcPr>
          <w:p w:rsidR="002451CC" w:rsidRPr="00670116" w:rsidRDefault="002451CC" w:rsidP="0004231B">
            <w:pPr>
              <w:pStyle w:val="afa"/>
              <w:spacing w:line="240" w:lineRule="auto"/>
              <w:rPr>
                <w:rFonts w:ascii="Calibri" w:eastAsia="Calibri" w:hAnsi="Calibri"/>
              </w:rPr>
            </w:pPr>
          </w:p>
        </w:tc>
        <w:tc>
          <w:tcPr>
            <w:tcW w:w="708" w:type="dxa"/>
          </w:tcPr>
          <w:p w:rsidR="002451CC" w:rsidRPr="00670116" w:rsidRDefault="002451CC" w:rsidP="0004231B">
            <w:pPr>
              <w:pStyle w:val="afa"/>
              <w:spacing w:line="240" w:lineRule="auto"/>
              <w:rPr>
                <w:rFonts w:eastAsia="Calibri"/>
              </w:rPr>
            </w:pPr>
            <w:r w:rsidRPr="00670116">
              <w:rPr>
                <w:rFonts w:eastAsia="Calibri"/>
              </w:rPr>
              <w:t>+</w:t>
            </w:r>
          </w:p>
        </w:tc>
        <w:tc>
          <w:tcPr>
            <w:tcW w:w="709" w:type="dxa"/>
          </w:tcPr>
          <w:p w:rsidR="002451CC" w:rsidRPr="00670116" w:rsidRDefault="002451CC" w:rsidP="002451CC">
            <w:pPr>
              <w:pStyle w:val="afa"/>
              <w:spacing w:line="240" w:lineRule="auto"/>
              <w:rPr>
                <w:rFonts w:ascii="Calibri" w:eastAsia="Calibri" w:hAnsi="Calibri"/>
              </w:rPr>
            </w:pPr>
          </w:p>
        </w:tc>
      </w:tr>
      <w:tr w:rsidR="002451CC" w:rsidRPr="00670116" w:rsidTr="003F1AFE">
        <w:tc>
          <w:tcPr>
            <w:tcW w:w="534" w:type="dxa"/>
          </w:tcPr>
          <w:p w:rsidR="002451CC" w:rsidRPr="00670116" w:rsidRDefault="002451CC" w:rsidP="003F1AFE">
            <w:pPr>
              <w:pStyle w:val="afa"/>
              <w:numPr>
                <w:ilvl w:val="0"/>
                <w:numId w:val="189"/>
              </w:numPr>
              <w:spacing w:line="240" w:lineRule="auto"/>
              <w:ind w:hanging="720"/>
              <w:rPr>
                <w:rFonts w:eastAsia="Calibri"/>
              </w:rPr>
            </w:pPr>
          </w:p>
        </w:tc>
        <w:tc>
          <w:tcPr>
            <w:tcW w:w="2304" w:type="dxa"/>
          </w:tcPr>
          <w:p w:rsidR="002451CC" w:rsidRPr="00636D33" w:rsidRDefault="002451CC" w:rsidP="0004231B">
            <w:pPr>
              <w:pStyle w:val="afa"/>
              <w:spacing w:line="240" w:lineRule="auto"/>
              <w:rPr>
                <w:iCs/>
                <w:color w:val="000000"/>
              </w:rPr>
            </w:pPr>
            <w:r w:rsidRPr="00636D33">
              <w:rPr>
                <w:iCs/>
                <w:color w:val="000000"/>
              </w:rPr>
              <w:t>Кубиев Усман Шахрудинович</w:t>
            </w:r>
          </w:p>
        </w:tc>
        <w:tc>
          <w:tcPr>
            <w:tcW w:w="2373" w:type="dxa"/>
          </w:tcPr>
          <w:p w:rsidR="002451CC" w:rsidRPr="00670116" w:rsidRDefault="002451CC" w:rsidP="0004231B">
            <w:pPr>
              <w:pStyle w:val="afa"/>
              <w:spacing w:line="240" w:lineRule="auto"/>
              <w:rPr>
                <w:rFonts w:eastAsia="Calibri"/>
                <w:iCs/>
                <w:color w:val="000000"/>
              </w:rPr>
            </w:pPr>
            <w:r w:rsidRPr="00636D33">
              <w:rPr>
                <w:rFonts w:eastAsia="Calibri"/>
                <w:iCs/>
                <w:color w:val="000000"/>
              </w:rPr>
              <w:t>Педагог организатор (ДНВ)</w:t>
            </w:r>
          </w:p>
        </w:tc>
        <w:tc>
          <w:tcPr>
            <w:tcW w:w="745" w:type="dxa"/>
          </w:tcPr>
          <w:p w:rsidR="002451CC" w:rsidRPr="00670116" w:rsidRDefault="002451CC" w:rsidP="0004231B">
            <w:pPr>
              <w:pStyle w:val="afa"/>
              <w:spacing w:line="240" w:lineRule="auto"/>
              <w:rPr>
                <w:rFonts w:ascii="Calibri" w:eastAsia="Calibri" w:hAnsi="Calibri"/>
              </w:rPr>
            </w:pPr>
            <w:r>
              <w:rPr>
                <w:rFonts w:ascii="Calibri" w:eastAsia="Calibri" w:hAnsi="Calibri"/>
              </w:rPr>
              <w:t>+</w:t>
            </w:r>
          </w:p>
        </w:tc>
        <w:tc>
          <w:tcPr>
            <w:tcW w:w="709" w:type="dxa"/>
          </w:tcPr>
          <w:p w:rsidR="002451CC" w:rsidRPr="00670116" w:rsidRDefault="002451CC" w:rsidP="0004231B">
            <w:pPr>
              <w:pStyle w:val="afa"/>
              <w:spacing w:line="240" w:lineRule="auto"/>
              <w:rPr>
                <w:rFonts w:eastAsia="Calibri"/>
              </w:rPr>
            </w:pPr>
          </w:p>
        </w:tc>
        <w:tc>
          <w:tcPr>
            <w:tcW w:w="709" w:type="dxa"/>
          </w:tcPr>
          <w:p w:rsidR="002451CC" w:rsidRPr="00670116" w:rsidRDefault="002451CC" w:rsidP="0004231B">
            <w:pPr>
              <w:pStyle w:val="afa"/>
              <w:spacing w:line="240" w:lineRule="auto"/>
              <w:rPr>
                <w:rFonts w:ascii="Calibri" w:eastAsia="Calibri" w:hAnsi="Calibri"/>
              </w:rPr>
            </w:pPr>
          </w:p>
        </w:tc>
        <w:tc>
          <w:tcPr>
            <w:tcW w:w="708" w:type="dxa"/>
          </w:tcPr>
          <w:p w:rsidR="002451CC" w:rsidRPr="00670116" w:rsidRDefault="002451CC" w:rsidP="0004231B">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r>
      <w:tr w:rsidR="002451CC" w:rsidRPr="00670116" w:rsidTr="003F1AFE">
        <w:tc>
          <w:tcPr>
            <w:tcW w:w="534" w:type="dxa"/>
          </w:tcPr>
          <w:p w:rsidR="002451CC" w:rsidRPr="00670116" w:rsidRDefault="002451CC" w:rsidP="003F1AFE">
            <w:pPr>
              <w:pStyle w:val="afa"/>
              <w:numPr>
                <w:ilvl w:val="0"/>
                <w:numId w:val="189"/>
              </w:numPr>
              <w:spacing w:line="240" w:lineRule="auto"/>
              <w:ind w:hanging="720"/>
              <w:rPr>
                <w:rFonts w:eastAsia="Calibri"/>
              </w:rPr>
            </w:pPr>
          </w:p>
        </w:tc>
        <w:tc>
          <w:tcPr>
            <w:tcW w:w="2304" w:type="dxa"/>
          </w:tcPr>
          <w:p w:rsidR="002451CC" w:rsidRPr="00670116" w:rsidRDefault="002451CC" w:rsidP="0004231B">
            <w:pPr>
              <w:pStyle w:val="afa"/>
              <w:spacing w:line="240" w:lineRule="auto"/>
              <w:rPr>
                <w:rFonts w:eastAsia="Calibri"/>
                <w:color w:val="000000"/>
              </w:rPr>
            </w:pPr>
            <w:r w:rsidRPr="00670116">
              <w:rPr>
                <w:rFonts w:eastAsia="Calibri"/>
                <w:color w:val="000000"/>
              </w:rPr>
              <w:t>Умарова Зара Магомедовна</w:t>
            </w:r>
          </w:p>
        </w:tc>
        <w:tc>
          <w:tcPr>
            <w:tcW w:w="2373" w:type="dxa"/>
          </w:tcPr>
          <w:p w:rsidR="002451CC" w:rsidRPr="00670116" w:rsidRDefault="002451CC" w:rsidP="0004231B">
            <w:pPr>
              <w:pStyle w:val="afa"/>
              <w:spacing w:line="240" w:lineRule="auto"/>
              <w:rPr>
                <w:rFonts w:eastAsia="Calibri"/>
                <w:color w:val="000000"/>
              </w:rPr>
            </w:pPr>
            <w:r w:rsidRPr="00670116">
              <w:rPr>
                <w:rFonts w:eastAsia="Calibri"/>
                <w:color w:val="000000"/>
              </w:rPr>
              <w:t>организатор</w:t>
            </w:r>
          </w:p>
        </w:tc>
        <w:tc>
          <w:tcPr>
            <w:tcW w:w="745" w:type="dxa"/>
          </w:tcPr>
          <w:p w:rsidR="002451CC" w:rsidRPr="00670116" w:rsidRDefault="002451CC" w:rsidP="0004231B">
            <w:pPr>
              <w:pStyle w:val="afa"/>
              <w:spacing w:line="240" w:lineRule="auto"/>
              <w:rPr>
                <w:rFonts w:ascii="Calibri" w:eastAsia="Calibri" w:hAnsi="Calibri"/>
              </w:rPr>
            </w:pPr>
            <w:r w:rsidRPr="00670116">
              <w:rPr>
                <w:rFonts w:ascii="Calibri" w:eastAsia="Calibri" w:hAnsi="Calibri"/>
              </w:rPr>
              <w:t>+</w:t>
            </w:r>
          </w:p>
        </w:tc>
        <w:tc>
          <w:tcPr>
            <w:tcW w:w="709" w:type="dxa"/>
          </w:tcPr>
          <w:p w:rsidR="002451CC" w:rsidRPr="00670116" w:rsidRDefault="002451CC" w:rsidP="0004231B">
            <w:pPr>
              <w:pStyle w:val="afa"/>
              <w:spacing w:line="240" w:lineRule="auto"/>
              <w:rPr>
                <w:rFonts w:eastAsia="Calibri"/>
              </w:rPr>
            </w:pPr>
          </w:p>
        </w:tc>
        <w:tc>
          <w:tcPr>
            <w:tcW w:w="709" w:type="dxa"/>
          </w:tcPr>
          <w:p w:rsidR="002451CC" w:rsidRPr="00670116" w:rsidRDefault="002451CC" w:rsidP="0004231B">
            <w:pPr>
              <w:pStyle w:val="afa"/>
              <w:spacing w:line="240" w:lineRule="auto"/>
              <w:rPr>
                <w:rFonts w:ascii="Calibri" w:eastAsia="Calibri" w:hAnsi="Calibri"/>
              </w:rPr>
            </w:pPr>
          </w:p>
        </w:tc>
        <w:tc>
          <w:tcPr>
            <w:tcW w:w="708" w:type="dxa"/>
          </w:tcPr>
          <w:p w:rsidR="002451CC" w:rsidRPr="00670116" w:rsidRDefault="002451CC" w:rsidP="0004231B">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r>
      <w:tr w:rsidR="002451CC" w:rsidRPr="00670116" w:rsidTr="003F1AFE">
        <w:tc>
          <w:tcPr>
            <w:tcW w:w="534" w:type="dxa"/>
          </w:tcPr>
          <w:p w:rsidR="002451CC" w:rsidRPr="00670116" w:rsidRDefault="002451CC" w:rsidP="003F1AFE">
            <w:pPr>
              <w:pStyle w:val="afa"/>
              <w:numPr>
                <w:ilvl w:val="0"/>
                <w:numId w:val="189"/>
              </w:numPr>
              <w:spacing w:line="240" w:lineRule="auto"/>
              <w:ind w:hanging="720"/>
              <w:rPr>
                <w:rFonts w:eastAsia="Calibri"/>
              </w:rPr>
            </w:pPr>
          </w:p>
        </w:tc>
        <w:tc>
          <w:tcPr>
            <w:tcW w:w="2304" w:type="dxa"/>
          </w:tcPr>
          <w:p w:rsidR="002451CC" w:rsidRPr="00670116" w:rsidRDefault="002451CC" w:rsidP="002451CC">
            <w:pPr>
              <w:pStyle w:val="afa"/>
              <w:spacing w:line="240" w:lineRule="auto"/>
              <w:rPr>
                <w:rFonts w:eastAsia="Calibri"/>
                <w:color w:val="000000"/>
              </w:rPr>
            </w:pPr>
            <w:r w:rsidRPr="00670116">
              <w:rPr>
                <w:rFonts w:eastAsia="Calibri"/>
                <w:color w:val="000000"/>
              </w:rPr>
              <w:t>Облецова Наталья Владимировна</w:t>
            </w:r>
          </w:p>
        </w:tc>
        <w:tc>
          <w:tcPr>
            <w:tcW w:w="2373" w:type="dxa"/>
          </w:tcPr>
          <w:p w:rsidR="002451CC" w:rsidRPr="00670116" w:rsidRDefault="002451CC" w:rsidP="002451CC">
            <w:pPr>
              <w:pStyle w:val="afa"/>
              <w:spacing w:line="240" w:lineRule="auto"/>
              <w:rPr>
                <w:rFonts w:eastAsia="Calibri"/>
              </w:rPr>
            </w:pPr>
            <w:r w:rsidRPr="00670116">
              <w:rPr>
                <w:rFonts w:eastAsia="Calibri"/>
              </w:rPr>
              <w:t>учитель русского языка и литературы</w:t>
            </w:r>
          </w:p>
        </w:tc>
        <w:tc>
          <w:tcPr>
            <w:tcW w:w="745" w:type="dxa"/>
          </w:tcPr>
          <w:p w:rsidR="002451CC" w:rsidRPr="00670116" w:rsidRDefault="002451CC" w:rsidP="002451CC">
            <w:pPr>
              <w:pStyle w:val="afa"/>
              <w:spacing w:line="240" w:lineRule="auto"/>
              <w:rPr>
                <w:rFonts w:ascii="Calibri" w:eastAsia="Calibri" w:hAnsi="Calibri"/>
              </w:rPr>
            </w:pPr>
            <w:r w:rsidRPr="00670116">
              <w:rPr>
                <w:rFonts w:ascii="Calibri" w:eastAsia="Calibri" w:hAnsi="Calibri"/>
              </w:rPr>
              <w:t>+</w:t>
            </w:r>
          </w:p>
        </w:tc>
        <w:tc>
          <w:tcPr>
            <w:tcW w:w="709"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c>
          <w:tcPr>
            <w:tcW w:w="708"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r>
      <w:tr w:rsidR="002451CC" w:rsidRPr="00670116" w:rsidTr="003F1AFE">
        <w:tc>
          <w:tcPr>
            <w:tcW w:w="534" w:type="dxa"/>
          </w:tcPr>
          <w:p w:rsidR="002451CC" w:rsidRPr="00670116" w:rsidRDefault="002451CC" w:rsidP="003F1AFE">
            <w:pPr>
              <w:pStyle w:val="afa"/>
              <w:numPr>
                <w:ilvl w:val="0"/>
                <w:numId w:val="189"/>
              </w:numPr>
              <w:spacing w:line="240" w:lineRule="auto"/>
              <w:ind w:hanging="720"/>
              <w:rPr>
                <w:rFonts w:eastAsia="Calibri"/>
              </w:rPr>
            </w:pPr>
          </w:p>
        </w:tc>
        <w:tc>
          <w:tcPr>
            <w:tcW w:w="2304" w:type="dxa"/>
          </w:tcPr>
          <w:p w:rsidR="002451CC" w:rsidRPr="00670116" w:rsidRDefault="002451CC" w:rsidP="002451CC">
            <w:pPr>
              <w:pStyle w:val="afa"/>
              <w:spacing w:line="240" w:lineRule="auto"/>
              <w:rPr>
                <w:rFonts w:eastAsia="Calibri"/>
                <w:color w:val="000000"/>
              </w:rPr>
            </w:pPr>
            <w:r w:rsidRPr="00670116">
              <w:rPr>
                <w:rFonts w:eastAsia="Calibri"/>
                <w:color w:val="000000"/>
              </w:rPr>
              <w:t>Муродов Катибжон Сакибович</w:t>
            </w:r>
          </w:p>
        </w:tc>
        <w:tc>
          <w:tcPr>
            <w:tcW w:w="2373" w:type="dxa"/>
          </w:tcPr>
          <w:p w:rsidR="002451CC" w:rsidRPr="00670116" w:rsidRDefault="002451CC" w:rsidP="002451CC">
            <w:pPr>
              <w:pStyle w:val="afa"/>
              <w:spacing w:line="240" w:lineRule="auto"/>
              <w:rPr>
                <w:rFonts w:eastAsia="Calibri"/>
                <w:color w:val="000000"/>
              </w:rPr>
            </w:pPr>
            <w:r w:rsidRPr="00670116">
              <w:rPr>
                <w:rFonts w:eastAsia="Calibri"/>
                <w:color w:val="000000"/>
              </w:rPr>
              <w:t>учитель русского языка и литературы</w:t>
            </w:r>
          </w:p>
        </w:tc>
        <w:tc>
          <w:tcPr>
            <w:tcW w:w="745" w:type="dxa"/>
          </w:tcPr>
          <w:p w:rsidR="002451CC" w:rsidRPr="00670116" w:rsidRDefault="002451CC" w:rsidP="002451CC">
            <w:pPr>
              <w:pStyle w:val="afa"/>
              <w:spacing w:line="240" w:lineRule="auto"/>
              <w:rPr>
                <w:rFonts w:ascii="Calibri" w:eastAsia="Calibri" w:hAnsi="Calibri"/>
              </w:rPr>
            </w:pPr>
            <w:r w:rsidRPr="00670116">
              <w:rPr>
                <w:rFonts w:ascii="Calibri" w:eastAsia="Calibri" w:hAnsi="Calibri"/>
              </w:rPr>
              <w:t>+</w:t>
            </w:r>
          </w:p>
        </w:tc>
        <w:tc>
          <w:tcPr>
            <w:tcW w:w="709"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c>
          <w:tcPr>
            <w:tcW w:w="708"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r>
      <w:tr w:rsidR="002451CC" w:rsidRPr="00670116" w:rsidTr="003F1AFE">
        <w:tc>
          <w:tcPr>
            <w:tcW w:w="534" w:type="dxa"/>
          </w:tcPr>
          <w:p w:rsidR="002451CC" w:rsidRPr="00670116" w:rsidRDefault="002451CC" w:rsidP="003F1AFE">
            <w:pPr>
              <w:pStyle w:val="afa"/>
              <w:numPr>
                <w:ilvl w:val="0"/>
                <w:numId w:val="189"/>
              </w:numPr>
              <w:spacing w:line="240" w:lineRule="auto"/>
              <w:ind w:hanging="720"/>
              <w:rPr>
                <w:rFonts w:eastAsia="Calibri"/>
              </w:rPr>
            </w:pPr>
          </w:p>
        </w:tc>
        <w:tc>
          <w:tcPr>
            <w:tcW w:w="2304" w:type="dxa"/>
          </w:tcPr>
          <w:p w:rsidR="002451CC" w:rsidRPr="00670116" w:rsidRDefault="002451CC" w:rsidP="002451CC">
            <w:pPr>
              <w:pStyle w:val="afa"/>
              <w:spacing w:line="240" w:lineRule="auto"/>
              <w:rPr>
                <w:rFonts w:eastAsia="Calibri"/>
                <w:color w:val="000000"/>
              </w:rPr>
            </w:pPr>
            <w:r w:rsidRPr="00670116">
              <w:rPr>
                <w:rFonts w:eastAsia="Calibri"/>
                <w:color w:val="000000"/>
              </w:rPr>
              <w:t>Алиева Седа Асламбековна</w:t>
            </w:r>
          </w:p>
        </w:tc>
        <w:tc>
          <w:tcPr>
            <w:tcW w:w="2373" w:type="dxa"/>
          </w:tcPr>
          <w:p w:rsidR="002451CC" w:rsidRPr="00670116" w:rsidRDefault="002451CC" w:rsidP="002451CC">
            <w:pPr>
              <w:pStyle w:val="afa"/>
              <w:spacing w:line="240" w:lineRule="auto"/>
              <w:rPr>
                <w:rFonts w:eastAsia="Calibri"/>
              </w:rPr>
            </w:pPr>
            <w:r w:rsidRPr="00670116">
              <w:rPr>
                <w:rFonts w:eastAsia="Calibri"/>
              </w:rPr>
              <w:t>учитель русского языка и литературы</w:t>
            </w:r>
          </w:p>
        </w:tc>
        <w:tc>
          <w:tcPr>
            <w:tcW w:w="745" w:type="dxa"/>
          </w:tcPr>
          <w:p w:rsidR="002451CC" w:rsidRPr="00670116" w:rsidRDefault="002451CC" w:rsidP="002451CC">
            <w:pPr>
              <w:pStyle w:val="afa"/>
              <w:spacing w:line="240" w:lineRule="auto"/>
              <w:rPr>
                <w:rFonts w:ascii="Calibri" w:eastAsia="Calibri" w:hAnsi="Calibri"/>
              </w:rPr>
            </w:pPr>
            <w:r w:rsidRPr="00670116">
              <w:rPr>
                <w:rFonts w:ascii="Calibri" w:eastAsia="Calibri" w:hAnsi="Calibri"/>
              </w:rPr>
              <w:t>+</w:t>
            </w:r>
          </w:p>
        </w:tc>
        <w:tc>
          <w:tcPr>
            <w:tcW w:w="709"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c>
          <w:tcPr>
            <w:tcW w:w="708"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r>
      <w:tr w:rsidR="002451CC" w:rsidRPr="00670116" w:rsidTr="003F1AFE">
        <w:tc>
          <w:tcPr>
            <w:tcW w:w="534" w:type="dxa"/>
          </w:tcPr>
          <w:p w:rsidR="002451CC" w:rsidRPr="00670116" w:rsidRDefault="002451CC" w:rsidP="003F1AFE">
            <w:pPr>
              <w:pStyle w:val="afa"/>
              <w:numPr>
                <w:ilvl w:val="0"/>
                <w:numId w:val="189"/>
              </w:numPr>
              <w:spacing w:line="240" w:lineRule="auto"/>
              <w:ind w:hanging="720"/>
              <w:rPr>
                <w:rFonts w:eastAsia="Calibri"/>
              </w:rPr>
            </w:pPr>
          </w:p>
        </w:tc>
        <w:tc>
          <w:tcPr>
            <w:tcW w:w="2304" w:type="dxa"/>
          </w:tcPr>
          <w:p w:rsidR="002451CC" w:rsidRPr="00670116" w:rsidRDefault="002451CC" w:rsidP="002451CC">
            <w:pPr>
              <w:pStyle w:val="afa"/>
              <w:spacing w:line="240" w:lineRule="auto"/>
              <w:rPr>
                <w:rFonts w:eastAsia="Calibri"/>
                <w:iCs/>
                <w:color w:val="000000"/>
              </w:rPr>
            </w:pPr>
            <w:r w:rsidRPr="00670116">
              <w:rPr>
                <w:rFonts w:eastAsia="Calibri"/>
                <w:iCs/>
                <w:color w:val="000000"/>
              </w:rPr>
              <w:t>Хасуханова Амнат Рамзановна</w:t>
            </w:r>
          </w:p>
        </w:tc>
        <w:tc>
          <w:tcPr>
            <w:tcW w:w="2373" w:type="dxa"/>
          </w:tcPr>
          <w:p w:rsidR="002451CC" w:rsidRPr="00670116" w:rsidRDefault="002451CC" w:rsidP="002451CC">
            <w:pPr>
              <w:pStyle w:val="afa"/>
              <w:spacing w:line="240" w:lineRule="auto"/>
              <w:rPr>
                <w:rFonts w:eastAsia="Calibri"/>
                <w:iCs/>
                <w:color w:val="000000"/>
              </w:rPr>
            </w:pPr>
            <w:r w:rsidRPr="00670116">
              <w:rPr>
                <w:rFonts w:eastAsia="Calibri"/>
                <w:iCs/>
                <w:color w:val="000000"/>
              </w:rPr>
              <w:t>учитель математики</w:t>
            </w:r>
          </w:p>
        </w:tc>
        <w:tc>
          <w:tcPr>
            <w:tcW w:w="745" w:type="dxa"/>
          </w:tcPr>
          <w:p w:rsidR="002451CC" w:rsidRPr="00670116" w:rsidRDefault="002451CC" w:rsidP="002451CC">
            <w:pPr>
              <w:pStyle w:val="afa"/>
              <w:spacing w:line="240" w:lineRule="auto"/>
              <w:rPr>
                <w:rFonts w:ascii="Calibri" w:eastAsia="Calibri" w:hAnsi="Calibri"/>
              </w:rPr>
            </w:pPr>
          </w:p>
        </w:tc>
        <w:tc>
          <w:tcPr>
            <w:tcW w:w="709"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r w:rsidRPr="00670116">
              <w:rPr>
                <w:rFonts w:ascii="Calibri" w:eastAsia="Calibri" w:hAnsi="Calibri"/>
              </w:rPr>
              <w:t>+</w:t>
            </w:r>
          </w:p>
        </w:tc>
        <w:tc>
          <w:tcPr>
            <w:tcW w:w="708"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r>
      <w:tr w:rsidR="002451CC" w:rsidRPr="00670116" w:rsidTr="003F1AFE">
        <w:tc>
          <w:tcPr>
            <w:tcW w:w="534" w:type="dxa"/>
          </w:tcPr>
          <w:p w:rsidR="002451CC" w:rsidRPr="00670116" w:rsidRDefault="002451CC" w:rsidP="003F1AFE">
            <w:pPr>
              <w:pStyle w:val="afa"/>
              <w:numPr>
                <w:ilvl w:val="0"/>
                <w:numId w:val="189"/>
              </w:numPr>
              <w:spacing w:line="240" w:lineRule="auto"/>
              <w:ind w:hanging="720"/>
              <w:rPr>
                <w:rFonts w:eastAsia="Calibri"/>
              </w:rPr>
            </w:pPr>
          </w:p>
        </w:tc>
        <w:tc>
          <w:tcPr>
            <w:tcW w:w="2304" w:type="dxa"/>
          </w:tcPr>
          <w:p w:rsidR="002451CC" w:rsidRPr="00670116" w:rsidRDefault="002451CC" w:rsidP="002451CC">
            <w:pPr>
              <w:pStyle w:val="afa"/>
              <w:spacing w:line="240" w:lineRule="auto"/>
              <w:rPr>
                <w:rFonts w:eastAsia="Calibri"/>
                <w:iCs/>
                <w:color w:val="000000"/>
              </w:rPr>
            </w:pPr>
            <w:r w:rsidRPr="00670116">
              <w:rPr>
                <w:rFonts w:eastAsia="Calibri"/>
                <w:iCs/>
                <w:color w:val="000000"/>
              </w:rPr>
              <w:t>Хаджимагомадова Элина Сайд-Эминовна</w:t>
            </w:r>
          </w:p>
        </w:tc>
        <w:tc>
          <w:tcPr>
            <w:tcW w:w="2373" w:type="dxa"/>
          </w:tcPr>
          <w:p w:rsidR="002451CC" w:rsidRPr="00670116" w:rsidRDefault="002451CC" w:rsidP="002451CC">
            <w:pPr>
              <w:pStyle w:val="afa"/>
              <w:spacing w:line="240" w:lineRule="auto"/>
              <w:rPr>
                <w:rFonts w:eastAsia="Calibri"/>
                <w:iCs/>
                <w:color w:val="000000"/>
              </w:rPr>
            </w:pPr>
            <w:r w:rsidRPr="00670116">
              <w:rPr>
                <w:rFonts w:eastAsia="Calibri"/>
                <w:iCs/>
                <w:color w:val="000000"/>
              </w:rPr>
              <w:t>учитель математики</w:t>
            </w:r>
          </w:p>
        </w:tc>
        <w:tc>
          <w:tcPr>
            <w:tcW w:w="745" w:type="dxa"/>
          </w:tcPr>
          <w:p w:rsidR="002451CC" w:rsidRPr="00670116" w:rsidRDefault="002451CC" w:rsidP="002451CC">
            <w:pPr>
              <w:pStyle w:val="afa"/>
              <w:spacing w:line="240" w:lineRule="auto"/>
              <w:rPr>
                <w:rFonts w:ascii="Calibri" w:eastAsia="Calibri" w:hAnsi="Calibri"/>
              </w:rPr>
            </w:pPr>
          </w:p>
        </w:tc>
        <w:tc>
          <w:tcPr>
            <w:tcW w:w="709"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r w:rsidRPr="00670116">
              <w:rPr>
                <w:rFonts w:ascii="Calibri" w:eastAsia="Calibri" w:hAnsi="Calibri"/>
              </w:rPr>
              <w:t>+</w:t>
            </w:r>
          </w:p>
        </w:tc>
        <w:tc>
          <w:tcPr>
            <w:tcW w:w="708"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r>
      <w:tr w:rsidR="002451CC" w:rsidRPr="00670116" w:rsidTr="003F1AFE">
        <w:tc>
          <w:tcPr>
            <w:tcW w:w="534" w:type="dxa"/>
          </w:tcPr>
          <w:p w:rsidR="002451CC" w:rsidRPr="00670116" w:rsidRDefault="002451CC" w:rsidP="003F1AFE">
            <w:pPr>
              <w:pStyle w:val="afa"/>
              <w:numPr>
                <w:ilvl w:val="0"/>
                <w:numId w:val="189"/>
              </w:numPr>
              <w:spacing w:line="240" w:lineRule="auto"/>
              <w:ind w:hanging="720"/>
              <w:rPr>
                <w:rFonts w:eastAsia="Calibri"/>
              </w:rPr>
            </w:pPr>
          </w:p>
        </w:tc>
        <w:tc>
          <w:tcPr>
            <w:tcW w:w="2304" w:type="dxa"/>
          </w:tcPr>
          <w:p w:rsidR="002451CC" w:rsidRPr="00670116" w:rsidRDefault="002451CC" w:rsidP="002451CC">
            <w:pPr>
              <w:pStyle w:val="afa"/>
              <w:spacing w:line="240" w:lineRule="auto"/>
              <w:rPr>
                <w:rFonts w:eastAsia="Calibri"/>
                <w:iCs/>
                <w:color w:val="000000"/>
              </w:rPr>
            </w:pPr>
            <w:r w:rsidRPr="00670116">
              <w:rPr>
                <w:rFonts w:eastAsia="Calibri"/>
                <w:iCs/>
                <w:color w:val="000000"/>
              </w:rPr>
              <w:t>Макуева Эльза Ахьядовна</w:t>
            </w:r>
          </w:p>
        </w:tc>
        <w:tc>
          <w:tcPr>
            <w:tcW w:w="2373" w:type="dxa"/>
          </w:tcPr>
          <w:p w:rsidR="002451CC" w:rsidRPr="00670116" w:rsidRDefault="002451CC" w:rsidP="002451CC">
            <w:pPr>
              <w:pStyle w:val="afa"/>
              <w:spacing w:line="240" w:lineRule="auto"/>
              <w:rPr>
                <w:rFonts w:eastAsia="Calibri"/>
                <w:iCs/>
                <w:color w:val="000000"/>
              </w:rPr>
            </w:pPr>
            <w:r w:rsidRPr="00670116">
              <w:rPr>
                <w:rFonts w:eastAsia="Calibri"/>
                <w:iCs/>
                <w:color w:val="000000"/>
              </w:rPr>
              <w:t>учитель математики</w:t>
            </w:r>
          </w:p>
        </w:tc>
        <w:tc>
          <w:tcPr>
            <w:tcW w:w="745" w:type="dxa"/>
          </w:tcPr>
          <w:p w:rsidR="002451CC" w:rsidRPr="00670116" w:rsidRDefault="002451CC" w:rsidP="002451CC">
            <w:pPr>
              <w:pStyle w:val="afa"/>
              <w:spacing w:line="240" w:lineRule="auto"/>
              <w:rPr>
                <w:rFonts w:ascii="Calibri" w:eastAsia="Calibri" w:hAnsi="Calibri"/>
              </w:rPr>
            </w:pPr>
            <w:r w:rsidRPr="00670116">
              <w:rPr>
                <w:rFonts w:ascii="Calibri" w:eastAsia="Calibri" w:hAnsi="Calibri"/>
              </w:rPr>
              <w:t>+</w:t>
            </w:r>
          </w:p>
        </w:tc>
        <w:tc>
          <w:tcPr>
            <w:tcW w:w="709"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c>
          <w:tcPr>
            <w:tcW w:w="708"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r>
      <w:tr w:rsidR="002451CC" w:rsidRPr="00670116" w:rsidTr="003F1AFE">
        <w:tc>
          <w:tcPr>
            <w:tcW w:w="534" w:type="dxa"/>
          </w:tcPr>
          <w:p w:rsidR="002451CC" w:rsidRPr="00670116" w:rsidRDefault="002451CC" w:rsidP="003F1AFE">
            <w:pPr>
              <w:pStyle w:val="afa"/>
              <w:numPr>
                <w:ilvl w:val="0"/>
                <w:numId w:val="189"/>
              </w:numPr>
              <w:spacing w:line="240" w:lineRule="auto"/>
              <w:ind w:hanging="720"/>
              <w:rPr>
                <w:rFonts w:eastAsia="Calibri"/>
              </w:rPr>
            </w:pPr>
          </w:p>
        </w:tc>
        <w:tc>
          <w:tcPr>
            <w:tcW w:w="2304" w:type="dxa"/>
          </w:tcPr>
          <w:p w:rsidR="002451CC" w:rsidRPr="00670116" w:rsidRDefault="002451CC" w:rsidP="002451CC">
            <w:pPr>
              <w:pStyle w:val="afa"/>
              <w:spacing w:line="240" w:lineRule="auto"/>
              <w:rPr>
                <w:rFonts w:eastAsia="Calibri"/>
                <w:color w:val="000000"/>
              </w:rPr>
            </w:pPr>
            <w:r w:rsidRPr="00670116">
              <w:rPr>
                <w:rFonts w:eastAsia="Calibri"/>
                <w:color w:val="000000"/>
              </w:rPr>
              <w:t>Алиева Хава Хароновна</w:t>
            </w:r>
          </w:p>
        </w:tc>
        <w:tc>
          <w:tcPr>
            <w:tcW w:w="2373" w:type="dxa"/>
          </w:tcPr>
          <w:p w:rsidR="002451CC" w:rsidRPr="00670116" w:rsidRDefault="002451CC" w:rsidP="002451CC">
            <w:pPr>
              <w:pStyle w:val="afa"/>
              <w:spacing w:line="240" w:lineRule="auto"/>
              <w:rPr>
                <w:rFonts w:eastAsia="Calibri"/>
              </w:rPr>
            </w:pPr>
            <w:r w:rsidRPr="00670116">
              <w:rPr>
                <w:rFonts w:eastAsia="Calibri"/>
              </w:rPr>
              <w:t>Учитель информатики</w:t>
            </w:r>
          </w:p>
        </w:tc>
        <w:tc>
          <w:tcPr>
            <w:tcW w:w="745" w:type="dxa"/>
          </w:tcPr>
          <w:p w:rsidR="002451CC" w:rsidRPr="00670116" w:rsidRDefault="002451CC" w:rsidP="002451CC">
            <w:pPr>
              <w:pStyle w:val="afa"/>
              <w:spacing w:line="240" w:lineRule="auto"/>
              <w:rPr>
                <w:rFonts w:ascii="Calibri" w:eastAsia="Calibri" w:hAnsi="Calibri"/>
              </w:rPr>
            </w:pPr>
            <w:r w:rsidRPr="00670116">
              <w:rPr>
                <w:rFonts w:ascii="Calibri" w:eastAsia="Calibri" w:hAnsi="Calibri"/>
              </w:rPr>
              <w:t>+</w:t>
            </w:r>
          </w:p>
        </w:tc>
        <w:tc>
          <w:tcPr>
            <w:tcW w:w="709"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c>
          <w:tcPr>
            <w:tcW w:w="708"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r>
      <w:tr w:rsidR="002451CC" w:rsidRPr="00670116" w:rsidTr="003F1AFE">
        <w:tc>
          <w:tcPr>
            <w:tcW w:w="534" w:type="dxa"/>
          </w:tcPr>
          <w:p w:rsidR="002451CC" w:rsidRPr="00670116" w:rsidRDefault="002451CC" w:rsidP="003F1AFE">
            <w:pPr>
              <w:pStyle w:val="afa"/>
              <w:numPr>
                <w:ilvl w:val="0"/>
                <w:numId w:val="189"/>
              </w:numPr>
              <w:spacing w:line="240" w:lineRule="auto"/>
              <w:ind w:hanging="720"/>
              <w:rPr>
                <w:rFonts w:eastAsia="Calibri"/>
              </w:rPr>
            </w:pPr>
          </w:p>
        </w:tc>
        <w:tc>
          <w:tcPr>
            <w:tcW w:w="2304" w:type="dxa"/>
          </w:tcPr>
          <w:p w:rsidR="002451CC" w:rsidRPr="00670116" w:rsidRDefault="002451CC" w:rsidP="002451CC">
            <w:pPr>
              <w:pStyle w:val="afa"/>
              <w:spacing w:line="240" w:lineRule="auto"/>
              <w:rPr>
                <w:rFonts w:eastAsia="Calibri"/>
                <w:iCs/>
                <w:color w:val="000000"/>
              </w:rPr>
            </w:pPr>
            <w:r w:rsidRPr="00670116">
              <w:rPr>
                <w:rFonts w:eastAsia="Calibri"/>
                <w:iCs/>
                <w:color w:val="000000"/>
              </w:rPr>
              <w:t>Бибулатова Роза Баудиновна</w:t>
            </w:r>
          </w:p>
        </w:tc>
        <w:tc>
          <w:tcPr>
            <w:tcW w:w="2373" w:type="dxa"/>
          </w:tcPr>
          <w:p w:rsidR="002451CC" w:rsidRPr="00670116" w:rsidRDefault="002451CC" w:rsidP="002451CC">
            <w:pPr>
              <w:pStyle w:val="afa"/>
              <w:spacing w:line="240" w:lineRule="auto"/>
              <w:rPr>
                <w:rFonts w:eastAsia="Calibri"/>
                <w:iCs/>
                <w:color w:val="000000"/>
              </w:rPr>
            </w:pPr>
            <w:r w:rsidRPr="00670116">
              <w:rPr>
                <w:rFonts w:eastAsia="Calibri"/>
                <w:iCs/>
                <w:color w:val="000000"/>
              </w:rPr>
              <w:t>учитель физики</w:t>
            </w:r>
          </w:p>
        </w:tc>
        <w:tc>
          <w:tcPr>
            <w:tcW w:w="745" w:type="dxa"/>
          </w:tcPr>
          <w:p w:rsidR="002451CC" w:rsidRPr="00670116" w:rsidRDefault="002451CC" w:rsidP="002451CC">
            <w:pPr>
              <w:pStyle w:val="afa"/>
              <w:spacing w:line="240" w:lineRule="auto"/>
              <w:rPr>
                <w:rFonts w:ascii="Calibri" w:eastAsia="Calibri" w:hAnsi="Calibri"/>
              </w:rPr>
            </w:pPr>
            <w:r w:rsidRPr="00670116">
              <w:rPr>
                <w:rFonts w:ascii="Calibri" w:eastAsia="Calibri" w:hAnsi="Calibri"/>
              </w:rPr>
              <w:t>+</w:t>
            </w:r>
          </w:p>
        </w:tc>
        <w:tc>
          <w:tcPr>
            <w:tcW w:w="709"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c>
          <w:tcPr>
            <w:tcW w:w="708"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r>
      <w:tr w:rsidR="002451CC" w:rsidRPr="00670116" w:rsidTr="003F1AFE">
        <w:tc>
          <w:tcPr>
            <w:tcW w:w="534" w:type="dxa"/>
          </w:tcPr>
          <w:p w:rsidR="002451CC" w:rsidRPr="00670116" w:rsidRDefault="002451CC" w:rsidP="003F1AFE">
            <w:pPr>
              <w:pStyle w:val="afa"/>
              <w:numPr>
                <w:ilvl w:val="0"/>
                <w:numId w:val="189"/>
              </w:numPr>
              <w:spacing w:line="240" w:lineRule="auto"/>
              <w:ind w:hanging="720"/>
              <w:rPr>
                <w:rFonts w:eastAsia="Calibri"/>
              </w:rPr>
            </w:pPr>
          </w:p>
        </w:tc>
        <w:tc>
          <w:tcPr>
            <w:tcW w:w="2304" w:type="dxa"/>
          </w:tcPr>
          <w:p w:rsidR="002451CC" w:rsidRPr="00670116" w:rsidRDefault="002451CC" w:rsidP="002451CC">
            <w:pPr>
              <w:pStyle w:val="afa"/>
              <w:spacing w:line="240" w:lineRule="auto"/>
              <w:rPr>
                <w:rFonts w:eastAsia="Calibri"/>
                <w:iCs/>
                <w:color w:val="000000"/>
              </w:rPr>
            </w:pPr>
            <w:r w:rsidRPr="00670116">
              <w:rPr>
                <w:rFonts w:eastAsia="Calibri"/>
                <w:iCs/>
                <w:color w:val="000000"/>
              </w:rPr>
              <w:t>Яхяева Раиса Усамовна</w:t>
            </w:r>
          </w:p>
        </w:tc>
        <w:tc>
          <w:tcPr>
            <w:tcW w:w="2373" w:type="dxa"/>
          </w:tcPr>
          <w:p w:rsidR="002451CC" w:rsidRPr="00670116" w:rsidRDefault="002451CC" w:rsidP="002451CC">
            <w:pPr>
              <w:pStyle w:val="afa"/>
              <w:spacing w:line="240" w:lineRule="auto"/>
              <w:rPr>
                <w:rFonts w:eastAsia="Calibri"/>
                <w:color w:val="000000"/>
              </w:rPr>
            </w:pPr>
            <w:r w:rsidRPr="00670116">
              <w:rPr>
                <w:rFonts w:eastAsia="Calibri"/>
                <w:color w:val="000000"/>
              </w:rPr>
              <w:t xml:space="preserve">учитель чеченского языка и литературы, </w:t>
            </w:r>
          </w:p>
        </w:tc>
        <w:tc>
          <w:tcPr>
            <w:tcW w:w="745" w:type="dxa"/>
          </w:tcPr>
          <w:p w:rsidR="002451CC" w:rsidRPr="00670116" w:rsidRDefault="002451CC" w:rsidP="002451CC">
            <w:pPr>
              <w:pStyle w:val="afa"/>
              <w:spacing w:line="240" w:lineRule="auto"/>
              <w:rPr>
                <w:rFonts w:ascii="Calibri" w:eastAsia="Calibri" w:hAnsi="Calibri"/>
              </w:rPr>
            </w:pPr>
            <w:r w:rsidRPr="00670116">
              <w:rPr>
                <w:rFonts w:ascii="Calibri" w:eastAsia="Calibri" w:hAnsi="Calibri"/>
              </w:rPr>
              <w:t>+</w:t>
            </w:r>
          </w:p>
        </w:tc>
        <w:tc>
          <w:tcPr>
            <w:tcW w:w="709"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c>
          <w:tcPr>
            <w:tcW w:w="708"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r>
      <w:tr w:rsidR="002451CC" w:rsidRPr="00670116" w:rsidTr="003F1AFE">
        <w:tc>
          <w:tcPr>
            <w:tcW w:w="534" w:type="dxa"/>
          </w:tcPr>
          <w:p w:rsidR="002451CC" w:rsidRPr="00670116" w:rsidRDefault="002451CC" w:rsidP="003F1AFE">
            <w:pPr>
              <w:pStyle w:val="afa"/>
              <w:numPr>
                <w:ilvl w:val="0"/>
                <w:numId w:val="189"/>
              </w:numPr>
              <w:spacing w:line="240" w:lineRule="auto"/>
              <w:ind w:hanging="720"/>
              <w:rPr>
                <w:rFonts w:eastAsia="Calibri"/>
              </w:rPr>
            </w:pPr>
          </w:p>
        </w:tc>
        <w:tc>
          <w:tcPr>
            <w:tcW w:w="2304" w:type="dxa"/>
          </w:tcPr>
          <w:p w:rsidR="002451CC" w:rsidRPr="00670116" w:rsidRDefault="002451CC" w:rsidP="002451CC">
            <w:pPr>
              <w:pStyle w:val="afa"/>
              <w:spacing w:line="240" w:lineRule="auto"/>
              <w:rPr>
                <w:rFonts w:eastAsia="Calibri"/>
                <w:iCs/>
                <w:color w:val="000000"/>
              </w:rPr>
            </w:pPr>
            <w:r w:rsidRPr="00670116">
              <w:rPr>
                <w:rFonts w:eastAsia="Calibri"/>
                <w:iCs/>
                <w:color w:val="000000"/>
              </w:rPr>
              <w:t>Момуева Дагман Ширваниевна</w:t>
            </w:r>
          </w:p>
        </w:tc>
        <w:tc>
          <w:tcPr>
            <w:tcW w:w="2373" w:type="dxa"/>
          </w:tcPr>
          <w:p w:rsidR="002451CC" w:rsidRPr="00670116" w:rsidRDefault="002451CC" w:rsidP="002451CC">
            <w:pPr>
              <w:pStyle w:val="afa"/>
              <w:spacing w:line="240" w:lineRule="auto"/>
              <w:rPr>
                <w:rFonts w:eastAsia="Calibri"/>
                <w:iCs/>
                <w:color w:val="000000"/>
              </w:rPr>
            </w:pPr>
            <w:r w:rsidRPr="00670116">
              <w:rPr>
                <w:rFonts w:eastAsia="Calibri"/>
                <w:iCs/>
                <w:color w:val="000000"/>
              </w:rPr>
              <w:t>учитель чеченского языка и литературы</w:t>
            </w:r>
          </w:p>
        </w:tc>
        <w:tc>
          <w:tcPr>
            <w:tcW w:w="745" w:type="dxa"/>
          </w:tcPr>
          <w:p w:rsidR="002451CC" w:rsidRPr="00670116" w:rsidRDefault="002451CC" w:rsidP="002451CC">
            <w:pPr>
              <w:pStyle w:val="afa"/>
              <w:spacing w:line="240" w:lineRule="auto"/>
              <w:rPr>
                <w:rFonts w:ascii="Calibri" w:eastAsia="Calibri" w:hAnsi="Calibri"/>
              </w:rPr>
            </w:pPr>
            <w:r w:rsidRPr="00670116">
              <w:rPr>
                <w:rFonts w:ascii="Calibri" w:eastAsia="Calibri" w:hAnsi="Calibri"/>
              </w:rPr>
              <w:t>+</w:t>
            </w:r>
          </w:p>
        </w:tc>
        <w:tc>
          <w:tcPr>
            <w:tcW w:w="709"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c>
          <w:tcPr>
            <w:tcW w:w="708"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r>
      <w:tr w:rsidR="002451CC" w:rsidRPr="00670116" w:rsidTr="003F1AFE">
        <w:tc>
          <w:tcPr>
            <w:tcW w:w="534" w:type="dxa"/>
          </w:tcPr>
          <w:p w:rsidR="002451CC" w:rsidRPr="00670116" w:rsidRDefault="002451CC" w:rsidP="003F1AFE">
            <w:pPr>
              <w:pStyle w:val="afa"/>
              <w:numPr>
                <w:ilvl w:val="0"/>
                <w:numId w:val="189"/>
              </w:numPr>
              <w:spacing w:line="240" w:lineRule="auto"/>
              <w:ind w:hanging="720"/>
              <w:rPr>
                <w:rFonts w:eastAsia="Calibri"/>
              </w:rPr>
            </w:pPr>
          </w:p>
        </w:tc>
        <w:tc>
          <w:tcPr>
            <w:tcW w:w="2304" w:type="dxa"/>
          </w:tcPr>
          <w:p w:rsidR="002451CC" w:rsidRPr="00670116" w:rsidRDefault="002451CC" w:rsidP="002451CC">
            <w:pPr>
              <w:pStyle w:val="afa"/>
              <w:spacing w:line="240" w:lineRule="auto"/>
              <w:rPr>
                <w:rFonts w:eastAsia="Calibri"/>
              </w:rPr>
            </w:pPr>
            <w:r w:rsidRPr="00670116">
              <w:rPr>
                <w:rFonts w:eastAsia="Calibri"/>
                <w:iCs/>
                <w:color w:val="000000"/>
              </w:rPr>
              <w:t>Дандаева Петимат Имрановна</w:t>
            </w:r>
          </w:p>
        </w:tc>
        <w:tc>
          <w:tcPr>
            <w:tcW w:w="2373" w:type="dxa"/>
          </w:tcPr>
          <w:p w:rsidR="002451CC" w:rsidRPr="00670116" w:rsidRDefault="002451CC" w:rsidP="002451CC">
            <w:pPr>
              <w:pStyle w:val="afa"/>
              <w:spacing w:line="240" w:lineRule="auto"/>
              <w:rPr>
                <w:rFonts w:eastAsia="Calibri"/>
              </w:rPr>
            </w:pPr>
            <w:r w:rsidRPr="00670116">
              <w:rPr>
                <w:rFonts w:eastAsia="Calibri"/>
                <w:iCs/>
                <w:color w:val="000000"/>
              </w:rPr>
              <w:t>учитель начальных классов</w:t>
            </w:r>
          </w:p>
        </w:tc>
        <w:tc>
          <w:tcPr>
            <w:tcW w:w="745" w:type="dxa"/>
          </w:tcPr>
          <w:p w:rsidR="002451CC" w:rsidRPr="00670116" w:rsidRDefault="002451CC" w:rsidP="002451CC">
            <w:pPr>
              <w:pStyle w:val="afa"/>
              <w:spacing w:line="240" w:lineRule="auto"/>
              <w:rPr>
                <w:rFonts w:ascii="Calibri" w:eastAsia="Calibri" w:hAnsi="Calibri"/>
              </w:rPr>
            </w:pPr>
            <w:r w:rsidRPr="00670116">
              <w:rPr>
                <w:rFonts w:ascii="Calibri" w:eastAsia="Calibri" w:hAnsi="Calibri"/>
              </w:rPr>
              <w:t>+</w:t>
            </w:r>
          </w:p>
        </w:tc>
        <w:tc>
          <w:tcPr>
            <w:tcW w:w="709"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c>
          <w:tcPr>
            <w:tcW w:w="708"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r>
      <w:tr w:rsidR="002451CC" w:rsidRPr="00670116" w:rsidTr="003F1AFE">
        <w:tc>
          <w:tcPr>
            <w:tcW w:w="534" w:type="dxa"/>
          </w:tcPr>
          <w:p w:rsidR="002451CC" w:rsidRPr="00670116" w:rsidRDefault="002451CC" w:rsidP="003F1AFE">
            <w:pPr>
              <w:pStyle w:val="afa"/>
              <w:numPr>
                <w:ilvl w:val="0"/>
                <w:numId w:val="189"/>
              </w:numPr>
              <w:spacing w:line="240" w:lineRule="auto"/>
              <w:ind w:hanging="720"/>
              <w:rPr>
                <w:rFonts w:eastAsia="Calibri"/>
              </w:rPr>
            </w:pPr>
          </w:p>
        </w:tc>
        <w:tc>
          <w:tcPr>
            <w:tcW w:w="2304" w:type="dxa"/>
          </w:tcPr>
          <w:p w:rsidR="002451CC" w:rsidRPr="00670116" w:rsidRDefault="002451CC" w:rsidP="002451CC">
            <w:pPr>
              <w:pStyle w:val="afa"/>
              <w:spacing w:line="240" w:lineRule="auto"/>
              <w:rPr>
                <w:rFonts w:eastAsia="Calibri"/>
                <w:iCs/>
                <w:color w:val="000000"/>
              </w:rPr>
            </w:pPr>
            <w:r w:rsidRPr="00670116">
              <w:rPr>
                <w:rFonts w:eastAsia="Calibri"/>
                <w:iCs/>
                <w:color w:val="000000"/>
              </w:rPr>
              <w:t>Абаева Лейла махмудовна</w:t>
            </w:r>
          </w:p>
        </w:tc>
        <w:tc>
          <w:tcPr>
            <w:tcW w:w="2373" w:type="dxa"/>
          </w:tcPr>
          <w:p w:rsidR="002451CC" w:rsidRPr="00670116" w:rsidRDefault="002451CC" w:rsidP="002451CC">
            <w:pPr>
              <w:pStyle w:val="afa"/>
              <w:spacing w:line="240" w:lineRule="auto"/>
              <w:rPr>
                <w:rFonts w:eastAsia="Calibri"/>
                <w:iCs/>
                <w:color w:val="000000"/>
              </w:rPr>
            </w:pPr>
            <w:r w:rsidRPr="00670116">
              <w:rPr>
                <w:rFonts w:eastAsia="Calibri"/>
                <w:iCs/>
                <w:color w:val="000000"/>
              </w:rPr>
              <w:t xml:space="preserve"> учитель чеченского языка и литературы</w:t>
            </w:r>
          </w:p>
        </w:tc>
        <w:tc>
          <w:tcPr>
            <w:tcW w:w="745" w:type="dxa"/>
          </w:tcPr>
          <w:p w:rsidR="002451CC" w:rsidRPr="00670116" w:rsidRDefault="002451CC" w:rsidP="002451CC">
            <w:pPr>
              <w:pStyle w:val="afa"/>
              <w:spacing w:line="240" w:lineRule="auto"/>
              <w:rPr>
                <w:rFonts w:ascii="Calibri" w:eastAsia="Calibri" w:hAnsi="Calibri"/>
              </w:rPr>
            </w:pPr>
          </w:p>
        </w:tc>
        <w:tc>
          <w:tcPr>
            <w:tcW w:w="709" w:type="dxa"/>
          </w:tcPr>
          <w:p w:rsidR="002451CC" w:rsidRPr="00670116" w:rsidRDefault="002451CC" w:rsidP="002451CC">
            <w:pPr>
              <w:pStyle w:val="afa"/>
              <w:spacing w:line="240" w:lineRule="auto"/>
              <w:rPr>
                <w:rFonts w:eastAsia="Calibri"/>
              </w:rPr>
            </w:pPr>
            <w:r w:rsidRPr="00670116">
              <w:rPr>
                <w:rFonts w:eastAsia="Calibri"/>
              </w:rPr>
              <w:t>+</w:t>
            </w:r>
          </w:p>
        </w:tc>
        <w:tc>
          <w:tcPr>
            <w:tcW w:w="709" w:type="dxa"/>
          </w:tcPr>
          <w:p w:rsidR="002451CC" w:rsidRPr="00670116" w:rsidRDefault="002451CC" w:rsidP="002451CC">
            <w:pPr>
              <w:pStyle w:val="afa"/>
              <w:spacing w:line="240" w:lineRule="auto"/>
              <w:rPr>
                <w:rFonts w:ascii="Calibri" w:eastAsia="Calibri" w:hAnsi="Calibri"/>
              </w:rPr>
            </w:pPr>
          </w:p>
        </w:tc>
        <w:tc>
          <w:tcPr>
            <w:tcW w:w="708"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r>
      <w:tr w:rsidR="002451CC" w:rsidRPr="00670116" w:rsidTr="003F1AFE">
        <w:tc>
          <w:tcPr>
            <w:tcW w:w="534" w:type="dxa"/>
          </w:tcPr>
          <w:p w:rsidR="002451CC" w:rsidRPr="00670116" w:rsidRDefault="002451CC" w:rsidP="003F1AFE">
            <w:pPr>
              <w:pStyle w:val="afa"/>
              <w:numPr>
                <w:ilvl w:val="0"/>
                <w:numId w:val="189"/>
              </w:numPr>
              <w:spacing w:line="240" w:lineRule="auto"/>
              <w:ind w:hanging="720"/>
              <w:rPr>
                <w:rFonts w:eastAsia="Calibri"/>
              </w:rPr>
            </w:pPr>
          </w:p>
        </w:tc>
        <w:tc>
          <w:tcPr>
            <w:tcW w:w="2304" w:type="dxa"/>
          </w:tcPr>
          <w:p w:rsidR="002451CC" w:rsidRPr="00670116" w:rsidRDefault="002451CC" w:rsidP="002451CC">
            <w:pPr>
              <w:pStyle w:val="afa"/>
              <w:spacing w:line="240" w:lineRule="auto"/>
              <w:rPr>
                <w:rFonts w:eastAsia="Calibri"/>
              </w:rPr>
            </w:pPr>
            <w:r w:rsidRPr="00670116">
              <w:rPr>
                <w:rFonts w:eastAsia="Calibri"/>
              </w:rPr>
              <w:t>Гайтиева Райман Адамовна</w:t>
            </w:r>
          </w:p>
        </w:tc>
        <w:tc>
          <w:tcPr>
            <w:tcW w:w="2373" w:type="dxa"/>
          </w:tcPr>
          <w:p w:rsidR="002451CC" w:rsidRPr="00670116" w:rsidRDefault="002451CC" w:rsidP="002451CC">
            <w:pPr>
              <w:pStyle w:val="afa"/>
              <w:spacing w:line="240" w:lineRule="auto"/>
              <w:rPr>
                <w:rFonts w:eastAsia="Calibri"/>
              </w:rPr>
            </w:pPr>
            <w:r w:rsidRPr="00670116">
              <w:rPr>
                <w:rFonts w:eastAsia="Calibri"/>
                <w:iCs/>
              </w:rPr>
              <w:t>учитель истории</w:t>
            </w:r>
          </w:p>
        </w:tc>
        <w:tc>
          <w:tcPr>
            <w:tcW w:w="745" w:type="dxa"/>
          </w:tcPr>
          <w:p w:rsidR="002451CC" w:rsidRPr="00670116" w:rsidRDefault="002451CC" w:rsidP="002451CC">
            <w:pPr>
              <w:pStyle w:val="afa"/>
              <w:spacing w:line="240" w:lineRule="auto"/>
              <w:rPr>
                <w:rFonts w:ascii="Calibri" w:eastAsia="Calibri" w:hAnsi="Calibri"/>
              </w:rPr>
            </w:pPr>
            <w:r w:rsidRPr="00670116">
              <w:rPr>
                <w:rFonts w:ascii="Calibri" w:eastAsia="Calibri" w:hAnsi="Calibri"/>
              </w:rPr>
              <w:t>+</w:t>
            </w:r>
          </w:p>
        </w:tc>
        <w:tc>
          <w:tcPr>
            <w:tcW w:w="709"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c>
          <w:tcPr>
            <w:tcW w:w="708"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r>
      <w:tr w:rsidR="002451CC" w:rsidRPr="00670116" w:rsidTr="003F1AFE">
        <w:tc>
          <w:tcPr>
            <w:tcW w:w="534" w:type="dxa"/>
          </w:tcPr>
          <w:p w:rsidR="002451CC" w:rsidRPr="00670116" w:rsidRDefault="002451CC" w:rsidP="003F1AFE">
            <w:pPr>
              <w:pStyle w:val="afa"/>
              <w:numPr>
                <w:ilvl w:val="0"/>
                <w:numId w:val="189"/>
              </w:numPr>
              <w:spacing w:line="240" w:lineRule="auto"/>
              <w:ind w:hanging="720"/>
              <w:rPr>
                <w:rFonts w:eastAsia="Calibri"/>
              </w:rPr>
            </w:pPr>
          </w:p>
        </w:tc>
        <w:tc>
          <w:tcPr>
            <w:tcW w:w="2304" w:type="dxa"/>
          </w:tcPr>
          <w:p w:rsidR="002451CC" w:rsidRPr="00670116" w:rsidRDefault="002451CC" w:rsidP="002451CC">
            <w:pPr>
              <w:pStyle w:val="afa"/>
              <w:spacing w:line="240" w:lineRule="auto"/>
              <w:rPr>
                <w:rFonts w:eastAsia="Calibri"/>
                <w:color w:val="000000"/>
              </w:rPr>
            </w:pPr>
            <w:r w:rsidRPr="00670116">
              <w:rPr>
                <w:rFonts w:eastAsia="Calibri"/>
                <w:color w:val="000000"/>
              </w:rPr>
              <w:t>Шундулаева Аймани Хамзатовна</w:t>
            </w:r>
          </w:p>
        </w:tc>
        <w:tc>
          <w:tcPr>
            <w:tcW w:w="2373" w:type="dxa"/>
          </w:tcPr>
          <w:p w:rsidR="002451CC" w:rsidRPr="00670116" w:rsidRDefault="002451CC" w:rsidP="002451CC">
            <w:pPr>
              <w:pStyle w:val="afa"/>
              <w:spacing w:line="240" w:lineRule="auto"/>
              <w:rPr>
                <w:rFonts w:eastAsia="Calibri"/>
              </w:rPr>
            </w:pPr>
            <w:r w:rsidRPr="00670116">
              <w:rPr>
                <w:rFonts w:eastAsia="Calibri"/>
                <w:color w:val="000000"/>
              </w:rPr>
              <w:t>учитель биологии</w:t>
            </w:r>
          </w:p>
        </w:tc>
        <w:tc>
          <w:tcPr>
            <w:tcW w:w="745" w:type="dxa"/>
          </w:tcPr>
          <w:p w:rsidR="002451CC" w:rsidRPr="00670116" w:rsidRDefault="002451CC" w:rsidP="002451CC">
            <w:pPr>
              <w:pStyle w:val="afa"/>
              <w:spacing w:line="240" w:lineRule="auto"/>
              <w:rPr>
                <w:rFonts w:ascii="Calibri" w:eastAsia="Calibri" w:hAnsi="Calibri"/>
              </w:rPr>
            </w:pPr>
          </w:p>
        </w:tc>
        <w:tc>
          <w:tcPr>
            <w:tcW w:w="709"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c>
          <w:tcPr>
            <w:tcW w:w="708"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r w:rsidRPr="00670116">
              <w:rPr>
                <w:rFonts w:ascii="Calibri" w:eastAsia="Calibri" w:hAnsi="Calibri"/>
              </w:rPr>
              <w:t>+</w:t>
            </w:r>
          </w:p>
        </w:tc>
      </w:tr>
      <w:tr w:rsidR="002451CC" w:rsidRPr="00670116" w:rsidTr="003F1AFE">
        <w:tc>
          <w:tcPr>
            <w:tcW w:w="534" w:type="dxa"/>
          </w:tcPr>
          <w:p w:rsidR="002451CC" w:rsidRPr="00670116" w:rsidRDefault="002451CC" w:rsidP="003F1AFE">
            <w:pPr>
              <w:pStyle w:val="afa"/>
              <w:numPr>
                <w:ilvl w:val="0"/>
                <w:numId w:val="189"/>
              </w:numPr>
              <w:spacing w:line="240" w:lineRule="auto"/>
              <w:ind w:hanging="720"/>
              <w:rPr>
                <w:rFonts w:eastAsia="Calibri"/>
              </w:rPr>
            </w:pPr>
          </w:p>
        </w:tc>
        <w:tc>
          <w:tcPr>
            <w:tcW w:w="2304" w:type="dxa"/>
          </w:tcPr>
          <w:p w:rsidR="002451CC" w:rsidRPr="00670116" w:rsidRDefault="002451CC" w:rsidP="002451CC">
            <w:pPr>
              <w:pStyle w:val="afa"/>
              <w:spacing w:line="240" w:lineRule="auto"/>
              <w:rPr>
                <w:rFonts w:eastAsia="Calibri"/>
                <w:iCs/>
                <w:color w:val="000000"/>
              </w:rPr>
            </w:pPr>
            <w:r w:rsidRPr="00670116">
              <w:rPr>
                <w:rFonts w:eastAsia="Calibri"/>
                <w:iCs/>
                <w:color w:val="000000"/>
              </w:rPr>
              <w:t>Гайтиева Айна Алимхановна</w:t>
            </w:r>
          </w:p>
        </w:tc>
        <w:tc>
          <w:tcPr>
            <w:tcW w:w="2373" w:type="dxa"/>
          </w:tcPr>
          <w:p w:rsidR="002451CC" w:rsidRPr="00670116" w:rsidRDefault="002451CC" w:rsidP="002451CC">
            <w:pPr>
              <w:pStyle w:val="afa"/>
              <w:spacing w:line="240" w:lineRule="auto"/>
              <w:rPr>
                <w:rFonts w:eastAsia="Calibri"/>
                <w:iCs/>
                <w:color w:val="000000"/>
              </w:rPr>
            </w:pPr>
            <w:r w:rsidRPr="00670116">
              <w:rPr>
                <w:rFonts w:eastAsia="Calibri"/>
                <w:iCs/>
                <w:color w:val="000000"/>
              </w:rPr>
              <w:t>Учитель географии</w:t>
            </w:r>
          </w:p>
        </w:tc>
        <w:tc>
          <w:tcPr>
            <w:tcW w:w="745" w:type="dxa"/>
          </w:tcPr>
          <w:p w:rsidR="002451CC" w:rsidRPr="00670116" w:rsidRDefault="002451CC" w:rsidP="002451CC">
            <w:pPr>
              <w:pStyle w:val="afa"/>
              <w:spacing w:line="240" w:lineRule="auto"/>
              <w:rPr>
                <w:rFonts w:ascii="Calibri" w:eastAsia="Calibri" w:hAnsi="Calibri"/>
              </w:rPr>
            </w:pPr>
            <w:r w:rsidRPr="00670116">
              <w:rPr>
                <w:rFonts w:ascii="Calibri" w:eastAsia="Calibri" w:hAnsi="Calibri"/>
              </w:rPr>
              <w:t>+</w:t>
            </w:r>
          </w:p>
        </w:tc>
        <w:tc>
          <w:tcPr>
            <w:tcW w:w="709"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c>
          <w:tcPr>
            <w:tcW w:w="708"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r>
      <w:tr w:rsidR="002451CC" w:rsidRPr="00670116" w:rsidTr="003F1AFE">
        <w:tc>
          <w:tcPr>
            <w:tcW w:w="534" w:type="dxa"/>
          </w:tcPr>
          <w:p w:rsidR="002451CC" w:rsidRPr="00670116" w:rsidRDefault="002451CC" w:rsidP="003F1AFE">
            <w:pPr>
              <w:pStyle w:val="afa"/>
              <w:numPr>
                <w:ilvl w:val="0"/>
                <w:numId w:val="189"/>
              </w:numPr>
              <w:spacing w:line="240" w:lineRule="auto"/>
              <w:ind w:hanging="720"/>
              <w:rPr>
                <w:rFonts w:eastAsia="Calibri"/>
              </w:rPr>
            </w:pPr>
          </w:p>
        </w:tc>
        <w:tc>
          <w:tcPr>
            <w:tcW w:w="2304" w:type="dxa"/>
          </w:tcPr>
          <w:p w:rsidR="002451CC" w:rsidRPr="00670116" w:rsidRDefault="002451CC" w:rsidP="002451CC">
            <w:pPr>
              <w:pStyle w:val="afa"/>
              <w:spacing w:line="240" w:lineRule="auto"/>
              <w:rPr>
                <w:rFonts w:eastAsia="Calibri"/>
                <w:color w:val="000000"/>
              </w:rPr>
            </w:pPr>
            <w:r w:rsidRPr="00670116">
              <w:rPr>
                <w:rFonts w:eastAsia="Calibri"/>
                <w:color w:val="000000"/>
              </w:rPr>
              <w:t>Амирханзаева Асет Рамзановна</w:t>
            </w:r>
          </w:p>
        </w:tc>
        <w:tc>
          <w:tcPr>
            <w:tcW w:w="2373" w:type="dxa"/>
          </w:tcPr>
          <w:p w:rsidR="002451CC" w:rsidRPr="00670116" w:rsidRDefault="002451CC" w:rsidP="002451CC">
            <w:pPr>
              <w:pStyle w:val="afa"/>
              <w:spacing w:line="240" w:lineRule="auto"/>
              <w:rPr>
                <w:rFonts w:eastAsia="Calibri"/>
                <w:color w:val="000000"/>
              </w:rPr>
            </w:pPr>
            <w:r w:rsidRPr="00670116">
              <w:rPr>
                <w:rFonts w:eastAsia="Calibri"/>
                <w:color w:val="000000"/>
              </w:rPr>
              <w:t>учитель английского языка</w:t>
            </w:r>
          </w:p>
        </w:tc>
        <w:tc>
          <w:tcPr>
            <w:tcW w:w="745" w:type="dxa"/>
          </w:tcPr>
          <w:p w:rsidR="002451CC" w:rsidRPr="00670116" w:rsidRDefault="002451CC" w:rsidP="002451CC">
            <w:pPr>
              <w:pStyle w:val="afa"/>
              <w:spacing w:line="240" w:lineRule="auto"/>
              <w:rPr>
                <w:rFonts w:ascii="Calibri" w:eastAsia="Calibri" w:hAnsi="Calibri"/>
              </w:rPr>
            </w:pPr>
            <w:r>
              <w:rPr>
                <w:rFonts w:ascii="Calibri" w:eastAsia="Calibri" w:hAnsi="Calibri"/>
              </w:rPr>
              <w:t>+</w:t>
            </w:r>
          </w:p>
        </w:tc>
        <w:tc>
          <w:tcPr>
            <w:tcW w:w="709"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c>
          <w:tcPr>
            <w:tcW w:w="708"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r>
      <w:tr w:rsidR="002451CC" w:rsidRPr="00670116" w:rsidTr="003F1AFE">
        <w:tc>
          <w:tcPr>
            <w:tcW w:w="534" w:type="dxa"/>
          </w:tcPr>
          <w:p w:rsidR="002451CC" w:rsidRPr="00670116" w:rsidRDefault="002451CC" w:rsidP="003F1AFE">
            <w:pPr>
              <w:pStyle w:val="afa"/>
              <w:numPr>
                <w:ilvl w:val="0"/>
                <w:numId w:val="189"/>
              </w:numPr>
              <w:spacing w:line="240" w:lineRule="auto"/>
              <w:ind w:hanging="720"/>
              <w:rPr>
                <w:rFonts w:eastAsia="Calibri"/>
              </w:rPr>
            </w:pPr>
          </w:p>
        </w:tc>
        <w:tc>
          <w:tcPr>
            <w:tcW w:w="2304" w:type="dxa"/>
          </w:tcPr>
          <w:p w:rsidR="002451CC" w:rsidRPr="00670116" w:rsidRDefault="002451CC" w:rsidP="002451CC">
            <w:pPr>
              <w:pStyle w:val="afa"/>
              <w:spacing w:line="240" w:lineRule="auto"/>
              <w:rPr>
                <w:rFonts w:eastAsia="Calibri"/>
                <w:color w:val="000000"/>
              </w:rPr>
            </w:pPr>
            <w:r w:rsidRPr="00670116">
              <w:rPr>
                <w:rFonts w:eastAsia="Calibri"/>
                <w:color w:val="000000"/>
              </w:rPr>
              <w:t>Буцаева Айман Ибрагимовна</w:t>
            </w:r>
          </w:p>
        </w:tc>
        <w:tc>
          <w:tcPr>
            <w:tcW w:w="2373" w:type="dxa"/>
          </w:tcPr>
          <w:p w:rsidR="002451CC" w:rsidRPr="00670116" w:rsidRDefault="002451CC" w:rsidP="002451CC">
            <w:pPr>
              <w:pStyle w:val="afa"/>
              <w:spacing w:line="240" w:lineRule="auto"/>
              <w:rPr>
                <w:rFonts w:eastAsia="Calibri"/>
                <w:color w:val="000000"/>
              </w:rPr>
            </w:pPr>
            <w:r w:rsidRPr="00670116">
              <w:rPr>
                <w:rFonts w:eastAsia="Calibri"/>
                <w:color w:val="000000"/>
              </w:rPr>
              <w:t>учитель английского языка</w:t>
            </w:r>
          </w:p>
        </w:tc>
        <w:tc>
          <w:tcPr>
            <w:tcW w:w="745" w:type="dxa"/>
          </w:tcPr>
          <w:p w:rsidR="002451CC" w:rsidRPr="00670116" w:rsidRDefault="002451CC" w:rsidP="002451CC">
            <w:pPr>
              <w:pStyle w:val="afa"/>
              <w:spacing w:line="240" w:lineRule="auto"/>
              <w:rPr>
                <w:rFonts w:ascii="Calibri" w:eastAsia="Calibri" w:hAnsi="Calibri"/>
              </w:rPr>
            </w:pPr>
          </w:p>
        </w:tc>
        <w:tc>
          <w:tcPr>
            <w:tcW w:w="709"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r w:rsidRPr="00670116">
              <w:rPr>
                <w:rFonts w:ascii="Calibri" w:eastAsia="Calibri" w:hAnsi="Calibri"/>
              </w:rPr>
              <w:t>+</w:t>
            </w:r>
          </w:p>
        </w:tc>
        <w:tc>
          <w:tcPr>
            <w:tcW w:w="708"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r>
      <w:tr w:rsidR="002451CC" w:rsidRPr="00670116" w:rsidTr="003F1AFE">
        <w:tc>
          <w:tcPr>
            <w:tcW w:w="534" w:type="dxa"/>
          </w:tcPr>
          <w:p w:rsidR="002451CC" w:rsidRPr="00670116" w:rsidRDefault="002451CC" w:rsidP="003F1AFE">
            <w:pPr>
              <w:pStyle w:val="afa"/>
              <w:numPr>
                <w:ilvl w:val="0"/>
                <w:numId w:val="189"/>
              </w:numPr>
              <w:spacing w:line="240" w:lineRule="auto"/>
              <w:ind w:hanging="720"/>
              <w:rPr>
                <w:rFonts w:eastAsia="Calibri"/>
              </w:rPr>
            </w:pPr>
          </w:p>
        </w:tc>
        <w:tc>
          <w:tcPr>
            <w:tcW w:w="2304" w:type="dxa"/>
          </w:tcPr>
          <w:p w:rsidR="002451CC" w:rsidRPr="00670116" w:rsidRDefault="002451CC" w:rsidP="002451CC">
            <w:pPr>
              <w:pStyle w:val="afa"/>
              <w:spacing w:line="240" w:lineRule="auto"/>
              <w:rPr>
                <w:rFonts w:eastAsia="Calibri"/>
                <w:iCs/>
                <w:color w:val="000000"/>
              </w:rPr>
            </w:pPr>
            <w:r w:rsidRPr="00670116">
              <w:rPr>
                <w:rFonts w:eastAsia="Calibri"/>
                <w:iCs/>
                <w:color w:val="000000"/>
              </w:rPr>
              <w:t>Мензиев Вахит Тунжаханович</w:t>
            </w:r>
          </w:p>
        </w:tc>
        <w:tc>
          <w:tcPr>
            <w:tcW w:w="2373" w:type="dxa"/>
          </w:tcPr>
          <w:p w:rsidR="002451CC" w:rsidRPr="00670116" w:rsidRDefault="002451CC" w:rsidP="002451CC">
            <w:pPr>
              <w:pStyle w:val="afa"/>
              <w:spacing w:line="240" w:lineRule="auto"/>
              <w:rPr>
                <w:rFonts w:eastAsia="Calibri"/>
                <w:iCs/>
                <w:color w:val="000000"/>
              </w:rPr>
            </w:pPr>
            <w:r w:rsidRPr="00670116">
              <w:rPr>
                <w:rFonts w:eastAsia="Calibri"/>
                <w:iCs/>
                <w:color w:val="000000"/>
              </w:rPr>
              <w:t>Учитель физической культуры</w:t>
            </w:r>
          </w:p>
        </w:tc>
        <w:tc>
          <w:tcPr>
            <w:tcW w:w="745" w:type="dxa"/>
          </w:tcPr>
          <w:p w:rsidR="002451CC" w:rsidRPr="00670116" w:rsidRDefault="002451CC" w:rsidP="002451CC">
            <w:pPr>
              <w:pStyle w:val="afa"/>
              <w:spacing w:line="240" w:lineRule="auto"/>
              <w:rPr>
                <w:rFonts w:ascii="Calibri" w:eastAsia="Calibri" w:hAnsi="Calibri"/>
              </w:rPr>
            </w:pPr>
            <w:r w:rsidRPr="00670116">
              <w:rPr>
                <w:rFonts w:ascii="Calibri" w:eastAsia="Calibri" w:hAnsi="Calibri"/>
              </w:rPr>
              <w:t>+</w:t>
            </w:r>
          </w:p>
        </w:tc>
        <w:tc>
          <w:tcPr>
            <w:tcW w:w="709"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c>
          <w:tcPr>
            <w:tcW w:w="708"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r>
      <w:tr w:rsidR="002451CC" w:rsidRPr="00670116" w:rsidTr="003F1AFE">
        <w:tc>
          <w:tcPr>
            <w:tcW w:w="534" w:type="dxa"/>
          </w:tcPr>
          <w:p w:rsidR="002451CC" w:rsidRPr="00670116" w:rsidRDefault="002451CC" w:rsidP="003F1AFE">
            <w:pPr>
              <w:pStyle w:val="afa"/>
              <w:numPr>
                <w:ilvl w:val="0"/>
                <w:numId w:val="189"/>
              </w:numPr>
              <w:spacing w:line="240" w:lineRule="auto"/>
              <w:ind w:hanging="720"/>
              <w:rPr>
                <w:rFonts w:eastAsia="Calibri"/>
              </w:rPr>
            </w:pPr>
          </w:p>
        </w:tc>
        <w:tc>
          <w:tcPr>
            <w:tcW w:w="2304" w:type="dxa"/>
          </w:tcPr>
          <w:p w:rsidR="002451CC" w:rsidRPr="00670116" w:rsidRDefault="002451CC" w:rsidP="002451CC">
            <w:pPr>
              <w:pStyle w:val="afa"/>
              <w:spacing w:line="240" w:lineRule="auto"/>
              <w:rPr>
                <w:rFonts w:eastAsia="Calibri"/>
                <w:color w:val="000000"/>
              </w:rPr>
            </w:pPr>
            <w:r w:rsidRPr="00670116">
              <w:rPr>
                <w:rFonts w:eastAsia="Calibri"/>
                <w:color w:val="000000"/>
              </w:rPr>
              <w:t>Хамидов Хаваж Мурдушевич</w:t>
            </w:r>
          </w:p>
        </w:tc>
        <w:tc>
          <w:tcPr>
            <w:tcW w:w="2373" w:type="dxa"/>
          </w:tcPr>
          <w:p w:rsidR="002451CC" w:rsidRPr="00670116" w:rsidRDefault="002451CC" w:rsidP="002451CC">
            <w:pPr>
              <w:pStyle w:val="afa"/>
              <w:spacing w:line="240" w:lineRule="auto"/>
              <w:rPr>
                <w:rFonts w:eastAsia="Calibri"/>
                <w:color w:val="000000"/>
              </w:rPr>
            </w:pPr>
            <w:r w:rsidRPr="00670116">
              <w:rPr>
                <w:rFonts w:eastAsia="Calibri"/>
                <w:color w:val="000000"/>
              </w:rPr>
              <w:t>Учитель ОБЖ</w:t>
            </w:r>
          </w:p>
        </w:tc>
        <w:tc>
          <w:tcPr>
            <w:tcW w:w="745" w:type="dxa"/>
          </w:tcPr>
          <w:p w:rsidR="002451CC" w:rsidRPr="00670116" w:rsidRDefault="002451CC" w:rsidP="002451CC">
            <w:pPr>
              <w:pStyle w:val="afa"/>
              <w:spacing w:line="240" w:lineRule="auto"/>
              <w:rPr>
                <w:rFonts w:ascii="Calibri" w:eastAsia="Calibri" w:hAnsi="Calibri"/>
              </w:rPr>
            </w:pPr>
            <w:r w:rsidRPr="00670116">
              <w:rPr>
                <w:rFonts w:ascii="Calibri" w:eastAsia="Calibri" w:hAnsi="Calibri"/>
              </w:rPr>
              <w:t>+</w:t>
            </w:r>
          </w:p>
        </w:tc>
        <w:tc>
          <w:tcPr>
            <w:tcW w:w="709"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c>
          <w:tcPr>
            <w:tcW w:w="708"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r>
      <w:tr w:rsidR="002451CC" w:rsidRPr="00670116" w:rsidTr="003F1AFE">
        <w:tc>
          <w:tcPr>
            <w:tcW w:w="534" w:type="dxa"/>
          </w:tcPr>
          <w:p w:rsidR="002451CC" w:rsidRPr="00670116" w:rsidRDefault="002451CC" w:rsidP="003F1AFE">
            <w:pPr>
              <w:pStyle w:val="afa"/>
              <w:numPr>
                <w:ilvl w:val="0"/>
                <w:numId w:val="189"/>
              </w:numPr>
              <w:spacing w:line="240" w:lineRule="auto"/>
              <w:ind w:hanging="720"/>
              <w:rPr>
                <w:rFonts w:eastAsia="Calibri"/>
              </w:rPr>
            </w:pPr>
          </w:p>
        </w:tc>
        <w:tc>
          <w:tcPr>
            <w:tcW w:w="2304" w:type="dxa"/>
          </w:tcPr>
          <w:p w:rsidR="002451CC" w:rsidRPr="00670116" w:rsidRDefault="002451CC" w:rsidP="002451CC">
            <w:pPr>
              <w:pStyle w:val="afa"/>
              <w:spacing w:line="240" w:lineRule="auto"/>
              <w:rPr>
                <w:rFonts w:eastAsia="Calibri"/>
                <w:color w:val="000000"/>
              </w:rPr>
            </w:pPr>
            <w:r w:rsidRPr="00670116">
              <w:rPr>
                <w:rFonts w:eastAsia="Calibri"/>
                <w:color w:val="000000"/>
              </w:rPr>
              <w:t>Эльмурзаев Рамзан Адамович</w:t>
            </w:r>
          </w:p>
        </w:tc>
        <w:tc>
          <w:tcPr>
            <w:tcW w:w="2373" w:type="dxa"/>
          </w:tcPr>
          <w:p w:rsidR="002451CC" w:rsidRPr="00670116" w:rsidRDefault="002451CC" w:rsidP="002451CC">
            <w:pPr>
              <w:pStyle w:val="afa"/>
              <w:spacing w:line="240" w:lineRule="auto"/>
              <w:rPr>
                <w:rFonts w:eastAsia="Calibri"/>
                <w:color w:val="000000"/>
              </w:rPr>
            </w:pPr>
            <w:r w:rsidRPr="00670116">
              <w:rPr>
                <w:rFonts w:eastAsia="Calibri"/>
                <w:color w:val="000000"/>
              </w:rPr>
              <w:t>Учитель физической культуры</w:t>
            </w:r>
          </w:p>
        </w:tc>
        <w:tc>
          <w:tcPr>
            <w:tcW w:w="745"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eastAsia="Calibri"/>
              </w:rPr>
            </w:pPr>
          </w:p>
        </w:tc>
        <w:tc>
          <w:tcPr>
            <w:tcW w:w="708"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r w:rsidRPr="00670116">
              <w:rPr>
                <w:rFonts w:ascii="Calibri" w:eastAsia="Calibri" w:hAnsi="Calibri"/>
              </w:rPr>
              <w:t>+</w:t>
            </w:r>
          </w:p>
        </w:tc>
      </w:tr>
      <w:tr w:rsidR="002451CC" w:rsidRPr="00670116" w:rsidTr="003F1AFE">
        <w:tc>
          <w:tcPr>
            <w:tcW w:w="534" w:type="dxa"/>
          </w:tcPr>
          <w:p w:rsidR="002451CC" w:rsidRPr="00670116" w:rsidRDefault="002451CC" w:rsidP="003F1AFE">
            <w:pPr>
              <w:pStyle w:val="afa"/>
              <w:numPr>
                <w:ilvl w:val="0"/>
                <w:numId w:val="189"/>
              </w:numPr>
              <w:spacing w:line="240" w:lineRule="auto"/>
              <w:ind w:hanging="720"/>
              <w:rPr>
                <w:rFonts w:eastAsia="Calibri"/>
              </w:rPr>
            </w:pPr>
          </w:p>
        </w:tc>
        <w:tc>
          <w:tcPr>
            <w:tcW w:w="2304" w:type="dxa"/>
          </w:tcPr>
          <w:p w:rsidR="002451CC" w:rsidRPr="00670116" w:rsidRDefault="002451CC" w:rsidP="002451CC">
            <w:pPr>
              <w:pStyle w:val="afa"/>
              <w:spacing w:line="240" w:lineRule="auto"/>
              <w:rPr>
                <w:rFonts w:eastAsia="Calibri"/>
                <w:color w:val="000000"/>
              </w:rPr>
            </w:pPr>
            <w:r w:rsidRPr="00670116">
              <w:rPr>
                <w:rFonts w:eastAsia="Calibri"/>
                <w:color w:val="000000"/>
              </w:rPr>
              <w:t>Ашаханова Айшат Ибрагимовна</w:t>
            </w:r>
          </w:p>
          <w:p w:rsidR="002451CC" w:rsidRPr="00670116" w:rsidRDefault="002451CC" w:rsidP="002451CC">
            <w:pPr>
              <w:pStyle w:val="afa"/>
              <w:spacing w:line="240" w:lineRule="auto"/>
              <w:rPr>
                <w:rFonts w:eastAsia="Calibri"/>
                <w:color w:val="000000"/>
              </w:rPr>
            </w:pPr>
          </w:p>
        </w:tc>
        <w:tc>
          <w:tcPr>
            <w:tcW w:w="2373" w:type="dxa"/>
          </w:tcPr>
          <w:p w:rsidR="002451CC" w:rsidRPr="00670116" w:rsidRDefault="002451CC" w:rsidP="002451CC">
            <w:pPr>
              <w:pStyle w:val="afa"/>
              <w:spacing w:line="240" w:lineRule="auto"/>
              <w:rPr>
                <w:rFonts w:eastAsia="Calibri"/>
                <w:color w:val="000000"/>
              </w:rPr>
            </w:pPr>
            <w:r w:rsidRPr="00670116">
              <w:rPr>
                <w:rFonts w:eastAsia="Calibri"/>
                <w:color w:val="000000"/>
              </w:rPr>
              <w:t xml:space="preserve">Учитель </w:t>
            </w:r>
            <w:r>
              <w:rPr>
                <w:rFonts w:eastAsia="Calibri"/>
                <w:color w:val="000000"/>
              </w:rPr>
              <w:t>химии</w:t>
            </w:r>
          </w:p>
        </w:tc>
        <w:tc>
          <w:tcPr>
            <w:tcW w:w="745" w:type="dxa"/>
          </w:tcPr>
          <w:p w:rsidR="002451CC" w:rsidRPr="00670116" w:rsidRDefault="002451CC" w:rsidP="002451CC">
            <w:pPr>
              <w:pStyle w:val="afa"/>
              <w:spacing w:line="240" w:lineRule="auto"/>
              <w:rPr>
                <w:rFonts w:ascii="Calibri" w:eastAsia="Calibri" w:hAnsi="Calibri"/>
              </w:rPr>
            </w:pPr>
          </w:p>
        </w:tc>
        <w:tc>
          <w:tcPr>
            <w:tcW w:w="709"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c>
          <w:tcPr>
            <w:tcW w:w="708" w:type="dxa"/>
          </w:tcPr>
          <w:p w:rsidR="002451CC" w:rsidRPr="00670116" w:rsidRDefault="002451CC" w:rsidP="002451CC">
            <w:pPr>
              <w:pStyle w:val="afa"/>
              <w:spacing w:line="240" w:lineRule="auto"/>
              <w:rPr>
                <w:rFonts w:eastAsia="Calibri"/>
              </w:rPr>
            </w:pPr>
            <w:r w:rsidRPr="00670116">
              <w:rPr>
                <w:rFonts w:eastAsia="Calibri"/>
              </w:rPr>
              <w:t>+</w:t>
            </w:r>
          </w:p>
        </w:tc>
        <w:tc>
          <w:tcPr>
            <w:tcW w:w="709" w:type="dxa"/>
          </w:tcPr>
          <w:p w:rsidR="002451CC" w:rsidRPr="00670116" w:rsidRDefault="002451CC" w:rsidP="002451CC">
            <w:pPr>
              <w:pStyle w:val="afa"/>
              <w:spacing w:line="240" w:lineRule="auto"/>
              <w:rPr>
                <w:rFonts w:ascii="Calibri" w:eastAsia="Calibri" w:hAnsi="Calibri"/>
              </w:rPr>
            </w:pPr>
          </w:p>
        </w:tc>
      </w:tr>
      <w:tr w:rsidR="002451CC" w:rsidRPr="00670116" w:rsidTr="003F1AFE">
        <w:tc>
          <w:tcPr>
            <w:tcW w:w="534" w:type="dxa"/>
          </w:tcPr>
          <w:p w:rsidR="002451CC" w:rsidRPr="00670116" w:rsidRDefault="002451CC" w:rsidP="003F1AFE">
            <w:pPr>
              <w:pStyle w:val="afa"/>
              <w:numPr>
                <w:ilvl w:val="0"/>
                <w:numId w:val="189"/>
              </w:numPr>
              <w:spacing w:line="240" w:lineRule="auto"/>
              <w:ind w:hanging="720"/>
              <w:rPr>
                <w:rFonts w:eastAsia="Calibri"/>
              </w:rPr>
            </w:pPr>
          </w:p>
        </w:tc>
        <w:tc>
          <w:tcPr>
            <w:tcW w:w="2304" w:type="dxa"/>
          </w:tcPr>
          <w:p w:rsidR="002451CC" w:rsidRPr="00670116" w:rsidRDefault="002451CC" w:rsidP="002451CC">
            <w:pPr>
              <w:pStyle w:val="afa"/>
              <w:spacing w:line="240" w:lineRule="auto"/>
              <w:rPr>
                <w:rFonts w:eastAsia="Calibri"/>
                <w:color w:val="000000"/>
              </w:rPr>
            </w:pPr>
            <w:r w:rsidRPr="00670116">
              <w:rPr>
                <w:rFonts w:eastAsia="Calibri"/>
                <w:color w:val="000000"/>
              </w:rPr>
              <w:t>Дзагаева Мадина Вахитовна</w:t>
            </w:r>
          </w:p>
        </w:tc>
        <w:tc>
          <w:tcPr>
            <w:tcW w:w="2373" w:type="dxa"/>
          </w:tcPr>
          <w:p w:rsidR="002451CC" w:rsidRPr="00670116" w:rsidRDefault="002451CC" w:rsidP="002451CC">
            <w:pPr>
              <w:pStyle w:val="afa"/>
              <w:spacing w:line="240" w:lineRule="auto"/>
              <w:rPr>
                <w:rFonts w:eastAsia="Calibri"/>
                <w:color w:val="000000"/>
              </w:rPr>
            </w:pPr>
            <w:r>
              <w:rPr>
                <w:rFonts w:eastAsia="Calibri"/>
                <w:color w:val="000000"/>
              </w:rPr>
              <w:t>Учитель географии</w:t>
            </w:r>
          </w:p>
        </w:tc>
        <w:tc>
          <w:tcPr>
            <w:tcW w:w="745" w:type="dxa"/>
          </w:tcPr>
          <w:p w:rsidR="002451CC" w:rsidRPr="00670116" w:rsidRDefault="002451CC" w:rsidP="002451CC">
            <w:pPr>
              <w:pStyle w:val="afa"/>
              <w:spacing w:line="240" w:lineRule="auto"/>
              <w:rPr>
                <w:rFonts w:ascii="Calibri" w:eastAsia="Calibri" w:hAnsi="Calibri"/>
              </w:rPr>
            </w:pPr>
            <w:r w:rsidRPr="00670116">
              <w:rPr>
                <w:rFonts w:ascii="Calibri" w:eastAsia="Calibri" w:hAnsi="Calibri"/>
              </w:rPr>
              <w:t>+</w:t>
            </w:r>
          </w:p>
        </w:tc>
        <w:tc>
          <w:tcPr>
            <w:tcW w:w="709"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c>
          <w:tcPr>
            <w:tcW w:w="708" w:type="dxa"/>
          </w:tcPr>
          <w:p w:rsidR="002451CC" w:rsidRPr="00670116" w:rsidRDefault="002451CC" w:rsidP="002451CC">
            <w:pPr>
              <w:pStyle w:val="afa"/>
              <w:spacing w:line="240" w:lineRule="auto"/>
              <w:rPr>
                <w:rFonts w:eastAsia="Calibri"/>
              </w:rPr>
            </w:pPr>
          </w:p>
        </w:tc>
        <w:tc>
          <w:tcPr>
            <w:tcW w:w="709" w:type="dxa"/>
          </w:tcPr>
          <w:p w:rsidR="002451CC" w:rsidRPr="00670116" w:rsidRDefault="002451CC" w:rsidP="002451CC">
            <w:pPr>
              <w:pStyle w:val="afa"/>
              <w:spacing w:line="240" w:lineRule="auto"/>
              <w:rPr>
                <w:rFonts w:ascii="Calibri" w:eastAsia="Calibri" w:hAnsi="Calibri"/>
              </w:rPr>
            </w:pPr>
          </w:p>
        </w:tc>
      </w:tr>
    </w:tbl>
    <w:p w:rsidR="00132FAA" w:rsidRPr="003F77CE" w:rsidRDefault="00132FAA" w:rsidP="00E7585A">
      <w:pPr>
        <w:keepNext/>
        <w:spacing w:line="276" w:lineRule="auto"/>
        <w:ind w:firstLine="0"/>
        <w:jc w:val="center"/>
        <w:rPr>
          <w:rFonts w:eastAsia="Times New Roman"/>
          <w:b/>
          <w:bCs/>
          <w:sz w:val="24"/>
          <w:szCs w:val="24"/>
          <w:lang w:val="en-US" w:eastAsia="ru-RU"/>
        </w:rPr>
      </w:pPr>
    </w:p>
    <w:p w:rsidR="003F77CE" w:rsidRDefault="003F77CE" w:rsidP="003F77CE">
      <w:pPr>
        <w:rPr>
          <w:b/>
          <w:sz w:val="24"/>
          <w:szCs w:val="28"/>
          <w:lang w:eastAsia="ru-RU"/>
        </w:rPr>
      </w:pPr>
      <w:r w:rsidRPr="003F77CE">
        <w:rPr>
          <w:b/>
          <w:sz w:val="24"/>
          <w:szCs w:val="28"/>
          <w:lang w:eastAsia="ru-RU"/>
        </w:rPr>
        <w:t xml:space="preserve">БАНК ДАННЫХ УЧИТЕЛЕЙ-ПРЕДМЕТНИКОВ В 10-11КЛАССЕ </w:t>
      </w:r>
    </w:p>
    <w:p w:rsidR="003F77CE" w:rsidRPr="003F77CE" w:rsidRDefault="003F77CE" w:rsidP="003F77CE">
      <w:pPr>
        <w:rPr>
          <w:b/>
          <w:szCs w:val="28"/>
          <w:lang w:eastAsia="ru-RU"/>
        </w:rPr>
      </w:pPr>
      <w:r w:rsidRPr="005103BC">
        <w:rPr>
          <w:rFonts w:eastAsia="Times New Roman"/>
          <w:b/>
          <w:bCs/>
          <w:sz w:val="24"/>
          <w:szCs w:val="24"/>
          <w:lang w:eastAsia="ru-RU"/>
        </w:rPr>
        <w:t>"</w:t>
      </w:r>
      <w:r w:rsidRPr="00E656A8">
        <w:rPr>
          <w:rStyle w:val="Zag11"/>
          <w:b/>
          <w:sz w:val="24"/>
          <w:szCs w:val="24"/>
        </w:rPr>
        <w:t>Мекенская</w:t>
      </w:r>
      <w:r w:rsidRPr="005103BC">
        <w:rPr>
          <w:rFonts w:eastAsia="Times New Roman"/>
          <w:b/>
          <w:bCs/>
          <w:sz w:val="24"/>
          <w:szCs w:val="24"/>
          <w:lang w:eastAsia="ru-RU"/>
        </w:rPr>
        <w:t xml:space="preserve"> СОШ"</w:t>
      </w:r>
      <w:r w:rsidRPr="00E7585A">
        <w:rPr>
          <w:rFonts w:eastAsia="Times New Roman"/>
          <w:b/>
          <w:bCs/>
          <w:sz w:val="24"/>
          <w:szCs w:val="24"/>
          <w:lang w:eastAsia="ru-RU"/>
        </w:rPr>
        <w:t xml:space="preserve"> на 2018-2020 годы.</w:t>
      </w:r>
    </w:p>
    <w:p w:rsidR="006B5651" w:rsidRPr="00E7585A" w:rsidRDefault="006B5651" w:rsidP="00E7585A">
      <w:pPr>
        <w:keepNext/>
        <w:spacing w:line="276" w:lineRule="auto"/>
        <w:jc w:val="center"/>
        <w:rPr>
          <w:rFonts w:eastAsia="Times New Roman"/>
          <w:b/>
          <w:bCs/>
          <w:sz w:val="24"/>
          <w:szCs w:val="24"/>
          <w:lang w:eastAsia="ru-RU"/>
        </w:rPr>
      </w:pPr>
    </w:p>
    <w:tbl>
      <w:tblPr>
        <w:tblStyle w:val="aff2"/>
        <w:tblW w:w="9571" w:type="dxa"/>
        <w:tblLayout w:type="fixed"/>
        <w:tblLook w:val="04A0" w:firstRow="1" w:lastRow="0" w:firstColumn="1" w:lastColumn="0" w:noHBand="0" w:noVBand="1"/>
      </w:tblPr>
      <w:tblGrid>
        <w:gridCol w:w="534"/>
        <w:gridCol w:w="1842"/>
        <w:gridCol w:w="2552"/>
        <w:gridCol w:w="1559"/>
        <w:gridCol w:w="992"/>
        <w:gridCol w:w="851"/>
        <w:gridCol w:w="1241"/>
      </w:tblGrid>
      <w:tr w:rsidR="003F77CE" w:rsidRPr="00F2228A" w:rsidTr="0004231B">
        <w:trPr>
          <w:trHeight w:val="300"/>
        </w:trPr>
        <w:tc>
          <w:tcPr>
            <w:tcW w:w="534" w:type="dxa"/>
            <w:vMerge w:val="restart"/>
          </w:tcPr>
          <w:p w:rsidR="003F77CE" w:rsidRPr="00F2228A" w:rsidRDefault="003F77CE" w:rsidP="003F77CE">
            <w:pPr>
              <w:pStyle w:val="afa"/>
              <w:spacing w:line="240" w:lineRule="auto"/>
            </w:pPr>
            <w:r w:rsidRPr="00F2228A">
              <w:t>№</w:t>
            </w:r>
          </w:p>
          <w:p w:rsidR="003F77CE" w:rsidRPr="00F2228A" w:rsidRDefault="003F77CE" w:rsidP="003F77CE">
            <w:pPr>
              <w:pStyle w:val="afa"/>
              <w:spacing w:line="240" w:lineRule="auto"/>
            </w:pPr>
            <w:proofErr w:type="gramStart"/>
            <w:r w:rsidRPr="00F2228A">
              <w:t>п</w:t>
            </w:r>
            <w:proofErr w:type="gramEnd"/>
            <w:r w:rsidRPr="00F2228A">
              <w:t>/п</w:t>
            </w:r>
          </w:p>
        </w:tc>
        <w:tc>
          <w:tcPr>
            <w:tcW w:w="1842" w:type="dxa"/>
            <w:vMerge w:val="restart"/>
          </w:tcPr>
          <w:p w:rsidR="003F77CE" w:rsidRPr="00F2228A" w:rsidRDefault="003F77CE" w:rsidP="003F77CE">
            <w:pPr>
              <w:pStyle w:val="afa"/>
              <w:spacing w:line="240" w:lineRule="auto"/>
            </w:pPr>
            <w:r w:rsidRPr="00F2228A">
              <w:t>Ф.И.О. полностью</w:t>
            </w:r>
          </w:p>
        </w:tc>
        <w:tc>
          <w:tcPr>
            <w:tcW w:w="2552" w:type="dxa"/>
            <w:vMerge w:val="restart"/>
          </w:tcPr>
          <w:p w:rsidR="003F77CE" w:rsidRPr="00F2228A" w:rsidRDefault="003F77CE" w:rsidP="003F77CE">
            <w:pPr>
              <w:pStyle w:val="afa"/>
              <w:spacing w:line="240" w:lineRule="auto"/>
            </w:pPr>
            <w:r w:rsidRPr="00F2228A">
              <w:t>Образование и специализация по диплому</w:t>
            </w:r>
          </w:p>
        </w:tc>
        <w:tc>
          <w:tcPr>
            <w:tcW w:w="1559" w:type="dxa"/>
            <w:vMerge w:val="restart"/>
          </w:tcPr>
          <w:p w:rsidR="003F77CE" w:rsidRPr="00F2228A" w:rsidRDefault="003F77CE" w:rsidP="0004231B">
            <w:pPr>
              <w:pStyle w:val="afa"/>
              <w:spacing w:line="240" w:lineRule="auto"/>
            </w:pPr>
            <w:r w:rsidRPr="00F2228A">
              <w:t>Занимаемая</w:t>
            </w:r>
            <w:r w:rsidR="0004231B">
              <w:t xml:space="preserve">  </w:t>
            </w:r>
            <w:r w:rsidRPr="00F2228A">
              <w:t>должность</w:t>
            </w:r>
          </w:p>
          <w:p w:rsidR="003F77CE" w:rsidRPr="00F2228A" w:rsidRDefault="003F77CE" w:rsidP="003F77CE">
            <w:pPr>
              <w:pStyle w:val="afa"/>
              <w:spacing w:line="240" w:lineRule="auto"/>
            </w:pPr>
          </w:p>
        </w:tc>
        <w:tc>
          <w:tcPr>
            <w:tcW w:w="1843" w:type="dxa"/>
            <w:gridSpan w:val="2"/>
          </w:tcPr>
          <w:p w:rsidR="003F77CE" w:rsidRPr="00F2228A" w:rsidRDefault="003F77CE" w:rsidP="003F77CE">
            <w:pPr>
              <w:pStyle w:val="afa"/>
              <w:spacing w:line="240" w:lineRule="auto"/>
            </w:pPr>
            <w:r w:rsidRPr="00F2228A">
              <w:t>Стаж</w:t>
            </w:r>
          </w:p>
        </w:tc>
        <w:tc>
          <w:tcPr>
            <w:tcW w:w="1241" w:type="dxa"/>
            <w:vMerge w:val="restart"/>
          </w:tcPr>
          <w:p w:rsidR="003F77CE" w:rsidRPr="00F2228A" w:rsidRDefault="003F77CE" w:rsidP="003F77CE">
            <w:pPr>
              <w:pStyle w:val="afa"/>
              <w:spacing w:line="240" w:lineRule="auto"/>
            </w:pPr>
            <w:r w:rsidRPr="00F2228A">
              <w:t>Квалификационная категория</w:t>
            </w:r>
          </w:p>
        </w:tc>
      </w:tr>
      <w:tr w:rsidR="003F77CE" w:rsidRPr="00F2228A" w:rsidTr="0004231B">
        <w:trPr>
          <w:trHeight w:val="1170"/>
        </w:trPr>
        <w:tc>
          <w:tcPr>
            <w:tcW w:w="534" w:type="dxa"/>
            <w:vMerge/>
          </w:tcPr>
          <w:p w:rsidR="003F77CE" w:rsidRPr="00F2228A" w:rsidRDefault="003F77CE" w:rsidP="003F77CE">
            <w:pPr>
              <w:pStyle w:val="afa"/>
              <w:spacing w:line="240" w:lineRule="auto"/>
            </w:pPr>
          </w:p>
        </w:tc>
        <w:tc>
          <w:tcPr>
            <w:tcW w:w="1842" w:type="dxa"/>
            <w:vMerge/>
          </w:tcPr>
          <w:p w:rsidR="003F77CE" w:rsidRPr="00F2228A" w:rsidRDefault="003F77CE" w:rsidP="003F77CE">
            <w:pPr>
              <w:pStyle w:val="afa"/>
              <w:spacing w:line="240" w:lineRule="auto"/>
            </w:pPr>
          </w:p>
        </w:tc>
        <w:tc>
          <w:tcPr>
            <w:tcW w:w="2552" w:type="dxa"/>
            <w:vMerge/>
          </w:tcPr>
          <w:p w:rsidR="003F77CE" w:rsidRPr="00F2228A" w:rsidRDefault="003F77CE" w:rsidP="003F77CE">
            <w:pPr>
              <w:pStyle w:val="afa"/>
              <w:spacing w:line="240" w:lineRule="auto"/>
            </w:pPr>
          </w:p>
        </w:tc>
        <w:tc>
          <w:tcPr>
            <w:tcW w:w="1559" w:type="dxa"/>
            <w:vMerge/>
          </w:tcPr>
          <w:p w:rsidR="003F77CE" w:rsidRPr="00F2228A" w:rsidRDefault="003F77CE" w:rsidP="003F77CE">
            <w:pPr>
              <w:pStyle w:val="afa"/>
              <w:spacing w:line="240" w:lineRule="auto"/>
            </w:pPr>
          </w:p>
        </w:tc>
        <w:tc>
          <w:tcPr>
            <w:tcW w:w="992" w:type="dxa"/>
          </w:tcPr>
          <w:p w:rsidR="003F77CE" w:rsidRPr="00F2228A" w:rsidRDefault="003F77CE" w:rsidP="003F77CE">
            <w:pPr>
              <w:pStyle w:val="afa"/>
              <w:spacing w:line="240" w:lineRule="auto"/>
            </w:pPr>
            <w:r w:rsidRPr="00F2228A">
              <w:t xml:space="preserve">общий педагогический </w:t>
            </w:r>
          </w:p>
        </w:tc>
        <w:tc>
          <w:tcPr>
            <w:tcW w:w="851" w:type="dxa"/>
          </w:tcPr>
          <w:p w:rsidR="003F77CE" w:rsidRPr="00F2228A" w:rsidRDefault="003F77CE" w:rsidP="003F77CE">
            <w:pPr>
              <w:pStyle w:val="afa"/>
              <w:spacing w:line="240" w:lineRule="auto"/>
            </w:pPr>
            <w:r w:rsidRPr="00F2228A">
              <w:t>в данной должности</w:t>
            </w:r>
          </w:p>
        </w:tc>
        <w:tc>
          <w:tcPr>
            <w:tcW w:w="1241" w:type="dxa"/>
            <w:vMerge/>
          </w:tcPr>
          <w:p w:rsidR="003F77CE" w:rsidRPr="00F2228A" w:rsidRDefault="003F77CE" w:rsidP="003F77CE">
            <w:pPr>
              <w:pStyle w:val="afa"/>
              <w:spacing w:line="240" w:lineRule="auto"/>
            </w:pPr>
          </w:p>
        </w:tc>
      </w:tr>
      <w:tr w:rsidR="003F1AFE" w:rsidRPr="00F2228A" w:rsidTr="0004231B">
        <w:tc>
          <w:tcPr>
            <w:tcW w:w="534" w:type="dxa"/>
          </w:tcPr>
          <w:p w:rsidR="003F77CE" w:rsidRPr="00F2228A" w:rsidRDefault="003F77CE" w:rsidP="003F77CE">
            <w:pPr>
              <w:pStyle w:val="afa"/>
              <w:numPr>
                <w:ilvl w:val="0"/>
                <w:numId w:val="190"/>
              </w:numPr>
              <w:spacing w:line="240" w:lineRule="auto"/>
              <w:ind w:left="426" w:hanging="426"/>
            </w:pPr>
          </w:p>
        </w:tc>
        <w:tc>
          <w:tcPr>
            <w:tcW w:w="1842" w:type="dxa"/>
          </w:tcPr>
          <w:p w:rsidR="003F77CE" w:rsidRPr="00F2228A" w:rsidRDefault="003F77CE" w:rsidP="003F77CE">
            <w:pPr>
              <w:pStyle w:val="afa"/>
              <w:spacing w:line="240" w:lineRule="auto"/>
              <w:rPr>
                <w:color w:val="000000"/>
              </w:rPr>
            </w:pPr>
            <w:r w:rsidRPr="00F2228A">
              <w:rPr>
                <w:color w:val="000000"/>
              </w:rPr>
              <w:t>Алиева Лариса Нурдиновна</w:t>
            </w:r>
          </w:p>
        </w:tc>
        <w:tc>
          <w:tcPr>
            <w:tcW w:w="2552" w:type="dxa"/>
          </w:tcPr>
          <w:p w:rsidR="003F77CE" w:rsidRPr="00F2228A" w:rsidRDefault="003F77CE" w:rsidP="003F77CE">
            <w:pPr>
              <w:pStyle w:val="afa"/>
              <w:spacing w:line="240" w:lineRule="auto"/>
              <w:rPr>
                <w:iCs/>
                <w:color w:val="000000"/>
              </w:rPr>
            </w:pPr>
            <w:r w:rsidRPr="00F2228A">
              <w:rPr>
                <w:iCs/>
                <w:color w:val="000000"/>
              </w:rPr>
              <w:t>ЧИГУ, учитель русского языка и литературы</w:t>
            </w:r>
          </w:p>
        </w:tc>
        <w:tc>
          <w:tcPr>
            <w:tcW w:w="1559" w:type="dxa"/>
          </w:tcPr>
          <w:p w:rsidR="003F77CE" w:rsidRPr="00D44836" w:rsidRDefault="003F77CE" w:rsidP="003F77CE">
            <w:pPr>
              <w:pStyle w:val="afa"/>
              <w:spacing w:line="240" w:lineRule="auto"/>
            </w:pPr>
            <w:r w:rsidRPr="00D44836">
              <w:t>Директор</w:t>
            </w:r>
          </w:p>
        </w:tc>
        <w:tc>
          <w:tcPr>
            <w:tcW w:w="992" w:type="dxa"/>
          </w:tcPr>
          <w:p w:rsidR="003F77CE" w:rsidRPr="00F2228A" w:rsidRDefault="003F77CE" w:rsidP="003F77CE">
            <w:pPr>
              <w:pStyle w:val="afa"/>
              <w:spacing w:line="240" w:lineRule="auto"/>
            </w:pPr>
            <w:r w:rsidRPr="00F2228A">
              <w:t>25</w:t>
            </w:r>
          </w:p>
        </w:tc>
        <w:tc>
          <w:tcPr>
            <w:tcW w:w="851" w:type="dxa"/>
          </w:tcPr>
          <w:p w:rsidR="003F77CE" w:rsidRPr="00F2228A" w:rsidRDefault="003F77CE" w:rsidP="003F77CE">
            <w:pPr>
              <w:pStyle w:val="afa"/>
              <w:spacing w:line="240" w:lineRule="auto"/>
            </w:pPr>
            <w:r>
              <w:t>8</w:t>
            </w:r>
          </w:p>
        </w:tc>
        <w:tc>
          <w:tcPr>
            <w:tcW w:w="1241" w:type="dxa"/>
          </w:tcPr>
          <w:p w:rsidR="003F77CE" w:rsidRPr="00F2228A" w:rsidRDefault="003F77CE" w:rsidP="003F77CE">
            <w:pPr>
              <w:pStyle w:val="afa"/>
              <w:spacing w:line="240" w:lineRule="auto"/>
            </w:pPr>
            <w:r w:rsidRPr="00F2228A">
              <w:t xml:space="preserve">Высшая </w:t>
            </w:r>
          </w:p>
        </w:tc>
      </w:tr>
      <w:tr w:rsidR="003F1AFE" w:rsidRPr="00F2228A" w:rsidTr="0004231B">
        <w:tc>
          <w:tcPr>
            <w:tcW w:w="534" w:type="dxa"/>
          </w:tcPr>
          <w:p w:rsidR="003F77CE" w:rsidRPr="00F2228A" w:rsidRDefault="003F77CE" w:rsidP="003F77CE">
            <w:pPr>
              <w:pStyle w:val="afa"/>
              <w:numPr>
                <w:ilvl w:val="0"/>
                <w:numId w:val="190"/>
              </w:numPr>
              <w:spacing w:line="240" w:lineRule="auto"/>
              <w:ind w:left="426" w:hanging="426"/>
            </w:pPr>
          </w:p>
        </w:tc>
        <w:tc>
          <w:tcPr>
            <w:tcW w:w="1842" w:type="dxa"/>
          </w:tcPr>
          <w:p w:rsidR="003F77CE" w:rsidRPr="00F2228A" w:rsidRDefault="003F77CE" w:rsidP="003F77CE">
            <w:pPr>
              <w:pStyle w:val="afa"/>
              <w:spacing w:line="240" w:lineRule="auto"/>
              <w:rPr>
                <w:color w:val="000000"/>
              </w:rPr>
            </w:pPr>
            <w:r w:rsidRPr="00F2228A">
              <w:rPr>
                <w:color w:val="000000"/>
              </w:rPr>
              <w:t>Соломанова Лайла Магомедрасуловна</w:t>
            </w:r>
          </w:p>
        </w:tc>
        <w:tc>
          <w:tcPr>
            <w:tcW w:w="2552" w:type="dxa"/>
          </w:tcPr>
          <w:p w:rsidR="003F77CE" w:rsidRPr="00F2228A" w:rsidRDefault="003F77CE" w:rsidP="003F77CE">
            <w:pPr>
              <w:pStyle w:val="afa"/>
              <w:spacing w:line="240" w:lineRule="auto"/>
              <w:rPr>
                <w:color w:val="000000"/>
              </w:rPr>
            </w:pPr>
            <w:r w:rsidRPr="00F2228A">
              <w:rPr>
                <w:color w:val="000000"/>
              </w:rPr>
              <w:t>ЧИГПИ, учитель математики и физики</w:t>
            </w:r>
          </w:p>
        </w:tc>
        <w:tc>
          <w:tcPr>
            <w:tcW w:w="1559" w:type="dxa"/>
          </w:tcPr>
          <w:p w:rsidR="003F77CE" w:rsidRPr="00D44836" w:rsidRDefault="003F77CE" w:rsidP="003F77CE">
            <w:pPr>
              <w:pStyle w:val="afa"/>
              <w:spacing w:line="240" w:lineRule="auto"/>
            </w:pPr>
            <w:r w:rsidRPr="00D44836">
              <w:t>Зам. по УВР</w:t>
            </w:r>
          </w:p>
        </w:tc>
        <w:tc>
          <w:tcPr>
            <w:tcW w:w="992" w:type="dxa"/>
          </w:tcPr>
          <w:p w:rsidR="003F77CE" w:rsidRPr="00F2228A" w:rsidRDefault="003F77CE" w:rsidP="003F77CE">
            <w:pPr>
              <w:pStyle w:val="afa"/>
              <w:spacing w:line="240" w:lineRule="auto"/>
            </w:pPr>
            <w:r w:rsidRPr="00F2228A">
              <w:t>24</w:t>
            </w:r>
          </w:p>
        </w:tc>
        <w:tc>
          <w:tcPr>
            <w:tcW w:w="851" w:type="dxa"/>
          </w:tcPr>
          <w:p w:rsidR="003F77CE" w:rsidRPr="00F2228A" w:rsidRDefault="003F77CE" w:rsidP="003F77CE">
            <w:pPr>
              <w:pStyle w:val="afa"/>
              <w:spacing w:line="240" w:lineRule="auto"/>
              <w:rPr>
                <w:color w:val="000000"/>
              </w:rPr>
            </w:pPr>
            <w:r>
              <w:rPr>
                <w:color w:val="000000"/>
              </w:rPr>
              <w:t>7</w:t>
            </w:r>
          </w:p>
        </w:tc>
        <w:tc>
          <w:tcPr>
            <w:tcW w:w="1241" w:type="dxa"/>
          </w:tcPr>
          <w:p w:rsidR="003F77CE" w:rsidRPr="00F2228A" w:rsidRDefault="003F77CE" w:rsidP="003F77CE">
            <w:pPr>
              <w:pStyle w:val="afa"/>
              <w:spacing w:line="240" w:lineRule="auto"/>
              <w:rPr>
                <w:color w:val="000000"/>
              </w:rPr>
            </w:pPr>
            <w:r w:rsidRPr="00F2228A">
              <w:rPr>
                <w:color w:val="000000"/>
              </w:rPr>
              <w:t>Высшая</w:t>
            </w:r>
            <w:r>
              <w:rPr>
                <w:color w:val="000000"/>
              </w:rPr>
              <w:t xml:space="preserve"> </w:t>
            </w:r>
          </w:p>
        </w:tc>
      </w:tr>
      <w:tr w:rsidR="003F1AFE" w:rsidRPr="00F2228A" w:rsidTr="0004231B">
        <w:tc>
          <w:tcPr>
            <w:tcW w:w="534" w:type="dxa"/>
          </w:tcPr>
          <w:p w:rsidR="003F77CE" w:rsidRPr="00F2228A" w:rsidRDefault="003F77CE" w:rsidP="003F77CE">
            <w:pPr>
              <w:pStyle w:val="afa"/>
              <w:numPr>
                <w:ilvl w:val="0"/>
                <w:numId w:val="190"/>
              </w:numPr>
              <w:spacing w:line="240" w:lineRule="auto"/>
              <w:ind w:left="426" w:hanging="426"/>
            </w:pPr>
          </w:p>
        </w:tc>
        <w:tc>
          <w:tcPr>
            <w:tcW w:w="1842" w:type="dxa"/>
          </w:tcPr>
          <w:p w:rsidR="003F77CE" w:rsidRPr="00F2228A" w:rsidRDefault="003F77CE" w:rsidP="003F77CE">
            <w:pPr>
              <w:pStyle w:val="afa"/>
              <w:spacing w:line="240" w:lineRule="auto"/>
              <w:rPr>
                <w:color w:val="000000"/>
              </w:rPr>
            </w:pPr>
            <w:r w:rsidRPr="00F2228A">
              <w:rPr>
                <w:color w:val="000000"/>
              </w:rPr>
              <w:t>Хамзатова Зарема Руслановна</w:t>
            </w:r>
          </w:p>
        </w:tc>
        <w:tc>
          <w:tcPr>
            <w:tcW w:w="2552" w:type="dxa"/>
          </w:tcPr>
          <w:p w:rsidR="003F77CE" w:rsidRPr="00F2228A" w:rsidRDefault="003F77CE" w:rsidP="003F77CE">
            <w:pPr>
              <w:pStyle w:val="afa"/>
              <w:spacing w:line="240" w:lineRule="auto"/>
              <w:rPr>
                <w:color w:val="000000"/>
              </w:rPr>
            </w:pPr>
            <w:r w:rsidRPr="00F2228A">
              <w:rPr>
                <w:color w:val="000000"/>
              </w:rPr>
              <w:t>Г Махачкала, МГТА, ППО</w:t>
            </w:r>
          </w:p>
        </w:tc>
        <w:tc>
          <w:tcPr>
            <w:tcW w:w="1559" w:type="dxa"/>
          </w:tcPr>
          <w:p w:rsidR="003F77CE" w:rsidRPr="00D44836" w:rsidRDefault="003F77CE" w:rsidP="003F77CE">
            <w:pPr>
              <w:pStyle w:val="afa"/>
              <w:spacing w:line="240" w:lineRule="auto"/>
            </w:pPr>
            <w:r w:rsidRPr="00D44836">
              <w:t>Зам. по ВР</w:t>
            </w:r>
          </w:p>
        </w:tc>
        <w:tc>
          <w:tcPr>
            <w:tcW w:w="992" w:type="dxa"/>
          </w:tcPr>
          <w:p w:rsidR="003F77CE" w:rsidRPr="00F2228A" w:rsidRDefault="003F77CE" w:rsidP="003F77CE">
            <w:pPr>
              <w:pStyle w:val="afa"/>
              <w:spacing w:line="240" w:lineRule="auto"/>
            </w:pPr>
            <w:r w:rsidRPr="00F2228A">
              <w:t>6</w:t>
            </w:r>
          </w:p>
        </w:tc>
        <w:tc>
          <w:tcPr>
            <w:tcW w:w="851" w:type="dxa"/>
          </w:tcPr>
          <w:p w:rsidR="003F77CE" w:rsidRPr="00F2228A" w:rsidRDefault="003F77CE" w:rsidP="003F77CE">
            <w:pPr>
              <w:pStyle w:val="afa"/>
              <w:spacing w:line="240" w:lineRule="auto"/>
            </w:pPr>
            <w:r w:rsidRPr="00F2228A">
              <w:t>6</w:t>
            </w:r>
          </w:p>
        </w:tc>
        <w:tc>
          <w:tcPr>
            <w:tcW w:w="1241" w:type="dxa"/>
          </w:tcPr>
          <w:p w:rsidR="003F77CE" w:rsidRPr="00F2228A" w:rsidRDefault="003F77CE" w:rsidP="003F77CE">
            <w:pPr>
              <w:pStyle w:val="afa"/>
              <w:spacing w:line="240" w:lineRule="auto"/>
            </w:pPr>
          </w:p>
        </w:tc>
      </w:tr>
      <w:tr w:rsidR="003F1AFE" w:rsidRPr="00F2228A" w:rsidTr="0004231B">
        <w:tc>
          <w:tcPr>
            <w:tcW w:w="534" w:type="dxa"/>
          </w:tcPr>
          <w:p w:rsidR="003F77CE" w:rsidRPr="00F2228A" w:rsidRDefault="003F77CE" w:rsidP="003F77CE">
            <w:pPr>
              <w:pStyle w:val="afa"/>
              <w:numPr>
                <w:ilvl w:val="0"/>
                <w:numId w:val="190"/>
              </w:numPr>
              <w:spacing w:line="240" w:lineRule="auto"/>
              <w:ind w:left="426" w:hanging="426"/>
            </w:pPr>
          </w:p>
        </w:tc>
        <w:tc>
          <w:tcPr>
            <w:tcW w:w="1842" w:type="dxa"/>
          </w:tcPr>
          <w:p w:rsidR="003F77CE" w:rsidRPr="00F2228A" w:rsidRDefault="003F77CE" w:rsidP="003F77CE">
            <w:pPr>
              <w:pStyle w:val="afa"/>
              <w:spacing w:line="240" w:lineRule="auto"/>
              <w:rPr>
                <w:color w:val="000000"/>
              </w:rPr>
            </w:pPr>
            <w:r w:rsidRPr="00F2228A">
              <w:rPr>
                <w:color w:val="000000"/>
              </w:rPr>
              <w:t>Хамидова Зулайха Ганиевна</w:t>
            </w:r>
          </w:p>
        </w:tc>
        <w:tc>
          <w:tcPr>
            <w:tcW w:w="2552" w:type="dxa"/>
          </w:tcPr>
          <w:p w:rsidR="003F77CE" w:rsidRPr="0004231B" w:rsidRDefault="003F77CE" w:rsidP="003F77CE">
            <w:pPr>
              <w:pStyle w:val="afa"/>
              <w:spacing w:line="240" w:lineRule="auto"/>
              <w:rPr>
                <w:iCs/>
                <w:color w:val="000000"/>
              </w:rPr>
            </w:pPr>
            <w:r w:rsidRPr="00F2228A">
              <w:rPr>
                <w:iCs/>
                <w:color w:val="000000"/>
              </w:rPr>
              <w:t>ЧГУ, учитель немецкого языка и литературы</w:t>
            </w:r>
          </w:p>
        </w:tc>
        <w:tc>
          <w:tcPr>
            <w:tcW w:w="1559" w:type="dxa"/>
          </w:tcPr>
          <w:p w:rsidR="003F77CE" w:rsidRPr="00D44836" w:rsidRDefault="003F77CE" w:rsidP="003F77CE">
            <w:pPr>
              <w:pStyle w:val="afa"/>
              <w:spacing w:line="240" w:lineRule="auto"/>
            </w:pPr>
            <w:r w:rsidRPr="00D44836">
              <w:t>Соц. педагог</w:t>
            </w:r>
          </w:p>
        </w:tc>
        <w:tc>
          <w:tcPr>
            <w:tcW w:w="992" w:type="dxa"/>
          </w:tcPr>
          <w:p w:rsidR="003F77CE" w:rsidRPr="00F2228A" w:rsidRDefault="003F77CE" w:rsidP="003F77CE">
            <w:pPr>
              <w:pStyle w:val="afa"/>
              <w:spacing w:line="240" w:lineRule="auto"/>
            </w:pPr>
            <w:r>
              <w:t>37</w:t>
            </w:r>
          </w:p>
        </w:tc>
        <w:tc>
          <w:tcPr>
            <w:tcW w:w="851" w:type="dxa"/>
          </w:tcPr>
          <w:p w:rsidR="003F77CE" w:rsidRPr="00F2228A" w:rsidRDefault="003F77CE" w:rsidP="003F77CE">
            <w:pPr>
              <w:pStyle w:val="afa"/>
              <w:spacing w:line="240" w:lineRule="auto"/>
              <w:rPr>
                <w:color w:val="000000"/>
              </w:rPr>
            </w:pPr>
            <w:r w:rsidRPr="00F2228A">
              <w:rPr>
                <w:color w:val="000000"/>
              </w:rPr>
              <w:t>37</w:t>
            </w:r>
          </w:p>
        </w:tc>
        <w:tc>
          <w:tcPr>
            <w:tcW w:w="1241" w:type="dxa"/>
          </w:tcPr>
          <w:p w:rsidR="003F77CE" w:rsidRPr="00F2228A" w:rsidRDefault="003F77CE" w:rsidP="003F77CE">
            <w:pPr>
              <w:pStyle w:val="afa"/>
              <w:spacing w:line="240" w:lineRule="auto"/>
              <w:rPr>
                <w:color w:val="000000"/>
              </w:rPr>
            </w:pPr>
            <w:r w:rsidRPr="00F2228A">
              <w:rPr>
                <w:color w:val="000000"/>
              </w:rPr>
              <w:t>13,первая</w:t>
            </w:r>
          </w:p>
        </w:tc>
      </w:tr>
      <w:tr w:rsidR="003F1AFE" w:rsidRPr="00F2228A" w:rsidTr="0004231B">
        <w:tc>
          <w:tcPr>
            <w:tcW w:w="534" w:type="dxa"/>
          </w:tcPr>
          <w:p w:rsidR="003F77CE" w:rsidRPr="00F2228A" w:rsidRDefault="003F77CE" w:rsidP="003F77CE">
            <w:pPr>
              <w:pStyle w:val="afa"/>
              <w:numPr>
                <w:ilvl w:val="0"/>
                <w:numId w:val="190"/>
              </w:numPr>
              <w:spacing w:line="240" w:lineRule="auto"/>
              <w:ind w:left="426" w:hanging="426"/>
            </w:pPr>
          </w:p>
        </w:tc>
        <w:tc>
          <w:tcPr>
            <w:tcW w:w="1842" w:type="dxa"/>
          </w:tcPr>
          <w:p w:rsidR="003F77CE" w:rsidRPr="00F2228A" w:rsidRDefault="003F77CE" w:rsidP="003F77CE">
            <w:pPr>
              <w:pStyle w:val="afa"/>
              <w:spacing w:line="240" w:lineRule="auto"/>
              <w:rPr>
                <w:color w:val="000000"/>
              </w:rPr>
            </w:pPr>
            <w:r w:rsidRPr="00F2228A">
              <w:rPr>
                <w:color w:val="000000"/>
              </w:rPr>
              <w:t>Ташлыкова Валентина Александровна</w:t>
            </w:r>
          </w:p>
        </w:tc>
        <w:tc>
          <w:tcPr>
            <w:tcW w:w="2552" w:type="dxa"/>
          </w:tcPr>
          <w:p w:rsidR="003F77CE" w:rsidRPr="00F2228A" w:rsidRDefault="003F77CE" w:rsidP="003F77CE">
            <w:pPr>
              <w:pStyle w:val="afa"/>
              <w:spacing w:line="240" w:lineRule="auto"/>
              <w:rPr>
                <w:iCs/>
                <w:color w:val="000000"/>
              </w:rPr>
            </w:pPr>
            <w:r w:rsidRPr="00F2228A">
              <w:rPr>
                <w:iCs/>
                <w:color w:val="000000"/>
              </w:rPr>
              <w:t>ЧГУ, учитель русского языка и литературы</w:t>
            </w:r>
          </w:p>
        </w:tc>
        <w:tc>
          <w:tcPr>
            <w:tcW w:w="1559" w:type="dxa"/>
          </w:tcPr>
          <w:p w:rsidR="003F77CE" w:rsidRPr="00D44836" w:rsidRDefault="003F77CE" w:rsidP="003F77CE">
            <w:pPr>
              <w:pStyle w:val="afa"/>
              <w:spacing w:line="240" w:lineRule="auto"/>
            </w:pPr>
            <w:r w:rsidRPr="00D44836">
              <w:t>Психолог</w:t>
            </w:r>
          </w:p>
        </w:tc>
        <w:tc>
          <w:tcPr>
            <w:tcW w:w="992" w:type="dxa"/>
          </w:tcPr>
          <w:p w:rsidR="003F77CE" w:rsidRPr="00F2228A" w:rsidRDefault="003F77CE" w:rsidP="003F77CE">
            <w:pPr>
              <w:pStyle w:val="afa"/>
              <w:spacing w:line="240" w:lineRule="auto"/>
            </w:pPr>
            <w:r>
              <w:t>51</w:t>
            </w:r>
          </w:p>
        </w:tc>
        <w:tc>
          <w:tcPr>
            <w:tcW w:w="851" w:type="dxa"/>
          </w:tcPr>
          <w:p w:rsidR="003F77CE" w:rsidRPr="00F2228A" w:rsidRDefault="003F77CE" w:rsidP="003F77CE">
            <w:pPr>
              <w:pStyle w:val="afa"/>
              <w:spacing w:line="240" w:lineRule="auto"/>
              <w:rPr>
                <w:color w:val="000000"/>
              </w:rPr>
            </w:pPr>
            <w:r w:rsidRPr="00F2228A">
              <w:rPr>
                <w:color w:val="000000"/>
              </w:rPr>
              <w:t>51</w:t>
            </w:r>
          </w:p>
        </w:tc>
        <w:tc>
          <w:tcPr>
            <w:tcW w:w="1241" w:type="dxa"/>
          </w:tcPr>
          <w:p w:rsidR="003F77CE" w:rsidRPr="00F2228A" w:rsidRDefault="003F77CE" w:rsidP="003F77CE">
            <w:pPr>
              <w:pStyle w:val="afa"/>
              <w:spacing w:line="240" w:lineRule="auto"/>
              <w:rPr>
                <w:color w:val="000000"/>
              </w:rPr>
            </w:pPr>
            <w:r w:rsidRPr="00F2228A">
              <w:rPr>
                <w:color w:val="000000"/>
              </w:rPr>
              <w:t>13,первая</w:t>
            </w:r>
          </w:p>
        </w:tc>
      </w:tr>
      <w:tr w:rsidR="003F1AFE" w:rsidRPr="00F2228A" w:rsidTr="0004231B">
        <w:tc>
          <w:tcPr>
            <w:tcW w:w="534" w:type="dxa"/>
          </w:tcPr>
          <w:p w:rsidR="003F77CE" w:rsidRPr="00F2228A" w:rsidRDefault="003F77CE" w:rsidP="003F77CE">
            <w:pPr>
              <w:pStyle w:val="afa"/>
              <w:numPr>
                <w:ilvl w:val="0"/>
                <w:numId w:val="190"/>
              </w:numPr>
              <w:spacing w:line="240" w:lineRule="auto"/>
              <w:ind w:left="426" w:hanging="426"/>
            </w:pPr>
          </w:p>
        </w:tc>
        <w:tc>
          <w:tcPr>
            <w:tcW w:w="1842" w:type="dxa"/>
          </w:tcPr>
          <w:p w:rsidR="003F77CE" w:rsidRPr="00F2228A" w:rsidRDefault="003F77CE" w:rsidP="003F77CE">
            <w:pPr>
              <w:pStyle w:val="afa"/>
              <w:spacing w:line="240" w:lineRule="auto"/>
              <w:rPr>
                <w:iCs/>
                <w:color w:val="000000"/>
              </w:rPr>
            </w:pPr>
            <w:r w:rsidRPr="00F2228A">
              <w:rPr>
                <w:iCs/>
                <w:color w:val="000000"/>
              </w:rPr>
              <w:t>Кубиев Усман Шахрудинович</w:t>
            </w:r>
          </w:p>
        </w:tc>
        <w:tc>
          <w:tcPr>
            <w:tcW w:w="2552" w:type="dxa"/>
          </w:tcPr>
          <w:p w:rsidR="003F77CE" w:rsidRPr="00F2228A" w:rsidRDefault="003F77CE" w:rsidP="003F77CE">
            <w:pPr>
              <w:pStyle w:val="afa"/>
              <w:spacing w:line="240" w:lineRule="auto"/>
              <w:rPr>
                <w:color w:val="000000"/>
              </w:rPr>
            </w:pPr>
            <w:r w:rsidRPr="00F2228A">
              <w:rPr>
                <w:color w:val="000000"/>
              </w:rPr>
              <w:t>г</w:t>
            </w:r>
            <w:proofErr w:type="gramStart"/>
            <w:r w:rsidRPr="00F2228A">
              <w:rPr>
                <w:color w:val="000000"/>
              </w:rPr>
              <w:t>.Д</w:t>
            </w:r>
            <w:proofErr w:type="gramEnd"/>
            <w:r w:rsidRPr="00F2228A">
              <w:rPr>
                <w:color w:val="000000"/>
              </w:rPr>
              <w:t>амаск. Исламский университет</w:t>
            </w:r>
            <w:r w:rsidR="003F1AFE">
              <w:rPr>
                <w:color w:val="000000"/>
              </w:rPr>
              <w:t>, МЭСУ, ГМУ</w:t>
            </w:r>
          </w:p>
        </w:tc>
        <w:tc>
          <w:tcPr>
            <w:tcW w:w="1559" w:type="dxa"/>
          </w:tcPr>
          <w:p w:rsidR="003F77CE" w:rsidRPr="00D44836" w:rsidRDefault="003F77CE" w:rsidP="003F77CE">
            <w:pPr>
              <w:pStyle w:val="afa"/>
              <w:spacing w:line="240" w:lineRule="auto"/>
            </w:pPr>
            <w:r w:rsidRPr="00D44836">
              <w:t>Педагог организатор (ДНВ)</w:t>
            </w:r>
          </w:p>
        </w:tc>
        <w:tc>
          <w:tcPr>
            <w:tcW w:w="992" w:type="dxa"/>
          </w:tcPr>
          <w:p w:rsidR="003F77CE" w:rsidRPr="00F2228A" w:rsidRDefault="003F77CE" w:rsidP="003F77CE">
            <w:pPr>
              <w:pStyle w:val="afa"/>
              <w:spacing w:line="240" w:lineRule="auto"/>
            </w:pPr>
            <w:r>
              <w:t>2</w:t>
            </w:r>
          </w:p>
        </w:tc>
        <w:tc>
          <w:tcPr>
            <w:tcW w:w="851" w:type="dxa"/>
          </w:tcPr>
          <w:p w:rsidR="003F77CE" w:rsidRPr="00F2228A" w:rsidRDefault="003F77CE" w:rsidP="003F77CE">
            <w:pPr>
              <w:pStyle w:val="afa"/>
              <w:spacing w:line="240" w:lineRule="auto"/>
              <w:rPr>
                <w:color w:val="000000"/>
              </w:rPr>
            </w:pPr>
            <w:r w:rsidRPr="00F2228A">
              <w:rPr>
                <w:color w:val="000000"/>
              </w:rPr>
              <w:t>2</w:t>
            </w:r>
          </w:p>
        </w:tc>
        <w:tc>
          <w:tcPr>
            <w:tcW w:w="1241" w:type="dxa"/>
          </w:tcPr>
          <w:p w:rsidR="003F77CE" w:rsidRPr="00F2228A" w:rsidRDefault="003F77CE" w:rsidP="003F77CE">
            <w:pPr>
              <w:pStyle w:val="afa"/>
              <w:spacing w:line="240" w:lineRule="auto"/>
              <w:rPr>
                <w:color w:val="000000"/>
              </w:rPr>
            </w:pPr>
            <w:r w:rsidRPr="00F2228A">
              <w:rPr>
                <w:color w:val="000000"/>
              </w:rPr>
              <w:t>13,первая</w:t>
            </w:r>
          </w:p>
        </w:tc>
      </w:tr>
      <w:tr w:rsidR="003F1AFE" w:rsidRPr="00F2228A" w:rsidTr="0004231B">
        <w:tc>
          <w:tcPr>
            <w:tcW w:w="534" w:type="dxa"/>
          </w:tcPr>
          <w:p w:rsidR="003F77CE" w:rsidRPr="00F2228A" w:rsidRDefault="003F77CE" w:rsidP="003F77CE">
            <w:pPr>
              <w:pStyle w:val="afa"/>
              <w:numPr>
                <w:ilvl w:val="0"/>
                <w:numId w:val="190"/>
              </w:numPr>
              <w:spacing w:line="240" w:lineRule="auto"/>
              <w:ind w:left="426" w:hanging="426"/>
            </w:pPr>
          </w:p>
        </w:tc>
        <w:tc>
          <w:tcPr>
            <w:tcW w:w="1842" w:type="dxa"/>
          </w:tcPr>
          <w:p w:rsidR="003F77CE" w:rsidRPr="00F2228A" w:rsidRDefault="003F77CE" w:rsidP="003F77CE">
            <w:pPr>
              <w:pStyle w:val="afa"/>
              <w:spacing w:line="240" w:lineRule="auto"/>
              <w:rPr>
                <w:color w:val="000000"/>
              </w:rPr>
            </w:pPr>
            <w:r w:rsidRPr="00F2228A">
              <w:rPr>
                <w:color w:val="000000"/>
              </w:rPr>
              <w:t>Облецова Наталья Владимировна</w:t>
            </w:r>
          </w:p>
        </w:tc>
        <w:tc>
          <w:tcPr>
            <w:tcW w:w="2552" w:type="dxa"/>
          </w:tcPr>
          <w:p w:rsidR="003F77CE" w:rsidRPr="00F2228A" w:rsidRDefault="003F77CE" w:rsidP="003F77CE">
            <w:pPr>
              <w:pStyle w:val="afa"/>
              <w:spacing w:line="240" w:lineRule="auto"/>
              <w:rPr>
                <w:color w:val="000000"/>
              </w:rPr>
            </w:pPr>
            <w:r w:rsidRPr="00F2228A">
              <w:rPr>
                <w:color w:val="000000"/>
              </w:rPr>
              <w:t>ЧГПИ, учитель русского языка и литературы</w:t>
            </w:r>
          </w:p>
        </w:tc>
        <w:tc>
          <w:tcPr>
            <w:tcW w:w="1559" w:type="dxa"/>
          </w:tcPr>
          <w:p w:rsidR="003F77CE" w:rsidRPr="00D44836" w:rsidRDefault="0004231B" w:rsidP="0004231B">
            <w:pPr>
              <w:pStyle w:val="afa"/>
              <w:spacing w:line="240" w:lineRule="auto"/>
            </w:pPr>
            <w:r>
              <w:t xml:space="preserve">Учитель </w:t>
            </w:r>
            <w:r w:rsidR="003F77CE" w:rsidRPr="00D44836">
              <w:t>филологии (русский язык</w:t>
            </w:r>
            <w:r>
              <w:t>)</w:t>
            </w:r>
          </w:p>
        </w:tc>
        <w:tc>
          <w:tcPr>
            <w:tcW w:w="992" w:type="dxa"/>
          </w:tcPr>
          <w:p w:rsidR="003F77CE" w:rsidRPr="00F2228A" w:rsidRDefault="003F77CE" w:rsidP="003F77CE">
            <w:pPr>
              <w:pStyle w:val="afa"/>
              <w:spacing w:line="240" w:lineRule="auto"/>
              <w:rPr>
                <w:color w:val="000000"/>
              </w:rPr>
            </w:pPr>
            <w:r w:rsidRPr="00F2228A">
              <w:rPr>
                <w:color w:val="000000"/>
              </w:rPr>
              <w:t>24</w:t>
            </w:r>
          </w:p>
        </w:tc>
        <w:tc>
          <w:tcPr>
            <w:tcW w:w="851" w:type="dxa"/>
          </w:tcPr>
          <w:p w:rsidR="003F77CE" w:rsidRPr="00F2228A" w:rsidRDefault="003F77CE" w:rsidP="003F77CE">
            <w:pPr>
              <w:pStyle w:val="afa"/>
              <w:spacing w:line="240" w:lineRule="auto"/>
            </w:pPr>
            <w:r w:rsidRPr="00F2228A">
              <w:t>24г</w:t>
            </w:r>
          </w:p>
        </w:tc>
        <w:tc>
          <w:tcPr>
            <w:tcW w:w="1241" w:type="dxa"/>
          </w:tcPr>
          <w:p w:rsidR="003F77CE" w:rsidRPr="00F2228A" w:rsidRDefault="003F77CE" w:rsidP="003F77CE">
            <w:pPr>
              <w:pStyle w:val="afa"/>
              <w:spacing w:line="240" w:lineRule="auto"/>
            </w:pPr>
            <w:r w:rsidRPr="00F2228A">
              <w:t xml:space="preserve">Высшая, </w:t>
            </w:r>
          </w:p>
        </w:tc>
      </w:tr>
      <w:tr w:rsidR="003F1AFE" w:rsidRPr="00F2228A" w:rsidTr="0004231B">
        <w:tc>
          <w:tcPr>
            <w:tcW w:w="534" w:type="dxa"/>
          </w:tcPr>
          <w:p w:rsidR="003F77CE" w:rsidRPr="00F2228A" w:rsidRDefault="003F77CE" w:rsidP="003F77CE">
            <w:pPr>
              <w:pStyle w:val="afa"/>
              <w:numPr>
                <w:ilvl w:val="0"/>
                <w:numId w:val="190"/>
              </w:numPr>
              <w:spacing w:line="240" w:lineRule="auto"/>
              <w:ind w:left="426" w:hanging="426"/>
            </w:pPr>
          </w:p>
        </w:tc>
        <w:tc>
          <w:tcPr>
            <w:tcW w:w="1842" w:type="dxa"/>
          </w:tcPr>
          <w:p w:rsidR="003F77CE" w:rsidRPr="00F2228A" w:rsidRDefault="003F77CE" w:rsidP="003F77CE">
            <w:pPr>
              <w:pStyle w:val="afa"/>
              <w:spacing w:line="240" w:lineRule="auto"/>
              <w:rPr>
                <w:color w:val="000000"/>
              </w:rPr>
            </w:pPr>
            <w:r w:rsidRPr="00F2228A">
              <w:rPr>
                <w:color w:val="000000"/>
              </w:rPr>
              <w:t>Муродов Катибжон Сакибович</w:t>
            </w:r>
          </w:p>
        </w:tc>
        <w:tc>
          <w:tcPr>
            <w:tcW w:w="2552" w:type="dxa"/>
          </w:tcPr>
          <w:p w:rsidR="003F77CE" w:rsidRPr="00F2228A" w:rsidRDefault="003F77CE" w:rsidP="003F77CE">
            <w:pPr>
              <w:pStyle w:val="afa"/>
              <w:spacing w:line="240" w:lineRule="auto"/>
              <w:rPr>
                <w:color w:val="000000"/>
              </w:rPr>
            </w:pPr>
            <w:r w:rsidRPr="00F2228A">
              <w:rPr>
                <w:color w:val="000000"/>
              </w:rPr>
              <w:t xml:space="preserve"> г</w:t>
            </w:r>
            <w:proofErr w:type="gramStart"/>
            <w:r w:rsidRPr="00F2228A">
              <w:rPr>
                <w:color w:val="000000"/>
              </w:rPr>
              <w:t>.Х</w:t>
            </w:r>
            <w:proofErr w:type="gramEnd"/>
            <w:r w:rsidRPr="00F2228A">
              <w:rPr>
                <w:color w:val="000000"/>
              </w:rPr>
              <w:t>ерсон, ХГПИ им. КК Крупской, учитель русского языка и литер</w:t>
            </w:r>
          </w:p>
        </w:tc>
        <w:tc>
          <w:tcPr>
            <w:tcW w:w="1559" w:type="dxa"/>
          </w:tcPr>
          <w:p w:rsidR="003F77CE" w:rsidRPr="00D44836" w:rsidRDefault="0004231B" w:rsidP="003F77CE">
            <w:pPr>
              <w:pStyle w:val="afa"/>
              <w:spacing w:line="240" w:lineRule="auto"/>
            </w:pPr>
            <w:r>
              <w:t>Учитель</w:t>
            </w:r>
            <w:r w:rsidR="003F77CE" w:rsidRPr="00D44836">
              <w:t xml:space="preserve"> филологии (русский язык)</w:t>
            </w:r>
          </w:p>
        </w:tc>
        <w:tc>
          <w:tcPr>
            <w:tcW w:w="992" w:type="dxa"/>
          </w:tcPr>
          <w:p w:rsidR="003F77CE" w:rsidRPr="00F2228A" w:rsidRDefault="003F77CE" w:rsidP="003F77CE">
            <w:pPr>
              <w:pStyle w:val="afa"/>
              <w:spacing w:line="240" w:lineRule="auto"/>
              <w:rPr>
                <w:color w:val="000000"/>
              </w:rPr>
            </w:pPr>
            <w:r w:rsidRPr="00F2228A">
              <w:rPr>
                <w:color w:val="000000"/>
              </w:rPr>
              <w:t>37л</w:t>
            </w:r>
          </w:p>
        </w:tc>
        <w:tc>
          <w:tcPr>
            <w:tcW w:w="851" w:type="dxa"/>
          </w:tcPr>
          <w:p w:rsidR="003F77CE" w:rsidRPr="00F2228A" w:rsidRDefault="003F77CE" w:rsidP="003F77CE">
            <w:pPr>
              <w:pStyle w:val="afa"/>
              <w:spacing w:line="240" w:lineRule="auto"/>
              <w:rPr>
                <w:color w:val="000000"/>
              </w:rPr>
            </w:pPr>
            <w:r w:rsidRPr="00F2228A">
              <w:rPr>
                <w:color w:val="000000"/>
              </w:rPr>
              <w:t>37л</w:t>
            </w:r>
          </w:p>
        </w:tc>
        <w:tc>
          <w:tcPr>
            <w:tcW w:w="1241" w:type="dxa"/>
          </w:tcPr>
          <w:p w:rsidR="003F77CE" w:rsidRPr="00F2228A" w:rsidRDefault="003F77CE" w:rsidP="003F77CE">
            <w:pPr>
              <w:pStyle w:val="afa"/>
              <w:spacing w:line="240" w:lineRule="auto"/>
              <w:rPr>
                <w:color w:val="000000"/>
              </w:rPr>
            </w:pPr>
            <w:r w:rsidRPr="00F2228A">
              <w:rPr>
                <w:color w:val="000000"/>
              </w:rPr>
              <w:t xml:space="preserve">Первая, </w:t>
            </w:r>
          </w:p>
        </w:tc>
      </w:tr>
      <w:tr w:rsidR="003F1AFE" w:rsidRPr="00F2228A" w:rsidTr="0004231B">
        <w:tc>
          <w:tcPr>
            <w:tcW w:w="534" w:type="dxa"/>
          </w:tcPr>
          <w:p w:rsidR="003F77CE" w:rsidRPr="00F2228A" w:rsidRDefault="003F77CE" w:rsidP="003F77CE">
            <w:pPr>
              <w:pStyle w:val="afa"/>
              <w:numPr>
                <w:ilvl w:val="0"/>
                <w:numId w:val="190"/>
              </w:numPr>
              <w:spacing w:line="240" w:lineRule="auto"/>
              <w:ind w:left="426" w:hanging="426"/>
            </w:pPr>
          </w:p>
        </w:tc>
        <w:tc>
          <w:tcPr>
            <w:tcW w:w="1842" w:type="dxa"/>
          </w:tcPr>
          <w:p w:rsidR="003F77CE" w:rsidRPr="00F2228A" w:rsidRDefault="003F77CE" w:rsidP="003F77CE">
            <w:pPr>
              <w:pStyle w:val="afa"/>
              <w:spacing w:line="240" w:lineRule="auto"/>
              <w:rPr>
                <w:iCs/>
                <w:color w:val="000000"/>
              </w:rPr>
            </w:pPr>
            <w:r w:rsidRPr="00F2228A">
              <w:rPr>
                <w:iCs/>
                <w:color w:val="000000"/>
              </w:rPr>
              <w:t>Момуева Дагман Ширваниевна</w:t>
            </w:r>
          </w:p>
        </w:tc>
        <w:tc>
          <w:tcPr>
            <w:tcW w:w="2552" w:type="dxa"/>
          </w:tcPr>
          <w:p w:rsidR="003F77CE" w:rsidRPr="00F2228A" w:rsidRDefault="003F77CE" w:rsidP="003F77CE">
            <w:pPr>
              <w:pStyle w:val="afa"/>
              <w:spacing w:line="240" w:lineRule="auto"/>
              <w:rPr>
                <w:iCs/>
                <w:color w:val="000000"/>
              </w:rPr>
            </w:pPr>
            <w:r w:rsidRPr="00F2228A">
              <w:rPr>
                <w:iCs/>
                <w:color w:val="000000"/>
              </w:rPr>
              <w:t>ЧИГПИ,  учитель чеченского языка и литературы</w:t>
            </w:r>
          </w:p>
        </w:tc>
        <w:tc>
          <w:tcPr>
            <w:tcW w:w="1559" w:type="dxa"/>
          </w:tcPr>
          <w:p w:rsidR="003F77CE" w:rsidRPr="00D44836" w:rsidRDefault="0004231B" w:rsidP="003F77CE">
            <w:pPr>
              <w:pStyle w:val="afa"/>
              <w:spacing w:line="240" w:lineRule="auto"/>
            </w:pPr>
            <w:r>
              <w:t>Учитель</w:t>
            </w:r>
            <w:r w:rsidR="003F77CE" w:rsidRPr="00D44836">
              <w:t xml:space="preserve"> филологии (чеченский язык)</w:t>
            </w:r>
          </w:p>
        </w:tc>
        <w:tc>
          <w:tcPr>
            <w:tcW w:w="992" w:type="dxa"/>
          </w:tcPr>
          <w:p w:rsidR="003F77CE" w:rsidRPr="00F2228A" w:rsidRDefault="003F77CE" w:rsidP="003F77CE">
            <w:pPr>
              <w:pStyle w:val="afa"/>
              <w:spacing w:line="240" w:lineRule="auto"/>
              <w:rPr>
                <w:color w:val="000000"/>
              </w:rPr>
            </w:pPr>
            <w:r w:rsidRPr="00F2228A">
              <w:rPr>
                <w:color w:val="000000"/>
              </w:rPr>
              <w:t>27</w:t>
            </w:r>
          </w:p>
        </w:tc>
        <w:tc>
          <w:tcPr>
            <w:tcW w:w="851" w:type="dxa"/>
          </w:tcPr>
          <w:p w:rsidR="003F77CE" w:rsidRPr="00F2228A" w:rsidRDefault="003F77CE" w:rsidP="003F77CE">
            <w:pPr>
              <w:pStyle w:val="afa"/>
              <w:spacing w:line="240" w:lineRule="auto"/>
              <w:rPr>
                <w:color w:val="000000"/>
              </w:rPr>
            </w:pPr>
            <w:r w:rsidRPr="00F2228A">
              <w:rPr>
                <w:color w:val="000000"/>
              </w:rPr>
              <w:t>27</w:t>
            </w:r>
          </w:p>
        </w:tc>
        <w:tc>
          <w:tcPr>
            <w:tcW w:w="1241" w:type="dxa"/>
          </w:tcPr>
          <w:p w:rsidR="003F77CE" w:rsidRPr="00F2228A" w:rsidRDefault="003F77CE" w:rsidP="003F77CE">
            <w:pPr>
              <w:pStyle w:val="afa"/>
              <w:spacing w:line="240" w:lineRule="auto"/>
              <w:rPr>
                <w:color w:val="000000"/>
              </w:rPr>
            </w:pPr>
            <w:r w:rsidRPr="00F2228A">
              <w:rPr>
                <w:color w:val="000000"/>
              </w:rPr>
              <w:t xml:space="preserve">Высшая, </w:t>
            </w:r>
          </w:p>
        </w:tc>
      </w:tr>
      <w:tr w:rsidR="003F1AFE" w:rsidRPr="00F2228A" w:rsidTr="0004231B">
        <w:tc>
          <w:tcPr>
            <w:tcW w:w="534" w:type="dxa"/>
          </w:tcPr>
          <w:p w:rsidR="003F77CE" w:rsidRPr="00F2228A" w:rsidRDefault="003F77CE" w:rsidP="003F77CE">
            <w:pPr>
              <w:pStyle w:val="afa"/>
              <w:numPr>
                <w:ilvl w:val="0"/>
                <w:numId w:val="190"/>
              </w:numPr>
              <w:spacing w:line="240" w:lineRule="auto"/>
              <w:ind w:left="426" w:hanging="426"/>
            </w:pPr>
          </w:p>
        </w:tc>
        <w:tc>
          <w:tcPr>
            <w:tcW w:w="1842" w:type="dxa"/>
          </w:tcPr>
          <w:p w:rsidR="003F77CE" w:rsidRPr="00F2228A" w:rsidRDefault="003F77CE" w:rsidP="003F77CE">
            <w:pPr>
              <w:pStyle w:val="afa"/>
              <w:spacing w:line="240" w:lineRule="auto"/>
              <w:rPr>
                <w:iCs/>
                <w:color w:val="000000"/>
              </w:rPr>
            </w:pPr>
            <w:r w:rsidRPr="00F2228A">
              <w:rPr>
                <w:iCs/>
                <w:color w:val="000000"/>
              </w:rPr>
              <w:t>Хасуханова Амнат Рамзановна</w:t>
            </w:r>
          </w:p>
        </w:tc>
        <w:tc>
          <w:tcPr>
            <w:tcW w:w="2552" w:type="dxa"/>
          </w:tcPr>
          <w:p w:rsidR="003F77CE" w:rsidRPr="00F2228A" w:rsidRDefault="003F77CE" w:rsidP="003F77CE">
            <w:pPr>
              <w:pStyle w:val="afa"/>
              <w:spacing w:line="240" w:lineRule="auto"/>
              <w:rPr>
                <w:iCs/>
                <w:color w:val="000000"/>
              </w:rPr>
            </w:pPr>
            <w:r w:rsidRPr="00F2228A">
              <w:rPr>
                <w:iCs/>
                <w:color w:val="000000"/>
              </w:rPr>
              <w:t>ЧГПИ, 2006г, учитель математики</w:t>
            </w:r>
          </w:p>
        </w:tc>
        <w:tc>
          <w:tcPr>
            <w:tcW w:w="1559" w:type="dxa"/>
          </w:tcPr>
          <w:p w:rsidR="003F77CE" w:rsidRPr="00D44836" w:rsidRDefault="003F77CE" w:rsidP="003F77CE">
            <w:pPr>
              <w:pStyle w:val="afa"/>
              <w:spacing w:line="240" w:lineRule="auto"/>
            </w:pPr>
            <w:r w:rsidRPr="00D44836">
              <w:t>Учитель математики</w:t>
            </w:r>
          </w:p>
        </w:tc>
        <w:tc>
          <w:tcPr>
            <w:tcW w:w="992" w:type="dxa"/>
          </w:tcPr>
          <w:p w:rsidR="003F77CE" w:rsidRPr="00F2228A" w:rsidRDefault="003F77CE" w:rsidP="003F77CE">
            <w:pPr>
              <w:pStyle w:val="afa"/>
              <w:spacing w:line="240" w:lineRule="auto"/>
              <w:rPr>
                <w:color w:val="000000"/>
              </w:rPr>
            </w:pPr>
            <w:r w:rsidRPr="00F2228A">
              <w:rPr>
                <w:color w:val="000000"/>
              </w:rPr>
              <w:t>9</w:t>
            </w:r>
          </w:p>
        </w:tc>
        <w:tc>
          <w:tcPr>
            <w:tcW w:w="851" w:type="dxa"/>
          </w:tcPr>
          <w:p w:rsidR="003F77CE" w:rsidRPr="00F2228A" w:rsidRDefault="003F77CE" w:rsidP="003F77CE">
            <w:pPr>
              <w:pStyle w:val="afa"/>
              <w:spacing w:line="240" w:lineRule="auto"/>
              <w:rPr>
                <w:color w:val="000000"/>
              </w:rPr>
            </w:pPr>
            <w:r w:rsidRPr="00F2228A">
              <w:rPr>
                <w:color w:val="000000"/>
              </w:rPr>
              <w:t>9</w:t>
            </w:r>
          </w:p>
        </w:tc>
        <w:tc>
          <w:tcPr>
            <w:tcW w:w="1241" w:type="dxa"/>
          </w:tcPr>
          <w:p w:rsidR="003F77CE" w:rsidRPr="00F2228A" w:rsidRDefault="003F77CE" w:rsidP="003F77CE">
            <w:pPr>
              <w:pStyle w:val="afa"/>
              <w:spacing w:line="240" w:lineRule="auto"/>
            </w:pPr>
            <w:r>
              <w:rPr>
                <w:color w:val="000000"/>
              </w:rPr>
              <w:t xml:space="preserve">Высшая </w:t>
            </w:r>
          </w:p>
        </w:tc>
      </w:tr>
      <w:tr w:rsidR="003F1AFE" w:rsidRPr="00F2228A" w:rsidTr="0004231B">
        <w:tc>
          <w:tcPr>
            <w:tcW w:w="534" w:type="dxa"/>
          </w:tcPr>
          <w:p w:rsidR="003F77CE" w:rsidRPr="00F2228A" w:rsidRDefault="003F77CE" w:rsidP="003F77CE">
            <w:pPr>
              <w:pStyle w:val="afa"/>
              <w:numPr>
                <w:ilvl w:val="0"/>
                <w:numId w:val="190"/>
              </w:numPr>
              <w:spacing w:line="240" w:lineRule="auto"/>
              <w:ind w:left="426" w:hanging="426"/>
            </w:pPr>
          </w:p>
        </w:tc>
        <w:tc>
          <w:tcPr>
            <w:tcW w:w="1842" w:type="dxa"/>
          </w:tcPr>
          <w:p w:rsidR="003F77CE" w:rsidRPr="00F2228A" w:rsidRDefault="003F77CE" w:rsidP="003F77CE">
            <w:pPr>
              <w:pStyle w:val="afa"/>
              <w:spacing w:line="240" w:lineRule="auto"/>
              <w:rPr>
                <w:color w:val="000000"/>
              </w:rPr>
            </w:pPr>
            <w:r w:rsidRPr="00F2228A">
              <w:rPr>
                <w:color w:val="000000"/>
              </w:rPr>
              <w:t>Алиева Хава Хароновна</w:t>
            </w:r>
          </w:p>
        </w:tc>
        <w:tc>
          <w:tcPr>
            <w:tcW w:w="2552" w:type="dxa"/>
          </w:tcPr>
          <w:p w:rsidR="003F77CE" w:rsidRPr="00F2228A" w:rsidRDefault="003F1AFE" w:rsidP="003F1AFE">
            <w:pPr>
              <w:pStyle w:val="afa"/>
              <w:spacing w:line="240" w:lineRule="auto"/>
            </w:pPr>
            <w:r>
              <w:rPr>
                <w:color w:val="000000"/>
              </w:rPr>
              <w:t>СПИ г.2018г,  Дербент, ППО, СГА</w:t>
            </w:r>
            <w:proofErr w:type="gramStart"/>
            <w:r>
              <w:rPr>
                <w:color w:val="000000"/>
              </w:rPr>
              <w:t>,г</w:t>
            </w:r>
            <w:proofErr w:type="gramEnd"/>
            <w:r>
              <w:rPr>
                <w:color w:val="000000"/>
              </w:rPr>
              <w:t xml:space="preserve">. Москва, экономика </w:t>
            </w:r>
          </w:p>
        </w:tc>
        <w:tc>
          <w:tcPr>
            <w:tcW w:w="1559" w:type="dxa"/>
          </w:tcPr>
          <w:p w:rsidR="003F77CE" w:rsidRPr="00D44836" w:rsidRDefault="003F77CE" w:rsidP="003F77CE">
            <w:pPr>
              <w:pStyle w:val="afa"/>
              <w:spacing w:line="240" w:lineRule="auto"/>
            </w:pPr>
            <w:r w:rsidRPr="00D44836">
              <w:t>Учитель информатики и ИКТ</w:t>
            </w:r>
          </w:p>
        </w:tc>
        <w:tc>
          <w:tcPr>
            <w:tcW w:w="992" w:type="dxa"/>
          </w:tcPr>
          <w:p w:rsidR="003F77CE" w:rsidRPr="00F2228A" w:rsidRDefault="003F77CE" w:rsidP="003F77CE">
            <w:pPr>
              <w:pStyle w:val="afa"/>
              <w:spacing w:line="240" w:lineRule="auto"/>
              <w:rPr>
                <w:color w:val="000000"/>
              </w:rPr>
            </w:pPr>
            <w:r w:rsidRPr="00F2228A">
              <w:rPr>
                <w:color w:val="000000"/>
              </w:rPr>
              <w:t>5</w:t>
            </w:r>
          </w:p>
        </w:tc>
        <w:tc>
          <w:tcPr>
            <w:tcW w:w="851" w:type="dxa"/>
          </w:tcPr>
          <w:p w:rsidR="003F77CE" w:rsidRPr="00F2228A" w:rsidRDefault="003F77CE" w:rsidP="003F77CE">
            <w:pPr>
              <w:pStyle w:val="afa"/>
              <w:spacing w:line="240" w:lineRule="auto"/>
              <w:rPr>
                <w:color w:val="000000"/>
              </w:rPr>
            </w:pPr>
            <w:r w:rsidRPr="00F2228A">
              <w:rPr>
                <w:color w:val="000000"/>
              </w:rPr>
              <w:t>5</w:t>
            </w:r>
          </w:p>
        </w:tc>
        <w:tc>
          <w:tcPr>
            <w:tcW w:w="1241" w:type="dxa"/>
          </w:tcPr>
          <w:p w:rsidR="003F77CE" w:rsidRPr="00F2228A" w:rsidRDefault="003F77CE" w:rsidP="003F77CE">
            <w:pPr>
              <w:pStyle w:val="afa"/>
              <w:spacing w:line="240" w:lineRule="auto"/>
            </w:pPr>
            <w:r w:rsidRPr="00F2228A">
              <w:rPr>
                <w:color w:val="000000"/>
              </w:rPr>
              <w:t>Первая</w:t>
            </w:r>
          </w:p>
        </w:tc>
      </w:tr>
      <w:tr w:rsidR="003F1AFE" w:rsidRPr="00F2228A" w:rsidTr="0004231B">
        <w:tc>
          <w:tcPr>
            <w:tcW w:w="534" w:type="dxa"/>
          </w:tcPr>
          <w:p w:rsidR="003F77CE" w:rsidRPr="00F2228A" w:rsidRDefault="003F77CE" w:rsidP="003F77CE">
            <w:pPr>
              <w:pStyle w:val="afa"/>
              <w:numPr>
                <w:ilvl w:val="0"/>
                <w:numId w:val="190"/>
              </w:numPr>
              <w:spacing w:line="240" w:lineRule="auto"/>
              <w:ind w:left="426" w:hanging="426"/>
            </w:pPr>
          </w:p>
        </w:tc>
        <w:tc>
          <w:tcPr>
            <w:tcW w:w="1842" w:type="dxa"/>
          </w:tcPr>
          <w:p w:rsidR="003F77CE" w:rsidRPr="00F2228A" w:rsidRDefault="003F77CE" w:rsidP="003F77CE">
            <w:pPr>
              <w:pStyle w:val="afa"/>
              <w:spacing w:line="240" w:lineRule="auto"/>
              <w:rPr>
                <w:color w:val="000000"/>
              </w:rPr>
            </w:pPr>
            <w:r w:rsidRPr="00F2228A">
              <w:rPr>
                <w:color w:val="000000"/>
              </w:rPr>
              <w:t>Зеленюк Анна Васильевна</w:t>
            </w:r>
          </w:p>
        </w:tc>
        <w:tc>
          <w:tcPr>
            <w:tcW w:w="2552" w:type="dxa"/>
          </w:tcPr>
          <w:p w:rsidR="003F77CE" w:rsidRPr="00F2228A" w:rsidRDefault="003F77CE" w:rsidP="003F77CE">
            <w:pPr>
              <w:pStyle w:val="afa"/>
              <w:spacing w:line="240" w:lineRule="auto"/>
              <w:rPr>
                <w:color w:val="000000"/>
              </w:rPr>
            </w:pPr>
            <w:r w:rsidRPr="00F2228A">
              <w:rPr>
                <w:color w:val="000000"/>
              </w:rPr>
              <w:t>Белгородский ГУ, учитель истории</w:t>
            </w:r>
          </w:p>
        </w:tc>
        <w:tc>
          <w:tcPr>
            <w:tcW w:w="1559" w:type="dxa"/>
          </w:tcPr>
          <w:p w:rsidR="003F77CE" w:rsidRPr="00D44836" w:rsidRDefault="003F77CE" w:rsidP="003F77CE">
            <w:pPr>
              <w:pStyle w:val="afa"/>
              <w:spacing w:line="240" w:lineRule="auto"/>
            </w:pPr>
            <w:r w:rsidRPr="00D44836">
              <w:t>Учитель истории</w:t>
            </w:r>
          </w:p>
        </w:tc>
        <w:tc>
          <w:tcPr>
            <w:tcW w:w="992" w:type="dxa"/>
          </w:tcPr>
          <w:p w:rsidR="003F77CE" w:rsidRPr="00F2228A" w:rsidRDefault="003F77CE" w:rsidP="003F77CE">
            <w:pPr>
              <w:pStyle w:val="afa"/>
              <w:spacing w:line="240" w:lineRule="auto"/>
              <w:rPr>
                <w:color w:val="000000"/>
              </w:rPr>
            </w:pPr>
            <w:r w:rsidRPr="00F2228A">
              <w:rPr>
                <w:color w:val="000000"/>
              </w:rPr>
              <w:t>10</w:t>
            </w:r>
          </w:p>
        </w:tc>
        <w:tc>
          <w:tcPr>
            <w:tcW w:w="851" w:type="dxa"/>
          </w:tcPr>
          <w:p w:rsidR="003F77CE" w:rsidRPr="00F2228A" w:rsidRDefault="003F77CE" w:rsidP="003F77CE">
            <w:pPr>
              <w:pStyle w:val="afa"/>
              <w:spacing w:line="240" w:lineRule="auto"/>
            </w:pPr>
            <w:r w:rsidRPr="00F2228A">
              <w:t>10</w:t>
            </w:r>
          </w:p>
        </w:tc>
        <w:tc>
          <w:tcPr>
            <w:tcW w:w="1241" w:type="dxa"/>
          </w:tcPr>
          <w:p w:rsidR="003F77CE" w:rsidRPr="00F2228A" w:rsidRDefault="003F77CE" w:rsidP="003F77CE">
            <w:pPr>
              <w:pStyle w:val="afa"/>
              <w:spacing w:line="240" w:lineRule="auto"/>
            </w:pPr>
            <w:r w:rsidRPr="00F2228A">
              <w:t>нет</w:t>
            </w:r>
          </w:p>
        </w:tc>
      </w:tr>
      <w:tr w:rsidR="003F1AFE" w:rsidRPr="00F2228A" w:rsidTr="0004231B">
        <w:tc>
          <w:tcPr>
            <w:tcW w:w="534" w:type="dxa"/>
          </w:tcPr>
          <w:p w:rsidR="003F77CE" w:rsidRPr="00F2228A" w:rsidRDefault="003F77CE" w:rsidP="003F77CE">
            <w:pPr>
              <w:pStyle w:val="afa"/>
              <w:numPr>
                <w:ilvl w:val="0"/>
                <w:numId w:val="190"/>
              </w:numPr>
              <w:spacing w:line="240" w:lineRule="auto"/>
              <w:ind w:left="426" w:hanging="426"/>
            </w:pPr>
          </w:p>
        </w:tc>
        <w:tc>
          <w:tcPr>
            <w:tcW w:w="1842" w:type="dxa"/>
          </w:tcPr>
          <w:p w:rsidR="003F77CE" w:rsidRPr="00F2228A" w:rsidRDefault="003F77CE" w:rsidP="003F77CE">
            <w:pPr>
              <w:pStyle w:val="afa"/>
              <w:spacing w:line="240" w:lineRule="auto"/>
              <w:rPr>
                <w:color w:val="000000"/>
              </w:rPr>
            </w:pPr>
            <w:r w:rsidRPr="00F2228A">
              <w:rPr>
                <w:color w:val="000000"/>
              </w:rPr>
              <w:t>Шундулаева Аймани Хамзатовна</w:t>
            </w:r>
          </w:p>
        </w:tc>
        <w:tc>
          <w:tcPr>
            <w:tcW w:w="2552" w:type="dxa"/>
          </w:tcPr>
          <w:p w:rsidR="003F77CE" w:rsidRPr="00F2228A" w:rsidRDefault="003F77CE" w:rsidP="003F77CE">
            <w:pPr>
              <w:pStyle w:val="afa"/>
              <w:spacing w:line="240" w:lineRule="auto"/>
            </w:pPr>
            <w:r w:rsidRPr="00F2228A">
              <w:rPr>
                <w:color w:val="000000"/>
              </w:rPr>
              <w:t>ЧГПИ, учитель биологии</w:t>
            </w:r>
          </w:p>
        </w:tc>
        <w:tc>
          <w:tcPr>
            <w:tcW w:w="1559" w:type="dxa"/>
          </w:tcPr>
          <w:p w:rsidR="003F77CE" w:rsidRPr="00D44836" w:rsidRDefault="003F77CE" w:rsidP="003F77CE">
            <w:pPr>
              <w:pStyle w:val="afa"/>
              <w:spacing w:line="240" w:lineRule="auto"/>
            </w:pPr>
            <w:r w:rsidRPr="00D44836">
              <w:t>Учитель биологии</w:t>
            </w:r>
          </w:p>
        </w:tc>
        <w:tc>
          <w:tcPr>
            <w:tcW w:w="992" w:type="dxa"/>
          </w:tcPr>
          <w:p w:rsidR="003F77CE" w:rsidRPr="00F2228A" w:rsidRDefault="003F77CE" w:rsidP="003F77CE">
            <w:pPr>
              <w:pStyle w:val="afa"/>
              <w:spacing w:line="240" w:lineRule="auto"/>
              <w:rPr>
                <w:color w:val="000000"/>
              </w:rPr>
            </w:pPr>
            <w:r w:rsidRPr="00F2228A">
              <w:rPr>
                <w:color w:val="000000"/>
              </w:rPr>
              <w:t>7</w:t>
            </w:r>
          </w:p>
        </w:tc>
        <w:tc>
          <w:tcPr>
            <w:tcW w:w="851" w:type="dxa"/>
          </w:tcPr>
          <w:p w:rsidR="003F77CE" w:rsidRPr="00F2228A" w:rsidRDefault="003F77CE" w:rsidP="003F77CE">
            <w:pPr>
              <w:pStyle w:val="afa"/>
              <w:spacing w:line="240" w:lineRule="auto"/>
            </w:pPr>
            <w:r w:rsidRPr="00F2228A">
              <w:t>7</w:t>
            </w:r>
          </w:p>
        </w:tc>
        <w:tc>
          <w:tcPr>
            <w:tcW w:w="1241" w:type="dxa"/>
          </w:tcPr>
          <w:p w:rsidR="003F77CE" w:rsidRPr="00F2228A" w:rsidRDefault="003F77CE" w:rsidP="003F77CE">
            <w:pPr>
              <w:pStyle w:val="afa"/>
              <w:spacing w:line="240" w:lineRule="auto"/>
            </w:pPr>
            <w:r w:rsidRPr="00F2228A">
              <w:t>Нет</w:t>
            </w:r>
          </w:p>
        </w:tc>
      </w:tr>
      <w:tr w:rsidR="003F1AFE" w:rsidRPr="00F2228A" w:rsidTr="0004231B">
        <w:tc>
          <w:tcPr>
            <w:tcW w:w="534" w:type="dxa"/>
          </w:tcPr>
          <w:p w:rsidR="003F77CE" w:rsidRPr="00F2228A" w:rsidRDefault="003F77CE" w:rsidP="003F77CE">
            <w:pPr>
              <w:pStyle w:val="afa"/>
              <w:numPr>
                <w:ilvl w:val="0"/>
                <w:numId w:val="190"/>
              </w:numPr>
              <w:spacing w:line="240" w:lineRule="auto"/>
              <w:ind w:left="426" w:hanging="426"/>
            </w:pPr>
          </w:p>
        </w:tc>
        <w:tc>
          <w:tcPr>
            <w:tcW w:w="1842" w:type="dxa"/>
          </w:tcPr>
          <w:p w:rsidR="003F77CE" w:rsidRPr="00F2228A" w:rsidRDefault="003F77CE" w:rsidP="003F77CE">
            <w:pPr>
              <w:pStyle w:val="afa"/>
              <w:spacing w:line="240" w:lineRule="auto"/>
              <w:rPr>
                <w:iCs/>
                <w:color w:val="000000"/>
              </w:rPr>
            </w:pPr>
            <w:r w:rsidRPr="00F2228A">
              <w:rPr>
                <w:iCs/>
                <w:color w:val="000000"/>
              </w:rPr>
              <w:t>Бибулатова Роза Баудиновна</w:t>
            </w:r>
          </w:p>
        </w:tc>
        <w:tc>
          <w:tcPr>
            <w:tcW w:w="2552" w:type="dxa"/>
          </w:tcPr>
          <w:p w:rsidR="003F77CE" w:rsidRPr="00F2228A" w:rsidRDefault="003F77CE" w:rsidP="003F77CE">
            <w:pPr>
              <w:pStyle w:val="afa"/>
              <w:spacing w:line="240" w:lineRule="auto"/>
              <w:rPr>
                <w:iCs/>
                <w:color w:val="000000"/>
              </w:rPr>
            </w:pPr>
            <w:r w:rsidRPr="00F2228A">
              <w:rPr>
                <w:iCs/>
                <w:color w:val="000000"/>
              </w:rPr>
              <w:t>ЧГУ, 1976г, учитель физики</w:t>
            </w:r>
          </w:p>
        </w:tc>
        <w:tc>
          <w:tcPr>
            <w:tcW w:w="1559" w:type="dxa"/>
          </w:tcPr>
          <w:p w:rsidR="003F77CE" w:rsidRPr="00D44836" w:rsidRDefault="0004231B" w:rsidP="003F77CE">
            <w:pPr>
              <w:pStyle w:val="afa"/>
              <w:spacing w:line="240" w:lineRule="auto"/>
            </w:pPr>
            <w:r>
              <w:t>Учитель</w:t>
            </w:r>
            <w:r w:rsidR="003F77CE" w:rsidRPr="00D44836">
              <w:t xml:space="preserve"> физики, астрономии</w:t>
            </w:r>
          </w:p>
        </w:tc>
        <w:tc>
          <w:tcPr>
            <w:tcW w:w="992" w:type="dxa"/>
          </w:tcPr>
          <w:p w:rsidR="003F77CE" w:rsidRPr="00F2228A" w:rsidRDefault="003F77CE" w:rsidP="003F77CE">
            <w:pPr>
              <w:pStyle w:val="afa"/>
              <w:spacing w:line="240" w:lineRule="auto"/>
            </w:pPr>
            <w:r w:rsidRPr="00F2228A">
              <w:t>40</w:t>
            </w:r>
          </w:p>
        </w:tc>
        <w:tc>
          <w:tcPr>
            <w:tcW w:w="851" w:type="dxa"/>
          </w:tcPr>
          <w:p w:rsidR="003F77CE" w:rsidRPr="00F2228A" w:rsidRDefault="003F77CE" w:rsidP="003F77CE">
            <w:pPr>
              <w:pStyle w:val="afa"/>
              <w:spacing w:line="240" w:lineRule="auto"/>
            </w:pPr>
            <w:r w:rsidRPr="00F2228A">
              <w:t>40</w:t>
            </w:r>
          </w:p>
        </w:tc>
        <w:tc>
          <w:tcPr>
            <w:tcW w:w="1241" w:type="dxa"/>
          </w:tcPr>
          <w:p w:rsidR="003F77CE" w:rsidRPr="00F2228A" w:rsidRDefault="003F77CE" w:rsidP="003F77CE">
            <w:pPr>
              <w:pStyle w:val="afa"/>
              <w:spacing w:line="240" w:lineRule="auto"/>
            </w:pPr>
            <w:r w:rsidRPr="00F2228A">
              <w:t xml:space="preserve">Первая </w:t>
            </w:r>
          </w:p>
        </w:tc>
      </w:tr>
      <w:tr w:rsidR="003F1AFE" w:rsidRPr="00F2228A" w:rsidTr="0004231B">
        <w:tc>
          <w:tcPr>
            <w:tcW w:w="534" w:type="dxa"/>
          </w:tcPr>
          <w:p w:rsidR="003F77CE" w:rsidRPr="00F2228A" w:rsidRDefault="003F77CE" w:rsidP="003F77CE">
            <w:pPr>
              <w:pStyle w:val="afa"/>
              <w:numPr>
                <w:ilvl w:val="0"/>
                <w:numId w:val="190"/>
              </w:numPr>
              <w:spacing w:line="240" w:lineRule="auto"/>
              <w:ind w:left="426" w:hanging="426"/>
            </w:pPr>
          </w:p>
        </w:tc>
        <w:tc>
          <w:tcPr>
            <w:tcW w:w="1842" w:type="dxa"/>
          </w:tcPr>
          <w:p w:rsidR="003F77CE" w:rsidRPr="00F2228A" w:rsidRDefault="003F77CE" w:rsidP="003F77CE">
            <w:pPr>
              <w:pStyle w:val="afa"/>
              <w:spacing w:line="240" w:lineRule="auto"/>
              <w:rPr>
                <w:iCs/>
                <w:color w:val="000000"/>
              </w:rPr>
            </w:pPr>
            <w:r w:rsidRPr="00F2228A">
              <w:rPr>
                <w:iCs/>
                <w:color w:val="000000"/>
              </w:rPr>
              <w:t>Кубиева Зарета Шахмановна</w:t>
            </w:r>
          </w:p>
        </w:tc>
        <w:tc>
          <w:tcPr>
            <w:tcW w:w="2552" w:type="dxa"/>
          </w:tcPr>
          <w:p w:rsidR="003F77CE" w:rsidRPr="00F2228A" w:rsidRDefault="003F77CE" w:rsidP="003F77CE">
            <w:pPr>
              <w:pStyle w:val="afa"/>
              <w:spacing w:line="240" w:lineRule="auto"/>
              <w:rPr>
                <w:iCs/>
                <w:color w:val="000000"/>
              </w:rPr>
            </w:pPr>
            <w:r w:rsidRPr="00F2228A">
              <w:rPr>
                <w:iCs/>
                <w:color w:val="000000"/>
              </w:rPr>
              <w:t>Орловский ГУ, 2015г, учитель химии</w:t>
            </w:r>
          </w:p>
        </w:tc>
        <w:tc>
          <w:tcPr>
            <w:tcW w:w="1559" w:type="dxa"/>
          </w:tcPr>
          <w:p w:rsidR="003F77CE" w:rsidRPr="00D44836" w:rsidRDefault="0004231B" w:rsidP="003F77CE">
            <w:pPr>
              <w:pStyle w:val="afa"/>
              <w:spacing w:line="240" w:lineRule="auto"/>
            </w:pPr>
            <w:r>
              <w:t>Учитель</w:t>
            </w:r>
            <w:r w:rsidR="003F77CE" w:rsidRPr="00D44836">
              <w:t xml:space="preserve"> химии</w:t>
            </w:r>
          </w:p>
        </w:tc>
        <w:tc>
          <w:tcPr>
            <w:tcW w:w="992" w:type="dxa"/>
          </w:tcPr>
          <w:p w:rsidR="003F77CE" w:rsidRPr="00F2228A" w:rsidRDefault="003F77CE" w:rsidP="003F77CE">
            <w:pPr>
              <w:pStyle w:val="afa"/>
              <w:spacing w:line="240" w:lineRule="auto"/>
            </w:pPr>
            <w:r w:rsidRPr="00F2228A">
              <w:t>2</w:t>
            </w:r>
          </w:p>
        </w:tc>
        <w:tc>
          <w:tcPr>
            <w:tcW w:w="851" w:type="dxa"/>
          </w:tcPr>
          <w:p w:rsidR="003F77CE" w:rsidRPr="00F2228A" w:rsidRDefault="003F77CE" w:rsidP="003F77CE">
            <w:pPr>
              <w:pStyle w:val="afa"/>
              <w:spacing w:line="240" w:lineRule="auto"/>
            </w:pPr>
            <w:r w:rsidRPr="00F2228A">
              <w:t>2</w:t>
            </w:r>
          </w:p>
        </w:tc>
        <w:tc>
          <w:tcPr>
            <w:tcW w:w="1241" w:type="dxa"/>
          </w:tcPr>
          <w:p w:rsidR="003F77CE" w:rsidRPr="00F2228A" w:rsidRDefault="003F77CE" w:rsidP="003F77CE">
            <w:pPr>
              <w:pStyle w:val="afa"/>
              <w:spacing w:line="240" w:lineRule="auto"/>
            </w:pPr>
            <w:r w:rsidRPr="00F2228A">
              <w:t>нет</w:t>
            </w:r>
          </w:p>
        </w:tc>
      </w:tr>
      <w:tr w:rsidR="003F1AFE" w:rsidRPr="00F2228A" w:rsidTr="0004231B">
        <w:tc>
          <w:tcPr>
            <w:tcW w:w="534" w:type="dxa"/>
          </w:tcPr>
          <w:p w:rsidR="003F77CE" w:rsidRPr="00F2228A" w:rsidRDefault="003F77CE" w:rsidP="003F77CE">
            <w:pPr>
              <w:pStyle w:val="afa"/>
              <w:numPr>
                <w:ilvl w:val="0"/>
                <w:numId w:val="190"/>
              </w:numPr>
              <w:spacing w:line="240" w:lineRule="auto"/>
              <w:ind w:left="426" w:hanging="426"/>
            </w:pPr>
          </w:p>
        </w:tc>
        <w:tc>
          <w:tcPr>
            <w:tcW w:w="1842" w:type="dxa"/>
          </w:tcPr>
          <w:p w:rsidR="003F77CE" w:rsidRPr="00F2228A" w:rsidRDefault="003F77CE" w:rsidP="003F1AFE">
            <w:pPr>
              <w:pStyle w:val="afa"/>
              <w:spacing w:line="240" w:lineRule="auto"/>
              <w:rPr>
                <w:iCs/>
                <w:color w:val="000000"/>
              </w:rPr>
            </w:pPr>
            <w:r w:rsidRPr="00F2228A">
              <w:rPr>
                <w:iCs/>
                <w:color w:val="000000"/>
              </w:rPr>
              <w:t>Мензиев Вахит Тунжаханович</w:t>
            </w:r>
          </w:p>
        </w:tc>
        <w:tc>
          <w:tcPr>
            <w:tcW w:w="2552" w:type="dxa"/>
          </w:tcPr>
          <w:p w:rsidR="003F77CE" w:rsidRPr="00F2228A" w:rsidRDefault="003F77CE" w:rsidP="003F77CE">
            <w:pPr>
              <w:pStyle w:val="afa"/>
              <w:spacing w:line="240" w:lineRule="auto"/>
              <w:rPr>
                <w:iCs/>
                <w:color w:val="000000"/>
              </w:rPr>
            </w:pPr>
            <w:r w:rsidRPr="00F2228A">
              <w:rPr>
                <w:iCs/>
                <w:color w:val="000000"/>
              </w:rPr>
              <w:t>ЧИГПИ, 2013г, учитель физ-ры</w:t>
            </w:r>
          </w:p>
        </w:tc>
        <w:tc>
          <w:tcPr>
            <w:tcW w:w="1559" w:type="dxa"/>
          </w:tcPr>
          <w:p w:rsidR="003F77CE" w:rsidRPr="00D44836" w:rsidRDefault="0004231B" w:rsidP="003F77CE">
            <w:pPr>
              <w:pStyle w:val="afa"/>
              <w:spacing w:line="240" w:lineRule="auto"/>
            </w:pPr>
            <w:r>
              <w:t>Учитель</w:t>
            </w:r>
            <w:r w:rsidR="003F77CE" w:rsidRPr="00D44836">
              <w:t xml:space="preserve"> физической культуры</w:t>
            </w:r>
          </w:p>
        </w:tc>
        <w:tc>
          <w:tcPr>
            <w:tcW w:w="992" w:type="dxa"/>
          </w:tcPr>
          <w:p w:rsidR="003F77CE" w:rsidRPr="00F2228A" w:rsidRDefault="003F77CE" w:rsidP="003F77CE">
            <w:pPr>
              <w:pStyle w:val="afa"/>
              <w:spacing w:line="240" w:lineRule="auto"/>
            </w:pPr>
            <w:r w:rsidRPr="00F2228A">
              <w:t>2</w:t>
            </w:r>
          </w:p>
        </w:tc>
        <w:tc>
          <w:tcPr>
            <w:tcW w:w="851" w:type="dxa"/>
          </w:tcPr>
          <w:p w:rsidR="003F77CE" w:rsidRPr="00F2228A" w:rsidRDefault="003F77CE" w:rsidP="003F77CE">
            <w:pPr>
              <w:pStyle w:val="afa"/>
              <w:spacing w:line="240" w:lineRule="auto"/>
            </w:pPr>
            <w:r w:rsidRPr="00F2228A">
              <w:t>2</w:t>
            </w:r>
          </w:p>
        </w:tc>
        <w:tc>
          <w:tcPr>
            <w:tcW w:w="1241" w:type="dxa"/>
          </w:tcPr>
          <w:p w:rsidR="003F77CE" w:rsidRPr="00F2228A" w:rsidRDefault="003F77CE" w:rsidP="003F77CE">
            <w:pPr>
              <w:pStyle w:val="afa"/>
              <w:spacing w:line="240" w:lineRule="auto"/>
            </w:pPr>
            <w:r w:rsidRPr="00F2228A">
              <w:t>нет</w:t>
            </w:r>
          </w:p>
        </w:tc>
      </w:tr>
      <w:tr w:rsidR="003F1AFE" w:rsidRPr="00F2228A" w:rsidTr="0004231B">
        <w:tc>
          <w:tcPr>
            <w:tcW w:w="534" w:type="dxa"/>
          </w:tcPr>
          <w:p w:rsidR="003F77CE" w:rsidRPr="00F2228A" w:rsidRDefault="003F77CE" w:rsidP="003F77CE">
            <w:pPr>
              <w:pStyle w:val="afa"/>
              <w:numPr>
                <w:ilvl w:val="0"/>
                <w:numId w:val="190"/>
              </w:numPr>
              <w:spacing w:line="240" w:lineRule="auto"/>
              <w:ind w:left="426" w:hanging="426"/>
            </w:pPr>
          </w:p>
        </w:tc>
        <w:tc>
          <w:tcPr>
            <w:tcW w:w="1842" w:type="dxa"/>
          </w:tcPr>
          <w:p w:rsidR="003F77CE" w:rsidRPr="00F2228A" w:rsidRDefault="003F77CE" w:rsidP="003F77CE">
            <w:pPr>
              <w:pStyle w:val="afa"/>
              <w:spacing w:line="240" w:lineRule="auto"/>
              <w:rPr>
                <w:color w:val="000000"/>
              </w:rPr>
            </w:pPr>
            <w:r w:rsidRPr="00F2228A">
              <w:rPr>
                <w:color w:val="000000"/>
              </w:rPr>
              <w:t>Хамидов Хаваж Мурдушевич</w:t>
            </w:r>
          </w:p>
        </w:tc>
        <w:tc>
          <w:tcPr>
            <w:tcW w:w="2552" w:type="dxa"/>
          </w:tcPr>
          <w:p w:rsidR="003F77CE" w:rsidRPr="00F2228A" w:rsidRDefault="003F77CE" w:rsidP="003F77CE">
            <w:pPr>
              <w:pStyle w:val="afa"/>
              <w:spacing w:line="240" w:lineRule="auto"/>
              <w:rPr>
                <w:color w:val="000000"/>
              </w:rPr>
            </w:pPr>
            <w:r w:rsidRPr="00F2228A">
              <w:rPr>
                <w:color w:val="000000"/>
              </w:rPr>
              <w:t>г</w:t>
            </w:r>
            <w:proofErr w:type="gramStart"/>
            <w:r w:rsidRPr="00F2228A">
              <w:rPr>
                <w:color w:val="000000"/>
              </w:rPr>
              <w:t>.М</w:t>
            </w:r>
            <w:proofErr w:type="gramEnd"/>
            <w:r w:rsidRPr="00F2228A">
              <w:rPr>
                <w:color w:val="000000"/>
              </w:rPr>
              <w:t>ахачкала, автодорожный техникум. Техник-механик</w:t>
            </w:r>
          </w:p>
        </w:tc>
        <w:tc>
          <w:tcPr>
            <w:tcW w:w="1559" w:type="dxa"/>
          </w:tcPr>
          <w:p w:rsidR="003F77CE" w:rsidRPr="00D44836" w:rsidRDefault="003F77CE" w:rsidP="003F77CE">
            <w:pPr>
              <w:pStyle w:val="afa"/>
              <w:spacing w:line="240" w:lineRule="auto"/>
            </w:pPr>
            <w:r w:rsidRPr="00D44836">
              <w:t>Учитель ОБЖ</w:t>
            </w:r>
          </w:p>
        </w:tc>
        <w:tc>
          <w:tcPr>
            <w:tcW w:w="992" w:type="dxa"/>
          </w:tcPr>
          <w:p w:rsidR="003F77CE" w:rsidRPr="00F2228A" w:rsidRDefault="003F77CE" w:rsidP="003F77CE">
            <w:pPr>
              <w:pStyle w:val="afa"/>
              <w:spacing w:line="240" w:lineRule="auto"/>
            </w:pPr>
            <w:r w:rsidRPr="00F2228A">
              <w:t>18</w:t>
            </w:r>
          </w:p>
        </w:tc>
        <w:tc>
          <w:tcPr>
            <w:tcW w:w="851" w:type="dxa"/>
          </w:tcPr>
          <w:p w:rsidR="003F77CE" w:rsidRPr="00F2228A" w:rsidRDefault="003F77CE" w:rsidP="003F77CE">
            <w:pPr>
              <w:pStyle w:val="afa"/>
              <w:spacing w:line="240" w:lineRule="auto"/>
            </w:pPr>
            <w:r w:rsidRPr="00F2228A">
              <w:t>18</w:t>
            </w:r>
          </w:p>
        </w:tc>
        <w:tc>
          <w:tcPr>
            <w:tcW w:w="1241" w:type="dxa"/>
          </w:tcPr>
          <w:p w:rsidR="003F77CE" w:rsidRPr="00F2228A" w:rsidRDefault="003F77CE" w:rsidP="003F77CE">
            <w:pPr>
              <w:pStyle w:val="afa"/>
              <w:spacing w:line="240" w:lineRule="auto"/>
            </w:pPr>
            <w:r w:rsidRPr="00F2228A">
              <w:t>нет</w:t>
            </w:r>
          </w:p>
        </w:tc>
      </w:tr>
      <w:tr w:rsidR="003F1AFE" w:rsidRPr="00F2228A" w:rsidTr="0004231B">
        <w:tc>
          <w:tcPr>
            <w:tcW w:w="534" w:type="dxa"/>
          </w:tcPr>
          <w:p w:rsidR="003F77CE" w:rsidRPr="00F2228A" w:rsidRDefault="003F77CE" w:rsidP="003F77CE">
            <w:pPr>
              <w:pStyle w:val="afa"/>
              <w:numPr>
                <w:ilvl w:val="0"/>
                <w:numId w:val="190"/>
              </w:numPr>
              <w:spacing w:line="240" w:lineRule="auto"/>
              <w:ind w:left="426" w:hanging="426"/>
            </w:pPr>
          </w:p>
        </w:tc>
        <w:tc>
          <w:tcPr>
            <w:tcW w:w="1842" w:type="dxa"/>
          </w:tcPr>
          <w:p w:rsidR="003F77CE" w:rsidRPr="00F2228A" w:rsidRDefault="003F77CE" w:rsidP="003F77CE">
            <w:pPr>
              <w:pStyle w:val="afa"/>
              <w:spacing w:line="240" w:lineRule="auto"/>
              <w:rPr>
                <w:iCs/>
                <w:color w:val="000000"/>
              </w:rPr>
            </w:pPr>
            <w:r w:rsidRPr="00F2228A">
              <w:rPr>
                <w:iCs/>
                <w:color w:val="000000"/>
              </w:rPr>
              <w:t>Гайтиева Айна Алимхановна</w:t>
            </w:r>
          </w:p>
        </w:tc>
        <w:tc>
          <w:tcPr>
            <w:tcW w:w="2552" w:type="dxa"/>
          </w:tcPr>
          <w:p w:rsidR="003F77CE" w:rsidRPr="00F2228A" w:rsidRDefault="003F77CE" w:rsidP="003F77CE">
            <w:pPr>
              <w:pStyle w:val="afa"/>
              <w:spacing w:line="240" w:lineRule="auto"/>
              <w:rPr>
                <w:iCs/>
                <w:color w:val="000000"/>
              </w:rPr>
            </w:pPr>
            <w:r w:rsidRPr="00F2228A">
              <w:rPr>
                <w:iCs/>
                <w:color w:val="000000"/>
              </w:rPr>
              <w:t xml:space="preserve">ЧГУ, психолого </w:t>
            </w:r>
            <w:proofErr w:type="gramStart"/>
            <w:r w:rsidRPr="00F2228A">
              <w:rPr>
                <w:iCs/>
                <w:color w:val="000000"/>
              </w:rPr>
              <w:t>-с</w:t>
            </w:r>
            <w:proofErr w:type="gramEnd"/>
            <w:r w:rsidRPr="00F2228A">
              <w:rPr>
                <w:iCs/>
                <w:color w:val="000000"/>
              </w:rPr>
              <w:t>оциолог</w:t>
            </w:r>
          </w:p>
        </w:tc>
        <w:tc>
          <w:tcPr>
            <w:tcW w:w="1559" w:type="dxa"/>
          </w:tcPr>
          <w:p w:rsidR="003F77CE" w:rsidRPr="00D44836" w:rsidRDefault="003F77CE" w:rsidP="003F77CE">
            <w:pPr>
              <w:pStyle w:val="afa"/>
              <w:spacing w:line="240" w:lineRule="auto"/>
            </w:pPr>
            <w:r w:rsidRPr="00D44836">
              <w:t>Библиотекарь</w:t>
            </w:r>
          </w:p>
        </w:tc>
        <w:tc>
          <w:tcPr>
            <w:tcW w:w="992" w:type="dxa"/>
          </w:tcPr>
          <w:p w:rsidR="003F77CE" w:rsidRPr="00F2228A" w:rsidRDefault="003F77CE" w:rsidP="003F77CE">
            <w:pPr>
              <w:pStyle w:val="afa"/>
              <w:spacing w:line="240" w:lineRule="auto"/>
            </w:pPr>
            <w:r w:rsidRPr="00F2228A">
              <w:t>39</w:t>
            </w:r>
          </w:p>
        </w:tc>
        <w:tc>
          <w:tcPr>
            <w:tcW w:w="851" w:type="dxa"/>
          </w:tcPr>
          <w:p w:rsidR="003F77CE" w:rsidRPr="00F2228A" w:rsidRDefault="003F77CE" w:rsidP="003F77CE">
            <w:pPr>
              <w:pStyle w:val="afa"/>
              <w:spacing w:line="240" w:lineRule="auto"/>
            </w:pPr>
            <w:r w:rsidRPr="00F2228A">
              <w:t>10</w:t>
            </w:r>
          </w:p>
        </w:tc>
        <w:tc>
          <w:tcPr>
            <w:tcW w:w="1241" w:type="dxa"/>
          </w:tcPr>
          <w:p w:rsidR="003F77CE" w:rsidRPr="00F2228A" w:rsidRDefault="003F77CE" w:rsidP="003F77CE">
            <w:pPr>
              <w:pStyle w:val="afa"/>
              <w:spacing w:line="240" w:lineRule="auto"/>
            </w:pPr>
            <w:r w:rsidRPr="00F2228A">
              <w:t>нет</w:t>
            </w:r>
          </w:p>
        </w:tc>
      </w:tr>
      <w:tr w:rsidR="003F1AFE" w:rsidRPr="00F2228A" w:rsidTr="0004231B">
        <w:tc>
          <w:tcPr>
            <w:tcW w:w="534" w:type="dxa"/>
          </w:tcPr>
          <w:p w:rsidR="003F77CE" w:rsidRPr="00F2228A" w:rsidRDefault="003F77CE" w:rsidP="003F77CE">
            <w:pPr>
              <w:pStyle w:val="afa"/>
              <w:numPr>
                <w:ilvl w:val="0"/>
                <w:numId w:val="190"/>
              </w:numPr>
              <w:spacing w:line="240" w:lineRule="auto"/>
              <w:ind w:left="426" w:hanging="426"/>
            </w:pPr>
          </w:p>
        </w:tc>
        <w:tc>
          <w:tcPr>
            <w:tcW w:w="1842" w:type="dxa"/>
          </w:tcPr>
          <w:p w:rsidR="003F77CE" w:rsidRPr="00F2228A" w:rsidRDefault="003F77CE" w:rsidP="003F77CE">
            <w:pPr>
              <w:pStyle w:val="afa"/>
              <w:spacing w:line="240" w:lineRule="auto"/>
              <w:rPr>
                <w:color w:val="000000"/>
              </w:rPr>
            </w:pPr>
            <w:r w:rsidRPr="00F2228A">
              <w:rPr>
                <w:color w:val="000000"/>
              </w:rPr>
              <w:t>Умарова Зара Магомедовна</w:t>
            </w:r>
          </w:p>
        </w:tc>
        <w:tc>
          <w:tcPr>
            <w:tcW w:w="2552" w:type="dxa"/>
          </w:tcPr>
          <w:p w:rsidR="003F77CE" w:rsidRPr="00F2228A" w:rsidRDefault="003F77CE" w:rsidP="003F77CE">
            <w:pPr>
              <w:pStyle w:val="afa"/>
              <w:spacing w:line="240" w:lineRule="auto"/>
              <w:rPr>
                <w:color w:val="000000"/>
              </w:rPr>
            </w:pPr>
            <w:r w:rsidRPr="00F2228A">
              <w:rPr>
                <w:color w:val="000000"/>
              </w:rPr>
              <w:t xml:space="preserve"> г</w:t>
            </w:r>
            <w:proofErr w:type="gramStart"/>
            <w:r w:rsidRPr="00F2228A">
              <w:rPr>
                <w:color w:val="000000"/>
              </w:rPr>
              <w:t>.Г</w:t>
            </w:r>
            <w:proofErr w:type="gramEnd"/>
            <w:r w:rsidRPr="00F2228A">
              <w:rPr>
                <w:color w:val="000000"/>
              </w:rPr>
              <w:t>розный, СПТУ, Художник оформитель</w:t>
            </w:r>
          </w:p>
        </w:tc>
        <w:tc>
          <w:tcPr>
            <w:tcW w:w="1559" w:type="dxa"/>
          </w:tcPr>
          <w:p w:rsidR="003F77CE" w:rsidRPr="00D44836" w:rsidRDefault="003F77CE" w:rsidP="003F77CE">
            <w:pPr>
              <w:pStyle w:val="afa"/>
              <w:spacing w:line="240" w:lineRule="auto"/>
            </w:pPr>
            <w:r w:rsidRPr="00D44836">
              <w:t>Организатор</w:t>
            </w:r>
          </w:p>
        </w:tc>
        <w:tc>
          <w:tcPr>
            <w:tcW w:w="992" w:type="dxa"/>
          </w:tcPr>
          <w:p w:rsidR="003F77CE" w:rsidRPr="00F2228A" w:rsidRDefault="003F77CE" w:rsidP="003F77CE">
            <w:pPr>
              <w:pStyle w:val="afa"/>
              <w:spacing w:line="240" w:lineRule="auto"/>
              <w:rPr>
                <w:color w:val="000000"/>
              </w:rPr>
            </w:pPr>
            <w:r w:rsidRPr="00F2228A">
              <w:rPr>
                <w:color w:val="000000"/>
              </w:rPr>
              <w:t>16</w:t>
            </w:r>
          </w:p>
        </w:tc>
        <w:tc>
          <w:tcPr>
            <w:tcW w:w="851" w:type="dxa"/>
          </w:tcPr>
          <w:p w:rsidR="003F77CE" w:rsidRPr="00F2228A" w:rsidRDefault="003F77CE" w:rsidP="003F77CE">
            <w:pPr>
              <w:pStyle w:val="afa"/>
              <w:spacing w:line="240" w:lineRule="auto"/>
            </w:pPr>
            <w:r w:rsidRPr="00F2228A">
              <w:t>16</w:t>
            </w:r>
          </w:p>
        </w:tc>
        <w:tc>
          <w:tcPr>
            <w:tcW w:w="1241" w:type="dxa"/>
          </w:tcPr>
          <w:p w:rsidR="003F77CE" w:rsidRPr="00F2228A" w:rsidRDefault="003F77CE" w:rsidP="003F77CE">
            <w:pPr>
              <w:pStyle w:val="afa"/>
              <w:spacing w:line="240" w:lineRule="auto"/>
            </w:pPr>
            <w:r w:rsidRPr="00F2228A">
              <w:t>Нет</w:t>
            </w:r>
          </w:p>
        </w:tc>
      </w:tr>
    </w:tbl>
    <w:p w:rsidR="00A94967" w:rsidRDefault="00A94967" w:rsidP="00E7585A">
      <w:pPr>
        <w:autoSpaceDE w:val="0"/>
        <w:autoSpaceDN w:val="0"/>
        <w:adjustRightInd w:val="0"/>
        <w:spacing w:line="276" w:lineRule="auto"/>
        <w:ind w:firstLine="708"/>
        <w:rPr>
          <w:sz w:val="24"/>
          <w:szCs w:val="24"/>
        </w:rPr>
      </w:pPr>
    </w:p>
    <w:p w:rsidR="006B5651" w:rsidRPr="00E7585A" w:rsidRDefault="006B5651" w:rsidP="00E7585A">
      <w:pPr>
        <w:autoSpaceDE w:val="0"/>
        <w:autoSpaceDN w:val="0"/>
        <w:adjustRightInd w:val="0"/>
        <w:spacing w:line="276" w:lineRule="auto"/>
        <w:ind w:firstLine="708"/>
        <w:rPr>
          <w:sz w:val="24"/>
          <w:szCs w:val="24"/>
        </w:rPr>
      </w:pPr>
      <w:r w:rsidRPr="00E7585A">
        <w:rPr>
          <w:sz w:val="24"/>
          <w:szCs w:val="24"/>
        </w:rPr>
        <w:t>Одним из ведущих условий повышения профессионального уровня учителя является степень сформированности педагогического коллектива, его единство, сплоченность. Результаты диагностики показывают, что в педагогическом коллективе школы преобладает благоприятная психологическая атмосфера, причем положительную динамику по сравнению с прошлыми учебными годами имеют следующие параметры: продуктивность, успешность, согласие и дружелюбие. В рамках делового сотрудничества многие учителя отмечают высокую значимость отношений с коллегами, ориентацию на их мнение.</w:t>
      </w:r>
    </w:p>
    <w:p w:rsidR="006B5651" w:rsidRPr="00E7585A" w:rsidRDefault="006B5651" w:rsidP="00E7585A">
      <w:pPr>
        <w:autoSpaceDE w:val="0"/>
        <w:autoSpaceDN w:val="0"/>
        <w:adjustRightInd w:val="0"/>
        <w:spacing w:line="276" w:lineRule="auto"/>
        <w:jc w:val="center"/>
        <w:rPr>
          <w:b/>
          <w:bCs/>
          <w:sz w:val="24"/>
          <w:szCs w:val="24"/>
        </w:rPr>
      </w:pPr>
      <w:r w:rsidRPr="00E7585A">
        <w:rPr>
          <w:b/>
          <w:bCs/>
          <w:sz w:val="24"/>
          <w:szCs w:val="24"/>
        </w:rPr>
        <w:t>Необходимость изменений в условиях обусловлена следующими фактами:</w:t>
      </w:r>
    </w:p>
    <w:p w:rsidR="006B5651" w:rsidRPr="00E7585A" w:rsidRDefault="006B5651" w:rsidP="00E7585A">
      <w:pPr>
        <w:pStyle w:val="afffff1"/>
        <w:numPr>
          <w:ilvl w:val="0"/>
          <w:numId w:val="141"/>
        </w:numPr>
        <w:autoSpaceDE w:val="0"/>
        <w:autoSpaceDN w:val="0"/>
        <w:adjustRightInd w:val="0"/>
        <w:spacing w:after="0" w:line="276" w:lineRule="auto"/>
        <w:ind w:left="426" w:hanging="426"/>
        <w:jc w:val="both"/>
        <w:rPr>
          <w:rFonts w:ascii="Times New Roman" w:hAnsi="Times New Roman"/>
          <w:sz w:val="24"/>
          <w:szCs w:val="24"/>
        </w:rPr>
      </w:pPr>
      <w:r w:rsidRPr="00E7585A">
        <w:rPr>
          <w:rFonts w:ascii="Times New Roman" w:hAnsi="Times New Roman"/>
          <w:sz w:val="24"/>
          <w:szCs w:val="24"/>
        </w:rPr>
        <w:t>по-прежнему в школе не все педагоги имеют высшее образование. Так, на уровне начального общего и основног</w:t>
      </w:r>
      <w:r w:rsidR="003F77CE">
        <w:rPr>
          <w:rFonts w:ascii="Times New Roman" w:hAnsi="Times New Roman"/>
          <w:sz w:val="24"/>
          <w:szCs w:val="24"/>
        </w:rPr>
        <w:t>о общего образования работают 10</w:t>
      </w:r>
      <w:r w:rsidRPr="00E7585A">
        <w:rPr>
          <w:rFonts w:ascii="Times New Roman" w:hAnsi="Times New Roman"/>
          <w:sz w:val="24"/>
          <w:szCs w:val="24"/>
        </w:rPr>
        <w:t xml:space="preserve"> педагогов без высшего образования. Данный факт существенно понижает образовательный ценз педагогического коллектива образовательной организации.</w:t>
      </w:r>
    </w:p>
    <w:p w:rsidR="006B5651" w:rsidRPr="00E7585A" w:rsidRDefault="006B5651" w:rsidP="00E7585A">
      <w:pPr>
        <w:pStyle w:val="afffff1"/>
        <w:numPr>
          <w:ilvl w:val="0"/>
          <w:numId w:val="141"/>
        </w:numPr>
        <w:autoSpaceDE w:val="0"/>
        <w:autoSpaceDN w:val="0"/>
        <w:adjustRightInd w:val="0"/>
        <w:spacing w:after="0" w:line="276" w:lineRule="auto"/>
        <w:ind w:left="426" w:hanging="426"/>
        <w:jc w:val="both"/>
        <w:rPr>
          <w:rFonts w:ascii="Times New Roman" w:hAnsi="Times New Roman"/>
          <w:sz w:val="24"/>
          <w:szCs w:val="24"/>
        </w:rPr>
      </w:pPr>
      <w:r w:rsidRPr="00E7585A">
        <w:rPr>
          <w:rFonts w:ascii="Times New Roman" w:hAnsi="Times New Roman"/>
          <w:sz w:val="24"/>
          <w:szCs w:val="24"/>
        </w:rPr>
        <w:t>достаточно количество учителей, работающих в классах повышенного уровня, имеют высшую квалификационную категорию.</w:t>
      </w:r>
    </w:p>
    <w:p w:rsidR="006B5651" w:rsidRPr="00E7585A" w:rsidRDefault="006B5651" w:rsidP="00E7585A">
      <w:pPr>
        <w:spacing w:line="276" w:lineRule="auto"/>
        <w:ind w:firstLine="0"/>
        <w:rPr>
          <w:b/>
          <w:sz w:val="24"/>
          <w:szCs w:val="24"/>
          <w:lang w:eastAsia="ru-RU"/>
        </w:rPr>
      </w:pPr>
    </w:p>
    <w:p w:rsidR="00C71994" w:rsidRPr="00E7585A" w:rsidRDefault="00C71994" w:rsidP="00E7585A">
      <w:pPr>
        <w:spacing w:line="276" w:lineRule="auto"/>
        <w:rPr>
          <w:b/>
          <w:sz w:val="24"/>
          <w:szCs w:val="24"/>
          <w:lang w:eastAsia="ru-RU"/>
        </w:rPr>
      </w:pPr>
      <w:r w:rsidRPr="00E7585A">
        <w:rPr>
          <w:b/>
          <w:sz w:val="24"/>
          <w:szCs w:val="24"/>
          <w:lang w:eastAsia="ru-RU"/>
        </w:rPr>
        <w:t>Описание реализуемой системы непрерывного профессионального развития и повышения квалификации педагогических и руко</w:t>
      </w:r>
      <w:r w:rsidR="006B5651" w:rsidRPr="00E7585A">
        <w:rPr>
          <w:b/>
          <w:sz w:val="24"/>
          <w:szCs w:val="24"/>
          <w:lang w:eastAsia="ru-RU"/>
        </w:rPr>
        <w:t>водящих работников организации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6B5651" w:rsidRPr="00E7585A" w:rsidTr="004E5F52">
        <w:tc>
          <w:tcPr>
            <w:tcW w:w="3115" w:type="dxa"/>
            <w:shd w:val="clear" w:color="auto" w:fill="auto"/>
          </w:tcPr>
          <w:p w:rsidR="006B5651" w:rsidRPr="00E7585A" w:rsidRDefault="006B5651" w:rsidP="00E7585A">
            <w:pPr>
              <w:spacing w:line="276" w:lineRule="auto"/>
              <w:ind w:firstLine="0"/>
              <w:rPr>
                <w:sz w:val="24"/>
                <w:szCs w:val="24"/>
              </w:rPr>
            </w:pPr>
            <w:r w:rsidRPr="00E7585A">
              <w:rPr>
                <w:sz w:val="24"/>
                <w:szCs w:val="24"/>
              </w:rPr>
              <w:t xml:space="preserve">Направление деятельности </w:t>
            </w:r>
          </w:p>
        </w:tc>
        <w:tc>
          <w:tcPr>
            <w:tcW w:w="3115" w:type="dxa"/>
            <w:shd w:val="clear" w:color="auto" w:fill="auto"/>
          </w:tcPr>
          <w:p w:rsidR="006B5651" w:rsidRPr="00E7585A" w:rsidRDefault="006B5651" w:rsidP="00E7585A">
            <w:pPr>
              <w:spacing w:line="276" w:lineRule="auto"/>
              <w:rPr>
                <w:sz w:val="24"/>
                <w:szCs w:val="24"/>
              </w:rPr>
            </w:pPr>
            <w:r w:rsidRPr="00E7585A">
              <w:rPr>
                <w:sz w:val="24"/>
                <w:szCs w:val="24"/>
              </w:rPr>
              <w:t xml:space="preserve">Цель </w:t>
            </w:r>
          </w:p>
        </w:tc>
        <w:tc>
          <w:tcPr>
            <w:tcW w:w="3115" w:type="dxa"/>
            <w:shd w:val="clear" w:color="auto" w:fill="auto"/>
          </w:tcPr>
          <w:p w:rsidR="006B5651" w:rsidRPr="00E7585A" w:rsidRDefault="006B5651" w:rsidP="00E7585A">
            <w:pPr>
              <w:spacing w:line="276" w:lineRule="auto"/>
              <w:ind w:firstLine="0"/>
              <w:rPr>
                <w:sz w:val="24"/>
                <w:szCs w:val="24"/>
              </w:rPr>
            </w:pPr>
            <w:r w:rsidRPr="00E7585A">
              <w:rPr>
                <w:sz w:val="24"/>
                <w:szCs w:val="24"/>
              </w:rPr>
              <w:t xml:space="preserve">Результат выполнения </w:t>
            </w:r>
          </w:p>
        </w:tc>
      </w:tr>
      <w:tr w:rsidR="004E5F52" w:rsidRPr="00E7585A" w:rsidTr="004E5F52">
        <w:tc>
          <w:tcPr>
            <w:tcW w:w="9345" w:type="dxa"/>
            <w:gridSpan w:val="3"/>
            <w:shd w:val="clear" w:color="auto" w:fill="auto"/>
          </w:tcPr>
          <w:p w:rsidR="006B5651" w:rsidRPr="00E7585A" w:rsidRDefault="006B5651" w:rsidP="00E7585A">
            <w:pPr>
              <w:spacing w:line="276" w:lineRule="auto"/>
              <w:rPr>
                <w:sz w:val="24"/>
                <w:szCs w:val="24"/>
              </w:rPr>
            </w:pPr>
            <w:r w:rsidRPr="00E7585A">
              <w:rPr>
                <w:b/>
                <w:bCs/>
                <w:sz w:val="24"/>
                <w:szCs w:val="24"/>
              </w:rPr>
              <w:t>1. Организационно-педагогическая деятельность</w:t>
            </w:r>
          </w:p>
        </w:tc>
      </w:tr>
      <w:tr w:rsidR="006B5651" w:rsidRPr="00E7585A" w:rsidTr="004E5F52">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Утверждение методической темы на 2018-2019 и 2019-2020 уч.</w:t>
            </w:r>
          </w:p>
          <w:p w:rsidR="006B5651" w:rsidRPr="00E7585A" w:rsidRDefault="006B5651" w:rsidP="00E7585A">
            <w:pPr>
              <w:spacing w:line="276" w:lineRule="auto"/>
              <w:ind w:firstLine="0"/>
              <w:rPr>
                <w:sz w:val="24"/>
                <w:szCs w:val="24"/>
              </w:rPr>
            </w:pPr>
            <w:r w:rsidRPr="00E7585A">
              <w:rPr>
                <w:sz w:val="24"/>
                <w:szCs w:val="24"/>
              </w:rPr>
              <w:t>годы</w:t>
            </w:r>
          </w:p>
        </w:tc>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Выработка единых представлений о</w:t>
            </w:r>
          </w:p>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 xml:space="preserve">перспективах работы </w:t>
            </w:r>
            <w:proofErr w:type="gramStart"/>
            <w:r w:rsidRPr="00E7585A">
              <w:rPr>
                <w:sz w:val="24"/>
                <w:szCs w:val="24"/>
              </w:rPr>
              <w:t>над</w:t>
            </w:r>
            <w:proofErr w:type="gramEnd"/>
            <w:r w:rsidRPr="00E7585A">
              <w:rPr>
                <w:sz w:val="24"/>
                <w:szCs w:val="24"/>
              </w:rPr>
              <w:t xml:space="preserve"> методической</w:t>
            </w:r>
          </w:p>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темой как формой повышений уровня</w:t>
            </w:r>
          </w:p>
          <w:p w:rsidR="006B5651" w:rsidRPr="00E7585A" w:rsidRDefault="006B5651" w:rsidP="00E7585A">
            <w:pPr>
              <w:spacing w:line="276" w:lineRule="auto"/>
              <w:ind w:firstLine="0"/>
              <w:rPr>
                <w:sz w:val="24"/>
                <w:szCs w:val="24"/>
              </w:rPr>
            </w:pPr>
            <w:r w:rsidRPr="00E7585A">
              <w:rPr>
                <w:sz w:val="24"/>
                <w:szCs w:val="24"/>
              </w:rPr>
              <w:t>компетентности всех участников образовательного процесса</w:t>
            </w:r>
            <w:r w:rsidR="00010354" w:rsidRPr="00E7585A">
              <w:rPr>
                <w:sz w:val="24"/>
                <w:szCs w:val="24"/>
              </w:rPr>
              <w:t>.</w:t>
            </w:r>
          </w:p>
        </w:tc>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Определение и уточнение темы</w:t>
            </w:r>
            <w:r w:rsidR="00010354" w:rsidRPr="00E7585A">
              <w:rPr>
                <w:sz w:val="24"/>
                <w:szCs w:val="24"/>
              </w:rPr>
              <w:t>.</w:t>
            </w:r>
          </w:p>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Обсуждение форм работы над поставленными вопросами</w:t>
            </w:r>
            <w:r w:rsidR="00010354" w:rsidRPr="00E7585A">
              <w:rPr>
                <w:sz w:val="24"/>
                <w:szCs w:val="24"/>
              </w:rPr>
              <w:t>.</w:t>
            </w:r>
          </w:p>
        </w:tc>
      </w:tr>
      <w:tr w:rsidR="006B5651" w:rsidRPr="00E7585A" w:rsidTr="004E5F52">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 xml:space="preserve">Педсоветы </w:t>
            </w:r>
          </w:p>
          <w:p w:rsidR="006B5651" w:rsidRPr="00E7585A" w:rsidRDefault="006B5651" w:rsidP="00E7585A">
            <w:pPr>
              <w:pStyle w:val="afffff1"/>
              <w:numPr>
                <w:ilvl w:val="0"/>
                <w:numId w:val="143"/>
              </w:numPr>
              <w:autoSpaceDE w:val="0"/>
              <w:autoSpaceDN w:val="0"/>
              <w:adjustRightInd w:val="0"/>
              <w:spacing w:after="0" w:line="276" w:lineRule="auto"/>
              <w:ind w:left="313" w:hanging="284"/>
              <w:rPr>
                <w:rFonts w:ascii="Times New Roman" w:hAnsi="Times New Roman"/>
                <w:bCs/>
                <w:sz w:val="24"/>
                <w:szCs w:val="24"/>
              </w:rPr>
            </w:pPr>
            <w:r w:rsidRPr="00E7585A">
              <w:rPr>
                <w:rFonts w:ascii="Times New Roman" w:hAnsi="Times New Roman"/>
                <w:bCs/>
                <w:sz w:val="24"/>
                <w:szCs w:val="24"/>
              </w:rPr>
              <w:t>«Контрольно-оценочная деятельность учащегося и педагога как необходимое условие для построения успешного образования» «Обеспечение условий для приобретения каждым учащимся социального опыта»</w:t>
            </w:r>
          </w:p>
          <w:p w:rsidR="006B5651" w:rsidRPr="00E7585A" w:rsidRDefault="006B5651" w:rsidP="00E7585A">
            <w:pPr>
              <w:pStyle w:val="afffff1"/>
              <w:numPr>
                <w:ilvl w:val="0"/>
                <w:numId w:val="143"/>
              </w:numPr>
              <w:autoSpaceDE w:val="0"/>
              <w:autoSpaceDN w:val="0"/>
              <w:adjustRightInd w:val="0"/>
              <w:spacing w:after="0" w:line="276" w:lineRule="auto"/>
              <w:ind w:left="313" w:hanging="284"/>
              <w:rPr>
                <w:rFonts w:ascii="Times New Roman" w:hAnsi="Times New Roman"/>
                <w:bCs/>
                <w:sz w:val="24"/>
                <w:szCs w:val="24"/>
              </w:rPr>
            </w:pPr>
            <w:r w:rsidRPr="00E7585A">
              <w:rPr>
                <w:rFonts w:ascii="Times New Roman" w:hAnsi="Times New Roman"/>
                <w:bCs/>
                <w:sz w:val="24"/>
                <w:szCs w:val="24"/>
              </w:rPr>
              <w:t>«Метапредметный результат – это…»</w:t>
            </w:r>
          </w:p>
          <w:p w:rsidR="006B5651" w:rsidRPr="00E7585A" w:rsidRDefault="006B5651" w:rsidP="00E7585A">
            <w:pPr>
              <w:pStyle w:val="afffff1"/>
              <w:numPr>
                <w:ilvl w:val="0"/>
                <w:numId w:val="143"/>
              </w:numPr>
              <w:autoSpaceDE w:val="0"/>
              <w:autoSpaceDN w:val="0"/>
              <w:adjustRightInd w:val="0"/>
              <w:spacing w:after="0" w:line="276" w:lineRule="auto"/>
              <w:ind w:left="313" w:hanging="284"/>
              <w:rPr>
                <w:rFonts w:ascii="Times New Roman" w:hAnsi="Times New Roman"/>
                <w:bCs/>
                <w:sz w:val="24"/>
                <w:szCs w:val="24"/>
              </w:rPr>
            </w:pPr>
            <w:r w:rsidRPr="00E7585A">
              <w:rPr>
                <w:rFonts w:ascii="Times New Roman" w:hAnsi="Times New Roman"/>
                <w:bCs/>
                <w:sz w:val="24"/>
                <w:szCs w:val="24"/>
              </w:rPr>
              <w:t>«Критериальное оценивание результатов образовательного процесса»</w:t>
            </w:r>
          </w:p>
          <w:p w:rsidR="006B5651" w:rsidRPr="00E7585A" w:rsidRDefault="006B5651" w:rsidP="00E7585A">
            <w:pPr>
              <w:pStyle w:val="afffff1"/>
              <w:numPr>
                <w:ilvl w:val="0"/>
                <w:numId w:val="143"/>
              </w:numPr>
              <w:autoSpaceDE w:val="0"/>
              <w:autoSpaceDN w:val="0"/>
              <w:adjustRightInd w:val="0"/>
              <w:spacing w:after="0" w:line="276" w:lineRule="auto"/>
              <w:ind w:left="313" w:hanging="284"/>
              <w:rPr>
                <w:rFonts w:ascii="Times New Roman" w:hAnsi="Times New Roman"/>
                <w:bCs/>
                <w:sz w:val="24"/>
                <w:szCs w:val="24"/>
              </w:rPr>
            </w:pPr>
            <w:r w:rsidRPr="00E7585A">
              <w:rPr>
                <w:rFonts w:ascii="Times New Roman" w:hAnsi="Times New Roman"/>
                <w:bCs/>
                <w:sz w:val="24"/>
                <w:szCs w:val="24"/>
              </w:rPr>
              <w:t>«Деятельность образовательной организации в условиях современных нормативно-правовых требований»</w:t>
            </w:r>
          </w:p>
          <w:p w:rsidR="006B5651" w:rsidRPr="00E7585A" w:rsidRDefault="006B5651" w:rsidP="00E7585A">
            <w:pPr>
              <w:pStyle w:val="afffff1"/>
              <w:numPr>
                <w:ilvl w:val="0"/>
                <w:numId w:val="143"/>
              </w:numPr>
              <w:autoSpaceDE w:val="0"/>
              <w:autoSpaceDN w:val="0"/>
              <w:adjustRightInd w:val="0"/>
              <w:spacing w:after="0" w:line="276" w:lineRule="auto"/>
              <w:ind w:left="313" w:hanging="284"/>
              <w:rPr>
                <w:rFonts w:ascii="Times New Roman" w:hAnsi="Times New Roman"/>
                <w:bCs/>
                <w:sz w:val="24"/>
                <w:szCs w:val="24"/>
              </w:rPr>
            </w:pPr>
            <w:r w:rsidRPr="00E7585A">
              <w:rPr>
                <w:rFonts w:ascii="Times New Roman" w:hAnsi="Times New Roman"/>
                <w:bCs/>
                <w:sz w:val="24"/>
                <w:szCs w:val="24"/>
              </w:rPr>
              <w:t>«Освоение ресурсов информационн</w:t>
            </w:r>
            <w:proofErr w:type="gramStart"/>
            <w:r w:rsidRPr="00E7585A">
              <w:rPr>
                <w:rFonts w:ascii="Times New Roman" w:hAnsi="Times New Roman"/>
                <w:bCs/>
                <w:sz w:val="24"/>
                <w:szCs w:val="24"/>
              </w:rPr>
              <w:t>о-</w:t>
            </w:r>
            <w:proofErr w:type="gramEnd"/>
            <w:r w:rsidRPr="00E7585A">
              <w:rPr>
                <w:rFonts w:ascii="Times New Roman" w:hAnsi="Times New Roman"/>
                <w:bCs/>
                <w:sz w:val="24"/>
                <w:szCs w:val="24"/>
              </w:rPr>
              <w:t xml:space="preserve"> образовательной среды - необходимое условиесовершенствования педагогической компетентности</w:t>
            </w:r>
          </w:p>
          <w:p w:rsidR="006B5651" w:rsidRPr="00E7585A" w:rsidRDefault="006B5651" w:rsidP="00E7585A">
            <w:pPr>
              <w:pStyle w:val="afffff1"/>
              <w:numPr>
                <w:ilvl w:val="0"/>
                <w:numId w:val="143"/>
              </w:numPr>
              <w:autoSpaceDE w:val="0"/>
              <w:autoSpaceDN w:val="0"/>
              <w:adjustRightInd w:val="0"/>
              <w:spacing w:after="0" w:line="276" w:lineRule="auto"/>
              <w:ind w:left="313" w:hanging="284"/>
              <w:rPr>
                <w:rFonts w:ascii="Times New Roman" w:hAnsi="Times New Roman"/>
                <w:bCs/>
                <w:sz w:val="24"/>
                <w:szCs w:val="24"/>
              </w:rPr>
            </w:pPr>
            <w:r w:rsidRPr="00E7585A">
              <w:rPr>
                <w:rFonts w:ascii="Times New Roman" w:hAnsi="Times New Roman"/>
                <w:bCs/>
                <w:sz w:val="24"/>
                <w:szCs w:val="24"/>
              </w:rPr>
              <w:t xml:space="preserve">учителя </w:t>
            </w:r>
            <w:r w:rsidR="00FD5DA5" w:rsidRPr="00E7585A">
              <w:rPr>
                <w:rFonts w:ascii="Times New Roman" w:hAnsi="Times New Roman"/>
                <w:bCs/>
                <w:sz w:val="24"/>
                <w:szCs w:val="24"/>
              </w:rPr>
              <w:t>школы</w:t>
            </w:r>
            <w:r w:rsidRPr="00E7585A">
              <w:rPr>
                <w:rFonts w:ascii="Times New Roman" w:hAnsi="Times New Roman"/>
                <w:bCs/>
                <w:sz w:val="24"/>
                <w:szCs w:val="24"/>
              </w:rPr>
              <w:t xml:space="preserve"> в соответствии с требованиями</w:t>
            </w:r>
          </w:p>
          <w:p w:rsidR="006B5651" w:rsidRPr="00E7585A" w:rsidRDefault="006B5651" w:rsidP="00E7585A">
            <w:pPr>
              <w:pStyle w:val="afffff1"/>
              <w:numPr>
                <w:ilvl w:val="0"/>
                <w:numId w:val="143"/>
              </w:numPr>
              <w:autoSpaceDE w:val="0"/>
              <w:autoSpaceDN w:val="0"/>
              <w:adjustRightInd w:val="0"/>
              <w:spacing w:after="0" w:line="276" w:lineRule="auto"/>
              <w:ind w:left="313" w:hanging="284"/>
              <w:rPr>
                <w:rFonts w:ascii="Times New Roman" w:hAnsi="Times New Roman"/>
                <w:bCs/>
                <w:sz w:val="24"/>
                <w:szCs w:val="24"/>
              </w:rPr>
            </w:pPr>
            <w:r w:rsidRPr="00E7585A">
              <w:rPr>
                <w:rFonts w:ascii="Times New Roman" w:hAnsi="Times New Roman"/>
                <w:bCs/>
                <w:sz w:val="24"/>
                <w:szCs w:val="24"/>
              </w:rPr>
              <w:t>ФГОС»</w:t>
            </w:r>
          </w:p>
          <w:p w:rsidR="006B5651" w:rsidRPr="00E7585A" w:rsidRDefault="006B5651" w:rsidP="00E7585A">
            <w:pPr>
              <w:pStyle w:val="afffff1"/>
              <w:numPr>
                <w:ilvl w:val="0"/>
                <w:numId w:val="143"/>
              </w:numPr>
              <w:autoSpaceDE w:val="0"/>
              <w:autoSpaceDN w:val="0"/>
              <w:adjustRightInd w:val="0"/>
              <w:spacing w:after="0" w:line="276" w:lineRule="auto"/>
              <w:ind w:left="313" w:hanging="284"/>
              <w:rPr>
                <w:rFonts w:ascii="Times New Roman" w:hAnsi="Times New Roman"/>
                <w:bCs/>
                <w:sz w:val="24"/>
                <w:szCs w:val="24"/>
              </w:rPr>
            </w:pPr>
            <w:r w:rsidRPr="00E7585A">
              <w:rPr>
                <w:rFonts w:ascii="Times New Roman" w:hAnsi="Times New Roman"/>
                <w:bCs/>
                <w:sz w:val="24"/>
                <w:szCs w:val="24"/>
              </w:rPr>
              <w:t>«Профессиональный стандарт педагога. Готовность работать в новых социальных условиях»</w:t>
            </w:r>
          </w:p>
          <w:p w:rsidR="006B5651" w:rsidRPr="00E7585A" w:rsidRDefault="006B5651" w:rsidP="00E7585A">
            <w:pPr>
              <w:pStyle w:val="afffff1"/>
              <w:numPr>
                <w:ilvl w:val="0"/>
                <w:numId w:val="143"/>
              </w:numPr>
              <w:autoSpaceDE w:val="0"/>
              <w:autoSpaceDN w:val="0"/>
              <w:adjustRightInd w:val="0"/>
              <w:spacing w:after="0" w:line="276" w:lineRule="auto"/>
              <w:ind w:left="313" w:hanging="284"/>
              <w:rPr>
                <w:rFonts w:ascii="Times New Roman" w:hAnsi="Times New Roman"/>
                <w:bCs/>
                <w:sz w:val="24"/>
                <w:szCs w:val="24"/>
              </w:rPr>
            </w:pPr>
            <w:r w:rsidRPr="00E7585A">
              <w:rPr>
                <w:rFonts w:ascii="Times New Roman" w:hAnsi="Times New Roman"/>
                <w:bCs/>
                <w:sz w:val="24"/>
                <w:szCs w:val="24"/>
              </w:rPr>
              <w:t>«ФГОС СОО: проектирование модели введения»</w:t>
            </w:r>
          </w:p>
          <w:p w:rsidR="006B5651" w:rsidRPr="00E7585A" w:rsidRDefault="006B5651" w:rsidP="00E7585A">
            <w:pPr>
              <w:pStyle w:val="afffff1"/>
              <w:numPr>
                <w:ilvl w:val="0"/>
                <w:numId w:val="143"/>
              </w:numPr>
              <w:autoSpaceDE w:val="0"/>
              <w:autoSpaceDN w:val="0"/>
              <w:adjustRightInd w:val="0"/>
              <w:spacing w:after="0" w:line="276" w:lineRule="auto"/>
              <w:ind w:left="313" w:hanging="284"/>
              <w:rPr>
                <w:rFonts w:ascii="Times New Roman" w:hAnsi="Times New Roman"/>
                <w:b/>
                <w:bCs/>
                <w:sz w:val="24"/>
                <w:szCs w:val="24"/>
              </w:rPr>
            </w:pPr>
            <w:r w:rsidRPr="00E7585A">
              <w:rPr>
                <w:rFonts w:ascii="Times New Roman" w:hAnsi="Times New Roman"/>
                <w:bCs/>
                <w:sz w:val="24"/>
                <w:szCs w:val="24"/>
              </w:rPr>
              <w:t>Перспективы развития образовательной среды школы в связи с переходом на ФГОС СОО»</w:t>
            </w:r>
          </w:p>
        </w:tc>
        <w:tc>
          <w:tcPr>
            <w:tcW w:w="3115" w:type="dxa"/>
            <w:shd w:val="clear" w:color="auto" w:fill="auto"/>
          </w:tcPr>
          <w:p w:rsidR="006B5651" w:rsidRPr="00E7585A" w:rsidRDefault="006B5651" w:rsidP="00E7585A">
            <w:pPr>
              <w:spacing w:line="276" w:lineRule="auto"/>
              <w:ind w:firstLine="0"/>
              <w:rPr>
                <w:sz w:val="24"/>
                <w:szCs w:val="24"/>
              </w:rPr>
            </w:pPr>
            <w:r w:rsidRPr="00E7585A">
              <w:rPr>
                <w:sz w:val="24"/>
                <w:szCs w:val="24"/>
              </w:rPr>
              <w:t>Провести анализ ранее достигнутых результатов подготовки обучающихся, выработать подходы для организации условий построения успешного образования на основе контрольно-оценочной деятельности педагогов и обучающихся по ФГОС</w:t>
            </w:r>
            <w:proofErr w:type="gramStart"/>
            <w:r w:rsidRPr="00E7585A">
              <w:rPr>
                <w:sz w:val="24"/>
                <w:szCs w:val="24"/>
              </w:rPr>
              <w:t xml:space="preserve"> В</w:t>
            </w:r>
            <w:proofErr w:type="gramEnd"/>
            <w:r w:rsidRPr="00E7585A">
              <w:rPr>
                <w:sz w:val="24"/>
                <w:szCs w:val="24"/>
              </w:rPr>
              <w:t>ыявить условия и особенности для приобретения обучающимися положительного опыта социализации.</w:t>
            </w:r>
          </w:p>
          <w:p w:rsidR="006B5651" w:rsidRPr="00E7585A" w:rsidRDefault="006B5651" w:rsidP="00E7585A">
            <w:pPr>
              <w:spacing w:line="276" w:lineRule="auto"/>
              <w:ind w:firstLine="0"/>
              <w:rPr>
                <w:sz w:val="24"/>
                <w:szCs w:val="24"/>
              </w:rPr>
            </w:pPr>
            <w:r w:rsidRPr="00E7585A">
              <w:rPr>
                <w:sz w:val="24"/>
                <w:szCs w:val="24"/>
              </w:rPr>
              <w:t>Детально разработать условия, необходимые для достижения метапредметных результатов обучающихся в рамках с</w:t>
            </w:r>
            <w:r w:rsidR="00FD5DA5" w:rsidRPr="00E7585A">
              <w:rPr>
                <w:sz w:val="24"/>
                <w:szCs w:val="24"/>
              </w:rPr>
              <w:t>реднего общего образования нашей</w:t>
            </w:r>
            <w:r w:rsidRPr="00E7585A">
              <w:rPr>
                <w:sz w:val="24"/>
                <w:szCs w:val="24"/>
              </w:rPr>
              <w:t xml:space="preserve"> </w:t>
            </w:r>
            <w:r w:rsidR="00FD5DA5" w:rsidRPr="00E7585A">
              <w:rPr>
                <w:sz w:val="24"/>
                <w:szCs w:val="24"/>
              </w:rPr>
              <w:t>школы</w:t>
            </w:r>
          </w:p>
        </w:tc>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 xml:space="preserve">Проведение 10 педагогических советов, на которых будет круг проблем, утвержден перспективный план </w:t>
            </w:r>
            <w:r w:rsidR="00010354" w:rsidRPr="00E7585A">
              <w:rPr>
                <w:sz w:val="24"/>
                <w:szCs w:val="24"/>
              </w:rPr>
              <w:t xml:space="preserve">работы. </w:t>
            </w:r>
          </w:p>
        </w:tc>
      </w:tr>
      <w:tr w:rsidR="006B5651" w:rsidRPr="00E7585A" w:rsidTr="004E5F52">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Заседание ШМО школы по проблемам, связанным с методическими темами.</w:t>
            </w:r>
          </w:p>
        </w:tc>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Совершенствование образовательной деятельности</w:t>
            </w:r>
            <w:r w:rsidR="00010354" w:rsidRPr="00E7585A">
              <w:rPr>
                <w:sz w:val="24"/>
                <w:szCs w:val="24"/>
              </w:rPr>
              <w:t>.</w:t>
            </w:r>
          </w:p>
        </w:tc>
        <w:tc>
          <w:tcPr>
            <w:tcW w:w="3115" w:type="dxa"/>
            <w:shd w:val="clear" w:color="auto" w:fill="auto"/>
          </w:tcPr>
          <w:p w:rsidR="006B5651" w:rsidRPr="00E7585A" w:rsidRDefault="006B5651" w:rsidP="00E7585A">
            <w:pPr>
              <w:spacing w:line="276" w:lineRule="auto"/>
              <w:ind w:firstLine="0"/>
              <w:rPr>
                <w:sz w:val="24"/>
                <w:szCs w:val="24"/>
              </w:rPr>
            </w:pPr>
            <w:r w:rsidRPr="00E7585A">
              <w:rPr>
                <w:sz w:val="24"/>
                <w:szCs w:val="24"/>
              </w:rPr>
              <w:t>Изучение педагогами теории и практики по методическим темам</w:t>
            </w:r>
            <w:r w:rsidR="00010354" w:rsidRPr="00E7585A">
              <w:rPr>
                <w:sz w:val="24"/>
                <w:szCs w:val="24"/>
              </w:rPr>
              <w:t>.</w:t>
            </w:r>
          </w:p>
        </w:tc>
      </w:tr>
      <w:tr w:rsidR="004E5F52" w:rsidRPr="00E7585A" w:rsidTr="004E5F52">
        <w:tc>
          <w:tcPr>
            <w:tcW w:w="9345" w:type="dxa"/>
            <w:gridSpan w:val="3"/>
            <w:shd w:val="clear" w:color="auto" w:fill="auto"/>
          </w:tcPr>
          <w:p w:rsidR="006B5651" w:rsidRPr="00E7585A" w:rsidRDefault="006B5651" w:rsidP="00E7585A">
            <w:pPr>
              <w:spacing w:line="276" w:lineRule="auto"/>
              <w:ind w:firstLine="0"/>
              <w:rPr>
                <w:sz w:val="24"/>
                <w:szCs w:val="24"/>
              </w:rPr>
            </w:pPr>
            <w:r w:rsidRPr="00E7585A">
              <w:rPr>
                <w:b/>
                <w:bCs/>
                <w:sz w:val="24"/>
                <w:szCs w:val="24"/>
              </w:rPr>
              <w:t>2. Учебно-методическая деятельность</w:t>
            </w:r>
          </w:p>
        </w:tc>
      </w:tr>
      <w:tr w:rsidR="004E5F52" w:rsidRPr="00E7585A" w:rsidTr="004E5F52">
        <w:tc>
          <w:tcPr>
            <w:tcW w:w="3115" w:type="dxa"/>
            <w:shd w:val="clear" w:color="auto" w:fill="auto"/>
          </w:tcPr>
          <w:p w:rsidR="006B5651" w:rsidRPr="00E7585A" w:rsidRDefault="006B5651" w:rsidP="00E7585A">
            <w:pPr>
              <w:spacing w:line="276" w:lineRule="auto"/>
              <w:ind w:firstLine="0"/>
              <w:rPr>
                <w:sz w:val="24"/>
                <w:szCs w:val="24"/>
              </w:rPr>
            </w:pPr>
            <w:r w:rsidRPr="00E7585A">
              <w:rPr>
                <w:sz w:val="24"/>
                <w:szCs w:val="24"/>
              </w:rPr>
              <w:t>Посещение уроков с последующим обсуждением в рамках заседаний ШМО</w:t>
            </w:r>
          </w:p>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Реализация принципов личностно-ориентированного обучения и деятельностного подхода</w:t>
            </w:r>
          </w:p>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Формирование и развитие УУД как средства достижения планируемых результатов</w:t>
            </w:r>
          </w:p>
          <w:p w:rsidR="006B5651" w:rsidRPr="00E7585A" w:rsidRDefault="006B5651" w:rsidP="00E7585A">
            <w:pPr>
              <w:spacing w:line="276" w:lineRule="auto"/>
              <w:ind w:firstLine="0"/>
              <w:rPr>
                <w:sz w:val="24"/>
                <w:szCs w:val="24"/>
              </w:rPr>
            </w:pPr>
            <w:r w:rsidRPr="00E7585A">
              <w:rPr>
                <w:sz w:val="24"/>
                <w:szCs w:val="24"/>
              </w:rPr>
              <w:t>Посещение по плану педагогических консилиумов</w:t>
            </w:r>
          </w:p>
        </w:tc>
        <w:tc>
          <w:tcPr>
            <w:tcW w:w="3115" w:type="dxa"/>
            <w:shd w:val="clear" w:color="auto" w:fill="auto"/>
          </w:tcPr>
          <w:p w:rsidR="006B5651" w:rsidRPr="00E7585A" w:rsidRDefault="006B5651" w:rsidP="00E7585A">
            <w:pPr>
              <w:spacing w:line="276" w:lineRule="auto"/>
              <w:ind w:firstLine="0"/>
              <w:rPr>
                <w:sz w:val="24"/>
                <w:szCs w:val="24"/>
              </w:rPr>
            </w:pPr>
            <w:r w:rsidRPr="00E7585A">
              <w:rPr>
                <w:sz w:val="24"/>
                <w:szCs w:val="24"/>
              </w:rPr>
              <w:t>Анализ уровня педагогических воздействий и результатов.</w:t>
            </w:r>
          </w:p>
        </w:tc>
        <w:tc>
          <w:tcPr>
            <w:tcW w:w="3115" w:type="dxa"/>
            <w:shd w:val="clear" w:color="auto" w:fill="auto"/>
          </w:tcPr>
          <w:p w:rsidR="006B5651" w:rsidRPr="00E7585A" w:rsidRDefault="006B5651" w:rsidP="00E7585A">
            <w:pPr>
              <w:spacing w:line="276" w:lineRule="auto"/>
              <w:ind w:firstLine="0"/>
              <w:rPr>
                <w:sz w:val="24"/>
                <w:szCs w:val="24"/>
              </w:rPr>
            </w:pPr>
            <w:r w:rsidRPr="00E7585A">
              <w:rPr>
                <w:sz w:val="24"/>
                <w:szCs w:val="24"/>
              </w:rPr>
              <w:t>Выработка рекомендаций.  Определение перспектив дальнейшей работы.</w:t>
            </w:r>
          </w:p>
        </w:tc>
      </w:tr>
      <w:tr w:rsidR="004E5F52" w:rsidRPr="00E7585A" w:rsidTr="004E5F52">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Проведение анкетирования учителей по проблемам, связанным с методической темой.</w:t>
            </w:r>
          </w:p>
        </w:tc>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Определение степени готовности учителей к работе в условиях введения ФГОС СОО</w:t>
            </w:r>
            <w:r w:rsidR="00010354" w:rsidRPr="00E7585A">
              <w:rPr>
                <w:sz w:val="24"/>
                <w:szCs w:val="24"/>
              </w:rPr>
              <w:t>.</w:t>
            </w:r>
          </w:p>
        </w:tc>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Анкетирование проводится в планах подготовки к ПС.</w:t>
            </w:r>
          </w:p>
        </w:tc>
      </w:tr>
      <w:tr w:rsidR="004E5F52" w:rsidRPr="00E7585A" w:rsidTr="004E5F52">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Семинар классных руководителей.</w:t>
            </w:r>
          </w:p>
        </w:tc>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Оказание методической помощи классным руководителям</w:t>
            </w:r>
            <w:r w:rsidR="00010354" w:rsidRPr="00E7585A">
              <w:rPr>
                <w:sz w:val="24"/>
                <w:szCs w:val="24"/>
              </w:rPr>
              <w:t>.</w:t>
            </w:r>
          </w:p>
        </w:tc>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 xml:space="preserve">Повышение качества руководства коллективом </w:t>
            </w:r>
            <w:proofErr w:type="gramStart"/>
            <w:r w:rsidRPr="00E7585A">
              <w:rPr>
                <w:sz w:val="24"/>
                <w:szCs w:val="24"/>
              </w:rPr>
              <w:t>обучающихся</w:t>
            </w:r>
            <w:proofErr w:type="gramEnd"/>
            <w:r w:rsidRPr="00E7585A">
              <w:rPr>
                <w:sz w:val="24"/>
                <w:szCs w:val="24"/>
              </w:rPr>
              <w:t>, развитие личностных УУД через систему воспитательной работы в классе.</w:t>
            </w:r>
          </w:p>
        </w:tc>
      </w:tr>
      <w:tr w:rsidR="004E5F52" w:rsidRPr="00E7585A" w:rsidTr="004E5F52">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Семинары по планам ШМО</w:t>
            </w:r>
          </w:p>
        </w:tc>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Развитие педагогических компетентностей, повышение квалификации по актуальным вопросам образования</w:t>
            </w:r>
            <w:r w:rsidR="00010354" w:rsidRPr="00E7585A">
              <w:rPr>
                <w:sz w:val="24"/>
                <w:szCs w:val="24"/>
              </w:rPr>
              <w:t>.</w:t>
            </w:r>
          </w:p>
        </w:tc>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Развитие внутренней системы повышения квалификации педагогов</w:t>
            </w:r>
            <w:r w:rsidR="00010354" w:rsidRPr="00E7585A">
              <w:rPr>
                <w:sz w:val="24"/>
                <w:szCs w:val="24"/>
              </w:rPr>
              <w:t>.</w:t>
            </w:r>
          </w:p>
        </w:tc>
      </w:tr>
      <w:tr w:rsidR="004E5F52" w:rsidRPr="00E7585A" w:rsidTr="004E5F52">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Семинары по ИКТ</w:t>
            </w:r>
          </w:p>
        </w:tc>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Повышение уровня информационной культуры как составляющей профессионального мастерства учителя</w:t>
            </w:r>
            <w:r w:rsidR="00010354" w:rsidRPr="00E7585A">
              <w:rPr>
                <w:sz w:val="24"/>
                <w:szCs w:val="24"/>
              </w:rPr>
              <w:t>.</w:t>
            </w:r>
          </w:p>
        </w:tc>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 xml:space="preserve">Повышение </w:t>
            </w:r>
            <w:proofErr w:type="gramStart"/>
            <w:r w:rsidRPr="00E7585A">
              <w:rPr>
                <w:sz w:val="24"/>
                <w:szCs w:val="24"/>
              </w:rPr>
              <w:t>ИКТ-компетентности</w:t>
            </w:r>
            <w:proofErr w:type="gramEnd"/>
            <w:r w:rsidRPr="00E7585A">
              <w:rPr>
                <w:sz w:val="24"/>
                <w:szCs w:val="24"/>
              </w:rPr>
              <w:t xml:space="preserve"> педагогов. Вовлечение всех участников образовательной деятельности в организацию и планирование своей деятельности на основе ИКТ.</w:t>
            </w:r>
          </w:p>
        </w:tc>
      </w:tr>
      <w:tr w:rsidR="004E5F52" w:rsidRPr="00E7585A" w:rsidTr="004E5F52">
        <w:tc>
          <w:tcPr>
            <w:tcW w:w="9345" w:type="dxa"/>
            <w:gridSpan w:val="3"/>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b/>
                <w:bCs/>
                <w:sz w:val="24"/>
                <w:szCs w:val="24"/>
              </w:rPr>
              <w:t>3. Контрольно-оценочная, деятельность, мониторинг результатов</w:t>
            </w:r>
          </w:p>
        </w:tc>
      </w:tr>
      <w:tr w:rsidR="004E5F52" w:rsidRPr="00E7585A" w:rsidTr="004E5F52">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Внесение в программу мониторинга вопросов, связанных с разработкой методической темы.</w:t>
            </w:r>
          </w:p>
        </w:tc>
        <w:tc>
          <w:tcPr>
            <w:tcW w:w="3115" w:type="dxa"/>
            <w:shd w:val="clear" w:color="auto" w:fill="auto"/>
          </w:tcPr>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Составить программу мониторинга с учетом диагностирования всех результатов образовательной деятельности.</w:t>
            </w:r>
          </w:p>
        </w:tc>
        <w:tc>
          <w:tcPr>
            <w:tcW w:w="3115" w:type="dxa"/>
            <w:shd w:val="clear" w:color="auto" w:fill="auto"/>
          </w:tcPr>
          <w:p w:rsidR="003A44EA" w:rsidRPr="00E7585A" w:rsidRDefault="006B5651" w:rsidP="00E7585A">
            <w:pPr>
              <w:autoSpaceDE w:val="0"/>
              <w:autoSpaceDN w:val="0"/>
              <w:adjustRightInd w:val="0"/>
              <w:spacing w:line="276" w:lineRule="auto"/>
              <w:ind w:firstLine="0"/>
              <w:rPr>
                <w:sz w:val="24"/>
                <w:szCs w:val="24"/>
              </w:rPr>
            </w:pPr>
            <w:r w:rsidRPr="00E7585A">
              <w:rPr>
                <w:sz w:val="24"/>
                <w:szCs w:val="24"/>
              </w:rPr>
              <w:t>Создание и апробация мониторинговых инструментов для 10–х классов по определению уровня формирования</w:t>
            </w:r>
            <w:r w:rsidR="00010354" w:rsidRPr="00E7585A">
              <w:rPr>
                <w:sz w:val="24"/>
                <w:szCs w:val="24"/>
              </w:rPr>
              <w:t xml:space="preserve"> </w:t>
            </w:r>
            <w:r w:rsidRPr="00E7585A">
              <w:rPr>
                <w:sz w:val="24"/>
                <w:szCs w:val="24"/>
              </w:rPr>
              <w:t xml:space="preserve">УУД. </w:t>
            </w:r>
          </w:p>
          <w:p w:rsidR="006B5651" w:rsidRPr="00E7585A" w:rsidRDefault="006B5651" w:rsidP="00E7585A">
            <w:pPr>
              <w:autoSpaceDE w:val="0"/>
              <w:autoSpaceDN w:val="0"/>
              <w:adjustRightInd w:val="0"/>
              <w:spacing w:line="276" w:lineRule="auto"/>
              <w:ind w:firstLine="0"/>
              <w:rPr>
                <w:sz w:val="24"/>
                <w:szCs w:val="24"/>
              </w:rPr>
            </w:pPr>
            <w:r w:rsidRPr="00E7585A">
              <w:rPr>
                <w:sz w:val="24"/>
                <w:szCs w:val="24"/>
              </w:rPr>
              <w:t>С</w:t>
            </w:r>
            <w:r w:rsidR="003A44EA" w:rsidRPr="00E7585A">
              <w:rPr>
                <w:sz w:val="24"/>
                <w:szCs w:val="24"/>
              </w:rPr>
              <w:t>оздание</w:t>
            </w:r>
            <w:r w:rsidRPr="00E7585A">
              <w:rPr>
                <w:sz w:val="24"/>
                <w:szCs w:val="24"/>
              </w:rPr>
              <w:t xml:space="preserve"> банк</w:t>
            </w:r>
            <w:r w:rsidR="003A44EA" w:rsidRPr="00E7585A">
              <w:rPr>
                <w:sz w:val="24"/>
                <w:szCs w:val="24"/>
              </w:rPr>
              <w:t xml:space="preserve">ов </w:t>
            </w:r>
            <w:r w:rsidRPr="00E7585A">
              <w:rPr>
                <w:sz w:val="24"/>
                <w:szCs w:val="24"/>
              </w:rPr>
              <w:t>заданий для определения уровня предметных и метапредметных результатов.</w:t>
            </w:r>
          </w:p>
        </w:tc>
      </w:tr>
    </w:tbl>
    <w:p w:rsidR="00C71994" w:rsidRPr="00E7585A" w:rsidRDefault="00C71994" w:rsidP="00E7585A">
      <w:pPr>
        <w:spacing w:line="276" w:lineRule="auto"/>
        <w:rPr>
          <w:sz w:val="24"/>
          <w:szCs w:val="24"/>
          <w:lang w:eastAsia="ru-RU"/>
        </w:rPr>
      </w:pPr>
    </w:p>
    <w:p w:rsidR="00C71994" w:rsidRPr="00E7585A" w:rsidRDefault="00C71994" w:rsidP="00E7585A">
      <w:pPr>
        <w:pStyle w:val="3a"/>
        <w:spacing w:line="276" w:lineRule="auto"/>
        <w:rPr>
          <w:sz w:val="24"/>
          <w:szCs w:val="24"/>
        </w:rPr>
      </w:pPr>
      <w:bookmarkStart w:id="292" w:name="_Toc435412744"/>
      <w:bookmarkStart w:id="293" w:name="_Toc453968219"/>
      <w:r w:rsidRPr="00E7585A">
        <w:rPr>
          <w:sz w:val="24"/>
          <w:szCs w:val="24"/>
        </w:rPr>
        <w:t>III</w:t>
      </w:r>
      <w:r w:rsidR="00096218" w:rsidRPr="00E7585A">
        <w:rPr>
          <w:sz w:val="24"/>
          <w:szCs w:val="24"/>
        </w:rPr>
        <w:t>.3</w:t>
      </w:r>
      <w:r w:rsidRPr="00E7585A">
        <w:rPr>
          <w:sz w:val="24"/>
          <w:szCs w:val="24"/>
        </w:rPr>
        <w:t>.2</w:t>
      </w:r>
      <w:r w:rsidR="00096218" w:rsidRPr="00E7585A">
        <w:rPr>
          <w:sz w:val="24"/>
          <w:szCs w:val="24"/>
        </w:rPr>
        <w:t>.</w:t>
      </w:r>
      <w:r w:rsidRPr="00E7585A">
        <w:rPr>
          <w:sz w:val="24"/>
          <w:szCs w:val="24"/>
        </w:rPr>
        <w:t> Психолого-педагогические условия реализации основной образовательной программы</w:t>
      </w:r>
      <w:bookmarkEnd w:id="292"/>
      <w:bookmarkEnd w:id="293"/>
    </w:p>
    <w:p w:rsidR="0017262D" w:rsidRPr="00E7585A" w:rsidRDefault="0017262D" w:rsidP="00E7585A">
      <w:pPr>
        <w:autoSpaceDE w:val="0"/>
        <w:autoSpaceDN w:val="0"/>
        <w:adjustRightInd w:val="0"/>
        <w:spacing w:line="276" w:lineRule="auto"/>
        <w:rPr>
          <w:b/>
          <w:bCs/>
          <w:sz w:val="24"/>
          <w:szCs w:val="24"/>
        </w:rPr>
      </w:pPr>
      <w:bookmarkStart w:id="294" w:name="_Toc435412745"/>
      <w:bookmarkStart w:id="295" w:name="_Toc453968220"/>
      <w:r w:rsidRPr="00E7585A">
        <w:rPr>
          <w:b/>
          <w:bCs/>
          <w:sz w:val="24"/>
          <w:szCs w:val="24"/>
        </w:rPr>
        <w:t>Психолого-педагогические условия реализации основной образовательной программы среднего общего образования.</w:t>
      </w:r>
    </w:p>
    <w:p w:rsidR="0017262D" w:rsidRPr="00E7585A" w:rsidRDefault="0017262D" w:rsidP="00E7585A">
      <w:pPr>
        <w:autoSpaceDE w:val="0"/>
        <w:autoSpaceDN w:val="0"/>
        <w:adjustRightInd w:val="0"/>
        <w:spacing w:line="276" w:lineRule="auto"/>
        <w:ind w:firstLine="360"/>
        <w:rPr>
          <w:sz w:val="24"/>
          <w:szCs w:val="24"/>
        </w:rPr>
      </w:pPr>
      <w:r w:rsidRPr="00E7585A">
        <w:rPr>
          <w:sz w:val="24"/>
          <w:szCs w:val="24"/>
        </w:rPr>
        <w:t>Требованиями ФГОС СОО к психолого-педагогическим условиям реализации основной образовательной программы основного общего образования являются:</w:t>
      </w:r>
    </w:p>
    <w:p w:rsidR="0017262D" w:rsidRPr="00E7585A" w:rsidRDefault="0017262D" w:rsidP="00E7585A">
      <w:pPr>
        <w:pStyle w:val="afffff1"/>
        <w:numPr>
          <w:ilvl w:val="0"/>
          <w:numId w:val="151"/>
        </w:numPr>
        <w:autoSpaceDE w:val="0"/>
        <w:autoSpaceDN w:val="0"/>
        <w:adjustRightInd w:val="0"/>
        <w:spacing w:after="0" w:line="276" w:lineRule="auto"/>
        <w:jc w:val="both"/>
        <w:rPr>
          <w:rFonts w:ascii="Times New Roman" w:hAnsi="Times New Roman"/>
          <w:sz w:val="24"/>
          <w:szCs w:val="24"/>
        </w:rPr>
      </w:pPr>
      <w:r w:rsidRPr="00E7585A">
        <w:rPr>
          <w:rFonts w:ascii="Times New Roman" w:hAnsi="Times New Roman"/>
          <w:sz w:val="24"/>
          <w:szCs w:val="24"/>
        </w:rPr>
        <w:t xml:space="preserve">обеспечение преемственности содержания и форм организации образовательного процесса по отношению к </w:t>
      </w:r>
      <w:r w:rsidR="00EC578C" w:rsidRPr="00E7585A">
        <w:rPr>
          <w:rFonts w:ascii="Times New Roman" w:hAnsi="Times New Roman"/>
          <w:sz w:val="24"/>
          <w:szCs w:val="24"/>
        </w:rPr>
        <w:t>среднему</w:t>
      </w:r>
      <w:r w:rsidRPr="00E7585A">
        <w:rPr>
          <w:rFonts w:ascii="Times New Roman" w:hAnsi="Times New Roman"/>
          <w:sz w:val="24"/>
          <w:szCs w:val="24"/>
        </w:rPr>
        <w:t xml:space="preserve"> уровню общего образования с учётом специфики возрастного психоф</w:t>
      </w:r>
      <w:r w:rsidR="00EC578C" w:rsidRPr="00E7585A">
        <w:rPr>
          <w:rFonts w:ascii="Times New Roman" w:hAnsi="Times New Roman"/>
          <w:sz w:val="24"/>
          <w:szCs w:val="24"/>
        </w:rPr>
        <w:t>изического развития обучающихся</w:t>
      </w:r>
      <w:r w:rsidRPr="00E7585A">
        <w:rPr>
          <w:rFonts w:ascii="Times New Roman" w:hAnsi="Times New Roman"/>
          <w:sz w:val="24"/>
          <w:szCs w:val="24"/>
        </w:rPr>
        <w:t>;</w:t>
      </w:r>
    </w:p>
    <w:p w:rsidR="0017262D" w:rsidRPr="00E7585A" w:rsidRDefault="0017262D" w:rsidP="00E7585A">
      <w:pPr>
        <w:pStyle w:val="afffff1"/>
        <w:numPr>
          <w:ilvl w:val="0"/>
          <w:numId w:val="151"/>
        </w:numPr>
        <w:autoSpaceDE w:val="0"/>
        <w:autoSpaceDN w:val="0"/>
        <w:adjustRightInd w:val="0"/>
        <w:spacing w:after="0" w:line="276" w:lineRule="auto"/>
        <w:jc w:val="both"/>
        <w:rPr>
          <w:rFonts w:ascii="Times New Roman" w:hAnsi="Times New Roman"/>
          <w:sz w:val="24"/>
          <w:szCs w:val="24"/>
        </w:rPr>
      </w:pPr>
      <w:r w:rsidRPr="00E7585A">
        <w:rPr>
          <w:rFonts w:ascii="Times New Roman" w:hAnsi="Times New Roman"/>
          <w:sz w:val="24"/>
          <w:szCs w:val="24"/>
        </w:rPr>
        <w:t>формирование и развитие психолого-педагогической компетентности участников образовательной деятельности;</w:t>
      </w:r>
    </w:p>
    <w:p w:rsidR="0017262D" w:rsidRPr="00E7585A" w:rsidRDefault="0017262D" w:rsidP="00E7585A">
      <w:pPr>
        <w:pStyle w:val="afffff1"/>
        <w:numPr>
          <w:ilvl w:val="0"/>
          <w:numId w:val="151"/>
        </w:numPr>
        <w:autoSpaceDE w:val="0"/>
        <w:autoSpaceDN w:val="0"/>
        <w:adjustRightInd w:val="0"/>
        <w:spacing w:after="0" w:line="276" w:lineRule="auto"/>
        <w:jc w:val="both"/>
        <w:rPr>
          <w:rFonts w:ascii="Times New Roman" w:hAnsi="Times New Roman"/>
          <w:sz w:val="24"/>
          <w:szCs w:val="24"/>
        </w:rPr>
      </w:pPr>
      <w:r w:rsidRPr="00E7585A">
        <w:rPr>
          <w:rFonts w:ascii="Times New Roman" w:hAnsi="Times New Roman"/>
          <w:sz w:val="24"/>
          <w:szCs w:val="24"/>
        </w:rPr>
        <w:t>обеспечение вариативности направлений и форм, а также диверсификации уровней психолого-педагогического сопровождения участников образовательной деятельности.</w:t>
      </w:r>
    </w:p>
    <w:p w:rsidR="0017262D" w:rsidRPr="00E7585A" w:rsidRDefault="0017262D" w:rsidP="00E7585A">
      <w:pPr>
        <w:autoSpaceDE w:val="0"/>
        <w:autoSpaceDN w:val="0"/>
        <w:adjustRightInd w:val="0"/>
        <w:spacing w:line="276" w:lineRule="auto"/>
        <w:ind w:firstLine="360"/>
        <w:rPr>
          <w:sz w:val="24"/>
          <w:szCs w:val="24"/>
        </w:rPr>
      </w:pPr>
      <w:r w:rsidRPr="00E7585A">
        <w:rPr>
          <w:sz w:val="24"/>
          <w:szCs w:val="24"/>
        </w:rPr>
        <w:t>Основной целью деятельности социально - психологической службы является формирование единой политики школы, направленной на повышение качества образования, на комплексное решение проблем социально-психологического характера обучающихся, содействие их полноценному личностному и социальному развитию на каждом возрастном этапе, а также по развитию социально-психолого-педагогической компетентности учащихся, родителей, педагогов.</w:t>
      </w:r>
    </w:p>
    <w:p w:rsidR="0017262D" w:rsidRPr="00E7585A" w:rsidRDefault="0017262D" w:rsidP="00E7585A">
      <w:pPr>
        <w:autoSpaceDE w:val="0"/>
        <w:autoSpaceDN w:val="0"/>
        <w:adjustRightInd w:val="0"/>
        <w:spacing w:line="276" w:lineRule="auto"/>
        <w:ind w:firstLine="360"/>
        <w:rPr>
          <w:sz w:val="24"/>
          <w:szCs w:val="24"/>
        </w:rPr>
      </w:pPr>
      <w:r w:rsidRPr="00E7585A">
        <w:rPr>
          <w:sz w:val="24"/>
          <w:szCs w:val="24"/>
        </w:rPr>
        <w:t>Основные цели и задачи социально - психологической службы школы в рамках реализации ФГОС СОО:</w:t>
      </w:r>
    </w:p>
    <w:p w:rsidR="0017262D" w:rsidRPr="00E7585A" w:rsidRDefault="0017262D" w:rsidP="00E7585A">
      <w:pPr>
        <w:pStyle w:val="afffff1"/>
        <w:numPr>
          <w:ilvl w:val="0"/>
          <w:numId w:val="150"/>
        </w:numPr>
        <w:autoSpaceDE w:val="0"/>
        <w:autoSpaceDN w:val="0"/>
        <w:adjustRightInd w:val="0"/>
        <w:spacing w:after="0" w:line="276" w:lineRule="auto"/>
        <w:jc w:val="both"/>
        <w:rPr>
          <w:rFonts w:ascii="Times New Roman" w:hAnsi="Times New Roman"/>
          <w:sz w:val="24"/>
          <w:szCs w:val="24"/>
        </w:rPr>
      </w:pPr>
      <w:r w:rsidRPr="00E7585A">
        <w:rPr>
          <w:rFonts w:ascii="Times New Roman" w:hAnsi="Times New Roman"/>
          <w:sz w:val="24"/>
          <w:szCs w:val="24"/>
        </w:rPr>
        <w:t>Психологическое сопровождение учебно-воспитательной деятельности.</w:t>
      </w:r>
    </w:p>
    <w:p w:rsidR="0017262D" w:rsidRPr="00E7585A" w:rsidRDefault="0017262D" w:rsidP="00E7585A">
      <w:pPr>
        <w:pStyle w:val="afffff1"/>
        <w:numPr>
          <w:ilvl w:val="0"/>
          <w:numId w:val="150"/>
        </w:numPr>
        <w:autoSpaceDE w:val="0"/>
        <w:autoSpaceDN w:val="0"/>
        <w:adjustRightInd w:val="0"/>
        <w:spacing w:after="0" w:line="276" w:lineRule="auto"/>
        <w:jc w:val="both"/>
        <w:rPr>
          <w:rFonts w:ascii="Times New Roman" w:hAnsi="Times New Roman"/>
          <w:sz w:val="24"/>
          <w:szCs w:val="24"/>
        </w:rPr>
      </w:pPr>
      <w:r w:rsidRPr="00E7585A">
        <w:rPr>
          <w:rFonts w:ascii="Times New Roman" w:hAnsi="Times New Roman"/>
          <w:sz w:val="24"/>
          <w:szCs w:val="24"/>
        </w:rPr>
        <w:t>Оказание помощи детям, родителям, учителям, испытывающим различные трудности психологической природы, выявление и профилактика этих трудностей.</w:t>
      </w:r>
    </w:p>
    <w:p w:rsidR="0017262D" w:rsidRPr="00E7585A" w:rsidRDefault="0017262D" w:rsidP="00E7585A">
      <w:pPr>
        <w:pStyle w:val="afffff1"/>
        <w:numPr>
          <w:ilvl w:val="0"/>
          <w:numId w:val="150"/>
        </w:numPr>
        <w:autoSpaceDE w:val="0"/>
        <w:autoSpaceDN w:val="0"/>
        <w:adjustRightInd w:val="0"/>
        <w:spacing w:after="0" w:line="276" w:lineRule="auto"/>
        <w:jc w:val="both"/>
        <w:rPr>
          <w:rFonts w:ascii="Times New Roman" w:hAnsi="Times New Roman"/>
          <w:sz w:val="24"/>
          <w:szCs w:val="24"/>
        </w:rPr>
      </w:pPr>
      <w:r w:rsidRPr="00E7585A">
        <w:rPr>
          <w:rFonts w:ascii="Times New Roman" w:hAnsi="Times New Roman"/>
          <w:sz w:val="24"/>
          <w:szCs w:val="24"/>
        </w:rPr>
        <w:t>Разработка индивидуально психологического маршрута учащихся.</w:t>
      </w:r>
    </w:p>
    <w:p w:rsidR="0017262D" w:rsidRPr="00E7585A" w:rsidRDefault="0017262D" w:rsidP="00E7585A">
      <w:pPr>
        <w:autoSpaceDE w:val="0"/>
        <w:autoSpaceDN w:val="0"/>
        <w:adjustRightInd w:val="0"/>
        <w:spacing w:line="276" w:lineRule="auto"/>
        <w:ind w:firstLine="360"/>
        <w:rPr>
          <w:sz w:val="24"/>
          <w:szCs w:val="24"/>
        </w:rPr>
      </w:pPr>
      <w:r w:rsidRPr="00E7585A">
        <w:rPr>
          <w:sz w:val="24"/>
          <w:szCs w:val="24"/>
        </w:rPr>
        <w:t>Основными направлениями деятельности социально - психологической службы являются:</w:t>
      </w:r>
    </w:p>
    <w:p w:rsidR="0017262D" w:rsidRPr="00E7585A" w:rsidRDefault="0017262D" w:rsidP="00E7585A">
      <w:pPr>
        <w:pStyle w:val="afffff1"/>
        <w:numPr>
          <w:ilvl w:val="0"/>
          <w:numId w:val="149"/>
        </w:numPr>
        <w:autoSpaceDE w:val="0"/>
        <w:autoSpaceDN w:val="0"/>
        <w:adjustRightInd w:val="0"/>
        <w:spacing w:after="0" w:line="276" w:lineRule="auto"/>
        <w:jc w:val="both"/>
        <w:rPr>
          <w:rFonts w:ascii="Times New Roman" w:hAnsi="Times New Roman"/>
          <w:sz w:val="24"/>
          <w:szCs w:val="24"/>
        </w:rPr>
      </w:pPr>
      <w:r w:rsidRPr="00E7585A">
        <w:rPr>
          <w:rFonts w:ascii="Times New Roman" w:hAnsi="Times New Roman"/>
          <w:sz w:val="24"/>
          <w:szCs w:val="24"/>
        </w:rPr>
        <w:t>практическое направление: организация и проведение в соответствии с целями и задачами службы диагностической, коррекционной, развивающей, консультационной и просветительской работы по запросам администрации, ШМО, индивидуальным запроса родителей, учащихся и педагогов школы.</w:t>
      </w:r>
    </w:p>
    <w:p w:rsidR="0017262D" w:rsidRPr="00E7585A" w:rsidRDefault="0017262D" w:rsidP="00E7585A">
      <w:pPr>
        <w:pStyle w:val="afffff1"/>
        <w:numPr>
          <w:ilvl w:val="0"/>
          <w:numId w:val="149"/>
        </w:numPr>
        <w:autoSpaceDE w:val="0"/>
        <w:autoSpaceDN w:val="0"/>
        <w:adjustRightInd w:val="0"/>
        <w:spacing w:after="0" w:line="276" w:lineRule="auto"/>
        <w:jc w:val="both"/>
        <w:rPr>
          <w:rFonts w:ascii="Times New Roman" w:hAnsi="Times New Roman"/>
          <w:sz w:val="24"/>
          <w:szCs w:val="24"/>
        </w:rPr>
      </w:pPr>
      <w:r w:rsidRPr="00E7585A">
        <w:rPr>
          <w:rFonts w:ascii="Times New Roman" w:hAnsi="Times New Roman"/>
          <w:sz w:val="24"/>
          <w:szCs w:val="24"/>
        </w:rPr>
        <w:t>прикладное направление: создание системы повышения психологической и социальной компетентностей педагогических кадров, а также разработка и внедрение программ обучения психологическим и социальным знаниям и навыкам всех участникам педагогической деятельности.</w:t>
      </w:r>
    </w:p>
    <w:p w:rsidR="0017262D" w:rsidRPr="00E7585A" w:rsidRDefault="0017262D" w:rsidP="00E7585A">
      <w:pPr>
        <w:pStyle w:val="afffff1"/>
        <w:numPr>
          <w:ilvl w:val="0"/>
          <w:numId w:val="149"/>
        </w:numPr>
        <w:autoSpaceDE w:val="0"/>
        <w:autoSpaceDN w:val="0"/>
        <w:adjustRightInd w:val="0"/>
        <w:spacing w:after="0" w:line="276" w:lineRule="auto"/>
        <w:jc w:val="both"/>
        <w:rPr>
          <w:rFonts w:ascii="Times New Roman" w:hAnsi="Times New Roman"/>
          <w:sz w:val="24"/>
          <w:szCs w:val="24"/>
        </w:rPr>
      </w:pPr>
      <w:r w:rsidRPr="00E7585A">
        <w:rPr>
          <w:rFonts w:ascii="Times New Roman" w:hAnsi="Times New Roman"/>
          <w:sz w:val="24"/>
          <w:szCs w:val="24"/>
        </w:rPr>
        <w:t>научно-исследовательское направление: в соответствии с целями службы – разработка и проведение исследований в рамках комплексной системы диагностической, коррекционной и развивающей работы, ориентированной на определённый возраст, а также работа с педагогами, заинтересованными в сотрудничестве с педагогами-психологами и социальными педагогами и ориентированными на саморазвитие и исследовательскую деятельность.</w:t>
      </w:r>
    </w:p>
    <w:p w:rsidR="0017262D" w:rsidRDefault="0017262D" w:rsidP="00E7585A">
      <w:pPr>
        <w:spacing w:line="276" w:lineRule="auto"/>
        <w:rPr>
          <w:sz w:val="24"/>
          <w:szCs w:val="24"/>
        </w:rPr>
      </w:pPr>
    </w:p>
    <w:p w:rsidR="006F0822" w:rsidRDefault="006F0822" w:rsidP="00E7585A">
      <w:pPr>
        <w:spacing w:line="276" w:lineRule="auto"/>
        <w:rPr>
          <w:sz w:val="24"/>
          <w:szCs w:val="24"/>
        </w:rPr>
      </w:pPr>
    </w:p>
    <w:p w:rsidR="006F0822" w:rsidRPr="00E7585A" w:rsidRDefault="006F0822" w:rsidP="00E7585A">
      <w:pPr>
        <w:spacing w:line="276" w:lineRule="auto"/>
        <w:rPr>
          <w:sz w:val="24"/>
          <w:szCs w:val="24"/>
        </w:rPr>
      </w:pPr>
    </w:p>
    <w:p w:rsidR="0017262D" w:rsidRPr="00E7585A" w:rsidRDefault="0017262D" w:rsidP="00E7585A">
      <w:pPr>
        <w:spacing w:line="276" w:lineRule="auto"/>
        <w:jc w:val="center"/>
        <w:rPr>
          <w:b/>
          <w:bCs/>
          <w:iCs/>
          <w:sz w:val="24"/>
          <w:szCs w:val="24"/>
        </w:rPr>
      </w:pPr>
      <w:r w:rsidRPr="00E7585A">
        <w:rPr>
          <w:b/>
          <w:bCs/>
          <w:iCs/>
          <w:sz w:val="24"/>
          <w:szCs w:val="24"/>
        </w:rPr>
        <w:t>Модель аналитической таблицы для оценки базовых компетентностей педагогов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2642"/>
        <w:gridCol w:w="3227"/>
        <w:gridCol w:w="2802"/>
      </w:tblGrid>
      <w:tr w:rsidR="00551FB1" w:rsidRPr="00E7585A" w:rsidTr="00551FB1">
        <w:tc>
          <w:tcPr>
            <w:tcW w:w="927" w:type="dxa"/>
            <w:shd w:val="clear" w:color="auto" w:fill="auto"/>
          </w:tcPr>
          <w:p w:rsidR="0017262D" w:rsidRPr="00961F87" w:rsidRDefault="0017262D" w:rsidP="00E7585A">
            <w:pPr>
              <w:pStyle w:val="TableParagraph"/>
              <w:spacing w:line="276" w:lineRule="auto"/>
              <w:ind w:left="29" w:firstLine="0"/>
              <w:jc w:val="center"/>
              <w:rPr>
                <w:rFonts w:ascii="Times New Roman" w:hAnsi="Times New Roman"/>
                <w:b/>
                <w:sz w:val="24"/>
                <w:szCs w:val="24"/>
                <w:lang w:val="ru-RU"/>
              </w:rPr>
            </w:pPr>
            <w:r w:rsidRPr="00961F87">
              <w:rPr>
                <w:rFonts w:ascii="Times New Roman" w:hAnsi="Times New Roman"/>
                <w:b/>
                <w:sz w:val="24"/>
                <w:szCs w:val="24"/>
                <w:lang w:val="ru-RU"/>
              </w:rPr>
              <w:t xml:space="preserve">№ </w:t>
            </w:r>
            <w:r w:rsidR="00961F87" w:rsidRPr="00961F87">
              <w:rPr>
                <w:rFonts w:ascii="Times New Roman" w:hAnsi="Times New Roman"/>
                <w:b/>
                <w:sz w:val="24"/>
                <w:szCs w:val="24"/>
                <w:lang w:val="ru-RU"/>
              </w:rPr>
              <w:br/>
            </w:r>
            <w:proofErr w:type="gramStart"/>
            <w:r w:rsidRPr="00961F87">
              <w:rPr>
                <w:rFonts w:ascii="Times New Roman" w:hAnsi="Times New Roman"/>
                <w:b/>
                <w:sz w:val="24"/>
                <w:szCs w:val="24"/>
                <w:lang w:val="ru-RU"/>
              </w:rPr>
              <w:t>п</w:t>
            </w:r>
            <w:proofErr w:type="gramEnd"/>
            <w:r w:rsidRPr="00961F87">
              <w:rPr>
                <w:rFonts w:ascii="Times New Roman" w:hAnsi="Times New Roman"/>
                <w:b/>
                <w:sz w:val="24"/>
                <w:szCs w:val="24"/>
                <w:lang w:val="ru-RU"/>
              </w:rPr>
              <w:t>/п</w:t>
            </w:r>
          </w:p>
        </w:tc>
        <w:tc>
          <w:tcPr>
            <w:tcW w:w="2514" w:type="dxa"/>
            <w:shd w:val="clear" w:color="auto" w:fill="auto"/>
          </w:tcPr>
          <w:p w:rsidR="0017262D" w:rsidRPr="00961F87" w:rsidRDefault="0017262D" w:rsidP="00E7585A">
            <w:pPr>
              <w:pStyle w:val="TableParagraph"/>
              <w:spacing w:line="276" w:lineRule="auto"/>
              <w:ind w:right="27" w:firstLine="0"/>
              <w:jc w:val="center"/>
              <w:rPr>
                <w:rFonts w:ascii="Times New Roman" w:hAnsi="Times New Roman"/>
                <w:b/>
                <w:sz w:val="24"/>
                <w:szCs w:val="24"/>
                <w:lang w:val="ru-RU"/>
              </w:rPr>
            </w:pPr>
            <w:r w:rsidRPr="00961F87">
              <w:rPr>
                <w:rFonts w:ascii="Times New Roman" w:hAnsi="Times New Roman"/>
                <w:b/>
                <w:sz w:val="24"/>
                <w:szCs w:val="24"/>
                <w:lang w:val="ru-RU"/>
              </w:rPr>
              <w:t>Базовые компетентности педагога</w:t>
            </w:r>
          </w:p>
        </w:tc>
        <w:tc>
          <w:tcPr>
            <w:tcW w:w="3305" w:type="dxa"/>
            <w:shd w:val="clear" w:color="auto" w:fill="auto"/>
          </w:tcPr>
          <w:p w:rsidR="0017262D" w:rsidRPr="00961F87" w:rsidRDefault="0017262D" w:rsidP="00E7585A">
            <w:pPr>
              <w:pStyle w:val="TableParagraph"/>
              <w:spacing w:line="276" w:lineRule="auto"/>
              <w:ind w:left="111" w:right="125" w:firstLine="80"/>
              <w:jc w:val="center"/>
              <w:rPr>
                <w:rFonts w:ascii="Times New Roman" w:hAnsi="Times New Roman"/>
                <w:b/>
                <w:sz w:val="24"/>
                <w:szCs w:val="24"/>
                <w:lang w:val="ru-RU"/>
              </w:rPr>
            </w:pPr>
            <w:r w:rsidRPr="00961F87">
              <w:rPr>
                <w:rFonts w:ascii="Times New Roman" w:hAnsi="Times New Roman"/>
                <w:b/>
                <w:sz w:val="24"/>
                <w:szCs w:val="24"/>
                <w:lang w:val="ru-RU"/>
              </w:rPr>
              <w:t>Характеристики компетентностей</w:t>
            </w:r>
          </w:p>
        </w:tc>
        <w:tc>
          <w:tcPr>
            <w:tcW w:w="2599" w:type="dxa"/>
            <w:shd w:val="clear" w:color="auto" w:fill="auto"/>
          </w:tcPr>
          <w:p w:rsidR="0017262D" w:rsidRPr="00961F87" w:rsidRDefault="0017262D" w:rsidP="00E7585A">
            <w:pPr>
              <w:pStyle w:val="TableParagraph"/>
              <w:spacing w:line="276" w:lineRule="auto"/>
              <w:ind w:left="114" w:hanging="72"/>
              <w:jc w:val="center"/>
              <w:rPr>
                <w:rFonts w:ascii="Times New Roman" w:hAnsi="Times New Roman"/>
                <w:b/>
                <w:sz w:val="24"/>
                <w:szCs w:val="24"/>
                <w:lang w:val="ru-RU"/>
              </w:rPr>
            </w:pPr>
            <w:r w:rsidRPr="00961F87">
              <w:rPr>
                <w:rFonts w:ascii="Times New Roman" w:hAnsi="Times New Roman"/>
                <w:b/>
                <w:sz w:val="24"/>
                <w:szCs w:val="24"/>
                <w:lang w:val="ru-RU"/>
              </w:rPr>
              <w:t>Показатели компетентности оценки</w:t>
            </w:r>
          </w:p>
        </w:tc>
      </w:tr>
      <w:tr w:rsidR="00551FB1" w:rsidRPr="00E7585A" w:rsidTr="00551FB1">
        <w:tc>
          <w:tcPr>
            <w:tcW w:w="9345" w:type="dxa"/>
            <w:gridSpan w:val="4"/>
            <w:shd w:val="clear" w:color="auto" w:fill="auto"/>
          </w:tcPr>
          <w:p w:rsidR="0017262D" w:rsidRPr="00E7585A" w:rsidRDefault="0017262D" w:rsidP="00E7585A">
            <w:pPr>
              <w:spacing w:line="276" w:lineRule="auto"/>
              <w:rPr>
                <w:bCs/>
                <w:iCs/>
                <w:sz w:val="24"/>
                <w:szCs w:val="24"/>
              </w:rPr>
            </w:pPr>
            <w:r w:rsidRPr="00E7585A">
              <w:rPr>
                <w:bCs/>
                <w:iCs/>
                <w:sz w:val="24"/>
                <w:szCs w:val="24"/>
              </w:rPr>
              <w:t>I. Личностные качества</w:t>
            </w:r>
          </w:p>
        </w:tc>
      </w:tr>
      <w:tr w:rsidR="00551FB1" w:rsidRPr="00E7585A" w:rsidTr="00551FB1">
        <w:tc>
          <w:tcPr>
            <w:tcW w:w="927" w:type="dxa"/>
            <w:shd w:val="clear" w:color="auto" w:fill="auto"/>
          </w:tcPr>
          <w:p w:rsidR="0017262D" w:rsidRPr="00E7585A" w:rsidRDefault="00D04A1F" w:rsidP="00961F87">
            <w:pPr>
              <w:spacing w:line="276" w:lineRule="auto"/>
              <w:ind w:firstLine="142"/>
              <w:rPr>
                <w:bCs/>
                <w:iCs/>
                <w:sz w:val="24"/>
                <w:szCs w:val="24"/>
              </w:rPr>
            </w:pPr>
            <w:r w:rsidRPr="00E7585A">
              <w:rPr>
                <w:bCs/>
                <w:iCs/>
                <w:sz w:val="24"/>
                <w:szCs w:val="24"/>
              </w:rPr>
              <w:t>1</w:t>
            </w:r>
          </w:p>
        </w:tc>
        <w:tc>
          <w:tcPr>
            <w:tcW w:w="2514" w:type="dxa"/>
            <w:shd w:val="clear" w:color="auto" w:fill="auto"/>
          </w:tcPr>
          <w:p w:rsidR="0017262D" w:rsidRPr="00E7585A" w:rsidRDefault="0017262D" w:rsidP="00E7585A">
            <w:pPr>
              <w:autoSpaceDE w:val="0"/>
              <w:autoSpaceDN w:val="0"/>
              <w:adjustRightInd w:val="0"/>
              <w:spacing w:line="276" w:lineRule="auto"/>
              <w:ind w:hanging="23"/>
              <w:rPr>
                <w:sz w:val="24"/>
                <w:szCs w:val="24"/>
              </w:rPr>
            </w:pPr>
            <w:r w:rsidRPr="00E7585A">
              <w:rPr>
                <w:sz w:val="24"/>
                <w:szCs w:val="24"/>
              </w:rPr>
              <w:t xml:space="preserve">Вера в силы и возможности </w:t>
            </w:r>
            <w:proofErr w:type="gramStart"/>
            <w:r w:rsidRPr="00E7585A">
              <w:rPr>
                <w:sz w:val="24"/>
                <w:szCs w:val="24"/>
              </w:rPr>
              <w:t>обучающихся</w:t>
            </w:r>
            <w:proofErr w:type="gramEnd"/>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Данная компетентность является выражением гуманистической позиции педагога. Она отражает основную задачу педагога</w:t>
            </w:r>
          </w:p>
          <w:p w:rsidR="0017262D" w:rsidRPr="00E7585A" w:rsidRDefault="0017262D" w:rsidP="00E7585A">
            <w:pPr>
              <w:autoSpaceDE w:val="0"/>
              <w:autoSpaceDN w:val="0"/>
              <w:adjustRightInd w:val="0"/>
              <w:spacing w:line="276" w:lineRule="auto"/>
              <w:rPr>
                <w:bCs/>
                <w:iCs/>
                <w:sz w:val="24"/>
                <w:szCs w:val="24"/>
              </w:rPr>
            </w:pPr>
            <w:r w:rsidRPr="00E7585A">
              <w:rPr>
                <w:sz w:val="24"/>
                <w:szCs w:val="24"/>
              </w:rPr>
              <w:t xml:space="preserve">— раскрывать потенциальные возможности </w:t>
            </w:r>
            <w:proofErr w:type="gramStart"/>
            <w:r w:rsidRPr="00E7585A">
              <w:rPr>
                <w:sz w:val="24"/>
                <w:szCs w:val="24"/>
              </w:rPr>
              <w:t>обучающихся</w:t>
            </w:r>
            <w:proofErr w:type="gramEnd"/>
            <w:r w:rsidRPr="00E7585A">
              <w:rPr>
                <w:sz w:val="24"/>
                <w:szCs w:val="24"/>
              </w:rPr>
              <w:t xml:space="preserve">. Данная компетентность определяет позицию педагога в отношении успехов обучающихся. Вера в силы и возможности </w:t>
            </w:r>
            <w:proofErr w:type="gramStart"/>
            <w:r w:rsidRPr="00E7585A">
              <w:rPr>
                <w:sz w:val="24"/>
                <w:szCs w:val="24"/>
              </w:rPr>
              <w:t>обучающихся</w:t>
            </w:r>
            <w:proofErr w:type="gramEnd"/>
            <w:r w:rsidRPr="00E7585A">
              <w:rPr>
                <w:sz w:val="24"/>
                <w:szCs w:val="24"/>
              </w:rPr>
              <w:t xml:space="preserve">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w:t>
            </w:r>
            <w:proofErr w:type="gramStart"/>
            <w:r w:rsidRPr="00E7585A">
              <w:rPr>
                <w:sz w:val="24"/>
                <w:szCs w:val="24"/>
              </w:rPr>
              <w:t>обучающемуся</w:t>
            </w:r>
            <w:proofErr w:type="gramEnd"/>
            <w:r w:rsidRPr="00E7585A">
              <w:rPr>
                <w:sz w:val="24"/>
                <w:szCs w:val="24"/>
              </w:rPr>
              <w:t>.</w:t>
            </w:r>
          </w:p>
        </w:tc>
        <w:tc>
          <w:tcPr>
            <w:tcW w:w="2599" w:type="dxa"/>
            <w:shd w:val="clear" w:color="auto" w:fill="auto"/>
          </w:tcPr>
          <w:p w:rsidR="0017262D" w:rsidRPr="00E7585A" w:rsidRDefault="0017262D" w:rsidP="00E7585A">
            <w:pPr>
              <w:pStyle w:val="afffff1"/>
              <w:numPr>
                <w:ilvl w:val="0"/>
                <w:numId w:val="152"/>
              </w:numPr>
              <w:autoSpaceDE w:val="0"/>
              <w:autoSpaceDN w:val="0"/>
              <w:adjustRightInd w:val="0"/>
              <w:spacing w:after="0" w:line="276" w:lineRule="auto"/>
              <w:ind w:left="254" w:hanging="254"/>
              <w:jc w:val="both"/>
              <w:rPr>
                <w:rFonts w:ascii="Times New Roman" w:hAnsi="Times New Roman"/>
                <w:sz w:val="24"/>
                <w:szCs w:val="24"/>
              </w:rPr>
            </w:pPr>
            <w:r w:rsidRPr="00E7585A">
              <w:rPr>
                <w:rFonts w:ascii="Times New Roman" w:hAnsi="Times New Roman"/>
                <w:sz w:val="24"/>
                <w:szCs w:val="24"/>
              </w:rPr>
              <w:t xml:space="preserve">умение создавать ситуацию успеха для </w:t>
            </w:r>
            <w:proofErr w:type="gramStart"/>
            <w:r w:rsidRPr="00E7585A">
              <w:rPr>
                <w:rFonts w:ascii="Times New Roman" w:hAnsi="Times New Roman"/>
                <w:sz w:val="24"/>
                <w:szCs w:val="24"/>
              </w:rPr>
              <w:t>обучающихся</w:t>
            </w:r>
            <w:proofErr w:type="gramEnd"/>
            <w:r w:rsidRPr="00E7585A">
              <w:rPr>
                <w:rFonts w:ascii="Times New Roman" w:hAnsi="Times New Roman"/>
                <w:sz w:val="24"/>
                <w:szCs w:val="24"/>
              </w:rPr>
              <w:t>;</w:t>
            </w:r>
          </w:p>
          <w:p w:rsidR="0017262D" w:rsidRPr="00E7585A" w:rsidRDefault="0017262D" w:rsidP="00E7585A">
            <w:pPr>
              <w:pStyle w:val="afffff1"/>
              <w:numPr>
                <w:ilvl w:val="0"/>
                <w:numId w:val="152"/>
              </w:numPr>
              <w:autoSpaceDE w:val="0"/>
              <w:autoSpaceDN w:val="0"/>
              <w:adjustRightInd w:val="0"/>
              <w:spacing w:after="0" w:line="276" w:lineRule="auto"/>
              <w:ind w:left="254" w:hanging="254"/>
              <w:jc w:val="both"/>
              <w:rPr>
                <w:rFonts w:ascii="Times New Roman" w:hAnsi="Times New Roman"/>
                <w:sz w:val="24"/>
                <w:szCs w:val="24"/>
              </w:rPr>
            </w:pPr>
            <w:r w:rsidRPr="00E7585A">
              <w:rPr>
                <w:rFonts w:ascii="Times New Roman" w:hAnsi="Times New Roman"/>
                <w:sz w:val="24"/>
                <w:szCs w:val="24"/>
              </w:rPr>
              <w:t>умение осуществлять грамотное педагогическое оценивание, мобилизующее академическую активность;</w:t>
            </w:r>
          </w:p>
          <w:p w:rsidR="0017262D" w:rsidRPr="00E7585A" w:rsidRDefault="0017262D" w:rsidP="00E7585A">
            <w:pPr>
              <w:pStyle w:val="afffff1"/>
              <w:numPr>
                <w:ilvl w:val="0"/>
                <w:numId w:val="152"/>
              </w:numPr>
              <w:autoSpaceDE w:val="0"/>
              <w:autoSpaceDN w:val="0"/>
              <w:adjustRightInd w:val="0"/>
              <w:spacing w:after="0" w:line="276" w:lineRule="auto"/>
              <w:ind w:left="254" w:hanging="254"/>
              <w:jc w:val="both"/>
              <w:rPr>
                <w:rFonts w:ascii="Times New Roman" w:hAnsi="Times New Roman"/>
                <w:sz w:val="24"/>
                <w:szCs w:val="24"/>
              </w:rPr>
            </w:pPr>
            <w:r w:rsidRPr="00E7585A">
              <w:rPr>
                <w:rFonts w:ascii="Times New Roman" w:hAnsi="Times New Roman"/>
                <w:sz w:val="24"/>
                <w:szCs w:val="24"/>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17262D" w:rsidRPr="00E7585A" w:rsidRDefault="0017262D" w:rsidP="00E7585A">
            <w:pPr>
              <w:pStyle w:val="afffff1"/>
              <w:numPr>
                <w:ilvl w:val="0"/>
                <w:numId w:val="152"/>
              </w:numPr>
              <w:autoSpaceDE w:val="0"/>
              <w:autoSpaceDN w:val="0"/>
              <w:adjustRightInd w:val="0"/>
              <w:spacing w:after="0" w:line="276" w:lineRule="auto"/>
              <w:ind w:left="254" w:hanging="254"/>
              <w:jc w:val="both"/>
              <w:rPr>
                <w:rFonts w:ascii="Times New Roman" w:hAnsi="Times New Roman"/>
                <w:bCs/>
                <w:iCs/>
                <w:sz w:val="24"/>
                <w:szCs w:val="24"/>
              </w:rPr>
            </w:pPr>
            <w:r w:rsidRPr="00E7585A">
              <w:rPr>
                <w:rFonts w:ascii="Times New Roman" w:hAnsi="Times New Roman"/>
                <w:sz w:val="24"/>
                <w:szCs w:val="24"/>
              </w:rPr>
              <w:t>умение разрабатывать индивидуально-ориентированные образовательные проекты</w:t>
            </w:r>
          </w:p>
        </w:tc>
      </w:tr>
      <w:tr w:rsidR="00551FB1" w:rsidRPr="00E7585A" w:rsidTr="00551FB1">
        <w:tc>
          <w:tcPr>
            <w:tcW w:w="927" w:type="dxa"/>
            <w:shd w:val="clear" w:color="auto" w:fill="auto"/>
          </w:tcPr>
          <w:p w:rsidR="0017262D" w:rsidRPr="00E7585A" w:rsidRDefault="0017262D" w:rsidP="00961F87">
            <w:pPr>
              <w:spacing w:line="276" w:lineRule="auto"/>
              <w:ind w:firstLine="0"/>
              <w:rPr>
                <w:bCs/>
                <w:iCs/>
                <w:sz w:val="24"/>
                <w:szCs w:val="24"/>
              </w:rPr>
            </w:pPr>
            <w:r w:rsidRPr="00E7585A">
              <w:rPr>
                <w:bCs/>
                <w:iCs/>
                <w:sz w:val="24"/>
                <w:szCs w:val="24"/>
              </w:rPr>
              <w:t>2</w:t>
            </w:r>
          </w:p>
        </w:tc>
        <w:tc>
          <w:tcPr>
            <w:tcW w:w="2514" w:type="dxa"/>
            <w:shd w:val="clear" w:color="auto" w:fill="auto"/>
          </w:tcPr>
          <w:p w:rsidR="0017262D" w:rsidRPr="00E7585A" w:rsidRDefault="0017262D" w:rsidP="00E7585A">
            <w:pPr>
              <w:autoSpaceDE w:val="0"/>
              <w:autoSpaceDN w:val="0"/>
              <w:adjustRightInd w:val="0"/>
              <w:spacing w:line="276" w:lineRule="auto"/>
              <w:ind w:firstLine="0"/>
              <w:rPr>
                <w:bCs/>
                <w:iCs/>
                <w:sz w:val="24"/>
                <w:szCs w:val="24"/>
              </w:rPr>
            </w:pPr>
            <w:r w:rsidRPr="00E7585A">
              <w:rPr>
                <w:sz w:val="24"/>
                <w:szCs w:val="24"/>
              </w:rPr>
              <w:t xml:space="preserve">Интерес к внутреннему миру </w:t>
            </w:r>
            <w:proofErr w:type="gramStart"/>
            <w:r w:rsidRPr="00E7585A">
              <w:rPr>
                <w:sz w:val="24"/>
                <w:szCs w:val="24"/>
              </w:rPr>
              <w:t>обучающихся</w:t>
            </w:r>
            <w:proofErr w:type="gramEnd"/>
          </w:p>
        </w:tc>
        <w:tc>
          <w:tcPr>
            <w:tcW w:w="3305" w:type="dxa"/>
            <w:shd w:val="clear" w:color="auto" w:fill="auto"/>
          </w:tcPr>
          <w:p w:rsidR="0017262D" w:rsidRPr="00E7585A" w:rsidRDefault="0017262D" w:rsidP="00E7585A">
            <w:pPr>
              <w:autoSpaceDE w:val="0"/>
              <w:autoSpaceDN w:val="0"/>
              <w:adjustRightInd w:val="0"/>
              <w:spacing w:line="276" w:lineRule="auto"/>
              <w:ind w:firstLine="0"/>
              <w:rPr>
                <w:bCs/>
                <w:iCs/>
                <w:sz w:val="24"/>
                <w:szCs w:val="24"/>
              </w:rPr>
            </w:pPr>
            <w:r w:rsidRPr="00E7585A">
              <w:rPr>
                <w:sz w:val="24"/>
                <w:szCs w:val="24"/>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2599" w:type="dxa"/>
            <w:shd w:val="clear" w:color="auto" w:fill="auto"/>
          </w:tcPr>
          <w:p w:rsidR="0017262D" w:rsidRPr="00E7585A" w:rsidRDefault="0017262D" w:rsidP="00E7585A">
            <w:pPr>
              <w:pStyle w:val="afffff1"/>
              <w:numPr>
                <w:ilvl w:val="0"/>
                <w:numId w:val="153"/>
              </w:numPr>
              <w:autoSpaceDE w:val="0"/>
              <w:autoSpaceDN w:val="0"/>
              <w:adjustRightInd w:val="0"/>
              <w:spacing w:after="0" w:line="276" w:lineRule="auto"/>
              <w:ind w:left="331" w:hanging="331"/>
              <w:jc w:val="both"/>
              <w:rPr>
                <w:rFonts w:ascii="Times New Roman" w:hAnsi="Times New Roman"/>
                <w:sz w:val="24"/>
                <w:szCs w:val="24"/>
              </w:rPr>
            </w:pPr>
            <w:proofErr w:type="gramStart"/>
            <w:r w:rsidRPr="00E7585A">
              <w:rPr>
                <w:rFonts w:ascii="Times New Roman" w:hAnsi="Times New Roman"/>
                <w:sz w:val="24"/>
                <w:szCs w:val="24"/>
              </w:rPr>
              <w:t>умение составить устную и письменную характеристику обучающегося, отражающую разные аспекты его внутреннего мира;</w:t>
            </w:r>
            <w:proofErr w:type="gramEnd"/>
          </w:p>
          <w:p w:rsidR="0017262D" w:rsidRPr="00E7585A" w:rsidRDefault="0017262D" w:rsidP="00E7585A">
            <w:pPr>
              <w:pStyle w:val="afffff1"/>
              <w:numPr>
                <w:ilvl w:val="0"/>
                <w:numId w:val="153"/>
              </w:numPr>
              <w:autoSpaceDE w:val="0"/>
              <w:autoSpaceDN w:val="0"/>
              <w:adjustRightInd w:val="0"/>
              <w:spacing w:after="0" w:line="276" w:lineRule="auto"/>
              <w:ind w:left="331" w:hanging="331"/>
              <w:jc w:val="both"/>
              <w:rPr>
                <w:rFonts w:ascii="Times New Roman" w:hAnsi="Times New Roman"/>
                <w:sz w:val="24"/>
                <w:szCs w:val="24"/>
              </w:rPr>
            </w:pPr>
            <w:r w:rsidRPr="00E7585A">
              <w:rPr>
                <w:rFonts w:ascii="Times New Roman" w:hAnsi="Times New Roman"/>
                <w:sz w:val="24"/>
                <w:szCs w:val="24"/>
              </w:rPr>
              <w:t>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17262D" w:rsidRPr="00E7585A" w:rsidRDefault="0017262D" w:rsidP="00E7585A">
            <w:pPr>
              <w:pStyle w:val="afffff1"/>
              <w:numPr>
                <w:ilvl w:val="0"/>
                <w:numId w:val="153"/>
              </w:numPr>
              <w:autoSpaceDE w:val="0"/>
              <w:autoSpaceDN w:val="0"/>
              <w:adjustRightInd w:val="0"/>
              <w:spacing w:after="0" w:line="276" w:lineRule="auto"/>
              <w:ind w:left="331" w:hanging="331"/>
              <w:jc w:val="both"/>
              <w:rPr>
                <w:rFonts w:ascii="Times New Roman" w:hAnsi="Times New Roman"/>
                <w:sz w:val="24"/>
                <w:szCs w:val="24"/>
              </w:rPr>
            </w:pPr>
            <w:r w:rsidRPr="00E7585A">
              <w:rPr>
                <w:rFonts w:ascii="Times New Roman" w:hAnsi="Times New Roman"/>
                <w:sz w:val="24"/>
                <w:szCs w:val="24"/>
              </w:rPr>
              <w:t>умение построить индивидуализированную образовательную программу;</w:t>
            </w:r>
          </w:p>
          <w:p w:rsidR="0017262D" w:rsidRPr="00E7585A" w:rsidRDefault="0017262D" w:rsidP="00E7585A">
            <w:pPr>
              <w:pStyle w:val="afffff1"/>
              <w:numPr>
                <w:ilvl w:val="0"/>
                <w:numId w:val="153"/>
              </w:numPr>
              <w:autoSpaceDE w:val="0"/>
              <w:autoSpaceDN w:val="0"/>
              <w:adjustRightInd w:val="0"/>
              <w:spacing w:after="0" w:line="276" w:lineRule="auto"/>
              <w:ind w:left="331" w:hanging="331"/>
              <w:jc w:val="both"/>
              <w:rPr>
                <w:rFonts w:ascii="Times New Roman" w:hAnsi="Times New Roman"/>
                <w:bCs/>
                <w:iCs/>
                <w:sz w:val="24"/>
                <w:szCs w:val="24"/>
              </w:rPr>
            </w:pPr>
            <w:r w:rsidRPr="00E7585A">
              <w:rPr>
                <w:rFonts w:ascii="Times New Roman" w:hAnsi="Times New Roman"/>
                <w:sz w:val="24"/>
                <w:szCs w:val="24"/>
              </w:rPr>
              <w:t>умение показать личностный смысл обучения с учётом индивидуальных характеристик внутреннего мира</w:t>
            </w:r>
          </w:p>
        </w:tc>
      </w:tr>
      <w:tr w:rsidR="00551FB1" w:rsidRPr="00E7585A" w:rsidTr="00551FB1">
        <w:tc>
          <w:tcPr>
            <w:tcW w:w="927" w:type="dxa"/>
            <w:shd w:val="clear" w:color="auto" w:fill="auto"/>
          </w:tcPr>
          <w:p w:rsidR="0017262D" w:rsidRPr="00E7585A" w:rsidRDefault="0017262D" w:rsidP="00961F87">
            <w:pPr>
              <w:spacing w:line="276" w:lineRule="auto"/>
              <w:ind w:firstLine="0"/>
              <w:rPr>
                <w:bCs/>
                <w:iCs/>
                <w:sz w:val="24"/>
                <w:szCs w:val="24"/>
              </w:rPr>
            </w:pPr>
            <w:r w:rsidRPr="00E7585A">
              <w:rPr>
                <w:bCs/>
                <w:iCs/>
                <w:sz w:val="24"/>
                <w:szCs w:val="24"/>
              </w:rPr>
              <w:t>3</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proofErr w:type="gramStart"/>
            <w:r w:rsidRPr="00E7585A">
              <w:rPr>
                <w:sz w:val="24"/>
                <w:szCs w:val="24"/>
              </w:rPr>
              <w:t>Открытость к принятию других позиций, точек зрения (неидеологизированное</w:t>
            </w:r>
            <w:proofErr w:type="gramEnd"/>
          </w:p>
          <w:p w:rsidR="0017262D" w:rsidRPr="00E7585A" w:rsidRDefault="0017262D" w:rsidP="00E7585A">
            <w:pPr>
              <w:autoSpaceDE w:val="0"/>
              <w:autoSpaceDN w:val="0"/>
              <w:adjustRightInd w:val="0"/>
              <w:spacing w:line="276" w:lineRule="auto"/>
              <w:ind w:firstLine="0"/>
              <w:rPr>
                <w:bCs/>
                <w:iCs/>
                <w:sz w:val="24"/>
                <w:szCs w:val="24"/>
              </w:rPr>
            </w:pPr>
            <w:r w:rsidRPr="00E7585A">
              <w:rPr>
                <w:sz w:val="24"/>
                <w:szCs w:val="24"/>
              </w:rPr>
              <w:t>мышление педагога)</w:t>
            </w:r>
          </w:p>
        </w:tc>
        <w:tc>
          <w:tcPr>
            <w:tcW w:w="3305" w:type="dxa"/>
            <w:shd w:val="clear" w:color="auto" w:fill="auto"/>
          </w:tcPr>
          <w:p w:rsidR="0017262D" w:rsidRPr="00E7585A" w:rsidRDefault="0017262D" w:rsidP="00E7585A">
            <w:pPr>
              <w:autoSpaceDE w:val="0"/>
              <w:autoSpaceDN w:val="0"/>
              <w:adjustRightInd w:val="0"/>
              <w:spacing w:line="276" w:lineRule="auto"/>
              <w:ind w:firstLine="0"/>
              <w:rPr>
                <w:bCs/>
                <w:iCs/>
                <w:sz w:val="24"/>
                <w:szCs w:val="24"/>
              </w:rPr>
            </w:pPr>
            <w:r w:rsidRPr="00E7585A">
              <w:rPr>
                <w:sz w:val="24"/>
                <w:szCs w:val="24"/>
              </w:rPr>
              <w:t xml:space="preserve">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w:t>
            </w:r>
            <w:proofErr w:type="gramStart"/>
            <w:r w:rsidRPr="00E7585A">
              <w:rPr>
                <w:sz w:val="24"/>
                <w:szCs w:val="24"/>
              </w:rPr>
              <w:t>высказывания</w:t>
            </w:r>
            <w:proofErr w:type="gramEnd"/>
            <w:r w:rsidRPr="00E7585A">
              <w:rPr>
                <w:sz w:val="24"/>
                <w:szCs w:val="24"/>
              </w:rPr>
              <w:t xml:space="preserve"> обучающегося, включая изменение собственной позиции</w:t>
            </w:r>
          </w:p>
        </w:tc>
        <w:tc>
          <w:tcPr>
            <w:tcW w:w="2599" w:type="dxa"/>
            <w:shd w:val="clear" w:color="auto" w:fill="auto"/>
          </w:tcPr>
          <w:p w:rsidR="0017262D" w:rsidRPr="00E7585A" w:rsidRDefault="0017262D" w:rsidP="00E7585A">
            <w:pPr>
              <w:pStyle w:val="afffff1"/>
              <w:numPr>
                <w:ilvl w:val="0"/>
                <w:numId w:val="154"/>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убеждённость, что истина может быть не одна;</w:t>
            </w:r>
          </w:p>
          <w:p w:rsidR="0017262D" w:rsidRPr="00E7585A" w:rsidRDefault="0017262D" w:rsidP="00E7585A">
            <w:pPr>
              <w:pStyle w:val="afffff1"/>
              <w:numPr>
                <w:ilvl w:val="0"/>
                <w:numId w:val="154"/>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интерес к мнениям и позициям других;</w:t>
            </w:r>
          </w:p>
          <w:p w:rsidR="0017262D" w:rsidRPr="00E7585A" w:rsidRDefault="0017262D" w:rsidP="00E7585A">
            <w:pPr>
              <w:pStyle w:val="afffff1"/>
              <w:numPr>
                <w:ilvl w:val="0"/>
                <w:numId w:val="154"/>
              </w:numPr>
              <w:autoSpaceDE w:val="0"/>
              <w:autoSpaceDN w:val="0"/>
              <w:adjustRightInd w:val="0"/>
              <w:spacing w:after="0" w:line="276" w:lineRule="auto"/>
              <w:ind w:left="316" w:hanging="283"/>
              <w:jc w:val="both"/>
              <w:rPr>
                <w:rFonts w:ascii="Times New Roman" w:hAnsi="Times New Roman"/>
                <w:bCs/>
                <w:iCs/>
                <w:sz w:val="24"/>
                <w:szCs w:val="24"/>
              </w:rPr>
            </w:pPr>
            <w:r w:rsidRPr="00E7585A">
              <w:rPr>
                <w:rFonts w:ascii="Times New Roman" w:hAnsi="Times New Roman"/>
                <w:sz w:val="24"/>
                <w:szCs w:val="24"/>
              </w:rPr>
              <w:t>учёт других точек зрения в процессе оценивания обучающихся</w:t>
            </w:r>
          </w:p>
        </w:tc>
      </w:tr>
      <w:tr w:rsidR="00551FB1" w:rsidRPr="00E7585A" w:rsidTr="00551FB1">
        <w:tc>
          <w:tcPr>
            <w:tcW w:w="927" w:type="dxa"/>
            <w:shd w:val="clear" w:color="auto" w:fill="auto"/>
          </w:tcPr>
          <w:p w:rsidR="0017262D" w:rsidRPr="00E7585A" w:rsidRDefault="0017262D" w:rsidP="00961F87">
            <w:pPr>
              <w:spacing w:line="276" w:lineRule="auto"/>
              <w:ind w:firstLine="0"/>
              <w:rPr>
                <w:bCs/>
                <w:iCs/>
                <w:sz w:val="24"/>
                <w:szCs w:val="24"/>
              </w:rPr>
            </w:pPr>
            <w:r w:rsidRPr="00E7585A">
              <w:rPr>
                <w:bCs/>
                <w:iCs/>
                <w:sz w:val="24"/>
                <w:szCs w:val="24"/>
              </w:rPr>
              <w:t>4</w:t>
            </w:r>
          </w:p>
        </w:tc>
        <w:tc>
          <w:tcPr>
            <w:tcW w:w="2514" w:type="dxa"/>
            <w:shd w:val="clear" w:color="auto" w:fill="auto"/>
          </w:tcPr>
          <w:p w:rsidR="0017262D" w:rsidRPr="00E7585A" w:rsidRDefault="0017262D" w:rsidP="00E7585A">
            <w:pPr>
              <w:spacing w:line="276" w:lineRule="auto"/>
              <w:ind w:firstLine="0"/>
              <w:rPr>
                <w:bCs/>
                <w:iCs/>
                <w:sz w:val="24"/>
                <w:szCs w:val="24"/>
              </w:rPr>
            </w:pPr>
            <w:r w:rsidRPr="00E7585A">
              <w:rPr>
                <w:sz w:val="24"/>
                <w:szCs w:val="24"/>
              </w:rPr>
              <w:t>Общая культура</w:t>
            </w:r>
          </w:p>
        </w:tc>
        <w:tc>
          <w:tcPr>
            <w:tcW w:w="3305" w:type="dxa"/>
            <w:shd w:val="clear" w:color="auto" w:fill="auto"/>
          </w:tcPr>
          <w:p w:rsidR="0017262D" w:rsidRPr="00E7585A" w:rsidRDefault="0017262D" w:rsidP="00E7585A">
            <w:pPr>
              <w:autoSpaceDE w:val="0"/>
              <w:autoSpaceDN w:val="0"/>
              <w:adjustRightInd w:val="0"/>
              <w:spacing w:line="276" w:lineRule="auto"/>
              <w:rPr>
                <w:bCs/>
                <w:iCs/>
                <w:sz w:val="24"/>
                <w:szCs w:val="24"/>
              </w:rPr>
            </w:pPr>
            <w:r w:rsidRPr="00E7585A">
              <w:rPr>
                <w:sz w:val="24"/>
                <w:szCs w:val="24"/>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2599" w:type="dxa"/>
            <w:shd w:val="clear" w:color="auto" w:fill="auto"/>
          </w:tcPr>
          <w:p w:rsidR="0017262D" w:rsidRPr="00E7585A" w:rsidRDefault="0017262D" w:rsidP="00E7585A">
            <w:pPr>
              <w:pStyle w:val="afffff1"/>
              <w:numPr>
                <w:ilvl w:val="0"/>
                <w:numId w:val="155"/>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ориентация в основных сферах материальной и духовной жизни;</w:t>
            </w:r>
          </w:p>
          <w:p w:rsidR="0017262D" w:rsidRPr="00E7585A" w:rsidRDefault="0017262D" w:rsidP="00E7585A">
            <w:pPr>
              <w:pStyle w:val="afffff1"/>
              <w:numPr>
                <w:ilvl w:val="0"/>
                <w:numId w:val="155"/>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материальных и духовных интересов молодёжи;</w:t>
            </w:r>
          </w:p>
          <w:p w:rsidR="0017262D" w:rsidRPr="00E7585A" w:rsidRDefault="0017262D" w:rsidP="00E7585A">
            <w:pPr>
              <w:pStyle w:val="afffff1"/>
              <w:numPr>
                <w:ilvl w:val="0"/>
                <w:numId w:val="155"/>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возможность продемонстрировать свои достижения;</w:t>
            </w:r>
          </w:p>
          <w:p w:rsidR="0017262D" w:rsidRPr="00E7585A" w:rsidRDefault="0017262D" w:rsidP="00E7585A">
            <w:pPr>
              <w:pStyle w:val="afffff1"/>
              <w:numPr>
                <w:ilvl w:val="0"/>
                <w:numId w:val="155"/>
              </w:numPr>
              <w:autoSpaceDE w:val="0"/>
              <w:autoSpaceDN w:val="0"/>
              <w:adjustRightInd w:val="0"/>
              <w:spacing w:after="0" w:line="276" w:lineRule="auto"/>
              <w:ind w:left="316" w:hanging="283"/>
              <w:jc w:val="both"/>
              <w:rPr>
                <w:rFonts w:ascii="Times New Roman" w:hAnsi="Times New Roman"/>
                <w:bCs/>
                <w:iCs/>
                <w:sz w:val="24"/>
                <w:szCs w:val="24"/>
              </w:rPr>
            </w:pPr>
            <w:r w:rsidRPr="00E7585A">
              <w:rPr>
                <w:rFonts w:ascii="Times New Roman" w:hAnsi="Times New Roman"/>
                <w:sz w:val="24"/>
                <w:szCs w:val="24"/>
              </w:rPr>
              <w:t>руководство и секциями</w:t>
            </w:r>
          </w:p>
        </w:tc>
      </w:tr>
      <w:tr w:rsidR="00551FB1" w:rsidRPr="00E7585A" w:rsidTr="00551FB1">
        <w:tc>
          <w:tcPr>
            <w:tcW w:w="927" w:type="dxa"/>
            <w:shd w:val="clear" w:color="auto" w:fill="auto"/>
          </w:tcPr>
          <w:p w:rsidR="0017262D" w:rsidRPr="00E7585A" w:rsidRDefault="0017262D" w:rsidP="00961F87">
            <w:pPr>
              <w:spacing w:line="276" w:lineRule="auto"/>
              <w:ind w:firstLine="0"/>
              <w:rPr>
                <w:bCs/>
                <w:iCs/>
                <w:sz w:val="24"/>
                <w:szCs w:val="24"/>
              </w:rPr>
            </w:pPr>
            <w:r w:rsidRPr="00E7585A">
              <w:rPr>
                <w:bCs/>
                <w:iCs/>
                <w:sz w:val="24"/>
                <w:szCs w:val="24"/>
              </w:rPr>
              <w:t>5</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Эмоциональная устойчивость</w:t>
            </w:r>
          </w:p>
        </w:tc>
        <w:tc>
          <w:tcPr>
            <w:tcW w:w="3305" w:type="dxa"/>
            <w:shd w:val="clear" w:color="auto" w:fill="auto"/>
          </w:tcPr>
          <w:p w:rsidR="0017262D" w:rsidRPr="00E7585A" w:rsidRDefault="0017262D" w:rsidP="00E7585A">
            <w:pPr>
              <w:autoSpaceDE w:val="0"/>
              <w:autoSpaceDN w:val="0"/>
              <w:adjustRightInd w:val="0"/>
              <w:spacing w:line="276" w:lineRule="auto"/>
              <w:ind w:firstLine="0"/>
              <w:rPr>
                <w:bCs/>
                <w:iCs/>
                <w:sz w:val="24"/>
                <w:szCs w:val="24"/>
              </w:rPr>
            </w:pPr>
            <w:r w:rsidRPr="00E7585A">
              <w:rPr>
                <w:sz w:val="24"/>
                <w:szCs w:val="24"/>
              </w:rPr>
              <w:t xml:space="preserve">Определяет характер отношений в учебном процессе, особенно в ситуациях конфликта. Способствует сохранению объективности оценки </w:t>
            </w:r>
            <w:proofErr w:type="gramStart"/>
            <w:r w:rsidRPr="00E7585A">
              <w:rPr>
                <w:sz w:val="24"/>
                <w:szCs w:val="24"/>
              </w:rPr>
              <w:t>обучающихся</w:t>
            </w:r>
            <w:proofErr w:type="gramEnd"/>
            <w:r w:rsidRPr="00E7585A">
              <w:rPr>
                <w:sz w:val="24"/>
                <w:szCs w:val="24"/>
              </w:rPr>
              <w:t>.</w:t>
            </w:r>
          </w:p>
        </w:tc>
        <w:tc>
          <w:tcPr>
            <w:tcW w:w="2599" w:type="dxa"/>
            <w:shd w:val="clear" w:color="auto" w:fill="auto"/>
          </w:tcPr>
          <w:p w:rsidR="0017262D" w:rsidRPr="00E7585A" w:rsidRDefault="0017262D" w:rsidP="00E7585A">
            <w:pPr>
              <w:pStyle w:val="afffff1"/>
              <w:numPr>
                <w:ilvl w:val="0"/>
                <w:numId w:val="156"/>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умение сохранять спокойствие в трудных ситуациях;</w:t>
            </w:r>
          </w:p>
          <w:p w:rsidR="0017262D" w:rsidRPr="00E7585A" w:rsidRDefault="0017262D" w:rsidP="00E7585A">
            <w:pPr>
              <w:pStyle w:val="afffff1"/>
              <w:numPr>
                <w:ilvl w:val="0"/>
                <w:numId w:val="156"/>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эмоциональный конфликт не влияет на объективность оценки;</w:t>
            </w:r>
          </w:p>
          <w:p w:rsidR="0017262D" w:rsidRPr="00E7585A" w:rsidRDefault="0017262D" w:rsidP="00E7585A">
            <w:pPr>
              <w:pStyle w:val="afffff1"/>
              <w:numPr>
                <w:ilvl w:val="0"/>
                <w:numId w:val="156"/>
              </w:numPr>
              <w:autoSpaceDE w:val="0"/>
              <w:autoSpaceDN w:val="0"/>
              <w:adjustRightInd w:val="0"/>
              <w:spacing w:after="0" w:line="276" w:lineRule="auto"/>
              <w:ind w:left="316" w:hanging="283"/>
              <w:jc w:val="both"/>
              <w:rPr>
                <w:rFonts w:ascii="Times New Roman" w:hAnsi="Times New Roman"/>
                <w:bCs/>
                <w:iCs/>
                <w:sz w:val="24"/>
                <w:szCs w:val="24"/>
              </w:rPr>
            </w:pPr>
            <w:r w:rsidRPr="00E7585A">
              <w:rPr>
                <w:rFonts w:ascii="Times New Roman" w:hAnsi="Times New Roman"/>
                <w:sz w:val="24"/>
                <w:szCs w:val="24"/>
              </w:rPr>
              <w:t>не стремится избежать эмоционально-напряжённых ситуаций</w:t>
            </w:r>
          </w:p>
        </w:tc>
      </w:tr>
      <w:tr w:rsidR="00551FB1" w:rsidRPr="00E7585A" w:rsidTr="00551FB1">
        <w:tc>
          <w:tcPr>
            <w:tcW w:w="927" w:type="dxa"/>
            <w:shd w:val="clear" w:color="auto" w:fill="auto"/>
          </w:tcPr>
          <w:p w:rsidR="0017262D" w:rsidRPr="00E7585A" w:rsidRDefault="0017262D" w:rsidP="00961F87">
            <w:pPr>
              <w:spacing w:line="276" w:lineRule="auto"/>
              <w:ind w:firstLine="0"/>
              <w:rPr>
                <w:bCs/>
                <w:iCs/>
                <w:sz w:val="24"/>
                <w:szCs w:val="24"/>
              </w:rPr>
            </w:pPr>
            <w:r w:rsidRPr="00E7585A">
              <w:rPr>
                <w:bCs/>
                <w:iCs/>
                <w:sz w:val="24"/>
                <w:szCs w:val="24"/>
              </w:rPr>
              <w:t>6</w:t>
            </w:r>
          </w:p>
        </w:tc>
        <w:tc>
          <w:tcPr>
            <w:tcW w:w="2514" w:type="dxa"/>
            <w:shd w:val="clear" w:color="auto" w:fill="auto"/>
          </w:tcPr>
          <w:p w:rsidR="0017262D" w:rsidRPr="00E7585A" w:rsidRDefault="0017262D" w:rsidP="00E7585A">
            <w:pPr>
              <w:autoSpaceDE w:val="0"/>
              <w:autoSpaceDN w:val="0"/>
              <w:adjustRightInd w:val="0"/>
              <w:spacing w:line="276" w:lineRule="auto"/>
              <w:ind w:firstLine="0"/>
              <w:rPr>
                <w:bCs/>
                <w:iCs/>
                <w:sz w:val="24"/>
                <w:szCs w:val="24"/>
              </w:rPr>
            </w:pPr>
            <w:r w:rsidRPr="00E7585A">
              <w:rPr>
                <w:sz w:val="24"/>
                <w:szCs w:val="24"/>
              </w:rPr>
              <w:t>Позитивная направленность на педагогическую деятельность. Уверенность в себе</w:t>
            </w:r>
          </w:p>
        </w:tc>
        <w:tc>
          <w:tcPr>
            <w:tcW w:w="3305" w:type="dxa"/>
            <w:shd w:val="clear" w:color="auto" w:fill="auto"/>
          </w:tcPr>
          <w:p w:rsidR="0017262D" w:rsidRPr="00E7585A" w:rsidRDefault="0017262D" w:rsidP="00E7585A">
            <w:pPr>
              <w:autoSpaceDE w:val="0"/>
              <w:autoSpaceDN w:val="0"/>
              <w:adjustRightInd w:val="0"/>
              <w:spacing w:line="276" w:lineRule="auto"/>
              <w:ind w:firstLine="0"/>
              <w:rPr>
                <w:bCs/>
                <w:iCs/>
                <w:sz w:val="24"/>
                <w:szCs w:val="24"/>
              </w:rPr>
            </w:pPr>
            <w:r w:rsidRPr="00E7585A">
              <w:rPr>
                <w:sz w:val="24"/>
                <w:szCs w:val="24"/>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2599" w:type="dxa"/>
            <w:shd w:val="clear" w:color="auto" w:fill="auto"/>
          </w:tcPr>
          <w:p w:rsidR="0017262D" w:rsidRPr="00E7585A" w:rsidRDefault="0017262D" w:rsidP="00E7585A">
            <w:pPr>
              <w:pStyle w:val="afffff1"/>
              <w:numPr>
                <w:ilvl w:val="0"/>
                <w:numId w:val="156"/>
              </w:numPr>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осознание целей и ценностей педагогической деятельности;</w:t>
            </w:r>
          </w:p>
          <w:p w:rsidR="0017262D" w:rsidRPr="00E7585A" w:rsidRDefault="0017262D" w:rsidP="00E7585A">
            <w:pPr>
              <w:pStyle w:val="afffff1"/>
              <w:numPr>
                <w:ilvl w:val="0"/>
                <w:numId w:val="156"/>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позитивное настроение;</w:t>
            </w:r>
          </w:p>
          <w:p w:rsidR="0017262D" w:rsidRPr="00E7585A" w:rsidRDefault="0017262D" w:rsidP="00E7585A">
            <w:pPr>
              <w:pStyle w:val="afffff1"/>
              <w:numPr>
                <w:ilvl w:val="0"/>
                <w:numId w:val="156"/>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желание работать;</w:t>
            </w:r>
          </w:p>
          <w:p w:rsidR="0017262D" w:rsidRPr="00E7585A" w:rsidRDefault="0017262D" w:rsidP="00E7585A">
            <w:pPr>
              <w:pStyle w:val="afffff1"/>
              <w:numPr>
                <w:ilvl w:val="0"/>
                <w:numId w:val="156"/>
              </w:numPr>
              <w:autoSpaceDE w:val="0"/>
              <w:autoSpaceDN w:val="0"/>
              <w:adjustRightInd w:val="0"/>
              <w:spacing w:after="0" w:line="276" w:lineRule="auto"/>
              <w:ind w:left="316" w:hanging="316"/>
              <w:jc w:val="both"/>
              <w:rPr>
                <w:rFonts w:ascii="Times New Roman" w:hAnsi="Times New Roman"/>
                <w:bCs/>
                <w:iCs/>
                <w:sz w:val="24"/>
                <w:szCs w:val="24"/>
              </w:rPr>
            </w:pPr>
            <w:r w:rsidRPr="00E7585A">
              <w:rPr>
                <w:rFonts w:ascii="Times New Roman" w:hAnsi="Times New Roman"/>
                <w:sz w:val="24"/>
                <w:szCs w:val="24"/>
              </w:rPr>
              <w:t>высокая профессиональная самооценка</w:t>
            </w:r>
          </w:p>
        </w:tc>
      </w:tr>
      <w:tr w:rsidR="00551FB1" w:rsidRPr="00E7585A" w:rsidTr="00551FB1">
        <w:tc>
          <w:tcPr>
            <w:tcW w:w="9345" w:type="dxa"/>
            <w:gridSpan w:val="4"/>
            <w:shd w:val="clear" w:color="auto" w:fill="auto"/>
          </w:tcPr>
          <w:p w:rsidR="0017262D" w:rsidRPr="00E7585A" w:rsidRDefault="0017262D" w:rsidP="00E7585A">
            <w:pPr>
              <w:spacing w:line="276" w:lineRule="auto"/>
              <w:rPr>
                <w:sz w:val="24"/>
                <w:szCs w:val="24"/>
              </w:rPr>
            </w:pPr>
            <w:r w:rsidRPr="00E7585A">
              <w:rPr>
                <w:sz w:val="24"/>
                <w:szCs w:val="24"/>
              </w:rPr>
              <w:t>II. Постановка целей и задач педагогической деятельности</w:t>
            </w:r>
          </w:p>
        </w:tc>
      </w:tr>
      <w:tr w:rsidR="00551FB1" w:rsidRPr="00E7585A" w:rsidTr="00551FB1">
        <w:tc>
          <w:tcPr>
            <w:tcW w:w="927" w:type="dxa"/>
            <w:shd w:val="clear" w:color="auto" w:fill="auto"/>
          </w:tcPr>
          <w:p w:rsidR="0017262D" w:rsidRPr="00E7585A" w:rsidRDefault="00034DF8" w:rsidP="00961F87">
            <w:pPr>
              <w:spacing w:line="276" w:lineRule="auto"/>
              <w:ind w:firstLine="0"/>
              <w:rPr>
                <w:bCs/>
                <w:iCs/>
                <w:sz w:val="24"/>
                <w:szCs w:val="24"/>
              </w:rPr>
            </w:pPr>
            <w:r>
              <w:rPr>
                <w:bCs/>
                <w:iCs/>
                <w:sz w:val="24"/>
                <w:szCs w:val="24"/>
              </w:rPr>
              <w:t>1</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Умение перевести тему урока в педагогическую задачу</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 xml:space="preserve">Основная компетенция, обеспечивающая </w:t>
            </w:r>
            <w:proofErr w:type="gramStart"/>
            <w:r w:rsidRPr="00E7585A">
              <w:rPr>
                <w:sz w:val="24"/>
                <w:szCs w:val="24"/>
              </w:rPr>
              <w:t>эффективное</w:t>
            </w:r>
            <w:proofErr w:type="gramEnd"/>
            <w:r w:rsidRPr="00E7585A">
              <w:rPr>
                <w:sz w:val="24"/>
                <w:szCs w:val="24"/>
              </w:rPr>
              <w:t xml:space="preserve"> целеполагание в учебном процессе. Обеспечивает реализацию </w:t>
            </w:r>
            <w:proofErr w:type="gramStart"/>
            <w:r w:rsidRPr="00E7585A">
              <w:rPr>
                <w:sz w:val="24"/>
                <w:szCs w:val="24"/>
              </w:rPr>
              <w:t>субъект-субъектного</w:t>
            </w:r>
            <w:proofErr w:type="gramEnd"/>
            <w:r w:rsidRPr="00E7585A">
              <w:rPr>
                <w:sz w:val="24"/>
                <w:szCs w:val="24"/>
              </w:rPr>
              <w:t xml:space="preserve"> подхода, ставит обучающегося в позицию субъекта деятельности, лежит в основе формирования творческой личности</w:t>
            </w:r>
          </w:p>
        </w:tc>
        <w:tc>
          <w:tcPr>
            <w:tcW w:w="2599" w:type="dxa"/>
            <w:shd w:val="clear" w:color="auto" w:fill="auto"/>
          </w:tcPr>
          <w:p w:rsidR="0017262D" w:rsidRPr="00E7585A" w:rsidRDefault="0017262D" w:rsidP="00E7585A">
            <w:pPr>
              <w:pStyle w:val="afffff1"/>
              <w:numPr>
                <w:ilvl w:val="0"/>
                <w:numId w:val="157"/>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знание образовательных стандартов и реализующих их программ;</w:t>
            </w:r>
          </w:p>
          <w:p w:rsidR="0017262D" w:rsidRPr="00E7585A" w:rsidRDefault="0017262D" w:rsidP="00E7585A">
            <w:pPr>
              <w:pStyle w:val="afffff1"/>
              <w:numPr>
                <w:ilvl w:val="0"/>
                <w:numId w:val="157"/>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осознание нетождественности темы урока и цели урока;</w:t>
            </w:r>
          </w:p>
          <w:p w:rsidR="0017262D" w:rsidRPr="00E7585A" w:rsidRDefault="0017262D" w:rsidP="00E7585A">
            <w:pPr>
              <w:pStyle w:val="afffff1"/>
              <w:numPr>
                <w:ilvl w:val="0"/>
                <w:numId w:val="157"/>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владение конкретным набором способов перевода темы в задачу</w:t>
            </w:r>
          </w:p>
        </w:tc>
      </w:tr>
      <w:tr w:rsidR="00551FB1" w:rsidRPr="00E7585A" w:rsidTr="00551FB1">
        <w:tc>
          <w:tcPr>
            <w:tcW w:w="927" w:type="dxa"/>
            <w:shd w:val="clear" w:color="auto" w:fill="auto"/>
          </w:tcPr>
          <w:p w:rsidR="0017262D" w:rsidRPr="00E7585A" w:rsidRDefault="0017262D" w:rsidP="00034DF8">
            <w:pPr>
              <w:spacing w:line="276" w:lineRule="auto"/>
              <w:ind w:firstLine="0"/>
              <w:rPr>
                <w:bCs/>
                <w:iCs/>
                <w:sz w:val="24"/>
                <w:szCs w:val="24"/>
              </w:rPr>
            </w:pPr>
            <w:r w:rsidRPr="00E7585A">
              <w:rPr>
                <w:bCs/>
                <w:iCs/>
                <w:sz w:val="24"/>
                <w:szCs w:val="24"/>
              </w:rPr>
              <w:t>2</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 xml:space="preserve">Умение ставить педагогические цели и задачи сообразно возрастным и индивидуальным особенностям </w:t>
            </w:r>
            <w:proofErr w:type="gramStart"/>
            <w:r w:rsidRPr="00E7585A">
              <w:rPr>
                <w:sz w:val="24"/>
                <w:szCs w:val="24"/>
              </w:rPr>
              <w:t>обучающихся</w:t>
            </w:r>
            <w:proofErr w:type="gramEnd"/>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2599" w:type="dxa"/>
            <w:shd w:val="clear" w:color="auto" w:fill="auto"/>
          </w:tcPr>
          <w:p w:rsidR="0017262D" w:rsidRPr="00E7585A" w:rsidRDefault="0017262D" w:rsidP="00E7585A">
            <w:pPr>
              <w:pStyle w:val="afffff1"/>
              <w:numPr>
                <w:ilvl w:val="0"/>
                <w:numId w:val="157"/>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знание возрастных особенностей обучающихся; владение методами перевода цели в учебную задачу на конкретном возрасте</w:t>
            </w:r>
          </w:p>
        </w:tc>
      </w:tr>
      <w:tr w:rsidR="00551FB1" w:rsidRPr="00E7585A" w:rsidTr="00551FB1">
        <w:tc>
          <w:tcPr>
            <w:tcW w:w="9345" w:type="dxa"/>
            <w:gridSpan w:val="4"/>
            <w:shd w:val="clear" w:color="auto" w:fill="auto"/>
          </w:tcPr>
          <w:p w:rsidR="0017262D" w:rsidRPr="00E7585A" w:rsidRDefault="0017262D" w:rsidP="00E7585A">
            <w:pPr>
              <w:spacing w:line="276" w:lineRule="auto"/>
              <w:rPr>
                <w:sz w:val="24"/>
                <w:szCs w:val="24"/>
              </w:rPr>
            </w:pPr>
            <w:r w:rsidRPr="00E7585A">
              <w:rPr>
                <w:sz w:val="24"/>
                <w:szCs w:val="24"/>
              </w:rPr>
              <w:t>III. Мотивация учебной деятельности</w:t>
            </w:r>
          </w:p>
        </w:tc>
      </w:tr>
      <w:tr w:rsidR="00551FB1" w:rsidRPr="00E7585A" w:rsidTr="00551FB1">
        <w:tc>
          <w:tcPr>
            <w:tcW w:w="927" w:type="dxa"/>
            <w:shd w:val="clear" w:color="auto" w:fill="auto"/>
          </w:tcPr>
          <w:p w:rsidR="0017262D" w:rsidRPr="00E7585A" w:rsidRDefault="00034DF8" w:rsidP="00034DF8">
            <w:pPr>
              <w:spacing w:line="276" w:lineRule="auto"/>
              <w:ind w:firstLine="0"/>
              <w:rPr>
                <w:bCs/>
                <w:iCs/>
                <w:sz w:val="24"/>
                <w:szCs w:val="24"/>
              </w:rPr>
            </w:pPr>
            <w:r>
              <w:rPr>
                <w:bCs/>
                <w:iCs/>
                <w:sz w:val="24"/>
                <w:szCs w:val="24"/>
              </w:rPr>
              <w:t>1</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Умение обеспечить успех в деятельности</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 xml:space="preserve">Компетентность, позволяющая </w:t>
            </w:r>
            <w:proofErr w:type="gramStart"/>
            <w:r w:rsidRPr="00E7585A">
              <w:rPr>
                <w:sz w:val="24"/>
                <w:szCs w:val="24"/>
              </w:rPr>
              <w:t>обучающемуся</w:t>
            </w:r>
            <w:proofErr w:type="gramEnd"/>
            <w:r w:rsidRPr="00E7585A">
              <w:rPr>
                <w:sz w:val="24"/>
                <w:szCs w:val="24"/>
              </w:rPr>
              <w:t xml:space="preserve"> поверить в свои силы, утвердить себя в глазах окружающих, один из главных способов обеспечить позитивную мотивацию учения</w:t>
            </w:r>
          </w:p>
        </w:tc>
        <w:tc>
          <w:tcPr>
            <w:tcW w:w="2599" w:type="dxa"/>
            <w:shd w:val="clear" w:color="auto" w:fill="auto"/>
          </w:tcPr>
          <w:p w:rsidR="0017262D" w:rsidRPr="00E7585A" w:rsidRDefault="0017262D" w:rsidP="00E7585A">
            <w:pPr>
              <w:pStyle w:val="afffff1"/>
              <w:numPr>
                <w:ilvl w:val="0"/>
                <w:numId w:val="157"/>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знание возможностей конкретных учеников;</w:t>
            </w:r>
          </w:p>
          <w:p w:rsidR="0017262D" w:rsidRPr="00E7585A" w:rsidRDefault="0017262D" w:rsidP="00E7585A">
            <w:pPr>
              <w:pStyle w:val="afffff1"/>
              <w:numPr>
                <w:ilvl w:val="0"/>
                <w:numId w:val="157"/>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постановка учебных задач в соответствии с возможностями ученика;</w:t>
            </w:r>
          </w:p>
          <w:p w:rsidR="0017262D" w:rsidRPr="00E7585A" w:rsidRDefault="0017262D" w:rsidP="00E7585A">
            <w:pPr>
              <w:pStyle w:val="afffff1"/>
              <w:numPr>
                <w:ilvl w:val="0"/>
                <w:numId w:val="157"/>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демонстрация успехов обучающихся родителям, одноклассникам</w:t>
            </w:r>
          </w:p>
        </w:tc>
      </w:tr>
      <w:tr w:rsidR="00551FB1" w:rsidRPr="00E7585A" w:rsidTr="00551FB1">
        <w:tc>
          <w:tcPr>
            <w:tcW w:w="927" w:type="dxa"/>
            <w:shd w:val="clear" w:color="auto" w:fill="auto"/>
          </w:tcPr>
          <w:p w:rsidR="0017262D" w:rsidRPr="00E7585A" w:rsidRDefault="0017262D" w:rsidP="00034DF8">
            <w:pPr>
              <w:spacing w:line="276" w:lineRule="auto"/>
              <w:ind w:firstLine="0"/>
              <w:rPr>
                <w:bCs/>
                <w:iCs/>
                <w:sz w:val="24"/>
                <w:szCs w:val="24"/>
              </w:rPr>
            </w:pPr>
            <w:r w:rsidRPr="00E7585A">
              <w:rPr>
                <w:bCs/>
                <w:iCs/>
                <w:sz w:val="24"/>
                <w:szCs w:val="24"/>
              </w:rPr>
              <w:t>2</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Компетентность в педагогическом оценивании</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 xml:space="preserve">Педагогическое оценивание служит реальным инструментом </w:t>
            </w:r>
            <w:proofErr w:type="gramStart"/>
            <w:r w:rsidRPr="00E7585A">
              <w:rPr>
                <w:sz w:val="24"/>
                <w:szCs w:val="24"/>
              </w:rPr>
              <w:t>осознания</w:t>
            </w:r>
            <w:proofErr w:type="gramEnd"/>
            <w:r w:rsidRPr="00E7585A">
              <w:rPr>
                <w:sz w:val="24"/>
                <w:szCs w:val="24"/>
              </w:rPr>
              <w:t xml:space="preserve"> обучающимся своих достижений и недоработок. Без знания своих результатов невозможно обеспечить субъектную позицию в образовании.</w:t>
            </w:r>
          </w:p>
        </w:tc>
        <w:tc>
          <w:tcPr>
            <w:tcW w:w="2599" w:type="dxa"/>
            <w:shd w:val="clear" w:color="auto" w:fill="auto"/>
          </w:tcPr>
          <w:p w:rsidR="0017262D" w:rsidRPr="00E7585A" w:rsidRDefault="0017262D" w:rsidP="00E7585A">
            <w:pPr>
              <w:pStyle w:val="afffff1"/>
              <w:numPr>
                <w:ilvl w:val="0"/>
                <w:numId w:val="157"/>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знание многообразия педагогических оценок;</w:t>
            </w:r>
          </w:p>
          <w:p w:rsidR="0017262D" w:rsidRPr="00E7585A" w:rsidRDefault="0017262D" w:rsidP="00E7585A">
            <w:pPr>
              <w:pStyle w:val="afffff1"/>
              <w:numPr>
                <w:ilvl w:val="0"/>
                <w:numId w:val="157"/>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знакомство с литературой по данному вопросу;</w:t>
            </w:r>
          </w:p>
          <w:p w:rsidR="0017262D" w:rsidRPr="00E7585A" w:rsidRDefault="0017262D" w:rsidP="00E7585A">
            <w:pPr>
              <w:pStyle w:val="afffff1"/>
              <w:numPr>
                <w:ilvl w:val="0"/>
                <w:numId w:val="157"/>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владение различными методами оценивания и их применение</w:t>
            </w:r>
          </w:p>
        </w:tc>
      </w:tr>
      <w:tr w:rsidR="00551FB1" w:rsidRPr="00E7585A" w:rsidTr="00551FB1">
        <w:tc>
          <w:tcPr>
            <w:tcW w:w="927" w:type="dxa"/>
            <w:shd w:val="clear" w:color="auto" w:fill="auto"/>
          </w:tcPr>
          <w:p w:rsidR="0017262D" w:rsidRPr="00E7585A" w:rsidRDefault="0017262D" w:rsidP="00034DF8">
            <w:pPr>
              <w:spacing w:line="276" w:lineRule="auto"/>
              <w:ind w:firstLine="0"/>
              <w:rPr>
                <w:bCs/>
                <w:iCs/>
                <w:sz w:val="24"/>
                <w:szCs w:val="24"/>
              </w:rPr>
            </w:pPr>
            <w:r w:rsidRPr="00E7585A">
              <w:rPr>
                <w:bCs/>
                <w:iCs/>
                <w:sz w:val="24"/>
                <w:szCs w:val="24"/>
              </w:rPr>
              <w:t>3</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 xml:space="preserve">Умение превращать учебную задачу </w:t>
            </w:r>
            <w:proofErr w:type="gramStart"/>
            <w:r w:rsidRPr="00E7585A">
              <w:rPr>
                <w:sz w:val="24"/>
                <w:szCs w:val="24"/>
              </w:rPr>
              <w:t>в</w:t>
            </w:r>
            <w:proofErr w:type="gramEnd"/>
            <w:r w:rsidRPr="00E7585A">
              <w:rPr>
                <w:sz w:val="24"/>
                <w:szCs w:val="24"/>
              </w:rPr>
              <w:t xml:space="preserve"> личностно значимую</w:t>
            </w:r>
          </w:p>
        </w:tc>
        <w:tc>
          <w:tcPr>
            <w:tcW w:w="3305" w:type="dxa"/>
            <w:shd w:val="clear" w:color="auto" w:fill="auto"/>
          </w:tcPr>
          <w:p w:rsidR="0017262D" w:rsidRPr="00E7585A" w:rsidRDefault="0017262D" w:rsidP="00E7585A">
            <w:pPr>
              <w:autoSpaceDE w:val="0"/>
              <w:autoSpaceDN w:val="0"/>
              <w:adjustRightInd w:val="0"/>
              <w:spacing w:line="276" w:lineRule="auto"/>
              <w:rPr>
                <w:sz w:val="24"/>
                <w:szCs w:val="24"/>
              </w:rPr>
            </w:pPr>
            <w:r w:rsidRPr="00E7585A">
              <w:rPr>
                <w:sz w:val="24"/>
                <w:szCs w:val="24"/>
              </w:rPr>
              <w:t>Это одна из важнейших компетентностей, обеспечивающих мотивацию учебной деятельности</w:t>
            </w:r>
          </w:p>
        </w:tc>
        <w:tc>
          <w:tcPr>
            <w:tcW w:w="2599" w:type="dxa"/>
            <w:shd w:val="clear" w:color="auto" w:fill="auto"/>
          </w:tcPr>
          <w:p w:rsidR="0017262D" w:rsidRPr="00E7585A" w:rsidRDefault="0017262D" w:rsidP="00E7585A">
            <w:pPr>
              <w:pStyle w:val="afffff1"/>
              <w:numPr>
                <w:ilvl w:val="0"/>
                <w:numId w:val="157"/>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знание интересов обучающихся, их внутреннего мира;</w:t>
            </w:r>
          </w:p>
          <w:p w:rsidR="0017262D" w:rsidRPr="00E7585A" w:rsidRDefault="0017262D" w:rsidP="00E7585A">
            <w:pPr>
              <w:pStyle w:val="afffff1"/>
              <w:numPr>
                <w:ilvl w:val="0"/>
                <w:numId w:val="157"/>
              </w:numPr>
              <w:autoSpaceDE w:val="0"/>
              <w:autoSpaceDN w:val="0"/>
              <w:adjustRightInd w:val="0"/>
              <w:spacing w:after="0" w:line="276" w:lineRule="auto"/>
              <w:ind w:left="316" w:hanging="316"/>
              <w:jc w:val="both"/>
              <w:rPr>
                <w:rFonts w:ascii="Times New Roman" w:hAnsi="Times New Roman"/>
                <w:sz w:val="24"/>
                <w:szCs w:val="24"/>
              </w:rPr>
            </w:pPr>
            <w:r w:rsidRPr="00E7585A">
              <w:rPr>
                <w:rFonts w:ascii="Times New Roman" w:hAnsi="Times New Roman"/>
                <w:sz w:val="24"/>
                <w:szCs w:val="24"/>
              </w:rPr>
              <w:t>ориентация в культуре; умение показать роль и значение изучаемого материала в реализации личных планов</w:t>
            </w:r>
          </w:p>
        </w:tc>
      </w:tr>
      <w:tr w:rsidR="00551FB1" w:rsidRPr="00E7585A" w:rsidTr="00551FB1">
        <w:tc>
          <w:tcPr>
            <w:tcW w:w="9345" w:type="dxa"/>
            <w:gridSpan w:val="4"/>
            <w:shd w:val="clear" w:color="auto" w:fill="auto"/>
          </w:tcPr>
          <w:p w:rsidR="0017262D" w:rsidRPr="00E7585A" w:rsidRDefault="0017262D" w:rsidP="00E7585A">
            <w:pPr>
              <w:spacing w:line="276" w:lineRule="auto"/>
              <w:rPr>
                <w:sz w:val="24"/>
                <w:szCs w:val="24"/>
              </w:rPr>
            </w:pPr>
            <w:r w:rsidRPr="00E7585A">
              <w:rPr>
                <w:sz w:val="24"/>
                <w:szCs w:val="24"/>
              </w:rPr>
              <w:t>IV. Информационная компетентность</w:t>
            </w:r>
          </w:p>
        </w:tc>
      </w:tr>
      <w:tr w:rsidR="00551FB1" w:rsidRPr="00E7585A" w:rsidTr="00551FB1">
        <w:tc>
          <w:tcPr>
            <w:tcW w:w="927" w:type="dxa"/>
            <w:shd w:val="clear" w:color="auto" w:fill="auto"/>
          </w:tcPr>
          <w:p w:rsidR="0017262D" w:rsidRPr="00E7585A" w:rsidRDefault="0017262D" w:rsidP="00034DF8">
            <w:pPr>
              <w:spacing w:line="276" w:lineRule="auto"/>
              <w:ind w:firstLine="0"/>
              <w:rPr>
                <w:bCs/>
                <w:iCs/>
                <w:sz w:val="24"/>
                <w:szCs w:val="24"/>
              </w:rPr>
            </w:pPr>
            <w:r w:rsidRPr="00E7585A">
              <w:rPr>
                <w:bCs/>
                <w:iCs/>
                <w:sz w:val="24"/>
                <w:szCs w:val="24"/>
              </w:rPr>
              <w:t>1</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Компетентность в предмете преподавания</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2599" w:type="dxa"/>
            <w:shd w:val="clear" w:color="auto" w:fill="auto"/>
          </w:tcPr>
          <w:p w:rsidR="0017262D" w:rsidRPr="00E7585A" w:rsidRDefault="0017262D" w:rsidP="00E7585A">
            <w:pPr>
              <w:pStyle w:val="afffff1"/>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генезиса формирования предметного знания (история, персоналии, для решения каких проблем разрабатывалось);</w:t>
            </w:r>
          </w:p>
          <w:p w:rsidR="0017262D" w:rsidRPr="00E7585A" w:rsidRDefault="0017262D" w:rsidP="00E7585A">
            <w:pPr>
              <w:pStyle w:val="afffff1"/>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возможности применения получаемых знаний для объяснения социальных и природных явлений; владение методами решения различных задач;</w:t>
            </w:r>
          </w:p>
          <w:p w:rsidR="0017262D" w:rsidRPr="00E7585A" w:rsidRDefault="0017262D" w:rsidP="00E7585A">
            <w:pPr>
              <w:pStyle w:val="afffff1"/>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свободное решение задач ЕГЭ, олимпиад: региональных, российских, международных</w:t>
            </w:r>
          </w:p>
        </w:tc>
      </w:tr>
      <w:tr w:rsidR="00551FB1" w:rsidRPr="00E7585A" w:rsidTr="00551FB1">
        <w:tc>
          <w:tcPr>
            <w:tcW w:w="927" w:type="dxa"/>
            <w:shd w:val="clear" w:color="auto" w:fill="auto"/>
          </w:tcPr>
          <w:p w:rsidR="0017262D" w:rsidRPr="00E7585A" w:rsidRDefault="0017262D" w:rsidP="00034DF8">
            <w:pPr>
              <w:spacing w:line="276" w:lineRule="auto"/>
              <w:ind w:firstLine="0"/>
              <w:rPr>
                <w:bCs/>
                <w:iCs/>
                <w:sz w:val="24"/>
                <w:szCs w:val="24"/>
              </w:rPr>
            </w:pPr>
            <w:r w:rsidRPr="00E7585A">
              <w:rPr>
                <w:bCs/>
                <w:iCs/>
                <w:sz w:val="24"/>
                <w:szCs w:val="24"/>
              </w:rPr>
              <w:t>2</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Компетентность в методах преподавания</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2599" w:type="dxa"/>
            <w:shd w:val="clear" w:color="auto" w:fill="auto"/>
          </w:tcPr>
          <w:p w:rsidR="0017262D" w:rsidRPr="00E7585A" w:rsidRDefault="0017262D" w:rsidP="00E7585A">
            <w:pPr>
              <w:pStyle w:val="afffff1"/>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нормативных методов и методик;</w:t>
            </w:r>
          </w:p>
          <w:p w:rsidR="0017262D" w:rsidRPr="00E7585A" w:rsidRDefault="0017262D" w:rsidP="00E7585A">
            <w:pPr>
              <w:pStyle w:val="afffff1"/>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демонстрация личностно ориентированных методов образования;</w:t>
            </w:r>
          </w:p>
          <w:p w:rsidR="0017262D" w:rsidRPr="00E7585A" w:rsidRDefault="0017262D" w:rsidP="00E7585A">
            <w:pPr>
              <w:pStyle w:val="afffff1"/>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наличие своих находок и методов, авторской школы;</w:t>
            </w:r>
          </w:p>
          <w:p w:rsidR="0017262D" w:rsidRPr="00E7585A" w:rsidRDefault="0017262D" w:rsidP="00E7585A">
            <w:pPr>
              <w:pStyle w:val="afffff1"/>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современных достижений в области методики обучения, в том числе использование новых информационных технологий;</w:t>
            </w:r>
          </w:p>
          <w:p w:rsidR="0017262D" w:rsidRPr="00E7585A" w:rsidRDefault="0017262D" w:rsidP="00E7585A">
            <w:pPr>
              <w:pStyle w:val="afffff1"/>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использование в учебном процессе современных методов обучения</w:t>
            </w:r>
          </w:p>
        </w:tc>
      </w:tr>
      <w:tr w:rsidR="00551FB1" w:rsidRPr="00E7585A" w:rsidTr="00551FB1">
        <w:tc>
          <w:tcPr>
            <w:tcW w:w="927" w:type="dxa"/>
            <w:shd w:val="clear" w:color="auto" w:fill="auto"/>
          </w:tcPr>
          <w:p w:rsidR="0017262D" w:rsidRPr="00E7585A" w:rsidRDefault="0017262D" w:rsidP="00034DF8">
            <w:pPr>
              <w:spacing w:line="276" w:lineRule="auto"/>
              <w:ind w:firstLine="0"/>
              <w:rPr>
                <w:bCs/>
                <w:iCs/>
                <w:sz w:val="24"/>
                <w:szCs w:val="24"/>
              </w:rPr>
            </w:pPr>
            <w:r w:rsidRPr="00E7585A">
              <w:rPr>
                <w:bCs/>
                <w:iCs/>
                <w:sz w:val="24"/>
                <w:szCs w:val="24"/>
              </w:rPr>
              <w:t>3</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Компетентность в субъективных условиях деятельности</w:t>
            </w:r>
          </w:p>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(знание учеников и учебных коллективов)</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Позволяет осуществить индивидуальный подход к организации образовательного процесса.</w:t>
            </w:r>
          </w:p>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Служит условием гуманизации образования. Обеспечивает высокую мотивацию академической активности</w:t>
            </w:r>
          </w:p>
        </w:tc>
        <w:tc>
          <w:tcPr>
            <w:tcW w:w="2599" w:type="dxa"/>
            <w:shd w:val="clear" w:color="auto" w:fill="auto"/>
          </w:tcPr>
          <w:p w:rsidR="0017262D" w:rsidRPr="00E7585A" w:rsidRDefault="0017262D" w:rsidP="00E7585A">
            <w:pPr>
              <w:pStyle w:val="afffff1"/>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 xml:space="preserve">знание теоретического материала по психологии, характеризующего индивидуальные особенности </w:t>
            </w:r>
            <w:proofErr w:type="gramStart"/>
            <w:r w:rsidRPr="00E7585A">
              <w:rPr>
                <w:rFonts w:ascii="Times New Roman" w:hAnsi="Times New Roman"/>
                <w:sz w:val="24"/>
                <w:szCs w:val="24"/>
              </w:rPr>
              <w:t>обучающихся</w:t>
            </w:r>
            <w:proofErr w:type="gramEnd"/>
            <w:r w:rsidRPr="00E7585A">
              <w:rPr>
                <w:rFonts w:ascii="Times New Roman" w:hAnsi="Times New Roman"/>
                <w:sz w:val="24"/>
                <w:szCs w:val="24"/>
              </w:rPr>
              <w:t>;</w:t>
            </w:r>
          </w:p>
          <w:p w:rsidR="0017262D" w:rsidRPr="00E7585A" w:rsidRDefault="0017262D" w:rsidP="00E7585A">
            <w:pPr>
              <w:pStyle w:val="afffff1"/>
              <w:numPr>
                <w:ilvl w:val="0"/>
                <w:numId w:val="158"/>
              </w:numPr>
              <w:autoSpaceDE w:val="0"/>
              <w:autoSpaceDN w:val="0"/>
              <w:adjustRightInd w:val="0"/>
              <w:spacing w:after="0" w:line="276" w:lineRule="auto"/>
              <w:ind w:left="316" w:hanging="283"/>
              <w:jc w:val="both"/>
              <w:rPr>
                <w:rFonts w:ascii="Times New Roman" w:hAnsi="Times New Roman"/>
                <w:sz w:val="24"/>
                <w:szCs w:val="24"/>
              </w:rPr>
            </w:pPr>
            <w:proofErr w:type="gramStart"/>
            <w:r w:rsidRPr="00E7585A">
              <w:rPr>
                <w:rFonts w:ascii="Times New Roman" w:hAnsi="Times New Roman"/>
                <w:sz w:val="24"/>
                <w:szCs w:val="24"/>
              </w:rPr>
              <w:t>владение методами диагностики индивидуальных особенностей (возможно, со школьным</w:t>
            </w:r>
            <w:proofErr w:type="gramEnd"/>
          </w:p>
          <w:p w:rsidR="0017262D" w:rsidRPr="00E7585A" w:rsidRDefault="0017262D" w:rsidP="00E7585A">
            <w:pPr>
              <w:pStyle w:val="afffff1"/>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психологом);</w:t>
            </w:r>
          </w:p>
          <w:p w:rsidR="0017262D" w:rsidRPr="00E7585A" w:rsidRDefault="0017262D" w:rsidP="00E7585A">
            <w:pPr>
              <w:pStyle w:val="afffff1"/>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использование знаний по психологии в организации учебного процесса;</w:t>
            </w:r>
          </w:p>
          <w:p w:rsidR="0017262D" w:rsidRPr="00E7585A" w:rsidRDefault="0017262D" w:rsidP="00E7585A">
            <w:pPr>
              <w:pStyle w:val="afffff1"/>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 xml:space="preserve">разработка </w:t>
            </w:r>
            <w:proofErr w:type="gramStart"/>
            <w:r w:rsidRPr="00E7585A">
              <w:rPr>
                <w:rFonts w:ascii="Times New Roman" w:hAnsi="Times New Roman"/>
                <w:sz w:val="24"/>
                <w:szCs w:val="24"/>
              </w:rPr>
              <w:t>индивидуальных проектов</w:t>
            </w:r>
            <w:proofErr w:type="gramEnd"/>
            <w:r w:rsidRPr="00E7585A">
              <w:rPr>
                <w:rFonts w:ascii="Times New Roman" w:hAnsi="Times New Roman"/>
                <w:sz w:val="24"/>
                <w:szCs w:val="24"/>
              </w:rPr>
              <w:t xml:space="preserve"> на основе личных характеристик обучающихся;</w:t>
            </w:r>
          </w:p>
          <w:p w:rsidR="0017262D" w:rsidRPr="00E7585A" w:rsidRDefault="0017262D" w:rsidP="00E7585A">
            <w:pPr>
              <w:pStyle w:val="afffff1"/>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владение методами социометрии;</w:t>
            </w:r>
          </w:p>
          <w:p w:rsidR="0017262D" w:rsidRPr="00E7585A" w:rsidRDefault="0017262D" w:rsidP="00E7585A">
            <w:pPr>
              <w:pStyle w:val="afffff1"/>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учёт особенностей учебных коллективов в педагогическом процессе;</w:t>
            </w:r>
          </w:p>
          <w:p w:rsidR="0017262D" w:rsidRPr="00E7585A" w:rsidRDefault="0017262D" w:rsidP="00E7585A">
            <w:pPr>
              <w:pStyle w:val="afffff1"/>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(рефлексия) своих индивидуальных особенностей и их учёт в своей деятельности</w:t>
            </w:r>
          </w:p>
        </w:tc>
      </w:tr>
      <w:tr w:rsidR="00551FB1" w:rsidRPr="00E7585A" w:rsidTr="00551FB1">
        <w:tc>
          <w:tcPr>
            <w:tcW w:w="927" w:type="dxa"/>
            <w:shd w:val="clear" w:color="auto" w:fill="auto"/>
          </w:tcPr>
          <w:p w:rsidR="0017262D" w:rsidRPr="00E7585A" w:rsidRDefault="0017262D" w:rsidP="00034DF8">
            <w:pPr>
              <w:spacing w:line="276" w:lineRule="auto"/>
              <w:ind w:firstLine="0"/>
              <w:rPr>
                <w:bCs/>
                <w:iCs/>
                <w:sz w:val="24"/>
                <w:szCs w:val="24"/>
              </w:rPr>
            </w:pPr>
            <w:r w:rsidRPr="00E7585A">
              <w:rPr>
                <w:bCs/>
                <w:iCs/>
                <w:sz w:val="24"/>
                <w:szCs w:val="24"/>
              </w:rPr>
              <w:t>4</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Умение вести самостоятельный поиск информации</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Обеспечивает постоянный профессиональный рост и творческий подход к педагогической деятельности. Современная ситуация быстрого развития</w:t>
            </w:r>
          </w:p>
          <w:p w:rsidR="0017262D" w:rsidRPr="00E7585A" w:rsidRDefault="0017262D" w:rsidP="00E7585A">
            <w:pPr>
              <w:autoSpaceDE w:val="0"/>
              <w:autoSpaceDN w:val="0"/>
              <w:adjustRightInd w:val="0"/>
              <w:spacing w:line="276" w:lineRule="auto"/>
              <w:rPr>
                <w:sz w:val="24"/>
                <w:szCs w:val="24"/>
              </w:rPr>
            </w:pPr>
            <w:r w:rsidRPr="00E7585A">
              <w:rPr>
                <w:sz w:val="24"/>
                <w:szCs w:val="24"/>
              </w:rPr>
              <w:t>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2599" w:type="dxa"/>
            <w:shd w:val="clear" w:color="auto" w:fill="auto"/>
          </w:tcPr>
          <w:p w:rsidR="0017262D" w:rsidRPr="00E7585A" w:rsidRDefault="0017262D" w:rsidP="00E7585A">
            <w:pPr>
              <w:pStyle w:val="afffff1"/>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профессиональная любознательность;</w:t>
            </w:r>
          </w:p>
          <w:p w:rsidR="0017262D" w:rsidRPr="00E7585A" w:rsidRDefault="0017262D" w:rsidP="00E7585A">
            <w:pPr>
              <w:pStyle w:val="afffff1"/>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умение пользоваться различными информационно-поисковыми технологиями;</w:t>
            </w:r>
          </w:p>
          <w:p w:rsidR="0017262D" w:rsidRPr="00E7585A" w:rsidRDefault="0017262D" w:rsidP="00E7585A">
            <w:pPr>
              <w:pStyle w:val="afffff1"/>
              <w:numPr>
                <w:ilvl w:val="0"/>
                <w:numId w:val="158"/>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использование различных баз данных в образовательном процессе</w:t>
            </w:r>
          </w:p>
        </w:tc>
      </w:tr>
      <w:tr w:rsidR="00551FB1" w:rsidRPr="00E7585A" w:rsidTr="00551FB1">
        <w:tc>
          <w:tcPr>
            <w:tcW w:w="9345" w:type="dxa"/>
            <w:gridSpan w:val="4"/>
            <w:shd w:val="clear" w:color="auto" w:fill="auto"/>
          </w:tcPr>
          <w:p w:rsidR="0017262D" w:rsidRPr="00E7585A" w:rsidRDefault="0017262D" w:rsidP="00E7585A">
            <w:pPr>
              <w:spacing w:line="276" w:lineRule="auto"/>
              <w:rPr>
                <w:sz w:val="24"/>
                <w:szCs w:val="24"/>
              </w:rPr>
            </w:pPr>
            <w:r w:rsidRPr="00E7585A">
              <w:rPr>
                <w:sz w:val="24"/>
                <w:szCs w:val="24"/>
              </w:rPr>
              <w:t>V. Разработка программ педагогической деятельности и принятие педагогических решений</w:t>
            </w:r>
          </w:p>
        </w:tc>
      </w:tr>
      <w:tr w:rsidR="00551FB1" w:rsidRPr="00E7585A" w:rsidTr="00551FB1">
        <w:tc>
          <w:tcPr>
            <w:tcW w:w="927" w:type="dxa"/>
            <w:shd w:val="clear" w:color="auto" w:fill="auto"/>
          </w:tcPr>
          <w:p w:rsidR="0017262D" w:rsidRPr="00E7585A" w:rsidRDefault="0017262D" w:rsidP="00034DF8">
            <w:pPr>
              <w:spacing w:line="276" w:lineRule="auto"/>
              <w:ind w:firstLine="0"/>
              <w:rPr>
                <w:bCs/>
                <w:iCs/>
                <w:sz w:val="24"/>
                <w:szCs w:val="24"/>
              </w:rPr>
            </w:pPr>
            <w:r w:rsidRPr="00E7585A">
              <w:rPr>
                <w:bCs/>
                <w:iCs/>
                <w:sz w:val="24"/>
                <w:szCs w:val="24"/>
              </w:rPr>
              <w:t>1</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Умение разработать образовательную программу, выбрать учебники и учебные комплекты</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w:t>
            </w:r>
            <w:proofErr w:type="gramStart"/>
            <w:r w:rsidRPr="00E7585A">
              <w:rPr>
                <w:sz w:val="24"/>
                <w:szCs w:val="24"/>
              </w:rPr>
              <w:t>обучающихся</w:t>
            </w:r>
            <w:proofErr w:type="gramEnd"/>
            <w:r w:rsidRPr="00E7585A">
              <w:rPr>
                <w:sz w:val="24"/>
                <w:szCs w:val="24"/>
              </w:rPr>
              <w:t>.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2599" w:type="dxa"/>
            <w:shd w:val="clear" w:color="auto" w:fill="auto"/>
          </w:tcPr>
          <w:p w:rsidR="0017262D" w:rsidRPr="00E7585A" w:rsidRDefault="0017262D" w:rsidP="00E7585A">
            <w:pPr>
              <w:pStyle w:val="afffff1"/>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образовательных стандартов и примерных программ;</w:t>
            </w:r>
          </w:p>
          <w:p w:rsidR="0017262D" w:rsidRPr="00E7585A" w:rsidRDefault="0017262D" w:rsidP="00E7585A">
            <w:pPr>
              <w:pStyle w:val="afffff1"/>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наличие персонально разработанных образовательных программ:</w:t>
            </w:r>
          </w:p>
          <w:p w:rsidR="0017262D" w:rsidRPr="00E7585A" w:rsidRDefault="0017262D" w:rsidP="00E7585A">
            <w:pPr>
              <w:pStyle w:val="afffff1"/>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 xml:space="preserve">характеристика этих программ по содержанию, источникам информации, по материальной базе, на которой должны реализовываться программы, по учёту индивидуальных характеристик обучающихся; </w:t>
            </w:r>
          </w:p>
          <w:p w:rsidR="0017262D" w:rsidRPr="00E7585A" w:rsidRDefault="0017262D" w:rsidP="00E7585A">
            <w:pPr>
              <w:pStyle w:val="afffff1"/>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обоснованность используемых образовательных программ;</w:t>
            </w:r>
          </w:p>
          <w:p w:rsidR="0017262D" w:rsidRPr="00E7585A" w:rsidRDefault="0017262D" w:rsidP="00E7585A">
            <w:pPr>
              <w:pStyle w:val="afffff1"/>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17262D" w:rsidRPr="00E7585A" w:rsidRDefault="0017262D" w:rsidP="00E7585A">
            <w:pPr>
              <w:pStyle w:val="afffff1"/>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участие работодателей в разработке образовательной программы;</w:t>
            </w:r>
          </w:p>
          <w:p w:rsidR="0017262D" w:rsidRPr="00E7585A" w:rsidRDefault="0017262D" w:rsidP="00E7585A">
            <w:pPr>
              <w:pStyle w:val="afffff1"/>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17262D" w:rsidRPr="00E7585A" w:rsidRDefault="0017262D" w:rsidP="00E7585A">
            <w:pPr>
              <w:pStyle w:val="afffff1"/>
              <w:numPr>
                <w:ilvl w:val="0"/>
                <w:numId w:val="159"/>
              </w:numPr>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обоснованность выбора учебников и учебно-методических комплектов, используемых педагогом</w:t>
            </w:r>
          </w:p>
        </w:tc>
      </w:tr>
      <w:tr w:rsidR="00551FB1" w:rsidRPr="00E7585A" w:rsidTr="00551FB1">
        <w:tc>
          <w:tcPr>
            <w:tcW w:w="927" w:type="dxa"/>
            <w:shd w:val="clear" w:color="auto" w:fill="auto"/>
          </w:tcPr>
          <w:p w:rsidR="0017262D" w:rsidRPr="00E7585A" w:rsidRDefault="0017262D" w:rsidP="00034DF8">
            <w:pPr>
              <w:spacing w:line="276" w:lineRule="auto"/>
              <w:ind w:firstLine="0"/>
              <w:rPr>
                <w:bCs/>
                <w:iCs/>
                <w:sz w:val="24"/>
                <w:szCs w:val="24"/>
              </w:rPr>
            </w:pPr>
            <w:r w:rsidRPr="00E7585A">
              <w:rPr>
                <w:bCs/>
                <w:iCs/>
                <w:sz w:val="24"/>
                <w:szCs w:val="24"/>
              </w:rPr>
              <w:t>2</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Умение принимать решения в различных педагогических ситуациях</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Педагогу приходится постоянно принимать решения:</w:t>
            </w:r>
          </w:p>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как установить дисциплину;</w:t>
            </w:r>
          </w:p>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как мотивировать академическую активность;</w:t>
            </w:r>
          </w:p>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как вызвать интерес у конкретного ученика;</w:t>
            </w:r>
          </w:p>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 xml:space="preserve">как обеспечить понимание и т. д. </w:t>
            </w:r>
          </w:p>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2599" w:type="dxa"/>
            <w:shd w:val="clear" w:color="auto" w:fill="auto"/>
          </w:tcPr>
          <w:p w:rsidR="0017262D" w:rsidRPr="00E7585A" w:rsidRDefault="0017262D" w:rsidP="00E7585A">
            <w:pPr>
              <w:pStyle w:val="afffff1"/>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типичных педагогических ситуаций, требующих участия педагога для своего решения;</w:t>
            </w:r>
          </w:p>
          <w:p w:rsidR="0017262D" w:rsidRPr="00E7585A" w:rsidRDefault="0017262D" w:rsidP="00E7585A">
            <w:pPr>
              <w:pStyle w:val="afffff1"/>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владение набором решающих правил, используемых для различных ситуаций;</w:t>
            </w:r>
          </w:p>
          <w:p w:rsidR="0017262D" w:rsidRPr="00E7585A" w:rsidRDefault="0017262D" w:rsidP="00E7585A">
            <w:pPr>
              <w:pStyle w:val="afffff1"/>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владение критерием предпочтительности при выборе того или иного решающего правила;</w:t>
            </w:r>
          </w:p>
          <w:p w:rsidR="0017262D" w:rsidRPr="00E7585A" w:rsidRDefault="0017262D" w:rsidP="00E7585A">
            <w:pPr>
              <w:pStyle w:val="afffff1"/>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критериев достижения цели;</w:t>
            </w:r>
          </w:p>
          <w:p w:rsidR="0017262D" w:rsidRPr="00E7585A" w:rsidRDefault="0017262D" w:rsidP="00E7585A">
            <w:pPr>
              <w:pStyle w:val="afffff1"/>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нетипичных конфликтных ситуаций;</w:t>
            </w:r>
          </w:p>
          <w:p w:rsidR="0017262D" w:rsidRPr="00E7585A" w:rsidRDefault="0017262D" w:rsidP="00E7585A">
            <w:pPr>
              <w:pStyle w:val="afffff1"/>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примеры разрешения конкретных педагогических ситуаций;</w:t>
            </w:r>
          </w:p>
          <w:p w:rsidR="0017262D" w:rsidRPr="00E7585A" w:rsidRDefault="0017262D" w:rsidP="00E7585A">
            <w:pPr>
              <w:pStyle w:val="afffff1"/>
              <w:numPr>
                <w:ilvl w:val="0"/>
                <w:numId w:val="159"/>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развитие педагогического мышления</w:t>
            </w:r>
          </w:p>
        </w:tc>
      </w:tr>
      <w:tr w:rsidR="00551FB1" w:rsidRPr="00E7585A" w:rsidTr="00551FB1">
        <w:tc>
          <w:tcPr>
            <w:tcW w:w="9345" w:type="dxa"/>
            <w:gridSpan w:val="4"/>
            <w:shd w:val="clear" w:color="auto" w:fill="auto"/>
          </w:tcPr>
          <w:p w:rsidR="0017262D" w:rsidRPr="00E7585A" w:rsidRDefault="0017262D" w:rsidP="00E7585A">
            <w:pPr>
              <w:spacing w:line="276" w:lineRule="auto"/>
              <w:rPr>
                <w:sz w:val="24"/>
                <w:szCs w:val="24"/>
              </w:rPr>
            </w:pPr>
            <w:r w:rsidRPr="00E7585A">
              <w:rPr>
                <w:sz w:val="24"/>
                <w:szCs w:val="24"/>
              </w:rPr>
              <w:t>VI. Компетенции в организации учебной деятельности</w:t>
            </w:r>
          </w:p>
        </w:tc>
      </w:tr>
      <w:tr w:rsidR="00551FB1" w:rsidRPr="00E7585A" w:rsidTr="00551FB1">
        <w:tc>
          <w:tcPr>
            <w:tcW w:w="927" w:type="dxa"/>
            <w:shd w:val="clear" w:color="auto" w:fill="auto"/>
          </w:tcPr>
          <w:p w:rsidR="0017262D" w:rsidRPr="00E7585A" w:rsidRDefault="0017262D" w:rsidP="00034DF8">
            <w:pPr>
              <w:spacing w:line="276" w:lineRule="auto"/>
              <w:ind w:firstLine="0"/>
              <w:rPr>
                <w:bCs/>
                <w:iCs/>
                <w:sz w:val="24"/>
                <w:szCs w:val="24"/>
              </w:rPr>
            </w:pPr>
            <w:r w:rsidRPr="00E7585A">
              <w:rPr>
                <w:bCs/>
                <w:iCs/>
                <w:sz w:val="24"/>
                <w:szCs w:val="24"/>
              </w:rPr>
              <w:t>1</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 xml:space="preserve">Компетентность в установлении </w:t>
            </w:r>
            <w:proofErr w:type="gramStart"/>
            <w:r w:rsidRPr="00E7585A">
              <w:rPr>
                <w:sz w:val="24"/>
                <w:szCs w:val="24"/>
              </w:rPr>
              <w:t>субъект-субъектных</w:t>
            </w:r>
            <w:proofErr w:type="gramEnd"/>
            <w:r w:rsidRPr="00E7585A">
              <w:rPr>
                <w:sz w:val="24"/>
                <w:szCs w:val="24"/>
              </w:rPr>
              <w:t xml:space="preserve"> отношений</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2599" w:type="dxa"/>
            <w:shd w:val="clear" w:color="auto" w:fill="auto"/>
          </w:tcPr>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 xml:space="preserve">знание </w:t>
            </w:r>
            <w:proofErr w:type="gramStart"/>
            <w:r w:rsidRPr="00E7585A">
              <w:rPr>
                <w:rFonts w:ascii="Times New Roman" w:hAnsi="Times New Roman"/>
                <w:sz w:val="24"/>
                <w:szCs w:val="24"/>
              </w:rPr>
              <w:t>обучающихся</w:t>
            </w:r>
            <w:proofErr w:type="gramEnd"/>
            <w:r w:rsidRPr="00E7585A">
              <w:rPr>
                <w:rFonts w:ascii="Times New Roman" w:hAnsi="Times New Roman"/>
                <w:sz w:val="24"/>
                <w:szCs w:val="24"/>
              </w:rPr>
              <w:t>;</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компетентность в целеполагании;</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предметная компетентность;</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методическая компетентность;</w:t>
            </w:r>
          </w:p>
          <w:p w:rsidR="0017262D" w:rsidRPr="00E7585A" w:rsidRDefault="0017262D" w:rsidP="00E7585A">
            <w:pPr>
              <w:pStyle w:val="afffff1"/>
              <w:numPr>
                <w:ilvl w:val="0"/>
                <w:numId w:val="160"/>
              </w:numPr>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готовность к сотрудничеству</w:t>
            </w:r>
          </w:p>
        </w:tc>
      </w:tr>
      <w:tr w:rsidR="00551FB1" w:rsidRPr="00E7585A" w:rsidTr="00551FB1">
        <w:tc>
          <w:tcPr>
            <w:tcW w:w="927" w:type="dxa"/>
            <w:shd w:val="clear" w:color="auto" w:fill="auto"/>
          </w:tcPr>
          <w:p w:rsidR="0017262D" w:rsidRPr="00E7585A" w:rsidRDefault="0017262D" w:rsidP="00034DF8">
            <w:pPr>
              <w:spacing w:line="276" w:lineRule="auto"/>
              <w:ind w:firstLine="0"/>
              <w:rPr>
                <w:bCs/>
                <w:iCs/>
                <w:sz w:val="24"/>
                <w:szCs w:val="24"/>
              </w:rPr>
            </w:pPr>
            <w:r w:rsidRPr="00E7585A">
              <w:rPr>
                <w:bCs/>
                <w:iCs/>
                <w:sz w:val="24"/>
                <w:szCs w:val="24"/>
              </w:rPr>
              <w:t>2</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Компетентность в обеспечении понимания педагогической задачи и способах деятельности</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2599" w:type="dxa"/>
            <w:shd w:val="clear" w:color="auto" w:fill="auto"/>
          </w:tcPr>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 xml:space="preserve">знание того, что знают и понимают ученики; </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свободное владение изучаемым материалом;</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осознанное включение нового учебного материала в систему освоенных знаний обучающихся;</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демонстрация практического применения изучаемого материала;</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опора на чувственное восприятие</w:t>
            </w:r>
          </w:p>
        </w:tc>
      </w:tr>
      <w:tr w:rsidR="00551FB1" w:rsidRPr="00E7585A" w:rsidTr="00551FB1">
        <w:tc>
          <w:tcPr>
            <w:tcW w:w="927" w:type="dxa"/>
            <w:shd w:val="clear" w:color="auto" w:fill="auto"/>
          </w:tcPr>
          <w:p w:rsidR="0017262D" w:rsidRPr="00E7585A" w:rsidRDefault="0017262D" w:rsidP="00E7585A">
            <w:pPr>
              <w:spacing w:line="276" w:lineRule="auto"/>
              <w:ind w:firstLine="0"/>
              <w:rPr>
                <w:bCs/>
                <w:iCs/>
                <w:sz w:val="24"/>
                <w:szCs w:val="24"/>
              </w:rPr>
            </w:pPr>
            <w:r w:rsidRPr="00E7585A">
              <w:rPr>
                <w:bCs/>
                <w:iCs/>
                <w:sz w:val="24"/>
                <w:szCs w:val="24"/>
              </w:rPr>
              <w:t>3</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Компетентность в педагогическом оценивании</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 xml:space="preserve">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w:t>
            </w:r>
            <w:proofErr w:type="gramStart"/>
            <w:r w:rsidRPr="00E7585A">
              <w:rPr>
                <w:sz w:val="24"/>
                <w:szCs w:val="24"/>
              </w:rPr>
              <w:t>обучающегося</w:t>
            </w:r>
            <w:proofErr w:type="gramEnd"/>
            <w:r w:rsidRPr="00E7585A">
              <w:rPr>
                <w:sz w:val="24"/>
                <w:szCs w:val="24"/>
              </w:rPr>
              <w:t xml:space="preserve"> от внешней оценки к самооценке. Компетентность в оценивании других должна сочетаться с самооценкой педагога</w:t>
            </w:r>
          </w:p>
        </w:tc>
        <w:tc>
          <w:tcPr>
            <w:tcW w:w="2599" w:type="dxa"/>
            <w:shd w:val="clear" w:color="auto" w:fill="auto"/>
          </w:tcPr>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функций педагогической оценки;</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видов педагогической оценки;</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того, что подлежит оцениванию в педагогической деятельности;</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владение методами педагогического оценивания;</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умение продемонстрировать эти методы на конкретных примерах;</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умение перейти от педагогического оценивания к самооценке</w:t>
            </w:r>
          </w:p>
        </w:tc>
      </w:tr>
      <w:tr w:rsidR="00551FB1" w:rsidRPr="00E7585A" w:rsidTr="00551FB1">
        <w:tc>
          <w:tcPr>
            <w:tcW w:w="927" w:type="dxa"/>
            <w:shd w:val="clear" w:color="auto" w:fill="auto"/>
          </w:tcPr>
          <w:p w:rsidR="0017262D" w:rsidRPr="00E7585A" w:rsidRDefault="0017262D" w:rsidP="00E7585A">
            <w:pPr>
              <w:spacing w:line="276" w:lineRule="auto"/>
              <w:ind w:firstLine="0"/>
              <w:rPr>
                <w:bCs/>
                <w:iCs/>
                <w:sz w:val="24"/>
                <w:szCs w:val="24"/>
              </w:rPr>
            </w:pPr>
            <w:r w:rsidRPr="00E7585A">
              <w:rPr>
                <w:bCs/>
                <w:iCs/>
                <w:sz w:val="24"/>
                <w:szCs w:val="24"/>
              </w:rPr>
              <w:t>4</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 xml:space="preserve">Компетентность в организации информационной основы деятельности </w:t>
            </w:r>
            <w:proofErr w:type="gramStart"/>
            <w:r w:rsidRPr="00E7585A">
              <w:rPr>
                <w:sz w:val="24"/>
                <w:szCs w:val="24"/>
              </w:rPr>
              <w:t>обучающегося</w:t>
            </w:r>
            <w:proofErr w:type="gramEnd"/>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2599" w:type="dxa"/>
            <w:shd w:val="clear" w:color="auto" w:fill="auto"/>
          </w:tcPr>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свободное владение учебным материалом;</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типичных трудностей при изучении конкретных тем;</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способность дать дополнительную информацию или организовать поиск дополнительной информации, необходимой для решения учебной задачи;</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 xml:space="preserve">умение выявить уровень развития </w:t>
            </w:r>
            <w:proofErr w:type="gramStart"/>
            <w:r w:rsidRPr="00E7585A">
              <w:rPr>
                <w:rFonts w:ascii="Times New Roman" w:hAnsi="Times New Roman"/>
                <w:sz w:val="24"/>
                <w:szCs w:val="24"/>
              </w:rPr>
              <w:t>обучающихся</w:t>
            </w:r>
            <w:proofErr w:type="gramEnd"/>
            <w:r w:rsidRPr="00E7585A">
              <w:rPr>
                <w:rFonts w:ascii="Times New Roman" w:hAnsi="Times New Roman"/>
                <w:sz w:val="24"/>
                <w:szCs w:val="24"/>
              </w:rPr>
              <w:t>;</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владение методами объективного контроля и оценивания;</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551FB1" w:rsidRPr="00E7585A" w:rsidTr="00551FB1">
        <w:tc>
          <w:tcPr>
            <w:tcW w:w="927" w:type="dxa"/>
            <w:shd w:val="clear" w:color="auto" w:fill="auto"/>
          </w:tcPr>
          <w:p w:rsidR="0017262D" w:rsidRPr="00E7585A" w:rsidRDefault="0017262D" w:rsidP="00E7585A">
            <w:pPr>
              <w:spacing w:line="276" w:lineRule="auto"/>
              <w:ind w:firstLine="0"/>
              <w:rPr>
                <w:bCs/>
                <w:iCs/>
                <w:sz w:val="24"/>
                <w:szCs w:val="24"/>
              </w:rPr>
            </w:pPr>
            <w:r w:rsidRPr="00E7585A">
              <w:rPr>
                <w:bCs/>
                <w:iCs/>
                <w:sz w:val="24"/>
                <w:szCs w:val="24"/>
              </w:rPr>
              <w:t>5</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Компетентность в использовании современных средств и систем организации учебно-воспитательного процесса</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Обеспечивает эффективность учебно-воспитательного процесса</w:t>
            </w:r>
          </w:p>
        </w:tc>
        <w:tc>
          <w:tcPr>
            <w:tcW w:w="2599" w:type="dxa"/>
            <w:shd w:val="clear" w:color="auto" w:fill="auto"/>
          </w:tcPr>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современных средств и методов построения образовательного процесса;</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умение обосновать выбранные методы и средства обучения</w:t>
            </w:r>
          </w:p>
        </w:tc>
      </w:tr>
      <w:tr w:rsidR="00551FB1" w:rsidRPr="00E7585A" w:rsidTr="00551FB1">
        <w:tc>
          <w:tcPr>
            <w:tcW w:w="927" w:type="dxa"/>
            <w:shd w:val="clear" w:color="auto" w:fill="auto"/>
          </w:tcPr>
          <w:p w:rsidR="0017262D" w:rsidRPr="00E7585A" w:rsidRDefault="0017262D" w:rsidP="00034DF8">
            <w:pPr>
              <w:spacing w:line="276" w:lineRule="auto"/>
              <w:ind w:firstLine="0"/>
              <w:rPr>
                <w:bCs/>
                <w:iCs/>
                <w:sz w:val="24"/>
                <w:szCs w:val="24"/>
              </w:rPr>
            </w:pPr>
            <w:r w:rsidRPr="00E7585A">
              <w:rPr>
                <w:bCs/>
                <w:iCs/>
                <w:sz w:val="24"/>
                <w:szCs w:val="24"/>
              </w:rPr>
              <w:t>6</w:t>
            </w:r>
          </w:p>
        </w:tc>
        <w:tc>
          <w:tcPr>
            <w:tcW w:w="2514"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Компетентность в способах умственной деятельности</w:t>
            </w:r>
          </w:p>
        </w:tc>
        <w:tc>
          <w:tcPr>
            <w:tcW w:w="3305" w:type="dxa"/>
            <w:shd w:val="clear" w:color="auto" w:fill="auto"/>
          </w:tcPr>
          <w:p w:rsidR="0017262D" w:rsidRPr="00E7585A" w:rsidRDefault="0017262D" w:rsidP="00E7585A">
            <w:pPr>
              <w:autoSpaceDE w:val="0"/>
              <w:autoSpaceDN w:val="0"/>
              <w:adjustRightInd w:val="0"/>
              <w:spacing w:line="276" w:lineRule="auto"/>
              <w:ind w:firstLine="0"/>
              <w:rPr>
                <w:sz w:val="24"/>
                <w:szCs w:val="24"/>
              </w:rPr>
            </w:pPr>
            <w:r w:rsidRPr="00E7585A">
              <w:rPr>
                <w:sz w:val="24"/>
                <w:szCs w:val="24"/>
              </w:rPr>
              <w:t xml:space="preserve">Характеризует уровень владения педагогом и </w:t>
            </w:r>
            <w:proofErr w:type="gramStart"/>
            <w:r w:rsidRPr="00E7585A">
              <w:rPr>
                <w:sz w:val="24"/>
                <w:szCs w:val="24"/>
              </w:rPr>
              <w:t>обучающимися</w:t>
            </w:r>
            <w:proofErr w:type="gramEnd"/>
            <w:r w:rsidRPr="00E7585A">
              <w:rPr>
                <w:sz w:val="24"/>
                <w:szCs w:val="24"/>
              </w:rPr>
              <w:t xml:space="preserve"> системой интеллектуальных операций</w:t>
            </w:r>
          </w:p>
        </w:tc>
        <w:tc>
          <w:tcPr>
            <w:tcW w:w="2599" w:type="dxa"/>
            <w:shd w:val="clear" w:color="auto" w:fill="auto"/>
          </w:tcPr>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знание системы интеллектуальных операций;</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владение интеллектуальными операциями;</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умение сформировать интеллектуальные операц</w:t>
            </w:r>
            <w:proofErr w:type="gramStart"/>
            <w:r w:rsidRPr="00E7585A">
              <w:rPr>
                <w:rFonts w:ascii="Times New Roman" w:hAnsi="Times New Roman"/>
                <w:sz w:val="24"/>
                <w:szCs w:val="24"/>
              </w:rPr>
              <w:t>ии у у</w:t>
            </w:r>
            <w:proofErr w:type="gramEnd"/>
            <w:r w:rsidRPr="00E7585A">
              <w:rPr>
                <w:rFonts w:ascii="Times New Roman" w:hAnsi="Times New Roman"/>
                <w:sz w:val="24"/>
                <w:szCs w:val="24"/>
              </w:rPr>
              <w:t>чеников;</w:t>
            </w:r>
          </w:p>
          <w:p w:rsidR="0017262D" w:rsidRPr="00E7585A" w:rsidRDefault="0017262D" w:rsidP="00E7585A">
            <w:pPr>
              <w:pStyle w:val="afffff1"/>
              <w:numPr>
                <w:ilvl w:val="0"/>
                <w:numId w:val="160"/>
              </w:numPr>
              <w:autoSpaceDE w:val="0"/>
              <w:autoSpaceDN w:val="0"/>
              <w:adjustRightInd w:val="0"/>
              <w:spacing w:after="0" w:line="276" w:lineRule="auto"/>
              <w:ind w:left="316" w:hanging="283"/>
              <w:jc w:val="both"/>
              <w:rPr>
                <w:rFonts w:ascii="Times New Roman" w:hAnsi="Times New Roman"/>
                <w:sz w:val="24"/>
                <w:szCs w:val="24"/>
              </w:rPr>
            </w:pPr>
            <w:r w:rsidRPr="00E7585A">
              <w:rPr>
                <w:rFonts w:ascii="Times New Roman" w:hAnsi="Times New Roman"/>
                <w:sz w:val="24"/>
                <w:szCs w:val="24"/>
              </w:rPr>
              <w:t>умение организовать использование интеллектуальных операций, адекватных решаемой задаче</w:t>
            </w:r>
          </w:p>
        </w:tc>
      </w:tr>
    </w:tbl>
    <w:p w:rsidR="0017262D" w:rsidRPr="00E7585A" w:rsidRDefault="0017262D" w:rsidP="00E7585A">
      <w:pPr>
        <w:spacing w:line="276" w:lineRule="auto"/>
        <w:rPr>
          <w:sz w:val="24"/>
          <w:szCs w:val="24"/>
        </w:rPr>
      </w:pPr>
    </w:p>
    <w:p w:rsidR="00704D4D" w:rsidRDefault="00704D4D" w:rsidP="00034DF8">
      <w:pPr>
        <w:autoSpaceDE w:val="0"/>
        <w:autoSpaceDN w:val="0"/>
        <w:adjustRightInd w:val="0"/>
        <w:spacing w:line="276" w:lineRule="auto"/>
        <w:ind w:firstLine="0"/>
        <w:jc w:val="center"/>
        <w:rPr>
          <w:b/>
          <w:bCs/>
          <w:sz w:val="24"/>
          <w:szCs w:val="24"/>
        </w:rPr>
      </w:pPr>
    </w:p>
    <w:p w:rsidR="0017262D" w:rsidRPr="00E7585A" w:rsidRDefault="0017262D" w:rsidP="00034DF8">
      <w:pPr>
        <w:autoSpaceDE w:val="0"/>
        <w:autoSpaceDN w:val="0"/>
        <w:adjustRightInd w:val="0"/>
        <w:spacing w:line="276" w:lineRule="auto"/>
        <w:ind w:firstLine="0"/>
        <w:jc w:val="center"/>
        <w:rPr>
          <w:b/>
          <w:bCs/>
          <w:sz w:val="24"/>
          <w:szCs w:val="24"/>
        </w:rPr>
      </w:pPr>
      <w:r w:rsidRPr="00E7585A">
        <w:rPr>
          <w:b/>
          <w:bCs/>
          <w:sz w:val="24"/>
          <w:szCs w:val="24"/>
        </w:rPr>
        <w:t>Модель психолого-педагогического сопровождения участников</w:t>
      </w:r>
    </w:p>
    <w:p w:rsidR="0017262D" w:rsidRPr="00E7585A" w:rsidRDefault="0017262D" w:rsidP="00E7585A">
      <w:pPr>
        <w:spacing w:line="276" w:lineRule="auto"/>
        <w:jc w:val="center"/>
        <w:rPr>
          <w:sz w:val="24"/>
          <w:szCs w:val="24"/>
        </w:rPr>
      </w:pPr>
      <w:r w:rsidRPr="00E7585A">
        <w:rPr>
          <w:b/>
          <w:bCs/>
          <w:sz w:val="24"/>
          <w:szCs w:val="24"/>
        </w:rPr>
        <w:t>образовательной деятельности на ступени основного общего образования</w:t>
      </w:r>
    </w:p>
    <w:p w:rsidR="00F34A77" w:rsidRPr="00E7585A" w:rsidRDefault="00F34A77" w:rsidP="00E7585A">
      <w:pPr>
        <w:tabs>
          <w:tab w:val="left" w:pos="3033"/>
        </w:tabs>
        <w:spacing w:line="276" w:lineRule="auto"/>
        <w:rPr>
          <w:b/>
          <w:sz w:val="24"/>
          <w:szCs w:val="24"/>
        </w:rPr>
      </w:pPr>
    </w:p>
    <w:p w:rsidR="00704D4D" w:rsidRDefault="00704D4D" w:rsidP="00E7585A">
      <w:pPr>
        <w:tabs>
          <w:tab w:val="left" w:pos="3033"/>
        </w:tabs>
        <w:spacing w:line="276" w:lineRule="auto"/>
        <w:jc w:val="center"/>
        <w:rPr>
          <w:b/>
          <w:sz w:val="24"/>
          <w:szCs w:val="24"/>
        </w:rPr>
      </w:pPr>
    </w:p>
    <w:p w:rsidR="00704D4D" w:rsidRDefault="00704D4D" w:rsidP="00E7585A">
      <w:pPr>
        <w:tabs>
          <w:tab w:val="left" w:pos="3033"/>
        </w:tabs>
        <w:spacing w:line="276" w:lineRule="auto"/>
        <w:jc w:val="center"/>
        <w:rPr>
          <w:b/>
          <w:sz w:val="24"/>
          <w:szCs w:val="24"/>
        </w:rPr>
      </w:pPr>
    </w:p>
    <w:p w:rsidR="0017262D" w:rsidRPr="00E7585A" w:rsidRDefault="0017262D" w:rsidP="00E7585A">
      <w:pPr>
        <w:tabs>
          <w:tab w:val="left" w:pos="3033"/>
        </w:tabs>
        <w:spacing w:line="276" w:lineRule="auto"/>
        <w:jc w:val="center"/>
        <w:rPr>
          <w:sz w:val="24"/>
          <w:szCs w:val="24"/>
        </w:rPr>
      </w:pPr>
      <w:r w:rsidRPr="00E7585A">
        <w:rPr>
          <w:b/>
          <w:sz w:val="24"/>
          <w:szCs w:val="24"/>
        </w:rPr>
        <w:t>УРОВНИ ПСИХОЛОГО-ПЕДАГОГИЧЕСКОГО СОПРОВОЖДЕНИЯ</w:t>
      </w:r>
    </w:p>
    <w:p w:rsidR="0017262D" w:rsidRPr="00E7585A" w:rsidRDefault="005F7AB8" w:rsidP="00E7585A">
      <w:pPr>
        <w:tabs>
          <w:tab w:val="left" w:pos="1265"/>
        </w:tabs>
        <w:spacing w:line="276" w:lineRule="auto"/>
        <w:rPr>
          <w:sz w:val="24"/>
          <w:szCs w:val="24"/>
        </w:rPr>
      </w:pPr>
      <w:r>
        <w:rPr>
          <w:noProof/>
          <w:sz w:val="24"/>
          <w:szCs w:val="24"/>
          <w:lang w:eastAsia="ru-RU"/>
        </w:rPr>
        <w:pic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Выгнутая вниз стрелка 9" o:spid="_x0000_s1062" type="#_x0000_t104" style="position:absolute;left:0;text-align:left;margin-left:111.8pt;margin-top:55.1pt;width:44.7pt;height:25.1pt;rotation:90;flip:y;z-index:25165568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" adj="15536,20084,5400" fillcolor="window" strokecolor="windowText" strokeweight="1pt">
            <v:path arrowok="t"/>
          </v:shape>
        </w:pict>
      </w:r>
      <w:r>
        <w:rPr>
          <w:noProof/>
          <w:sz w:val="24"/>
          <w:szCs w:val="24"/>
          <w:lang w:eastAsia="ru-RU"/>
        </w:rPr>
        <w:pict>
          <v:shape id="Выгнутая вниз стрелка 8" o:spid="_x0000_s1061" type="#_x0000_t104" style="position:absolute;left:0;text-align:left;margin-left:329.75pt;margin-top:89.35pt;width:44.7pt;height:26.75pt;rotation:-90;z-index:2516546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" adj="15137,19984,5400" fillcolor="window" strokecolor="windowText" strokeweight="1pt">
            <v:path arrowok="t"/>
          </v:shape>
        </w:pict>
      </w:r>
      <w:r>
        <w:rPr>
          <w:noProof/>
          <w:sz w:val="24"/>
          <w:szCs w:val="24"/>
          <w:lang w:eastAsia="ru-RU"/>
        </w:rPr>
        <w:pict>
          <v:shape id="Выгнутая вниз стрелка 7" o:spid="_x0000_s1060" type="#_x0000_t104" style="position:absolute;left:0;text-align:left;margin-left:329.45pt;margin-top:19.5pt;width:44.7pt;height:26.75pt;rotation:-90;z-index:2516536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" adj="15137,19984,5400" fillcolor="window" strokecolor="windowText" strokeweight="1pt">
            <v:path arrowok="t"/>
          </v:shape>
        </w:pict>
      </w:r>
      <w:r>
        <w:rPr>
          <w:noProof/>
          <w:sz w:val="24"/>
          <w:szCs w:val="24"/>
          <w:lang w:eastAsia="ru-RU"/>
        </w:rPr>
        <w:pict>
          <v:roundrect id="Скругленный прямоугольник 4" o:spid="_x0000_s1048" style="position:absolute;left:0;text-align:left;margin-left:155.4pt;margin-top:6pt;width:174pt;height:26.15pt;z-index:2516505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" fillcolor="window" strokecolor="windowText" strokeweight="1pt">
            <v:stroke joinstyle="miter"/>
            <v:path arrowok="t"/>
            <v:textbox>
              <w:txbxContent>
                <w:p w:rsidR="00AB31B1" w:rsidRPr="00D110AB" w:rsidRDefault="00AB31B1" w:rsidP="00F34A77">
                  <w:pPr>
                    <w:ind w:firstLine="0"/>
                    <w:jc w:val="center"/>
                    <w:rPr>
                      <w:b/>
                      <w:szCs w:val="28"/>
                    </w:rPr>
                  </w:pPr>
                  <w:r w:rsidRPr="00D110AB">
                    <w:rPr>
                      <w:b/>
                      <w:szCs w:val="28"/>
                    </w:rPr>
                    <w:t>На уровне школы</w:t>
                  </w:r>
                </w:p>
              </w:txbxContent>
            </v:textbox>
          </v:roundrect>
        </w:pict>
      </w:r>
      <w:r>
        <w:rPr>
          <w:noProof/>
          <w:sz w:val="24"/>
          <w:szCs w:val="24"/>
          <w:lang w:eastAsia="ru-RU"/>
        </w:rPr>
        <w:pict>
          <v:roundrect id="Скругленный прямоугольник 5" o:spid="_x0000_s1049" style="position:absolute;left:0;text-align:left;margin-left:155.45pt;margin-top:39.7pt;width:174pt;height:26.15pt;z-index:2516515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" fillcolor="window" strokecolor="windowText" strokeweight="1pt">
            <v:stroke joinstyle="miter"/>
            <v:path arrowok="t"/>
            <v:textbox>
              <w:txbxContent>
                <w:p w:rsidR="00AB31B1" w:rsidRPr="00D110AB" w:rsidRDefault="00AB31B1" w:rsidP="00F34A77">
                  <w:pPr>
                    <w:ind w:firstLine="0"/>
                    <w:jc w:val="center"/>
                    <w:rPr>
                      <w:b/>
                      <w:szCs w:val="28"/>
                    </w:rPr>
                  </w:pPr>
                  <w:r w:rsidRPr="00D110AB">
                    <w:rPr>
                      <w:b/>
                      <w:szCs w:val="28"/>
                    </w:rPr>
                    <w:t>На уровне класса</w:t>
                  </w:r>
                </w:p>
              </w:txbxContent>
            </v:textbox>
          </v:roundrect>
        </w:pict>
      </w:r>
      <w:r>
        <w:rPr>
          <w:noProof/>
          <w:sz w:val="24"/>
          <w:szCs w:val="24"/>
          <w:lang w:eastAsia="ru-RU"/>
        </w:rPr>
        <w:pict>
          <v:roundrect id="Скругленный прямоугольник 6" o:spid="_x0000_s1050" style="position:absolute;left:0;text-align:left;margin-left:155.45pt;margin-top:74.1pt;width:174pt;height:26.15pt;z-index:2516526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" fillcolor="window" strokecolor="windowText" strokeweight="1pt">
            <v:stroke joinstyle="miter"/>
            <v:path arrowok="t"/>
            <v:textbox>
              <w:txbxContent>
                <w:p w:rsidR="00AB31B1" w:rsidRPr="00D110AB" w:rsidRDefault="00AB31B1" w:rsidP="00F34A77">
                  <w:pPr>
                    <w:ind w:firstLine="0"/>
                    <w:jc w:val="center"/>
                    <w:rPr>
                      <w:b/>
                      <w:szCs w:val="28"/>
                    </w:rPr>
                  </w:pPr>
                  <w:r w:rsidRPr="00D110AB">
                    <w:rPr>
                      <w:b/>
                      <w:szCs w:val="28"/>
                    </w:rPr>
                    <w:t>Групповое</w:t>
                  </w:r>
                </w:p>
              </w:txbxContent>
            </v:textbox>
          </v:roundrect>
        </w:pict>
      </w:r>
      <w:r>
        <w:rPr>
          <w:noProof/>
          <w:sz w:val="24"/>
          <w:szCs w:val="24"/>
          <w:lang w:eastAsia="ru-RU"/>
        </w:rPr>
        <w:pict>
          <v:roundrect id="Скругленный прямоугольник 3" o:spid="_x0000_s1051" style="position:absolute;left:0;text-align:left;margin-left:155.45pt;margin-top:110.65pt;width:174pt;height:26.15pt;z-index:2516495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" fillcolor="window" strokecolor="windowText" strokeweight="1pt">
            <v:stroke joinstyle="miter"/>
            <v:path arrowok="t"/>
            <v:textbox>
              <w:txbxContent>
                <w:p w:rsidR="00AB31B1" w:rsidRPr="00D110AB" w:rsidRDefault="00AB31B1" w:rsidP="00F34A77">
                  <w:pPr>
                    <w:ind w:firstLine="0"/>
                    <w:jc w:val="center"/>
                    <w:rPr>
                      <w:b/>
                      <w:szCs w:val="28"/>
                    </w:rPr>
                  </w:pPr>
                  <w:r w:rsidRPr="00D110AB">
                    <w:rPr>
                      <w:b/>
                      <w:szCs w:val="28"/>
                    </w:rPr>
                    <w:t>Индивидуальное</w:t>
                  </w:r>
                </w:p>
              </w:txbxContent>
            </v:textbox>
          </v:roundrect>
        </w:pict>
      </w:r>
    </w:p>
    <w:p w:rsidR="0017262D" w:rsidRPr="00E7585A" w:rsidRDefault="0017262D" w:rsidP="00E7585A">
      <w:pPr>
        <w:spacing w:line="276" w:lineRule="auto"/>
        <w:rPr>
          <w:sz w:val="24"/>
          <w:szCs w:val="24"/>
        </w:rPr>
      </w:pPr>
    </w:p>
    <w:p w:rsidR="0017262D" w:rsidRPr="00E7585A" w:rsidRDefault="0017262D" w:rsidP="00E7585A">
      <w:pPr>
        <w:spacing w:line="276" w:lineRule="auto"/>
        <w:rPr>
          <w:sz w:val="24"/>
          <w:szCs w:val="24"/>
        </w:rPr>
      </w:pPr>
    </w:p>
    <w:p w:rsidR="0017262D" w:rsidRPr="00E7585A" w:rsidRDefault="0017262D" w:rsidP="00E7585A">
      <w:pPr>
        <w:spacing w:line="276" w:lineRule="auto"/>
        <w:rPr>
          <w:sz w:val="24"/>
          <w:szCs w:val="24"/>
        </w:rPr>
      </w:pPr>
    </w:p>
    <w:p w:rsidR="0017262D" w:rsidRPr="00E7585A" w:rsidRDefault="0017262D" w:rsidP="00E7585A">
      <w:pPr>
        <w:spacing w:line="276" w:lineRule="auto"/>
        <w:rPr>
          <w:sz w:val="24"/>
          <w:szCs w:val="24"/>
        </w:rPr>
      </w:pPr>
    </w:p>
    <w:p w:rsidR="0017262D" w:rsidRPr="00E7585A" w:rsidRDefault="0017262D" w:rsidP="00E7585A">
      <w:pPr>
        <w:spacing w:line="276" w:lineRule="auto"/>
        <w:rPr>
          <w:sz w:val="24"/>
          <w:szCs w:val="24"/>
        </w:rPr>
      </w:pPr>
    </w:p>
    <w:p w:rsidR="00F34A77" w:rsidRPr="00E7585A" w:rsidRDefault="00F34A77" w:rsidP="00E7585A">
      <w:pPr>
        <w:tabs>
          <w:tab w:val="left" w:pos="1080"/>
        </w:tabs>
        <w:spacing w:line="276" w:lineRule="auto"/>
        <w:jc w:val="center"/>
        <w:rPr>
          <w:b/>
          <w:bCs/>
          <w:sz w:val="24"/>
          <w:szCs w:val="24"/>
        </w:rPr>
      </w:pPr>
    </w:p>
    <w:p w:rsidR="00034DF8" w:rsidRDefault="00034DF8" w:rsidP="00E7585A">
      <w:pPr>
        <w:tabs>
          <w:tab w:val="left" w:pos="1080"/>
        </w:tabs>
        <w:spacing w:line="276" w:lineRule="auto"/>
        <w:ind w:left="1752" w:firstLine="372"/>
        <w:rPr>
          <w:b/>
          <w:bCs/>
          <w:sz w:val="24"/>
          <w:szCs w:val="24"/>
        </w:rPr>
      </w:pPr>
    </w:p>
    <w:p w:rsidR="00034DF8" w:rsidRDefault="00034DF8" w:rsidP="00E7585A">
      <w:pPr>
        <w:tabs>
          <w:tab w:val="left" w:pos="1080"/>
        </w:tabs>
        <w:spacing w:line="276" w:lineRule="auto"/>
        <w:ind w:left="1752" w:firstLine="372"/>
        <w:rPr>
          <w:b/>
          <w:bCs/>
          <w:sz w:val="24"/>
          <w:szCs w:val="24"/>
        </w:rPr>
      </w:pPr>
    </w:p>
    <w:p w:rsidR="00034DF8" w:rsidRDefault="00034DF8" w:rsidP="00E7585A">
      <w:pPr>
        <w:tabs>
          <w:tab w:val="left" w:pos="1080"/>
        </w:tabs>
        <w:spacing w:line="276" w:lineRule="auto"/>
        <w:ind w:left="1752" w:firstLine="372"/>
        <w:rPr>
          <w:b/>
          <w:bCs/>
          <w:sz w:val="24"/>
          <w:szCs w:val="24"/>
        </w:rPr>
      </w:pPr>
    </w:p>
    <w:p w:rsidR="00A24664" w:rsidRDefault="00A24664" w:rsidP="00E7585A">
      <w:pPr>
        <w:tabs>
          <w:tab w:val="left" w:pos="1080"/>
        </w:tabs>
        <w:spacing w:line="276" w:lineRule="auto"/>
        <w:ind w:left="1752" w:firstLine="372"/>
        <w:rPr>
          <w:b/>
          <w:bCs/>
          <w:sz w:val="24"/>
          <w:szCs w:val="24"/>
        </w:rPr>
      </w:pPr>
    </w:p>
    <w:p w:rsidR="0017262D" w:rsidRPr="00E7585A" w:rsidRDefault="005F7AB8" w:rsidP="00E7585A">
      <w:pPr>
        <w:tabs>
          <w:tab w:val="left" w:pos="1080"/>
        </w:tabs>
        <w:spacing w:line="276" w:lineRule="auto"/>
        <w:ind w:left="1752" w:firstLine="372"/>
        <w:rPr>
          <w:sz w:val="24"/>
          <w:szCs w:val="24"/>
        </w:rPr>
      </w:pPr>
      <w:r>
        <w:rPr>
          <w:noProof/>
          <w:sz w:val="24"/>
          <w:szCs w:val="24"/>
          <w:lang w:eastAsia="ru-RU"/>
        </w:rPr>
        <w:pict>
          <v:shape id="Тройная стрелка влево/вправо/вверх 18" o:spid="_x0000_s1059" style="position:absolute;left:0;text-align:left;margin-left:172.95pt;margin-top:32.4pt;width:116.15pt;height:78.55pt;rotation:18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1475105,997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" path="m,748189l249396,498793r,124698l612854,623491r,-374095l488156,249396,737553,,986949,249396r-124698,l862251,623491r363458,l1225709,498793r249396,249396l1225709,997585r,-124698l249396,872887r,124698l,748189xe" fillcolor="window" strokecolor="windowText" strokeweight="1pt">
            <v:stroke joinstyle="miter"/>
            <v:path arrowok="t" o:connecttype="custom" o:connectlocs="0,748189;249396,498793;249396,623491;612854,623491;612854,249396;488156,249396;737553,0;986949,249396;862251,249396;862251,623491;1225709,623491;1225709,498793;1475105,748189;1225709,997585;1225709,872887;249396,872887;249396,997585;0,748189" o:connectangles="0,0,0,0,0,0,0,0,0,0,0,0,0,0,0,0,0,0"/>
          </v:shape>
        </w:pict>
      </w:r>
      <w:r>
        <w:rPr>
          <w:noProof/>
          <w:sz w:val="24"/>
          <w:szCs w:val="24"/>
          <w:lang w:eastAsia="ru-RU"/>
        </w:rPr>
        <w:pict>
          <v:oval id="Овал 16" o:spid="_x0000_s1052" style="position:absolute;left:0;text-align:left;margin-left:168.05pt;margin-top:198.25pt;width:140.2pt;height:49.1pt;z-index:2516628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" fillcolor="window" strokecolor="windowText" strokeweight="1pt">
            <v:stroke joinstyle="miter"/>
            <v:path arrowok="t"/>
            <v:textbox>
              <w:txbxContent>
                <w:p w:rsidR="00AB31B1" w:rsidRPr="00D110AB" w:rsidRDefault="00AB31B1" w:rsidP="0017262D">
                  <w:pPr>
                    <w:ind w:firstLine="0"/>
                    <w:rPr>
                      <w:b/>
                      <w:sz w:val="24"/>
                      <w:szCs w:val="24"/>
                    </w:rPr>
                  </w:pPr>
                  <w:r w:rsidRPr="00D110AB">
                    <w:rPr>
                      <w:b/>
                      <w:sz w:val="24"/>
                      <w:szCs w:val="24"/>
                    </w:rPr>
                    <w:t xml:space="preserve">Профилактика </w:t>
                  </w:r>
                </w:p>
              </w:txbxContent>
            </v:textbox>
          </v:oval>
        </w:pict>
      </w:r>
      <w:r>
        <w:rPr>
          <w:noProof/>
          <w:sz w:val="24"/>
          <w:szCs w:val="24"/>
          <w:lang w:eastAsia="ru-RU"/>
        </w:rPr>
        <w:pict>
          <v:oval id="Овал 15" o:spid="_x0000_s1053" style="position:absolute;left:0;text-align:left;margin-left:279.8pt;margin-top:155.15pt;width:140.2pt;height:49.1pt;z-index:2516618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" fillcolor="window" strokecolor="windowText" strokeweight="1pt">
            <v:stroke joinstyle="miter"/>
            <v:path arrowok="t"/>
            <v:textbox>
              <w:txbxContent>
                <w:p w:rsidR="00AB31B1" w:rsidRPr="00D110AB" w:rsidRDefault="00AB31B1" w:rsidP="0017262D">
                  <w:pPr>
                    <w:spacing w:line="240" w:lineRule="auto"/>
                    <w:ind w:firstLine="0"/>
                    <w:jc w:val="center"/>
                    <w:rPr>
                      <w:b/>
                      <w:sz w:val="24"/>
                      <w:szCs w:val="24"/>
                    </w:rPr>
                  </w:pPr>
                  <w:r w:rsidRPr="00D110AB">
                    <w:rPr>
                      <w:b/>
                      <w:sz w:val="24"/>
                      <w:szCs w:val="24"/>
                    </w:rPr>
                    <w:t>Коррекционная работа</w:t>
                  </w:r>
                </w:p>
              </w:txbxContent>
            </v:textbox>
          </v:oval>
        </w:pict>
      </w:r>
      <w:r>
        <w:rPr>
          <w:noProof/>
          <w:sz w:val="24"/>
          <w:szCs w:val="24"/>
          <w:lang w:eastAsia="ru-RU"/>
        </w:rPr>
        <w:pict>
          <v:oval id="Овал 14" o:spid="_x0000_s1054" style="position:absolute;left:0;text-align:left;margin-left:47.45pt;margin-top:155.15pt;width:140.2pt;height:49.1pt;z-index:251660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" fillcolor="window" strokecolor="windowText" strokeweight="1pt">
            <v:stroke joinstyle="miter"/>
            <v:path arrowok="t"/>
            <v:textbox>
              <w:txbxContent>
                <w:p w:rsidR="00AB31B1" w:rsidRPr="00D110AB" w:rsidRDefault="00AB31B1" w:rsidP="0017262D">
                  <w:pPr>
                    <w:spacing w:line="276" w:lineRule="auto"/>
                    <w:ind w:firstLine="0"/>
                    <w:jc w:val="center"/>
                    <w:rPr>
                      <w:b/>
                      <w:sz w:val="24"/>
                      <w:szCs w:val="24"/>
                    </w:rPr>
                  </w:pPr>
                  <w:r w:rsidRPr="00D110AB">
                    <w:rPr>
                      <w:b/>
                      <w:sz w:val="24"/>
                      <w:szCs w:val="24"/>
                    </w:rPr>
                    <w:t>Развивающая работа</w:t>
                  </w:r>
                </w:p>
              </w:txbxContent>
            </v:textbox>
          </v:oval>
        </w:pict>
      </w:r>
      <w:r>
        <w:rPr>
          <w:noProof/>
          <w:sz w:val="24"/>
          <w:szCs w:val="24"/>
          <w:lang w:eastAsia="ru-RU"/>
        </w:rPr>
        <w:pict>
          <v:oval id="Овал 10" o:spid="_x0000_s1055" style="position:absolute;left:0;text-align:left;margin-left:-9.8pt;margin-top:41.15pt;width:140.15pt;height:49.05pt;z-index:251656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" fillcolor="window" strokecolor="windowText" strokeweight="1pt">
            <v:stroke joinstyle="miter"/>
            <v:path arrowok="t"/>
            <v:textbox>
              <w:txbxContent>
                <w:p w:rsidR="00AB31B1" w:rsidRPr="00D110AB" w:rsidRDefault="00AB31B1" w:rsidP="0017262D">
                  <w:pPr>
                    <w:ind w:firstLine="0"/>
                    <w:jc w:val="center"/>
                    <w:rPr>
                      <w:b/>
                      <w:sz w:val="24"/>
                      <w:szCs w:val="24"/>
                    </w:rPr>
                  </w:pPr>
                  <w:r w:rsidRPr="00D110AB">
                    <w:rPr>
                      <w:b/>
                      <w:sz w:val="24"/>
                      <w:szCs w:val="24"/>
                    </w:rPr>
                    <w:t>Диагностика</w:t>
                  </w:r>
                </w:p>
              </w:txbxContent>
            </v:textbox>
            <w10:wrap type="topAndBottom"/>
          </v:oval>
        </w:pict>
      </w:r>
      <w:r>
        <w:rPr>
          <w:noProof/>
          <w:sz w:val="24"/>
          <w:szCs w:val="24"/>
          <w:lang w:eastAsia="ru-RU"/>
        </w:rPr>
        <w:pict>
          <v:oval id="Овал 11" o:spid="_x0000_s1056" style="position:absolute;left:0;text-align:left;margin-left:325.35pt;margin-top:41.05pt;width:140.15pt;height:49.05pt;z-index:251657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" fillcolor="window" strokecolor="windowText" strokeweight="1pt">
            <v:stroke joinstyle="miter"/>
            <v:path arrowok="t"/>
            <v:textbox>
              <w:txbxContent>
                <w:p w:rsidR="00AB31B1" w:rsidRPr="00D110AB" w:rsidRDefault="00AB31B1" w:rsidP="0017262D">
                  <w:pPr>
                    <w:ind w:firstLine="0"/>
                    <w:jc w:val="center"/>
                    <w:rPr>
                      <w:b/>
                      <w:sz w:val="24"/>
                      <w:szCs w:val="24"/>
                    </w:rPr>
                  </w:pPr>
                  <w:r w:rsidRPr="00D110AB">
                    <w:rPr>
                      <w:b/>
                      <w:sz w:val="24"/>
                      <w:szCs w:val="24"/>
                    </w:rPr>
                    <w:t>Экспертиза</w:t>
                  </w:r>
                </w:p>
              </w:txbxContent>
            </v:textbox>
          </v:oval>
        </w:pict>
      </w:r>
      <w:r>
        <w:rPr>
          <w:noProof/>
          <w:sz w:val="24"/>
          <w:szCs w:val="24"/>
          <w:lang w:eastAsia="ru-RU"/>
        </w:rPr>
        <w:pict>
          <v:oval id="Овал 12" o:spid="_x0000_s1057" style="position:absolute;left:0;text-align:left;margin-left:12.55pt;margin-top:98.8pt;width:140.15pt;height:49.05pt;z-index:2516587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" fillcolor="window" strokecolor="windowText" strokeweight="1pt">
            <v:stroke joinstyle="miter"/>
            <v:path arrowok="t"/>
            <v:textbox>
              <w:txbxContent>
                <w:p w:rsidR="00AB31B1" w:rsidRPr="00D110AB" w:rsidRDefault="00AB31B1" w:rsidP="0017262D">
                  <w:pPr>
                    <w:spacing w:line="276" w:lineRule="auto"/>
                    <w:ind w:firstLine="0"/>
                    <w:jc w:val="center"/>
                    <w:rPr>
                      <w:b/>
                      <w:sz w:val="24"/>
                      <w:szCs w:val="24"/>
                    </w:rPr>
                  </w:pPr>
                  <w:r w:rsidRPr="00D110AB">
                    <w:rPr>
                      <w:b/>
                      <w:sz w:val="24"/>
                      <w:szCs w:val="24"/>
                    </w:rPr>
                    <w:t>Консультирование</w:t>
                  </w:r>
                </w:p>
              </w:txbxContent>
            </v:textbox>
          </v:oval>
        </w:pict>
      </w:r>
      <w:r>
        <w:rPr>
          <w:noProof/>
          <w:sz w:val="24"/>
          <w:szCs w:val="24"/>
          <w:lang w:eastAsia="ru-RU"/>
        </w:rPr>
        <w:pict>
          <v:oval id="Овал 13" o:spid="_x0000_s1058" style="position:absolute;left:0;text-align:left;margin-left:308.15pt;margin-top:98.85pt;width:140.15pt;height:49.05pt;z-index:2516597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" fillcolor="window" strokecolor="windowText" strokeweight="1pt">
            <v:stroke joinstyle="miter"/>
            <v:path arrowok="t"/>
            <v:textbox>
              <w:txbxContent>
                <w:p w:rsidR="00AB31B1" w:rsidRPr="00D110AB" w:rsidRDefault="00AB31B1" w:rsidP="0017262D">
                  <w:pPr>
                    <w:ind w:firstLine="0"/>
                    <w:rPr>
                      <w:b/>
                      <w:sz w:val="24"/>
                      <w:szCs w:val="24"/>
                    </w:rPr>
                  </w:pPr>
                  <w:r w:rsidRPr="00D110AB">
                    <w:rPr>
                      <w:b/>
                      <w:sz w:val="24"/>
                      <w:szCs w:val="24"/>
                    </w:rPr>
                    <w:t xml:space="preserve">Просвещение </w:t>
                  </w:r>
                </w:p>
              </w:txbxContent>
            </v:textbox>
          </v:oval>
        </w:pict>
      </w:r>
      <w:r w:rsidR="0017262D" w:rsidRPr="00E7585A">
        <w:rPr>
          <w:b/>
          <w:bCs/>
          <w:sz w:val="24"/>
          <w:szCs w:val="24"/>
        </w:rPr>
        <w:t>ОСНОВНЫЕ ФОРМЫ СОПРОВОЖДЕНИЯ</w:t>
      </w:r>
    </w:p>
    <w:p w:rsidR="0017262D" w:rsidRPr="00E7585A" w:rsidRDefault="0017262D" w:rsidP="00E7585A">
      <w:pPr>
        <w:spacing w:line="276" w:lineRule="auto"/>
        <w:rPr>
          <w:sz w:val="24"/>
          <w:szCs w:val="24"/>
        </w:rPr>
      </w:pPr>
    </w:p>
    <w:p w:rsidR="00F34A77" w:rsidRPr="00E7585A" w:rsidRDefault="00F34A77" w:rsidP="00E7585A">
      <w:pPr>
        <w:tabs>
          <w:tab w:val="left" w:pos="7756"/>
        </w:tabs>
        <w:spacing w:line="276" w:lineRule="auto"/>
        <w:rPr>
          <w:sz w:val="24"/>
          <w:szCs w:val="24"/>
        </w:rPr>
      </w:pPr>
    </w:p>
    <w:p w:rsidR="00F34A77" w:rsidRPr="00E7585A" w:rsidRDefault="00F34A77" w:rsidP="00E7585A">
      <w:pPr>
        <w:tabs>
          <w:tab w:val="left" w:pos="7756"/>
        </w:tabs>
        <w:spacing w:line="276" w:lineRule="auto"/>
        <w:rPr>
          <w:sz w:val="24"/>
          <w:szCs w:val="24"/>
        </w:rPr>
      </w:pPr>
    </w:p>
    <w:p w:rsidR="0017262D" w:rsidRPr="00E7585A" w:rsidRDefault="0017262D" w:rsidP="00E7585A">
      <w:pPr>
        <w:autoSpaceDE w:val="0"/>
        <w:autoSpaceDN w:val="0"/>
        <w:adjustRightInd w:val="0"/>
        <w:spacing w:line="276" w:lineRule="auto"/>
        <w:jc w:val="center"/>
        <w:rPr>
          <w:b/>
          <w:bCs/>
          <w:sz w:val="24"/>
          <w:szCs w:val="24"/>
        </w:rPr>
      </w:pPr>
    </w:p>
    <w:p w:rsidR="0017262D" w:rsidRPr="00E7585A" w:rsidRDefault="0017262D" w:rsidP="00E7585A">
      <w:pPr>
        <w:autoSpaceDE w:val="0"/>
        <w:autoSpaceDN w:val="0"/>
        <w:adjustRightInd w:val="0"/>
        <w:spacing w:line="276" w:lineRule="auto"/>
        <w:jc w:val="center"/>
        <w:rPr>
          <w:b/>
          <w:bCs/>
          <w:sz w:val="24"/>
          <w:szCs w:val="24"/>
        </w:rPr>
      </w:pPr>
    </w:p>
    <w:p w:rsidR="0017262D" w:rsidRPr="00E7585A" w:rsidRDefault="0017262D" w:rsidP="00E7585A">
      <w:pPr>
        <w:autoSpaceDE w:val="0"/>
        <w:autoSpaceDN w:val="0"/>
        <w:adjustRightInd w:val="0"/>
        <w:spacing w:line="276" w:lineRule="auto"/>
        <w:jc w:val="center"/>
        <w:rPr>
          <w:b/>
          <w:bCs/>
          <w:sz w:val="24"/>
          <w:szCs w:val="24"/>
        </w:rPr>
      </w:pPr>
    </w:p>
    <w:p w:rsidR="0017262D" w:rsidRDefault="0017262D" w:rsidP="00E7585A">
      <w:pPr>
        <w:autoSpaceDE w:val="0"/>
        <w:autoSpaceDN w:val="0"/>
        <w:adjustRightInd w:val="0"/>
        <w:spacing w:line="276" w:lineRule="auto"/>
        <w:jc w:val="center"/>
        <w:rPr>
          <w:b/>
          <w:bCs/>
          <w:sz w:val="24"/>
          <w:szCs w:val="24"/>
        </w:rPr>
      </w:pPr>
    </w:p>
    <w:p w:rsidR="00034DF8" w:rsidRDefault="00034DF8" w:rsidP="00E7585A">
      <w:pPr>
        <w:autoSpaceDE w:val="0"/>
        <w:autoSpaceDN w:val="0"/>
        <w:adjustRightInd w:val="0"/>
        <w:spacing w:line="276" w:lineRule="auto"/>
        <w:jc w:val="center"/>
        <w:rPr>
          <w:b/>
          <w:bCs/>
          <w:sz w:val="24"/>
          <w:szCs w:val="24"/>
        </w:rPr>
      </w:pPr>
    </w:p>
    <w:p w:rsidR="00034DF8" w:rsidRDefault="00034DF8" w:rsidP="00E7585A">
      <w:pPr>
        <w:autoSpaceDE w:val="0"/>
        <w:autoSpaceDN w:val="0"/>
        <w:adjustRightInd w:val="0"/>
        <w:spacing w:line="276" w:lineRule="auto"/>
        <w:jc w:val="center"/>
        <w:rPr>
          <w:b/>
          <w:bCs/>
          <w:sz w:val="24"/>
          <w:szCs w:val="24"/>
        </w:rPr>
      </w:pPr>
    </w:p>
    <w:p w:rsidR="00034DF8" w:rsidRDefault="00034DF8" w:rsidP="00E7585A">
      <w:pPr>
        <w:autoSpaceDE w:val="0"/>
        <w:autoSpaceDN w:val="0"/>
        <w:adjustRightInd w:val="0"/>
        <w:spacing w:line="276" w:lineRule="auto"/>
        <w:jc w:val="center"/>
        <w:rPr>
          <w:b/>
          <w:bCs/>
          <w:sz w:val="24"/>
          <w:szCs w:val="24"/>
        </w:rPr>
      </w:pPr>
    </w:p>
    <w:p w:rsidR="00034DF8" w:rsidRDefault="00034DF8" w:rsidP="00E7585A">
      <w:pPr>
        <w:autoSpaceDE w:val="0"/>
        <w:autoSpaceDN w:val="0"/>
        <w:adjustRightInd w:val="0"/>
        <w:spacing w:line="276" w:lineRule="auto"/>
        <w:jc w:val="center"/>
        <w:rPr>
          <w:b/>
          <w:bCs/>
          <w:sz w:val="24"/>
          <w:szCs w:val="24"/>
        </w:rPr>
      </w:pPr>
    </w:p>
    <w:p w:rsidR="00034DF8" w:rsidRDefault="00034DF8" w:rsidP="00E7585A">
      <w:pPr>
        <w:autoSpaceDE w:val="0"/>
        <w:autoSpaceDN w:val="0"/>
        <w:adjustRightInd w:val="0"/>
        <w:spacing w:line="276" w:lineRule="auto"/>
        <w:jc w:val="center"/>
        <w:rPr>
          <w:b/>
          <w:bCs/>
          <w:sz w:val="24"/>
          <w:szCs w:val="24"/>
        </w:rPr>
      </w:pPr>
    </w:p>
    <w:p w:rsidR="00034DF8" w:rsidRDefault="00034DF8" w:rsidP="00E7585A">
      <w:pPr>
        <w:autoSpaceDE w:val="0"/>
        <w:autoSpaceDN w:val="0"/>
        <w:adjustRightInd w:val="0"/>
        <w:spacing w:line="276" w:lineRule="auto"/>
        <w:jc w:val="center"/>
        <w:rPr>
          <w:b/>
          <w:bCs/>
          <w:sz w:val="24"/>
          <w:szCs w:val="24"/>
        </w:rPr>
      </w:pPr>
    </w:p>
    <w:p w:rsidR="00034DF8" w:rsidRDefault="00034DF8" w:rsidP="00E7585A">
      <w:pPr>
        <w:autoSpaceDE w:val="0"/>
        <w:autoSpaceDN w:val="0"/>
        <w:adjustRightInd w:val="0"/>
        <w:spacing w:line="276" w:lineRule="auto"/>
        <w:jc w:val="center"/>
        <w:rPr>
          <w:b/>
          <w:bCs/>
          <w:sz w:val="24"/>
          <w:szCs w:val="24"/>
        </w:rPr>
      </w:pPr>
    </w:p>
    <w:p w:rsidR="00034DF8" w:rsidRDefault="00034DF8" w:rsidP="00E7585A">
      <w:pPr>
        <w:autoSpaceDE w:val="0"/>
        <w:autoSpaceDN w:val="0"/>
        <w:adjustRightInd w:val="0"/>
        <w:spacing w:line="276" w:lineRule="auto"/>
        <w:jc w:val="center"/>
        <w:rPr>
          <w:b/>
          <w:bCs/>
          <w:sz w:val="24"/>
          <w:szCs w:val="24"/>
        </w:rPr>
      </w:pPr>
    </w:p>
    <w:p w:rsidR="0017262D" w:rsidRPr="00E7585A" w:rsidRDefault="0017262D" w:rsidP="00034DF8">
      <w:pPr>
        <w:autoSpaceDE w:val="0"/>
        <w:autoSpaceDN w:val="0"/>
        <w:adjustRightInd w:val="0"/>
        <w:spacing w:line="276" w:lineRule="auto"/>
        <w:ind w:firstLine="0"/>
        <w:jc w:val="center"/>
        <w:rPr>
          <w:b/>
          <w:bCs/>
          <w:sz w:val="24"/>
          <w:szCs w:val="24"/>
        </w:rPr>
      </w:pPr>
      <w:r w:rsidRPr="00E7585A">
        <w:rPr>
          <w:b/>
          <w:bCs/>
          <w:sz w:val="24"/>
          <w:szCs w:val="24"/>
        </w:rPr>
        <w:t>ОСНОВНЫЕ НАПРАВЛЕНИЯ</w:t>
      </w:r>
    </w:p>
    <w:p w:rsidR="0017262D" w:rsidRPr="00E7585A" w:rsidRDefault="0017262D" w:rsidP="00E7585A">
      <w:pPr>
        <w:spacing w:line="276" w:lineRule="auto"/>
        <w:jc w:val="center"/>
        <w:rPr>
          <w:b/>
          <w:sz w:val="24"/>
          <w:szCs w:val="24"/>
        </w:rPr>
      </w:pPr>
      <w:r w:rsidRPr="00E7585A">
        <w:rPr>
          <w:b/>
          <w:sz w:val="24"/>
          <w:szCs w:val="24"/>
        </w:rPr>
        <w:t>ПСИХОЛОГО-ПЕДАГОГИЧЕСКОГО СОПРОВОЖДЕНИЯ</w:t>
      </w:r>
    </w:p>
    <w:p w:rsidR="0017262D" w:rsidRPr="00E7585A" w:rsidRDefault="00BF2B14" w:rsidP="00E7585A">
      <w:pPr>
        <w:spacing w:line="276" w:lineRule="auto"/>
        <w:ind w:firstLine="0"/>
        <w:rPr>
          <w:sz w:val="24"/>
          <w:szCs w:val="24"/>
        </w:rPr>
      </w:pPr>
      <w:r w:rsidRPr="00E7585A">
        <w:rPr>
          <w:noProof/>
          <w:sz w:val="24"/>
          <w:szCs w:val="24"/>
          <w:lang w:eastAsia="ru-RU"/>
        </w:rPr>
        <w:drawing>
          <wp:inline distT="0" distB="0" distL="0" distR="0">
            <wp:extent cx="5822950" cy="5501640"/>
            <wp:effectExtent l="38100" t="0" r="6350" b="0"/>
            <wp:docPr id="18" name="Схема 2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0017262D" w:rsidRPr="00E7585A" w:rsidRDefault="0017262D" w:rsidP="00E7585A">
      <w:pPr>
        <w:spacing w:line="276" w:lineRule="auto"/>
        <w:rPr>
          <w:sz w:val="24"/>
          <w:szCs w:val="24"/>
        </w:rPr>
      </w:pPr>
    </w:p>
    <w:p w:rsidR="00C71994" w:rsidRPr="00E7585A" w:rsidRDefault="00C71994" w:rsidP="00E7585A">
      <w:pPr>
        <w:pStyle w:val="3a"/>
        <w:spacing w:line="276" w:lineRule="auto"/>
        <w:rPr>
          <w:sz w:val="24"/>
          <w:szCs w:val="24"/>
        </w:rPr>
      </w:pPr>
      <w:r w:rsidRPr="00E7585A">
        <w:rPr>
          <w:sz w:val="24"/>
          <w:szCs w:val="24"/>
        </w:rPr>
        <w:t>III</w:t>
      </w:r>
      <w:r w:rsidR="00096218" w:rsidRPr="00E7585A">
        <w:rPr>
          <w:sz w:val="24"/>
          <w:szCs w:val="24"/>
        </w:rPr>
        <w:t>.3.</w:t>
      </w:r>
      <w:r w:rsidRPr="00E7585A">
        <w:rPr>
          <w:sz w:val="24"/>
          <w:szCs w:val="24"/>
        </w:rPr>
        <w:t>3</w:t>
      </w:r>
      <w:r w:rsidR="00096218" w:rsidRPr="00E7585A">
        <w:rPr>
          <w:sz w:val="24"/>
          <w:szCs w:val="24"/>
        </w:rPr>
        <w:t>.</w:t>
      </w:r>
      <w:r w:rsidRPr="00E7585A">
        <w:rPr>
          <w:sz w:val="24"/>
          <w:szCs w:val="24"/>
        </w:rPr>
        <w:t> Финансовое обеспечение реализации образовательной программы среднего общего образования</w:t>
      </w:r>
      <w:bookmarkEnd w:id="294"/>
      <w:bookmarkEnd w:id="295"/>
    </w:p>
    <w:p w:rsidR="00C71994" w:rsidRPr="00E7585A" w:rsidRDefault="00C71994" w:rsidP="00E7585A">
      <w:pPr>
        <w:spacing w:line="276" w:lineRule="auto"/>
        <w:rPr>
          <w:sz w:val="24"/>
          <w:szCs w:val="24"/>
        </w:rPr>
      </w:pPr>
      <w:proofErr w:type="gramStart"/>
      <w:r w:rsidRPr="00E7585A">
        <w:rPr>
          <w:sz w:val="24"/>
          <w:szCs w:val="24"/>
        </w:rPr>
        <w:t xml:space="preserve">Расчет нормативов, определяемых органами государственной власти </w:t>
      </w:r>
      <w:r w:rsidR="00704D4D">
        <w:rPr>
          <w:sz w:val="24"/>
          <w:szCs w:val="24"/>
        </w:rPr>
        <w:t>Чеченской Республики</w:t>
      </w:r>
      <w:r w:rsidRPr="00E7585A">
        <w:rPr>
          <w:sz w:val="24"/>
          <w:szCs w:val="24"/>
        </w:rPr>
        <w:t xml:space="preserve"> в соответствии с пунктом 3 части 1 статьи 8 Федерального закона от 29 декабря 2012 г. № 273-ФЗ «Об образовании в Российской Федерации», </w:t>
      </w:r>
      <w:r w:rsidRPr="00E7585A">
        <w:rPr>
          <w:bCs/>
          <w:spacing w:val="-3"/>
          <w:sz w:val="24"/>
          <w:szCs w:val="24"/>
        </w:rPr>
        <w:t xml:space="preserve">нормативных затрат оказания государственных (муниципальных) услуг по реализации образовательной программы </w:t>
      </w:r>
      <w:r w:rsidRPr="00E7585A">
        <w:rPr>
          <w:sz w:val="24"/>
          <w:szCs w:val="24"/>
          <w:lang w:eastAsia="ru-RU"/>
        </w:rPr>
        <w:t>среднего общего образования осуществляется по направленности (</w:t>
      </w:r>
      <w:r w:rsidRPr="00E7585A">
        <w:rPr>
          <w:sz w:val="24"/>
          <w:szCs w:val="24"/>
        </w:rPr>
        <w:t>профилю) основной образовательной программы среднего общего образования с учетом форм обучения, сетевой формы реализации</w:t>
      </w:r>
      <w:proofErr w:type="gramEnd"/>
      <w:r w:rsidRPr="00E7585A">
        <w:rPr>
          <w:sz w:val="24"/>
          <w:szCs w:val="24"/>
        </w:rPr>
        <w:t xml:space="preserve">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w:t>
      </w:r>
      <w:proofErr w:type="gramStart"/>
      <w:r w:rsidRPr="00E7585A">
        <w:rPr>
          <w:sz w:val="24"/>
          <w:szCs w:val="24"/>
        </w:rPr>
        <w:t>категорий</w:t>
      </w:r>
      <w:proofErr w:type="gramEnd"/>
      <w:r w:rsidRPr="00E7585A">
        <w:rPr>
          <w:sz w:val="24"/>
          <w:szCs w:val="24"/>
        </w:rPr>
        <w:t xml:space="preserve"> обучающихся) в расчете на одного обучающегося.</w:t>
      </w:r>
    </w:p>
    <w:p w:rsidR="00174CCD" w:rsidRPr="00E7585A" w:rsidRDefault="00174CCD" w:rsidP="00E7585A">
      <w:pPr>
        <w:spacing w:line="276" w:lineRule="auto"/>
        <w:rPr>
          <w:b/>
          <w:sz w:val="24"/>
          <w:szCs w:val="24"/>
        </w:rPr>
      </w:pPr>
      <w:r w:rsidRPr="00E7585A">
        <w:rPr>
          <w:b/>
          <w:sz w:val="24"/>
          <w:szCs w:val="24"/>
        </w:rPr>
        <w:t>Финансово-экономические условия реализации программы обеспечивают:</w:t>
      </w:r>
    </w:p>
    <w:p w:rsidR="00174CCD" w:rsidRPr="00E7585A" w:rsidRDefault="00174CCD" w:rsidP="00E7585A">
      <w:pPr>
        <w:spacing w:line="276" w:lineRule="auto"/>
        <w:rPr>
          <w:sz w:val="24"/>
          <w:szCs w:val="24"/>
        </w:rPr>
      </w:pPr>
      <w:r w:rsidRPr="00E7585A">
        <w:rPr>
          <w:sz w:val="24"/>
          <w:szCs w:val="24"/>
        </w:rPr>
        <w:t>•</w:t>
      </w:r>
      <w:r w:rsidRPr="00E7585A">
        <w:rPr>
          <w:sz w:val="24"/>
          <w:szCs w:val="24"/>
        </w:rPr>
        <w:tab/>
        <w:t>государственные гарантии прав граждан на получение бесплатного общедоступного среднего общего образования;</w:t>
      </w:r>
    </w:p>
    <w:p w:rsidR="00174CCD" w:rsidRPr="00E7585A" w:rsidRDefault="00174CCD" w:rsidP="00E7585A">
      <w:pPr>
        <w:spacing w:line="276" w:lineRule="auto"/>
        <w:rPr>
          <w:sz w:val="24"/>
          <w:szCs w:val="24"/>
        </w:rPr>
      </w:pPr>
      <w:r w:rsidRPr="00E7585A">
        <w:rPr>
          <w:sz w:val="24"/>
          <w:szCs w:val="24"/>
        </w:rPr>
        <w:t>•</w:t>
      </w:r>
      <w:r w:rsidRPr="00E7585A">
        <w:rPr>
          <w:sz w:val="24"/>
          <w:szCs w:val="24"/>
        </w:rPr>
        <w:tab/>
        <w:t>возможность исполнения требований ФГОС в школе;</w:t>
      </w:r>
    </w:p>
    <w:p w:rsidR="00174CCD" w:rsidRPr="00E7585A" w:rsidRDefault="00174CCD" w:rsidP="00E7585A">
      <w:pPr>
        <w:spacing w:line="276" w:lineRule="auto"/>
        <w:rPr>
          <w:sz w:val="24"/>
          <w:szCs w:val="24"/>
        </w:rPr>
      </w:pPr>
      <w:r w:rsidRPr="00E7585A">
        <w:rPr>
          <w:sz w:val="24"/>
          <w:szCs w:val="24"/>
        </w:rPr>
        <w:t>•</w:t>
      </w:r>
      <w:r w:rsidRPr="00E7585A">
        <w:rPr>
          <w:sz w:val="24"/>
          <w:szCs w:val="24"/>
        </w:rPr>
        <w:tab/>
        <w:t>реализацию обязательной части основной образовательной программы среднего общего образования и части, формируемой участниками образовательного процесса, включая внеурочную деятельность;</w:t>
      </w:r>
    </w:p>
    <w:p w:rsidR="00174CCD" w:rsidRPr="00E7585A" w:rsidRDefault="00174CCD" w:rsidP="00E7585A">
      <w:pPr>
        <w:spacing w:line="276" w:lineRule="auto"/>
        <w:rPr>
          <w:sz w:val="24"/>
          <w:szCs w:val="24"/>
        </w:rPr>
      </w:pPr>
      <w:r w:rsidRPr="00E7585A">
        <w:rPr>
          <w:sz w:val="24"/>
          <w:szCs w:val="24"/>
        </w:rPr>
        <w:t>•</w:t>
      </w:r>
      <w:r w:rsidRPr="00E7585A">
        <w:rPr>
          <w:sz w:val="24"/>
          <w:szCs w:val="24"/>
        </w:rPr>
        <w:tab/>
        <w:t>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174CCD" w:rsidRPr="00E7585A" w:rsidRDefault="00174CCD" w:rsidP="005103BC">
      <w:pPr>
        <w:spacing w:line="276" w:lineRule="auto"/>
        <w:rPr>
          <w:sz w:val="24"/>
          <w:szCs w:val="24"/>
        </w:rPr>
      </w:pPr>
      <w:r w:rsidRPr="00E7585A">
        <w:rPr>
          <w:sz w:val="24"/>
          <w:szCs w:val="24"/>
        </w:rPr>
        <w:t xml:space="preserve">Финансовое обеспечение реализации основной образовательной программы среднего общего образования </w:t>
      </w:r>
      <w:r w:rsidR="005103BC" w:rsidRPr="005103BC">
        <w:rPr>
          <w:sz w:val="24"/>
          <w:szCs w:val="24"/>
        </w:rPr>
        <w:t>МБОУ "</w:t>
      </w:r>
      <w:r w:rsidR="00E656A8">
        <w:rPr>
          <w:rStyle w:val="Zag11"/>
          <w:sz w:val="24"/>
          <w:szCs w:val="24"/>
        </w:rPr>
        <w:t>Мекен</w:t>
      </w:r>
      <w:r w:rsidR="00E656A8" w:rsidRPr="006C7194">
        <w:rPr>
          <w:rStyle w:val="Zag11"/>
          <w:sz w:val="24"/>
          <w:szCs w:val="24"/>
        </w:rPr>
        <w:t>ская</w:t>
      </w:r>
      <w:r w:rsidR="00E656A8" w:rsidRPr="005103BC">
        <w:rPr>
          <w:sz w:val="24"/>
          <w:szCs w:val="24"/>
        </w:rPr>
        <w:t xml:space="preserve"> </w:t>
      </w:r>
      <w:r w:rsidR="005103BC" w:rsidRPr="005103BC">
        <w:rPr>
          <w:sz w:val="24"/>
          <w:szCs w:val="24"/>
        </w:rPr>
        <w:t>СОШ"</w:t>
      </w:r>
      <w:r w:rsidR="005103BC">
        <w:rPr>
          <w:sz w:val="24"/>
          <w:szCs w:val="24"/>
        </w:rPr>
        <w:t xml:space="preserve"> </w:t>
      </w:r>
      <w:r w:rsidRPr="00E7585A">
        <w:rPr>
          <w:sz w:val="24"/>
          <w:szCs w:val="24"/>
        </w:rPr>
        <w:t xml:space="preserve">осуществляется </w:t>
      </w:r>
      <w:proofErr w:type="gramStart"/>
      <w:r w:rsidRPr="00E7585A">
        <w:rPr>
          <w:sz w:val="24"/>
          <w:szCs w:val="24"/>
        </w:rPr>
        <w:t>исходя из расходных обязательств на основе муниципального задания Муниципальное задание школы по оказанию муниципальных образовательных услуг обеспечивает</w:t>
      </w:r>
      <w:proofErr w:type="gramEnd"/>
      <w:r w:rsidRPr="00E7585A">
        <w:rPr>
          <w:sz w:val="24"/>
          <w:szCs w:val="24"/>
        </w:rPr>
        <w:t xml:space="preserve"> соответствие показателей объемов и качества предоставляемых школой данных услуг размерам направляемых на эти цели средств бюджета. Показатели, характеризующие реализацию требований ФГОС при оказании школой образовательных услуг, отражают их материально-техническое обеспечение, наличие и состояние имущества, квалификацию и опыт работников.</w:t>
      </w:r>
    </w:p>
    <w:p w:rsidR="00174CCD" w:rsidRPr="00E7585A" w:rsidRDefault="00174CCD" w:rsidP="00E7585A">
      <w:pPr>
        <w:spacing w:line="276" w:lineRule="auto"/>
        <w:rPr>
          <w:sz w:val="24"/>
          <w:szCs w:val="24"/>
        </w:rPr>
      </w:pPr>
      <w:r w:rsidRPr="00E7585A">
        <w:rPr>
          <w:sz w:val="24"/>
          <w:szCs w:val="24"/>
        </w:rPr>
        <w:t>Формирование муниципального задания по оказанию образовательных услуг осуществляется в порядке, установленном Мэрией г. Грозного на срок до 1 года.</w:t>
      </w:r>
    </w:p>
    <w:p w:rsidR="00174CCD" w:rsidRPr="00E7585A" w:rsidRDefault="00174CCD" w:rsidP="00E7585A">
      <w:pPr>
        <w:spacing w:line="276" w:lineRule="auto"/>
        <w:rPr>
          <w:sz w:val="24"/>
          <w:szCs w:val="24"/>
        </w:rPr>
      </w:pPr>
      <w:proofErr w:type="gramStart"/>
      <w:r w:rsidRPr="00E7585A">
        <w:rPr>
          <w:sz w:val="24"/>
          <w:szCs w:val="24"/>
        </w:rPr>
        <w:t>Финансовое обеспечение государственных гарантий на получение гражданами общедоступного и бесплатного среднего общего образования за счет средств бюджета осуществляется в школе на основе нормативов финансирования образовательных услуг, обеспечивающих реализацию для обучающегося основной образовательной программы в пределах федерального государственного образовательного стандарта.</w:t>
      </w:r>
      <w:proofErr w:type="gramEnd"/>
    </w:p>
    <w:p w:rsidR="00174CCD" w:rsidRPr="00E7585A" w:rsidRDefault="005103BC" w:rsidP="002B1C8C">
      <w:pPr>
        <w:spacing w:line="276" w:lineRule="auto"/>
        <w:rPr>
          <w:sz w:val="24"/>
          <w:szCs w:val="24"/>
        </w:rPr>
      </w:pPr>
      <w:r w:rsidRPr="005103BC">
        <w:rPr>
          <w:sz w:val="24"/>
          <w:szCs w:val="24"/>
        </w:rPr>
        <w:t>МБОУ "</w:t>
      </w:r>
      <w:r w:rsidR="00E656A8">
        <w:rPr>
          <w:rStyle w:val="Zag11"/>
          <w:sz w:val="24"/>
          <w:szCs w:val="24"/>
        </w:rPr>
        <w:t>Мекен</w:t>
      </w:r>
      <w:r w:rsidR="00E656A8" w:rsidRPr="006C7194">
        <w:rPr>
          <w:rStyle w:val="Zag11"/>
          <w:sz w:val="24"/>
          <w:szCs w:val="24"/>
        </w:rPr>
        <w:t>ская</w:t>
      </w:r>
      <w:r w:rsidR="00E656A8" w:rsidRPr="005103BC">
        <w:rPr>
          <w:sz w:val="24"/>
          <w:szCs w:val="24"/>
        </w:rPr>
        <w:t xml:space="preserve"> </w:t>
      </w:r>
      <w:r w:rsidRPr="005103BC">
        <w:rPr>
          <w:sz w:val="24"/>
          <w:szCs w:val="24"/>
        </w:rPr>
        <w:t>СОШ"</w:t>
      </w:r>
      <w:r>
        <w:rPr>
          <w:sz w:val="24"/>
          <w:szCs w:val="24"/>
        </w:rPr>
        <w:t xml:space="preserve"> </w:t>
      </w:r>
      <w:r w:rsidR="00174CCD" w:rsidRPr="00E7585A">
        <w:rPr>
          <w:sz w:val="24"/>
          <w:szCs w:val="24"/>
        </w:rPr>
        <w:t>самостоятельно устанавливает штатное расписание и распределяет доведенные до него бюджетные ассигнования соответственно их целевому назначению:</w:t>
      </w:r>
    </w:p>
    <w:p w:rsidR="00174CCD" w:rsidRPr="00E7585A" w:rsidRDefault="00174CCD" w:rsidP="00E7585A">
      <w:pPr>
        <w:spacing w:line="276" w:lineRule="auto"/>
        <w:rPr>
          <w:sz w:val="24"/>
          <w:szCs w:val="24"/>
        </w:rPr>
      </w:pPr>
      <w:r w:rsidRPr="00E7585A">
        <w:rPr>
          <w:sz w:val="24"/>
          <w:szCs w:val="24"/>
        </w:rPr>
        <w:t>•</w:t>
      </w:r>
      <w:r w:rsidRPr="00E7585A">
        <w:rPr>
          <w:sz w:val="24"/>
          <w:szCs w:val="24"/>
        </w:rPr>
        <w:tab/>
        <w:t>на заработную плату работников;</w:t>
      </w:r>
    </w:p>
    <w:p w:rsidR="00174CCD" w:rsidRPr="00E7585A" w:rsidRDefault="00174CCD" w:rsidP="00E7585A">
      <w:pPr>
        <w:spacing w:line="276" w:lineRule="auto"/>
        <w:rPr>
          <w:sz w:val="24"/>
          <w:szCs w:val="24"/>
        </w:rPr>
      </w:pPr>
      <w:r w:rsidRPr="00E7585A">
        <w:rPr>
          <w:sz w:val="24"/>
          <w:szCs w:val="24"/>
        </w:rPr>
        <w:t>•</w:t>
      </w:r>
      <w:r w:rsidRPr="00E7585A">
        <w:rPr>
          <w:sz w:val="24"/>
          <w:szCs w:val="24"/>
        </w:rPr>
        <w:tab/>
        <w:t>на стимулирование качества результатов образования;</w:t>
      </w:r>
    </w:p>
    <w:p w:rsidR="00174CCD" w:rsidRPr="00E7585A" w:rsidRDefault="00174CCD" w:rsidP="00E7585A">
      <w:pPr>
        <w:spacing w:line="276" w:lineRule="auto"/>
        <w:rPr>
          <w:sz w:val="24"/>
          <w:szCs w:val="24"/>
        </w:rPr>
      </w:pPr>
      <w:r w:rsidRPr="00E7585A">
        <w:rPr>
          <w:sz w:val="24"/>
          <w:szCs w:val="24"/>
        </w:rPr>
        <w:t>•</w:t>
      </w:r>
      <w:r w:rsidRPr="00E7585A">
        <w:rPr>
          <w:sz w:val="24"/>
          <w:szCs w:val="24"/>
        </w:rPr>
        <w:tab/>
        <w:t>на повышение квалификации кадрового состава;</w:t>
      </w:r>
    </w:p>
    <w:p w:rsidR="00174CCD" w:rsidRPr="00E7585A" w:rsidRDefault="00174CCD" w:rsidP="00E7585A">
      <w:pPr>
        <w:spacing w:line="276" w:lineRule="auto"/>
        <w:rPr>
          <w:sz w:val="24"/>
          <w:szCs w:val="24"/>
        </w:rPr>
      </w:pPr>
      <w:r w:rsidRPr="00E7585A">
        <w:rPr>
          <w:sz w:val="24"/>
          <w:szCs w:val="24"/>
        </w:rPr>
        <w:t>•</w:t>
      </w:r>
      <w:r w:rsidRPr="00E7585A">
        <w:rPr>
          <w:sz w:val="24"/>
          <w:szCs w:val="24"/>
        </w:rPr>
        <w:tab/>
        <w:t>на материально-техническое обеспечение образовательного процесса, оборудование помещений в соответствии с государственными нормами и требованиями, расходные материалы;</w:t>
      </w:r>
    </w:p>
    <w:p w:rsidR="00174CCD" w:rsidRPr="00E7585A" w:rsidRDefault="00174CCD" w:rsidP="00E7585A">
      <w:pPr>
        <w:spacing w:line="276" w:lineRule="auto"/>
        <w:rPr>
          <w:sz w:val="24"/>
          <w:szCs w:val="24"/>
        </w:rPr>
      </w:pPr>
      <w:r w:rsidRPr="00E7585A">
        <w:rPr>
          <w:sz w:val="24"/>
          <w:szCs w:val="24"/>
        </w:rPr>
        <w:t>•</w:t>
      </w:r>
      <w:r w:rsidRPr="00E7585A">
        <w:rPr>
          <w:sz w:val="24"/>
          <w:szCs w:val="24"/>
        </w:rPr>
        <w:tab/>
        <w:t>на иные цели, связанные с обеспечением образовательного процесса;</w:t>
      </w:r>
    </w:p>
    <w:p w:rsidR="00174CCD" w:rsidRPr="00E7585A" w:rsidRDefault="00174CCD" w:rsidP="00E7585A">
      <w:pPr>
        <w:spacing w:line="276" w:lineRule="auto"/>
        <w:rPr>
          <w:sz w:val="24"/>
          <w:szCs w:val="24"/>
        </w:rPr>
      </w:pPr>
      <w:r w:rsidRPr="00E7585A">
        <w:rPr>
          <w:sz w:val="24"/>
          <w:szCs w:val="24"/>
        </w:rPr>
        <w:t>•</w:t>
      </w:r>
      <w:r w:rsidRPr="00E7585A">
        <w:rPr>
          <w:sz w:val="24"/>
          <w:szCs w:val="24"/>
        </w:rPr>
        <w:tab/>
        <w:t>на содержание зданий и закупку необходимых коммунальных услуг.</w:t>
      </w:r>
    </w:p>
    <w:p w:rsidR="00174CCD" w:rsidRPr="00E7585A" w:rsidRDefault="005103BC" w:rsidP="00E7585A">
      <w:pPr>
        <w:spacing w:line="276" w:lineRule="auto"/>
        <w:rPr>
          <w:sz w:val="24"/>
          <w:szCs w:val="24"/>
        </w:rPr>
      </w:pPr>
      <w:r w:rsidRPr="005103BC">
        <w:rPr>
          <w:sz w:val="24"/>
          <w:szCs w:val="24"/>
        </w:rPr>
        <w:t>МБОУ "</w:t>
      </w:r>
      <w:r w:rsidR="00E656A8">
        <w:rPr>
          <w:rStyle w:val="Zag11"/>
          <w:sz w:val="24"/>
          <w:szCs w:val="24"/>
        </w:rPr>
        <w:t>Мекен</w:t>
      </w:r>
      <w:r w:rsidR="00E656A8" w:rsidRPr="006C7194">
        <w:rPr>
          <w:rStyle w:val="Zag11"/>
          <w:sz w:val="24"/>
          <w:szCs w:val="24"/>
        </w:rPr>
        <w:t>ская</w:t>
      </w:r>
      <w:r w:rsidR="00E656A8" w:rsidRPr="005103BC">
        <w:rPr>
          <w:sz w:val="24"/>
          <w:szCs w:val="24"/>
        </w:rPr>
        <w:t xml:space="preserve"> </w:t>
      </w:r>
      <w:r w:rsidRPr="005103BC">
        <w:rPr>
          <w:sz w:val="24"/>
          <w:szCs w:val="24"/>
        </w:rPr>
        <w:t>СОШ"</w:t>
      </w:r>
      <w:r>
        <w:rPr>
          <w:sz w:val="24"/>
          <w:szCs w:val="24"/>
        </w:rPr>
        <w:t xml:space="preserve"> </w:t>
      </w:r>
      <w:r w:rsidR="00174CCD" w:rsidRPr="00E7585A">
        <w:rPr>
          <w:sz w:val="24"/>
          <w:szCs w:val="24"/>
        </w:rPr>
        <w:t>самостоятельно определяет порядок использования доведенных до них бюджетных субсидий в соответствии с их общим целевым назначением и планом финансово-хозяйственной деятельности.</w:t>
      </w:r>
    </w:p>
    <w:p w:rsidR="00C71994" w:rsidRPr="00E7585A" w:rsidRDefault="00C71994" w:rsidP="00E7585A">
      <w:pPr>
        <w:spacing w:line="276" w:lineRule="auto"/>
        <w:rPr>
          <w:sz w:val="24"/>
          <w:szCs w:val="24"/>
          <w:lang w:eastAsia="ru-RU"/>
        </w:rPr>
      </w:pPr>
      <w:bookmarkStart w:id="296" w:name="st99_5"/>
      <w:bookmarkEnd w:id="296"/>
    </w:p>
    <w:p w:rsidR="00C71994" w:rsidRPr="00E7585A" w:rsidRDefault="00C71994" w:rsidP="00E7585A">
      <w:pPr>
        <w:pStyle w:val="3a"/>
        <w:spacing w:line="276" w:lineRule="auto"/>
        <w:rPr>
          <w:sz w:val="24"/>
          <w:szCs w:val="24"/>
        </w:rPr>
      </w:pPr>
      <w:bookmarkStart w:id="297" w:name="_Toc435412746"/>
      <w:bookmarkStart w:id="298" w:name="_Toc453968221"/>
      <w:r w:rsidRPr="00E7585A">
        <w:rPr>
          <w:sz w:val="24"/>
          <w:szCs w:val="24"/>
        </w:rPr>
        <w:t>III</w:t>
      </w:r>
      <w:r w:rsidR="00096218" w:rsidRPr="00E7585A">
        <w:rPr>
          <w:sz w:val="24"/>
          <w:szCs w:val="24"/>
        </w:rPr>
        <w:t>.3.</w:t>
      </w:r>
      <w:r w:rsidRPr="00E7585A">
        <w:rPr>
          <w:sz w:val="24"/>
          <w:szCs w:val="24"/>
        </w:rPr>
        <w:t>4</w:t>
      </w:r>
      <w:r w:rsidR="00096218" w:rsidRPr="00E7585A">
        <w:rPr>
          <w:sz w:val="24"/>
          <w:szCs w:val="24"/>
        </w:rPr>
        <w:t>.</w:t>
      </w:r>
      <w:r w:rsidRPr="00E7585A">
        <w:rPr>
          <w:sz w:val="24"/>
          <w:szCs w:val="24"/>
        </w:rPr>
        <w:t> Материально-технические условия реализации основной образовательной программы</w:t>
      </w:r>
      <w:bookmarkEnd w:id="297"/>
      <w:bookmarkEnd w:id="298"/>
    </w:p>
    <w:p w:rsidR="00C71994" w:rsidRPr="00E7585A" w:rsidRDefault="00C71994" w:rsidP="00E7585A">
      <w:pPr>
        <w:spacing w:line="276" w:lineRule="auto"/>
        <w:rPr>
          <w:rFonts w:ascii="Arial" w:eastAsia="Arial" w:hAnsi="Arial" w:cs="Arial"/>
          <w:sz w:val="24"/>
          <w:szCs w:val="24"/>
          <w:lang w:eastAsia="ru-RU"/>
        </w:rPr>
      </w:pPr>
      <w:r w:rsidRPr="00E7585A">
        <w:rPr>
          <w:sz w:val="24"/>
          <w:szCs w:val="24"/>
          <w:lang w:eastAsia="ru-RU"/>
        </w:rPr>
        <w:t>Материально-технические условия реализации основной образовательной программы формируются с учетом:</w:t>
      </w:r>
    </w:p>
    <w:p w:rsidR="00C71994" w:rsidRPr="00E7585A" w:rsidRDefault="00C71994" w:rsidP="00E7585A">
      <w:pPr>
        <w:pStyle w:val="a0"/>
        <w:spacing w:line="276" w:lineRule="auto"/>
        <w:rPr>
          <w:sz w:val="24"/>
          <w:szCs w:val="24"/>
        </w:rPr>
      </w:pPr>
      <w:r w:rsidRPr="00E7585A">
        <w:rPr>
          <w:sz w:val="24"/>
          <w:szCs w:val="24"/>
        </w:rPr>
        <w:t>требований ФГОС СОО</w:t>
      </w:r>
      <w:r w:rsidR="00AE32AA" w:rsidRPr="00E7585A">
        <w:rPr>
          <w:sz w:val="24"/>
          <w:szCs w:val="24"/>
        </w:rPr>
        <w:t>;</w:t>
      </w:r>
    </w:p>
    <w:p w:rsidR="00C71994" w:rsidRPr="00E7585A" w:rsidRDefault="00C71994" w:rsidP="00E7585A">
      <w:pPr>
        <w:pStyle w:val="a0"/>
        <w:spacing w:line="276" w:lineRule="auto"/>
        <w:rPr>
          <w:sz w:val="24"/>
          <w:szCs w:val="24"/>
        </w:rPr>
      </w:pPr>
      <w:r w:rsidRPr="00E7585A">
        <w:rPr>
          <w:sz w:val="24"/>
          <w:szCs w:val="24"/>
        </w:rPr>
        <w:t>положения о лицензировании образовательной деятельности, утвержденного постановлением Правительства Российской Федерации от 28 октября 2013</w:t>
      </w:r>
      <w:r w:rsidR="00AE32AA" w:rsidRPr="00E7585A">
        <w:rPr>
          <w:sz w:val="24"/>
          <w:szCs w:val="24"/>
        </w:rPr>
        <w:t xml:space="preserve"> г.</w:t>
      </w:r>
      <w:r w:rsidRPr="00E7585A">
        <w:rPr>
          <w:sz w:val="24"/>
          <w:szCs w:val="24"/>
        </w:rPr>
        <w:t xml:space="preserve"> № 966</w:t>
      </w:r>
      <w:r w:rsidR="00AE32AA" w:rsidRPr="00E7585A">
        <w:rPr>
          <w:sz w:val="24"/>
          <w:szCs w:val="24"/>
        </w:rPr>
        <w:t>;</w:t>
      </w:r>
    </w:p>
    <w:p w:rsidR="00C71994" w:rsidRPr="00E7585A" w:rsidRDefault="00C71994" w:rsidP="00E7585A">
      <w:pPr>
        <w:pStyle w:val="a0"/>
        <w:spacing w:line="276" w:lineRule="auto"/>
        <w:rPr>
          <w:sz w:val="24"/>
          <w:szCs w:val="24"/>
        </w:rPr>
      </w:pPr>
      <w:proofErr w:type="gramStart"/>
      <w:r w:rsidRPr="00E7585A">
        <w:rPr>
          <w:sz w:val="24"/>
          <w:szCs w:val="24"/>
        </w:rPr>
        <w:t>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w:t>
      </w:r>
      <w:r w:rsidR="004233AF" w:rsidRPr="00E7585A">
        <w:rPr>
          <w:sz w:val="24"/>
          <w:szCs w:val="24"/>
        </w:rPr>
        <w:t>н</w:t>
      </w:r>
      <w:r w:rsidRPr="00E7585A">
        <w:rPr>
          <w:sz w:val="24"/>
          <w:szCs w:val="24"/>
        </w:rPr>
        <w:t>ных Министерством юстиции Российской Федерации 5.11.2009 г., регистрационный № 15172.</w:t>
      </w:r>
      <w:proofErr w:type="gramEnd"/>
      <w:r w:rsidRPr="00E7585A">
        <w:rPr>
          <w:sz w:val="24"/>
          <w:szCs w:val="24"/>
        </w:rPr>
        <w:t xml:space="preserve"> </w:t>
      </w:r>
      <w:proofErr w:type="gramStart"/>
      <w:r w:rsidRPr="00E7585A">
        <w:rPr>
          <w:sz w:val="24"/>
          <w:szCs w:val="24"/>
        </w:rPr>
        <w:t>Российская газета, 2009, № 217)</w:t>
      </w:r>
      <w:r w:rsidR="00AE32AA" w:rsidRPr="00E7585A">
        <w:rPr>
          <w:sz w:val="24"/>
          <w:szCs w:val="24"/>
        </w:rPr>
        <w:t>;</w:t>
      </w:r>
      <w:proofErr w:type="gramEnd"/>
    </w:p>
    <w:p w:rsidR="00C71994" w:rsidRPr="00E7585A" w:rsidRDefault="00C71994" w:rsidP="00E7585A">
      <w:pPr>
        <w:pStyle w:val="a0"/>
        <w:spacing w:line="276" w:lineRule="auto"/>
        <w:rPr>
          <w:sz w:val="24"/>
          <w:szCs w:val="24"/>
        </w:rPr>
      </w:pPr>
      <w:proofErr w:type="gramStart"/>
      <w:r w:rsidRPr="00E7585A">
        <w:rPr>
          <w:sz w:val="24"/>
          <w:szCs w:val="24"/>
        </w:rPr>
        <w:t xml:space="preserve">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w:t>
      </w:r>
      <w:r w:rsidR="001E4EAC" w:rsidRPr="00E7585A">
        <w:rPr>
          <w:sz w:val="24"/>
          <w:szCs w:val="24"/>
        </w:rPr>
        <w:t>организациях</w:t>
      </w:r>
      <w:r w:rsidRPr="00E7585A">
        <w:rPr>
          <w:sz w:val="24"/>
          <w:szCs w:val="24"/>
        </w:rPr>
        <w:t>, учреждениях начального и среднего профессионального образования», утвержденны</w:t>
      </w:r>
      <w:r w:rsidR="00AE32AA" w:rsidRPr="00E7585A">
        <w:rPr>
          <w:sz w:val="24"/>
          <w:szCs w:val="24"/>
        </w:rPr>
        <w:t>х</w:t>
      </w:r>
      <w:r w:rsidRPr="00E7585A">
        <w:rPr>
          <w:sz w:val="24"/>
          <w:szCs w:val="24"/>
        </w:rPr>
        <w:t xml:space="preserve">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w:t>
      </w:r>
      <w:proofErr w:type="gramEnd"/>
      <w:r w:rsidRPr="00E7585A">
        <w:rPr>
          <w:sz w:val="24"/>
          <w:szCs w:val="24"/>
        </w:rPr>
        <w:t xml:space="preserve"> </w:t>
      </w:r>
      <w:proofErr w:type="gramStart"/>
      <w:r w:rsidRPr="00E7585A">
        <w:rPr>
          <w:sz w:val="24"/>
          <w:szCs w:val="24"/>
        </w:rPr>
        <w:t>Российская газета, 2008, № 174)</w:t>
      </w:r>
      <w:r w:rsidR="00AE32AA" w:rsidRPr="00E7585A">
        <w:rPr>
          <w:sz w:val="24"/>
          <w:szCs w:val="24"/>
        </w:rPr>
        <w:t>;</w:t>
      </w:r>
      <w:proofErr w:type="gramEnd"/>
    </w:p>
    <w:p w:rsidR="00C71994" w:rsidRPr="00E7585A" w:rsidRDefault="00C71994" w:rsidP="00E7585A">
      <w:pPr>
        <w:pStyle w:val="a0"/>
        <w:spacing w:line="276" w:lineRule="auto"/>
        <w:rPr>
          <w:sz w:val="24"/>
          <w:szCs w:val="24"/>
        </w:rPr>
      </w:pPr>
      <w:proofErr w:type="gramStart"/>
      <w:r w:rsidRPr="00E7585A">
        <w:rPr>
          <w:sz w:val="24"/>
          <w:szCs w:val="24"/>
        </w:rPr>
        <w:t xml:space="preserve">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w:t>
      </w:r>
      <w:r w:rsidR="00C03919" w:rsidRPr="00E7585A">
        <w:rPr>
          <w:sz w:val="24"/>
          <w:szCs w:val="24"/>
        </w:rPr>
        <w:t xml:space="preserve">утвержденных </w:t>
      </w:r>
      <w:r w:rsidRPr="00E7585A">
        <w:rPr>
          <w:sz w:val="24"/>
          <w:szCs w:val="24"/>
        </w:rPr>
        <w:t>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w:t>
      </w:r>
      <w:proofErr w:type="gramEnd"/>
      <w:r w:rsidRPr="00E7585A">
        <w:rPr>
          <w:sz w:val="24"/>
          <w:szCs w:val="24"/>
        </w:rPr>
        <w:t xml:space="preserve"> </w:t>
      </w:r>
      <w:proofErr w:type="gramStart"/>
      <w:r w:rsidRPr="00E7585A">
        <w:rPr>
          <w:sz w:val="24"/>
          <w:szCs w:val="24"/>
        </w:rPr>
        <w:t>Бюллетень нормативных актов феде</w:t>
      </w:r>
      <w:r w:rsidRPr="00E7585A">
        <w:rPr>
          <w:color w:val="222222"/>
          <w:sz w:val="24"/>
          <w:szCs w:val="24"/>
        </w:rPr>
        <w:t>ральных органов исполнительной власти, 2010, № 36)</w:t>
      </w:r>
      <w:r w:rsidR="00AE32AA" w:rsidRPr="00E7585A">
        <w:rPr>
          <w:color w:val="222222"/>
          <w:sz w:val="24"/>
          <w:szCs w:val="24"/>
        </w:rPr>
        <w:t>;</w:t>
      </w:r>
      <w:proofErr w:type="gramEnd"/>
    </w:p>
    <w:p w:rsidR="00C71994" w:rsidRPr="00E7585A" w:rsidRDefault="00C71994" w:rsidP="00E7585A">
      <w:pPr>
        <w:pStyle w:val="a0"/>
        <w:spacing w:line="276" w:lineRule="auto"/>
        <w:rPr>
          <w:sz w:val="24"/>
          <w:szCs w:val="24"/>
        </w:rPr>
      </w:pPr>
      <w:r w:rsidRPr="00E7585A">
        <w:rPr>
          <w:sz w:val="24"/>
          <w:szCs w:val="24"/>
        </w:rPr>
        <w:t>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w:t>
      </w:r>
      <w:r w:rsidR="00C03919" w:rsidRPr="00E7585A">
        <w:rPr>
          <w:sz w:val="24"/>
          <w:szCs w:val="24"/>
        </w:rPr>
        <w:t>;</w:t>
      </w:r>
      <w:r w:rsidR="00234E34" w:rsidRPr="00E7585A">
        <w:rPr>
          <w:sz w:val="24"/>
          <w:szCs w:val="24"/>
        </w:rPr>
        <w:t xml:space="preserve"> </w:t>
      </w:r>
    </w:p>
    <w:p w:rsidR="00C71994" w:rsidRPr="00E7585A" w:rsidRDefault="00C71994" w:rsidP="00E7585A">
      <w:pPr>
        <w:pStyle w:val="a0"/>
        <w:spacing w:line="276" w:lineRule="auto"/>
        <w:rPr>
          <w:sz w:val="24"/>
          <w:szCs w:val="24"/>
        </w:rPr>
      </w:pPr>
      <w:r w:rsidRPr="00E7585A">
        <w:rPr>
          <w:color w:val="222222"/>
          <w:sz w:val="24"/>
          <w:szCs w:val="24"/>
        </w:rPr>
        <w:t>иных действующих федераль</w:t>
      </w:r>
      <w:r w:rsidRPr="00E7585A">
        <w:rPr>
          <w:sz w:val="24"/>
          <w:szCs w:val="24"/>
        </w:rPr>
        <w:t>ных/региональных/муниципальных/</w:t>
      </w:r>
      <w:r w:rsidRPr="00E7585A">
        <w:rPr>
          <w:sz w:val="24"/>
          <w:szCs w:val="24"/>
        </w:rPr>
        <w:br/>
        <w:t>локальных нормативных актов</w:t>
      </w:r>
      <w:r w:rsidR="00A32B4A" w:rsidRPr="00E7585A">
        <w:rPr>
          <w:sz w:val="24"/>
          <w:szCs w:val="24"/>
        </w:rPr>
        <w:t xml:space="preserve"> и рекомендаций</w:t>
      </w:r>
      <w:r w:rsidRPr="00E7585A">
        <w:rPr>
          <w:sz w:val="24"/>
          <w:szCs w:val="24"/>
        </w:rPr>
        <w:t>.</w:t>
      </w:r>
    </w:p>
    <w:p w:rsidR="00C71994" w:rsidRPr="00E7585A" w:rsidRDefault="00C71994" w:rsidP="00E7585A">
      <w:pPr>
        <w:spacing w:line="276" w:lineRule="auto"/>
        <w:rPr>
          <w:sz w:val="24"/>
          <w:szCs w:val="24"/>
          <w:lang w:eastAsia="ru-RU"/>
        </w:rPr>
      </w:pPr>
    </w:p>
    <w:p w:rsidR="00C71994" w:rsidRPr="00E7585A" w:rsidRDefault="00C71994" w:rsidP="00E7585A">
      <w:pPr>
        <w:spacing w:line="276" w:lineRule="auto"/>
        <w:rPr>
          <w:sz w:val="24"/>
          <w:szCs w:val="24"/>
          <w:lang w:eastAsia="ru-RU"/>
        </w:rPr>
      </w:pPr>
      <w:r w:rsidRPr="00E7585A">
        <w:rPr>
          <w:sz w:val="24"/>
          <w:szCs w:val="24"/>
          <w:lang w:eastAsia="ru-RU"/>
        </w:rPr>
        <w:t>Материально-технические условия реализации основной образовательной программы:</w:t>
      </w:r>
    </w:p>
    <w:p w:rsidR="00C71994" w:rsidRPr="00E7585A" w:rsidRDefault="009F4CB9" w:rsidP="00E7585A">
      <w:pPr>
        <w:pStyle w:val="a0"/>
        <w:spacing w:line="276" w:lineRule="auto"/>
        <w:rPr>
          <w:sz w:val="24"/>
          <w:szCs w:val="24"/>
        </w:rPr>
      </w:pPr>
      <w:r w:rsidRPr="00E7585A">
        <w:rPr>
          <w:sz w:val="24"/>
          <w:szCs w:val="24"/>
        </w:rPr>
        <w:t>Должны обеспечивать</w:t>
      </w:r>
      <w:r w:rsidR="00020A56" w:rsidRPr="00E7585A">
        <w:rPr>
          <w:sz w:val="24"/>
          <w:szCs w:val="24"/>
        </w:rPr>
        <w:t xml:space="preserve"> </w:t>
      </w:r>
      <w:r w:rsidR="00C71994" w:rsidRPr="00E7585A">
        <w:rPr>
          <w:sz w:val="24"/>
          <w:szCs w:val="24"/>
        </w:rPr>
        <w:t>формирова</w:t>
      </w:r>
      <w:r w:rsidR="00020A56" w:rsidRPr="00E7585A">
        <w:rPr>
          <w:sz w:val="24"/>
          <w:szCs w:val="24"/>
        </w:rPr>
        <w:t>ние</w:t>
      </w:r>
      <w:r w:rsidR="00C71994" w:rsidRPr="00E7585A">
        <w:rPr>
          <w:sz w:val="24"/>
          <w:szCs w:val="24"/>
        </w:rPr>
        <w:t xml:space="preserve"> един</w:t>
      </w:r>
      <w:r w:rsidR="00020A56" w:rsidRPr="00E7585A">
        <w:rPr>
          <w:sz w:val="24"/>
          <w:szCs w:val="24"/>
        </w:rPr>
        <w:t>ой мотивирующей интерактивной среды как совокупности</w:t>
      </w:r>
      <w:r w:rsidR="00C71994" w:rsidRPr="00E7585A">
        <w:rPr>
          <w:sz w:val="24"/>
          <w:szCs w:val="24"/>
        </w:rPr>
        <w:t xml:space="preserve"> имитационных и исследовательских практик, реализующих через </w:t>
      </w:r>
      <w:r w:rsidR="003F62FA" w:rsidRPr="00E7585A">
        <w:rPr>
          <w:sz w:val="24"/>
          <w:szCs w:val="24"/>
        </w:rPr>
        <w:t>т</w:t>
      </w:r>
      <w:r w:rsidR="00C71994" w:rsidRPr="00E7585A">
        <w:rPr>
          <w:sz w:val="24"/>
          <w:szCs w:val="24"/>
        </w:rPr>
        <w:t xml:space="preserve">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w:t>
      </w:r>
      <w:r w:rsidR="003F62FA" w:rsidRPr="00E7585A">
        <w:rPr>
          <w:sz w:val="24"/>
          <w:szCs w:val="24"/>
        </w:rPr>
        <w:t>компетентностей</w:t>
      </w:r>
      <w:r w:rsidR="00C71994" w:rsidRPr="00E7585A">
        <w:rPr>
          <w:sz w:val="24"/>
          <w:szCs w:val="24"/>
        </w:rPr>
        <w:t>;</w:t>
      </w:r>
    </w:p>
    <w:p w:rsidR="00C71994" w:rsidRPr="00E7585A" w:rsidRDefault="009F4CB9" w:rsidP="00E7585A">
      <w:pPr>
        <w:pStyle w:val="a0"/>
        <w:spacing w:line="276" w:lineRule="auto"/>
        <w:rPr>
          <w:sz w:val="24"/>
          <w:szCs w:val="24"/>
        </w:rPr>
      </w:pPr>
      <w:r w:rsidRPr="00E7585A">
        <w:rPr>
          <w:sz w:val="24"/>
          <w:szCs w:val="24"/>
        </w:rPr>
        <w:t>учитыва</w:t>
      </w:r>
      <w:r w:rsidR="00020A56" w:rsidRPr="00E7585A">
        <w:rPr>
          <w:sz w:val="24"/>
          <w:szCs w:val="24"/>
        </w:rPr>
        <w:t>т</w:t>
      </w:r>
      <w:r w:rsidRPr="00E7585A">
        <w:rPr>
          <w:sz w:val="24"/>
          <w:szCs w:val="24"/>
        </w:rPr>
        <w:t>ь</w:t>
      </w:r>
      <w:r w:rsidR="00FD044B" w:rsidRPr="00E7585A">
        <w:rPr>
          <w:sz w:val="24"/>
          <w:szCs w:val="24"/>
        </w:rPr>
        <w:t>:</w:t>
      </w:r>
      <w:r w:rsidR="00C71994" w:rsidRPr="00E7585A">
        <w:rPr>
          <w:sz w:val="24"/>
          <w:szCs w:val="24"/>
        </w:rPr>
        <w:t xml:space="preserve"> </w:t>
      </w:r>
    </w:p>
    <w:p w:rsidR="00C71994" w:rsidRPr="00E7585A" w:rsidRDefault="00C71994" w:rsidP="00E7585A">
      <w:pPr>
        <w:pStyle w:val="a5"/>
        <w:spacing w:line="276" w:lineRule="auto"/>
        <w:ind w:left="0" w:firstLine="709"/>
        <w:rPr>
          <w:sz w:val="24"/>
          <w:szCs w:val="24"/>
        </w:rPr>
      </w:pPr>
      <w:r w:rsidRPr="00E7585A">
        <w:rPr>
          <w:sz w:val="24"/>
          <w:szCs w:val="24"/>
        </w:rPr>
        <w:t>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p>
    <w:p w:rsidR="00C71994" w:rsidRPr="00E7585A" w:rsidRDefault="00C71994" w:rsidP="00E7585A">
      <w:pPr>
        <w:pStyle w:val="a5"/>
        <w:spacing w:line="276" w:lineRule="auto"/>
        <w:ind w:left="0" w:firstLine="709"/>
        <w:rPr>
          <w:sz w:val="24"/>
          <w:szCs w:val="24"/>
        </w:rPr>
      </w:pPr>
      <w:r w:rsidRPr="00E7585A">
        <w:rPr>
          <w:sz w:val="24"/>
          <w:szCs w:val="24"/>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C71994" w:rsidRPr="00E7585A" w:rsidRDefault="00C71994" w:rsidP="00E7585A">
      <w:pPr>
        <w:pStyle w:val="a5"/>
        <w:spacing w:line="276" w:lineRule="auto"/>
        <w:ind w:left="0" w:firstLine="709"/>
        <w:rPr>
          <w:sz w:val="24"/>
          <w:szCs w:val="24"/>
        </w:rPr>
      </w:pPr>
      <w:r w:rsidRPr="00E7585A">
        <w:rPr>
          <w:sz w:val="24"/>
          <w:szCs w:val="24"/>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C71994" w:rsidRPr="00E7585A" w:rsidRDefault="00C71994" w:rsidP="00E7585A">
      <w:pPr>
        <w:pStyle w:val="a0"/>
        <w:spacing w:line="276" w:lineRule="auto"/>
        <w:rPr>
          <w:sz w:val="24"/>
          <w:szCs w:val="24"/>
        </w:rPr>
      </w:pPr>
      <w:r w:rsidRPr="00E7585A">
        <w:rPr>
          <w:sz w:val="24"/>
          <w:szCs w:val="24"/>
        </w:rPr>
        <w:t>обеспечиват</w:t>
      </w:r>
      <w:r w:rsidR="009F4CB9" w:rsidRPr="00E7585A">
        <w:rPr>
          <w:sz w:val="24"/>
          <w:szCs w:val="24"/>
        </w:rPr>
        <w:t>ь</w:t>
      </w:r>
      <w:r w:rsidR="00FD044B" w:rsidRPr="00E7585A">
        <w:rPr>
          <w:sz w:val="24"/>
          <w:szCs w:val="24"/>
        </w:rPr>
        <w:t>:</w:t>
      </w:r>
    </w:p>
    <w:p w:rsidR="00C71994" w:rsidRPr="00E7585A" w:rsidRDefault="00C71994" w:rsidP="00E7585A">
      <w:pPr>
        <w:pStyle w:val="a5"/>
        <w:spacing w:line="276" w:lineRule="auto"/>
        <w:ind w:left="0" w:firstLine="709"/>
        <w:rPr>
          <w:sz w:val="24"/>
          <w:szCs w:val="24"/>
        </w:rPr>
      </w:pPr>
      <w:r w:rsidRPr="00E7585A">
        <w:rPr>
          <w:sz w:val="24"/>
          <w:szCs w:val="24"/>
        </w:rPr>
        <w:t xml:space="preserve">подготовку </w:t>
      </w:r>
      <w:proofErr w:type="gramStart"/>
      <w:r w:rsidRPr="00E7585A">
        <w:rPr>
          <w:sz w:val="24"/>
          <w:szCs w:val="24"/>
        </w:rPr>
        <w:t>обучающихся</w:t>
      </w:r>
      <w:proofErr w:type="gramEnd"/>
      <w:r w:rsidRPr="00E7585A">
        <w:rPr>
          <w:sz w:val="24"/>
          <w:szCs w:val="24"/>
        </w:rPr>
        <w:t xml:space="preserve"> к саморазвитию и непрерывному образованию;</w:t>
      </w:r>
    </w:p>
    <w:p w:rsidR="00C71994" w:rsidRPr="00E7585A" w:rsidRDefault="00C71994" w:rsidP="00E7585A">
      <w:pPr>
        <w:pStyle w:val="a5"/>
        <w:spacing w:line="276" w:lineRule="auto"/>
        <w:ind w:left="0" w:firstLine="709"/>
        <w:rPr>
          <w:sz w:val="24"/>
          <w:szCs w:val="24"/>
        </w:rPr>
      </w:pPr>
      <w:r w:rsidRPr="00E7585A">
        <w:rPr>
          <w:sz w:val="24"/>
          <w:szCs w:val="24"/>
        </w:rPr>
        <w:t>формирование и развитие мотивации к познанию, творчеству и инновационной деятельности;</w:t>
      </w:r>
    </w:p>
    <w:p w:rsidR="00C71994" w:rsidRPr="00E7585A" w:rsidRDefault="00C71994" w:rsidP="00E7585A">
      <w:pPr>
        <w:pStyle w:val="a5"/>
        <w:spacing w:line="276" w:lineRule="auto"/>
        <w:ind w:left="0" w:firstLine="709"/>
        <w:rPr>
          <w:sz w:val="24"/>
          <w:szCs w:val="24"/>
        </w:rPr>
      </w:pPr>
      <w:r w:rsidRPr="00E7585A">
        <w:rPr>
          <w:sz w:val="24"/>
          <w:szCs w:val="24"/>
        </w:rPr>
        <w:t>формирование основы научных методов познания окружающего мира;</w:t>
      </w:r>
    </w:p>
    <w:p w:rsidR="00C71994" w:rsidRPr="00E7585A" w:rsidRDefault="00C71994" w:rsidP="00E7585A">
      <w:pPr>
        <w:pStyle w:val="a5"/>
        <w:spacing w:line="276" w:lineRule="auto"/>
        <w:ind w:left="0" w:firstLine="709"/>
        <w:rPr>
          <w:sz w:val="24"/>
          <w:szCs w:val="24"/>
        </w:rPr>
      </w:pPr>
      <w:r w:rsidRPr="00E7585A">
        <w:rPr>
          <w:sz w:val="24"/>
          <w:szCs w:val="24"/>
        </w:rPr>
        <w:t>условия для активной учебно-познавательной деятельности;</w:t>
      </w:r>
    </w:p>
    <w:p w:rsidR="00C71994" w:rsidRPr="00E7585A" w:rsidRDefault="00C71994" w:rsidP="00E7585A">
      <w:pPr>
        <w:pStyle w:val="a5"/>
        <w:spacing w:line="276" w:lineRule="auto"/>
        <w:ind w:left="0" w:firstLine="709"/>
        <w:rPr>
          <w:sz w:val="24"/>
          <w:szCs w:val="24"/>
        </w:rPr>
      </w:pPr>
      <w:r w:rsidRPr="00E7585A">
        <w:rPr>
          <w:sz w:val="24"/>
          <w:szCs w:val="24"/>
        </w:rPr>
        <w:t>воспитание патриотизма и установок толерантности, умения жить с непохожими людьми;</w:t>
      </w:r>
    </w:p>
    <w:p w:rsidR="00C71994" w:rsidRPr="00E7585A" w:rsidRDefault="00C71994" w:rsidP="00E7585A">
      <w:pPr>
        <w:pStyle w:val="a5"/>
        <w:spacing w:line="276" w:lineRule="auto"/>
        <w:ind w:left="0" w:firstLine="709"/>
        <w:rPr>
          <w:sz w:val="24"/>
          <w:szCs w:val="24"/>
        </w:rPr>
      </w:pPr>
      <w:r w:rsidRPr="00E7585A">
        <w:rPr>
          <w:sz w:val="24"/>
          <w:szCs w:val="24"/>
        </w:rPr>
        <w:t>развитие креативности, критического мышления;</w:t>
      </w:r>
    </w:p>
    <w:p w:rsidR="00C71994" w:rsidRPr="00E7585A" w:rsidRDefault="00C71994" w:rsidP="00E7585A">
      <w:pPr>
        <w:pStyle w:val="a5"/>
        <w:spacing w:line="276" w:lineRule="auto"/>
        <w:ind w:left="0" w:firstLine="709"/>
        <w:rPr>
          <w:sz w:val="24"/>
          <w:szCs w:val="24"/>
        </w:rPr>
      </w:pPr>
      <w:r w:rsidRPr="00E7585A">
        <w:rPr>
          <w:sz w:val="24"/>
          <w:szCs w:val="24"/>
        </w:rPr>
        <w:t>поддержку социальной активности и осознанного выбор</w:t>
      </w:r>
      <w:r w:rsidR="003F62FA" w:rsidRPr="00E7585A">
        <w:rPr>
          <w:sz w:val="24"/>
          <w:szCs w:val="24"/>
        </w:rPr>
        <w:t>а</w:t>
      </w:r>
      <w:r w:rsidRPr="00E7585A">
        <w:rPr>
          <w:sz w:val="24"/>
          <w:szCs w:val="24"/>
        </w:rPr>
        <w:t xml:space="preserve"> профессии;</w:t>
      </w:r>
    </w:p>
    <w:p w:rsidR="00C71994" w:rsidRPr="00E7585A" w:rsidRDefault="00C71994" w:rsidP="00E7585A">
      <w:pPr>
        <w:pStyle w:val="a5"/>
        <w:spacing w:line="276" w:lineRule="auto"/>
        <w:ind w:left="0" w:firstLine="709"/>
        <w:rPr>
          <w:sz w:val="24"/>
          <w:szCs w:val="24"/>
        </w:rPr>
      </w:pPr>
      <w:r w:rsidRPr="00E7585A">
        <w:rPr>
          <w:sz w:val="24"/>
          <w:szCs w:val="24"/>
        </w:rPr>
        <w:t xml:space="preserve">возможность достижения </w:t>
      </w:r>
      <w:proofErr w:type="gramStart"/>
      <w:r w:rsidRPr="00E7585A">
        <w:rPr>
          <w:sz w:val="24"/>
          <w:szCs w:val="24"/>
        </w:rPr>
        <w:t>обучающимися</w:t>
      </w:r>
      <w:proofErr w:type="gramEnd"/>
      <w:r w:rsidRPr="00E7585A">
        <w:rPr>
          <w:sz w:val="24"/>
          <w:szCs w:val="24"/>
        </w:rPr>
        <w:t xml:space="preserve"> предметных, метапредметных и личностных результатов освоения основной образовательной программы;</w:t>
      </w:r>
    </w:p>
    <w:p w:rsidR="00C71994" w:rsidRPr="00E7585A" w:rsidRDefault="00C71994" w:rsidP="00E7585A">
      <w:pPr>
        <w:pStyle w:val="a5"/>
        <w:spacing w:line="276" w:lineRule="auto"/>
        <w:ind w:left="0" w:firstLine="709"/>
        <w:rPr>
          <w:sz w:val="24"/>
          <w:szCs w:val="24"/>
        </w:rPr>
      </w:pPr>
      <w:r w:rsidRPr="00E7585A">
        <w:rPr>
          <w:sz w:val="24"/>
          <w:szCs w:val="24"/>
        </w:rPr>
        <w:t>возможность для беспрепятственного доступа обучающихся с ограниченными возможностями здоровья и инвалидов к объектам инфраструктуры образоват</w:t>
      </w:r>
      <w:r w:rsidR="00470B17" w:rsidRPr="00E7585A">
        <w:rPr>
          <w:sz w:val="24"/>
          <w:szCs w:val="24"/>
        </w:rPr>
        <w:t>ельной</w:t>
      </w:r>
      <w:r w:rsidRPr="00E7585A">
        <w:rPr>
          <w:sz w:val="24"/>
          <w:szCs w:val="24"/>
        </w:rPr>
        <w:t xml:space="preserve"> </w:t>
      </w:r>
      <w:r w:rsidR="00470B17" w:rsidRPr="00E7585A">
        <w:rPr>
          <w:sz w:val="24"/>
          <w:szCs w:val="24"/>
        </w:rPr>
        <w:t>организации</w:t>
      </w:r>
      <w:r w:rsidRPr="00E7585A">
        <w:rPr>
          <w:sz w:val="24"/>
          <w:szCs w:val="24"/>
        </w:rPr>
        <w:t>;</w:t>
      </w:r>
    </w:p>
    <w:p w:rsidR="00C71994" w:rsidRPr="00E7585A" w:rsidRDefault="00C71994" w:rsidP="00E7585A">
      <w:pPr>
        <w:pStyle w:val="a5"/>
        <w:spacing w:line="276" w:lineRule="auto"/>
        <w:ind w:left="0" w:firstLine="709"/>
        <w:rPr>
          <w:sz w:val="24"/>
          <w:szCs w:val="24"/>
        </w:rPr>
      </w:pPr>
      <w:r w:rsidRPr="00E7585A">
        <w:rPr>
          <w:sz w:val="24"/>
          <w:szCs w:val="24"/>
        </w:rPr>
        <w:t>эргономичность, мультифункциональность и трансформируемость помещений образовательной организации</w:t>
      </w:r>
      <w:r w:rsidR="00A175BC" w:rsidRPr="00E7585A">
        <w:rPr>
          <w:sz w:val="24"/>
          <w:szCs w:val="24"/>
        </w:rPr>
        <w:t>.</w:t>
      </w:r>
    </w:p>
    <w:p w:rsidR="00C71994" w:rsidRPr="00E7585A" w:rsidRDefault="005103BC" w:rsidP="00E7585A">
      <w:pPr>
        <w:spacing w:line="276" w:lineRule="auto"/>
        <w:rPr>
          <w:rFonts w:ascii="Arial" w:eastAsia="Arial" w:hAnsi="Arial" w:cs="Arial"/>
          <w:sz w:val="24"/>
          <w:szCs w:val="24"/>
          <w:lang w:eastAsia="ru-RU"/>
        </w:rPr>
      </w:pPr>
      <w:r w:rsidRPr="005103BC">
        <w:rPr>
          <w:sz w:val="24"/>
          <w:szCs w:val="24"/>
          <w:lang w:eastAsia="ru-RU"/>
        </w:rPr>
        <w:t>МБОУ "</w:t>
      </w:r>
      <w:r w:rsidR="00E656A8">
        <w:rPr>
          <w:rStyle w:val="Zag11"/>
          <w:sz w:val="24"/>
          <w:szCs w:val="24"/>
        </w:rPr>
        <w:t>Мекен</w:t>
      </w:r>
      <w:r w:rsidR="00E656A8" w:rsidRPr="006C7194">
        <w:rPr>
          <w:rStyle w:val="Zag11"/>
          <w:sz w:val="24"/>
          <w:szCs w:val="24"/>
        </w:rPr>
        <w:t>ская</w:t>
      </w:r>
      <w:r w:rsidR="00E656A8" w:rsidRPr="005103BC">
        <w:rPr>
          <w:sz w:val="24"/>
          <w:szCs w:val="24"/>
          <w:lang w:eastAsia="ru-RU"/>
        </w:rPr>
        <w:t xml:space="preserve"> </w:t>
      </w:r>
      <w:r w:rsidRPr="005103BC">
        <w:rPr>
          <w:sz w:val="24"/>
          <w:szCs w:val="24"/>
          <w:lang w:eastAsia="ru-RU"/>
        </w:rPr>
        <w:t>СОШ"</w:t>
      </w:r>
      <w:r w:rsidR="00550C7D" w:rsidRPr="00E7585A">
        <w:rPr>
          <w:sz w:val="24"/>
          <w:szCs w:val="24"/>
          <w:lang w:eastAsia="ru-RU"/>
        </w:rPr>
        <w:t xml:space="preserve"> предусмотрены</w:t>
      </w:r>
      <w:r w:rsidR="00C71994" w:rsidRPr="00E7585A">
        <w:rPr>
          <w:sz w:val="24"/>
          <w:szCs w:val="24"/>
          <w:lang w:eastAsia="ru-RU"/>
        </w:rPr>
        <w:t>:</w:t>
      </w:r>
    </w:p>
    <w:p w:rsidR="00C71994" w:rsidRPr="00E7585A" w:rsidRDefault="00C71994" w:rsidP="00E7585A">
      <w:pPr>
        <w:pStyle w:val="a0"/>
        <w:spacing w:line="276" w:lineRule="auto"/>
        <w:rPr>
          <w:sz w:val="24"/>
          <w:szCs w:val="24"/>
        </w:rPr>
      </w:pPr>
      <w:r w:rsidRPr="00E7585A">
        <w:rPr>
          <w:sz w:val="24"/>
          <w:szCs w:val="24"/>
        </w:rPr>
        <w:t>учебные</w:t>
      </w:r>
      <w:r w:rsidR="009F4CB9" w:rsidRPr="00E7585A">
        <w:rPr>
          <w:sz w:val="24"/>
          <w:szCs w:val="24"/>
        </w:rPr>
        <w:t xml:space="preserve"> кабинеты с </w:t>
      </w:r>
      <w:r w:rsidRPr="00E7585A">
        <w:rPr>
          <w:sz w:val="24"/>
          <w:szCs w:val="24"/>
        </w:rPr>
        <w:t>рабочими местами обучающихся и педагогических работников;</w:t>
      </w:r>
    </w:p>
    <w:p w:rsidR="00C71994" w:rsidRPr="00E7585A" w:rsidRDefault="009F4CB9" w:rsidP="00E7585A">
      <w:pPr>
        <w:pStyle w:val="a0"/>
        <w:spacing w:line="276" w:lineRule="auto"/>
        <w:rPr>
          <w:sz w:val="24"/>
          <w:szCs w:val="24"/>
        </w:rPr>
      </w:pPr>
      <w:r w:rsidRPr="00E7585A">
        <w:rPr>
          <w:sz w:val="24"/>
          <w:szCs w:val="24"/>
        </w:rPr>
        <w:t>помещение для мастерских</w:t>
      </w:r>
      <w:r w:rsidR="00C71994" w:rsidRPr="00E7585A">
        <w:rPr>
          <w:sz w:val="24"/>
          <w:szCs w:val="24"/>
        </w:rPr>
        <w:t xml:space="preserve"> в соответствии с профилями обучения;</w:t>
      </w:r>
    </w:p>
    <w:p w:rsidR="00C71994" w:rsidRPr="00E7585A" w:rsidRDefault="009F4CB9" w:rsidP="00E7585A">
      <w:pPr>
        <w:pStyle w:val="a0"/>
        <w:spacing w:line="276" w:lineRule="auto"/>
        <w:rPr>
          <w:sz w:val="24"/>
          <w:szCs w:val="24"/>
        </w:rPr>
      </w:pPr>
      <w:r w:rsidRPr="00E7585A">
        <w:rPr>
          <w:sz w:val="24"/>
          <w:szCs w:val="24"/>
        </w:rPr>
        <w:t>библиотека</w:t>
      </w:r>
      <w:r w:rsidR="00C71994" w:rsidRPr="00E7585A">
        <w:rPr>
          <w:sz w:val="24"/>
          <w:szCs w:val="24"/>
        </w:rPr>
        <w:t xml:space="preserve"> с рабочими зонами свободного доступа (коллективн</w:t>
      </w:r>
      <w:r w:rsidRPr="00E7585A">
        <w:rPr>
          <w:sz w:val="24"/>
          <w:szCs w:val="24"/>
        </w:rPr>
        <w:t>ого пользования), оборудованная читальным залом и книгохранилищем</w:t>
      </w:r>
      <w:r w:rsidR="00C71994" w:rsidRPr="00E7585A">
        <w:rPr>
          <w:sz w:val="24"/>
          <w:szCs w:val="24"/>
        </w:rPr>
        <w:t>, медиатекой;</w:t>
      </w:r>
    </w:p>
    <w:p w:rsidR="00C71994" w:rsidRPr="00E7585A" w:rsidRDefault="009F4CB9" w:rsidP="00E7585A">
      <w:pPr>
        <w:pStyle w:val="a0"/>
        <w:spacing w:line="276" w:lineRule="auto"/>
        <w:rPr>
          <w:sz w:val="24"/>
          <w:szCs w:val="24"/>
        </w:rPr>
      </w:pPr>
      <w:r w:rsidRPr="00E7585A">
        <w:rPr>
          <w:sz w:val="24"/>
          <w:szCs w:val="24"/>
        </w:rPr>
        <w:t>спортивный зал, спортивная площадка</w:t>
      </w:r>
      <w:r w:rsidR="00C71994" w:rsidRPr="00E7585A">
        <w:rPr>
          <w:sz w:val="24"/>
          <w:szCs w:val="24"/>
        </w:rPr>
        <w:t>;</w:t>
      </w:r>
    </w:p>
    <w:p w:rsidR="00C71994" w:rsidRPr="00E7585A" w:rsidRDefault="009F4CB9" w:rsidP="00E7585A">
      <w:pPr>
        <w:pStyle w:val="a0"/>
        <w:spacing w:line="276" w:lineRule="auto"/>
        <w:rPr>
          <w:sz w:val="24"/>
          <w:szCs w:val="24"/>
        </w:rPr>
      </w:pPr>
      <w:r w:rsidRPr="00E7585A">
        <w:rPr>
          <w:sz w:val="24"/>
          <w:szCs w:val="24"/>
        </w:rPr>
        <w:t>буфет</w:t>
      </w:r>
      <w:r w:rsidR="00C71994" w:rsidRPr="00E7585A">
        <w:rPr>
          <w:sz w:val="24"/>
          <w:szCs w:val="24"/>
        </w:rPr>
        <w:t xml:space="preserve"> (с возможностью организации горячего питания);</w:t>
      </w:r>
    </w:p>
    <w:p w:rsidR="00C71994" w:rsidRPr="00E7585A" w:rsidRDefault="009F4CB9" w:rsidP="00E7585A">
      <w:pPr>
        <w:pStyle w:val="a0"/>
        <w:spacing w:line="276" w:lineRule="auto"/>
        <w:rPr>
          <w:sz w:val="24"/>
          <w:szCs w:val="24"/>
        </w:rPr>
      </w:pPr>
      <w:r w:rsidRPr="00E7585A">
        <w:rPr>
          <w:sz w:val="24"/>
          <w:szCs w:val="24"/>
        </w:rPr>
        <w:t>медицинский кабинет</w:t>
      </w:r>
      <w:r w:rsidR="00C71994" w:rsidRPr="00E7585A">
        <w:rPr>
          <w:sz w:val="24"/>
          <w:szCs w:val="24"/>
        </w:rPr>
        <w:t>;</w:t>
      </w:r>
    </w:p>
    <w:p w:rsidR="00C71994" w:rsidRPr="00E7585A" w:rsidRDefault="00C71994" w:rsidP="00E7585A">
      <w:pPr>
        <w:pStyle w:val="a0"/>
        <w:spacing w:line="276" w:lineRule="auto"/>
        <w:rPr>
          <w:sz w:val="24"/>
          <w:szCs w:val="24"/>
        </w:rPr>
      </w:pPr>
      <w:r w:rsidRPr="00E7585A">
        <w:rPr>
          <w:sz w:val="24"/>
          <w:szCs w:val="24"/>
        </w:rPr>
        <w:t xml:space="preserve">административные и иные помещения, оснащенные необходимым оборудованием; </w:t>
      </w:r>
    </w:p>
    <w:p w:rsidR="00C71994" w:rsidRPr="00E7585A" w:rsidRDefault="00C71994" w:rsidP="00E7585A">
      <w:pPr>
        <w:pStyle w:val="a0"/>
        <w:spacing w:line="276" w:lineRule="auto"/>
        <w:rPr>
          <w:sz w:val="24"/>
          <w:szCs w:val="24"/>
        </w:rPr>
      </w:pPr>
      <w:r w:rsidRPr="00E7585A">
        <w:rPr>
          <w:sz w:val="24"/>
          <w:szCs w:val="24"/>
        </w:rPr>
        <w:t>гардеробы, санузлы, места личной гигиены;</w:t>
      </w:r>
    </w:p>
    <w:p w:rsidR="00C71994" w:rsidRPr="00E7585A" w:rsidRDefault="00C71994" w:rsidP="00E7585A">
      <w:pPr>
        <w:pStyle w:val="a0"/>
        <w:spacing w:line="276" w:lineRule="auto"/>
        <w:rPr>
          <w:sz w:val="24"/>
          <w:szCs w:val="24"/>
        </w:rPr>
      </w:pPr>
      <w:r w:rsidRPr="00E7585A">
        <w:rPr>
          <w:sz w:val="24"/>
          <w:szCs w:val="24"/>
        </w:rPr>
        <w:t>участок (территори</w:t>
      </w:r>
      <w:r w:rsidR="00B63A47" w:rsidRPr="00E7585A">
        <w:rPr>
          <w:sz w:val="24"/>
          <w:szCs w:val="24"/>
        </w:rPr>
        <w:t>я</w:t>
      </w:r>
      <w:r w:rsidRPr="00E7585A">
        <w:rPr>
          <w:sz w:val="24"/>
          <w:szCs w:val="24"/>
        </w:rPr>
        <w:t xml:space="preserve">) с необходимым набором оборудованных зон; </w:t>
      </w:r>
    </w:p>
    <w:p w:rsidR="00C71994" w:rsidRPr="00E7585A" w:rsidRDefault="00C71994" w:rsidP="00E7585A">
      <w:pPr>
        <w:pStyle w:val="a0"/>
        <w:spacing w:line="276" w:lineRule="auto"/>
        <w:rPr>
          <w:sz w:val="24"/>
          <w:szCs w:val="24"/>
        </w:rPr>
      </w:pPr>
      <w:r w:rsidRPr="00E7585A">
        <w:rPr>
          <w:sz w:val="24"/>
          <w:szCs w:val="24"/>
        </w:rPr>
        <w:t>мебель, офисное оснащение и хозяйственный инвентарь.</w:t>
      </w:r>
    </w:p>
    <w:p w:rsidR="00C71994" w:rsidRPr="00E7585A" w:rsidRDefault="00C71994" w:rsidP="00E7585A">
      <w:pPr>
        <w:spacing w:line="276" w:lineRule="auto"/>
        <w:rPr>
          <w:sz w:val="24"/>
          <w:szCs w:val="24"/>
        </w:rPr>
      </w:pPr>
    </w:p>
    <w:p w:rsidR="00C71994" w:rsidRPr="00E7585A" w:rsidRDefault="005B285F" w:rsidP="00E7585A">
      <w:pPr>
        <w:spacing w:line="276" w:lineRule="auto"/>
        <w:rPr>
          <w:sz w:val="24"/>
          <w:szCs w:val="24"/>
        </w:rPr>
      </w:pPr>
      <w:r w:rsidRPr="00E7585A">
        <w:rPr>
          <w:sz w:val="24"/>
          <w:szCs w:val="24"/>
        </w:rPr>
        <w:t xml:space="preserve">В перспективе в </w:t>
      </w:r>
      <w:r w:rsidR="005103BC" w:rsidRPr="005103BC">
        <w:rPr>
          <w:sz w:val="24"/>
          <w:szCs w:val="24"/>
        </w:rPr>
        <w:t>МБОУ "</w:t>
      </w:r>
      <w:r w:rsidR="00E656A8">
        <w:rPr>
          <w:rStyle w:val="Zag11"/>
          <w:sz w:val="24"/>
          <w:szCs w:val="24"/>
        </w:rPr>
        <w:t>Мекен</w:t>
      </w:r>
      <w:r w:rsidR="00E656A8" w:rsidRPr="006C7194">
        <w:rPr>
          <w:rStyle w:val="Zag11"/>
          <w:sz w:val="24"/>
          <w:szCs w:val="24"/>
        </w:rPr>
        <w:t>ская</w:t>
      </w:r>
      <w:r w:rsidR="00E656A8" w:rsidRPr="005103BC">
        <w:rPr>
          <w:sz w:val="24"/>
          <w:szCs w:val="24"/>
        </w:rPr>
        <w:t xml:space="preserve"> </w:t>
      </w:r>
      <w:r w:rsidR="005103BC" w:rsidRPr="005103BC">
        <w:rPr>
          <w:sz w:val="24"/>
          <w:szCs w:val="24"/>
        </w:rPr>
        <w:t>СОШ"</w:t>
      </w:r>
      <w:r w:rsidR="005103BC">
        <w:rPr>
          <w:sz w:val="24"/>
          <w:szCs w:val="24"/>
        </w:rPr>
        <w:t xml:space="preserve"> </w:t>
      </w:r>
      <w:r w:rsidRPr="00E7585A">
        <w:rPr>
          <w:sz w:val="24"/>
          <w:szCs w:val="24"/>
        </w:rPr>
        <w:t>будет обеспечены</w:t>
      </w:r>
      <w:r w:rsidR="00C71994" w:rsidRPr="00E7585A">
        <w:rPr>
          <w:sz w:val="24"/>
          <w:szCs w:val="24"/>
        </w:rPr>
        <w:t xml:space="preserve"> следующие ключевые возможности:</w:t>
      </w:r>
    </w:p>
    <w:p w:rsidR="00C71994" w:rsidRPr="00E7585A" w:rsidRDefault="00C71994" w:rsidP="00E7585A">
      <w:pPr>
        <w:pStyle w:val="a0"/>
        <w:spacing w:line="276" w:lineRule="auto"/>
        <w:rPr>
          <w:sz w:val="24"/>
          <w:szCs w:val="24"/>
        </w:rPr>
      </w:pPr>
      <w:r w:rsidRPr="00E7585A">
        <w:rPr>
          <w:sz w:val="24"/>
          <w:szCs w:val="24"/>
        </w:rPr>
        <w:t>р</w:t>
      </w:r>
      <w:r w:rsidR="005B285F" w:rsidRPr="00E7585A">
        <w:rPr>
          <w:sz w:val="24"/>
          <w:szCs w:val="24"/>
        </w:rPr>
        <w:t>еализация</w:t>
      </w:r>
      <w:r w:rsidRPr="00E7585A">
        <w:rPr>
          <w:sz w:val="24"/>
          <w:szCs w:val="24"/>
        </w:rPr>
        <w:t xml:space="preserve"> индивидуальных учебных планов обучающихся, осуществления ими самостоятельной познавательной деятельности;</w:t>
      </w:r>
    </w:p>
    <w:p w:rsidR="00C71994" w:rsidRPr="00E7585A" w:rsidRDefault="005B285F" w:rsidP="00E7585A">
      <w:pPr>
        <w:pStyle w:val="a0"/>
        <w:spacing w:line="276" w:lineRule="auto"/>
        <w:rPr>
          <w:sz w:val="24"/>
          <w:szCs w:val="24"/>
        </w:rPr>
      </w:pPr>
      <w:r w:rsidRPr="00E7585A">
        <w:rPr>
          <w:sz w:val="24"/>
          <w:szCs w:val="24"/>
        </w:rPr>
        <w:t>проектная</w:t>
      </w:r>
      <w:r w:rsidR="00C71994" w:rsidRPr="00E7585A">
        <w:rPr>
          <w:sz w:val="24"/>
          <w:szCs w:val="24"/>
        </w:rPr>
        <w:t xml:space="preserve"> и исследовательск</w:t>
      </w:r>
      <w:r w:rsidRPr="00E7585A">
        <w:rPr>
          <w:sz w:val="24"/>
          <w:szCs w:val="24"/>
        </w:rPr>
        <w:t>ая</w:t>
      </w:r>
      <w:r w:rsidR="00C71994" w:rsidRPr="00E7585A">
        <w:rPr>
          <w:sz w:val="24"/>
          <w:szCs w:val="24"/>
        </w:rPr>
        <w:t xml:space="preserve"> деятельность обучающихся, проведение наблюдений и экспериментов (в т.ч.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виртуально-наглядных моделей и коллекций основных математических и </w:t>
      </w:r>
      <w:proofErr w:type="gramStart"/>
      <w:r w:rsidR="00C71994" w:rsidRPr="00E7585A">
        <w:rPr>
          <w:sz w:val="24"/>
          <w:szCs w:val="24"/>
        </w:rPr>
        <w:t>естественно-научных</w:t>
      </w:r>
      <w:proofErr w:type="gramEnd"/>
      <w:r w:rsidR="00C71994" w:rsidRPr="00E7585A">
        <w:rPr>
          <w:sz w:val="24"/>
          <w:szCs w:val="24"/>
        </w:rPr>
        <w:t xml:space="preserve"> объектов и явлений);</w:t>
      </w:r>
    </w:p>
    <w:p w:rsidR="00C71994" w:rsidRPr="00E7585A" w:rsidRDefault="005B285F" w:rsidP="00E7585A">
      <w:pPr>
        <w:pStyle w:val="a0"/>
        <w:spacing w:line="276" w:lineRule="auto"/>
        <w:rPr>
          <w:sz w:val="24"/>
          <w:szCs w:val="24"/>
        </w:rPr>
      </w:pPr>
      <w:r w:rsidRPr="00E7585A">
        <w:rPr>
          <w:sz w:val="24"/>
          <w:szCs w:val="24"/>
        </w:rPr>
        <w:t>получения</w:t>
      </w:r>
      <w:r w:rsidR="00330DB2" w:rsidRPr="00E7585A">
        <w:rPr>
          <w:sz w:val="24"/>
          <w:szCs w:val="24"/>
        </w:rPr>
        <w:t xml:space="preserve"> </w:t>
      </w:r>
      <w:r w:rsidR="00C71994" w:rsidRPr="00E7585A">
        <w:rPr>
          <w:sz w:val="24"/>
          <w:szCs w:val="24"/>
        </w:rPr>
        <w:t>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C71994" w:rsidRPr="00E7585A" w:rsidRDefault="005B285F" w:rsidP="00E7585A">
      <w:pPr>
        <w:pStyle w:val="a0"/>
        <w:spacing w:line="276" w:lineRule="auto"/>
        <w:rPr>
          <w:sz w:val="24"/>
          <w:szCs w:val="24"/>
        </w:rPr>
      </w:pPr>
      <w:r w:rsidRPr="00E7585A">
        <w:rPr>
          <w:sz w:val="24"/>
          <w:szCs w:val="24"/>
        </w:rPr>
        <w:t>базового и углубленного изучение предметов;</w:t>
      </w:r>
    </w:p>
    <w:p w:rsidR="00C71994" w:rsidRPr="00E7585A" w:rsidRDefault="005B285F" w:rsidP="00E7585A">
      <w:pPr>
        <w:pStyle w:val="a0"/>
        <w:spacing w:line="276" w:lineRule="auto"/>
        <w:rPr>
          <w:sz w:val="24"/>
          <w:szCs w:val="24"/>
        </w:rPr>
      </w:pPr>
      <w:r w:rsidRPr="00E7585A">
        <w:rPr>
          <w:sz w:val="24"/>
          <w:szCs w:val="24"/>
        </w:rPr>
        <w:t>физического развития, систематического</w:t>
      </w:r>
      <w:r w:rsidR="00C71994" w:rsidRPr="00E7585A">
        <w:rPr>
          <w:sz w:val="24"/>
          <w:szCs w:val="24"/>
        </w:rPr>
        <w:t xml:space="preserve"> занятия физичес</w:t>
      </w:r>
      <w:r w:rsidRPr="00E7585A">
        <w:rPr>
          <w:sz w:val="24"/>
          <w:szCs w:val="24"/>
        </w:rPr>
        <w:t>кой культурой и спортом, участия</w:t>
      </w:r>
      <w:r w:rsidR="00C71994" w:rsidRPr="00E7585A">
        <w:rPr>
          <w:sz w:val="24"/>
          <w:szCs w:val="24"/>
        </w:rPr>
        <w:t xml:space="preserve"> в физкультурно-спортивных и оздоровительных мероприятиях;</w:t>
      </w:r>
    </w:p>
    <w:p w:rsidR="00C71994" w:rsidRPr="00E7585A" w:rsidRDefault="00C71994" w:rsidP="00E7585A">
      <w:pPr>
        <w:pStyle w:val="a0"/>
        <w:spacing w:line="276" w:lineRule="auto"/>
        <w:rPr>
          <w:sz w:val="24"/>
          <w:szCs w:val="24"/>
        </w:rPr>
      </w:pPr>
      <w:r w:rsidRPr="00E7585A">
        <w:rPr>
          <w:sz w:val="24"/>
          <w:szCs w:val="24"/>
        </w:rPr>
        <w:t>практическое освоение правил безопасного поведения на дорогах и улицах с использованием игр, оборудования, а также компьютерных технологий;</w:t>
      </w:r>
    </w:p>
    <w:p w:rsidR="00C71994" w:rsidRPr="00E7585A" w:rsidRDefault="005B285F" w:rsidP="00E7585A">
      <w:pPr>
        <w:pStyle w:val="a0"/>
        <w:spacing w:line="276" w:lineRule="auto"/>
        <w:rPr>
          <w:sz w:val="24"/>
          <w:szCs w:val="24"/>
        </w:rPr>
      </w:pPr>
      <w:r w:rsidRPr="00E7585A">
        <w:rPr>
          <w:sz w:val="24"/>
          <w:szCs w:val="24"/>
        </w:rPr>
        <w:t>размещения</w:t>
      </w:r>
      <w:r w:rsidR="00C71994" w:rsidRPr="00E7585A">
        <w:rPr>
          <w:sz w:val="24"/>
          <w:szCs w:val="24"/>
        </w:rPr>
        <w:t xml:space="preserve"> продуктов познавательной, учебно-исследовательской и проектной деятельности обучающихся в информационно-образовательной среде </w:t>
      </w:r>
      <w:r w:rsidRPr="00E7585A">
        <w:rPr>
          <w:sz w:val="24"/>
          <w:szCs w:val="24"/>
        </w:rPr>
        <w:t>школы</w:t>
      </w:r>
      <w:r w:rsidR="00C71994" w:rsidRPr="00E7585A">
        <w:rPr>
          <w:sz w:val="24"/>
          <w:szCs w:val="24"/>
        </w:rPr>
        <w:t>;</w:t>
      </w:r>
    </w:p>
    <w:p w:rsidR="00C71994" w:rsidRPr="00E7585A" w:rsidRDefault="005B285F" w:rsidP="00E7585A">
      <w:pPr>
        <w:pStyle w:val="a0"/>
        <w:spacing w:line="276" w:lineRule="auto"/>
        <w:rPr>
          <w:sz w:val="24"/>
          <w:szCs w:val="24"/>
        </w:rPr>
      </w:pPr>
      <w:r w:rsidRPr="00E7585A">
        <w:rPr>
          <w:sz w:val="24"/>
          <w:szCs w:val="24"/>
        </w:rPr>
        <w:t>индивидуальной и групповой деятельности, планирования</w:t>
      </w:r>
      <w:r w:rsidR="00C71994" w:rsidRPr="00E7585A">
        <w:rPr>
          <w:sz w:val="24"/>
          <w:szCs w:val="24"/>
        </w:rPr>
        <w:t xml:space="preserve"> образо</w:t>
      </w:r>
      <w:r w:rsidRPr="00E7585A">
        <w:rPr>
          <w:sz w:val="24"/>
          <w:szCs w:val="24"/>
        </w:rPr>
        <w:t>вательной деятельности, фиксации</w:t>
      </w:r>
      <w:r w:rsidR="00C71994" w:rsidRPr="00E7585A">
        <w:rPr>
          <w:sz w:val="24"/>
          <w:szCs w:val="24"/>
        </w:rPr>
        <w:t xml:space="preserve"> его реализации в целом </w:t>
      </w:r>
      <w:r w:rsidRPr="00E7585A">
        <w:rPr>
          <w:sz w:val="24"/>
          <w:szCs w:val="24"/>
        </w:rPr>
        <w:t>и на отдельных этапах, выявления и фиксирования</w:t>
      </w:r>
      <w:r w:rsidR="00C71994" w:rsidRPr="00E7585A">
        <w:rPr>
          <w:sz w:val="24"/>
          <w:szCs w:val="24"/>
        </w:rPr>
        <w:t xml:space="preserve"> динамики промежуточных и итоговых результатов;</w:t>
      </w:r>
    </w:p>
    <w:p w:rsidR="00C71994" w:rsidRPr="00E7585A" w:rsidRDefault="005B285F" w:rsidP="00E7585A">
      <w:pPr>
        <w:pStyle w:val="a0"/>
        <w:spacing w:line="276" w:lineRule="auto"/>
        <w:rPr>
          <w:sz w:val="24"/>
          <w:szCs w:val="24"/>
        </w:rPr>
      </w:pPr>
      <w:r w:rsidRPr="00E7585A">
        <w:rPr>
          <w:sz w:val="24"/>
          <w:szCs w:val="24"/>
        </w:rPr>
        <w:t>работы</w:t>
      </w:r>
      <w:r w:rsidR="00C71994" w:rsidRPr="00E7585A">
        <w:rPr>
          <w:sz w:val="24"/>
          <w:szCs w:val="24"/>
        </w:rPr>
        <w:t xml:space="preserve"> школьных медиа (выпуск школьных печатных изданий, работа сайта образовательной организации, школьного телевидения, представление школы в социальных сетях и пр.);</w:t>
      </w:r>
    </w:p>
    <w:p w:rsidR="00C71994" w:rsidRPr="00E7585A" w:rsidRDefault="005B285F" w:rsidP="00E7585A">
      <w:pPr>
        <w:pStyle w:val="a0"/>
        <w:spacing w:line="276" w:lineRule="auto"/>
        <w:rPr>
          <w:sz w:val="24"/>
          <w:szCs w:val="24"/>
        </w:rPr>
      </w:pPr>
      <w:r w:rsidRPr="00E7585A">
        <w:rPr>
          <w:sz w:val="24"/>
          <w:szCs w:val="24"/>
        </w:rPr>
        <w:t>организация</w:t>
      </w:r>
      <w:r w:rsidR="00C71994" w:rsidRPr="00E7585A">
        <w:rPr>
          <w:sz w:val="24"/>
          <w:szCs w:val="24"/>
        </w:rPr>
        <w:t xml:space="preserve"> качественного горячего питания, медицинского обслуживания и отдыха </w:t>
      </w:r>
      <w:proofErr w:type="gramStart"/>
      <w:r w:rsidR="00C71994" w:rsidRPr="00E7585A">
        <w:rPr>
          <w:sz w:val="24"/>
          <w:szCs w:val="24"/>
        </w:rPr>
        <w:t>обучающихся</w:t>
      </w:r>
      <w:proofErr w:type="gramEnd"/>
      <w:r w:rsidR="00C71994" w:rsidRPr="00E7585A">
        <w:rPr>
          <w:sz w:val="24"/>
          <w:szCs w:val="24"/>
        </w:rPr>
        <w:t>.</w:t>
      </w:r>
    </w:p>
    <w:p w:rsidR="00C71994" w:rsidRPr="00E7585A" w:rsidRDefault="00550C7D" w:rsidP="00E7585A">
      <w:pPr>
        <w:spacing w:line="276" w:lineRule="auto"/>
        <w:rPr>
          <w:sz w:val="24"/>
          <w:szCs w:val="24"/>
          <w:lang w:eastAsia="ru-RU"/>
        </w:rPr>
      </w:pPr>
      <w:r w:rsidRPr="00E7585A">
        <w:rPr>
          <w:sz w:val="24"/>
          <w:szCs w:val="24"/>
          <w:lang w:eastAsia="ru-RU"/>
        </w:rPr>
        <w:t>У</w:t>
      </w:r>
      <w:r w:rsidR="00C71994" w:rsidRPr="00E7585A">
        <w:rPr>
          <w:sz w:val="24"/>
          <w:szCs w:val="24"/>
          <w:lang w:eastAsia="ru-RU"/>
        </w:rPr>
        <w:t xml:space="preserve">казанные виды деятельности </w:t>
      </w:r>
      <w:r w:rsidR="005B285F" w:rsidRPr="00E7585A">
        <w:rPr>
          <w:sz w:val="24"/>
          <w:szCs w:val="24"/>
          <w:lang w:eastAsia="ru-RU"/>
        </w:rPr>
        <w:t>будут обеспечиваться</w:t>
      </w:r>
      <w:r w:rsidR="00C71994" w:rsidRPr="00E7585A">
        <w:rPr>
          <w:sz w:val="24"/>
          <w:szCs w:val="24"/>
          <w:lang w:eastAsia="ru-RU"/>
        </w:rPr>
        <w:t xml:space="preserve"> расходными материалами.</w:t>
      </w:r>
    </w:p>
    <w:p w:rsidR="00C71994" w:rsidRPr="00E7585A" w:rsidRDefault="00550C7D" w:rsidP="00E7585A">
      <w:pPr>
        <w:spacing w:line="276" w:lineRule="auto"/>
        <w:rPr>
          <w:sz w:val="24"/>
          <w:szCs w:val="24"/>
        </w:rPr>
      </w:pPr>
      <w:r w:rsidRPr="00E7585A">
        <w:rPr>
          <w:sz w:val="24"/>
          <w:szCs w:val="24"/>
          <w:lang w:eastAsia="ru-RU"/>
        </w:rPr>
        <w:t>В</w:t>
      </w:r>
      <w:r w:rsidR="00C71994" w:rsidRPr="00E7585A">
        <w:rPr>
          <w:sz w:val="24"/>
          <w:szCs w:val="24"/>
          <w:lang w:eastAsia="ru-RU"/>
        </w:rPr>
        <w:t>ажно, чтобы инфраструктура образовательной организации обеспечивала дополнительные возможности</w:t>
      </w:r>
      <w:r w:rsidR="00C71994" w:rsidRPr="00E7585A">
        <w:rPr>
          <w:sz w:val="24"/>
          <w:szCs w:val="24"/>
        </w:rPr>
        <w:t>:</w:t>
      </w:r>
    </w:p>
    <w:p w:rsidR="00C71994" w:rsidRPr="00E7585A" w:rsidRDefault="00C71994" w:rsidP="00E7585A">
      <w:pPr>
        <w:pStyle w:val="a0"/>
        <w:spacing w:line="276" w:lineRule="auto"/>
        <w:rPr>
          <w:sz w:val="24"/>
          <w:szCs w:val="24"/>
        </w:rPr>
      </w:pPr>
      <w:r w:rsidRPr="00E7585A">
        <w:rPr>
          <w:sz w:val="24"/>
          <w:szCs w:val="24"/>
        </w:rPr>
        <w:t>зоны (помещения) для коворкинга (свободной совместной деятельности) обучающихся, педагогических и административных работников;</w:t>
      </w:r>
    </w:p>
    <w:p w:rsidR="00C71994" w:rsidRPr="00E7585A" w:rsidRDefault="00C71994" w:rsidP="00E7585A">
      <w:pPr>
        <w:pStyle w:val="a0"/>
        <w:spacing w:line="276" w:lineRule="auto"/>
        <w:rPr>
          <w:sz w:val="24"/>
          <w:szCs w:val="24"/>
        </w:rPr>
      </w:pPr>
      <w:r w:rsidRPr="00E7585A">
        <w:rPr>
          <w:sz w:val="24"/>
          <w:szCs w:val="24"/>
        </w:rPr>
        <w:t>зоны уединения и психологической разгрузки;</w:t>
      </w:r>
    </w:p>
    <w:p w:rsidR="00C71994" w:rsidRPr="00E7585A" w:rsidRDefault="00C71994" w:rsidP="00E7585A">
      <w:pPr>
        <w:pStyle w:val="a0"/>
        <w:spacing w:line="276" w:lineRule="auto"/>
        <w:rPr>
          <w:sz w:val="24"/>
          <w:szCs w:val="24"/>
        </w:rPr>
      </w:pPr>
      <w:r w:rsidRPr="00E7585A">
        <w:rPr>
          <w:sz w:val="24"/>
          <w:szCs w:val="24"/>
        </w:rPr>
        <w:t xml:space="preserve">зоны индивидуальной работы </w:t>
      </w:r>
      <w:proofErr w:type="gramStart"/>
      <w:r w:rsidRPr="00E7585A">
        <w:rPr>
          <w:sz w:val="24"/>
          <w:szCs w:val="24"/>
        </w:rPr>
        <w:t>обучающихся</w:t>
      </w:r>
      <w:proofErr w:type="gramEnd"/>
      <w:r w:rsidRPr="00E7585A">
        <w:rPr>
          <w:sz w:val="24"/>
          <w:szCs w:val="24"/>
        </w:rPr>
        <w:t xml:space="preserve"> (информационный поиск, формирование контента, подготовка к занятиям и пр.);</w:t>
      </w:r>
    </w:p>
    <w:p w:rsidR="00C71994" w:rsidRPr="00E7585A" w:rsidRDefault="00E66FA8" w:rsidP="00E7585A">
      <w:pPr>
        <w:pStyle w:val="a0"/>
        <w:spacing w:line="276" w:lineRule="auto"/>
        <w:rPr>
          <w:sz w:val="24"/>
          <w:szCs w:val="24"/>
        </w:rPr>
      </w:pPr>
      <w:proofErr w:type="gramStart"/>
      <w:r w:rsidRPr="00E7585A">
        <w:rPr>
          <w:sz w:val="24"/>
          <w:szCs w:val="24"/>
        </w:rPr>
        <w:t xml:space="preserve">беспроводной </w:t>
      </w:r>
      <w:r w:rsidR="00C71994" w:rsidRPr="00E7585A">
        <w:rPr>
          <w:sz w:val="24"/>
          <w:szCs w:val="24"/>
        </w:rPr>
        <w:t>безопасный доступ к сети Интернет;</w:t>
      </w:r>
      <w:proofErr w:type="gramEnd"/>
    </w:p>
    <w:p w:rsidR="00C71994" w:rsidRPr="00E7585A" w:rsidRDefault="00C71994" w:rsidP="00E7585A">
      <w:pPr>
        <w:pStyle w:val="a0"/>
        <w:spacing w:line="276" w:lineRule="auto"/>
        <w:rPr>
          <w:sz w:val="24"/>
          <w:szCs w:val="24"/>
        </w:rPr>
      </w:pPr>
      <w:r w:rsidRPr="00E7585A">
        <w:rPr>
          <w:sz w:val="24"/>
          <w:szCs w:val="24"/>
        </w:rPr>
        <w:t>использование личных электронных устройств с учетом политик</w:t>
      </w:r>
      <w:r w:rsidR="00E66FA8" w:rsidRPr="00E7585A">
        <w:rPr>
          <w:sz w:val="24"/>
          <w:szCs w:val="24"/>
        </w:rPr>
        <w:t>и</w:t>
      </w:r>
      <w:r w:rsidRPr="00E7585A">
        <w:rPr>
          <w:sz w:val="24"/>
          <w:szCs w:val="24"/>
        </w:rPr>
        <w:t xml:space="preserve"> информационной безопасности.</w:t>
      </w:r>
    </w:p>
    <w:p w:rsidR="00D22D14" w:rsidRPr="00E7585A" w:rsidRDefault="00D22D14" w:rsidP="00E7585A">
      <w:pPr>
        <w:pStyle w:val="a0"/>
        <w:numPr>
          <w:ilvl w:val="0"/>
          <w:numId w:val="0"/>
        </w:numPr>
        <w:spacing w:line="276" w:lineRule="auto"/>
        <w:jc w:val="center"/>
        <w:rPr>
          <w:b/>
          <w:sz w:val="24"/>
          <w:szCs w:val="24"/>
        </w:rPr>
      </w:pPr>
    </w:p>
    <w:p w:rsidR="00034DF8" w:rsidRDefault="00034DF8" w:rsidP="00E7585A">
      <w:pPr>
        <w:pStyle w:val="a0"/>
        <w:numPr>
          <w:ilvl w:val="0"/>
          <w:numId w:val="0"/>
        </w:numPr>
        <w:spacing w:line="276" w:lineRule="auto"/>
        <w:jc w:val="center"/>
        <w:rPr>
          <w:b/>
          <w:sz w:val="24"/>
          <w:szCs w:val="24"/>
        </w:rPr>
      </w:pPr>
    </w:p>
    <w:p w:rsidR="00034DF8" w:rsidRDefault="00034DF8" w:rsidP="00E7585A">
      <w:pPr>
        <w:pStyle w:val="a0"/>
        <w:numPr>
          <w:ilvl w:val="0"/>
          <w:numId w:val="0"/>
        </w:numPr>
        <w:spacing w:line="276" w:lineRule="auto"/>
        <w:jc w:val="center"/>
        <w:rPr>
          <w:b/>
          <w:sz w:val="24"/>
          <w:szCs w:val="24"/>
        </w:rPr>
      </w:pPr>
    </w:p>
    <w:p w:rsidR="00034DF8" w:rsidRDefault="00034DF8" w:rsidP="00E7585A">
      <w:pPr>
        <w:pStyle w:val="a0"/>
        <w:numPr>
          <w:ilvl w:val="0"/>
          <w:numId w:val="0"/>
        </w:numPr>
        <w:spacing w:line="276" w:lineRule="auto"/>
        <w:jc w:val="center"/>
        <w:rPr>
          <w:b/>
          <w:sz w:val="24"/>
          <w:szCs w:val="24"/>
        </w:rPr>
      </w:pPr>
    </w:p>
    <w:p w:rsidR="00034DF8" w:rsidRDefault="00034DF8" w:rsidP="00E7585A">
      <w:pPr>
        <w:pStyle w:val="a0"/>
        <w:numPr>
          <w:ilvl w:val="0"/>
          <w:numId w:val="0"/>
        </w:numPr>
        <w:spacing w:line="276" w:lineRule="auto"/>
        <w:jc w:val="center"/>
        <w:rPr>
          <w:b/>
          <w:sz w:val="24"/>
          <w:szCs w:val="24"/>
        </w:rPr>
      </w:pPr>
    </w:p>
    <w:p w:rsidR="00034DF8" w:rsidRDefault="00034DF8" w:rsidP="00E7585A">
      <w:pPr>
        <w:pStyle w:val="a0"/>
        <w:numPr>
          <w:ilvl w:val="0"/>
          <w:numId w:val="0"/>
        </w:numPr>
        <w:spacing w:line="276" w:lineRule="auto"/>
        <w:jc w:val="center"/>
        <w:rPr>
          <w:b/>
          <w:sz w:val="24"/>
          <w:szCs w:val="24"/>
        </w:rPr>
      </w:pPr>
    </w:p>
    <w:p w:rsidR="00034DF8" w:rsidRDefault="00034DF8" w:rsidP="00E7585A">
      <w:pPr>
        <w:pStyle w:val="a0"/>
        <w:numPr>
          <w:ilvl w:val="0"/>
          <w:numId w:val="0"/>
        </w:numPr>
        <w:spacing w:line="276" w:lineRule="auto"/>
        <w:jc w:val="center"/>
        <w:rPr>
          <w:b/>
          <w:sz w:val="24"/>
          <w:szCs w:val="24"/>
        </w:rPr>
      </w:pPr>
    </w:p>
    <w:p w:rsidR="00034DF8" w:rsidRDefault="00034DF8" w:rsidP="00E7585A">
      <w:pPr>
        <w:pStyle w:val="a0"/>
        <w:numPr>
          <w:ilvl w:val="0"/>
          <w:numId w:val="0"/>
        </w:numPr>
        <w:spacing w:line="276" w:lineRule="auto"/>
        <w:jc w:val="center"/>
        <w:rPr>
          <w:b/>
          <w:sz w:val="24"/>
          <w:szCs w:val="24"/>
        </w:rPr>
      </w:pPr>
    </w:p>
    <w:p w:rsidR="00034DF8" w:rsidRDefault="00034DF8" w:rsidP="00E7585A">
      <w:pPr>
        <w:pStyle w:val="a0"/>
        <w:numPr>
          <w:ilvl w:val="0"/>
          <w:numId w:val="0"/>
        </w:numPr>
        <w:spacing w:line="276" w:lineRule="auto"/>
        <w:jc w:val="center"/>
        <w:rPr>
          <w:b/>
          <w:sz w:val="24"/>
          <w:szCs w:val="24"/>
        </w:rPr>
      </w:pPr>
    </w:p>
    <w:p w:rsidR="00034DF8" w:rsidRDefault="00034DF8" w:rsidP="00E7585A">
      <w:pPr>
        <w:pStyle w:val="a0"/>
        <w:numPr>
          <w:ilvl w:val="0"/>
          <w:numId w:val="0"/>
        </w:numPr>
        <w:spacing w:line="276" w:lineRule="auto"/>
        <w:jc w:val="center"/>
        <w:rPr>
          <w:b/>
          <w:sz w:val="24"/>
          <w:szCs w:val="24"/>
        </w:rPr>
      </w:pPr>
    </w:p>
    <w:p w:rsidR="00FF3047" w:rsidRDefault="00FF3047" w:rsidP="00FF3047">
      <w:pPr>
        <w:rPr>
          <w:lang w:eastAsia="ru-RU"/>
        </w:rPr>
      </w:pPr>
    </w:p>
    <w:p w:rsidR="00FF3047" w:rsidRPr="00FF3047" w:rsidRDefault="00FF3047" w:rsidP="00FF3047">
      <w:pPr>
        <w:rPr>
          <w:lang w:eastAsia="ru-RU"/>
        </w:rPr>
      </w:pPr>
    </w:p>
    <w:p w:rsidR="00034DF8" w:rsidRDefault="00034DF8" w:rsidP="00E7585A">
      <w:pPr>
        <w:pStyle w:val="a0"/>
        <w:numPr>
          <w:ilvl w:val="0"/>
          <w:numId w:val="0"/>
        </w:numPr>
        <w:spacing w:line="276" w:lineRule="auto"/>
        <w:jc w:val="center"/>
        <w:rPr>
          <w:b/>
          <w:sz w:val="24"/>
          <w:szCs w:val="24"/>
        </w:rPr>
      </w:pPr>
    </w:p>
    <w:p w:rsidR="005B285F" w:rsidRPr="00E7585A" w:rsidRDefault="005B285F" w:rsidP="00E7585A">
      <w:pPr>
        <w:pStyle w:val="a0"/>
        <w:numPr>
          <w:ilvl w:val="0"/>
          <w:numId w:val="0"/>
        </w:numPr>
        <w:spacing w:line="276" w:lineRule="auto"/>
        <w:jc w:val="center"/>
        <w:rPr>
          <w:b/>
          <w:sz w:val="24"/>
          <w:szCs w:val="24"/>
        </w:rPr>
      </w:pPr>
      <w:r w:rsidRPr="00E7585A">
        <w:rPr>
          <w:b/>
          <w:sz w:val="24"/>
          <w:szCs w:val="24"/>
        </w:rPr>
        <w:t>Оценка материально-технических условий реализации основной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3081"/>
        <w:gridCol w:w="2119"/>
        <w:gridCol w:w="1896"/>
        <w:gridCol w:w="1886"/>
      </w:tblGrid>
      <w:tr w:rsidR="00A34179" w:rsidRPr="00E7585A" w:rsidTr="003A05B7">
        <w:trPr>
          <w:trHeight w:val="1329"/>
        </w:trPr>
        <w:tc>
          <w:tcPr>
            <w:tcW w:w="591" w:type="dxa"/>
            <w:shd w:val="clear" w:color="auto" w:fill="auto"/>
          </w:tcPr>
          <w:p w:rsidR="00D22D14" w:rsidRPr="00E7585A" w:rsidRDefault="00D22D14" w:rsidP="00E7585A">
            <w:pPr>
              <w:spacing w:line="276" w:lineRule="auto"/>
              <w:ind w:firstLine="0"/>
              <w:rPr>
                <w:sz w:val="24"/>
                <w:szCs w:val="24"/>
                <w:lang w:eastAsia="ru-RU"/>
              </w:rPr>
            </w:pPr>
            <w:r w:rsidRPr="00E7585A">
              <w:rPr>
                <w:sz w:val="24"/>
                <w:szCs w:val="24"/>
                <w:lang w:eastAsia="ru-RU"/>
              </w:rPr>
              <w:t>№</w:t>
            </w:r>
          </w:p>
        </w:tc>
        <w:tc>
          <w:tcPr>
            <w:tcW w:w="3107" w:type="dxa"/>
            <w:shd w:val="clear" w:color="auto" w:fill="auto"/>
          </w:tcPr>
          <w:p w:rsidR="00D22D14" w:rsidRPr="00E7585A" w:rsidRDefault="00D22D14" w:rsidP="00E7585A">
            <w:pPr>
              <w:spacing w:line="276" w:lineRule="auto"/>
              <w:ind w:firstLine="0"/>
              <w:rPr>
                <w:sz w:val="24"/>
                <w:szCs w:val="24"/>
                <w:lang w:eastAsia="ru-RU"/>
              </w:rPr>
            </w:pPr>
            <w:r w:rsidRPr="00E7585A">
              <w:rPr>
                <w:sz w:val="24"/>
                <w:szCs w:val="24"/>
                <w:lang w:eastAsia="ru-RU"/>
              </w:rPr>
              <w:t xml:space="preserve">Наименование кабинетов, лабораторий, учебных классов </w:t>
            </w:r>
          </w:p>
        </w:tc>
        <w:tc>
          <w:tcPr>
            <w:tcW w:w="2129" w:type="dxa"/>
            <w:shd w:val="clear" w:color="auto" w:fill="auto"/>
          </w:tcPr>
          <w:p w:rsidR="00D22D14" w:rsidRPr="00E7585A" w:rsidRDefault="00D22D14" w:rsidP="00E7585A">
            <w:pPr>
              <w:spacing w:line="276" w:lineRule="auto"/>
              <w:ind w:firstLine="0"/>
              <w:rPr>
                <w:sz w:val="24"/>
                <w:szCs w:val="24"/>
                <w:lang w:eastAsia="ru-RU"/>
              </w:rPr>
            </w:pPr>
            <w:r w:rsidRPr="00E7585A">
              <w:rPr>
                <w:sz w:val="24"/>
                <w:szCs w:val="24"/>
                <w:lang w:eastAsia="ru-RU"/>
              </w:rPr>
              <w:t xml:space="preserve">Необходимое количество </w:t>
            </w:r>
          </w:p>
        </w:tc>
        <w:tc>
          <w:tcPr>
            <w:tcW w:w="1905" w:type="dxa"/>
            <w:shd w:val="clear" w:color="auto" w:fill="auto"/>
          </w:tcPr>
          <w:p w:rsidR="00D22D14" w:rsidRPr="00E7585A" w:rsidRDefault="00D22D14" w:rsidP="00E7585A">
            <w:pPr>
              <w:spacing w:line="276" w:lineRule="auto"/>
              <w:ind w:firstLine="0"/>
              <w:rPr>
                <w:sz w:val="24"/>
                <w:szCs w:val="24"/>
                <w:lang w:eastAsia="ru-RU"/>
              </w:rPr>
            </w:pPr>
            <w:r w:rsidRPr="00E7585A">
              <w:rPr>
                <w:sz w:val="24"/>
                <w:szCs w:val="24"/>
                <w:lang w:eastAsia="ru-RU"/>
              </w:rPr>
              <w:t xml:space="preserve">Фактически имеется </w:t>
            </w:r>
          </w:p>
        </w:tc>
        <w:tc>
          <w:tcPr>
            <w:tcW w:w="1896" w:type="dxa"/>
            <w:shd w:val="clear" w:color="auto" w:fill="auto"/>
          </w:tcPr>
          <w:p w:rsidR="00D22D14" w:rsidRPr="00E7585A" w:rsidRDefault="00D22D14" w:rsidP="00E7585A">
            <w:pPr>
              <w:spacing w:line="276" w:lineRule="auto"/>
              <w:ind w:firstLine="0"/>
              <w:rPr>
                <w:sz w:val="24"/>
                <w:szCs w:val="24"/>
                <w:lang w:eastAsia="ru-RU"/>
              </w:rPr>
            </w:pPr>
            <w:r w:rsidRPr="00E7585A">
              <w:rPr>
                <w:sz w:val="24"/>
                <w:szCs w:val="24"/>
                <w:lang w:eastAsia="ru-RU"/>
              </w:rPr>
              <w:t xml:space="preserve">Оснащение </w:t>
            </w:r>
            <w:proofErr w:type="gramStart"/>
            <w:r w:rsidRPr="00E7585A">
              <w:rPr>
                <w:sz w:val="24"/>
                <w:szCs w:val="24"/>
                <w:lang w:eastAsia="ru-RU"/>
              </w:rPr>
              <w:t>в</w:t>
            </w:r>
            <w:proofErr w:type="gramEnd"/>
            <w:r w:rsidRPr="00E7585A">
              <w:rPr>
                <w:sz w:val="24"/>
                <w:szCs w:val="24"/>
                <w:lang w:eastAsia="ru-RU"/>
              </w:rPr>
              <w:t xml:space="preserve"> %</w:t>
            </w:r>
          </w:p>
        </w:tc>
      </w:tr>
      <w:tr w:rsidR="00704D4D" w:rsidRPr="00E7585A" w:rsidTr="003A05B7">
        <w:trPr>
          <w:trHeight w:val="337"/>
        </w:trPr>
        <w:tc>
          <w:tcPr>
            <w:tcW w:w="591" w:type="dxa"/>
            <w:shd w:val="clear" w:color="auto" w:fill="auto"/>
          </w:tcPr>
          <w:p w:rsidR="00704D4D" w:rsidRPr="00E7585A" w:rsidRDefault="00704D4D" w:rsidP="00704D4D">
            <w:pPr>
              <w:spacing w:line="276" w:lineRule="auto"/>
              <w:ind w:firstLine="0"/>
              <w:rPr>
                <w:sz w:val="24"/>
                <w:szCs w:val="24"/>
                <w:lang w:eastAsia="ru-RU"/>
              </w:rPr>
            </w:pPr>
            <w:r w:rsidRPr="00E7585A">
              <w:rPr>
                <w:sz w:val="24"/>
                <w:szCs w:val="24"/>
                <w:lang w:eastAsia="ru-RU"/>
              </w:rPr>
              <w:t>1</w:t>
            </w:r>
          </w:p>
        </w:tc>
        <w:tc>
          <w:tcPr>
            <w:tcW w:w="3107" w:type="dxa"/>
            <w:shd w:val="clear" w:color="auto" w:fill="auto"/>
          </w:tcPr>
          <w:p w:rsidR="00704D4D" w:rsidRPr="00E7585A" w:rsidRDefault="00704D4D" w:rsidP="00704D4D">
            <w:pPr>
              <w:pStyle w:val="TableParagraph"/>
              <w:spacing w:line="276" w:lineRule="auto"/>
              <w:ind w:left="69" w:hanging="69"/>
              <w:jc w:val="left"/>
              <w:rPr>
                <w:rFonts w:ascii="Times New Roman" w:hAnsi="Times New Roman"/>
                <w:sz w:val="24"/>
                <w:szCs w:val="24"/>
                <w:lang w:val="ru-RU"/>
              </w:rPr>
            </w:pPr>
            <w:r w:rsidRPr="00E7585A">
              <w:rPr>
                <w:rFonts w:ascii="Times New Roman" w:hAnsi="Times New Roman"/>
                <w:sz w:val="24"/>
                <w:szCs w:val="24"/>
                <w:lang w:val="ru-RU"/>
              </w:rPr>
              <w:t>Биология</w:t>
            </w:r>
          </w:p>
        </w:tc>
        <w:tc>
          <w:tcPr>
            <w:tcW w:w="2129" w:type="dxa"/>
            <w:shd w:val="clear" w:color="auto" w:fill="auto"/>
          </w:tcPr>
          <w:p w:rsidR="00704D4D" w:rsidRPr="00704D4D" w:rsidRDefault="00704D4D" w:rsidP="00704D4D">
            <w:pPr>
              <w:pStyle w:val="TableParagraph"/>
              <w:spacing w:line="276" w:lineRule="auto"/>
              <w:ind w:left="170" w:hanging="56"/>
              <w:rPr>
                <w:rFonts w:ascii="Times New Roman" w:hAnsi="Times New Roman"/>
                <w:sz w:val="24"/>
                <w:lang w:val="ru-RU" w:eastAsia="en-US"/>
              </w:rPr>
            </w:pPr>
            <w:r w:rsidRPr="00704D4D">
              <w:rPr>
                <w:rFonts w:ascii="Times New Roman" w:hAnsi="Times New Roman"/>
                <w:sz w:val="24"/>
                <w:lang w:val="ru-RU" w:eastAsia="en-US"/>
              </w:rPr>
              <w:t>1</w:t>
            </w:r>
          </w:p>
        </w:tc>
        <w:tc>
          <w:tcPr>
            <w:tcW w:w="1905" w:type="dxa"/>
            <w:shd w:val="clear" w:color="auto" w:fill="auto"/>
          </w:tcPr>
          <w:p w:rsidR="00704D4D" w:rsidRPr="00704D4D" w:rsidRDefault="00704D4D" w:rsidP="00704D4D">
            <w:pPr>
              <w:pStyle w:val="TableParagraph"/>
              <w:spacing w:line="276" w:lineRule="auto"/>
              <w:ind w:left="111" w:hanging="56"/>
              <w:rPr>
                <w:rFonts w:ascii="Times New Roman" w:hAnsi="Times New Roman"/>
                <w:sz w:val="24"/>
                <w:lang w:val="ru-RU" w:eastAsia="en-US"/>
              </w:rPr>
            </w:pPr>
            <w:r w:rsidRPr="00704D4D">
              <w:rPr>
                <w:rFonts w:ascii="Times New Roman" w:hAnsi="Times New Roman"/>
                <w:sz w:val="24"/>
                <w:lang w:val="ru-RU" w:eastAsia="en-US"/>
              </w:rPr>
              <w:t>1</w:t>
            </w:r>
          </w:p>
        </w:tc>
        <w:tc>
          <w:tcPr>
            <w:tcW w:w="1896" w:type="dxa"/>
            <w:shd w:val="clear" w:color="auto" w:fill="auto"/>
          </w:tcPr>
          <w:p w:rsidR="00704D4D" w:rsidRPr="00704D4D" w:rsidRDefault="00704D4D" w:rsidP="00704D4D">
            <w:pPr>
              <w:pStyle w:val="TableParagraph"/>
              <w:spacing w:line="276" w:lineRule="auto"/>
              <w:ind w:left="69" w:hanging="56"/>
              <w:rPr>
                <w:rFonts w:ascii="Times New Roman" w:hAnsi="Times New Roman"/>
                <w:sz w:val="24"/>
                <w:lang w:val="ru-RU" w:eastAsia="en-US"/>
              </w:rPr>
            </w:pPr>
            <w:r w:rsidRPr="00704D4D">
              <w:rPr>
                <w:rFonts w:ascii="Times New Roman" w:hAnsi="Times New Roman"/>
                <w:sz w:val="24"/>
                <w:lang w:val="ru-RU" w:eastAsia="en-US"/>
              </w:rPr>
              <w:t>100%</w:t>
            </w:r>
          </w:p>
        </w:tc>
      </w:tr>
      <w:tr w:rsidR="00704D4D" w:rsidRPr="00E7585A" w:rsidTr="003A05B7">
        <w:trPr>
          <w:trHeight w:val="326"/>
        </w:trPr>
        <w:tc>
          <w:tcPr>
            <w:tcW w:w="591" w:type="dxa"/>
            <w:shd w:val="clear" w:color="auto" w:fill="auto"/>
          </w:tcPr>
          <w:p w:rsidR="00704D4D" w:rsidRPr="00E7585A" w:rsidRDefault="00704D4D" w:rsidP="00704D4D">
            <w:pPr>
              <w:spacing w:line="276" w:lineRule="auto"/>
              <w:ind w:firstLine="0"/>
              <w:rPr>
                <w:sz w:val="24"/>
                <w:szCs w:val="24"/>
                <w:lang w:eastAsia="ru-RU"/>
              </w:rPr>
            </w:pPr>
            <w:r w:rsidRPr="00E7585A">
              <w:rPr>
                <w:sz w:val="24"/>
                <w:szCs w:val="24"/>
                <w:lang w:eastAsia="ru-RU"/>
              </w:rPr>
              <w:t>2</w:t>
            </w:r>
          </w:p>
        </w:tc>
        <w:tc>
          <w:tcPr>
            <w:tcW w:w="3107" w:type="dxa"/>
            <w:shd w:val="clear" w:color="auto" w:fill="auto"/>
          </w:tcPr>
          <w:p w:rsidR="00704D4D" w:rsidRPr="00E7585A" w:rsidRDefault="00704D4D" w:rsidP="00704D4D">
            <w:pPr>
              <w:pStyle w:val="TableParagraph"/>
              <w:spacing w:line="276" w:lineRule="auto"/>
              <w:ind w:left="69" w:hanging="69"/>
              <w:jc w:val="left"/>
              <w:rPr>
                <w:rFonts w:ascii="Times New Roman" w:hAnsi="Times New Roman"/>
                <w:sz w:val="24"/>
                <w:szCs w:val="24"/>
                <w:lang w:val="ru-RU"/>
              </w:rPr>
            </w:pPr>
            <w:r w:rsidRPr="00E7585A">
              <w:rPr>
                <w:rFonts w:ascii="Times New Roman" w:hAnsi="Times New Roman"/>
                <w:sz w:val="24"/>
                <w:szCs w:val="24"/>
                <w:lang w:val="ru-RU"/>
              </w:rPr>
              <w:t xml:space="preserve">Химия </w:t>
            </w:r>
          </w:p>
        </w:tc>
        <w:tc>
          <w:tcPr>
            <w:tcW w:w="2129" w:type="dxa"/>
            <w:shd w:val="clear" w:color="auto" w:fill="auto"/>
          </w:tcPr>
          <w:p w:rsidR="00704D4D" w:rsidRPr="00704D4D" w:rsidRDefault="00704D4D" w:rsidP="00704D4D">
            <w:pPr>
              <w:spacing w:line="276" w:lineRule="auto"/>
              <w:ind w:left="170" w:hanging="56"/>
              <w:rPr>
                <w:sz w:val="24"/>
                <w:szCs w:val="28"/>
              </w:rPr>
            </w:pPr>
            <w:r w:rsidRPr="00704D4D">
              <w:rPr>
                <w:sz w:val="24"/>
                <w:szCs w:val="28"/>
              </w:rPr>
              <w:t>1</w:t>
            </w:r>
          </w:p>
        </w:tc>
        <w:tc>
          <w:tcPr>
            <w:tcW w:w="1905" w:type="dxa"/>
            <w:shd w:val="clear" w:color="auto" w:fill="auto"/>
          </w:tcPr>
          <w:p w:rsidR="00704D4D" w:rsidRPr="00704D4D" w:rsidRDefault="00704D4D" w:rsidP="00704D4D">
            <w:pPr>
              <w:pStyle w:val="TableParagraph"/>
              <w:spacing w:line="276" w:lineRule="auto"/>
              <w:ind w:left="111" w:hanging="56"/>
              <w:rPr>
                <w:rFonts w:ascii="Times New Roman" w:hAnsi="Times New Roman"/>
                <w:sz w:val="24"/>
                <w:lang w:val="ru-RU" w:eastAsia="en-US"/>
              </w:rPr>
            </w:pPr>
            <w:r w:rsidRPr="00704D4D">
              <w:rPr>
                <w:rFonts w:ascii="Times New Roman" w:hAnsi="Times New Roman"/>
                <w:sz w:val="24"/>
                <w:lang w:val="ru-RU" w:eastAsia="en-US"/>
              </w:rPr>
              <w:t>1</w:t>
            </w:r>
          </w:p>
        </w:tc>
        <w:tc>
          <w:tcPr>
            <w:tcW w:w="1896" w:type="dxa"/>
            <w:shd w:val="clear" w:color="auto" w:fill="auto"/>
          </w:tcPr>
          <w:p w:rsidR="00704D4D" w:rsidRPr="00704D4D" w:rsidRDefault="00704D4D" w:rsidP="00704D4D">
            <w:pPr>
              <w:pStyle w:val="TableParagraph"/>
              <w:spacing w:line="276" w:lineRule="auto"/>
              <w:ind w:left="69" w:hanging="56"/>
              <w:rPr>
                <w:rFonts w:ascii="Times New Roman" w:hAnsi="Times New Roman"/>
                <w:sz w:val="24"/>
                <w:lang w:val="ru-RU" w:eastAsia="en-US"/>
              </w:rPr>
            </w:pPr>
            <w:r w:rsidRPr="00704D4D">
              <w:rPr>
                <w:rFonts w:ascii="Times New Roman" w:hAnsi="Times New Roman"/>
                <w:sz w:val="24"/>
                <w:lang w:val="ru-RU" w:eastAsia="en-US"/>
              </w:rPr>
              <w:t>100%</w:t>
            </w:r>
          </w:p>
        </w:tc>
      </w:tr>
      <w:tr w:rsidR="00704D4D" w:rsidRPr="00E7585A" w:rsidTr="003A05B7">
        <w:trPr>
          <w:trHeight w:val="337"/>
        </w:trPr>
        <w:tc>
          <w:tcPr>
            <w:tcW w:w="591" w:type="dxa"/>
            <w:shd w:val="clear" w:color="auto" w:fill="auto"/>
          </w:tcPr>
          <w:p w:rsidR="00704D4D" w:rsidRPr="00E7585A" w:rsidRDefault="00704D4D" w:rsidP="00704D4D">
            <w:pPr>
              <w:spacing w:line="276" w:lineRule="auto"/>
              <w:ind w:firstLine="0"/>
              <w:rPr>
                <w:sz w:val="24"/>
                <w:szCs w:val="24"/>
                <w:lang w:eastAsia="ru-RU"/>
              </w:rPr>
            </w:pPr>
            <w:r w:rsidRPr="00E7585A">
              <w:rPr>
                <w:sz w:val="24"/>
                <w:szCs w:val="24"/>
                <w:lang w:eastAsia="ru-RU"/>
              </w:rPr>
              <w:t>3</w:t>
            </w:r>
          </w:p>
        </w:tc>
        <w:tc>
          <w:tcPr>
            <w:tcW w:w="3107" w:type="dxa"/>
            <w:shd w:val="clear" w:color="auto" w:fill="auto"/>
          </w:tcPr>
          <w:p w:rsidR="00704D4D" w:rsidRPr="00E7585A" w:rsidRDefault="00704D4D" w:rsidP="00704D4D">
            <w:pPr>
              <w:pStyle w:val="TableParagraph"/>
              <w:spacing w:line="276" w:lineRule="auto"/>
              <w:ind w:left="69" w:hanging="69"/>
              <w:jc w:val="left"/>
              <w:rPr>
                <w:rFonts w:ascii="Times New Roman" w:hAnsi="Times New Roman"/>
                <w:sz w:val="24"/>
                <w:szCs w:val="24"/>
              </w:rPr>
            </w:pPr>
            <w:r w:rsidRPr="00E7585A">
              <w:rPr>
                <w:rFonts w:ascii="Times New Roman" w:hAnsi="Times New Roman"/>
                <w:sz w:val="24"/>
                <w:szCs w:val="24"/>
              </w:rPr>
              <w:t>Ф</w:t>
            </w:r>
            <w:r w:rsidRPr="00E7585A">
              <w:rPr>
                <w:rFonts w:ascii="Times New Roman" w:hAnsi="Times New Roman"/>
                <w:sz w:val="24"/>
                <w:szCs w:val="24"/>
                <w:lang w:val="ru-RU"/>
              </w:rPr>
              <w:t>из</w:t>
            </w:r>
            <w:r w:rsidRPr="00E7585A">
              <w:rPr>
                <w:rFonts w:ascii="Times New Roman" w:hAnsi="Times New Roman"/>
                <w:sz w:val="24"/>
                <w:szCs w:val="24"/>
              </w:rPr>
              <w:t>и</w:t>
            </w:r>
            <w:r w:rsidRPr="00E7585A">
              <w:rPr>
                <w:rFonts w:ascii="Times New Roman" w:hAnsi="Times New Roman"/>
                <w:sz w:val="24"/>
                <w:szCs w:val="24"/>
                <w:lang w:val="ru-RU"/>
              </w:rPr>
              <w:t>к</w:t>
            </w:r>
            <w:r w:rsidRPr="00E7585A">
              <w:rPr>
                <w:rFonts w:ascii="Times New Roman" w:hAnsi="Times New Roman"/>
                <w:sz w:val="24"/>
                <w:szCs w:val="24"/>
              </w:rPr>
              <w:t>а</w:t>
            </w:r>
          </w:p>
        </w:tc>
        <w:tc>
          <w:tcPr>
            <w:tcW w:w="2129" w:type="dxa"/>
            <w:shd w:val="clear" w:color="auto" w:fill="auto"/>
          </w:tcPr>
          <w:p w:rsidR="00704D4D" w:rsidRPr="00704D4D" w:rsidRDefault="00704D4D" w:rsidP="00704D4D">
            <w:pPr>
              <w:spacing w:line="276" w:lineRule="auto"/>
              <w:ind w:left="170" w:hanging="56"/>
              <w:rPr>
                <w:sz w:val="24"/>
                <w:szCs w:val="28"/>
              </w:rPr>
            </w:pPr>
            <w:r w:rsidRPr="00704D4D">
              <w:rPr>
                <w:sz w:val="24"/>
                <w:szCs w:val="28"/>
              </w:rPr>
              <w:t>1</w:t>
            </w:r>
          </w:p>
        </w:tc>
        <w:tc>
          <w:tcPr>
            <w:tcW w:w="1905" w:type="dxa"/>
            <w:shd w:val="clear" w:color="auto" w:fill="auto"/>
          </w:tcPr>
          <w:p w:rsidR="00704D4D" w:rsidRPr="00704D4D" w:rsidRDefault="00704D4D" w:rsidP="00704D4D">
            <w:pPr>
              <w:pStyle w:val="TableParagraph"/>
              <w:spacing w:line="276" w:lineRule="auto"/>
              <w:ind w:left="111" w:hanging="56"/>
              <w:rPr>
                <w:rFonts w:ascii="Times New Roman" w:hAnsi="Times New Roman"/>
                <w:sz w:val="24"/>
                <w:lang w:val="ru-RU" w:eastAsia="en-US"/>
              </w:rPr>
            </w:pPr>
            <w:r w:rsidRPr="00704D4D">
              <w:rPr>
                <w:rFonts w:ascii="Times New Roman" w:hAnsi="Times New Roman"/>
                <w:sz w:val="24"/>
                <w:lang w:val="ru-RU" w:eastAsia="en-US"/>
              </w:rPr>
              <w:t>1</w:t>
            </w:r>
          </w:p>
        </w:tc>
        <w:tc>
          <w:tcPr>
            <w:tcW w:w="1896" w:type="dxa"/>
            <w:shd w:val="clear" w:color="auto" w:fill="auto"/>
          </w:tcPr>
          <w:p w:rsidR="00704D4D" w:rsidRPr="00704D4D" w:rsidRDefault="00704D4D" w:rsidP="00704D4D">
            <w:pPr>
              <w:pStyle w:val="TableParagraph"/>
              <w:spacing w:line="276" w:lineRule="auto"/>
              <w:ind w:left="69" w:hanging="56"/>
              <w:rPr>
                <w:rFonts w:ascii="Times New Roman" w:hAnsi="Times New Roman"/>
                <w:sz w:val="24"/>
                <w:lang w:val="ru-RU" w:eastAsia="en-US"/>
              </w:rPr>
            </w:pPr>
            <w:r w:rsidRPr="00704D4D">
              <w:rPr>
                <w:rFonts w:ascii="Times New Roman" w:hAnsi="Times New Roman"/>
                <w:sz w:val="24"/>
                <w:lang w:val="ru-RU" w:eastAsia="en-US"/>
              </w:rPr>
              <w:t>100%</w:t>
            </w:r>
          </w:p>
        </w:tc>
      </w:tr>
      <w:tr w:rsidR="00704D4D" w:rsidRPr="00E7585A" w:rsidTr="003A05B7">
        <w:trPr>
          <w:trHeight w:val="326"/>
        </w:trPr>
        <w:tc>
          <w:tcPr>
            <w:tcW w:w="591" w:type="dxa"/>
            <w:shd w:val="clear" w:color="auto" w:fill="auto"/>
          </w:tcPr>
          <w:p w:rsidR="00704D4D" w:rsidRPr="00E7585A" w:rsidRDefault="00704D4D" w:rsidP="00704D4D">
            <w:pPr>
              <w:spacing w:line="276" w:lineRule="auto"/>
              <w:ind w:firstLine="0"/>
              <w:rPr>
                <w:sz w:val="24"/>
                <w:szCs w:val="24"/>
                <w:lang w:eastAsia="ru-RU"/>
              </w:rPr>
            </w:pPr>
            <w:r w:rsidRPr="00E7585A">
              <w:rPr>
                <w:sz w:val="24"/>
                <w:szCs w:val="24"/>
                <w:lang w:eastAsia="ru-RU"/>
              </w:rPr>
              <w:t>4</w:t>
            </w:r>
          </w:p>
        </w:tc>
        <w:tc>
          <w:tcPr>
            <w:tcW w:w="3107" w:type="dxa"/>
            <w:shd w:val="clear" w:color="auto" w:fill="auto"/>
          </w:tcPr>
          <w:p w:rsidR="00704D4D" w:rsidRPr="00E7585A" w:rsidRDefault="00704D4D" w:rsidP="00704D4D">
            <w:pPr>
              <w:pStyle w:val="TableParagraph"/>
              <w:spacing w:line="276" w:lineRule="auto"/>
              <w:ind w:left="69" w:hanging="69"/>
              <w:jc w:val="left"/>
              <w:rPr>
                <w:rFonts w:ascii="Times New Roman" w:hAnsi="Times New Roman"/>
                <w:sz w:val="24"/>
                <w:szCs w:val="24"/>
                <w:lang w:val="ru-RU"/>
              </w:rPr>
            </w:pPr>
            <w:r w:rsidRPr="00E7585A">
              <w:rPr>
                <w:rFonts w:ascii="Times New Roman" w:hAnsi="Times New Roman"/>
                <w:sz w:val="24"/>
                <w:szCs w:val="24"/>
                <w:lang w:val="ru-RU"/>
              </w:rPr>
              <w:t>История</w:t>
            </w:r>
          </w:p>
        </w:tc>
        <w:tc>
          <w:tcPr>
            <w:tcW w:w="2129" w:type="dxa"/>
            <w:shd w:val="clear" w:color="auto" w:fill="auto"/>
          </w:tcPr>
          <w:p w:rsidR="00704D4D" w:rsidRPr="00704D4D" w:rsidRDefault="00704D4D" w:rsidP="00704D4D">
            <w:pPr>
              <w:spacing w:line="276" w:lineRule="auto"/>
              <w:ind w:left="170" w:hanging="56"/>
              <w:rPr>
                <w:sz w:val="24"/>
                <w:szCs w:val="28"/>
              </w:rPr>
            </w:pPr>
            <w:r w:rsidRPr="00704D4D">
              <w:rPr>
                <w:sz w:val="24"/>
                <w:szCs w:val="28"/>
              </w:rPr>
              <w:t>1</w:t>
            </w:r>
          </w:p>
        </w:tc>
        <w:tc>
          <w:tcPr>
            <w:tcW w:w="1905" w:type="dxa"/>
            <w:shd w:val="clear" w:color="auto" w:fill="auto"/>
          </w:tcPr>
          <w:p w:rsidR="00704D4D" w:rsidRPr="00704D4D" w:rsidRDefault="00704D4D" w:rsidP="00704D4D">
            <w:pPr>
              <w:pStyle w:val="TableParagraph"/>
              <w:spacing w:line="276" w:lineRule="auto"/>
              <w:ind w:left="111" w:hanging="56"/>
              <w:rPr>
                <w:rFonts w:ascii="Times New Roman" w:hAnsi="Times New Roman"/>
                <w:sz w:val="24"/>
                <w:lang w:val="ru-RU" w:eastAsia="en-US"/>
              </w:rPr>
            </w:pPr>
            <w:r w:rsidRPr="00704D4D">
              <w:rPr>
                <w:rFonts w:ascii="Times New Roman" w:hAnsi="Times New Roman"/>
                <w:sz w:val="24"/>
                <w:lang w:val="ru-RU" w:eastAsia="en-US"/>
              </w:rPr>
              <w:t>1</w:t>
            </w:r>
          </w:p>
        </w:tc>
        <w:tc>
          <w:tcPr>
            <w:tcW w:w="1896" w:type="dxa"/>
            <w:shd w:val="clear" w:color="auto" w:fill="auto"/>
          </w:tcPr>
          <w:p w:rsidR="00704D4D" w:rsidRPr="00704D4D" w:rsidRDefault="00704D4D" w:rsidP="00704D4D">
            <w:pPr>
              <w:pStyle w:val="TableParagraph"/>
              <w:spacing w:line="276" w:lineRule="auto"/>
              <w:ind w:left="69" w:hanging="56"/>
              <w:rPr>
                <w:rFonts w:ascii="Times New Roman" w:hAnsi="Times New Roman"/>
                <w:sz w:val="24"/>
                <w:lang w:val="ru-RU" w:eastAsia="en-US"/>
              </w:rPr>
            </w:pPr>
            <w:r w:rsidRPr="00704D4D">
              <w:rPr>
                <w:rFonts w:ascii="Times New Roman" w:hAnsi="Times New Roman"/>
                <w:sz w:val="24"/>
                <w:lang w:val="ru-RU" w:eastAsia="en-US"/>
              </w:rPr>
              <w:t>100%</w:t>
            </w:r>
          </w:p>
        </w:tc>
      </w:tr>
      <w:tr w:rsidR="00704D4D" w:rsidRPr="00E7585A" w:rsidTr="003A05B7">
        <w:trPr>
          <w:trHeight w:val="337"/>
        </w:trPr>
        <w:tc>
          <w:tcPr>
            <w:tcW w:w="591" w:type="dxa"/>
            <w:shd w:val="clear" w:color="auto" w:fill="auto"/>
          </w:tcPr>
          <w:p w:rsidR="00704D4D" w:rsidRPr="00E7585A" w:rsidRDefault="00704D4D" w:rsidP="00704D4D">
            <w:pPr>
              <w:spacing w:line="276" w:lineRule="auto"/>
              <w:ind w:firstLine="0"/>
              <w:rPr>
                <w:sz w:val="24"/>
                <w:szCs w:val="24"/>
                <w:lang w:eastAsia="ru-RU"/>
              </w:rPr>
            </w:pPr>
            <w:r w:rsidRPr="00E7585A">
              <w:rPr>
                <w:sz w:val="24"/>
                <w:szCs w:val="24"/>
                <w:lang w:eastAsia="ru-RU"/>
              </w:rPr>
              <w:t>5</w:t>
            </w:r>
          </w:p>
        </w:tc>
        <w:tc>
          <w:tcPr>
            <w:tcW w:w="3107" w:type="dxa"/>
            <w:shd w:val="clear" w:color="auto" w:fill="auto"/>
          </w:tcPr>
          <w:p w:rsidR="00704D4D" w:rsidRPr="00E7585A" w:rsidRDefault="00704D4D" w:rsidP="00704D4D">
            <w:pPr>
              <w:pStyle w:val="TableParagraph"/>
              <w:spacing w:line="276" w:lineRule="auto"/>
              <w:ind w:left="69" w:hanging="69"/>
              <w:jc w:val="left"/>
              <w:rPr>
                <w:rFonts w:ascii="Times New Roman" w:hAnsi="Times New Roman"/>
                <w:sz w:val="24"/>
                <w:szCs w:val="24"/>
                <w:lang w:val="ru-RU"/>
              </w:rPr>
            </w:pPr>
            <w:r w:rsidRPr="00E7585A">
              <w:rPr>
                <w:rFonts w:ascii="Times New Roman" w:hAnsi="Times New Roman"/>
                <w:sz w:val="24"/>
                <w:szCs w:val="24"/>
                <w:lang w:val="ru-RU"/>
              </w:rPr>
              <w:t>География</w:t>
            </w:r>
          </w:p>
        </w:tc>
        <w:tc>
          <w:tcPr>
            <w:tcW w:w="2129" w:type="dxa"/>
            <w:shd w:val="clear" w:color="auto" w:fill="auto"/>
          </w:tcPr>
          <w:p w:rsidR="00704D4D" w:rsidRPr="00704D4D" w:rsidRDefault="00704D4D" w:rsidP="00704D4D">
            <w:pPr>
              <w:spacing w:line="276" w:lineRule="auto"/>
              <w:ind w:left="170" w:hanging="56"/>
              <w:rPr>
                <w:sz w:val="24"/>
                <w:szCs w:val="28"/>
              </w:rPr>
            </w:pPr>
            <w:r w:rsidRPr="00704D4D">
              <w:rPr>
                <w:sz w:val="24"/>
                <w:szCs w:val="28"/>
              </w:rPr>
              <w:t>1</w:t>
            </w:r>
          </w:p>
        </w:tc>
        <w:tc>
          <w:tcPr>
            <w:tcW w:w="1905" w:type="dxa"/>
            <w:shd w:val="clear" w:color="auto" w:fill="auto"/>
          </w:tcPr>
          <w:p w:rsidR="00704D4D" w:rsidRPr="00704D4D" w:rsidRDefault="00704D4D" w:rsidP="00704D4D">
            <w:pPr>
              <w:pStyle w:val="TableParagraph"/>
              <w:spacing w:line="276" w:lineRule="auto"/>
              <w:ind w:left="111" w:hanging="56"/>
              <w:rPr>
                <w:rFonts w:ascii="Times New Roman" w:hAnsi="Times New Roman"/>
                <w:sz w:val="24"/>
                <w:lang w:val="ru-RU" w:eastAsia="en-US"/>
              </w:rPr>
            </w:pPr>
            <w:r w:rsidRPr="00704D4D">
              <w:rPr>
                <w:rFonts w:ascii="Times New Roman" w:hAnsi="Times New Roman"/>
                <w:sz w:val="24"/>
                <w:lang w:val="ru-RU" w:eastAsia="en-US"/>
              </w:rPr>
              <w:t>1</w:t>
            </w:r>
          </w:p>
        </w:tc>
        <w:tc>
          <w:tcPr>
            <w:tcW w:w="1896" w:type="dxa"/>
            <w:shd w:val="clear" w:color="auto" w:fill="auto"/>
          </w:tcPr>
          <w:p w:rsidR="00704D4D" w:rsidRPr="00704D4D" w:rsidRDefault="00704D4D" w:rsidP="00704D4D">
            <w:pPr>
              <w:pStyle w:val="TableParagraph"/>
              <w:spacing w:line="276" w:lineRule="auto"/>
              <w:ind w:left="69" w:hanging="56"/>
              <w:rPr>
                <w:rFonts w:ascii="Times New Roman" w:hAnsi="Times New Roman"/>
                <w:sz w:val="24"/>
                <w:lang w:val="ru-RU" w:eastAsia="en-US"/>
              </w:rPr>
            </w:pPr>
            <w:r w:rsidRPr="00704D4D">
              <w:rPr>
                <w:rFonts w:ascii="Times New Roman" w:hAnsi="Times New Roman"/>
                <w:sz w:val="24"/>
                <w:lang w:val="ru-RU" w:eastAsia="en-US"/>
              </w:rPr>
              <w:t>100%</w:t>
            </w:r>
          </w:p>
        </w:tc>
      </w:tr>
      <w:tr w:rsidR="00704D4D" w:rsidRPr="00E7585A" w:rsidTr="003A05B7">
        <w:trPr>
          <w:trHeight w:val="326"/>
        </w:trPr>
        <w:tc>
          <w:tcPr>
            <w:tcW w:w="591" w:type="dxa"/>
            <w:shd w:val="clear" w:color="auto" w:fill="auto"/>
          </w:tcPr>
          <w:p w:rsidR="00704D4D" w:rsidRPr="00E7585A" w:rsidRDefault="00704D4D" w:rsidP="00704D4D">
            <w:pPr>
              <w:spacing w:line="276" w:lineRule="auto"/>
              <w:ind w:firstLine="0"/>
              <w:rPr>
                <w:sz w:val="24"/>
                <w:szCs w:val="24"/>
                <w:lang w:eastAsia="ru-RU"/>
              </w:rPr>
            </w:pPr>
            <w:r w:rsidRPr="00E7585A">
              <w:rPr>
                <w:sz w:val="24"/>
                <w:szCs w:val="24"/>
                <w:lang w:eastAsia="ru-RU"/>
              </w:rPr>
              <w:t>6</w:t>
            </w:r>
          </w:p>
        </w:tc>
        <w:tc>
          <w:tcPr>
            <w:tcW w:w="3107" w:type="dxa"/>
            <w:shd w:val="clear" w:color="auto" w:fill="auto"/>
          </w:tcPr>
          <w:p w:rsidR="00704D4D" w:rsidRPr="00E7585A" w:rsidRDefault="00704D4D" w:rsidP="00704D4D">
            <w:pPr>
              <w:pStyle w:val="TableParagraph"/>
              <w:spacing w:line="276" w:lineRule="auto"/>
              <w:ind w:left="69" w:hanging="69"/>
              <w:jc w:val="left"/>
              <w:rPr>
                <w:rFonts w:ascii="Times New Roman" w:hAnsi="Times New Roman"/>
                <w:sz w:val="24"/>
                <w:szCs w:val="24"/>
                <w:lang w:val="ru-RU"/>
              </w:rPr>
            </w:pPr>
            <w:r w:rsidRPr="00E7585A">
              <w:rPr>
                <w:rFonts w:ascii="Times New Roman" w:hAnsi="Times New Roman"/>
                <w:sz w:val="24"/>
                <w:szCs w:val="24"/>
                <w:lang w:val="ru-RU"/>
              </w:rPr>
              <w:t>Математика</w:t>
            </w:r>
          </w:p>
        </w:tc>
        <w:tc>
          <w:tcPr>
            <w:tcW w:w="2129" w:type="dxa"/>
            <w:shd w:val="clear" w:color="auto" w:fill="auto"/>
          </w:tcPr>
          <w:p w:rsidR="00704D4D" w:rsidRPr="00132FAA" w:rsidRDefault="00132FAA" w:rsidP="00704D4D">
            <w:pPr>
              <w:pStyle w:val="TableParagraph"/>
              <w:spacing w:line="276" w:lineRule="auto"/>
              <w:ind w:left="170" w:hanging="56"/>
              <w:rPr>
                <w:rFonts w:ascii="Times New Roman" w:hAnsi="Times New Roman"/>
                <w:sz w:val="24"/>
                <w:lang w:eastAsia="en-US"/>
              </w:rPr>
            </w:pPr>
            <w:r>
              <w:rPr>
                <w:rFonts w:ascii="Times New Roman" w:hAnsi="Times New Roman"/>
                <w:sz w:val="24"/>
                <w:lang w:eastAsia="en-US"/>
              </w:rPr>
              <w:t>1</w:t>
            </w:r>
          </w:p>
        </w:tc>
        <w:tc>
          <w:tcPr>
            <w:tcW w:w="1905" w:type="dxa"/>
            <w:shd w:val="clear" w:color="auto" w:fill="auto"/>
          </w:tcPr>
          <w:p w:rsidR="00704D4D" w:rsidRPr="00132FAA" w:rsidRDefault="00132FAA" w:rsidP="00704D4D">
            <w:pPr>
              <w:pStyle w:val="TableParagraph"/>
              <w:spacing w:line="276" w:lineRule="auto"/>
              <w:ind w:left="111" w:hanging="56"/>
              <w:rPr>
                <w:rFonts w:ascii="Times New Roman" w:hAnsi="Times New Roman"/>
                <w:sz w:val="24"/>
                <w:lang w:eastAsia="en-US"/>
              </w:rPr>
            </w:pPr>
            <w:r>
              <w:rPr>
                <w:rFonts w:ascii="Times New Roman" w:hAnsi="Times New Roman"/>
                <w:sz w:val="24"/>
                <w:lang w:eastAsia="en-US"/>
              </w:rPr>
              <w:t>3</w:t>
            </w:r>
          </w:p>
        </w:tc>
        <w:tc>
          <w:tcPr>
            <w:tcW w:w="1896" w:type="dxa"/>
            <w:shd w:val="clear" w:color="auto" w:fill="auto"/>
          </w:tcPr>
          <w:p w:rsidR="00704D4D" w:rsidRPr="00704D4D" w:rsidRDefault="00704D4D" w:rsidP="00704D4D">
            <w:pPr>
              <w:pStyle w:val="TableParagraph"/>
              <w:spacing w:line="276" w:lineRule="auto"/>
              <w:ind w:left="69" w:hanging="56"/>
              <w:rPr>
                <w:rFonts w:ascii="Times New Roman" w:hAnsi="Times New Roman"/>
                <w:sz w:val="24"/>
                <w:lang w:val="ru-RU" w:eastAsia="en-US"/>
              </w:rPr>
            </w:pPr>
            <w:r w:rsidRPr="00704D4D">
              <w:rPr>
                <w:rFonts w:ascii="Times New Roman" w:hAnsi="Times New Roman"/>
                <w:sz w:val="24"/>
                <w:lang w:val="ru-RU" w:eastAsia="en-US"/>
              </w:rPr>
              <w:t>100%</w:t>
            </w:r>
          </w:p>
        </w:tc>
      </w:tr>
      <w:tr w:rsidR="00704D4D" w:rsidRPr="00E7585A" w:rsidTr="003A05B7">
        <w:trPr>
          <w:trHeight w:val="326"/>
        </w:trPr>
        <w:tc>
          <w:tcPr>
            <w:tcW w:w="591" w:type="dxa"/>
            <w:shd w:val="clear" w:color="auto" w:fill="auto"/>
          </w:tcPr>
          <w:p w:rsidR="00704D4D" w:rsidRPr="00E7585A" w:rsidRDefault="00704D4D" w:rsidP="00704D4D">
            <w:pPr>
              <w:spacing w:line="276" w:lineRule="auto"/>
              <w:ind w:firstLine="0"/>
              <w:rPr>
                <w:sz w:val="24"/>
                <w:szCs w:val="24"/>
                <w:lang w:eastAsia="ru-RU"/>
              </w:rPr>
            </w:pPr>
            <w:r w:rsidRPr="00E7585A">
              <w:rPr>
                <w:sz w:val="24"/>
                <w:szCs w:val="24"/>
                <w:lang w:eastAsia="ru-RU"/>
              </w:rPr>
              <w:t>7</w:t>
            </w:r>
          </w:p>
        </w:tc>
        <w:tc>
          <w:tcPr>
            <w:tcW w:w="3107" w:type="dxa"/>
            <w:shd w:val="clear" w:color="auto" w:fill="auto"/>
          </w:tcPr>
          <w:p w:rsidR="00704D4D" w:rsidRPr="00E7585A" w:rsidRDefault="00704D4D" w:rsidP="00704D4D">
            <w:pPr>
              <w:pStyle w:val="TableParagraph"/>
              <w:spacing w:line="276" w:lineRule="auto"/>
              <w:ind w:left="69" w:hanging="69"/>
              <w:jc w:val="left"/>
              <w:rPr>
                <w:rFonts w:ascii="Times New Roman" w:hAnsi="Times New Roman"/>
                <w:sz w:val="24"/>
                <w:szCs w:val="24"/>
                <w:lang w:val="ru-RU"/>
              </w:rPr>
            </w:pPr>
            <w:r w:rsidRPr="00E7585A">
              <w:rPr>
                <w:rFonts w:ascii="Times New Roman" w:hAnsi="Times New Roman"/>
                <w:sz w:val="24"/>
                <w:szCs w:val="24"/>
                <w:lang w:val="ru-RU"/>
              </w:rPr>
              <w:t>Начальные классы</w:t>
            </w:r>
          </w:p>
        </w:tc>
        <w:tc>
          <w:tcPr>
            <w:tcW w:w="2129" w:type="dxa"/>
            <w:shd w:val="clear" w:color="auto" w:fill="auto"/>
          </w:tcPr>
          <w:p w:rsidR="00704D4D" w:rsidRPr="00132FAA" w:rsidRDefault="00132FAA" w:rsidP="00704D4D">
            <w:pPr>
              <w:pStyle w:val="TableParagraph"/>
              <w:spacing w:line="276" w:lineRule="auto"/>
              <w:ind w:left="170" w:hanging="56"/>
              <w:rPr>
                <w:rFonts w:ascii="Times New Roman" w:hAnsi="Times New Roman"/>
                <w:sz w:val="24"/>
                <w:lang w:eastAsia="en-US"/>
              </w:rPr>
            </w:pPr>
            <w:r>
              <w:rPr>
                <w:rFonts w:ascii="Times New Roman" w:hAnsi="Times New Roman"/>
                <w:sz w:val="24"/>
                <w:lang w:eastAsia="en-US"/>
              </w:rPr>
              <w:t>5</w:t>
            </w:r>
          </w:p>
        </w:tc>
        <w:tc>
          <w:tcPr>
            <w:tcW w:w="1905" w:type="dxa"/>
            <w:shd w:val="clear" w:color="auto" w:fill="auto"/>
          </w:tcPr>
          <w:p w:rsidR="00704D4D" w:rsidRPr="00132FAA" w:rsidRDefault="00132FAA" w:rsidP="00704D4D">
            <w:pPr>
              <w:pStyle w:val="TableParagraph"/>
              <w:spacing w:line="276" w:lineRule="auto"/>
              <w:ind w:left="111" w:hanging="56"/>
              <w:rPr>
                <w:rFonts w:ascii="Times New Roman" w:hAnsi="Times New Roman"/>
                <w:sz w:val="24"/>
                <w:lang w:eastAsia="en-US"/>
              </w:rPr>
            </w:pPr>
            <w:r>
              <w:rPr>
                <w:rFonts w:ascii="Times New Roman" w:hAnsi="Times New Roman"/>
                <w:sz w:val="24"/>
                <w:lang w:eastAsia="en-US"/>
              </w:rPr>
              <w:t>6</w:t>
            </w:r>
          </w:p>
        </w:tc>
        <w:tc>
          <w:tcPr>
            <w:tcW w:w="1896" w:type="dxa"/>
            <w:shd w:val="clear" w:color="auto" w:fill="auto"/>
          </w:tcPr>
          <w:p w:rsidR="00704D4D" w:rsidRPr="00704D4D" w:rsidRDefault="00704D4D" w:rsidP="00704D4D">
            <w:pPr>
              <w:pStyle w:val="TableParagraph"/>
              <w:spacing w:line="276" w:lineRule="auto"/>
              <w:ind w:left="69" w:hanging="56"/>
              <w:rPr>
                <w:rFonts w:ascii="Times New Roman" w:hAnsi="Times New Roman"/>
                <w:sz w:val="24"/>
                <w:lang w:val="ru-RU" w:eastAsia="en-US"/>
              </w:rPr>
            </w:pPr>
            <w:r w:rsidRPr="00704D4D">
              <w:rPr>
                <w:rFonts w:ascii="Times New Roman" w:hAnsi="Times New Roman"/>
                <w:sz w:val="24"/>
                <w:lang w:val="ru-RU" w:eastAsia="en-US"/>
              </w:rPr>
              <w:t>100%</w:t>
            </w:r>
          </w:p>
        </w:tc>
      </w:tr>
      <w:tr w:rsidR="00704D4D" w:rsidRPr="00E7585A" w:rsidTr="003A05B7">
        <w:trPr>
          <w:trHeight w:val="337"/>
        </w:trPr>
        <w:tc>
          <w:tcPr>
            <w:tcW w:w="591" w:type="dxa"/>
            <w:shd w:val="clear" w:color="auto" w:fill="auto"/>
          </w:tcPr>
          <w:p w:rsidR="00704D4D" w:rsidRPr="00E7585A" w:rsidRDefault="00704D4D" w:rsidP="00704D4D">
            <w:pPr>
              <w:spacing w:line="276" w:lineRule="auto"/>
              <w:ind w:firstLine="0"/>
              <w:rPr>
                <w:sz w:val="24"/>
                <w:szCs w:val="24"/>
                <w:lang w:eastAsia="ru-RU"/>
              </w:rPr>
            </w:pPr>
            <w:r w:rsidRPr="00E7585A">
              <w:rPr>
                <w:sz w:val="24"/>
                <w:szCs w:val="24"/>
                <w:lang w:eastAsia="ru-RU"/>
              </w:rPr>
              <w:t>8</w:t>
            </w:r>
          </w:p>
        </w:tc>
        <w:tc>
          <w:tcPr>
            <w:tcW w:w="3107" w:type="dxa"/>
            <w:shd w:val="clear" w:color="auto" w:fill="auto"/>
          </w:tcPr>
          <w:p w:rsidR="00704D4D" w:rsidRPr="00E7585A" w:rsidRDefault="00704D4D" w:rsidP="00704D4D">
            <w:pPr>
              <w:pStyle w:val="TableParagraph"/>
              <w:spacing w:before="2" w:line="276" w:lineRule="auto"/>
              <w:ind w:firstLine="0"/>
              <w:jc w:val="left"/>
              <w:rPr>
                <w:rFonts w:ascii="Times New Roman" w:hAnsi="Times New Roman"/>
                <w:sz w:val="24"/>
                <w:szCs w:val="24"/>
                <w:lang w:val="ru-RU"/>
              </w:rPr>
            </w:pPr>
            <w:r w:rsidRPr="00E7585A">
              <w:rPr>
                <w:rFonts w:ascii="Times New Roman" w:hAnsi="Times New Roman"/>
                <w:sz w:val="24"/>
                <w:szCs w:val="24"/>
                <w:lang w:val="ru-RU"/>
              </w:rPr>
              <w:t>Русский язык и литература</w:t>
            </w:r>
          </w:p>
        </w:tc>
        <w:tc>
          <w:tcPr>
            <w:tcW w:w="2129" w:type="dxa"/>
            <w:shd w:val="clear" w:color="auto" w:fill="auto"/>
          </w:tcPr>
          <w:p w:rsidR="00704D4D" w:rsidRPr="00132FAA" w:rsidRDefault="00132FAA" w:rsidP="00704D4D">
            <w:pPr>
              <w:pStyle w:val="TableParagraph"/>
              <w:spacing w:line="276" w:lineRule="auto"/>
              <w:ind w:left="170" w:hanging="56"/>
              <w:rPr>
                <w:rFonts w:ascii="Times New Roman" w:hAnsi="Times New Roman"/>
                <w:sz w:val="24"/>
                <w:lang w:eastAsia="en-US"/>
              </w:rPr>
            </w:pPr>
            <w:r>
              <w:rPr>
                <w:rFonts w:ascii="Times New Roman" w:hAnsi="Times New Roman"/>
                <w:sz w:val="24"/>
                <w:lang w:eastAsia="en-US"/>
              </w:rPr>
              <w:t>3</w:t>
            </w:r>
          </w:p>
        </w:tc>
        <w:tc>
          <w:tcPr>
            <w:tcW w:w="1905" w:type="dxa"/>
            <w:shd w:val="clear" w:color="auto" w:fill="auto"/>
          </w:tcPr>
          <w:p w:rsidR="00704D4D" w:rsidRPr="00704D4D" w:rsidRDefault="00704D4D" w:rsidP="00704D4D">
            <w:pPr>
              <w:pStyle w:val="TableParagraph"/>
              <w:spacing w:line="276" w:lineRule="auto"/>
              <w:ind w:left="111" w:hanging="56"/>
              <w:rPr>
                <w:rFonts w:ascii="Times New Roman" w:hAnsi="Times New Roman"/>
                <w:sz w:val="24"/>
                <w:lang w:val="ru-RU" w:eastAsia="en-US"/>
              </w:rPr>
            </w:pPr>
            <w:r w:rsidRPr="00704D4D">
              <w:rPr>
                <w:rFonts w:ascii="Times New Roman" w:hAnsi="Times New Roman"/>
                <w:sz w:val="24"/>
                <w:lang w:val="ru-RU" w:eastAsia="en-US"/>
              </w:rPr>
              <w:t>1</w:t>
            </w:r>
          </w:p>
        </w:tc>
        <w:tc>
          <w:tcPr>
            <w:tcW w:w="1896" w:type="dxa"/>
            <w:shd w:val="clear" w:color="auto" w:fill="auto"/>
          </w:tcPr>
          <w:p w:rsidR="00704D4D" w:rsidRPr="00704D4D" w:rsidRDefault="00704D4D" w:rsidP="00704D4D">
            <w:pPr>
              <w:pStyle w:val="TableParagraph"/>
              <w:spacing w:line="276" w:lineRule="auto"/>
              <w:ind w:left="69" w:hanging="56"/>
              <w:rPr>
                <w:rFonts w:ascii="Times New Roman" w:hAnsi="Times New Roman"/>
                <w:sz w:val="24"/>
                <w:lang w:val="ru-RU" w:eastAsia="en-US"/>
              </w:rPr>
            </w:pPr>
            <w:r w:rsidRPr="00704D4D">
              <w:rPr>
                <w:rFonts w:ascii="Times New Roman" w:hAnsi="Times New Roman"/>
                <w:sz w:val="24"/>
                <w:lang w:val="ru-RU" w:eastAsia="en-US"/>
              </w:rPr>
              <w:t>100%</w:t>
            </w:r>
          </w:p>
        </w:tc>
      </w:tr>
      <w:tr w:rsidR="00704D4D" w:rsidRPr="00E7585A" w:rsidTr="003A05B7">
        <w:trPr>
          <w:trHeight w:val="326"/>
        </w:trPr>
        <w:tc>
          <w:tcPr>
            <w:tcW w:w="591" w:type="dxa"/>
            <w:shd w:val="clear" w:color="auto" w:fill="auto"/>
          </w:tcPr>
          <w:p w:rsidR="00704D4D" w:rsidRPr="00E7585A" w:rsidRDefault="00704D4D" w:rsidP="00704D4D">
            <w:pPr>
              <w:spacing w:line="276" w:lineRule="auto"/>
              <w:ind w:firstLine="0"/>
              <w:rPr>
                <w:sz w:val="24"/>
                <w:szCs w:val="24"/>
                <w:lang w:eastAsia="ru-RU"/>
              </w:rPr>
            </w:pPr>
            <w:r w:rsidRPr="00E7585A">
              <w:rPr>
                <w:sz w:val="24"/>
                <w:szCs w:val="24"/>
                <w:lang w:eastAsia="ru-RU"/>
              </w:rPr>
              <w:t>9</w:t>
            </w:r>
          </w:p>
        </w:tc>
        <w:tc>
          <w:tcPr>
            <w:tcW w:w="3107" w:type="dxa"/>
            <w:shd w:val="clear" w:color="auto" w:fill="auto"/>
          </w:tcPr>
          <w:p w:rsidR="00704D4D" w:rsidRPr="00E7585A" w:rsidRDefault="00704D4D" w:rsidP="00704D4D">
            <w:pPr>
              <w:pStyle w:val="TableParagraph"/>
              <w:spacing w:before="1" w:line="276" w:lineRule="auto"/>
              <w:ind w:left="69" w:hanging="69"/>
              <w:jc w:val="left"/>
              <w:rPr>
                <w:rFonts w:ascii="Times New Roman" w:hAnsi="Times New Roman"/>
                <w:sz w:val="24"/>
                <w:szCs w:val="24"/>
                <w:lang w:val="ru-RU"/>
              </w:rPr>
            </w:pPr>
            <w:r w:rsidRPr="00E7585A">
              <w:rPr>
                <w:rFonts w:ascii="Times New Roman" w:hAnsi="Times New Roman"/>
                <w:sz w:val="24"/>
                <w:szCs w:val="24"/>
                <w:lang w:val="ru-RU"/>
              </w:rPr>
              <w:t>Иностранный язык</w:t>
            </w:r>
          </w:p>
        </w:tc>
        <w:tc>
          <w:tcPr>
            <w:tcW w:w="2129" w:type="dxa"/>
            <w:shd w:val="clear" w:color="auto" w:fill="auto"/>
          </w:tcPr>
          <w:p w:rsidR="00704D4D" w:rsidRPr="00132FAA" w:rsidRDefault="00132FAA" w:rsidP="00704D4D">
            <w:pPr>
              <w:pStyle w:val="TableParagraph"/>
              <w:spacing w:line="276" w:lineRule="auto"/>
              <w:ind w:left="170" w:hanging="56"/>
              <w:rPr>
                <w:rFonts w:ascii="Times New Roman" w:hAnsi="Times New Roman"/>
                <w:sz w:val="24"/>
                <w:lang w:eastAsia="en-US"/>
              </w:rPr>
            </w:pPr>
            <w:r>
              <w:rPr>
                <w:rFonts w:ascii="Times New Roman" w:hAnsi="Times New Roman"/>
                <w:sz w:val="24"/>
                <w:lang w:eastAsia="en-US"/>
              </w:rPr>
              <w:t>2</w:t>
            </w:r>
          </w:p>
        </w:tc>
        <w:tc>
          <w:tcPr>
            <w:tcW w:w="1905" w:type="dxa"/>
            <w:shd w:val="clear" w:color="auto" w:fill="auto"/>
          </w:tcPr>
          <w:p w:rsidR="00704D4D" w:rsidRPr="00132FAA" w:rsidRDefault="00132FAA" w:rsidP="00704D4D">
            <w:pPr>
              <w:pStyle w:val="TableParagraph"/>
              <w:spacing w:line="276" w:lineRule="auto"/>
              <w:ind w:left="111" w:hanging="56"/>
              <w:rPr>
                <w:rFonts w:ascii="Times New Roman" w:hAnsi="Times New Roman"/>
                <w:sz w:val="24"/>
                <w:lang w:eastAsia="en-US"/>
              </w:rPr>
            </w:pPr>
            <w:r>
              <w:rPr>
                <w:rFonts w:ascii="Times New Roman" w:hAnsi="Times New Roman"/>
                <w:sz w:val="24"/>
                <w:lang w:eastAsia="en-US"/>
              </w:rPr>
              <w:t>1</w:t>
            </w:r>
          </w:p>
        </w:tc>
        <w:tc>
          <w:tcPr>
            <w:tcW w:w="1896" w:type="dxa"/>
            <w:shd w:val="clear" w:color="auto" w:fill="auto"/>
          </w:tcPr>
          <w:p w:rsidR="00704D4D" w:rsidRPr="00704D4D" w:rsidRDefault="00704D4D" w:rsidP="00704D4D">
            <w:pPr>
              <w:pStyle w:val="TableParagraph"/>
              <w:spacing w:line="276" w:lineRule="auto"/>
              <w:ind w:left="69" w:hanging="56"/>
              <w:rPr>
                <w:rFonts w:ascii="Times New Roman" w:hAnsi="Times New Roman"/>
                <w:sz w:val="24"/>
                <w:lang w:val="ru-RU" w:eastAsia="en-US"/>
              </w:rPr>
            </w:pPr>
            <w:r w:rsidRPr="00704D4D">
              <w:rPr>
                <w:rFonts w:ascii="Times New Roman" w:hAnsi="Times New Roman"/>
                <w:sz w:val="24"/>
                <w:lang w:val="ru-RU" w:eastAsia="en-US"/>
              </w:rPr>
              <w:t>100%</w:t>
            </w:r>
          </w:p>
        </w:tc>
      </w:tr>
      <w:tr w:rsidR="00704D4D" w:rsidRPr="00E7585A" w:rsidTr="003A05B7">
        <w:trPr>
          <w:trHeight w:val="349"/>
        </w:trPr>
        <w:tc>
          <w:tcPr>
            <w:tcW w:w="591" w:type="dxa"/>
            <w:shd w:val="clear" w:color="auto" w:fill="auto"/>
          </w:tcPr>
          <w:p w:rsidR="00704D4D" w:rsidRPr="00E7585A" w:rsidRDefault="00704D4D" w:rsidP="00704D4D">
            <w:pPr>
              <w:spacing w:line="276" w:lineRule="auto"/>
              <w:ind w:firstLine="0"/>
              <w:rPr>
                <w:sz w:val="24"/>
                <w:szCs w:val="24"/>
                <w:lang w:eastAsia="ru-RU"/>
              </w:rPr>
            </w:pPr>
            <w:r w:rsidRPr="00E7585A">
              <w:rPr>
                <w:sz w:val="24"/>
                <w:szCs w:val="24"/>
                <w:lang w:eastAsia="ru-RU"/>
              </w:rPr>
              <w:t>10</w:t>
            </w:r>
          </w:p>
        </w:tc>
        <w:tc>
          <w:tcPr>
            <w:tcW w:w="3107" w:type="dxa"/>
            <w:shd w:val="clear" w:color="auto" w:fill="auto"/>
          </w:tcPr>
          <w:p w:rsidR="00704D4D" w:rsidRPr="00E7585A" w:rsidRDefault="00704D4D" w:rsidP="00704D4D">
            <w:pPr>
              <w:pStyle w:val="TableParagraph"/>
              <w:spacing w:line="276" w:lineRule="auto"/>
              <w:ind w:left="67" w:hanging="69"/>
              <w:jc w:val="left"/>
              <w:rPr>
                <w:rFonts w:ascii="Times New Roman" w:hAnsi="Times New Roman"/>
                <w:sz w:val="24"/>
                <w:szCs w:val="24"/>
                <w:lang w:val="ru-RU"/>
              </w:rPr>
            </w:pPr>
            <w:r w:rsidRPr="00E7585A">
              <w:rPr>
                <w:rFonts w:ascii="Times New Roman" w:hAnsi="Times New Roman"/>
                <w:sz w:val="24"/>
                <w:szCs w:val="24"/>
              </w:rPr>
              <w:t xml:space="preserve">Информатика </w:t>
            </w:r>
          </w:p>
        </w:tc>
        <w:tc>
          <w:tcPr>
            <w:tcW w:w="2129" w:type="dxa"/>
            <w:shd w:val="clear" w:color="auto" w:fill="auto"/>
          </w:tcPr>
          <w:p w:rsidR="00704D4D" w:rsidRPr="00132FAA" w:rsidRDefault="00132FAA" w:rsidP="00704D4D">
            <w:pPr>
              <w:pStyle w:val="TableParagraph"/>
              <w:spacing w:line="276" w:lineRule="auto"/>
              <w:ind w:left="170" w:hanging="56"/>
              <w:rPr>
                <w:rFonts w:ascii="Times New Roman" w:hAnsi="Times New Roman"/>
                <w:sz w:val="24"/>
                <w:lang w:eastAsia="en-US"/>
              </w:rPr>
            </w:pPr>
            <w:r>
              <w:rPr>
                <w:rFonts w:ascii="Times New Roman" w:hAnsi="Times New Roman"/>
                <w:sz w:val="24"/>
                <w:lang w:eastAsia="en-US"/>
              </w:rPr>
              <w:t>1</w:t>
            </w:r>
          </w:p>
        </w:tc>
        <w:tc>
          <w:tcPr>
            <w:tcW w:w="1905" w:type="dxa"/>
            <w:shd w:val="clear" w:color="auto" w:fill="auto"/>
          </w:tcPr>
          <w:p w:rsidR="00704D4D" w:rsidRPr="00704D4D" w:rsidRDefault="00704D4D" w:rsidP="00704D4D">
            <w:pPr>
              <w:pStyle w:val="TableParagraph"/>
              <w:spacing w:line="276" w:lineRule="auto"/>
              <w:ind w:left="111" w:hanging="56"/>
              <w:rPr>
                <w:rFonts w:ascii="Times New Roman" w:hAnsi="Times New Roman"/>
                <w:sz w:val="24"/>
                <w:lang w:val="ru-RU" w:eastAsia="en-US"/>
              </w:rPr>
            </w:pPr>
            <w:r w:rsidRPr="00704D4D">
              <w:rPr>
                <w:rFonts w:ascii="Times New Roman" w:hAnsi="Times New Roman"/>
                <w:sz w:val="24"/>
                <w:lang w:val="ru-RU" w:eastAsia="en-US"/>
              </w:rPr>
              <w:t>1</w:t>
            </w:r>
          </w:p>
        </w:tc>
        <w:tc>
          <w:tcPr>
            <w:tcW w:w="1896" w:type="dxa"/>
            <w:shd w:val="clear" w:color="auto" w:fill="auto"/>
          </w:tcPr>
          <w:p w:rsidR="00704D4D" w:rsidRPr="00704D4D" w:rsidRDefault="00704D4D" w:rsidP="00704D4D">
            <w:pPr>
              <w:pStyle w:val="TableParagraph"/>
              <w:spacing w:line="276" w:lineRule="auto"/>
              <w:ind w:left="67" w:hanging="56"/>
              <w:rPr>
                <w:rFonts w:ascii="Times New Roman" w:hAnsi="Times New Roman"/>
                <w:sz w:val="24"/>
                <w:lang w:val="ru-RU" w:eastAsia="en-US"/>
              </w:rPr>
            </w:pPr>
            <w:r w:rsidRPr="00704D4D">
              <w:rPr>
                <w:rFonts w:ascii="Times New Roman" w:hAnsi="Times New Roman"/>
                <w:sz w:val="24"/>
                <w:lang w:val="ru-RU" w:eastAsia="en-US"/>
              </w:rPr>
              <w:t>100%</w:t>
            </w:r>
          </w:p>
        </w:tc>
      </w:tr>
    </w:tbl>
    <w:p w:rsidR="005B285F" w:rsidRPr="00E7585A" w:rsidRDefault="005B285F" w:rsidP="00E7585A">
      <w:pPr>
        <w:spacing w:line="276" w:lineRule="auto"/>
        <w:rPr>
          <w:sz w:val="24"/>
          <w:szCs w:val="24"/>
          <w:lang w:eastAsia="ru-RU"/>
        </w:rPr>
      </w:pPr>
    </w:p>
    <w:p w:rsidR="00D22D14" w:rsidRPr="00E7585A" w:rsidRDefault="00D22D14" w:rsidP="00E7585A">
      <w:pPr>
        <w:pStyle w:val="aff8"/>
        <w:spacing w:line="276" w:lineRule="auto"/>
        <w:jc w:val="center"/>
        <w:rPr>
          <w:b/>
          <w:sz w:val="24"/>
          <w:szCs w:val="24"/>
        </w:rPr>
      </w:pPr>
      <w:r w:rsidRPr="00E7585A">
        <w:rPr>
          <w:b/>
          <w:sz w:val="24"/>
          <w:szCs w:val="24"/>
        </w:rPr>
        <w:t>Наличие технических средств обучения</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395"/>
        <w:gridCol w:w="2411"/>
        <w:gridCol w:w="2125"/>
      </w:tblGrid>
      <w:tr w:rsidR="00A34179" w:rsidRPr="00E7585A" w:rsidTr="00A34179">
        <w:trPr>
          <w:trHeight w:val="293"/>
        </w:trPr>
        <w:tc>
          <w:tcPr>
            <w:tcW w:w="709" w:type="dxa"/>
            <w:shd w:val="clear" w:color="auto" w:fill="auto"/>
          </w:tcPr>
          <w:p w:rsidR="00D22D14" w:rsidRPr="00E7585A" w:rsidRDefault="00D22D14" w:rsidP="00E7585A">
            <w:pPr>
              <w:spacing w:line="276" w:lineRule="auto"/>
              <w:ind w:firstLine="0"/>
              <w:rPr>
                <w:sz w:val="24"/>
                <w:szCs w:val="24"/>
              </w:rPr>
            </w:pPr>
            <w:r w:rsidRPr="00E7585A">
              <w:rPr>
                <w:sz w:val="24"/>
                <w:szCs w:val="24"/>
              </w:rPr>
              <w:t>№</w:t>
            </w:r>
          </w:p>
        </w:tc>
        <w:tc>
          <w:tcPr>
            <w:tcW w:w="4395" w:type="dxa"/>
            <w:shd w:val="clear" w:color="auto" w:fill="auto"/>
          </w:tcPr>
          <w:p w:rsidR="00D22D14" w:rsidRPr="00E7585A" w:rsidRDefault="00D22D14" w:rsidP="00E7585A">
            <w:pPr>
              <w:spacing w:line="276" w:lineRule="auto"/>
              <w:ind w:firstLine="0"/>
              <w:rPr>
                <w:sz w:val="24"/>
                <w:szCs w:val="24"/>
              </w:rPr>
            </w:pPr>
            <w:r w:rsidRPr="00E7585A">
              <w:rPr>
                <w:sz w:val="24"/>
                <w:szCs w:val="24"/>
              </w:rPr>
              <w:t xml:space="preserve">Наименование </w:t>
            </w:r>
          </w:p>
        </w:tc>
        <w:tc>
          <w:tcPr>
            <w:tcW w:w="2411" w:type="dxa"/>
            <w:shd w:val="clear" w:color="auto" w:fill="auto"/>
          </w:tcPr>
          <w:p w:rsidR="00D22D14" w:rsidRPr="00E7585A" w:rsidRDefault="00D22D14" w:rsidP="00E7585A">
            <w:pPr>
              <w:spacing w:line="276" w:lineRule="auto"/>
              <w:ind w:firstLine="34"/>
              <w:jc w:val="left"/>
              <w:rPr>
                <w:sz w:val="24"/>
                <w:szCs w:val="24"/>
              </w:rPr>
            </w:pPr>
            <w:r w:rsidRPr="00E7585A">
              <w:rPr>
                <w:sz w:val="24"/>
                <w:szCs w:val="24"/>
              </w:rPr>
              <w:t xml:space="preserve">Имеется в наличии </w:t>
            </w:r>
          </w:p>
        </w:tc>
        <w:tc>
          <w:tcPr>
            <w:tcW w:w="2125" w:type="dxa"/>
            <w:shd w:val="clear" w:color="auto" w:fill="auto"/>
          </w:tcPr>
          <w:p w:rsidR="00D22D14" w:rsidRPr="00E7585A" w:rsidRDefault="00D22D14" w:rsidP="00E7585A">
            <w:pPr>
              <w:spacing w:line="276" w:lineRule="auto"/>
              <w:ind w:firstLine="33"/>
              <w:rPr>
                <w:sz w:val="24"/>
                <w:szCs w:val="24"/>
              </w:rPr>
            </w:pPr>
            <w:r w:rsidRPr="00E7585A">
              <w:rPr>
                <w:sz w:val="24"/>
                <w:szCs w:val="24"/>
              </w:rPr>
              <w:t>Необходимо</w:t>
            </w:r>
          </w:p>
        </w:tc>
      </w:tr>
      <w:tr w:rsidR="00F73C19" w:rsidRPr="00E7585A" w:rsidTr="00A34179">
        <w:trPr>
          <w:trHeight w:val="304"/>
        </w:trPr>
        <w:tc>
          <w:tcPr>
            <w:tcW w:w="709" w:type="dxa"/>
            <w:shd w:val="clear" w:color="auto" w:fill="auto"/>
          </w:tcPr>
          <w:p w:rsidR="00F73C19" w:rsidRPr="00E7585A" w:rsidRDefault="00F73C19" w:rsidP="00F73C19">
            <w:pPr>
              <w:spacing w:line="276" w:lineRule="auto"/>
              <w:ind w:firstLine="0"/>
              <w:rPr>
                <w:sz w:val="24"/>
                <w:szCs w:val="24"/>
              </w:rPr>
            </w:pPr>
            <w:r w:rsidRPr="00E7585A">
              <w:rPr>
                <w:sz w:val="24"/>
                <w:szCs w:val="24"/>
              </w:rPr>
              <w:t>1</w:t>
            </w:r>
          </w:p>
        </w:tc>
        <w:tc>
          <w:tcPr>
            <w:tcW w:w="4395" w:type="dxa"/>
            <w:shd w:val="clear" w:color="auto" w:fill="auto"/>
          </w:tcPr>
          <w:p w:rsidR="00F73C19" w:rsidRPr="00E7585A" w:rsidRDefault="00F73C19" w:rsidP="00F73C19">
            <w:pPr>
              <w:spacing w:line="276" w:lineRule="auto"/>
              <w:ind w:firstLine="0"/>
              <w:rPr>
                <w:sz w:val="24"/>
                <w:szCs w:val="24"/>
              </w:rPr>
            </w:pPr>
            <w:r w:rsidRPr="00E7585A">
              <w:rPr>
                <w:sz w:val="24"/>
                <w:szCs w:val="24"/>
              </w:rPr>
              <w:t>Оборудование для актового зала</w:t>
            </w:r>
          </w:p>
        </w:tc>
        <w:tc>
          <w:tcPr>
            <w:tcW w:w="2411" w:type="dxa"/>
            <w:shd w:val="clear" w:color="auto" w:fill="auto"/>
          </w:tcPr>
          <w:p w:rsidR="00F73C19" w:rsidRPr="00F73C19" w:rsidRDefault="00F73C19" w:rsidP="00F73C19">
            <w:pPr>
              <w:spacing w:line="240" w:lineRule="auto"/>
              <w:ind w:firstLine="34"/>
              <w:rPr>
                <w:sz w:val="24"/>
                <w:szCs w:val="24"/>
              </w:rPr>
            </w:pPr>
            <w:r w:rsidRPr="00F73C19">
              <w:rPr>
                <w:sz w:val="24"/>
                <w:szCs w:val="24"/>
              </w:rPr>
              <w:t>0</w:t>
            </w:r>
          </w:p>
        </w:tc>
        <w:tc>
          <w:tcPr>
            <w:tcW w:w="2125" w:type="dxa"/>
            <w:shd w:val="clear" w:color="auto" w:fill="auto"/>
          </w:tcPr>
          <w:p w:rsidR="00F73C19" w:rsidRPr="00F73C19" w:rsidRDefault="00F73C19" w:rsidP="00F73C19">
            <w:pPr>
              <w:spacing w:line="240" w:lineRule="auto"/>
              <w:ind w:firstLine="33"/>
              <w:rPr>
                <w:sz w:val="24"/>
                <w:szCs w:val="24"/>
              </w:rPr>
            </w:pPr>
          </w:p>
        </w:tc>
      </w:tr>
      <w:tr w:rsidR="00F73C19" w:rsidRPr="00E7585A" w:rsidTr="00A34179">
        <w:trPr>
          <w:trHeight w:val="293"/>
        </w:trPr>
        <w:tc>
          <w:tcPr>
            <w:tcW w:w="709" w:type="dxa"/>
            <w:shd w:val="clear" w:color="auto" w:fill="auto"/>
          </w:tcPr>
          <w:p w:rsidR="00F73C19" w:rsidRPr="00E7585A" w:rsidRDefault="00F73C19" w:rsidP="00F73C19">
            <w:pPr>
              <w:spacing w:line="276" w:lineRule="auto"/>
              <w:ind w:firstLine="0"/>
              <w:rPr>
                <w:sz w:val="24"/>
                <w:szCs w:val="24"/>
              </w:rPr>
            </w:pPr>
            <w:r w:rsidRPr="00E7585A">
              <w:rPr>
                <w:sz w:val="24"/>
                <w:szCs w:val="24"/>
              </w:rPr>
              <w:t>2</w:t>
            </w:r>
          </w:p>
        </w:tc>
        <w:tc>
          <w:tcPr>
            <w:tcW w:w="4395" w:type="dxa"/>
            <w:shd w:val="clear" w:color="auto" w:fill="auto"/>
          </w:tcPr>
          <w:p w:rsidR="00F73C19" w:rsidRPr="00E7585A" w:rsidRDefault="00F73C19" w:rsidP="00F73C19">
            <w:pPr>
              <w:spacing w:line="276" w:lineRule="auto"/>
              <w:ind w:firstLine="0"/>
              <w:rPr>
                <w:sz w:val="24"/>
                <w:szCs w:val="24"/>
              </w:rPr>
            </w:pPr>
            <w:r w:rsidRPr="00E7585A">
              <w:rPr>
                <w:sz w:val="24"/>
                <w:szCs w:val="24"/>
              </w:rPr>
              <w:t>Магнитофоны</w:t>
            </w:r>
          </w:p>
        </w:tc>
        <w:tc>
          <w:tcPr>
            <w:tcW w:w="2411" w:type="dxa"/>
            <w:shd w:val="clear" w:color="auto" w:fill="auto"/>
          </w:tcPr>
          <w:p w:rsidR="00F73C19" w:rsidRPr="00F73C19" w:rsidRDefault="00F73C19" w:rsidP="00F73C19">
            <w:pPr>
              <w:spacing w:line="240" w:lineRule="auto"/>
              <w:ind w:firstLine="34"/>
              <w:rPr>
                <w:sz w:val="24"/>
                <w:szCs w:val="24"/>
              </w:rPr>
            </w:pPr>
            <w:r w:rsidRPr="00F73C19">
              <w:rPr>
                <w:sz w:val="24"/>
                <w:szCs w:val="24"/>
              </w:rPr>
              <w:t>1</w:t>
            </w:r>
          </w:p>
        </w:tc>
        <w:tc>
          <w:tcPr>
            <w:tcW w:w="2125" w:type="dxa"/>
            <w:shd w:val="clear" w:color="auto" w:fill="auto"/>
          </w:tcPr>
          <w:p w:rsidR="00F73C19" w:rsidRPr="00F73C19" w:rsidRDefault="00F73C19" w:rsidP="00F73C19">
            <w:pPr>
              <w:spacing w:line="240" w:lineRule="auto"/>
              <w:ind w:firstLine="33"/>
              <w:rPr>
                <w:sz w:val="24"/>
                <w:szCs w:val="24"/>
              </w:rPr>
            </w:pPr>
            <w:r w:rsidRPr="00F73C19">
              <w:rPr>
                <w:sz w:val="24"/>
                <w:szCs w:val="24"/>
              </w:rPr>
              <w:t>2</w:t>
            </w:r>
          </w:p>
        </w:tc>
      </w:tr>
      <w:tr w:rsidR="00F73C19" w:rsidRPr="00E7585A" w:rsidTr="00A34179">
        <w:trPr>
          <w:trHeight w:val="304"/>
        </w:trPr>
        <w:tc>
          <w:tcPr>
            <w:tcW w:w="709" w:type="dxa"/>
            <w:shd w:val="clear" w:color="auto" w:fill="auto"/>
          </w:tcPr>
          <w:p w:rsidR="00F73C19" w:rsidRPr="00E7585A" w:rsidRDefault="00F73C19" w:rsidP="00F73C19">
            <w:pPr>
              <w:spacing w:line="276" w:lineRule="auto"/>
              <w:ind w:firstLine="0"/>
              <w:rPr>
                <w:sz w:val="24"/>
                <w:szCs w:val="24"/>
              </w:rPr>
            </w:pPr>
            <w:r w:rsidRPr="00E7585A">
              <w:rPr>
                <w:sz w:val="24"/>
                <w:szCs w:val="24"/>
              </w:rPr>
              <w:t>3</w:t>
            </w:r>
          </w:p>
        </w:tc>
        <w:tc>
          <w:tcPr>
            <w:tcW w:w="4395" w:type="dxa"/>
            <w:shd w:val="clear" w:color="auto" w:fill="auto"/>
          </w:tcPr>
          <w:p w:rsidR="00F73C19" w:rsidRPr="00E7585A" w:rsidRDefault="00F73C19" w:rsidP="00F73C19">
            <w:pPr>
              <w:spacing w:line="276" w:lineRule="auto"/>
              <w:ind w:firstLine="0"/>
              <w:rPr>
                <w:sz w:val="24"/>
                <w:szCs w:val="24"/>
              </w:rPr>
            </w:pPr>
            <w:r w:rsidRPr="00E7585A">
              <w:rPr>
                <w:sz w:val="24"/>
                <w:szCs w:val="24"/>
              </w:rPr>
              <w:t>Телевизоры</w:t>
            </w:r>
          </w:p>
        </w:tc>
        <w:tc>
          <w:tcPr>
            <w:tcW w:w="2411" w:type="dxa"/>
            <w:shd w:val="clear" w:color="auto" w:fill="auto"/>
          </w:tcPr>
          <w:p w:rsidR="00F73C19" w:rsidRPr="00F73C19" w:rsidRDefault="00F73C19" w:rsidP="00F73C19">
            <w:pPr>
              <w:spacing w:line="240" w:lineRule="auto"/>
              <w:ind w:firstLine="34"/>
              <w:rPr>
                <w:sz w:val="24"/>
                <w:szCs w:val="24"/>
              </w:rPr>
            </w:pPr>
            <w:r w:rsidRPr="00F73C19">
              <w:rPr>
                <w:sz w:val="24"/>
                <w:szCs w:val="24"/>
              </w:rPr>
              <w:t>0</w:t>
            </w:r>
          </w:p>
        </w:tc>
        <w:tc>
          <w:tcPr>
            <w:tcW w:w="2125" w:type="dxa"/>
            <w:shd w:val="clear" w:color="auto" w:fill="auto"/>
          </w:tcPr>
          <w:p w:rsidR="00F73C19" w:rsidRPr="00F73C19" w:rsidRDefault="00F73C19" w:rsidP="00F73C19">
            <w:pPr>
              <w:spacing w:line="240" w:lineRule="auto"/>
              <w:ind w:firstLine="33"/>
              <w:rPr>
                <w:sz w:val="24"/>
                <w:szCs w:val="24"/>
              </w:rPr>
            </w:pPr>
            <w:r w:rsidRPr="00F73C19">
              <w:rPr>
                <w:sz w:val="24"/>
                <w:szCs w:val="24"/>
              </w:rPr>
              <w:t>0</w:t>
            </w:r>
          </w:p>
        </w:tc>
      </w:tr>
      <w:tr w:rsidR="00F73C19" w:rsidRPr="00E7585A" w:rsidTr="00A34179">
        <w:trPr>
          <w:trHeight w:val="293"/>
        </w:trPr>
        <w:tc>
          <w:tcPr>
            <w:tcW w:w="709" w:type="dxa"/>
            <w:shd w:val="clear" w:color="auto" w:fill="auto"/>
          </w:tcPr>
          <w:p w:rsidR="00F73C19" w:rsidRPr="00E7585A" w:rsidRDefault="00F73C19" w:rsidP="00F73C19">
            <w:pPr>
              <w:spacing w:line="276" w:lineRule="auto"/>
              <w:ind w:firstLine="0"/>
              <w:rPr>
                <w:sz w:val="24"/>
                <w:szCs w:val="24"/>
              </w:rPr>
            </w:pPr>
            <w:r w:rsidRPr="00E7585A">
              <w:rPr>
                <w:sz w:val="24"/>
                <w:szCs w:val="24"/>
              </w:rPr>
              <w:t>4</w:t>
            </w:r>
          </w:p>
        </w:tc>
        <w:tc>
          <w:tcPr>
            <w:tcW w:w="4395" w:type="dxa"/>
            <w:shd w:val="clear" w:color="auto" w:fill="auto"/>
          </w:tcPr>
          <w:p w:rsidR="00F73C19" w:rsidRPr="00E7585A" w:rsidRDefault="00F73C19" w:rsidP="00F73C19">
            <w:pPr>
              <w:spacing w:line="276" w:lineRule="auto"/>
              <w:ind w:firstLine="0"/>
              <w:rPr>
                <w:sz w:val="24"/>
                <w:szCs w:val="24"/>
              </w:rPr>
            </w:pPr>
            <w:r w:rsidRPr="00E7585A">
              <w:rPr>
                <w:sz w:val="24"/>
                <w:szCs w:val="24"/>
              </w:rPr>
              <w:t>МФУ (принтер 3 в 1)</w:t>
            </w:r>
          </w:p>
        </w:tc>
        <w:tc>
          <w:tcPr>
            <w:tcW w:w="2411" w:type="dxa"/>
            <w:shd w:val="clear" w:color="auto" w:fill="auto"/>
          </w:tcPr>
          <w:p w:rsidR="00F73C19" w:rsidRPr="00132FAA" w:rsidRDefault="00132FAA" w:rsidP="00F73C19">
            <w:pPr>
              <w:spacing w:line="240" w:lineRule="auto"/>
              <w:ind w:firstLine="34"/>
              <w:rPr>
                <w:sz w:val="24"/>
                <w:szCs w:val="24"/>
                <w:lang w:val="en-US"/>
              </w:rPr>
            </w:pPr>
            <w:r>
              <w:rPr>
                <w:sz w:val="24"/>
                <w:szCs w:val="24"/>
                <w:lang w:val="en-US"/>
              </w:rPr>
              <w:t>3</w:t>
            </w:r>
          </w:p>
        </w:tc>
        <w:tc>
          <w:tcPr>
            <w:tcW w:w="2125" w:type="dxa"/>
            <w:shd w:val="clear" w:color="auto" w:fill="auto"/>
          </w:tcPr>
          <w:p w:rsidR="00F73C19" w:rsidRPr="00F73C19" w:rsidRDefault="00F73C19" w:rsidP="00F73C19">
            <w:pPr>
              <w:spacing w:line="240" w:lineRule="auto"/>
              <w:ind w:firstLine="33"/>
              <w:rPr>
                <w:sz w:val="24"/>
                <w:szCs w:val="24"/>
              </w:rPr>
            </w:pPr>
            <w:r w:rsidRPr="00F73C19">
              <w:rPr>
                <w:sz w:val="24"/>
                <w:szCs w:val="24"/>
              </w:rPr>
              <w:t>2</w:t>
            </w:r>
          </w:p>
        </w:tc>
      </w:tr>
      <w:tr w:rsidR="00F73C19" w:rsidRPr="00E7585A" w:rsidTr="00A34179">
        <w:trPr>
          <w:trHeight w:val="304"/>
        </w:trPr>
        <w:tc>
          <w:tcPr>
            <w:tcW w:w="709" w:type="dxa"/>
            <w:shd w:val="clear" w:color="auto" w:fill="auto"/>
          </w:tcPr>
          <w:p w:rsidR="00F73C19" w:rsidRPr="00E7585A" w:rsidRDefault="00F73C19" w:rsidP="00F73C19">
            <w:pPr>
              <w:spacing w:line="276" w:lineRule="auto"/>
              <w:ind w:firstLine="0"/>
              <w:rPr>
                <w:sz w:val="24"/>
                <w:szCs w:val="24"/>
              </w:rPr>
            </w:pPr>
            <w:r w:rsidRPr="00E7585A">
              <w:rPr>
                <w:sz w:val="24"/>
                <w:szCs w:val="24"/>
              </w:rPr>
              <w:t>5</w:t>
            </w:r>
          </w:p>
        </w:tc>
        <w:tc>
          <w:tcPr>
            <w:tcW w:w="4395" w:type="dxa"/>
            <w:shd w:val="clear" w:color="auto" w:fill="auto"/>
          </w:tcPr>
          <w:p w:rsidR="00F73C19" w:rsidRPr="00E7585A" w:rsidRDefault="00F73C19" w:rsidP="00F73C19">
            <w:pPr>
              <w:spacing w:line="276" w:lineRule="auto"/>
              <w:ind w:firstLine="0"/>
              <w:rPr>
                <w:sz w:val="24"/>
                <w:szCs w:val="24"/>
              </w:rPr>
            </w:pPr>
            <w:r w:rsidRPr="00E7585A">
              <w:rPr>
                <w:sz w:val="24"/>
                <w:szCs w:val="24"/>
              </w:rPr>
              <w:t>Принтеры</w:t>
            </w:r>
          </w:p>
        </w:tc>
        <w:tc>
          <w:tcPr>
            <w:tcW w:w="2411" w:type="dxa"/>
            <w:shd w:val="clear" w:color="auto" w:fill="auto"/>
          </w:tcPr>
          <w:p w:rsidR="00F73C19" w:rsidRPr="00F73C19" w:rsidRDefault="00F73C19" w:rsidP="00F73C19">
            <w:pPr>
              <w:spacing w:line="240" w:lineRule="auto"/>
              <w:ind w:firstLine="34"/>
              <w:rPr>
                <w:sz w:val="24"/>
                <w:szCs w:val="24"/>
              </w:rPr>
            </w:pPr>
            <w:r w:rsidRPr="00F73C19">
              <w:rPr>
                <w:sz w:val="24"/>
                <w:szCs w:val="24"/>
              </w:rPr>
              <w:t>3</w:t>
            </w:r>
          </w:p>
        </w:tc>
        <w:tc>
          <w:tcPr>
            <w:tcW w:w="2125" w:type="dxa"/>
            <w:shd w:val="clear" w:color="auto" w:fill="auto"/>
          </w:tcPr>
          <w:p w:rsidR="00F73C19" w:rsidRPr="00F73C19" w:rsidRDefault="00F73C19" w:rsidP="00F73C19">
            <w:pPr>
              <w:spacing w:line="240" w:lineRule="auto"/>
              <w:ind w:firstLine="33"/>
              <w:rPr>
                <w:sz w:val="24"/>
                <w:szCs w:val="24"/>
              </w:rPr>
            </w:pPr>
            <w:r w:rsidRPr="00F73C19">
              <w:rPr>
                <w:sz w:val="24"/>
                <w:szCs w:val="24"/>
              </w:rPr>
              <w:t>7</w:t>
            </w:r>
          </w:p>
        </w:tc>
      </w:tr>
      <w:tr w:rsidR="00F73C19" w:rsidRPr="00E7585A" w:rsidTr="00A34179">
        <w:trPr>
          <w:trHeight w:val="293"/>
        </w:trPr>
        <w:tc>
          <w:tcPr>
            <w:tcW w:w="709" w:type="dxa"/>
            <w:shd w:val="clear" w:color="auto" w:fill="auto"/>
          </w:tcPr>
          <w:p w:rsidR="00F73C19" w:rsidRPr="00E7585A" w:rsidRDefault="00F73C19" w:rsidP="00F73C19">
            <w:pPr>
              <w:spacing w:line="276" w:lineRule="auto"/>
              <w:ind w:firstLine="0"/>
              <w:rPr>
                <w:sz w:val="24"/>
                <w:szCs w:val="24"/>
              </w:rPr>
            </w:pPr>
            <w:r w:rsidRPr="00E7585A">
              <w:rPr>
                <w:sz w:val="24"/>
                <w:szCs w:val="24"/>
              </w:rPr>
              <w:t>6</w:t>
            </w:r>
          </w:p>
        </w:tc>
        <w:tc>
          <w:tcPr>
            <w:tcW w:w="4395" w:type="dxa"/>
            <w:shd w:val="clear" w:color="auto" w:fill="auto"/>
          </w:tcPr>
          <w:p w:rsidR="00F73C19" w:rsidRPr="00E7585A" w:rsidRDefault="00F73C19" w:rsidP="00F73C19">
            <w:pPr>
              <w:spacing w:line="276" w:lineRule="auto"/>
              <w:ind w:firstLine="0"/>
              <w:rPr>
                <w:sz w:val="24"/>
                <w:szCs w:val="24"/>
              </w:rPr>
            </w:pPr>
            <w:r w:rsidRPr="00E7585A">
              <w:rPr>
                <w:sz w:val="24"/>
                <w:szCs w:val="24"/>
              </w:rPr>
              <w:t>Цветные принтеры</w:t>
            </w:r>
          </w:p>
        </w:tc>
        <w:tc>
          <w:tcPr>
            <w:tcW w:w="2411" w:type="dxa"/>
            <w:shd w:val="clear" w:color="auto" w:fill="auto"/>
          </w:tcPr>
          <w:p w:rsidR="00F73C19" w:rsidRPr="00F73C19" w:rsidRDefault="00F73C19" w:rsidP="00F73C19">
            <w:pPr>
              <w:spacing w:line="240" w:lineRule="auto"/>
              <w:ind w:firstLine="34"/>
              <w:rPr>
                <w:sz w:val="24"/>
                <w:szCs w:val="24"/>
              </w:rPr>
            </w:pPr>
            <w:r w:rsidRPr="00F73C19">
              <w:rPr>
                <w:sz w:val="24"/>
                <w:szCs w:val="24"/>
              </w:rPr>
              <w:t>0</w:t>
            </w:r>
          </w:p>
        </w:tc>
        <w:tc>
          <w:tcPr>
            <w:tcW w:w="2125" w:type="dxa"/>
            <w:shd w:val="clear" w:color="auto" w:fill="auto"/>
          </w:tcPr>
          <w:p w:rsidR="00F73C19" w:rsidRPr="00F73C19" w:rsidRDefault="00F73C19" w:rsidP="00F73C19">
            <w:pPr>
              <w:spacing w:line="240" w:lineRule="auto"/>
              <w:ind w:firstLine="33"/>
              <w:rPr>
                <w:sz w:val="24"/>
                <w:szCs w:val="24"/>
              </w:rPr>
            </w:pPr>
            <w:r w:rsidRPr="00F73C19">
              <w:rPr>
                <w:sz w:val="24"/>
                <w:szCs w:val="24"/>
              </w:rPr>
              <w:t>3</w:t>
            </w:r>
          </w:p>
        </w:tc>
      </w:tr>
      <w:tr w:rsidR="00F73C19" w:rsidRPr="00E7585A" w:rsidTr="00A34179">
        <w:trPr>
          <w:trHeight w:val="293"/>
        </w:trPr>
        <w:tc>
          <w:tcPr>
            <w:tcW w:w="709" w:type="dxa"/>
            <w:shd w:val="clear" w:color="auto" w:fill="auto"/>
          </w:tcPr>
          <w:p w:rsidR="00F73C19" w:rsidRPr="00E7585A" w:rsidRDefault="00F73C19" w:rsidP="00F73C19">
            <w:pPr>
              <w:spacing w:line="276" w:lineRule="auto"/>
              <w:ind w:firstLine="0"/>
              <w:rPr>
                <w:sz w:val="24"/>
                <w:szCs w:val="24"/>
              </w:rPr>
            </w:pPr>
            <w:r w:rsidRPr="00E7585A">
              <w:rPr>
                <w:sz w:val="24"/>
                <w:szCs w:val="24"/>
              </w:rPr>
              <w:t>7</w:t>
            </w:r>
          </w:p>
        </w:tc>
        <w:tc>
          <w:tcPr>
            <w:tcW w:w="4395" w:type="dxa"/>
            <w:shd w:val="clear" w:color="auto" w:fill="auto"/>
          </w:tcPr>
          <w:p w:rsidR="00F73C19" w:rsidRPr="00E7585A" w:rsidRDefault="00F73C19" w:rsidP="00F73C19">
            <w:pPr>
              <w:spacing w:line="276" w:lineRule="auto"/>
              <w:ind w:firstLine="0"/>
              <w:rPr>
                <w:sz w:val="24"/>
                <w:szCs w:val="24"/>
              </w:rPr>
            </w:pPr>
            <w:r w:rsidRPr="00E7585A">
              <w:rPr>
                <w:sz w:val="24"/>
                <w:szCs w:val="24"/>
              </w:rPr>
              <w:t>Интерактивные доски</w:t>
            </w:r>
          </w:p>
        </w:tc>
        <w:tc>
          <w:tcPr>
            <w:tcW w:w="2411" w:type="dxa"/>
            <w:shd w:val="clear" w:color="auto" w:fill="auto"/>
          </w:tcPr>
          <w:p w:rsidR="00F73C19" w:rsidRPr="00132FAA" w:rsidRDefault="00132FAA" w:rsidP="00F73C19">
            <w:pPr>
              <w:spacing w:line="240" w:lineRule="auto"/>
              <w:ind w:firstLine="34"/>
              <w:rPr>
                <w:sz w:val="24"/>
                <w:szCs w:val="24"/>
                <w:lang w:val="en-US"/>
              </w:rPr>
            </w:pPr>
            <w:r>
              <w:rPr>
                <w:sz w:val="24"/>
                <w:szCs w:val="24"/>
                <w:lang w:val="en-US"/>
              </w:rPr>
              <w:t>5</w:t>
            </w:r>
          </w:p>
        </w:tc>
        <w:tc>
          <w:tcPr>
            <w:tcW w:w="2125" w:type="dxa"/>
            <w:shd w:val="clear" w:color="auto" w:fill="auto"/>
          </w:tcPr>
          <w:p w:rsidR="00F73C19" w:rsidRPr="00132FAA" w:rsidRDefault="00132FAA" w:rsidP="00F73C19">
            <w:pPr>
              <w:spacing w:line="240" w:lineRule="auto"/>
              <w:ind w:firstLine="33"/>
              <w:rPr>
                <w:sz w:val="24"/>
                <w:szCs w:val="24"/>
                <w:lang w:val="en-US"/>
              </w:rPr>
            </w:pPr>
            <w:r>
              <w:rPr>
                <w:sz w:val="24"/>
                <w:szCs w:val="24"/>
                <w:lang w:val="en-US"/>
              </w:rPr>
              <w:t>20</w:t>
            </w:r>
          </w:p>
        </w:tc>
      </w:tr>
      <w:tr w:rsidR="00F73C19" w:rsidRPr="00E7585A" w:rsidTr="00A34179">
        <w:trPr>
          <w:trHeight w:val="304"/>
        </w:trPr>
        <w:tc>
          <w:tcPr>
            <w:tcW w:w="709" w:type="dxa"/>
            <w:shd w:val="clear" w:color="auto" w:fill="auto"/>
          </w:tcPr>
          <w:p w:rsidR="00F73C19" w:rsidRPr="00E7585A" w:rsidRDefault="00F73C19" w:rsidP="00F73C19">
            <w:pPr>
              <w:spacing w:line="276" w:lineRule="auto"/>
              <w:ind w:firstLine="0"/>
              <w:rPr>
                <w:sz w:val="24"/>
                <w:szCs w:val="24"/>
              </w:rPr>
            </w:pPr>
            <w:r w:rsidRPr="00E7585A">
              <w:rPr>
                <w:sz w:val="24"/>
                <w:szCs w:val="24"/>
              </w:rPr>
              <w:t>8</w:t>
            </w:r>
          </w:p>
        </w:tc>
        <w:tc>
          <w:tcPr>
            <w:tcW w:w="4395" w:type="dxa"/>
            <w:shd w:val="clear" w:color="auto" w:fill="auto"/>
          </w:tcPr>
          <w:p w:rsidR="00F73C19" w:rsidRPr="00E7585A" w:rsidRDefault="00F73C19" w:rsidP="00F73C19">
            <w:pPr>
              <w:spacing w:line="276" w:lineRule="auto"/>
              <w:ind w:firstLine="0"/>
              <w:rPr>
                <w:sz w:val="24"/>
                <w:szCs w:val="24"/>
              </w:rPr>
            </w:pPr>
            <w:r w:rsidRPr="00E7585A">
              <w:rPr>
                <w:sz w:val="24"/>
                <w:szCs w:val="24"/>
              </w:rPr>
              <w:t xml:space="preserve">Компьютеры </w:t>
            </w:r>
          </w:p>
        </w:tc>
        <w:tc>
          <w:tcPr>
            <w:tcW w:w="2411" w:type="dxa"/>
            <w:shd w:val="clear" w:color="auto" w:fill="auto"/>
          </w:tcPr>
          <w:p w:rsidR="00F73C19" w:rsidRPr="00F73C19" w:rsidRDefault="00132FAA" w:rsidP="00F73C19">
            <w:pPr>
              <w:spacing w:line="240" w:lineRule="auto"/>
              <w:ind w:firstLine="34"/>
              <w:rPr>
                <w:sz w:val="24"/>
                <w:szCs w:val="24"/>
              </w:rPr>
            </w:pPr>
            <w:r>
              <w:rPr>
                <w:sz w:val="24"/>
                <w:szCs w:val="24"/>
                <w:lang w:val="en-US"/>
              </w:rPr>
              <w:t>2</w:t>
            </w:r>
            <w:r w:rsidR="00F73C19" w:rsidRPr="00F73C19">
              <w:rPr>
                <w:sz w:val="24"/>
                <w:szCs w:val="24"/>
              </w:rPr>
              <w:t>2</w:t>
            </w:r>
          </w:p>
        </w:tc>
        <w:tc>
          <w:tcPr>
            <w:tcW w:w="2125" w:type="dxa"/>
            <w:shd w:val="clear" w:color="auto" w:fill="auto"/>
          </w:tcPr>
          <w:p w:rsidR="00F73C19" w:rsidRPr="00132FAA" w:rsidRDefault="00F73C19" w:rsidP="00F73C19">
            <w:pPr>
              <w:spacing w:line="240" w:lineRule="auto"/>
              <w:ind w:firstLine="33"/>
              <w:rPr>
                <w:sz w:val="24"/>
                <w:szCs w:val="24"/>
                <w:lang w:val="en-US"/>
              </w:rPr>
            </w:pPr>
            <w:r w:rsidRPr="00F73C19">
              <w:rPr>
                <w:sz w:val="24"/>
                <w:szCs w:val="24"/>
              </w:rPr>
              <w:t>1</w:t>
            </w:r>
            <w:r w:rsidR="00132FAA">
              <w:rPr>
                <w:sz w:val="24"/>
                <w:szCs w:val="24"/>
                <w:lang w:val="en-US"/>
              </w:rPr>
              <w:t>3</w:t>
            </w:r>
          </w:p>
        </w:tc>
      </w:tr>
      <w:tr w:rsidR="00F73C19" w:rsidRPr="00E7585A" w:rsidTr="00A34179">
        <w:trPr>
          <w:trHeight w:val="293"/>
        </w:trPr>
        <w:tc>
          <w:tcPr>
            <w:tcW w:w="709" w:type="dxa"/>
            <w:shd w:val="clear" w:color="auto" w:fill="auto"/>
          </w:tcPr>
          <w:p w:rsidR="00F73C19" w:rsidRPr="00E7585A" w:rsidRDefault="00F73C19" w:rsidP="00F73C19">
            <w:pPr>
              <w:spacing w:line="276" w:lineRule="auto"/>
              <w:ind w:firstLine="0"/>
              <w:rPr>
                <w:sz w:val="24"/>
                <w:szCs w:val="24"/>
              </w:rPr>
            </w:pPr>
            <w:r w:rsidRPr="00E7585A">
              <w:rPr>
                <w:sz w:val="24"/>
                <w:szCs w:val="24"/>
              </w:rPr>
              <w:t>9</w:t>
            </w:r>
          </w:p>
        </w:tc>
        <w:tc>
          <w:tcPr>
            <w:tcW w:w="4395" w:type="dxa"/>
            <w:shd w:val="clear" w:color="auto" w:fill="auto"/>
          </w:tcPr>
          <w:p w:rsidR="00F73C19" w:rsidRPr="00E7585A" w:rsidRDefault="00F73C19" w:rsidP="00F73C19">
            <w:pPr>
              <w:spacing w:line="276" w:lineRule="auto"/>
              <w:ind w:firstLine="0"/>
              <w:rPr>
                <w:sz w:val="24"/>
                <w:szCs w:val="24"/>
              </w:rPr>
            </w:pPr>
            <w:r w:rsidRPr="00E7585A">
              <w:rPr>
                <w:sz w:val="24"/>
                <w:szCs w:val="24"/>
              </w:rPr>
              <w:t>Экраны</w:t>
            </w:r>
          </w:p>
        </w:tc>
        <w:tc>
          <w:tcPr>
            <w:tcW w:w="2411" w:type="dxa"/>
            <w:shd w:val="clear" w:color="auto" w:fill="auto"/>
          </w:tcPr>
          <w:p w:rsidR="00F73C19" w:rsidRPr="00F73C19" w:rsidRDefault="00F73C19" w:rsidP="00F73C19">
            <w:pPr>
              <w:spacing w:line="240" w:lineRule="auto"/>
              <w:ind w:firstLine="34"/>
              <w:rPr>
                <w:sz w:val="24"/>
                <w:szCs w:val="24"/>
              </w:rPr>
            </w:pPr>
            <w:r w:rsidRPr="00F73C19">
              <w:rPr>
                <w:sz w:val="24"/>
                <w:szCs w:val="24"/>
              </w:rPr>
              <w:t>0</w:t>
            </w:r>
          </w:p>
        </w:tc>
        <w:tc>
          <w:tcPr>
            <w:tcW w:w="2125" w:type="dxa"/>
            <w:shd w:val="clear" w:color="auto" w:fill="auto"/>
          </w:tcPr>
          <w:p w:rsidR="00F73C19" w:rsidRPr="00F73C19" w:rsidRDefault="00F73C19" w:rsidP="00F73C19">
            <w:pPr>
              <w:spacing w:line="240" w:lineRule="auto"/>
              <w:ind w:firstLine="33"/>
              <w:rPr>
                <w:sz w:val="24"/>
                <w:szCs w:val="24"/>
              </w:rPr>
            </w:pPr>
            <w:r w:rsidRPr="00F73C19">
              <w:rPr>
                <w:sz w:val="24"/>
                <w:szCs w:val="24"/>
              </w:rPr>
              <w:t>2</w:t>
            </w:r>
          </w:p>
        </w:tc>
      </w:tr>
      <w:tr w:rsidR="00F73C19" w:rsidRPr="00E7585A" w:rsidTr="00A34179">
        <w:trPr>
          <w:trHeight w:val="304"/>
        </w:trPr>
        <w:tc>
          <w:tcPr>
            <w:tcW w:w="709" w:type="dxa"/>
            <w:shd w:val="clear" w:color="auto" w:fill="auto"/>
          </w:tcPr>
          <w:p w:rsidR="00F73C19" w:rsidRPr="00E7585A" w:rsidRDefault="00F73C19" w:rsidP="00F73C19">
            <w:pPr>
              <w:spacing w:line="276" w:lineRule="auto"/>
              <w:ind w:firstLine="0"/>
              <w:rPr>
                <w:sz w:val="24"/>
                <w:szCs w:val="24"/>
              </w:rPr>
            </w:pPr>
            <w:r w:rsidRPr="00E7585A">
              <w:rPr>
                <w:sz w:val="24"/>
                <w:szCs w:val="24"/>
              </w:rPr>
              <w:t>10</w:t>
            </w:r>
          </w:p>
        </w:tc>
        <w:tc>
          <w:tcPr>
            <w:tcW w:w="4395" w:type="dxa"/>
            <w:shd w:val="clear" w:color="auto" w:fill="auto"/>
          </w:tcPr>
          <w:p w:rsidR="00F73C19" w:rsidRPr="00E7585A" w:rsidRDefault="00F73C19" w:rsidP="00F73C19">
            <w:pPr>
              <w:spacing w:line="276" w:lineRule="auto"/>
              <w:ind w:firstLine="0"/>
              <w:rPr>
                <w:sz w:val="24"/>
                <w:szCs w:val="24"/>
              </w:rPr>
            </w:pPr>
            <w:r w:rsidRPr="00E7585A">
              <w:rPr>
                <w:sz w:val="24"/>
                <w:szCs w:val="24"/>
              </w:rPr>
              <w:t>Мультимедийные проекторы</w:t>
            </w:r>
          </w:p>
        </w:tc>
        <w:tc>
          <w:tcPr>
            <w:tcW w:w="2411" w:type="dxa"/>
            <w:shd w:val="clear" w:color="auto" w:fill="auto"/>
          </w:tcPr>
          <w:p w:rsidR="00F73C19" w:rsidRPr="00132FAA" w:rsidRDefault="00132FAA" w:rsidP="00F73C19">
            <w:pPr>
              <w:spacing w:line="240" w:lineRule="auto"/>
              <w:ind w:firstLine="34"/>
              <w:rPr>
                <w:sz w:val="24"/>
                <w:szCs w:val="24"/>
                <w:lang w:val="en-US"/>
              </w:rPr>
            </w:pPr>
            <w:r>
              <w:rPr>
                <w:sz w:val="24"/>
                <w:szCs w:val="24"/>
                <w:lang w:val="en-US"/>
              </w:rPr>
              <w:t>5</w:t>
            </w:r>
          </w:p>
        </w:tc>
        <w:tc>
          <w:tcPr>
            <w:tcW w:w="2125" w:type="dxa"/>
            <w:shd w:val="clear" w:color="auto" w:fill="auto"/>
          </w:tcPr>
          <w:p w:rsidR="00F73C19" w:rsidRPr="00F73C19" w:rsidRDefault="00F73C19" w:rsidP="00F73C19">
            <w:pPr>
              <w:spacing w:line="240" w:lineRule="auto"/>
              <w:ind w:firstLine="33"/>
              <w:rPr>
                <w:sz w:val="24"/>
                <w:szCs w:val="24"/>
              </w:rPr>
            </w:pPr>
            <w:r w:rsidRPr="00F73C19">
              <w:rPr>
                <w:sz w:val="24"/>
                <w:szCs w:val="24"/>
              </w:rPr>
              <w:t>7</w:t>
            </w:r>
          </w:p>
        </w:tc>
      </w:tr>
    </w:tbl>
    <w:p w:rsidR="00D22D14" w:rsidRPr="00E7585A" w:rsidRDefault="00D22D14" w:rsidP="00E7585A">
      <w:pPr>
        <w:spacing w:line="276" w:lineRule="auto"/>
        <w:ind w:firstLine="708"/>
        <w:jc w:val="center"/>
        <w:rPr>
          <w:b/>
          <w:sz w:val="24"/>
          <w:szCs w:val="24"/>
        </w:rPr>
      </w:pPr>
    </w:p>
    <w:p w:rsidR="00D22D14" w:rsidRPr="00E7585A" w:rsidRDefault="00D22D14" w:rsidP="00E7585A">
      <w:pPr>
        <w:spacing w:line="276" w:lineRule="auto"/>
        <w:ind w:firstLine="708"/>
        <w:jc w:val="center"/>
        <w:rPr>
          <w:b/>
          <w:sz w:val="24"/>
          <w:szCs w:val="24"/>
        </w:rPr>
      </w:pPr>
    </w:p>
    <w:p w:rsidR="00D22D14" w:rsidRPr="00E7585A" w:rsidRDefault="00D22D14" w:rsidP="00E7585A">
      <w:pPr>
        <w:spacing w:line="276" w:lineRule="auto"/>
        <w:ind w:firstLine="708"/>
        <w:jc w:val="center"/>
        <w:rPr>
          <w:b/>
          <w:sz w:val="24"/>
          <w:szCs w:val="24"/>
        </w:rPr>
      </w:pPr>
      <w:r w:rsidRPr="00E7585A">
        <w:rPr>
          <w:b/>
          <w:sz w:val="24"/>
          <w:szCs w:val="24"/>
        </w:rPr>
        <w:t>Наличие учебных мастерских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3417"/>
        <w:gridCol w:w="2867"/>
      </w:tblGrid>
      <w:tr w:rsidR="005D7BA8" w:rsidRPr="00E7585A" w:rsidTr="00A34179">
        <w:trPr>
          <w:trHeight w:val="1435"/>
        </w:trPr>
        <w:tc>
          <w:tcPr>
            <w:tcW w:w="3299" w:type="dxa"/>
            <w:shd w:val="clear" w:color="auto" w:fill="auto"/>
          </w:tcPr>
          <w:p w:rsidR="005D7BA8" w:rsidRPr="00E7585A" w:rsidRDefault="005D7BA8" w:rsidP="00E7585A">
            <w:pPr>
              <w:spacing w:line="276" w:lineRule="auto"/>
              <w:ind w:firstLine="0"/>
              <w:rPr>
                <w:sz w:val="24"/>
                <w:szCs w:val="24"/>
              </w:rPr>
            </w:pPr>
            <w:r w:rsidRPr="00E7585A">
              <w:rPr>
                <w:sz w:val="24"/>
                <w:szCs w:val="24"/>
              </w:rPr>
              <w:t>Наименование</w:t>
            </w:r>
          </w:p>
        </w:tc>
        <w:tc>
          <w:tcPr>
            <w:tcW w:w="3431" w:type="dxa"/>
            <w:shd w:val="clear" w:color="auto" w:fill="auto"/>
          </w:tcPr>
          <w:p w:rsidR="005D7BA8" w:rsidRPr="00E7585A" w:rsidRDefault="005D7BA8" w:rsidP="00E7585A">
            <w:pPr>
              <w:spacing w:line="276" w:lineRule="auto"/>
              <w:ind w:firstLine="0"/>
              <w:rPr>
                <w:sz w:val="24"/>
                <w:szCs w:val="24"/>
              </w:rPr>
            </w:pPr>
            <w:r w:rsidRPr="00E7585A">
              <w:rPr>
                <w:sz w:val="24"/>
                <w:szCs w:val="24"/>
              </w:rPr>
              <w:t xml:space="preserve">Наличие оборудования, инструмента мастерских </w:t>
            </w:r>
            <w:proofErr w:type="gramStart"/>
            <w:r w:rsidRPr="00E7585A">
              <w:rPr>
                <w:sz w:val="24"/>
                <w:szCs w:val="24"/>
              </w:rPr>
              <w:t>в</w:t>
            </w:r>
            <w:proofErr w:type="gramEnd"/>
            <w:r w:rsidRPr="00E7585A">
              <w:rPr>
                <w:sz w:val="24"/>
                <w:szCs w:val="24"/>
              </w:rPr>
              <w:t xml:space="preserve"> %</w:t>
            </w:r>
          </w:p>
        </w:tc>
        <w:tc>
          <w:tcPr>
            <w:tcW w:w="2871" w:type="dxa"/>
            <w:shd w:val="clear" w:color="auto" w:fill="auto"/>
          </w:tcPr>
          <w:p w:rsidR="005D7BA8" w:rsidRPr="00E7585A" w:rsidRDefault="005D7BA8" w:rsidP="00E7585A">
            <w:pPr>
              <w:spacing w:line="276" w:lineRule="auto"/>
              <w:ind w:firstLine="0"/>
              <w:rPr>
                <w:sz w:val="24"/>
                <w:szCs w:val="24"/>
              </w:rPr>
            </w:pPr>
            <w:r w:rsidRPr="00E7585A">
              <w:rPr>
                <w:sz w:val="24"/>
                <w:szCs w:val="24"/>
              </w:rPr>
              <w:t>Наличие и состояние мебели</w:t>
            </w:r>
          </w:p>
          <w:p w:rsidR="005D7BA8" w:rsidRPr="00E7585A" w:rsidRDefault="005D7BA8" w:rsidP="00E7585A">
            <w:pPr>
              <w:spacing w:line="276" w:lineRule="auto"/>
              <w:ind w:firstLine="0"/>
              <w:rPr>
                <w:sz w:val="24"/>
                <w:szCs w:val="24"/>
              </w:rPr>
            </w:pPr>
            <w:r w:rsidRPr="00E7585A">
              <w:rPr>
                <w:sz w:val="24"/>
                <w:szCs w:val="24"/>
              </w:rPr>
              <w:t>и инвентаря</w:t>
            </w:r>
          </w:p>
        </w:tc>
      </w:tr>
      <w:tr w:rsidR="005D7BA8" w:rsidRPr="00E7585A" w:rsidTr="00A34179">
        <w:trPr>
          <w:trHeight w:val="563"/>
        </w:trPr>
        <w:tc>
          <w:tcPr>
            <w:tcW w:w="3299" w:type="dxa"/>
            <w:shd w:val="clear" w:color="auto" w:fill="auto"/>
          </w:tcPr>
          <w:p w:rsidR="005D7BA8" w:rsidRPr="00E7585A" w:rsidRDefault="005D7BA8" w:rsidP="00E7585A">
            <w:pPr>
              <w:spacing w:line="276" w:lineRule="auto"/>
              <w:ind w:firstLine="0"/>
              <w:rPr>
                <w:sz w:val="24"/>
                <w:szCs w:val="24"/>
              </w:rPr>
            </w:pPr>
            <w:r w:rsidRPr="00E7585A">
              <w:rPr>
                <w:sz w:val="24"/>
                <w:szCs w:val="24"/>
              </w:rPr>
              <w:t>Есть помещение мастерских</w:t>
            </w:r>
          </w:p>
          <w:p w:rsidR="005D7BA8" w:rsidRPr="00E7585A" w:rsidRDefault="005D7BA8" w:rsidP="00E7585A">
            <w:pPr>
              <w:spacing w:line="276" w:lineRule="auto"/>
              <w:ind w:firstLine="0"/>
              <w:rPr>
                <w:sz w:val="24"/>
                <w:szCs w:val="24"/>
              </w:rPr>
            </w:pPr>
            <w:r w:rsidRPr="00E7585A">
              <w:rPr>
                <w:sz w:val="24"/>
                <w:szCs w:val="24"/>
              </w:rPr>
              <w:t>Без оборудования</w:t>
            </w:r>
          </w:p>
        </w:tc>
        <w:tc>
          <w:tcPr>
            <w:tcW w:w="3431" w:type="dxa"/>
            <w:shd w:val="clear" w:color="auto" w:fill="auto"/>
          </w:tcPr>
          <w:p w:rsidR="005D7BA8" w:rsidRPr="00E7585A" w:rsidRDefault="005D7BA8" w:rsidP="00E7585A">
            <w:pPr>
              <w:spacing w:line="276" w:lineRule="auto"/>
              <w:ind w:firstLine="0"/>
              <w:rPr>
                <w:sz w:val="24"/>
                <w:szCs w:val="24"/>
              </w:rPr>
            </w:pPr>
            <w:r w:rsidRPr="00E7585A">
              <w:rPr>
                <w:sz w:val="24"/>
                <w:szCs w:val="24"/>
              </w:rPr>
              <w:t>0%</w:t>
            </w:r>
          </w:p>
        </w:tc>
        <w:tc>
          <w:tcPr>
            <w:tcW w:w="2871" w:type="dxa"/>
            <w:shd w:val="clear" w:color="auto" w:fill="auto"/>
          </w:tcPr>
          <w:p w:rsidR="005D7BA8" w:rsidRPr="00E7585A" w:rsidRDefault="005D7BA8" w:rsidP="00E7585A">
            <w:pPr>
              <w:spacing w:line="276" w:lineRule="auto"/>
              <w:ind w:firstLine="0"/>
              <w:rPr>
                <w:sz w:val="24"/>
                <w:szCs w:val="24"/>
              </w:rPr>
            </w:pPr>
            <w:r w:rsidRPr="00E7585A">
              <w:rPr>
                <w:sz w:val="24"/>
                <w:szCs w:val="24"/>
              </w:rPr>
              <w:t>Удовлетворительное состояние</w:t>
            </w:r>
          </w:p>
        </w:tc>
      </w:tr>
    </w:tbl>
    <w:p w:rsidR="00D22D14" w:rsidRPr="00E7585A" w:rsidRDefault="00D22D14" w:rsidP="00E7585A">
      <w:pPr>
        <w:spacing w:line="276" w:lineRule="auto"/>
        <w:rPr>
          <w:sz w:val="24"/>
          <w:szCs w:val="24"/>
          <w:lang w:eastAsia="ru-RU"/>
        </w:rPr>
      </w:pPr>
    </w:p>
    <w:p w:rsidR="00C71994" w:rsidRPr="00E7585A" w:rsidRDefault="00C71994" w:rsidP="00E7585A">
      <w:pPr>
        <w:spacing w:line="276" w:lineRule="auto"/>
        <w:rPr>
          <w:sz w:val="24"/>
          <w:szCs w:val="24"/>
        </w:rPr>
      </w:pPr>
    </w:p>
    <w:p w:rsidR="00C71994" w:rsidRPr="00E7585A" w:rsidRDefault="00C71994" w:rsidP="00E7585A">
      <w:pPr>
        <w:pStyle w:val="3a"/>
        <w:spacing w:line="276" w:lineRule="auto"/>
        <w:rPr>
          <w:sz w:val="24"/>
          <w:szCs w:val="24"/>
        </w:rPr>
      </w:pPr>
      <w:bookmarkStart w:id="299" w:name="_Toc435412747"/>
      <w:bookmarkStart w:id="300" w:name="_Toc453968222"/>
      <w:r w:rsidRPr="00E7585A">
        <w:rPr>
          <w:sz w:val="24"/>
          <w:szCs w:val="24"/>
        </w:rPr>
        <w:t>III</w:t>
      </w:r>
      <w:r w:rsidR="00096218" w:rsidRPr="00E7585A">
        <w:rPr>
          <w:sz w:val="24"/>
          <w:szCs w:val="24"/>
        </w:rPr>
        <w:t>.3</w:t>
      </w:r>
      <w:r w:rsidRPr="00E7585A">
        <w:rPr>
          <w:sz w:val="24"/>
          <w:szCs w:val="24"/>
        </w:rPr>
        <w:t>.5</w:t>
      </w:r>
      <w:r w:rsidR="00096218" w:rsidRPr="00E7585A">
        <w:rPr>
          <w:sz w:val="24"/>
          <w:szCs w:val="24"/>
        </w:rPr>
        <w:t>.</w:t>
      </w:r>
      <w:r w:rsidRPr="00E7585A">
        <w:rPr>
          <w:sz w:val="24"/>
          <w:szCs w:val="24"/>
        </w:rPr>
        <w:t> Информационно-методические условия реализации основной образовательной программы</w:t>
      </w:r>
      <w:bookmarkEnd w:id="299"/>
      <w:bookmarkEnd w:id="300"/>
    </w:p>
    <w:p w:rsidR="00174CCD" w:rsidRPr="00E7585A" w:rsidRDefault="00174CCD" w:rsidP="00E7585A">
      <w:pPr>
        <w:suppressAutoHyphens w:val="0"/>
        <w:autoSpaceDE w:val="0"/>
        <w:autoSpaceDN w:val="0"/>
        <w:adjustRightInd w:val="0"/>
        <w:spacing w:line="276" w:lineRule="auto"/>
        <w:ind w:firstLine="708"/>
        <w:rPr>
          <w:sz w:val="24"/>
          <w:szCs w:val="24"/>
          <w:lang w:eastAsia="ru-RU"/>
        </w:rPr>
      </w:pPr>
      <w:r w:rsidRPr="00E7585A">
        <w:rPr>
          <w:sz w:val="24"/>
          <w:szCs w:val="24"/>
          <w:lang w:eastAsia="ru-RU"/>
        </w:rPr>
        <w:t>Информационно-методические условия реализации основной образовательной программы</w:t>
      </w:r>
      <w:r w:rsidR="00A222B4" w:rsidRPr="00E7585A">
        <w:rPr>
          <w:sz w:val="24"/>
          <w:szCs w:val="24"/>
          <w:lang w:eastAsia="ru-RU"/>
        </w:rPr>
        <w:t xml:space="preserve"> </w:t>
      </w:r>
      <w:r w:rsidRPr="00E7585A">
        <w:rPr>
          <w:sz w:val="24"/>
          <w:szCs w:val="24"/>
          <w:lang w:eastAsia="ru-RU"/>
        </w:rPr>
        <w:t xml:space="preserve">основного общего образования отражаются </w:t>
      </w:r>
      <w:proofErr w:type="gramStart"/>
      <w:r w:rsidRPr="00E7585A">
        <w:rPr>
          <w:sz w:val="24"/>
          <w:szCs w:val="24"/>
          <w:lang w:eastAsia="ru-RU"/>
        </w:rPr>
        <w:t>в построении единого информационного</w:t>
      </w:r>
      <w:r w:rsidR="00A222B4" w:rsidRPr="00E7585A">
        <w:rPr>
          <w:sz w:val="24"/>
          <w:szCs w:val="24"/>
          <w:lang w:eastAsia="ru-RU"/>
        </w:rPr>
        <w:t xml:space="preserve"> </w:t>
      </w:r>
      <w:r w:rsidRPr="00E7585A">
        <w:rPr>
          <w:sz w:val="24"/>
          <w:szCs w:val="24"/>
          <w:lang w:eastAsia="ru-RU"/>
        </w:rPr>
        <w:t>образовательного пространства с целью перехода на качественно новый уровень в подходах к</w:t>
      </w:r>
      <w:r w:rsidR="00A222B4" w:rsidRPr="00E7585A">
        <w:rPr>
          <w:sz w:val="24"/>
          <w:szCs w:val="24"/>
          <w:lang w:eastAsia="ru-RU"/>
        </w:rPr>
        <w:t xml:space="preserve"> </w:t>
      </w:r>
      <w:r w:rsidRPr="00E7585A">
        <w:rPr>
          <w:sz w:val="24"/>
          <w:szCs w:val="24"/>
          <w:lang w:eastAsia="ru-RU"/>
        </w:rPr>
        <w:t>использованию</w:t>
      </w:r>
      <w:proofErr w:type="gramEnd"/>
      <w:r w:rsidRPr="00E7585A">
        <w:rPr>
          <w:sz w:val="24"/>
          <w:szCs w:val="24"/>
          <w:lang w:eastAsia="ru-RU"/>
        </w:rPr>
        <w:t xml:space="preserve"> компьютерной техники и информационных технологий во всех структурных</w:t>
      </w:r>
      <w:r w:rsidR="00A222B4" w:rsidRPr="00E7585A">
        <w:rPr>
          <w:sz w:val="24"/>
          <w:szCs w:val="24"/>
          <w:lang w:eastAsia="ru-RU"/>
        </w:rPr>
        <w:t xml:space="preserve"> </w:t>
      </w:r>
      <w:r w:rsidRPr="00E7585A">
        <w:rPr>
          <w:sz w:val="24"/>
          <w:szCs w:val="24"/>
          <w:lang w:eastAsia="ru-RU"/>
        </w:rPr>
        <w:t xml:space="preserve">подразделениях </w:t>
      </w:r>
      <w:r w:rsidR="00846A52" w:rsidRPr="00E7585A">
        <w:rPr>
          <w:sz w:val="24"/>
          <w:szCs w:val="24"/>
          <w:lang w:eastAsia="ru-RU"/>
        </w:rPr>
        <w:t>школы</w:t>
      </w:r>
      <w:r w:rsidRPr="00E7585A">
        <w:rPr>
          <w:sz w:val="24"/>
          <w:szCs w:val="24"/>
          <w:lang w:eastAsia="ru-RU"/>
        </w:rPr>
        <w:t xml:space="preserve"> и повышения качества обучения и эффективности управления школой,</w:t>
      </w:r>
      <w:r w:rsidR="00A222B4" w:rsidRPr="00E7585A">
        <w:rPr>
          <w:sz w:val="24"/>
          <w:szCs w:val="24"/>
          <w:lang w:eastAsia="ru-RU"/>
        </w:rPr>
        <w:t xml:space="preserve"> </w:t>
      </w:r>
      <w:r w:rsidRPr="00E7585A">
        <w:rPr>
          <w:sz w:val="24"/>
          <w:szCs w:val="24"/>
          <w:lang w:eastAsia="ru-RU"/>
        </w:rPr>
        <w:t>а именно:</w:t>
      </w:r>
    </w:p>
    <w:p w:rsidR="00174CCD" w:rsidRPr="00E7585A" w:rsidRDefault="00A222B4" w:rsidP="00E7585A">
      <w:pPr>
        <w:suppressAutoHyphens w:val="0"/>
        <w:autoSpaceDE w:val="0"/>
        <w:autoSpaceDN w:val="0"/>
        <w:adjustRightInd w:val="0"/>
        <w:spacing w:line="276" w:lineRule="auto"/>
        <w:ind w:firstLine="0"/>
        <w:rPr>
          <w:sz w:val="24"/>
          <w:szCs w:val="24"/>
          <w:lang w:eastAsia="ru-RU"/>
        </w:rPr>
      </w:pPr>
      <w:r w:rsidRPr="00E7585A">
        <w:rPr>
          <w:sz w:val="24"/>
          <w:szCs w:val="24"/>
          <w:lang w:eastAsia="ru-RU"/>
        </w:rPr>
        <w:t xml:space="preserve">- </w:t>
      </w:r>
      <w:r w:rsidR="00174CCD" w:rsidRPr="00E7585A">
        <w:rPr>
          <w:sz w:val="24"/>
          <w:szCs w:val="24"/>
          <w:lang w:eastAsia="ru-RU"/>
        </w:rPr>
        <w:t xml:space="preserve">создание единого информационно-образовательного пространства </w:t>
      </w:r>
      <w:r w:rsidR="00846A52" w:rsidRPr="00E7585A">
        <w:rPr>
          <w:sz w:val="24"/>
          <w:szCs w:val="24"/>
          <w:lang w:eastAsia="ru-RU"/>
        </w:rPr>
        <w:t>школы</w:t>
      </w:r>
      <w:r w:rsidR="00174CCD" w:rsidRPr="00E7585A">
        <w:rPr>
          <w:sz w:val="24"/>
          <w:szCs w:val="24"/>
          <w:lang w:eastAsia="ru-RU"/>
        </w:rPr>
        <w:t>;</w:t>
      </w:r>
    </w:p>
    <w:p w:rsidR="00174CCD" w:rsidRPr="00E7585A" w:rsidRDefault="00A222B4" w:rsidP="00E7585A">
      <w:pPr>
        <w:suppressAutoHyphens w:val="0"/>
        <w:autoSpaceDE w:val="0"/>
        <w:autoSpaceDN w:val="0"/>
        <w:adjustRightInd w:val="0"/>
        <w:spacing w:line="276" w:lineRule="auto"/>
        <w:ind w:firstLine="0"/>
        <w:rPr>
          <w:sz w:val="24"/>
          <w:szCs w:val="24"/>
          <w:lang w:eastAsia="ru-RU"/>
        </w:rPr>
      </w:pPr>
      <w:r w:rsidRPr="00E7585A">
        <w:rPr>
          <w:sz w:val="24"/>
          <w:szCs w:val="24"/>
          <w:lang w:eastAsia="ru-RU"/>
        </w:rPr>
        <w:t xml:space="preserve">- </w:t>
      </w:r>
      <w:r w:rsidR="00174CCD" w:rsidRPr="00E7585A">
        <w:rPr>
          <w:sz w:val="24"/>
          <w:szCs w:val="24"/>
          <w:lang w:eastAsia="ru-RU"/>
        </w:rPr>
        <w:t xml:space="preserve">использование информационных технологий для непрерывного </w:t>
      </w:r>
      <w:r w:rsidRPr="00E7585A">
        <w:rPr>
          <w:sz w:val="24"/>
          <w:szCs w:val="24"/>
          <w:lang w:eastAsia="ru-RU"/>
        </w:rPr>
        <w:t>п</w:t>
      </w:r>
      <w:r w:rsidR="00174CCD" w:rsidRPr="00E7585A">
        <w:rPr>
          <w:sz w:val="24"/>
          <w:szCs w:val="24"/>
          <w:lang w:eastAsia="ru-RU"/>
        </w:rPr>
        <w:t>рофессионального образования</w:t>
      </w:r>
      <w:r w:rsidRPr="00E7585A">
        <w:rPr>
          <w:sz w:val="24"/>
          <w:szCs w:val="24"/>
          <w:lang w:eastAsia="ru-RU"/>
        </w:rPr>
        <w:t xml:space="preserve"> </w:t>
      </w:r>
      <w:r w:rsidR="00174CCD" w:rsidRPr="00E7585A">
        <w:rPr>
          <w:sz w:val="24"/>
          <w:szCs w:val="24"/>
          <w:lang w:eastAsia="ru-RU"/>
        </w:rPr>
        <w:t>педагогов и активизации учебной деятельности;</w:t>
      </w:r>
    </w:p>
    <w:p w:rsidR="00174CCD" w:rsidRPr="00E7585A" w:rsidRDefault="00A222B4" w:rsidP="00E7585A">
      <w:pPr>
        <w:suppressAutoHyphens w:val="0"/>
        <w:autoSpaceDE w:val="0"/>
        <w:autoSpaceDN w:val="0"/>
        <w:adjustRightInd w:val="0"/>
        <w:spacing w:line="276" w:lineRule="auto"/>
        <w:ind w:firstLine="0"/>
        <w:rPr>
          <w:sz w:val="24"/>
          <w:szCs w:val="24"/>
          <w:lang w:eastAsia="ru-RU"/>
        </w:rPr>
      </w:pPr>
      <w:r w:rsidRPr="00E7585A">
        <w:rPr>
          <w:sz w:val="24"/>
          <w:szCs w:val="24"/>
          <w:lang w:eastAsia="ru-RU"/>
        </w:rPr>
        <w:t xml:space="preserve">- </w:t>
      </w:r>
      <w:r w:rsidR="00174CCD" w:rsidRPr="00E7585A">
        <w:rPr>
          <w:sz w:val="24"/>
          <w:szCs w:val="24"/>
          <w:lang w:eastAsia="ru-RU"/>
        </w:rPr>
        <w:t>обеспечение условий для формирования</w:t>
      </w:r>
      <w:r w:rsidRPr="00E7585A">
        <w:rPr>
          <w:sz w:val="24"/>
          <w:szCs w:val="24"/>
          <w:lang w:eastAsia="ru-RU"/>
        </w:rPr>
        <w:t xml:space="preserve"> </w:t>
      </w:r>
      <w:r w:rsidR="00174CCD" w:rsidRPr="00E7585A">
        <w:rPr>
          <w:sz w:val="24"/>
          <w:szCs w:val="24"/>
          <w:lang w:eastAsia="ru-RU"/>
        </w:rPr>
        <w:t>информационной культуры обучающихся, родителей, учителей;</w:t>
      </w:r>
    </w:p>
    <w:p w:rsidR="00174CCD" w:rsidRPr="00E7585A" w:rsidRDefault="00A222B4" w:rsidP="00E7585A">
      <w:pPr>
        <w:suppressAutoHyphens w:val="0"/>
        <w:autoSpaceDE w:val="0"/>
        <w:autoSpaceDN w:val="0"/>
        <w:adjustRightInd w:val="0"/>
        <w:spacing w:line="276" w:lineRule="auto"/>
        <w:ind w:firstLine="0"/>
        <w:rPr>
          <w:sz w:val="24"/>
          <w:szCs w:val="24"/>
          <w:lang w:eastAsia="ru-RU"/>
        </w:rPr>
      </w:pPr>
      <w:r w:rsidRPr="00E7585A">
        <w:rPr>
          <w:sz w:val="24"/>
          <w:szCs w:val="24"/>
          <w:lang w:eastAsia="ru-RU"/>
        </w:rPr>
        <w:t xml:space="preserve">- </w:t>
      </w:r>
      <w:r w:rsidR="00174CCD" w:rsidRPr="00E7585A">
        <w:rPr>
          <w:sz w:val="24"/>
          <w:szCs w:val="24"/>
          <w:lang w:eastAsia="ru-RU"/>
        </w:rPr>
        <w:t xml:space="preserve">создание условий </w:t>
      </w:r>
      <w:r w:rsidR="00846A52" w:rsidRPr="00E7585A">
        <w:rPr>
          <w:sz w:val="24"/>
          <w:szCs w:val="24"/>
          <w:lang w:eastAsia="ru-RU"/>
        </w:rPr>
        <w:t>шко</w:t>
      </w:r>
      <w:r w:rsidR="00174CCD" w:rsidRPr="00E7585A">
        <w:rPr>
          <w:sz w:val="24"/>
          <w:szCs w:val="24"/>
          <w:lang w:eastAsia="ru-RU"/>
        </w:rPr>
        <w:t>л</w:t>
      </w:r>
      <w:r w:rsidR="00846A52" w:rsidRPr="00E7585A">
        <w:rPr>
          <w:sz w:val="24"/>
          <w:szCs w:val="24"/>
          <w:lang w:eastAsia="ru-RU"/>
        </w:rPr>
        <w:t>ы</w:t>
      </w:r>
      <w:r w:rsidR="00174CCD" w:rsidRPr="00E7585A">
        <w:rPr>
          <w:sz w:val="24"/>
          <w:szCs w:val="24"/>
          <w:lang w:eastAsia="ru-RU"/>
        </w:rPr>
        <w:t xml:space="preserve"> для взаимодействия семьи и через</w:t>
      </w:r>
      <w:r w:rsidRPr="00E7585A">
        <w:rPr>
          <w:sz w:val="24"/>
          <w:szCs w:val="24"/>
          <w:lang w:eastAsia="ru-RU"/>
        </w:rPr>
        <w:t xml:space="preserve"> </w:t>
      </w:r>
      <w:r w:rsidR="00174CCD" w:rsidRPr="00E7585A">
        <w:rPr>
          <w:sz w:val="24"/>
          <w:szCs w:val="24"/>
          <w:lang w:eastAsia="ru-RU"/>
        </w:rPr>
        <w:t>единое информационно-об</w:t>
      </w:r>
      <w:r w:rsidR="00846A52" w:rsidRPr="00E7585A">
        <w:rPr>
          <w:sz w:val="24"/>
          <w:szCs w:val="24"/>
          <w:lang w:eastAsia="ru-RU"/>
        </w:rPr>
        <w:t>разовательное пространство</w:t>
      </w:r>
      <w:r w:rsidR="00174CCD" w:rsidRPr="00E7585A">
        <w:rPr>
          <w:sz w:val="24"/>
          <w:szCs w:val="24"/>
          <w:lang w:eastAsia="ru-RU"/>
        </w:rPr>
        <w:t>;</w:t>
      </w:r>
    </w:p>
    <w:p w:rsidR="00174CCD" w:rsidRPr="00E7585A" w:rsidRDefault="00A222B4" w:rsidP="00E7585A">
      <w:pPr>
        <w:suppressAutoHyphens w:val="0"/>
        <w:autoSpaceDE w:val="0"/>
        <w:autoSpaceDN w:val="0"/>
        <w:adjustRightInd w:val="0"/>
        <w:spacing w:line="276" w:lineRule="auto"/>
        <w:ind w:firstLine="0"/>
        <w:rPr>
          <w:sz w:val="24"/>
          <w:szCs w:val="24"/>
          <w:lang w:eastAsia="ru-RU"/>
        </w:rPr>
      </w:pPr>
      <w:r w:rsidRPr="00E7585A">
        <w:rPr>
          <w:sz w:val="24"/>
          <w:szCs w:val="24"/>
          <w:lang w:eastAsia="ru-RU"/>
        </w:rPr>
        <w:t xml:space="preserve">- </w:t>
      </w:r>
      <w:r w:rsidR="00846A52" w:rsidRPr="00E7585A">
        <w:rPr>
          <w:sz w:val="24"/>
          <w:szCs w:val="24"/>
          <w:lang w:eastAsia="ru-RU"/>
        </w:rPr>
        <w:t xml:space="preserve">создание единой </w:t>
      </w:r>
      <w:r w:rsidR="00174CCD" w:rsidRPr="00E7585A">
        <w:rPr>
          <w:sz w:val="24"/>
          <w:szCs w:val="24"/>
          <w:lang w:eastAsia="ru-RU"/>
        </w:rPr>
        <w:t>базы данных,</w:t>
      </w:r>
      <w:r w:rsidRPr="00E7585A">
        <w:rPr>
          <w:sz w:val="24"/>
          <w:szCs w:val="24"/>
          <w:lang w:eastAsia="ru-RU"/>
        </w:rPr>
        <w:t xml:space="preserve"> </w:t>
      </w:r>
      <w:r w:rsidR="00174CCD" w:rsidRPr="00E7585A">
        <w:rPr>
          <w:sz w:val="24"/>
          <w:szCs w:val="24"/>
          <w:lang w:eastAsia="ru-RU"/>
        </w:rPr>
        <w:t>содержащей информацию о различных аспектах учебно-воспитательной</w:t>
      </w:r>
      <w:r w:rsidRPr="00E7585A">
        <w:rPr>
          <w:sz w:val="24"/>
          <w:szCs w:val="24"/>
          <w:lang w:eastAsia="ru-RU"/>
        </w:rPr>
        <w:t xml:space="preserve"> </w:t>
      </w:r>
      <w:r w:rsidR="00174CCD" w:rsidRPr="00E7585A">
        <w:rPr>
          <w:sz w:val="24"/>
          <w:szCs w:val="24"/>
          <w:lang w:eastAsia="ru-RU"/>
        </w:rPr>
        <w:t>деятельности: сведения о сотрудниках, обучающихся и родителях, учебный план,</w:t>
      </w:r>
      <w:r w:rsidRPr="00E7585A">
        <w:rPr>
          <w:sz w:val="24"/>
          <w:szCs w:val="24"/>
          <w:lang w:eastAsia="ru-RU"/>
        </w:rPr>
        <w:t xml:space="preserve"> </w:t>
      </w:r>
      <w:r w:rsidR="00174CCD" w:rsidRPr="00E7585A">
        <w:rPr>
          <w:sz w:val="24"/>
          <w:szCs w:val="24"/>
          <w:lang w:eastAsia="ru-RU"/>
        </w:rPr>
        <w:t>электронный классный журнал, расписание, разнообразные отчеты и т.п.;</w:t>
      </w:r>
    </w:p>
    <w:p w:rsidR="00174CCD" w:rsidRPr="00E7585A" w:rsidRDefault="00A222B4" w:rsidP="00E7585A">
      <w:pPr>
        <w:suppressAutoHyphens w:val="0"/>
        <w:autoSpaceDE w:val="0"/>
        <w:autoSpaceDN w:val="0"/>
        <w:adjustRightInd w:val="0"/>
        <w:spacing w:line="276" w:lineRule="auto"/>
        <w:ind w:firstLine="0"/>
        <w:rPr>
          <w:sz w:val="24"/>
          <w:szCs w:val="24"/>
          <w:lang w:eastAsia="ru-RU"/>
        </w:rPr>
      </w:pPr>
      <w:r w:rsidRPr="00E7585A">
        <w:rPr>
          <w:sz w:val="24"/>
          <w:szCs w:val="24"/>
          <w:lang w:eastAsia="ru-RU"/>
        </w:rPr>
        <w:t xml:space="preserve">- </w:t>
      </w:r>
      <w:r w:rsidR="00174CCD" w:rsidRPr="00E7585A">
        <w:rPr>
          <w:sz w:val="24"/>
          <w:szCs w:val="24"/>
          <w:lang w:eastAsia="ru-RU"/>
        </w:rPr>
        <w:t>предоставление пользователям возможности общения между собой (с помощью</w:t>
      </w:r>
      <w:r w:rsidRPr="00E7585A">
        <w:rPr>
          <w:sz w:val="24"/>
          <w:szCs w:val="24"/>
          <w:lang w:eastAsia="ru-RU"/>
        </w:rPr>
        <w:t xml:space="preserve"> </w:t>
      </w:r>
      <w:r w:rsidR="00174CCD" w:rsidRPr="00E7585A">
        <w:rPr>
          <w:sz w:val="24"/>
          <w:szCs w:val="24"/>
          <w:lang w:eastAsia="ru-RU"/>
        </w:rPr>
        <w:t>внутришкольной доски объявлений и внутришкольной почты) и доступа к общим</w:t>
      </w:r>
      <w:r w:rsidRPr="00E7585A">
        <w:rPr>
          <w:sz w:val="24"/>
          <w:szCs w:val="24"/>
          <w:lang w:eastAsia="ru-RU"/>
        </w:rPr>
        <w:t xml:space="preserve"> </w:t>
      </w:r>
      <w:r w:rsidR="00174CCD" w:rsidRPr="00E7585A">
        <w:rPr>
          <w:sz w:val="24"/>
          <w:szCs w:val="24"/>
          <w:lang w:eastAsia="ru-RU"/>
        </w:rPr>
        <w:t>ресурсам;</w:t>
      </w:r>
    </w:p>
    <w:p w:rsidR="00174CCD" w:rsidRPr="00E7585A" w:rsidRDefault="00A222B4" w:rsidP="00E7585A">
      <w:pPr>
        <w:spacing w:line="276" w:lineRule="auto"/>
        <w:ind w:firstLine="0"/>
        <w:rPr>
          <w:sz w:val="24"/>
          <w:szCs w:val="24"/>
          <w:lang w:eastAsia="ru-RU"/>
        </w:rPr>
      </w:pPr>
      <w:r w:rsidRPr="00E7585A">
        <w:rPr>
          <w:sz w:val="24"/>
          <w:szCs w:val="24"/>
          <w:lang w:eastAsia="ru-RU"/>
        </w:rPr>
        <w:t xml:space="preserve">- </w:t>
      </w:r>
      <w:r w:rsidR="00174CCD" w:rsidRPr="00E7585A">
        <w:rPr>
          <w:sz w:val="24"/>
          <w:szCs w:val="24"/>
          <w:lang w:eastAsia="ru-RU"/>
        </w:rPr>
        <w:t xml:space="preserve">оптимизация взаимодействия школы с информационным пространством города, </w:t>
      </w:r>
      <w:r w:rsidR="00846A52" w:rsidRPr="00E7585A">
        <w:rPr>
          <w:sz w:val="24"/>
          <w:szCs w:val="24"/>
          <w:lang w:eastAsia="ru-RU"/>
        </w:rPr>
        <w:t xml:space="preserve">республики, </w:t>
      </w:r>
      <w:r w:rsidR="00174CCD" w:rsidRPr="00E7585A">
        <w:rPr>
          <w:sz w:val="24"/>
          <w:szCs w:val="24"/>
          <w:lang w:eastAsia="ru-RU"/>
        </w:rPr>
        <w:t>страны</w:t>
      </w:r>
      <w:r w:rsidR="00846A52" w:rsidRPr="00E7585A">
        <w:rPr>
          <w:sz w:val="24"/>
          <w:szCs w:val="24"/>
          <w:lang w:eastAsia="ru-RU"/>
        </w:rPr>
        <w:t xml:space="preserve"> и</w:t>
      </w:r>
      <w:r w:rsidR="00174CCD" w:rsidRPr="00E7585A">
        <w:rPr>
          <w:sz w:val="24"/>
          <w:szCs w:val="24"/>
          <w:lang w:eastAsia="ru-RU"/>
        </w:rPr>
        <w:t xml:space="preserve"> мира.</w:t>
      </w:r>
    </w:p>
    <w:p w:rsidR="00174CCD" w:rsidRPr="00E7585A" w:rsidRDefault="00174CCD" w:rsidP="00E7585A">
      <w:pPr>
        <w:suppressAutoHyphens w:val="0"/>
        <w:autoSpaceDE w:val="0"/>
        <w:autoSpaceDN w:val="0"/>
        <w:adjustRightInd w:val="0"/>
        <w:spacing w:line="276" w:lineRule="auto"/>
        <w:ind w:firstLine="708"/>
        <w:rPr>
          <w:sz w:val="24"/>
          <w:szCs w:val="24"/>
          <w:lang w:eastAsia="ru-RU"/>
        </w:rPr>
      </w:pPr>
      <w:proofErr w:type="gramStart"/>
      <w:r w:rsidRPr="00E7585A">
        <w:rPr>
          <w:sz w:val="24"/>
          <w:szCs w:val="24"/>
          <w:lang w:eastAsia="ru-RU"/>
        </w:rPr>
        <w:t>Создание единого информационного пространства позволит изменить парадигму развития</w:t>
      </w:r>
      <w:r w:rsidR="00A222B4" w:rsidRPr="00E7585A">
        <w:rPr>
          <w:sz w:val="24"/>
          <w:szCs w:val="24"/>
          <w:lang w:eastAsia="ru-RU"/>
        </w:rPr>
        <w:t xml:space="preserve"> </w:t>
      </w:r>
      <w:r w:rsidR="00846A52" w:rsidRPr="00E7585A">
        <w:rPr>
          <w:sz w:val="24"/>
          <w:szCs w:val="24"/>
          <w:lang w:eastAsia="ru-RU"/>
        </w:rPr>
        <w:t>школы</w:t>
      </w:r>
      <w:r w:rsidRPr="00E7585A">
        <w:rPr>
          <w:sz w:val="24"/>
          <w:szCs w:val="24"/>
          <w:lang w:eastAsia="ru-RU"/>
        </w:rPr>
        <w:t xml:space="preserve"> в соответствии с ФГОС, обновить управленческий инструментарий, рациональнее</w:t>
      </w:r>
      <w:r w:rsidR="00A222B4" w:rsidRPr="00E7585A">
        <w:rPr>
          <w:sz w:val="24"/>
          <w:szCs w:val="24"/>
          <w:lang w:eastAsia="ru-RU"/>
        </w:rPr>
        <w:t xml:space="preserve"> </w:t>
      </w:r>
      <w:r w:rsidRPr="00E7585A">
        <w:rPr>
          <w:sz w:val="24"/>
          <w:szCs w:val="24"/>
          <w:lang w:eastAsia="ru-RU"/>
        </w:rPr>
        <w:t>использовать интегрированные ресурсы самого образовательного учреждения и социальной</w:t>
      </w:r>
      <w:r w:rsidR="00A222B4" w:rsidRPr="00E7585A">
        <w:rPr>
          <w:sz w:val="24"/>
          <w:szCs w:val="24"/>
          <w:lang w:eastAsia="ru-RU"/>
        </w:rPr>
        <w:t xml:space="preserve"> </w:t>
      </w:r>
      <w:r w:rsidRPr="00E7585A">
        <w:rPr>
          <w:sz w:val="24"/>
          <w:szCs w:val="24"/>
          <w:lang w:eastAsia="ru-RU"/>
        </w:rPr>
        <w:t>сферы, сделает возможным и доступным качественное образование для школьников, позволит</w:t>
      </w:r>
      <w:r w:rsidR="00A222B4" w:rsidRPr="00E7585A">
        <w:rPr>
          <w:sz w:val="24"/>
          <w:szCs w:val="24"/>
          <w:lang w:eastAsia="ru-RU"/>
        </w:rPr>
        <w:t xml:space="preserve"> </w:t>
      </w:r>
      <w:r w:rsidRPr="00E7585A">
        <w:rPr>
          <w:sz w:val="24"/>
          <w:szCs w:val="24"/>
          <w:lang w:eastAsia="ru-RU"/>
        </w:rPr>
        <w:t>выстроить новые системы профессионального развития педагогических кадров и более гибко и</w:t>
      </w:r>
      <w:r w:rsidR="00A222B4" w:rsidRPr="00E7585A">
        <w:rPr>
          <w:sz w:val="24"/>
          <w:szCs w:val="24"/>
          <w:lang w:eastAsia="ru-RU"/>
        </w:rPr>
        <w:t xml:space="preserve"> </w:t>
      </w:r>
      <w:r w:rsidRPr="00E7585A">
        <w:rPr>
          <w:sz w:val="24"/>
          <w:szCs w:val="24"/>
          <w:lang w:eastAsia="ru-RU"/>
        </w:rPr>
        <w:t>разнообразно реагировать на формирующийся социальный запрос.</w:t>
      </w:r>
      <w:proofErr w:type="gramEnd"/>
    </w:p>
    <w:p w:rsidR="00A222B4" w:rsidRPr="00E7585A" w:rsidRDefault="00A222B4" w:rsidP="00E7585A">
      <w:pPr>
        <w:suppressAutoHyphens w:val="0"/>
        <w:autoSpaceDE w:val="0"/>
        <w:autoSpaceDN w:val="0"/>
        <w:adjustRightInd w:val="0"/>
        <w:spacing w:line="276" w:lineRule="auto"/>
        <w:ind w:firstLine="0"/>
        <w:jc w:val="center"/>
        <w:rPr>
          <w:b/>
          <w:bCs/>
          <w:iCs/>
          <w:sz w:val="24"/>
          <w:szCs w:val="24"/>
          <w:lang w:eastAsia="ru-RU"/>
        </w:rPr>
      </w:pPr>
    </w:p>
    <w:p w:rsidR="00A222B4" w:rsidRPr="00E7585A" w:rsidRDefault="00174CCD" w:rsidP="00E7585A">
      <w:pPr>
        <w:suppressAutoHyphens w:val="0"/>
        <w:autoSpaceDE w:val="0"/>
        <w:autoSpaceDN w:val="0"/>
        <w:adjustRightInd w:val="0"/>
        <w:spacing w:line="276" w:lineRule="auto"/>
        <w:ind w:firstLine="0"/>
        <w:jc w:val="center"/>
        <w:rPr>
          <w:b/>
          <w:bCs/>
          <w:iCs/>
          <w:sz w:val="24"/>
          <w:szCs w:val="24"/>
          <w:lang w:eastAsia="ru-RU"/>
        </w:rPr>
      </w:pPr>
      <w:r w:rsidRPr="00E7585A">
        <w:rPr>
          <w:b/>
          <w:bCs/>
          <w:iCs/>
          <w:sz w:val="24"/>
          <w:szCs w:val="24"/>
          <w:lang w:eastAsia="ru-RU"/>
        </w:rPr>
        <w:t>Создание условий, обеспечивающих личностный рост всех субъектов образовательной</w:t>
      </w:r>
      <w:r w:rsidR="00A222B4" w:rsidRPr="00E7585A">
        <w:rPr>
          <w:b/>
          <w:bCs/>
          <w:iCs/>
          <w:sz w:val="24"/>
          <w:szCs w:val="24"/>
          <w:lang w:eastAsia="ru-RU"/>
        </w:rPr>
        <w:t xml:space="preserve"> </w:t>
      </w:r>
      <w:r w:rsidRPr="00E7585A">
        <w:rPr>
          <w:b/>
          <w:bCs/>
          <w:iCs/>
          <w:sz w:val="24"/>
          <w:szCs w:val="24"/>
          <w:lang w:eastAsia="ru-RU"/>
        </w:rPr>
        <w:t>деятельности в рамках реализации ФГОС СОО</w:t>
      </w:r>
    </w:p>
    <w:p w:rsidR="00846A52" w:rsidRPr="00E7585A" w:rsidRDefault="00846A52" w:rsidP="00E7585A">
      <w:pPr>
        <w:suppressAutoHyphens w:val="0"/>
        <w:autoSpaceDE w:val="0"/>
        <w:autoSpaceDN w:val="0"/>
        <w:adjustRightInd w:val="0"/>
        <w:spacing w:line="276" w:lineRule="auto"/>
        <w:ind w:firstLine="0"/>
        <w:jc w:val="center"/>
        <w:rPr>
          <w:b/>
          <w:bCs/>
          <w:i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0"/>
        <w:gridCol w:w="6261"/>
      </w:tblGrid>
      <w:tr w:rsidR="00A222B4" w:rsidRPr="00E7585A" w:rsidTr="00A34179">
        <w:tc>
          <w:tcPr>
            <w:tcW w:w="3369" w:type="dxa"/>
            <w:shd w:val="clear" w:color="auto" w:fill="auto"/>
            <w:vAlign w:val="center"/>
          </w:tcPr>
          <w:p w:rsidR="00A222B4" w:rsidRPr="00E7585A" w:rsidRDefault="00A222B4" w:rsidP="00E7585A">
            <w:pPr>
              <w:spacing w:line="276" w:lineRule="auto"/>
              <w:jc w:val="center"/>
              <w:rPr>
                <w:b/>
                <w:sz w:val="24"/>
                <w:szCs w:val="24"/>
                <w:lang w:eastAsia="ru-RU"/>
              </w:rPr>
            </w:pPr>
            <w:r w:rsidRPr="00E7585A">
              <w:rPr>
                <w:b/>
                <w:sz w:val="24"/>
                <w:szCs w:val="24"/>
                <w:lang w:eastAsia="ru-RU"/>
              </w:rPr>
              <w:t>Направления</w:t>
            </w:r>
          </w:p>
        </w:tc>
        <w:tc>
          <w:tcPr>
            <w:tcW w:w="6485" w:type="dxa"/>
            <w:shd w:val="clear" w:color="auto" w:fill="auto"/>
            <w:vAlign w:val="center"/>
          </w:tcPr>
          <w:p w:rsidR="00A222B4" w:rsidRPr="00E7585A" w:rsidRDefault="00A222B4" w:rsidP="00E7585A">
            <w:pPr>
              <w:spacing w:line="276" w:lineRule="auto"/>
              <w:jc w:val="center"/>
              <w:rPr>
                <w:b/>
                <w:sz w:val="24"/>
                <w:szCs w:val="24"/>
                <w:lang w:eastAsia="ru-RU"/>
              </w:rPr>
            </w:pPr>
            <w:r w:rsidRPr="00E7585A">
              <w:rPr>
                <w:b/>
                <w:bCs/>
                <w:iCs/>
                <w:sz w:val="24"/>
                <w:szCs w:val="24"/>
                <w:lang w:eastAsia="ru-RU"/>
              </w:rPr>
              <w:t>Содержание деятельности</w:t>
            </w:r>
          </w:p>
        </w:tc>
      </w:tr>
      <w:tr w:rsidR="00A222B4" w:rsidRPr="00E7585A" w:rsidTr="00A34179">
        <w:tc>
          <w:tcPr>
            <w:tcW w:w="3369" w:type="dxa"/>
            <w:shd w:val="clear" w:color="auto" w:fill="auto"/>
          </w:tcPr>
          <w:p w:rsidR="00A222B4" w:rsidRPr="00E7585A" w:rsidRDefault="00A222B4" w:rsidP="00E7585A">
            <w:pPr>
              <w:spacing w:line="276" w:lineRule="auto"/>
              <w:ind w:firstLine="0"/>
              <w:jc w:val="left"/>
              <w:rPr>
                <w:sz w:val="24"/>
                <w:szCs w:val="24"/>
                <w:lang w:eastAsia="ru-RU"/>
              </w:rPr>
            </w:pPr>
            <w:r w:rsidRPr="00E7585A">
              <w:rPr>
                <w:sz w:val="24"/>
                <w:szCs w:val="24"/>
                <w:lang w:eastAsia="ru-RU"/>
              </w:rPr>
              <w:t>Обновление содержания школьного образования</w:t>
            </w:r>
          </w:p>
        </w:tc>
        <w:tc>
          <w:tcPr>
            <w:tcW w:w="6485" w:type="dxa"/>
            <w:shd w:val="clear" w:color="auto" w:fill="auto"/>
          </w:tcPr>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w:t>
            </w:r>
            <w:r w:rsidR="00A222B4" w:rsidRPr="00E7585A">
              <w:rPr>
                <w:sz w:val="24"/>
                <w:szCs w:val="24"/>
                <w:lang w:eastAsia="ru-RU"/>
              </w:rPr>
              <w:t xml:space="preserve"> материально-техническое оснащение </w:t>
            </w:r>
            <w:r w:rsidRPr="00E7585A">
              <w:rPr>
                <w:sz w:val="24"/>
                <w:szCs w:val="24"/>
                <w:lang w:eastAsia="ru-RU"/>
              </w:rPr>
              <w:t>школы</w:t>
            </w:r>
            <w:r w:rsidR="00A222B4" w:rsidRPr="00E7585A">
              <w:rPr>
                <w:sz w:val="24"/>
                <w:szCs w:val="24"/>
                <w:lang w:eastAsia="ru-RU"/>
              </w:rPr>
              <w:t>;</w:t>
            </w:r>
          </w:p>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w:t>
            </w:r>
            <w:r w:rsidR="00A222B4" w:rsidRPr="00E7585A">
              <w:rPr>
                <w:sz w:val="24"/>
                <w:szCs w:val="24"/>
                <w:lang w:eastAsia="ru-RU"/>
              </w:rPr>
              <w:t xml:space="preserve"> развитие информационных ресурсов и их содержательное наполнение;</w:t>
            </w:r>
          </w:p>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w:t>
            </w:r>
            <w:r w:rsidR="00A222B4" w:rsidRPr="00E7585A">
              <w:rPr>
                <w:sz w:val="24"/>
                <w:szCs w:val="24"/>
                <w:lang w:eastAsia="ru-RU"/>
              </w:rPr>
              <w:t xml:space="preserve"> использование информационных коммуникаций и ресурсов компьютерных сетей для учебно-воспитательной деятельности;</w:t>
            </w:r>
          </w:p>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w:t>
            </w:r>
            <w:r w:rsidR="00A222B4" w:rsidRPr="00E7585A">
              <w:rPr>
                <w:sz w:val="24"/>
                <w:szCs w:val="24"/>
                <w:lang w:eastAsia="ru-RU"/>
              </w:rPr>
              <w:t xml:space="preserve"> эффективное взаимодействие пользователей в условиях информационной среды.</w:t>
            </w:r>
          </w:p>
        </w:tc>
      </w:tr>
      <w:tr w:rsidR="00A222B4" w:rsidRPr="00E7585A" w:rsidTr="00A34179">
        <w:tc>
          <w:tcPr>
            <w:tcW w:w="3369" w:type="dxa"/>
            <w:shd w:val="clear" w:color="auto" w:fill="auto"/>
          </w:tcPr>
          <w:p w:rsidR="00A222B4" w:rsidRPr="00E7585A" w:rsidRDefault="00A222B4" w:rsidP="00E7585A">
            <w:pPr>
              <w:spacing w:line="276" w:lineRule="auto"/>
              <w:ind w:firstLine="0"/>
              <w:jc w:val="left"/>
              <w:rPr>
                <w:sz w:val="24"/>
                <w:szCs w:val="24"/>
                <w:lang w:eastAsia="ru-RU"/>
              </w:rPr>
            </w:pPr>
            <w:r w:rsidRPr="00E7585A">
              <w:rPr>
                <w:sz w:val="24"/>
                <w:szCs w:val="24"/>
                <w:lang w:eastAsia="ru-RU"/>
              </w:rPr>
              <w:t xml:space="preserve">Создание банка </w:t>
            </w:r>
            <w:proofErr w:type="gramStart"/>
            <w:r w:rsidRPr="00E7585A">
              <w:rPr>
                <w:sz w:val="24"/>
                <w:szCs w:val="24"/>
                <w:lang w:eastAsia="ru-RU"/>
              </w:rPr>
              <w:t>программно-методических</w:t>
            </w:r>
            <w:proofErr w:type="gramEnd"/>
            <w:r w:rsidRPr="00E7585A">
              <w:rPr>
                <w:sz w:val="24"/>
                <w:szCs w:val="24"/>
                <w:lang w:eastAsia="ru-RU"/>
              </w:rPr>
              <w:t>,</w:t>
            </w:r>
          </w:p>
          <w:p w:rsidR="00A222B4" w:rsidRPr="00E7585A" w:rsidRDefault="00A222B4" w:rsidP="00E7585A">
            <w:pPr>
              <w:spacing w:line="276" w:lineRule="auto"/>
              <w:ind w:firstLine="0"/>
              <w:jc w:val="left"/>
              <w:rPr>
                <w:sz w:val="24"/>
                <w:szCs w:val="24"/>
                <w:lang w:eastAsia="ru-RU"/>
              </w:rPr>
            </w:pPr>
            <w:r w:rsidRPr="00E7585A">
              <w:rPr>
                <w:sz w:val="24"/>
                <w:szCs w:val="24"/>
                <w:lang w:eastAsia="ru-RU"/>
              </w:rPr>
              <w:t>Ресурсных материалов</w:t>
            </w:r>
          </w:p>
        </w:tc>
        <w:tc>
          <w:tcPr>
            <w:tcW w:w="6485" w:type="dxa"/>
            <w:shd w:val="clear" w:color="auto" w:fill="auto"/>
          </w:tcPr>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 xml:space="preserve">- </w:t>
            </w:r>
            <w:r w:rsidR="00A222B4" w:rsidRPr="00E7585A">
              <w:rPr>
                <w:sz w:val="24"/>
                <w:szCs w:val="24"/>
                <w:lang w:eastAsia="ru-RU"/>
              </w:rPr>
              <w:t>системное пополнение банка программно-методических</w:t>
            </w:r>
            <w:r w:rsidRPr="00E7585A">
              <w:rPr>
                <w:sz w:val="24"/>
                <w:szCs w:val="24"/>
                <w:lang w:eastAsia="ru-RU"/>
              </w:rPr>
              <w:t xml:space="preserve"> </w:t>
            </w:r>
            <w:r w:rsidR="00A222B4" w:rsidRPr="00E7585A">
              <w:rPr>
                <w:sz w:val="24"/>
                <w:szCs w:val="24"/>
                <w:lang w:eastAsia="ru-RU"/>
              </w:rPr>
              <w:t>материалов;</w:t>
            </w:r>
          </w:p>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w:t>
            </w:r>
            <w:r w:rsidR="00A222B4" w:rsidRPr="00E7585A">
              <w:rPr>
                <w:sz w:val="24"/>
                <w:szCs w:val="24"/>
                <w:lang w:eastAsia="ru-RU"/>
              </w:rPr>
              <w:t xml:space="preserve"> подбор мультимедиа-программ, пособий, учебников для эффективной работы по </w:t>
            </w:r>
            <w:r w:rsidRPr="00E7585A">
              <w:rPr>
                <w:sz w:val="24"/>
                <w:szCs w:val="24"/>
                <w:lang w:eastAsia="ru-RU"/>
              </w:rPr>
              <w:t>в</w:t>
            </w:r>
            <w:r w:rsidR="00A222B4" w:rsidRPr="00E7585A">
              <w:rPr>
                <w:sz w:val="24"/>
                <w:szCs w:val="24"/>
                <w:lang w:eastAsia="ru-RU"/>
              </w:rPr>
              <w:t>недрению информационных технологий в образовательную деятельность;</w:t>
            </w:r>
          </w:p>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w:t>
            </w:r>
            <w:r w:rsidR="00A222B4" w:rsidRPr="00E7585A">
              <w:rPr>
                <w:sz w:val="24"/>
                <w:szCs w:val="24"/>
                <w:lang w:eastAsia="ru-RU"/>
              </w:rPr>
              <w:t xml:space="preserve"> использование интернет ресурсов в образовательной деятельности.</w:t>
            </w:r>
          </w:p>
        </w:tc>
      </w:tr>
      <w:tr w:rsidR="00A222B4" w:rsidRPr="00E7585A" w:rsidTr="00A34179">
        <w:tc>
          <w:tcPr>
            <w:tcW w:w="3369" w:type="dxa"/>
            <w:shd w:val="clear" w:color="auto" w:fill="auto"/>
          </w:tcPr>
          <w:p w:rsidR="00A222B4" w:rsidRPr="00E7585A" w:rsidRDefault="00A222B4" w:rsidP="00E7585A">
            <w:pPr>
              <w:spacing w:line="276" w:lineRule="auto"/>
              <w:ind w:firstLine="0"/>
              <w:jc w:val="left"/>
              <w:rPr>
                <w:sz w:val="24"/>
                <w:szCs w:val="24"/>
                <w:lang w:eastAsia="ru-RU"/>
              </w:rPr>
            </w:pPr>
            <w:r w:rsidRPr="00E7585A">
              <w:rPr>
                <w:sz w:val="24"/>
                <w:szCs w:val="24"/>
                <w:lang w:eastAsia="ru-RU"/>
              </w:rPr>
              <w:t xml:space="preserve">Формирование ИКТ </w:t>
            </w:r>
            <w:proofErr w:type="gramStart"/>
            <w:r w:rsidRPr="00E7585A">
              <w:rPr>
                <w:sz w:val="24"/>
                <w:szCs w:val="24"/>
                <w:lang w:eastAsia="ru-RU"/>
              </w:rPr>
              <w:t>–к</w:t>
            </w:r>
            <w:proofErr w:type="gramEnd"/>
            <w:r w:rsidRPr="00E7585A">
              <w:rPr>
                <w:sz w:val="24"/>
                <w:szCs w:val="24"/>
                <w:lang w:eastAsia="ru-RU"/>
              </w:rPr>
              <w:t xml:space="preserve">омпетентности педагогов </w:t>
            </w:r>
            <w:r w:rsidR="00FD5DA5" w:rsidRPr="00E7585A">
              <w:rPr>
                <w:sz w:val="24"/>
                <w:szCs w:val="24"/>
                <w:lang w:eastAsia="ru-RU"/>
              </w:rPr>
              <w:t>школы</w:t>
            </w:r>
          </w:p>
        </w:tc>
        <w:tc>
          <w:tcPr>
            <w:tcW w:w="6485" w:type="dxa"/>
            <w:shd w:val="clear" w:color="auto" w:fill="auto"/>
          </w:tcPr>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w:t>
            </w:r>
            <w:r w:rsidR="00A222B4" w:rsidRPr="00E7585A">
              <w:rPr>
                <w:sz w:val="24"/>
                <w:szCs w:val="24"/>
                <w:lang w:eastAsia="ru-RU"/>
              </w:rPr>
              <w:t xml:space="preserve"> курсовая подготовка, создание проектов профессиональной и</w:t>
            </w:r>
            <w:r w:rsidRPr="00E7585A">
              <w:rPr>
                <w:sz w:val="24"/>
                <w:szCs w:val="24"/>
                <w:lang w:eastAsia="ru-RU"/>
              </w:rPr>
              <w:t xml:space="preserve"> </w:t>
            </w:r>
            <w:r w:rsidR="00A222B4" w:rsidRPr="00E7585A">
              <w:rPr>
                <w:sz w:val="24"/>
                <w:szCs w:val="24"/>
                <w:lang w:eastAsia="ru-RU"/>
              </w:rPr>
              <w:t>социальной направленности;</w:t>
            </w:r>
          </w:p>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w:t>
            </w:r>
            <w:r w:rsidR="00A222B4" w:rsidRPr="00E7585A">
              <w:rPr>
                <w:sz w:val="24"/>
                <w:szCs w:val="24"/>
                <w:lang w:eastAsia="ru-RU"/>
              </w:rPr>
              <w:t xml:space="preserve"> участие в разноуровневых</w:t>
            </w:r>
            <w:proofErr w:type="gramStart"/>
            <w:r w:rsidR="00A222B4" w:rsidRPr="00E7585A">
              <w:rPr>
                <w:sz w:val="24"/>
                <w:szCs w:val="24"/>
                <w:lang w:eastAsia="ru-RU"/>
              </w:rPr>
              <w:t xml:space="preserve"> ,</w:t>
            </w:r>
            <w:proofErr w:type="gramEnd"/>
            <w:r w:rsidR="00A222B4" w:rsidRPr="00E7585A">
              <w:rPr>
                <w:sz w:val="24"/>
                <w:szCs w:val="24"/>
                <w:lang w:eastAsia="ru-RU"/>
              </w:rPr>
              <w:t xml:space="preserve"> в том числе, интегральных курсах по обучению применения ИКТ;</w:t>
            </w:r>
          </w:p>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w:t>
            </w:r>
            <w:r w:rsidR="00A222B4" w:rsidRPr="00E7585A">
              <w:rPr>
                <w:sz w:val="24"/>
                <w:szCs w:val="24"/>
                <w:lang w:eastAsia="ru-RU"/>
              </w:rPr>
              <w:t xml:space="preserve"> работа тьюторских групп;</w:t>
            </w:r>
          </w:p>
          <w:p w:rsidR="00A222B4" w:rsidRPr="00E7585A" w:rsidRDefault="00846A52" w:rsidP="00E7585A">
            <w:pPr>
              <w:spacing w:line="276" w:lineRule="auto"/>
              <w:ind w:firstLine="0"/>
              <w:jc w:val="left"/>
              <w:rPr>
                <w:sz w:val="24"/>
                <w:szCs w:val="24"/>
                <w:lang w:eastAsia="ru-RU"/>
              </w:rPr>
            </w:pPr>
            <w:r w:rsidRPr="00E7585A">
              <w:rPr>
                <w:sz w:val="24"/>
                <w:szCs w:val="24"/>
                <w:lang w:eastAsia="ru-RU"/>
              </w:rPr>
              <w:t>-</w:t>
            </w:r>
            <w:r w:rsidR="00076A6D" w:rsidRPr="00E7585A">
              <w:rPr>
                <w:sz w:val="24"/>
                <w:szCs w:val="24"/>
                <w:lang w:eastAsia="ru-RU"/>
              </w:rPr>
              <w:t xml:space="preserve"> </w:t>
            </w:r>
            <w:r w:rsidR="00A222B4" w:rsidRPr="00E7585A">
              <w:rPr>
                <w:sz w:val="24"/>
                <w:szCs w:val="24"/>
                <w:lang w:eastAsia="ru-RU"/>
              </w:rPr>
              <w:t>самообразовательная деятельность учителя в области использования ИКТ.</w:t>
            </w:r>
          </w:p>
        </w:tc>
      </w:tr>
      <w:tr w:rsidR="00A222B4" w:rsidRPr="00E7585A" w:rsidTr="00A34179">
        <w:tc>
          <w:tcPr>
            <w:tcW w:w="3369" w:type="dxa"/>
            <w:shd w:val="clear" w:color="auto" w:fill="auto"/>
          </w:tcPr>
          <w:p w:rsidR="00A222B4" w:rsidRPr="00E7585A" w:rsidRDefault="00A222B4" w:rsidP="00E7585A">
            <w:pPr>
              <w:spacing w:line="276" w:lineRule="auto"/>
              <w:ind w:firstLine="0"/>
              <w:jc w:val="left"/>
              <w:rPr>
                <w:sz w:val="24"/>
                <w:szCs w:val="24"/>
                <w:lang w:eastAsia="ru-RU"/>
              </w:rPr>
            </w:pPr>
            <w:r w:rsidRPr="00E7585A">
              <w:rPr>
                <w:sz w:val="24"/>
                <w:szCs w:val="24"/>
                <w:lang w:eastAsia="ru-RU"/>
              </w:rPr>
              <w:t>Совершенствование научно-методической службы школы</w:t>
            </w:r>
          </w:p>
        </w:tc>
        <w:tc>
          <w:tcPr>
            <w:tcW w:w="6485" w:type="dxa"/>
            <w:shd w:val="clear" w:color="auto" w:fill="auto"/>
          </w:tcPr>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w:t>
            </w:r>
            <w:r w:rsidR="00A222B4" w:rsidRPr="00E7585A">
              <w:rPr>
                <w:sz w:val="24"/>
                <w:szCs w:val="24"/>
                <w:lang w:eastAsia="ru-RU"/>
              </w:rPr>
              <w:t xml:space="preserve"> осуществление внутришкольного контроля по вопросам использования ИКТ;</w:t>
            </w:r>
          </w:p>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w:t>
            </w:r>
            <w:r w:rsidR="00A222B4" w:rsidRPr="00E7585A">
              <w:rPr>
                <w:sz w:val="24"/>
                <w:szCs w:val="24"/>
                <w:lang w:eastAsia="ru-RU"/>
              </w:rPr>
              <w:t xml:space="preserve"> разработка индивидуальных и совместных творческих проектов по внедрению ИКТ.</w:t>
            </w:r>
          </w:p>
        </w:tc>
      </w:tr>
      <w:tr w:rsidR="00A222B4" w:rsidRPr="00E7585A" w:rsidTr="00A34179">
        <w:tc>
          <w:tcPr>
            <w:tcW w:w="3369" w:type="dxa"/>
            <w:shd w:val="clear" w:color="auto" w:fill="auto"/>
          </w:tcPr>
          <w:p w:rsidR="00A222B4" w:rsidRPr="00E7585A" w:rsidRDefault="00A222B4" w:rsidP="00E7585A">
            <w:pPr>
              <w:spacing w:line="276" w:lineRule="auto"/>
              <w:ind w:firstLine="0"/>
              <w:jc w:val="left"/>
              <w:rPr>
                <w:sz w:val="24"/>
                <w:szCs w:val="24"/>
                <w:lang w:eastAsia="ru-RU"/>
              </w:rPr>
            </w:pPr>
            <w:r w:rsidRPr="00E7585A">
              <w:rPr>
                <w:sz w:val="24"/>
                <w:szCs w:val="24"/>
                <w:lang w:eastAsia="ru-RU"/>
              </w:rPr>
              <w:t>Повышение эффективности сотрудничества</w:t>
            </w:r>
            <w:r w:rsidR="00846A52" w:rsidRPr="00E7585A">
              <w:rPr>
                <w:sz w:val="24"/>
                <w:szCs w:val="24"/>
                <w:lang w:eastAsia="ru-RU"/>
              </w:rPr>
              <w:t xml:space="preserve"> субъектов </w:t>
            </w:r>
            <w:r w:rsidRPr="00E7585A">
              <w:rPr>
                <w:sz w:val="24"/>
                <w:szCs w:val="24"/>
                <w:lang w:eastAsia="ru-RU"/>
              </w:rPr>
              <w:t>социального</w:t>
            </w:r>
            <w:r w:rsidR="00846A52" w:rsidRPr="00E7585A">
              <w:rPr>
                <w:sz w:val="24"/>
                <w:szCs w:val="24"/>
                <w:lang w:eastAsia="ru-RU"/>
              </w:rPr>
              <w:t xml:space="preserve"> </w:t>
            </w:r>
            <w:r w:rsidRPr="00E7585A">
              <w:rPr>
                <w:sz w:val="24"/>
                <w:szCs w:val="24"/>
                <w:lang w:eastAsia="ru-RU"/>
              </w:rPr>
              <w:t>партнерства</w:t>
            </w:r>
          </w:p>
        </w:tc>
        <w:tc>
          <w:tcPr>
            <w:tcW w:w="6485" w:type="dxa"/>
            <w:shd w:val="clear" w:color="auto" w:fill="auto"/>
          </w:tcPr>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w:t>
            </w:r>
            <w:r w:rsidR="00A222B4" w:rsidRPr="00E7585A">
              <w:rPr>
                <w:sz w:val="24"/>
                <w:szCs w:val="24"/>
                <w:lang w:eastAsia="ru-RU"/>
              </w:rPr>
              <w:t xml:space="preserve"> расширение сп</w:t>
            </w:r>
            <w:r w:rsidRPr="00E7585A">
              <w:rPr>
                <w:sz w:val="24"/>
                <w:szCs w:val="24"/>
                <w:lang w:eastAsia="ru-RU"/>
              </w:rPr>
              <w:t>иска информационных банков школы</w:t>
            </w:r>
            <w:r w:rsidR="00A222B4" w:rsidRPr="00E7585A">
              <w:rPr>
                <w:sz w:val="24"/>
                <w:szCs w:val="24"/>
                <w:lang w:eastAsia="ru-RU"/>
              </w:rPr>
              <w:t>;</w:t>
            </w:r>
          </w:p>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 xml:space="preserve">- </w:t>
            </w:r>
            <w:r w:rsidR="00A222B4" w:rsidRPr="00E7585A">
              <w:rPr>
                <w:sz w:val="24"/>
                <w:szCs w:val="24"/>
                <w:lang w:eastAsia="ru-RU"/>
              </w:rPr>
              <w:t>повышение эффективности электронной формы ведения школьной документации;</w:t>
            </w:r>
          </w:p>
          <w:p w:rsidR="00A222B4" w:rsidRPr="00E7585A" w:rsidRDefault="00846A52"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w:t>
            </w:r>
            <w:r w:rsidR="00A222B4" w:rsidRPr="00E7585A">
              <w:rPr>
                <w:sz w:val="24"/>
                <w:szCs w:val="24"/>
                <w:lang w:eastAsia="ru-RU"/>
              </w:rPr>
              <w:t xml:space="preserve"> работа </w:t>
            </w:r>
            <w:r w:rsidRPr="00E7585A">
              <w:rPr>
                <w:sz w:val="24"/>
                <w:szCs w:val="24"/>
                <w:lang w:eastAsia="ru-RU"/>
              </w:rPr>
              <w:t>школьно</w:t>
            </w:r>
            <w:r w:rsidR="00A222B4" w:rsidRPr="00E7585A">
              <w:rPr>
                <w:sz w:val="24"/>
                <w:szCs w:val="24"/>
                <w:lang w:eastAsia="ru-RU"/>
              </w:rPr>
              <w:t>го сайта;</w:t>
            </w:r>
          </w:p>
          <w:p w:rsidR="00A222B4" w:rsidRPr="00E7585A" w:rsidRDefault="00A222B4" w:rsidP="00E7585A">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 публикации о делах;</w:t>
            </w:r>
          </w:p>
          <w:p w:rsidR="00A222B4" w:rsidRPr="00E7585A" w:rsidRDefault="00A222B4" w:rsidP="00E7585A">
            <w:pPr>
              <w:spacing w:line="276" w:lineRule="auto"/>
              <w:ind w:firstLine="0"/>
              <w:jc w:val="left"/>
              <w:rPr>
                <w:sz w:val="24"/>
                <w:szCs w:val="24"/>
                <w:lang w:eastAsia="ru-RU"/>
              </w:rPr>
            </w:pPr>
            <w:r w:rsidRPr="00E7585A">
              <w:rPr>
                <w:sz w:val="24"/>
                <w:szCs w:val="24"/>
                <w:lang w:eastAsia="ru-RU"/>
              </w:rPr>
              <w:t>- диссеминация педагогического опыта через информационные ресурсы.</w:t>
            </w:r>
          </w:p>
        </w:tc>
      </w:tr>
    </w:tbl>
    <w:p w:rsidR="00A222B4" w:rsidRPr="00E7585A" w:rsidRDefault="00A222B4" w:rsidP="00E7585A">
      <w:pPr>
        <w:spacing w:line="276" w:lineRule="auto"/>
        <w:ind w:firstLine="0"/>
        <w:rPr>
          <w:rFonts w:ascii="Times New Roman,BoldItalic" w:hAnsi="Times New Roman,BoldItalic" w:cs="Times New Roman,BoldItalic"/>
          <w:bCs/>
          <w:iCs/>
          <w:sz w:val="24"/>
          <w:szCs w:val="24"/>
          <w:lang w:eastAsia="ru-RU"/>
        </w:rPr>
      </w:pPr>
    </w:p>
    <w:p w:rsidR="00174CCD" w:rsidRPr="00E7585A" w:rsidRDefault="00076A6D" w:rsidP="00E7585A">
      <w:pPr>
        <w:spacing w:line="276" w:lineRule="auto"/>
        <w:ind w:firstLine="0"/>
        <w:jc w:val="center"/>
        <w:rPr>
          <w:b/>
          <w:iCs/>
          <w:sz w:val="24"/>
          <w:szCs w:val="24"/>
          <w:lang w:eastAsia="ru-RU"/>
        </w:rPr>
      </w:pPr>
      <w:r w:rsidRPr="00E7585A">
        <w:rPr>
          <w:b/>
          <w:iCs/>
          <w:sz w:val="24"/>
          <w:szCs w:val="24"/>
          <w:lang w:eastAsia="ru-RU"/>
        </w:rPr>
        <w:t>Техническое обеспечение процесса информатизации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3"/>
        <w:gridCol w:w="3728"/>
      </w:tblGrid>
      <w:tr w:rsidR="00076A6D" w:rsidRPr="00E7585A" w:rsidTr="003A05B7">
        <w:tc>
          <w:tcPr>
            <w:tcW w:w="5897" w:type="dxa"/>
            <w:shd w:val="clear" w:color="auto" w:fill="auto"/>
            <w:vAlign w:val="center"/>
          </w:tcPr>
          <w:p w:rsidR="00076A6D" w:rsidRPr="00E7585A" w:rsidRDefault="00076A6D" w:rsidP="00E7585A">
            <w:pPr>
              <w:spacing w:line="276" w:lineRule="auto"/>
              <w:ind w:firstLine="0"/>
              <w:jc w:val="center"/>
              <w:rPr>
                <w:b/>
                <w:sz w:val="24"/>
                <w:szCs w:val="24"/>
                <w:lang w:eastAsia="ru-RU"/>
              </w:rPr>
            </w:pPr>
            <w:r w:rsidRPr="00E7585A">
              <w:rPr>
                <w:b/>
                <w:sz w:val="24"/>
                <w:szCs w:val="24"/>
                <w:lang w:eastAsia="ru-RU"/>
              </w:rPr>
              <w:t>Наименование показателя</w:t>
            </w:r>
          </w:p>
        </w:tc>
        <w:tc>
          <w:tcPr>
            <w:tcW w:w="3731" w:type="dxa"/>
            <w:shd w:val="clear" w:color="auto" w:fill="auto"/>
            <w:vAlign w:val="center"/>
          </w:tcPr>
          <w:p w:rsidR="00076A6D" w:rsidRPr="00E7585A" w:rsidRDefault="00076A6D" w:rsidP="00E7585A">
            <w:pPr>
              <w:spacing w:line="276" w:lineRule="auto"/>
              <w:ind w:firstLine="0"/>
              <w:jc w:val="center"/>
              <w:rPr>
                <w:b/>
                <w:sz w:val="24"/>
                <w:szCs w:val="24"/>
                <w:lang w:eastAsia="ru-RU"/>
              </w:rPr>
            </w:pPr>
            <w:r w:rsidRPr="00E7585A">
              <w:rPr>
                <w:b/>
                <w:sz w:val="24"/>
                <w:szCs w:val="24"/>
                <w:lang w:eastAsia="ru-RU"/>
              </w:rPr>
              <w:t>Фактическое значение</w:t>
            </w:r>
          </w:p>
        </w:tc>
      </w:tr>
      <w:tr w:rsidR="003A05B7" w:rsidRPr="00E7585A" w:rsidTr="003A05B7">
        <w:tc>
          <w:tcPr>
            <w:tcW w:w="5897" w:type="dxa"/>
            <w:shd w:val="clear" w:color="auto" w:fill="auto"/>
          </w:tcPr>
          <w:p w:rsidR="003A05B7" w:rsidRPr="00E7585A" w:rsidRDefault="003A05B7" w:rsidP="003A05B7">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Наличие в организации подключения к сети Internet, скорость подключения к сети  Internet</w:t>
            </w:r>
          </w:p>
        </w:tc>
        <w:tc>
          <w:tcPr>
            <w:tcW w:w="3731" w:type="dxa"/>
            <w:shd w:val="clear" w:color="auto" w:fill="auto"/>
            <w:vAlign w:val="center"/>
          </w:tcPr>
          <w:p w:rsidR="003A05B7" w:rsidRPr="00E7585A" w:rsidRDefault="003A05B7" w:rsidP="003A05B7">
            <w:pPr>
              <w:spacing w:line="276" w:lineRule="auto"/>
              <w:ind w:firstLine="0"/>
              <w:jc w:val="center"/>
              <w:rPr>
                <w:sz w:val="24"/>
                <w:szCs w:val="24"/>
                <w:lang w:eastAsia="ru-RU"/>
              </w:rPr>
            </w:pPr>
            <w:r>
              <w:rPr>
                <w:sz w:val="24"/>
                <w:szCs w:val="24"/>
                <w:lang w:eastAsia="ru-RU"/>
              </w:rPr>
              <w:t>Да</w:t>
            </w:r>
            <w:r>
              <w:rPr>
                <w:sz w:val="24"/>
                <w:szCs w:val="24"/>
                <w:lang w:eastAsia="ru-RU"/>
              </w:rPr>
              <w:br/>
            </w:r>
            <w:r w:rsidR="00211095">
              <w:rPr>
                <w:sz w:val="24"/>
                <w:szCs w:val="24"/>
                <w:lang w:eastAsia="ru-RU"/>
              </w:rPr>
              <w:t xml:space="preserve">до </w:t>
            </w:r>
            <w:r w:rsidRPr="00E7585A">
              <w:rPr>
                <w:sz w:val="24"/>
                <w:szCs w:val="24"/>
                <w:lang w:eastAsia="ru-RU"/>
              </w:rPr>
              <w:t>10 мб/с</w:t>
            </w:r>
          </w:p>
        </w:tc>
      </w:tr>
      <w:tr w:rsidR="003A05B7" w:rsidRPr="00E7585A" w:rsidTr="003A05B7">
        <w:tc>
          <w:tcPr>
            <w:tcW w:w="5897" w:type="dxa"/>
            <w:shd w:val="clear" w:color="auto" w:fill="auto"/>
          </w:tcPr>
          <w:p w:rsidR="003A05B7" w:rsidRPr="00E7585A" w:rsidRDefault="003A05B7" w:rsidP="003A05B7">
            <w:pPr>
              <w:spacing w:line="276" w:lineRule="auto"/>
              <w:ind w:firstLine="0"/>
              <w:rPr>
                <w:sz w:val="24"/>
                <w:szCs w:val="24"/>
                <w:lang w:eastAsia="ru-RU"/>
              </w:rPr>
            </w:pPr>
            <w:r w:rsidRPr="00E7585A">
              <w:rPr>
                <w:sz w:val="24"/>
                <w:szCs w:val="24"/>
                <w:lang w:eastAsia="ru-RU"/>
              </w:rPr>
              <w:t>Наличие локальных сетей</w:t>
            </w:r>
          </w:p>
        </w:tc>
        <w:tc>
          <w:tcPr>
            <w:tcW w:w="3731" w:type="dxa"/>
            <w:shd w:val="clear" w:color="auto" w:fill="auto"/>
            <w:vAlign w:val="center"/>
          </w:tcPr>
          <w:p w:rsidR="003A05B7" w:rsidRPr="00E7585A" w:rsidRDefault="00211095" w:rsidP="003A05B7">
            <w:pPr>
              <w:spacing w:line="276" w:lineRule="auto"/>
              <w:ind w:firstLine="0"/>
              <w:jc w:val="center"/>
              <w:rPr>
                <w:sz w:val="24"/>
                <w:szCs w:val="24"/>
                <w:lang w:eastAsia="ru-RU"/>
              </w:rPr>
            </w:pPr>
            <w:r>
              <w:rPr>
                <w:sz w:val="24"/>
                <w:szCs w:val="24"/>
                <w:lang w:eastAsia="ru-RU"/>
              </w:rPr>
              <w:t xml:space="preserve">Нет </w:t>
            </w:r>
          </w:p>
        </w:tc>
      </w:tr>
      <w:tr w:rsidR="003A05B7" w:rsidRPr="00E7585A" w:rsidTr="003A05B7">
        <w:tc>
          <w:tcPr>
            <w:tcW w:w="5897" w:type="dxa"/>
            <w:shd w:val="clear" w:color="auto" w:fill="auto"/>
          </w:tcPr>
          <w:p w:rsidR="003A05B7" w:rsidRPr="00E7585A" w:rsidRDefault="003A05B7" w:rsidP="003A05B7">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Количество единиц вычислительной техники (компьютеров)</w:t>
            </w:r>
          </w:p>
          <w:p w:rsidR="003A05B7" w:rsidRPr="00E7585A" w:rsidRDefault="003A05B7" w:rsidP="003A05B7">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-всего</w:t>
            </w:r>
          </w:p>
          <w:p w:rsidR="003A05B7" w:rsidRPr="00E7585A" w:rsidRDefault="003A05B7" w:rsidP="003A05B7">
            <w:pPr>
              <w:suppressAutoHyphens w:val="0"/>
              <w:autoSpaceDE w:val="0"/>
              <w:autoSpaceDN w:val="0"/>
              <w:adjustRightInd w:val="0"/>
              <w:spacing w:line="276" w:lineRule="auto"/>
              <w:ind w:firstLine="0"/>
              <w:jc w:val="left"/>
              <w:rPr>
                <w:sz w:val="24"/>
                <w:szCs w:val="24"/>
                <w:lang w:eastAsia="ru-RU"/>
              </w:rPr>
            </w:pPr>
            <w:r w:rsidRPr="00E7585A">
              <w:rPr>
                <w:sz w:val="24"/>
                <w:szCs w:val="24"/>
                <w:lang w:eastAsia="ru-RU"/>
              </w:rPr>
              <w:t>-из них используются в учебном процессе</w:t>
            </w:r>
          </w:p>
          <w:p w:rsidR="003A05B7" w:rsidRPr="00E7585A" w:rsidRDefault="003A05B7" w:rsidP="003A05B7">
            <w:pPr>
              <w:spacing w:line="276" w:lineRule="auto"/>
              <w:ind w:firstLine="0"/>
              <w:rPr>
                <w:sz w:val="24"/>
                <w:szCs w:val="24"/>
                <w:lang w:eastAsia="ru-RU"/>
              </w:rPr>
            </w:pPr>
            <w:r w:rsidRPr="00E7585A">
              <w:rPr>
                <w:sz w:val="24"/>
                <w:szCs w:val="24"/>
                <w:lang w:eastAsia="ru-RU"/>
              </w:rPr>
              <w:t>- число учащихся на один компьютер</w:t>
            </w:r>
          </w:p>
        </w:tc>
        <w:tc>
          <w:tcPr>
            <w:tcW w:w="3731" w:type="dxa"/>
            <w:shd w:val="clear" w:color="auto" w:fill="auto"/>
          </w:tcPr>
          <w:p w:rsidR="003A05B7" w:rsidRPr="00E7585A" w:rsidRDefault="003A05B7" w:rsidP="003A05B7">
            <w:pPr>
              <w:spacing w:line="276" w:lineRule="auto"/>
              <w:ind w:firstLine="0"/>
              <w:rPr>
                <w:sz w:val="24"/>
                <w:szCs w:val="24"/>
                <w:lang w:eastAsia="ru-RU"/>
              </w:rPr>
            </w:pPr>
          </w:p>
          <w:p w:rsidR="003A05B7" w:rsidRPr="00E7585A" w:rsidRDefault="003A05B7" w:rsidP="003A05B7">
            <w:pPr>
              <w:spacing w:line="276" w:lineRule="auto"/>
              <w:ind w:firstLine="0"/>
              <w:rPr>
                <w:sz w:val="24"/>
                <w:szCs w:val="24"/>
                <w:lang w:eastAsia="ru-RU"/>
              </w:rPr>
            </w:pPr>
          </w:p>
          <w:p w:rsidR="003A05B7" w:rsidRPr="00E7585A" w:rsidRDefault="00BC47B7" w:rsidP="003A05B7">
            <w:pPr>
              <w:spacing w:line="276" w:lineRule="auto"/>
              <w:ind w:firstLine="0"/>
              <w:jc w:val="center"/>
              <w:rPr>
                <w:sz w:val="24"/>
                <w:szCs w:val="24"/>
                <w:lang w:eastAsia="ru-RU"/>
              </w:rPr>
            </w:pPr>
            <w:r>
              <w:rPr>
                <w:sz w:val="24"/>
                <w:szCs w:val="24"/>
                <w:lang w:val="en-US" w:eastAsia="ru-RU"/>
              </w:rPr>
              <w:t>2</w:t>
            </w:r>
            <w:r w:rsidR="00211095">
              <w:rPr>
                <w:sz w:val="24"/>
                <w:szCs w:val="24"/>
                <w:lang w:eastAsia="ru-RU"/>
              </w:rPr>
              <w:t>2</w:t>
            </w:r>
          </w:p>
          <w:p w:rsidR="003A05B7" w:rsidRPr="00E7585A" w:rsidRDefault="00BC47B7" w:rsidP="003A05B7">
            <w:pPr>
              <w:spacing w:line="276" w:lineRule="auto"/>
              <w:ind w:firstLine="0"/>
              <w:jc w:val="center"/>
              <w:rPr>
                <w:sz w:val="24"/>
                <w:szCs w:val="24"/>
                <w:lang w:eastAsia="ru-RU"/>
              </w:rPr>
            </w:pPr>
            <w:r>
              <w:rPr>
                <w:sz w:val="24"/>
                <w:szCs w:val="24"/>
                <w:lang w:val="en-US" w:eastAsia="ru-RU"/>
              </w:rPr>
              <w:t>2</w:t>
            </w:r>
            <w:r w:rsidR="00211095">
              <w:rPr>
                <w:sz w:val="24"/>
                <w:szCs w:val="24"/>
                <w:lang w:eastAsia="ru-RU"/>
              </w:rPr>
              <w:t>2</w:t>
            </w:r>
          </w:p>
          <w:p w:rsidR="003A05B7" w:rsidRPr="00BC47B7" w:rsidRDefault="00BC47B7" w:rsidP="003A05B7">
            <w:pPr>
              <w:spacing w:line="276" w:lineRule="auto"/>
              <w:ind w:firstLine="0"/>
              <w:jc w:val="center"/>
              <w:rPr>
                <w:sz w:val="24"/>
                <w:szCs w:val="24"/>
                <w:lang w:val="en-US" w:eastAsia="ru-RU"/>
              </w:rPr>
            </w:pPr>
            <w:r>
              <w:rPr>
                <w:sz w:val="24"/>
                <w:szCs w:val="24"/>
                <w:lang w:val="en-US" w:eastAsia="ru-RU"/>
              </w:rPr>
              <w:t>33</w:t>
            </w:r>
          </w:p>
        </w:tc>
      </w:tr>
      <w:tr w:rsidR="003A05B7" w:rsidRPr="00E7585A" w:rsidTr="003A05B7">
        <w:tc>
          <w:tcPr>
            <w:tcW w:w="5897" w:type="dxa"/>
            <w:shd w:val="clear" w:color="auto" w:fill="auto"/>
          </w:tcPr>
          <w:p w:rsidR="003A05B7" w:rsidRPr="00E7585A" w:rsidRDefault="003A05B7" w:rsidP="00132FAA">
            <w:pPr>
              <w:spacing w:line="276" w:lineRule="auto"/>
              <w:ind w:firstLine="0"/>
              <w:jc w:val="left"/>
              <w:rPr>
                <w:sz w:val="24"/>
                <w:szCs w:val="24"/>
                <w:lang w:eastAsia="ru-RU"/>
              </w:rPr>
            </w:pPr>
            <w:r w:rsidRPr="00E7585A">
              <w:rPr>
                <w:sz w:val="24"/>
                <w:szCs w:val="24"/>
                <w:lang w:eastAsia="ru-RU"/>
              </w:rPr>
              <w:t>Количество классов, оборудованных мультимедийными проекторами</w:t>
            </w:r>
          </w:p>
        </w:tc>
        <w:tc>
          <w:tcPr>
            <w:tcW w:w="3731" w:type="dxa"/>
            <w:shd w:val="clear" w:color="auto" w:fill="auto"/>
            <w:vAlign w:val="center"/>
          </w:tcPr>
          <w:p w:rsidR="003A05B7" w:rsidRPr="00BC47B7" w:rsidRDefault="00BC47B7" w:rsidP="003A05B7">
            <w:pPr>
              <w:spacing w:line="276" w:lineRule="auto"/>
              <w:ind w:firstLine="0"/>
              <w:jc w:val="center"/>
              <w:rPr>
                <w:sz w:val="24"/>
                <w:szCs w:val="24"/>
                <w:lang w:val="en-US" w:eastAsia="ru-RU"/>
              </w:rPr>
            </w:pPr>
            <w:r>
              <w:rPr>
                <w:sz w:val="24"/>
                <w:szCs w:val="24"/>
                <w:lang w:val="en-US" w:eastAsia="ru-RU"/>
              </w:rPr>
              <w:t>5</w:t>
            </w:r>
          </w:p>
        </w:tc>
      </w:tr>
      <w:tr w:rsidR="003A05B7" w:rsidRPr="00E7585A" w:rsidTr="003A05B7">
        <w:tc>
          <w:tcPr>
            <w:tcW w:w="5897" w:type="dxa"/>
            <w:shd w:val="clear" w:color="auto" w:fill="auto"/>
          </w:tcPr>
          <w:p w:rsidR="003A05B7" w:rsidRPr="00E7585A" w:rsidRDefault="003A05B7" w:rsidP="003A05B7">
            <w:pPr>
              <w:spacing w:line="276" w:lineRule="auto"/>
              <w:ind w:firstLine="0"/>
              <w:rPr>
                <w:sz w:val="24"/>
                <w:szCs w:val="24"/>
                <w:lang w:eastAsia="ru-RU"/>
              </w:rPr>
            </w:pPr>
            <w:r w:rsidRPr="00E7585A">
              <w:rPr>
                <w:sz w:val="24"/>
                <w:szCs w:val="24"/>
                <w:lang w:eastAsia="ru-RU"/>
              </w:rPr>
              <w:t>Количество интерактивных комплексов с мобильными классами</w:t>
            </w:r>
          </w:p>
        </w:tc>
        <w:tc>
          <w:tcPr>
            <w:tcW w:w="3731" w:type="dxa"/>
            <w:shd w:val="clear" w:color="auto" w:fill="auto"/>
            <w:vAlign w:val="center"/>
          </w:tcPr>
          <w:p w:rsidR="003A05B7" w:rsidRPr="00132FAA" w:rsidRDefault="00132FAA" w:rsidP="003A05B7">
            <w:pPr>
              <w:spacing w:line="276" w:lineRule="auto"/>
              <w:ind w:firstLine="0"/>
              <w:jc w:val="center"/>
              <w:rPr>
                <w:sz w:val="24"/>
                <w:szCs w:val="24"/>
                <w:lang w:val="en-US" w:eastAsia="ru-RU"/>
              </w:rPr>
            </w:pPr>
            <w:r>
              <w:rPr>
                <w:sz w:val="24"/>
                <w:szCs w:val="24"/>
                <w:lang w:val="en-US" w:eastAsia="ru-RU"/>
              </w:rPr>
              <w:t>5</w:t>
            </w:r>
          </w:p>
        </w:tc>
      </w:tr>
      <w:tr w:rsidR="003A05B7" w:rsidRPr="00E7585A" w:rsidTr="003A05B7">
        <w:tc>
          <w:tcPr>
            <w:tcW w:w="5897" w:type="dxa"/>
            <w:shd w:val="clear" w:color="auto" w:fill="auto"/>
          </w:tcPr>
          <w:p w:rsidR="003A05B7" w:rsidRPr="00E7585A" w:rsidRDefault="003A05B7" w:rsidP="003A05B7">
            <w:pPr>
              <w:spacing w:line="276" w:lineRule="auto"/>
              <w:ind w:firstLine="0"/>
              <w:rPr>
                <w:sz w:val="24"/>
                <w:szCs w:val="24"/>
                <w:lang w:eastAsia="ru-RU"/>
              </w:rPr>
            </w:pPr>
            <w:r w:rsidRPr="00E7585A">
              <w:rPr>
                <w:sz w:val="24"/>
                <w:szCs w:val="24"/>
                <w:lang w:eastAsia="ru-RU"/>
              </w:rPr>
              <w:t>Сайт школы</w:t>
            </w:r>
          </w:p>
        </w:tc>
        <w:tc>
          <w:tcPr>
            <w:tcW w:w="3731" w:type="dxa"/>
            <w:shd w:val="clear" w:color="auto" w:fill="auto"/>
            <w:vAlign w:val="center"/>
          </w:tcPr>
          <w:p w:rsidR="003A05B7" w:rsidRPr="00E7585A" w:rsidRDefault="005F7AB8" w:rsidP="00E656A8">
            <w:pPr>
              <w:spacing w:line="276" w:lineRule="auto"/>
              <w:ind w:firstLine="0"/>
              <w:jc w:val="center"/>
              <w:rPr>
                <w:sz w:val="24"/>
                <w:szCs w:val="24"/>
                <w:lang w:eastAsia="ru-RU"/>
              </w:rPr>
            </w:pPr>
            <w:hyperlink r:id="rId49" w:history="1">
              <w:r w:rsidR="00E656A8" w:rsidRPr="00EE346E">
                <w:rPr>
                  <w:rStyle w:val="aa"/>
                </w:rPr>
                <w:t>https://</w:t>
              </w:r>
              <w:r w:rsidR="00E656A8" w:rsidRPr="00EE346E">
                <w:rPr>
                  <w:rStyle w:val="aa"/>
                  <w:lang w:val="en-US"/>
                </w:rPr>
                <w:t>mekensk</w:t>
              </w:r>
              <w:r w:rsidR="00E656A8" w:rsidRPr="00EE346E">
                <w:rPr>
                  <w:rStyle w:val="aa"/>
                </w:rPr>
                <w:t>sosh.edu95.ru</w:t>
              </w:r>
            </w:hyperlink>
            <w:r w:rsidR="00211095">
              <w:t xml:space="preserve"> </w:t>
            </w:r>
          </w:p>
        </w:tc>
      </w:tr>
    </w:tbl>
    <w:p w:rsidR="00076A6D" w:rsidRPr="00E7585A" w:rsidRDefault="00076A6D" w:rsidP="00E7585A">
      <w:pPr>
        <w:spacing w:line="276" w:lineRule="auto"/>
        <w:ind w:firstLine="0"/>
        <w:rPr>
          <w:sz w:val="24"/>
          <w:szCs w:val="24"/>
          <w:lang w:eastAsia="ru-RU"/>
        </w:rPr>
      </w:pPr>
    </w:p>
    <w:p w:rsidR="002C32B4" w:rsidRPr="00E7585A" w:rsidRDefault="002C32B4" w:rsidP="00E7585A">
      <w:pPr>
        <w:suppressAutoHyphens w:val="0"/>
        <w:autoSpaceDE w:val="0"/>
        <w:autoSpaceDN w:val="0"/>
        <w:adjustRightInd w:val="0"/>
        <w:spacing w:line="276" w:lineRule="auto"/>
        <w:ind w:firstLine="0"/>
        <w:jc w:val="center"/>
        <w:rPr>
          <w:b/>
          <w:bCs/>
          <w:sz w:val="24"/>
          <w:szCs w:val="24"/>
          <w:lang w:eastAsia="ru-RU"/>
        </w:rPr>
      </w:pPr>
      <w:r w:rsidRPr="00E7585A">
        <w:rPr>
          <w:b/>
          <w:bCs/>
          <w:sz w:val="24"/>
          <w:szCs w:val="24"/>
          <w:lang w:eastAsia="ru-RU"/>
        </w:rPr>
        <w:t>Необходимость изменений в условиях обусловлена необходимостью:</w:t>
      </w:r>
    </w:p>
    <w:p w:rsidR="002C32B4" w:rsidRPr="00E7585A" w:rsidRDefault="002C32B4" w:rsidP="00E7585A">
      <w:pPr>
        <w:numPr>
          <w:ilvl w:val="0"/>
          <w:numId w:val="161"/>
        </w:numPr>
        <w:suppressAutoHyphens w:val="0"/>
        <w:autoSpaceDE w:val="0"/>
        <w:autoSpaceDN w:val="0"/>
        <w:adjustRightInd w:val="0"/>
        <w:spacing w:line="276" w:lineRule="auto"/>
        <w:jc w:val="left"/>
        <w:rPr>
          <w:sz w:val="24"/>
          <w:szCs w:val="24"/>
          <w:lang w:eastAsia="ru-RU"/>
        </w:rPr>
      </w:pPr>
      <w:r w:rsidRPr="00E7585A">
        <w:rPr>
          <w:sz w:val="24"/>
          <w:szCs w:val="24"/>
          <w:lang w:eastAsia="ru-RU"/>
        </w:rPr>
        <w:t>планомерной модернизации и обновления компьютерной, интерактивной, мультимедийной техники;</w:t>
      </w:r>
    </w:p>
    <w:p w:rsidR="002C32B4" w:rsidRPr="00E7585A" w:rsidRDefault="002C32B4" w:rsidP="00E7585A">
      <w:pPr>
        <w:numPr>
          <w:ilvl w:val="0"/>
          <w:numId w:val="161"/>
        </w:numPr>
        <w:suppressAutoHyphens w:val="0"/>
        <w:autoSpaceDE w:val="0"/>
        <w:autoSpaceDN w:val="0"/>
        <w:adjustRightInd w:val="0"/>
        <w:spacing w:line="276" w:lineRule="auto"/>
        <w:jc w:val="left"/>
        <w:rPr>
          <w:sz w:val="24"/>
          <w:szCs w:val="24"/>
          <w:lang w:eastAsia="ru-RU"/>
        </w:rPr>
      </w:pPr>
      <w:r w:rsidRPr="00E7585A">
        <w:rPr>
          <w:sz w:val="24"/>
          <w:szCs w:val="24"/>
          <w:lang w:eastAsia="ru-RU"/>
        </w:rPr>
        <w:t>внедрения электронных услуг;</w:t>
      </w:r>
    </w:p>
    <w:p w:rsidR="00C71994" w:rsidRPr="00E7585A" w:rsidRDefault="002C32B4" w:rsidP="00E7585A">
      <w:pPr>
        <w:numPr>
          <w:ilvl w:val="0"/>
          <w:numId w:val="161"/>
        </w:numPr>
        <w:suppressAutoHyphens w:val="0"/>
        <w:autoSpaceDE w:val="0"/>
        <w:autoSpaceDN w:val="0"/>
        <w:adjustRightInd w:val="0"/>
        <w:spacing w:line="276" w:lineRule="auto"/>
        <w:jc w:val="left"/>
        <w:rPr>
          <w:sz w:val="24"/>
          <w:szCs w:val="24"/>
          <w:lang w:eastAsia="ru-RU"/>
        </w:rPr>
      </w:pPr>
      <w:r w:rsidRPr="00E7585A">
        <w:rPr>
          <w:sz w:val="24"/>
          <w:szCs w:val="24"/>
          <w:lang w:eastAsia="ru-RU"/>
        </w:rPr>
        <w:t>внедрения современной интерактивной техники в образовательную деятельность.</w:t>
      </w:r>
    </w:p>
    <w:p w:rsidR="002C32B4" w:rsidRPr="00E7585A" w:rsidRDefault="002C32B4" w:rsidP="00E7585A">
      <w:pPr>
        <w:suppressAutoHyphens w:val="0"/>
        <w:autoSpaceDE w:val="0"/>
        <w:autoSpaceDN w:val="0"/>
        <w:adjustRightInd w:val="0"/>
        <w:spacing w:line="276" w:lineRule="auto"/>
        <w:ind w:left="720" w:firstLine="0"/>
        <w:jc w:val="left"/>
        <w:rPr>
          <w:sz w:val="24"/>
          <w:szCs w:val="24"/>
          <w:lang w:eastAsia="ru-RU"/>
        </w:rPr>
      </w:pPr>
    </w:p>
    <w:p w:rsidR="00C71994" w:rsidRPr="00E7585A" w:rsidRDefault="00C71994" w:rsidP="00E7585A">
      <w:pPr>
        <w:pStyle w:val="3a"/>
        <w:spacing w:line="276" w:lineRule="auto"/>
        <w:rPr>
          <w:sz w:val="24"/>
          <w:szCs w:val="24"/>
        </w:rPr>
      </w:pPr>
      <w:bookmarkStart w:id="301" w:name="_Toc435412748"/>
      <w:bookmarkStart w:id="302" w:name="_Toc453968223"/>
      <w:r w:rsidRPr="00E7585A">
        <w:rPr>
          <w:sz w:val="24"/>
          <w:szCs w:val="24"/>
        </w:rPr>
        <w:t>III</w:t>
      </w:r>
      <w:r w:rsidR="00096218" w:rsidRPr="00E7585A">
        <w:rPr>
          <w:sz w:val="24"/>
          <w:szCs w:val="24"/>
        </w:rPr>
        <w:t>.3</w:t>
      </w:r>
      <w:r w:rsidRPr="00E7585A">
        <w:rPr>
          <w:sz w:val="24"/>
          <w:szCs w:val="24"/>
        </w:rPr>
        <w:t>.6</w:t>
      </w:r>
      <w:r w:rsidR="00096218" w:rsidRPr="00E7585A">
        <w:rPr>
          <w:sz w:val="24"/>
          <w:szCs w:val="24"/>
        </w:rPr>
        <w:t>.</w:t>
      </w:r>
      <w:r w:rsidRPr="00E7585A">
        <w:rPr>
          <w:sz w:val="24"/>
          <w:szCs w:val="24"/>
        </w:rPr>
        <w:t> Обоснование необходимых изменений в имеющихся условиях в соответствии с основной образовательной программой среднего общего образования</w:t>
      </w:r>
      <w:bookmarkEnd w:id="301"/>
      <w:bookmarkEnd w:id="302"/>
    </w:p>
    <w:p w:rsidR="00C71994" w:rsidRPr="00E7585A" w:rsidRDefault="002C32B4" w:rsidP="00E7585A">
      <w:pPr>
        <w:spacing w:line="276" w:lineRule="auto"/>
        <w:rPr>
          <w:sz w:val="24"/>
          <w:szCs w:val="24"/>
        </w:rPr>
      </w:pPr>
      <w:r w:rsidRPr="00E7585A">
        <w:rPr>
          <w:sz w:val="24"/>
          <w:szCs w:val="24"/>
        </w:rPr>
        <w:t xml:space="preserve">В </w:t>
      </w:r>
      <w:r w:rsidR="005103BC" w:rsidRPr="005103BC">
        <w:rPr>
          <w:sz w:val="24"/>
          <w:szCs w:val="24"/>
        </w:rPr>
        <w:t>МБОУ "</w:t>
      </w:r>
      <w:r w:rsidR="00E656A8">
        <w:rPr>
          <w:rStyle w:val="Zag11"/>
          <w:sz w:val="24"/>
          <w:szCs w:val="24"/>
        </w:rPr>
        <w:t>Мекен</w:t>
      </w:r>
      <w:r w:rsidR="00E656A8" w:rsidRPr="006C7194">
        <w:rPr>
          <w:rStyle w:val="Zag11"/>
          <w:sz w:val="24"/>
          <w:szCs w:val="24"/>
        </w:rPr>
        <w:t>ская</w:t>
      </w:r>
      <w:r w:rsidR="00E656A8" w:rsidRPr="005103BC">
        <w:rPr>
          <w:sz w:val="24"/>
          <w:szCs w:val="24"/>
        </w:rPr>
        <w:t xml:space="preserve"> </w:t>
      </w:r>
      <w:r w:rsidR="005103BC" w:rsidRPr="005103BC">
        <w:rPr>
          <w:sz w:val="24"/>
          <w:szCs w:val="24"/>
        </w:rPr>
        <w:t>СОШ"</w:t>
      </w:r>
      <w:r w:rsidR="005103BC">
        <w:rPr>
          <w:sz w:val="24"/>
          <w:szCs w:val="24"/>
        </w:rPr>
        <w:t xml:space="preserve"> </w:t>
      </w:r>
      <w:r w:rsidR="00C71994" w:rsidRPr="00E7585A">
        <w:rPr>
          <w:sz w:val="24"/>
          <w:szCs w:val="24"/>
        </w:rPr>
        <w:t>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C71994" w:rsidRPr="00E7585A" w:rsidRDefault="00C71994" w:rsidP="00E7585A">
      <w:pPr>
        <w:spacing w:line="276" w:lineRule="auto"/>
        <w:rPr>
          <w:sz w:val="24"/>
          <w:szCs w:val="24"/>
        </w:rPr>
      </w:pPr>
      <w:r w:rsidRPr="00E7585A">
        <w:rPr>
          <w:sz w:val="24"/>
          <w:szCs w:val="24"/>
        </w:rPr>
        <w:t xml:space="preserve">Система условий реализации ООП </w:t>
      </w:r>
      <w:r w:rsidR="002C32B4" w:rsidRPr="00E7585A">
        <w:rPr>
          <w:sz w:val="24"/>
          <w:szCs w:val="24"/>
        </w:rPr>
        <w:t xml:space="preserve">в школе </w:t>
      </w:r>
      <w:r w:rsidRPr="00E7585A">
        <w:rPr>
          <w:sz w:val="24"/>
          <w:szCs w:val="24"/>
        </w:rPr>
        <w:t>базируется на результатах проведенной комплексной аналитико-обобщающей и прогностической работы, включающей:</w:t>
      </w:r>
    </w:p>
    <w:p w:rsidR="00C71994" w:rsidRPr="00E7585A" w:rsidRDefault="00C71994" w:rsidP="00E7585A">
      <w:pPr>
        <w:pStyle w:val="a0"/>
        <w:spacing w:line="276" w:lineRule="auto"/>
        <w:rPr>
          <w:sz w:val="24"/>
          <w:szCs w:val="24"/>
        </w:rPr>
      </w:pPr>
      <w:r w:rsidRPr="00E7585A">
        <w:rPr>
          <w:sz w:val="24"/>
          <w:szCs w:val="24"/>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C71994" w:rsidRPr="00E7585A" w:rsidRDefault="00C71994" w:rsidP="00E7585A">
      <w:pPr>
        <w:pStyle w:val="a0"/>
        <w:spacing w:line="276" w:lineRule="auto"/>
        <w:rPr>
          <w:sz w:val="24"/>
          <w:szCs w:val="24"/>
        </w:rPr>
      </w:pPr>
      <w:r w:rsidRPr="00E7585A">
        <w:rPr>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C71994" w:rsidRPr="00E7585A" w:rsidRDefault="00C71994" w:rsidP="00E7585A">
      <w:pPr>
        <w:pStyle w:val="a0"/>
        <w:spacing w:line="276" w:lineRule="auto"/>
        <w:rPr>
          <w:spacing w:val="-8"/>
          <w:sz w:val="24"/>
          <w:szCs w:val="24"/>
        </w:rPr>
      </w:pPr>
      <w:r w:rsidRPr="00E7585A">
        <w:rPr>
          <w:spacing w:val="-8"/>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C71994" w:rsidRPr="00E7585A" w:rsidRDefault="00C71994" w:rsidP="00E7585A">
      <w:pPr>
        <w:pStyle w:val="a0"/>
        <w:spacing w:line="276" w:lineRule="auto"/>
        <w:rPr>
          <w:sz w:val="24"/>
          <w:szCs w:val="24"/>
        </w:rPr>
      </w:pPr>
      <w:r w:rsidRPr="00E7585A">
        <w:rPr>
          <w:sz w:val="24"/>
          <w:szCs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C71994" w:rsidRPr="00E7585A" w:rsidRDefault="00C71994" w:rsidP="00E7585A">
      <w:pPr>
        <w:pStyle w:val="a0"/>
        <w:spacing w:line="276" w:lineRule="auto"/>
        <w:rPr>
          <w:sz w:val="24"/>
          <w:szCs w:val="24"/>
        </w:rPr>
      </w:pPr>
      <w:r w:rsidRPr="00E7585A">
        <w:rPr>
          <w:sz w:val="24"/>
          <w:szCs w:val="24"/>
        </w:rPr>
        <w:t>разработку сетевого графика (дорожной карты) создания необходимой системы условий;</w:t>
      </w:r>
    </w:p>
    <w:p w:rsidR="00C71994" w:rsidRPr="00E7585A" w:rsidRDefault="00C71994" w:rsidP="00E7585A">
      <w:pPr>
        <w:pStyle w:val="a0"/>
        <w:spacing w:line="276" w:lineRule="auto"/>
        <w:rPr>
          <w:sz w:val="24"/>
          <w:szCs w:val="24"/>
        </w:rPr>
      </w:pPr>
      <w:r w:rsidRPr="00E7585A">
        <w:rPr>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AA4AE0" w:rsidRPr="00E7585A" w:rsidRDefault="00AA4AE0" w:rsidP="00E7585A">
      <w:pPr>
        <w:spacing w:line="276" w:lineRule="auto"/>
        <w:rPr>
          <w:sz w:val="24"/>
          <w:szCs w:val="24"/>
        </w:rPr>
      </w:pPr>
      <w:r w:rsidRPr="00E7585A">
        <w:rPr>
          <w:sz w:val="24"/>
          <w:szCs w:val="24"/>
        </w:rPr>
        <w:br w:type="page"/>
      </w:r>
    </w:p>
    <w:p w:rsidR="00AA4AE0" w:rsidRPr="00E7585A" w:rsidRDefault="00C71994" w:rsidP="00E7585A">
      <w:pPr>
        <w:pStyle w:val="2a"/>
        <w:spacing w:line="276" w:lineRule="auto"/>
        <w:rPr>
          <w:sz w:val="24"/>
          <w:szCs w:val="24"/>
        </w:rPr>
      </w:pPr>
      <w:bookmarkStart w:id="303" w:name="_Toc453968224"/>
      <w:r w:rsidRPr="00E7585A">
        <w:rPr>
          <w:sz w:val="24"/>
          <w:szCs w:val="24"/>
        </w:rPr>
        <w:t>I</w:t>
      </w:r>
      <w:r w:rsidR="00432D09" w:rsidRPr="00E7585A">
        <w:rPr>
          <w:sz w:val="24"/>
          <w:szCs w:val="24"/>
        </w:rPr>
        <w:t>II.</w:t>
      </w:r>
      <w:r w:rsidR="0021722F" w:rsidRPr="00E7585A">
        <w:rPr>
          <w:sz w:val="24"/>
          <w:szCs w:val="24"/>
        </w:rPr>
        <w:t>4</w:t>
      </w:r>
      <w:r w:rsidR="00432D09" w:rsidRPr="00E7585A">
        <w:rPr>
          <w:sz w:val="24"/>
          <w:szCs w:val="24"/>
        </w:rPr>
        <w:t>.</w:t>
      </w:r>
      <w:r w:rsidR="008A349F" w:rsidRPr="00E7585A">
        <w:rPr>
          <w:sz w:val="24"/>
          <w:szCs w:val="24"/>
        </w:rPr>
        <w:t> </w:t>
      </w:r>
      <w:r w:rsidR="00DC61F9" w:rsidRPr="00E7585A">
        <w:rPr>
          <w:sz w:val="24"/>
          <w:szCs w:val="24"/>
        </w:rPr>
        <w:t>М</w:t>
      </w:r>
      <w:r w:rsidR="00AA4AE0" w:rsidRPr="00E7585A">
        <w:rPr>
          <w:sz w:val="24"/>
          <w:szCs w:val="24"/>
        </w:rPr>
        <w:t>еханизм</w:t>
      </w:r>
      <w:r w:rsidR="00DC61F9" w:rsidRPr="00E7585A">
        <w:rPr>
          <w:sz w:val="24"/>
          <w:szCs w:val="24"/>
        </w:rPr>
        <w:t>ы</w:t>
      </w:r>
      <w:r w:rsidR="00AA4AE0" w:rsidRPr="00E7585A">
        <w:rPr>
          <w:sz w:val="24"/>
          <w:szCs w:val="24"/>
        </w:rPr>
        <w:t xml:space="preserve"> достижения целевых ориентиро</w:t>
      </w:r>
      <w:r w:rsidR="008A349F" w:rsidRPr="00E7585A">
        <w:rPr>
          <w:sz w:val="24"/>
          <w:szCs w:val="24"/>
        </w:rPr>
        <w:t>в в системе условий</w:t>
      </w:r>
      <w:bookmarkEnd w:id="303"/>
    </w:p>
    <w:p w:rsidR="00AA4AE0" w:rsidRPr="00E7585A" w:rsidRDefault="00AA4AE0" w:rsidP="00E7585A">
      <w:pPr>
        <w:spacing w:line="276" w:lineRule="auto"/>
        <w:rPr>
          <w:sz w:val="24"/>
          <w:szCs w:val="24"/>
        </w:rPr>
      </w:pPr>
    </w:p>
    <w:p w:rsidR="00C71994" w:rsidRPr="00E7585A" w:rsidRDefault="00C71994" w:rsidP="00E7585A">
      <w:pPr>
        <w:spacing w:line="276" w:lineRule="auto"/>
        <w:rPr>
          <w:sz w:val="24"/>
          <w:szCs w:val="24"/>
        </w:rPr>
      </w:pPr>
      <w:r w:rsidRPr="00E7585A">
        <w:rPr>
          <w:sz w:val="24"/>
          <w:szCs w:val="24"/>
        </w:rPr>
        <w:t xml:space="preserve">Интегративным результатом выполнения требований к условиям реализации основной образовательной программы образовательной организации </w:t>
      </w:r>
      <w:r w:rsidR="00020A56" w:rsidRPr="00E7585A">
        <w:rPr>
          <w:sz w:val="24"/>
          <w:szCs w:val="24"/>
        </w:rPr>
        <w:t>является</w:t>
      </w:r>
      <w:r w:rsidRPr="00E7585A">
        <w:rPr>
          <w:sz w:val="24"/>
          <w:szCs w:val="24"/>
        </w:rPr>
        <w:t xml:space="preserve">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w:t>
      </w:r>
      <w:r w:rsidR="001367EA" w:rsidRPr="00E7585A">
        <w:rPr>
          <w:sz w:val="24"/>
          <w:szCs w:val="24"/>
        </w:rPr>
        <w:t xml:space="preserve">к </w:t>
      </w:r>
      <w:r w:rsidRPr="00E7585A">
        <w:rPr>
          <w:sz w:val="24"/>
          <w:szCs w:val="24"/>
        </w:rPr>
        <w:t>социальны</w:t>
      </w:r>
      <w:r w:rsidR="001367EA" w:rsidRPr="00E7585A">
        <w:rPr>
          <w:sz w:val="24"/>
          <w:szCs w:val="24"/>
        </w:rPr>
        <w:t>м</w:t>
      </w:r>
      <w:r w:rsidRPr="00E7585A">
        <w:rPr>
          <w:sz w:val="24"/>
          <w:szCs w:val="24"/>
        </w:rPr>
        <w:t xml:space="preserve"> условия</w:t>
      </w:r>
      <w:r w:rsidR="001367EA" w:rsidRPr="00E7585A">
        <w:rPr>
          <w:sz w:val="24"/>
          <w:szCs w:val="24"/>
        </w:rPr>
        <w:t>м</w:t>
      </w:r>
      <w:r w:rsidRPr="00E7585A">
        <w:rPr>
          <w:sz w:val="24"/>
          <w:szCs w:val="24"/>
        </w:rPr>
        <w:t>, ответственную за свое здоровье и жизнь.</w:t>
      </w:r>
    </w:p>
    <w:p w:rsidR="00C71994" w:rsidRPr="00E7585A" w:rsidRDefault="00C71994" w:rsidP="00E7585A">
      <w:pPr>
        <w:spacing w:line="276" w:lineRule="auto"/>
        <w:rPr>
          <w:sz w:val="24"/>
          <w:szCs w:val="24"/>
          <w:lang w:eastAsia="ru-RU"/>
        </w:rPr>
      </w:pPr>
      <w:r w:rsidRPr="00E7585A">
        <w:rPr>
          <w:sz w:val="24"/>
          <w:szCs w:val="24"/>
          <w:lang w:eastAsia="ru-RU"/>
        </w:rPr>
        <w:t>Механизмы достижения целевых ориентиров в системе условий учитыва</w:t>
      </w:r>
      <w:r w:rsidR="00020A56" w:rsidRPr="00E7585A">
        <w:rPr>
          <w:sz w:val="24"/>
          <w:szCs w:val="24"/>
          <w:lang w:eastAsia="ru-RU"/>
        </w:rPr>
        <w:t>ют</w:t>
      </w:r>
      <w:r w:rsidRPr="00E7585A">
        <w:rPr>
          <w:sz w:val="24"/>
          <w:szCs w:val="24"/>
          <w:lang w:eastAsia="ru-RU"/>
        </w:rPr>
        <w:t xml:space="preserve">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w:t>
      </w:r>
      <w:r w:rsidR="00A45DE8" w:rsidRPr="00E7585A">
        <w:rPr>
          <w:sz w:val="24"/>
          <w:szCs w:val="24"/>
        </w:rPr>
        <w:t>ФГОС СОО</w:t>
      </w:r>
      <w:r w:rsidRPr="00E7585A">
        <w:rPr>
          <w:sz w:val="24"/>
          <w:szCs w:val="24"/>
          <w:lang w:eastAsia="ru-RU"/>
        </w:rPr>
        <w:t xml:space="preserve"> и выстроенную в ООП </w:t>
      </w:r>
      <w:r w:rsidR="002C32B4" w:rsidRPr="00E7585A">
        <w:rPr>
          <w:sz w:val="24"/>
          <w:szCs w:val="24"/>
          <w:lang w:eastAsia="ru-RU"/>
        </w:rPr>
        <w:t xml:space="preserve">в </w:t>
      </w:r>
      <w:r w:rsidR="005103BC" w:rsidRPr="005103BC">
        <w:rPr>
          <w:sz w:val="24"/>
          <w:szCs w:val="24"/>
          <w:lang w:eastAsia="ru-RU"/>
        </w:rPr>
        <w:t>МБОУ "</w:t>
      </w:r>
      <w:r w:rsidR="00E656A8">
        <w:rPr>
          <w:rStyle w:val="Zag11"/>
          <w:sz w:val="24"/>
          <w:szCs w:val="24"/>
        </w:rPr>
        <w:t>Мекен</w:t>
      </w:r>
      <w:r w:rsidR="00E656A8" w:rsidRPr="006C7194">
        <w:rPr>
          <w:rStyle w:val="Zag11"/>
          <w:sz w:val="24"/>
          <w:szCs w:val="24"/>
        </w:rPr>
        <w:t>ская</w:t>
      </w:r>
      <w:r w:rsidR="00E656A8" w:rsidRPr="005103BC">
        <w:rPr>
          <w:sz w:val="24"/>
          <w:szCs w:val="24"/>
          <w:lang w:eastAsia="ru-RU"/>
        </w:rPr>
        <w:t xml:space="preserve"> </w:t>
      </w:r>
      <w:r w:rsidR="005103BC" w:rsidRPr="005103BC">
        <w:rPr>
          <w:sz w:val="24"/>
          <w:szCs w:val="24"/>
          <w:lang w:eastAsia="ru-RU"/>
        </w:rPr>
        <w:t>СОШ"</w:t>
      </w:r>
      <w:r w:rsidRPr="00E7585A">
        <w:rPr>
          <w:sz w:val="24"/>
          <w:szCs w:val="24"/>
          <w:lang w:eastAsia="ru-RU"/>
        </w:rPr>
        <w:t>.</w:t>
      </w:r>
    </w:p>
    <w:p w:rsidR="00C71994" w:rsidRPr="00E7585A" w:rsidRDefault="00C71994" w:rsidP="00E7585A">
      <w:pPr>
        <w:spacing w:line="276" w:lineRule="auto"/>
        <w:rPr>
          <w:sz w:val="24"/>
          <w:szCs w:val="24"/>
          <w:lang w:eastAsia="ru-RU"/>
        </w:rPr>
      </w:pPr>
      <w:r w:rsidRPr="00E7585A">
        <w:rPr>
          <w:sz w:val="24"/>
          <w:szCs w:val="24"/>
          <w:lang w:eastAsia="ru-RU"/>
        </w:rPr>
        <w:t xml:space="preserve">Одним из механизмов повышения качества образования является система государственно-общественного управления, </w:t>
      </w:r>
      <w:r w:rsidRPr="00E7585A">
        <w:rPr>
          <w:sz w:val="24"/>
          <w:szCs w:val="24"/>
        </w:rPr>
        <w:t xml:space="preserve">характерными чертами которой являются </w:t>
      </w:r>
      <w:r w:rsidRPr="00E7585A">
        <w:rPr>
          <w:sz w:val="24"/>
          <w:szCs w:val="24"/>
          <w:lang w:eastAsia="ru-RU"/>
        </w:rPr>
        <w:t xml:space="preserve">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 </w:t>
      </w:r>
      <w:bookmarkStart w:id="304" w:name="_Toc414553292"/>
    </w:p>
    <w:p w:rsidR="00C71994" w:rsidRPr="00E7585A" w:rsidRDefault="00C71994" w:rsidP="00E7585A">
      <w:pPr>
        <w:spacing w:line="276" w:lineRule="auto"/>
        <w:rPr>
          <w:sz w:val="24"/>
          <w:szCs w:val="24"/>
          <w:lang w:eastAsia="ru-RU"/>
        </w:rPr>
      </w:pPr>
    </w:p>
    <w:p w:rsidR="00C71994" w:rsidRPr="00E7585A" w:rsidRDefault="00C71994" w:rsidP="00E7585A">
      <w:pPr>
        <w:spacing w:line="276" w:lineRule="auto"/>
        <w:rPr>
          <w:sz w:val="24"/>
          <w:szCs w:val="24"/>
          <w:lang w:eastAsia="ru-RU"/>
        </w:rPr>
      </w:pPr>
      <w:bookmarkStart w:id="305" w:name="_Toc435412750"/>
      <w:r w:rsidRPr="00E7585A">
        <w:rPr>
          <w:sz w:val="24"/>
          <w:szCs w:val="24"/>
          <w:lang w:eastAsia="ru-RU"/>
        </w:rPr>
        <w:br w:type="page"/>
      </w:r>
    </w:p>
    <w:p w:rsidR="00C71994" w:rsidRPr="00E7585A" w:rsidRDefault="007F241C" w:rsidP="00E7585A">
      <w:pPr>
        <w:pStyle w:val="2a"/>
        <w:spacing w:line="276" w:lineRule="auto"/>
        <w:rPr>
          <w:sz w:val="24"/>
          <w:szCs w:val="24"/>
        </w:rPr>
      </w:pPr>
      <w:bookmarkStart w:id="306" w:name="_Toc453968225"/>
      <w:r w:rsidRPr="00E7585A">
        <w:rPr>
          <w:sz w:val="24"/>
          <w:szCs w:val="24"/>
        </w:rPr>
        <w:t>III.5.</w:t>
      </w:r>
      <w:r w:rsidR="00C71994" w:rsidRPr="00E7585A">
        <w:rPr>
          <w:sz w:val="24"/>
          <w:szCs w:val="24"/>
        </w:rPr>
        <w:t> </w:t>
      </w:r>
      <w:r w:rsidR="00034DF8">
        <w:rPr>
          <w:sz w:val="24"/>
          <w:szCs w:val="24"/>
        </w:rPr>
        <w:t>Сетевой</w:t>
      </w:r>
      <w:r w:rsidR="00C71994" w:rsidRPr="00E7585A">
        <w:rPr>
          <w:sz w:val="24"/>
          <w:szCs w:val="24"/>
        </w:rPr>
        <w:t xml:space="preserve"> график (дорожн</w:t>
      </w:r>
      <w:r w:rsidR="00034DF8">
        <w:rPr>
          <w:sz w:val="24"/>
          <w:szCs w:val="24"/>
        </w:rPr>
        <w:t>ая</w:t>
      </w:r>
      <w:r w:rsidR="00C71994" w:rsidRPr="00E7585A">
        <w:rPr>
          <w:sz w:val="24"/>
          <w:szCs w:val="24"/>
        </w:rPr>
        <w:t xml:space="preserve"> карт</w:t>
      </w:r>
      <w:r w:rsidR="00034DF8">
        <w:rPr>
          <w:sz w:val="24"/>
          <w:szCs w:val="24"/>
        </w:rPr>
        <w:t>а</w:t>
      </w:r>
      <w:r w:rsidR="00C71994" w:rsidRPr="00E7585A">
        <w:rPr>
          <w:sz w:val="24"/>
          <w:szCs w:val="24"/>
        </w:rPr>
        <w:t>) по формированию необходимой системы условий</w:t>
      </w:r>
      <w:bookmarkEnd w:id="306"/>
    </w:p>
    <w:bookmarkEnd w:id="304"/>
    <w:bookmarkEnd w:id="305"/>
    <w:p w:rsidR="00C71994" w:rsidRPr="00E7585A" w:rsidRDefault="00C71994" w:rsidP="00E7585A">
      <w:pPr>
        <w:pStyle w:val="aff5"/>
        <w:spacing w:line="276" w:lineRule="auto"/>
        <w:rPr>
          <w:sz w:val="24"/>
          <w:szCs w:val="24"/>
          <w:lang w:eastAsia="ru-RU"/>
        </w:rPr>
      </w:pPr>
    </w:p>
    <w:tbl>
      <w:tblPr>
        <w:tblW w:w="9639" w:type="dxa"/>
        <w:tblInd w:w="85" w:type="dxa"/>
        <w:tblLayout w:type="fixed"/>
        <w:tblCellMar>
          <w:left w:w="0" w:type="dxa"/>
          <w:right w:w="0" w:type="dxa"/>
        </w:tblCellMar>
        <w:tblLook w:val="04A0" w:firstRow="1" w:lastRow="0" w:firstColumn="1" w:lastColumn="0" w:noHBand="0" w:noVBand="1"/>
      </w:tblPr>
      <w:tblGrid>
        <w:gridCol w:w="2694"/>
        <w:gridCol w:w="4961"/>
        <w:gridCol w:w="1984"/>
      </w:tblGrid>
      <w:tr w:rsidR="00C71994" w:rsidRPr="00E7585A" w:rsidTr="00664EDC">
        <w:trPr>
          <w:trHeight w:val="500"/>
        </w:trPr>
        <w:tc>
          <w:tcPr>
            <w:tcW w:w="269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C71994" w:rsidRPr="00E7585A" w:rsidRDefault="00C71994" w:rsidP="00E7585A">
            <w:pPr>
              <w:spacing w:line="276" w:lineRule="auto"/>
              <w:ind w:firstLine="0"/>
              <w:jc w:val="center"/>
              <w:rPr>
                <w:b/>
                <w:sz w:val="24"/>
                <w:szCs w:val="24"/>
                <w:lang w:eastAsia="ru-RU"/>
              </w:rPr>
            </w:pPr>
            <w:r w:rsidRPr="00E7585A">
              <w:rPr>
                <w:b/>
                <w:sz w:val="24"/>
                <w:szCs w:val="24"/>
                <w:lang w:eastAsia="ru-RU"/>
              </w:rPr>
              <w:t>Направление мероприятий</w:t>
            </w: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C71994" w:rsidRPr="00E7585A" w:rsidRDefault="00C71994" w:rsidP="00E7585A">
            <w:pPr>
              <w:spacing w:line="276" w:lineRule="auto"/>
              <w:ind w:firstLine="0"/>
              <w:jc w:val="center"/>
              <w:rPr>
                <w:b/>
                <w:sz w:val="24"/>
                <w:szCs w:val="24"/>
                <w:lang w:eastAsia="ru-RU"/>
              </w:rPr>
            </w:pPr>
            <w:r w:rsidRPr="00E7585A">
              <w:rPr>
                <w:b/>
                <w:sz w:val="24"/>
                <w:szCs w:val="24"/>
                <w:lang w:eastAsia="ru-RU"/>
              </w:rPr>
              <w:t>Мероприятия</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C71994" w:rsidRPr="00E7585A" w:rsidRDefault="00C71994" w:rsidP="00E7585A">
            <w:pPr>
              <w:spacing w:line="276" w:lineRule="auto"/>
              <w:ind w:firstLine="0"/>
              <w:jc w:val="center"/>
              <w:rPr>
                <w:b/>
                <w:sz w:val="24"/>
                <w:szCs w:val="24"/>
                <w:lang w:eastAsia="ru-RU"/>
              </w:rPr>
            </w:pPr>
            <w:r w:rsidRPr="00E7585A">
              <w:rPr>
                <w:b/>
                <w:sz w:val="24"/>
                <w:szCs w:val="24"/>
                <w:lang w:eastAsia="ru-RU"/>
              </w:rPr>
              <w:t>Сроки реализации</w:t>
            </w:r>
          </w:p>
        </w:tc>
      </w:tr>
      <w:tr w:rsidR="00C71994" w:rsidRPr="00E7585A" w:rsidTr="00664EDC">
        <w:trPr>
          <w:trHeight w:val="2225"/>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E7585A" w:rsidRDefault="00C71994" w:rsidP="00E7585A">
            <w:pPr>
              <w:spacing w:line="276" w:lineRule="auto"/>
              <w:ind w:firstLine="0"/>
              <w:jc w:val="left"/>
              <w:rPr>
                <w:sz w:val="24"/>
                <w:szCs w:val="24"/>
                <w:lang w:eastAsia="ru-RU"/>
              </w:rPr>
            </w:pPr>
            <w:r w:rsidRPr="00E7585A">
              <w:rPr>
                <w:sz w:val="24"/>
                <w:szCs w:val="24"/>
                <w:lang w:eastAsia="ru-RU"/>
              </w:rPr>
              <w:t>I.</w:t>
            </w:r>
            <w:r w:rsidRPr="00E7585A">
              <w:rPr>
                <w:sz w:val="24"/>
                <w:szCs w:val="24"/>
                <w:lang w:eastAsia="ru-RU"/>
              </w:rPr>
              <w:t> </w:t>
            </w:r>
            <w:r w:rsidRPr="00E7585A">
              <w:rPr>
                <w:sz w:val="24"/>
                <w:szCs w:val="24"/>
                <w:lang w:eastAsia="ru-RU"/>
              </w:rPr>
              <w:t>Нормативное обеспечение введения ФГОС СОО</w:t>
            </w: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E7585A" w:rsidRDefault="00C71994" w:rsidP="00E7585A">
            <w:pPr>
              <w:spacing w:line="276" w:lineRule="auto"/>
              <w:ind w:firstLine="0"/>
              <w:jc w:val="left"/>
              <w:rPr>
                <w:sz w:val="24"/>
                <w:szCs w:val="24"/>
                <w:lang w:eastAsia="ru-RU"/>
              </w:rPr>
            </w:pPr>
            <w:r w:rsidRPr="00E7585A">
              <w:rPr>
                <w:sz w:val="24"/>
                <w:szCs w:val="24"/>
                <w:lang w:eastAsia="ru-RU"/>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СОО </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E7585A" w:rsidRDefault="002C32B4" w:rsidP="00E7585A">
            <w:pPr>
              <w:spacing w:line="276" w:lineRule="auto"/>
              <w:ind w:firstLine="0"/>
              <w:jc w:val="left"/>
              <w:rPr>
                <w:sz w:val="24"/>
                <w:szCs w:val="24"/>
                <w:lang w:eastAsia="ru-RU"/>
              </w:rPr>
            </w:pPr>
            <w:r w:rsidRPr="00E7585A">
              <w:rPr>
                <w:sz w:val="24"/>
                <w:szCs w:val="24"/>
                <w:lang w:eastAsia="ru-RU"/>
              </w:rPr>
              <w:t>Август 2018</w:t>
            </w:r>
          </w:p>
        </w:tc>
      </w:tr>
      <w:tr w:rsidR="00C71994" w:rsidRPr="00E7585A" w:rsidTr="00664EDC">
        <w:trPr>
          <w:trHeight w:val="772"/>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E7585A" w:rsidRDefault="00C71994"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E7585A" w:rsidRDefault="00C71994" w:rsidP="00E7585A">
            <w:pPr>
              <w:spacing w:line="276" w:lineRule="auto"/>
              <w:ind w:firstLine="0"/>
              <w:jc w:val="left"/>
              <w:rPr>
                <w:sz w:val="24"/>
                <w:szCs w:val="24"/>
                <w:lang w:eastAsia="ru-RU"/>
              </w:rPr>
            </w:pPr>
            <w:r w:rsidRPr="00E7585A">
              <w:rPr>
                <w:sz w:val="24"/>
                <w:szCs w:val="24"/>
                <w:lang w:eastAsia="ru-RU"/>
              </w:rPr>
              <w:t>2. Разработка и утверждение плана-графика введения ФГОС СОО</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E7585A" w:rsidRDefault="002C32B4" w:rsidP="00E7585A">
            <w:pPr>
              <w:spacing w:line="276" w:lineRule="auto"/>
              <w:ind w:firstLine="0"/>
              <w:jc w:val="left"/>
              <w:rPr>
                <w:sz w:val="24"/>
                <w:szCs w:val="24"/>
                <w:lang w:eastAsia="ru-RU"/>
              </w:rPr>
            </w:pPr>
            <w:r w:rsidRPr="00E7585A">
              <w:rPr>
                <w:sz w:val="24"/>
                <w:szCs w:val="24"/>
                <w:lang w:eastAsia="ru-RU"/>
              </w:rPr>
              <w:t>Сентябрь 2018</w:t>
            </w:r>
          </w:p>
        </w:tc>
      </w:tr>
      <w:tr w:rsidR="00C71994" w:rsidRPr="00E7585A" w:rsidTr="00664EDC">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E7585A" w:rsidRDefault="00C71994"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E7585A" w:rsidRDefault="00C71994" w:rsidP="00E7585A">
            <w:pPr>
              <w:spacing w:line="276" w:lineRule="auto"/>
              <w:ind w:firstLine="0"/>
              <w:jc w:val="left"/>
              <w:rPr>
                <w:sz w:val="24"/>
                <w:szCs w:val="24"/>
                <w:lang w:eastAsia="ru-RU"/>
              </w:rPr>
            </w:pPr>
            <w:r w:rsidRPr="00E7585A">
              <w:rPr>
                <w:sz w:val="24"/>
                <w:szCs w:val="24"/>
                <w:lang w:eastAsia="ru-RU"/>
              </w:rPr>
              <w:t>3. Обеспечение соответствия нормативной базы школы требованиям ФГОС СОО (цели образовательной деятельности, режим занятий, финансирование, материально-техническое обеспечение и др.)</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E7585A" w:rsidRDefault="00664EDC" w:rsidP="00E7585A">
            <w:pPr>
              <w:spacing w:line="276" w:lineRule="auto"/>
              <w:ind w:firstLine="0"/>
              <w:jc w:val="left"/>
              <w:rPr>
                <w:sz w:val="24"/>
                <w:szCs w:val="24"/>
                <w:lang w:eastAsia="ru-RU"/>
              </w:rPr>
            </w:pPr>
            <w:r w:rsidRPr="00E7585A">
              <w:rPr>
                <w:sz w:val="24"/>
                <w:szCs w:val="24"/>
                <w:lang w:eastAsia="ru-RU"/>
              </w:rPr>
              <w:t>Сентябр</w:t>
            </w:r>
            <w:proofErr w:type="gramStart"/>
            <w:r w:rsidRPr="00E7585A">
              <w:rPr>
                <w:sz w:val="24"/>
                <w:szCs w:val="24"/>
                <w:lang w:eastAsia="ru-RU"/>
              </w:rPr>
              <w:t>ь-</w:t>
            </w:r>
            <w:proofErr w:type="gramEnd"/>
            <w:r w:rsidRPr="00E7585A">
              <w:rPr>
                <w:sz w:val="24"/>
                <w:szCs w:val="24"/>
                <w:lang w:eastAsia="ru-RU"/>
              </w:rPr>
              <w:t xml:space="preserve"> Декабрь 2018</w:t>
            </w:r>
          </w:p>
        </w:tc>
      </w:tr>
      <w:tr w:rsidR="00C71994" w:rsidRPr="00E7585A" w:rsidTr="00664EDC">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E7585A" w:rsidRDefault="00C71994"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E7585A" w:rsidRDefault="00C71994" w:rsidP="00E7585A">
            <w:pPr>
              <w:spacing w:line="276" w:lineRule="auto"/>
              <w:ind w:firstLine="0"/>
              <w:jc w:val="left"/>
              <w:rPr>
                <w:strike/>
                <w:sz w:val="24"/>
                <w:szCs w:val="24"/>
                <w:lang w:eastAsia="ru-RU"/>
              </w:rPr>
            </w:pPr>
            <w:r w:rsidRPr="00E7585A">
              <w:rPr>
                <w:sz w:val="24"/>
                <w:szCs w:val="24"/>
                <w:lang w:eastAsia="ru-RU"/>
              </w:rPr>
              <w:t>4.</w:t>
            </w:r>
            <w:r w:rsidRPr="00E7585A">
              <w:rPr>
                <w:sz w:val="24"/>
                <w:szCs w:val="24"/>
                <w:lang w:eastAsia="ru-RU"/>
              </w:rPr>
              <w:t> </w:t>
            </w:r>
            <w:r w:rsidRPr="00E7585A">
              <w:rPr>
                <w:sz w:val="24"/>
                <w:szCs w:val="24"/>
                <w:lang w:eastAsia="ru-RU"/>
              </w:rPr>
              <w:t xml:space="preserve"> Разработка на основе примерной основной образовательной </w:t>
            </w:r>
            <w:proofErr w:type="gramStart"/>
            <w:r w:rsidRPr="00E7585A">
              <w:rPr>
                <w:sz w:val="24"/>
                <w:szCs w:val="24"/>
                <w:lang w:eastAsia="ru-RU"/>
              </w:rPr>
              <w:t>программы среднего общего образования основной образовательной программы среднего общего образования образовательной организации</w:t>
            </w:r>
            <w:proofErr w:type="gramEnd"/>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E7585A" w:rsidRDefault="00664EDC" w:rsidP="00E7585A">
            <w:pPr>
              <w:spacing w:line="276" w:lineRule="auto"/>
              <w:ind w:firstLine="0"/>
              <w:jc w:val="left"/>
              <w:rPr>
                <w:sz w:val="24"/>
                <w:szCs w:val="24"/>
                <w:lang w:eastAsia="ru-RU"/>
              </w:rPr>
            </w:pPr>
            <w:r w:rsidRPr="00E7585A">
              <w:rPr>
                <w:sz w:val="24"/>
                <w:szCs w:val="24"/>
                <w:lang w:eastAsia="ru-RU"/>
              </w:rPr>
              <w:t>Август 2018</w:t>
            </w:r>
          </w:p>
        </w:tc>
      </w:tr>
      <w:tr w:rsidR="00C71994" w:rsidRPr="00E7585A" w:rsidTr="00664EDC">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E7585A" w:rsidRDefault="00C71994"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E7585A" w:rsidRDefault="00C71994" w:rsidP="00E7585A">
            <w:pPr>
              <w:spacing w:line="276" w:lineRule="auto"/>
              <w:ind w:firstLine="0"/>
              <w:jc w:val="left"/>
              <w:rPr>
                <w:sz w:val="24"/>
                <w:szCs w:val="24"/>
                <w:lang w:eastAsia="ru-RU"/>
              </w:rPr>
            </w:pPr>
            <w:r w:rsidRPr="00E7585A">
              <w:rPr>
                <w:sz w:val="24"/>
                <w:szCs w:val="24"/>
                <w:lang w:eastAsia="ru-RU"/>
              </w:rPr>
              <w:t>5.</w:t>
            </w:r>
            <w:r w:rsidRPr="00E7585A">
              <w:rPr>
                <w:sz w:val="24"/>
                <w:szCs w:val="24"/>
                <w:lang w:eastAsia="ru-RU"/>
              </w:rPr>
              <w:t> </w:t>
            </w:r>
            <w:r w:rsidRPr="00E7585A">
              <w:rPr>
                <w:sz w:val="24"/>
                <w:szCs w:val="24"/>
                <w:lang w:eastAsia="ru-RU"/>
              </w:rPr>
              <w:t xml:space="preserve"> Утверждение основной образовательной программы образовательной организации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E7585A" w:rsidRDefault="00664EDC" w:rsidP="00E7585A">
            <w:pPr>
              <w:spacing w:line="276" w:lineRule="auto"/>
              <w:ind w:firstLine="0"/>
              <w:jc w:val="left"/>
              <w:rPr>
                <w:sz w:val="24"/>
                <w:szCs w:val="24"/>
                <w:lang w:eastAsia="ru-RU"/>
              </w:rPr>
            </w:pPr>
            <w:r w:rsidRPr="00E7585A">
              <w:rPr>
                <w:sz w:val="24"/>
                <w:szCs w:val="24"/>
                <w:lang w:eastAsia="ru-RU"/>
              </w:rPr>
              <w:t>Август 2018</w:t>
            </w:r>
          </w:p>
        </w:tc>
      </w:tr>
      <w:tr w:rsidR="00C71994" w:rsidRPr="00E7585A" w:rsidTr="00664EDC">
        <w:trPr>
          <w:trHeight w:val="1245"/>
        </w:trPr>
        <w:tc>
          <w:tcPr>
            <w:tcW w:w="2694" w:type="dxa"/>
            <w:vMerge w:val="restart"/>
            <w:tcBorders>
              <w:top w:val="single" w:sz="4" w:space="0" w:color="000000"/>
              <w:left w:val="single" w:sz="4" w:space="0" w:color="000000"/>
              <w:right w:val="single" w:sz="4" w:space="0" w:color="000000"/>
            </w:tcBorders>
            <w:tcMar>
              <w:top w:w="71" w:type="dxa"/>
              <w:left w:w="85" w:type="dxa"/>
              <w:bottom w:w="85" w:type="dxa"/>
              <w:right w:w="85" w:type="dxa"/>
            </w:tcMar>
          </w:tcPr>
          <w:p w:rsidR="00C71994" w:rsidRPr="00E7585A" w:rsidRDefault="00C71994"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C71994" w:rsidRPr="00E7585A" w:rsidRDefault="00C71994" w:rsidP="00E7585A">
            <w:pPr>
              <w:spacing w:line="276" w:lineRule="auto"/>
              <w:ind w:firstLine="0"/>
              <w:jc w:val="left"/>
              <w:rPr>
                <w:sz w:val="24"/>
                <w:szCs w:val="24"/>
                <w:lang w:eastAsia="ru-RU"/>
              </w:rPr>
            </w:pPr>
            <w:r w:rsidRPr="00E7585A">
              <w:rPr>
                <w:sz w:val="24"/>
                <w:szCs w:val="24"/>
                <w:lang w:eastAsia="ru-RU"/>
              </w:rPr>
              <w:t>6.</w:t>
            </w:r>
            <w:r w:rsidRPr="00E7585A">
              <w:rPr>
                <w:sz w:val="24"/>
                <w:szCs w:val="24"/>
                <w:lang w:eastAsia="ru-RU"/>
              </w:rPr>
              <w:t> </w:t>
            </w:r>
            <w:r w:rsidRPr="00E7585A">
              <w:rPr>
                <w:sz w:val="24"/>
                <w:szCs w:val="24"/>
                <w:lang w:eastAsia="ru-RU"/>
              </w:rPr>
              <w:t xml:space="preserve"> Приведение должностных инструкций работников образовательной организации в соответствие с требованиями ФГОС СОО и тарифно-</w:t>
            </w:r>
            <w:r w:rsidRPr="00E7585A">
              <w:rPr>
                <w:sz w:val="24"/>
                <w:szCs w:val="24"/>
                <w:lang w:eastAsia="ru-RU"/>
              </w:rPr>
              <w:softHyphen/>
              <w:t>квалификационными характеристиками и профессиональным стандартом педагога</w:t>
            </w:r>
          </w:p>
        </w:tc>
        <w:tc>
          <w:tcPr>
            <w:tcW w:w="1984"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C71994"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C71994" w:rsidRPr="00E7585A" w:rsidTr="00664EDC">
        <w:trPr>
          <w:trHeight w:val="1610"/>
        </w:trPr>
        <w:tc>
          <w:tcPr>
            <w:tcW w:w="2694" w:type="dxa"/>
            <w:vMerge/>
            <w:tcBorders>
              <w:left w:val="single" w:sz="4" w:space="0" w:color="000000"/>
              <w:right w:val="single" w:sz="4" w:space="0" w:color="000000"/>
            </w:tcBorders>
            <w:vAlign w:val="center"/>
          </w:tcPr>
          <w:p w:rsidR="00C71994" w:rsidRPr="00E7585A" w:rsidRDefault="00C71994"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C71994" w:rsidRPr="00E7585A" w:rsidRDefault="00C71994" w:rsidP="00E7585A">
            <w:pPr>
              <w:spacing w:line="276" w:lineRule="auto"/>
              <w:ind w:firstLine="0"/>
              <w:jc w:val="left"/>
              <w:rPr>
                <w:sz w:val="24"/>
                <w:szCs w:val="24"/>
                <w:lang w:eastAsia="ru-RU"/>
              </w:rPr>
            </w:pPr>
            <w:r w:rsidRPr="00E7585A">
              <w:rPr>
                <w:sz w:val="24"/>
                <w:szCs w:val="24"/>
                <w:lang w:eastAsia="ru-RU"/>
              </w:rPr>
              <w:t>7.</w:t>
            </w:r>
            <w:r w:rsidRPr="00E7585A">
              <w:rPr>
                <w:sz w:val="24"/>
                <w:szCs w:val="24"/>
                <w:lang w:eastAsia="ru-RU"/>
              </w:rPr>
              <w:t> </w:t>
            </w:r>
            <w:r w:rsidRPr="00E7585A">
              <w:rPr>
                <w:sz w:val="24"/>
                <w:szCs w:val="24"/>
                <w:lang w:eastAsia="ru-RU"/>
              </w:rPr>
              <w:t xml:space="preserve">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w:t>
            </w:r>
          </w:p>
        </w:tc>
        <w:tc>
          <w:tcPr>
            <w:tcW w:w="1984"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C71994" w:rsidRPr="00E7585A" w:rsidRDefault="00664EDC" w:rsidP="00E7585A">
            <w:pPr>
              <w:spacing w:line="276" w:lineRule="auto"/>
              <w:ind w:firstLine="0"/>
              <w:jc w:val="left"/>
              <w:rPr>
                <w:sz w:val="24"/>
                <w:szCs w:val="24"/>
                <w:lang w:eastAsia="ru-RU"/>
              </w:rPr>
            </w:pPr>
            <w:r w:rsidRPr="00E7585A">
              <w:rPr>
                <w:sz w:val="24"/>
                <w:szCs w:val="24"/>
                <w:lang w:eastAsia="ru-RU"/>
              </w:rPr>
              <w:t>Май 2018</w:t>
            </w:r>
          </w:p>
        </w:tc>
      </w:tr>
      <w:tr w:rsidR="00C71994" w:rsidRPr="00E7585A" w:rsidTr="00664EDC">
        <w:trPr>
          <w:trHeight w:val="688"/>
        </w:trPr>
        <w:tc>
          <w:tcPr>
            <w:tcW w:w="2694" w:type="dxa"/>
            <w:vMerge/>
            <w:tcBorders>
              <w:left w:val="single" w:sz="4" w:space="0" w:color="000000"/>
              <w:right w:val="single" w:sz="4" w:space="0" w:color="000000"/>
            </w:tcBorders>
            <w:vAlign w:val="center"/>
          </w:tcPr>
          <w:p w:rsidR="00C71994" w:rsidRPr="00E7585A" w:rsidRDefault="00C71994"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71994" w:rsidRPr="00E7585A" w:rsidRDefault="00C71994" w:rsidP="00E7585A">
            <w:pPr>
              <w:spacing w:line="276" w:lineRule="auto"/>
              <w:ind w:firstLine="0"/>
              <w:jc w:val="left"/>
              <w:rPr>
                <w:strike/>
                <w:sz w:val="24"/>
                <w:szCs w:val="24"/>
                <w:lang w:eastAsia="ru-RU"/>
              </w:rPr>
            </w:pPr>
            <w:r w:rsidRPr="00E7585A">
              <w:rPr>
                <w:sz w:val="24"/>
                <w:szCs w:val="24"/>
              </w:rPr>
              <w:t>8.</w:t>
            </w:r>
            <w:r w:rsidRPr="00E7585A">
              <w:rPr>
                <w:sz w:val="24"/>
                <w:szCs w:val="24"/>
              </w:rPr>
              <w:t> </w:t>
            </w:r>
            <w:r w:rsidRPr="00E7585A">
              <w:rPr>
                <w:sz w:val="24"/>
                <w:szCs w:val="24"/>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1984"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71994" w:rsidRPr="00E7585A" w:rsidRDefault="00664EDC" w:rsidP="00E7585A">
            <w:pPr>
              <w:spacing w:line="276" w:lineRule="auto"/>
              <w:ind w:firstLine="0"/>
              <w:jc w:val="left"/>
              <w:rPr>
                <w:sz w:val="24"/>
                <w:szCs w:val="24"/>
                <w:lang w:eastAsia="ru-RU"/>
              </w:rPr>
            </w:pPr>
            <w:r w:rsidRPr="00E7585A">
              <w:rPr>
                <w:sz w:val="24"/>
                <w:szCs w:val="24"/>
                <w:lang w:eastAsia="ru-RU"/>
              </w:rPr>
              <w:t>Декабрь 2018</w:t>
            </w:r>
          </w:p>
        </w:tc>
      </w:tr>
      <w:tr w:rsidR="00C71994" w:rsidRPr="00E7585A" w:rsidTr="00664EDC">
        <w:trPr>
          <w:trHeight w:val="6130"/>
        </w:trPr>
        <w:tc>
          <w:tcPr>
            <w:tcW w:w="2694" w:type="dxa"/>
            <w:vMerge/>
            <w:tcBorders>
              <w:left w:val="single" w:sz="4" w:space="0" w:color="000000"/>
              <w:bottom w:val="single" w:sz="4" w:space="0" w:color="000000"/>
              <w:right w:val="single" w:sz="4" w:space="0" w:color="000000"/>
            </w:tcBorders>
            <w:vAlign w:val="center"/>
          </w:tcPr>
          <w:p w:rsidR="00C71994" w:rsidRPr="00E7585A" w:rsidRDefault="00C71994"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71994" w:rsidRPr="00E7585A" w:rsidRDefault="00C71994" w:rsidP="00E7585A">
            <w:pPr>
              <w:spacing w:line="276" w:lineRule="auto"/>
              <w:ind w:firstLine="0"/>
              <w:jc w:val="left"/>
              <w:rPr>
                <w:strike/>
                <w:sz w:val="24"/>
                <w:szCs w:val="24"/>
                <w:lang w:eastAsia="ru-RU"/>
              </w:rPr>
            </w:pPr>
            <w:r w:rsidRPr="00E7585A">
              <w:rPr>
                <w:sz w:val="24"/>
                <w:szCs w:val="24"/>
                <w:lang w:eastAsia="ru-RU"/>
              </w:rPr>
              <w:t>9.</w:t>
            </w:r>
            <w:r w:rsidRPr="00E7585A">
              <w:rPr>
                <w:sz w:val="24"/>
                <w:szCs w:val="24"/>
                <w:lang w:eastAsia="ru-RU"/>
              </w:rPr>
              <w:t> </w:t>
            </w:r>
            <w:r w:rsidRPr="00E7585A">
              <w:rPr>
                <w:sz w:val="24"/>
                <w:szCs w:val="24"/>
                <w:lang w:eastAsia="ru-RU"/>
              </w:rPr>
              <w:t>Доработка:</w:t>
            </w:r>
          </w:p>
          <w:p w:rsidR="00C71994" w:rsidRPr="00E7585A" w:rsidRDefault="00C71994" w:rsidP="00E7585A">
            <w:pPr>
              <w:spacing w:line="276" w:lineRule="auto"/>
              <w:ind w:firstLine="0"/>
              <w:jc w:val="left"/>
              <w:rPr>
                <w:sz w:val="24"/>
                <w:szCs w:val="24"/>
                <w:lang w:eastAsia="ru-RU"/>
              </w:rPr>
            </w:pPr>
            <w:r w:rsidRPr="00E7585A">
              <w:rPr>
                <w:sz w:val="24"/>
                <w:szCs w:val="24"/>
              </w:rPr>
              <w:t>–</w:t>
            </w:r>
            <w:r w:rsidRPr="00E7585A">
              <w:rPr>
                <w:sz w:val="24"/>
                <w:szCs w:val="24"/>
                <w:lang w:eastAsia="ru-RU"/>
              </w:rPr>
              <w:t> </w:t>
            </w:r>
            <w:r w:rsidRPr="00E7585A">
              <w:rPr>
                <w:sz w:val="24"/>
                <w:szCs w:val="24"/>
                <w:lang w:eastAsia="ru-RU"/>
              </w:rPr>
              <w:t>образовательных программ (индивидуальных и</w:t>
            </w:r>
            <w:r w:rsidRPr="00E7585A">
              <w:rPr>
                <w:sz w:val="24"/>
                <w:szCs w:val="24"/>
                <w:lang w:eastAsia="ru-RU"/>
              </w:rPr>
              <w:t> </w:t>
            </w:r>
            <w:r w:rsidRPr="00E7585A">
              <w:rPr>
                <w:sz w:val="24"/>
                <w:szCs w:val="24"/>
                <w:lang w:eastAsia="ru-RU"/>
              </w:rPr>
              <w:t>др.);</w:t>
            </w:r>
          </w:p>
          <w:p w:rsidR="00C71994" w:rsidRPr="00E7585A" w:rsidRDefault="00C71994" w:rsidP="00E7585A">
            <w:pPr>
              <w:spacing w:line="276" w:lineRule="auto"/>
              <w:ind w:firstLine="0"/>
              <w:jc w:val="left"/>
              <w:rPr>
                <w:sz w:val="24"/>
                <w:szCs w:val="24"/>
                <w:lang w:eastAsia="ru-RU"/>
              </w:rPr>
            </w:pPr>
            <w:r w:rsidRPr="00E7585A">
              <w:rPr>
                <w:sz w:val="24"/>
                <w:szCs w:val="24"/>
              </w:rPr>
              <w:t>–</w:t>
            </w:r>
            <w:r w:rsidRPr="00E7585A">
              <w:rPr>
                <w:sz w:val="24"/>
                <w:szCs w:val="24"/>
                <w:lang w:eastAsia="ru-RU"/>
              </w:rPr>
              <w:t> </w:t>
            </w:r>
            <w:r w:rsidRPr="00E7585A">
              <w:rPr>
                <w:sz w:val="24"/>
                <w:szCs w:val="24"/>
                <w:lang w:eastAsia="ru-RU"/>
              </w:rPr>
              <w:t>учебного плана;</w:t>
            </w:r>
          </w:p>
          <w:p w:rsidR="00C71994" w:rsidRPr="00E7585A" w:rsidRDefault="00C71994" w:rsidP="00E7585A">
            <w:pPr>
              <w:spacing w:line="276" w:lineRule="auto"/>
              <w:ind w:firstLine="0"/>
              <w:jc w:val="left"/>
              <w:rPr>
                <w:sz w:val="24"/>
                <w:szCs w:val="24"/>
                <w:lang w:eastAsia="ru-RU"/>
              </w:rPr>
            </w:pPr>
            <w:r w:rsidRPr="00E7585A">
              <w:rPr>
                <w:sz w:val="24"/>
                <w:szCs w:val="24"/>
              </w:rPr>
              <w:t>–</w:t>
            </w:r>
            <w:r w:rsidRPr="00E7585A">
              <w:rPr>
                <w:sz w:val="24"/>
                <w:szCs w:val="24"/>
                <w:lang w:eastAsia="ru-RU"/>
              </w:rPr>
              <w:t> </w:t>
            </w:r>
            <w:r w:rsidRPr="00E7585A">
              <w:rPr>
                <w:sz w:val="24"/>
                <w:szCs w:val="24"/>
                <w:lang w:eastAsia="ru-RU"/>
              </w:rPr>
              <w:t>рабочих программ учебных предметов, курсов, дисциплин, модулей;</w:t>
            </w:r>
          </w:p>
          <w:p w:rsidR="00C71994" w:rsidRPr="00E7585A" w:rsidRDefault="00C71994" w:rsidP="00E7585A">
            <w:pPr>
              <w:spacing w:line="276" w:lineRule="auto"/>
              <w:ind w:firstLine="0"/>
              <w:jc w:val="left"/>
              <w:rPr>
                <w:rFonts w:eastAsia="Times New Roman"/>
                <w:sz w:val="24"/>
                <w:szCs w:val="24"/>
                <w:lang w:eastAsia="ru-RU"/>
              </w:rPr>
            </w:pPr>
            <w:r w:rsidRPr="00E7585A">
              <w:rPr>
                <w:sz w:val="24"/>
                <w:szCs w:val="24"/>
              </w:rPr>
              <w:t>–</w:t>
            </w:r>
            <w:r w:rsidRPr="00E7585A">
              <w:rPr>
                <w:sz w:val="24"/>
                <w:szCs w:val="24"/>
                <w:lang w:eastAsia="ru-RU"/>
              </w:rPr>
              <w:t> </w:t>
            </w:r>
            <w:r w:rsidRPr="00E7585A">
              <w:rPr>
                <w:sz w:val="24"/>
                <w:szCs w:val="24"/>
                <w:lang w:eastAsia="ru-RU"/>
              </w:rPr>
              <w:t>годового календарного учебного графика;</w:t>
            </w:r>
            <w:r w:rsidRPr="00E7585A">
              <w:rPr>
                <w:rFonts w:eastAsia="Times New Roman"/>
                <w:sz w:val="24"/>
                <w:szCs w:val="24"/>
                <w:lang w:eastAsia="ru-RU"/>
              </w:rPr>
              <w:t xml:space="preserve"> </w:t>
            </w:r>
          </w:p>
          <w:p w:rsidR="00C71994" w:rsidRPr="00E7585A" w:rsidRDefault="00C71994" w:rsidP="00E7585A">
            <w:pPr>
              <w:spacing w:line="276" w:lineRule="auto"/>
              <w:ind w:firstLine="0"/>
              <w:jc w:val="left"/>
              <w:rPr>
                <w:sz w:val="24"/>
                <w:szCs w:val="24"/>
                <w:lang w:eastAsia="ru-RU"/>
              </w:rPr>
            </w:pPr>
            <w:r w:rsidRPr="00E7585A">
              <w:rPr>
                <w:sz w:val="24"/>
                <w:szCs w:val="24"/>
              </w:rPr>
              <w:t>–</w:t>
            </w:r>
            <w:r w:rsidRPr="00E7585A">
              <w:rPr>
                <w:sz w:val="24"/>
                <w:szCs w:val="24"/>
                <w:lang w:eastAsia="ru-RU"/>
              </w:rPr>
              <w:t> положений о внеурочной деятельности обучающихся;</w:t>
            </w:r>
          </w:p>
          <w:p w:rsidR="00C71994" w:rsidRPr="00E7585A" w:rsidRDefault="00C71994" w:rsidP="00E7585A">
            <w:pPr>
              <w:spacing w:line="276" w:lineRule="auto"/>
              <w:ind w:firstLine="0"/>
              <w:jc w:val="left"/>
              <w:rPr>
                <w:sz w:val="24"/>
                <w:szCs w:val="24"/>
                <w:lang w:eastAsia="ru-RU"/>
              </w:rPr>
            </w:pPr>
            <w:r w:rsidRPr="00E7585A">
              <w:rPr>
                <w:sz w:val="24"/>
                <w:szCs w:val="24"/>
              </w:rPr>
              <w:t>–</w:t>
            </w:r>
            <w:r w:rsidRPr="00E7585A">
              <w:rPr>
                <w:sz w:val="24"/>
                <w:szCs w:val="24"/>
                <w:lang w:eastAsia="ru-RU"/>
              </w:rPr>
              <w:t xml:space="preserve"> положения об организации текущей и итоговой оценки достижения </w:t>
            </w:r>
            <w:proofErr w:type="gramStart"/>
            <w:r w:rsidRPr="00E7585A">
              <w:rPr>
                <w:sz w:val="24"/>
                <w:szCs w:val="24"/>
                <w:lang w:eastAsia="ru-RU"/>
              </w:rPr>
              <w:t>обучающимися</w:t>
            </w:r>
            <w:proofErr w:type="gramEnd"/>
            <w:r w:rsidRPr="00E7585A">
              <w:rPr>
                <w:sz w:val="24"/>
                <w:szCs w:val="24"/>
                <w:lang w:eastAsia="ru-RU"/>
              </w:rPr>
              <w:t xml:space="preserve"> планируемых результатов освоения основной образовательной программы;</w:t>
            </w:r>
          </w:p>
          <w:p w:rsidR="00C71994" w:rsidRPr="00E7585A" w:rsidRDefault="00C71994" w:rsidP="00E7585A">
            <w:pPr>
              <w:spacing w:line="276" w:lineRule="auto"/>
              <w:ind w:firstLine="0"/>
              <w:jc w:val="left"/>
              <w:rPr>
                <w:sz w:val="24"/>
                <w:szCs w:val="24"/>
                <w:lang w:eastAsia="ru-RU"/>
              </w:rPr>
            </w:pPr>
            <w:r w:rsidRPr="00E7585A">
              <w:rPr>
                <w:sz w:val="24"/>
                <w:szCs w:val="24"/>
              </w:rPr>
              <w:t>–</w:t>
            </w:r>
            <w:r w:rsidRPr="00E7585A">
              <w:rPr>
                <w:sz w:val="24"/>
                <w:szCs w:val="24"/>
                <w:lang w:eastAsia="ru-RU"/>
              </w:rPr>
              <w:t xml:space="preserve"> положения об организации домашней работы </w:t>
            </w:r>
            <w:proofErr w:type="gramStart"/>
            <w:r w:rsidRPr="00E7585A">
              <w:rPr>
                <w:sz w:val="24"/>
                <w:szCs w:val="24"/>
                <w:lang w:eastAsia="ru-RU"/>
              </w:rPr>
              <w:t>обучающихся</w:t>
            </w:r>
            <w:proofErr w:type="gramEnd"/>
            <w:r w:rsidRPr="00E7585A">
              <w:rPr>
                <w:sz w:val="24"/>
                <w:szCs w:val="24"/>
                <w:lang w:eastAsia="ru-RU"/>
              </w:rPr>
              <w:t>;</w:t>
            </w:r>
          </w:p>
          <w:p w:rsidR="00C71994" w:rsidRPr="00E7585A" w:rsidRDefault="00C71994" w:rsidP="00E7585A">
            <w:pPr>
              <w:spacing w:line="276" w:lineRule="auto"/>
              <w:ind w:firstLine="0"/>
              <w:jc w:val="left"/>
              <w:rPr>
                <w:sz w:val="24"/>
                <w:szCs w:val="24"/>
                <w:lang w:eastAsia="ru-RU"/>
              </w:rPr>
            </w:pPr>
            <w:r w:rsidRPr="00E7585A">
              <w:rPr>
                <w:sz w:val="24"/>
                <w:szCs w:val="24"/>
              </w:rPr>
              <w:t>–</w:t>
            </w:r>
            <w:r w:rsidRPr="00E7585A">
              <w:rPr>
                <w:sz w:val="24"/>
                <w:szCs w:val="24"/>
                <w:lang w:eastAsia="ru-RU"/>
              </w:rPr>
              <w:t> положения о формах получения образования</w:t>
            </w:r>
            <w:r w:rsidR="00341270" w:rsidRPr="00E7585A">
              <w:rPr>
                <w:sz w:val="24"/>
                <w:szCs w:val="24"/>
                <w:lang w:eastAsia="ru-RU"/>
              </w:rPr>
              <w:t>.</w:t>
            </w:r>
          </w:p>
        </w:tc>
        <w:tc>
          <w:tcPr>
            <w:tcW w:w="1984"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71994"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C71994" w:rsidRPr="00E7585A" w:rsidTr="00664EDC">
        <w:trPr>
          <w:trHeight w:val="882"/>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E7585A" w:rsidRDefault="00C71994" w:rsidP="00E7585A">
            <w:pPr>
              <w:spacing w:line="276" w:lineRule="auto"/>
              <w:ind w:firstLine="0"/>
              <w:jc w:val="left"/>
              <w:rPr>
                <w:sz w:val="24"/>
                <w:szCs w:val="24"/>
                <w:lang w:eastAsia="ru-RU"/>
              </w:rPr>
            </w:pPr>
            <w:r w:rsidRPr="00E7585A">
              <w:rPr>
                <w:sz w:val="24"/>
                <w:szCs w:val="24"/>
                <w:lang w:eastAsia="ru-RU"/>
              </w:rPr>
              <w:t>II. Финансовое обеспечение введения ФГОС среднего общего образования</w:t>
            </w: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E7585A" w:rsidRDefault="00C71994" w:rsidP="00E7585A">
            <w:pPr>
              <w:spacing w:line="276" w:lineRule="auto"/>
              <w:ind w:firstLine="0"/>
              <w:jc w:val="left"/>
              <w:rPr>
                <w:sz w:val="24"/>
                <w:szCs w:val="24"/>
                <w:lang w:eastAsia="ru-RU"/>
              </w:rPr>
            </w:pPr>
            <w:r w:rsidRPr="00E7585A">
              <w:rPr>
                <w:sz w:val="24"/>
                <w:szCs w:val="24"/>
                <w:lang w:eastAsia="ru-RU"/>
              </w:rPr>
              <w:t>1.</w:t>
            </w:r>
            <w:r w:rsidRPr="00E7585A">
              <w:rPr>
                <w:sz w:val="24"/>
                <w:szCs w:val="24"/>
                <w:lang w:eastAsia="ru-RU"/>
              </w:rPr>
              <w:t> </w:t>
            </w:r>
            <w:r w:rsidRPr="00E7585A">
              <w:rPr>
                <w:sz w:val="24"/>
                <w:szCs w:val="24"/>
                <w:lang w:eastAsia="ru-RU"/>
              </w:rPr>
              <w:t>Определение объема расходов, необходимых для реализации ООП и достижения планируемых результатов</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E7585A" w:rsidRDefault="00664EDC" w:rsidP="00E7585A">
            <w:pPr>
              <w:spacing w:line="276" w:lineRule="auto"/>
              <w:ind w:firstLine="0"/>
              <w:jc w:val="left"/>
              <w:rPr>
                <w:sz w:val="24"/>
                <w:szCs w:val="24"/>
                <w:lang w:eastAsia="ru-RU"/>
              </w:rPr>
            </w:pPr>
            <w:r w:rsidRPr="00E7585A">
              <w:rPr>
                <w:sz w:val="24"/>
                <w:szCs w:val="24"/>
                <w:lang w:eastAsia="ru-RU"/>
              </w:rPr>
              <w:t>Декабрь 2018</w:t>
            </w:r>
          </w:p>
        </w:tc>
      </w:tr>
      <w:tr w:rsidR="00C71994" w:rsidRPr="00E7585A" w:rsidTr="00664EDC">
        <w:trPr>
          <w:trHeight w:val="347"/>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E7585A" w:rsidRDefault="00C71994"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C71994" w:rsidRPr="00E7585A" w:rsidRDefault="00C71994" w:rsidP="00E7585A">
            <w:pPr>
              <w:spacing w:line="276" w:lineRule="auto"/>
              <w:ind w:firstLine="0"/>
              <w:jc w:val="left"/>
              <w:rPr>
                <w:sz w:val="24"/>
                <w:szCs w:val="24"/>
                <w:lang w:eastAsia="ru-RU"/>
              </w:rPr>
            </w:pPr>
            <w:r w:rsidRPr="00E7585A">
              <w:rPr>
                <w:sz w:val="24"/>
                <w:szCs w:val="24"/>
                <w:lang w:eastAsia="ru-RU"/>
              </w:rPr>
              <w:t>2.</w:t>
            </w:r>
            <w:r w:rsidRPr="00E7585A">
              <w:rPr>
                <w:sz w:val="24"/>
                <w:szCs w:val="24"/>
                <w:lang w:eastAsia="ru-RU"/>
              </w:rPr>
              <w:t> </w:t>
            </w:r>
            <w:r w:rsidRPr="00E7585A">
              <w:rPr>
                <w:sz w:val="24"/>
                <w:szCs w:val="24"/>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984"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C71994"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1111"/>
        </w:trPr>
        <w:tc>
          <w:tcPr>
            <w:tcW w:w="2694" w:type="dxa"/>
            <w:vMerge/>
            <w:tcBorders>
              <w:top w:val="single" w:sz="4" w:space="0" w:color="000000"/>
              <w:left w:val="single" w:sz="4" w:space="0" w:color="000000"/>
              <w:bottom w:val="single" w:sz="4" w:space="0" w:color="000000"/>
              <w:right w:val="single" w:sz="4" w:space="0" w:color="auto"/>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3.</w:t>
            </w:r>
            <w:r w:rsidRPr="00E7585A">
              <w:rPr>
                <w:sz w:val="24"/>
                <w:szCs w:val="24"/>
                <w:lang w:eastAsia="ru-RU"/>
              </w:rPr>
              <w:t> </w:t>
            </w:r>
            <w:r w:rsidRPr="00E7585A">
              <w:rPr>
                <w:sz w:val="24"/>
                <w:szCs w:val="24"/>
                <w:lang w:eastAsia="ru-RU"/>
              </w:rPr>
              <w:t>Заключение дополнительных соглашений к трудовому договору с педагогическими работниками</w:t>
            </w:r>
          </w:p>
        </w:tc>
        <w:tc>
          <w:tcPr>
            <w:tcW w:w="1984"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1545"/>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III.</w:t>
            </w:r>
            <w:r w:rsidRPr="00E7585A">
              <w:rPr>
                <w:sz w:val="24"/>
                <w:szCs w:val="24"/>
                <w:lang w:eastAsia="ru-RU"/>
              </w:rPr>
              <w:t> </w:t>
            </w:r>
            <w:r w:rsidRPr="00E7585A">
              <w:rPr>
                <w:sz w:val="24"/>
                <w:szCs w:val="24"/>
                <w:lang w:eastAsia="ru-RU"/>
              </w:rPr>
              <w:t>Организационное обеспечение введения ФГОС среднего общего образования</w:t>
            </w:r>
          </w:p>
        </w:tc>
        <w:tc>
          <w:tcPr>
            <w:tcW w:w="4961"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1.</w:t>
            </w:r>
            <w:r w:rsidRPr="00E7585A">
              <w:rPr>
                <w:sz w:val="24"/>
                <w:szCs w:val="24"/>
                <w:lang w:eastAsia="ru-RU"/>
              </w:rPr>
              <w:t> </w:t>
            </w:r>
            <w:r w:rsidRPr="00E7585A">
              <w:rPr>
                <w:sz w:val="24"/>
                <w:szCs w:val="24"/>
                <w:lang w:eastAsia="ru-RU"/>
              </w:rPr>
              <w:t>Обеспечение координации взаимодействия участников образовательных отношений по организации введения ФГОС СОО</w:t>
            </w:r>
          </w:p>
        </w:tc>
        <w:tc>
          <w:tcPr>
            <w:tcW w:w="1984"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2.</w:t>
            </w:r>
            <w:r w:rsidRPr="00E7585A">
              <w:rPr>
                <w:sz w:val="24"/>
                <w:szCs w:val="24"/>
                <w:lang w:eastAsia="ru-RU"/>
              </w:rPr>
              <w:t> </w:t>
            </w:r>
            <w:r w:rsidRPr="00E7585A">
              <w:rPr>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3.</w:t>
            </w:r>
            <w:r w:rsidRPr="00E7585A">
              <w:rPr>
                <w:sz w:val="24"/>
                <w:szCs w:val="24"/>
                <w:lang w:eastAsia="ru-RU"/>
              </w:rPr>
              <w:t> </w:t>
            </w:r>
            <w:r w:rsidRPr="00E7585A">
              <w:rPr>
                <w:sz w:val="24"/>
                <w:szCs w:val="24"/>
                <w:lang w:eastAsia="ru-RU"/>
              </w:rPr>
              <w:t>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4.</w:t>
            </w:r>
            <w:r w:rsidRPr="00E7585A">
              <w:rPr>
                <w:sz w:val="24"/>
                <w:szCs w:val="24"/>
                <w:lang w:eastAsia="ru-RU"/>
              </w:rPr>
              <w:t> </w:t>
            </w:r>
            <w:r w:rsidRPr="00E7585A">
              <w:rPr>
                <w:sz w:val="24"/>
                <w:szCs w:val="24"/>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среднего общего образования</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494"/>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IV.</w:t>
            </w:r>
            <w:r w:rsidRPr="00E7585A">
              <w:rPr>
                <w:sz w:val="24"/>
                <w:szCs w:val="24"/>
                <w:lang w:eastAsia="ru-RU"/>
              </w:rPr>
              <w:t> </w:t>
            </w:r>
            <w:r w:rsidRPr="00E7585A">
              <w:rPr>
                <w:sz w:val="24"/>
                <w:szCs w:val="24"/>
                <w:lang w:eastAsia="ru-RU"/>
              </w:rPr>
              <w:t>Кадровое обеспечение введения ФГОС среднего общего образования</w:t>
            </w: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 xml:space="preserve">1.Анализ кадрового обеспечения введения и реализации ФГОС СОО </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691"/>
        </w:trPr>
        <w:tc>
          <w:tcPr>
            <w:tcW w:w="2694" w:type="dxa"/>
            <w:vMerge/>
            <w:tcBorders>
              <w:top w:val="single" w:sz="4" w:space="0" w:color="000000"/>
              <w:left w:val="single" w:sz="4" w:space="0" w:color="000000"/>
              <w:bottom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2.</w:t>
            </w:r>
            <w:r w:rsidRPr="00E7585A">
              <w:rPr>
                <w:sz w:val="24"/>
                <w:szCs w:val="24"/>
                <w:lang w:eastAsia="ru-RU"/>
              </w:rPr>
              <w:t> </w:t>
            </w:r>
            <w:r w:rsidRPr="00E7585A">
              <w:rPr>
                <w:sz w:val="24"/>
                <w:szCs w:val="24"/>
                <w:lang w:eastAsia="ru-RU"/>
              </w:rPr>
              <w:t>Создание (корректировка) плана</w:t>
            </w:r>
            <w:r w:rsidRPr="00E7585A">
              <w:rPr>
                <w:sz w:val="24"/>
                <w:szCs w:val="24"/>
                <w:lang w:eastAsia="ru-RU"/>
              </w:rPr>
              <w:softHyphen/>
              <w:t>графика повышения квалификации педагогических и руководящих работников образовательной организации в связи с введением ФГОС СОО</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1609"/>
        </w:trPr>
        <w:tc>
          <w:tcPr>
            <w:tcW w:w="2694" w:type="dxa"/>
            <w:vMerge/>
            <w:tcBorders>
              <w:top w:val="single" w:sz="4" w:space="0" w:color="000000"/>
              <w:left w:val="single" w:sz="4" w:space="0" w:color="000000"/>
              <w:bottom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3.</w:t>
            </w:r>
            <w:r w:rsidRPr="00E7585A">
              <w:rPr>
                <w:sz w:val="24"/>
                <w:szCs w:val="24"/>
                <w:lang w:eastAsia="ru-RU"/>
              </w:rPr>
              <w:t> </w:t>
            </w:r>
            <w:r w:rsidRPr="00E7585A">
              <w:rPr>
                <w:sz w:val="24"/>
                <w:szCs w:val="24"/>
                <w:lang w:eastAsia="ru-RU"/>
              </w:rPr>
              <w:t>Корректировка плана научно-методических семинаров (внутришкольного повышения квалификации) с ориентацией на проблемы введения ФГОС СОО</w:t>
            </w:r>
          </w:p>
        </w:tc>
        <w:tc>
          <w:tcPr>
            <w:tcW w:w="1984"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306"/>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V.</w:t>
            </w:r>
            <w:r w:rsidRPr="00E7585A">
              <w:rPr>
                <w:sz w:val="24"/>
                <w:szCs w:val="24"/>
                <w:lang w:eastAsia="ru-RU"/>
              </w:rPr>
              <w:t> </w:t>
            </w:r>
            <w:r w:rsidRPr="00E7585A">
              <w:rPr>
                <w:sz w:val="24"/>
                <w:szCs w:val="24"/>
                <w:lang w:eastAsia="ru-RU"/>
              </w:rPr>
              <w:t>Информационное обеспечение введения ФГОС среднего общего образования</w:t>
            </w: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1.</w:t>
            </w:r>
            <w:r w:rsidRPr="00E7585A">
              <w:rPr>
                <w:sz w:val="24"/>
                <w:szCs w:val="24"/>
                <w:lang w:eastAsia="ru-RU"/>
              </w:rPr>
              <w:t> </w:t>
            </w:r>
            <w:r w:rsidRPr="00E7585A">
              <w:rPr>
                <w:sz w:val="24"/>
                <w:szCs w:val="24"/>
                <w:lang w:eastAsia="ru-RU"/>
              </w:rPr>
              <w:t>Размещение на сайте образовательной организации информационных материалов о реализации ФГОС СОО</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2019</w:t>
            </w:r>
          </w:p>
        </w:tc>
      </w:tr>
      <w:tr w:rsidR="00664EDC" w:rsidRPr="00E7585A" w:rsidTr="00664EDC">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trike/>
                <w:sz w:val="24"/>
                <w:szCs w:val="24"/>
                <w:lang w:eastAsia="ru-RU"/>
              </w:rPr>
            </w:pPr>
            <w:r w:rsidRPr="00E7585A">
              <w:rPr>
                <w:sz w:val="24"/>
                <w:szCs w:val="24"/>
                <w:lang w:eastAsia="ru-RU"/>
              </w:rPr>
              <w:t>2.</w:t>
            </w:r>
            <w:r w:rsidRPr="00E7585A">
              <w:rPr>
                <w:sz w:val="24"/>
                <w:szCs w:val="24"/>
                <w:lang w:eastAsia="ru-RU"/>
              </w:rPr>
              <w:t> </w:t>
            </w:r>
            <w:r w:rsidRPr="00E7585A">
              <w:rPr>
                <w:sz w:val="24"/>
                <w:szCs w:val="24"/>
                <w:lang w:eastAsia="ru-RU"/>
              </w:rPr>
              <w:t>Широкое информирование родительской общественности о введении ФГОС СОО и порядке перехода на них</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914"/>
        </w:trPr>
        <w:tc>
          <w:tcPr>
            <w:tcW w:w="2694" w:type="dxa"/>
            <w:vMerge/>
            <w:tcBorders>
              <w:top w:val="single" w:sz="4" w:space="0" w:color="000000"/>
              <w:left w:val="single" w:sz="4" w:space="0" w:color="000000"/>
              <w:bottom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3.</w:t>
            </w:r>
            <w:r w:rsidRPr="00E7585A">
              <w:rPr>
                <w:sz w:val="24"/>
                <w:szCs w:val="24"/>
                <w:lang w:eastAsia="ru-RU"/>
              </w:rPr>
              <w:t> </w:t>
            </w:r>
            <w:r w:rsidRPr="00E7585A">
              <w:rPr>
                <w:sz w:val="24"/>
                <w:szCs w:val="24"/>
                <w:lang w:eastAsia="ru-RU"/>
              </w:rPr>
              <w:t>Организация изучения общественного мнения по вопросам реализации ФГОС СОО и внесения возможных дополнений в содержание ООП образовательной организации</w:t>
            </w:r>
          </w:p>
        </w:tc>
        <w:tc>
          <w:tcPr>
            <w:tcW w:w="1984"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2019</w:t>
            </w:r>
          </w:p>
        </w:tc>
      </w:tr>
      <w:tr w:rsidR="00664EDC" w:rsidRPr="00E7585A" w:rsidTr="00664EDC">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4.</w:t>
            </w:r>
            <w:r w:rsidRPr="00E7585A">
              <w:rPr>
                <w:sz w:val="24"/>
                <w:szCs w:val="24"/>
                <w:lang w:eastAsia="ru-RU"/>
              </w:rPr>
              <w:t> </w:t>
            </w:r>
            <w:r w:rsidRPr="00E7585A">
              <w:rPr>
                <w:sz w:val="24"/>
                <w:szCs w:val="24"/>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2019</w:t>
            </w:r>
          </w:p>
        </w:tc>
      </w:tr>
      <w:tr w:rsidR="00664EDC" w:rsidRPr="00E7585A" w:rsidTr="00664EDC">
        <w:trPr>
          <w:trHeight w:val="306"/>
        </w:trPr>
        <w:tc>
          <w:tcPr>
            <w:tcW w:w="2694"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VI.</w:t>
            </w:r>
            <w:r w:rsidRPr="00E7585A">
              <w:rPr>
                <w:sz w:val="24"/>
                <w:szCs w:val="24"/>
                <w:lang w:eastAsia="ru-RU"/>
              </w:rPr>
              <w:t> </w:t>
            </w:r>
            <w:r w:rsidRPr="00E7585A">
              <w:rPr>
                <w:sz w:val="24"/>
                <w:szCs w:val="24"/>
                <w:lang w:eastAsia="ru-RU"/>
              </w:rPr>
              <w:t>Материально-</w:t>
            </w:r>
          </w:p>
          <w:p w:rsidR="00664EDC" w:rsidRPr="00E7585A" w:rsidRDefault="00664EDC" w:rsidP="00E7585A">
            <w:pPr>
              <w:spacing w:line="276" w:lineRule="auto"/>
              <w:ind w:firstLine="0"/>
              <w:jc w:val="left"/>
              <w:rPr>
                <w:sz w:val="24"/>
                <w:szCs w:val="24"/>
                <w:lang w:eastAsia="ru-RU"/>
              </w:rPr>
            </w:pPr>
            <w:r w:rsidRPr="00E7585A">
              <w:rPr>
                <w:sz w:val="24"/>
                <w:szCs w:val="24"/>
                <w:lang w:eastAsia="ru-RU"/>
              </w:rPr>
              <w:t>техническое обеспечение введения ФГОС среднего общего образования</w:t>
            </w: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1.</w:t>
            </w:r>
            <w:r w:rsidRPr="00E7585A">
              <w:rPr>
                <w:sz w:val="24"/>
                <w:szCs w:val="24"/>
                <w:lang w:eastAsia="ru-RU"/>
              </w:rPr>
              <w:t> </w:t>
            </w:r>
            <w:r w:rsidRPr="00E7585A">
              <w:rPr>
                <w:sz w:val="24"/>
                <w:szCs w:val="24"/>
                <w:lang w:eastAsia="ru-RU"/>
              </w:rPr>
              <w:t>Анализ материально-</w:t>
            </w:r>
            <w:r w:rsidRPr="00E7585A">
              <w:rPr>
                <w:sz w:val="24"/>
                <w:szCs w:val="24"/>
                <w:lang w:eastAsia="ru-RU"/>
              </w:rPr>
              <w:softHyphen/>
              <w:t>технического обеспечения реализации ФГОС СОО</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306"/>
        </w:trPr>
        <w:tc>
          <w:tcPr>
            <w:tcW w:w="2694" w:type="dxa"/>
            <w:vMerge/>
            <w:tcBorders>
              <w:left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2.</w:t>
            </w:r>
            <w:r w:rsidRPr="00E7585A">
              <w:rPr>
                <w:sz w:val="24"/>
                <w:szCs w:val="24"/>
                <w:lang w:eastAsia="ru-RU"/>
              </w:rPr>
              <w:t> </w:t>
            </w:r>
            <w:r w:rsidRPr="00E7585A">
              <w:rPr>
                <w:sz w:val="24"/>
                <w:szCs w:val="24"/>
                <w:lang w:eastAsia="ru-RU"/>
              </w:rPr>
              <w:t>Обеспечение соответствия материально-технической базы образовательной организации требованиям ФГОС СОО</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1034"/>
        </w:trPr>
        <w:tc>
          <w:tcPr>
            <w:tcW w:w="2694" w:type="dxa"/>
            <w:vMerge/>
            <w:tcBorders>
              <w:left w:val="single" w:sz="4" w:space="0" w:color="000000"/>
              <w:right w:val="single" w:sz="4" w:space="0" w:color="000000"/>
            </w:tcBorders>
            <w:tcMar>
              <w:top w:w="68" w:type="dxa"/>
              <w:left w:w="85" w:type="dxa"/>
              <w:bottom w:w="85" w:type="dxa"/>
              <w:right w:w="85" w:type="dxa"/>
            </w:tcMa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3.</w:t>
            </w:r>
            <w:r w:rsidRPr="00E7585A">
              <w:rPr>
                <w:sz w:val="24"/>
                <w:szCs w:val="24"/>
                <w:lang w:eastAsia="ru-RU"/>
              </w:rPr>
              <w:t> </w:t>
            </w:r>
            <w:r w:rsidRPr="00E7585A">
              <w:rPr>
                <w:sz w:val="24"/>
                <w:szCs w:val="24"/>
                <w:lang w:eastAsia="ru-RU"/>
              </w:rPr>
              <w:t>Обеспечение соответствия санитарно-гигиенических условий требованиям ФГОС и СанПиН</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888"/>
        </w:trPr>
        <w:tc>
          <w:tcPr>
            <w:tcW w:w="2694" w:type="dxa"/>
            <w:vMerge/>
            <w:tcBorders>
              <w:left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4.</w:t>
            </w:r>
            <w:r w:rsidRPr="00E7585A">
              <w:rPr>
                <w:sz w:val="24"/>
                <w:szCs w:val="24"/>
                <w:lang w:eastAsia="ru-RU"/>
              </w:rPr>
              <w:t> </w:t>
            </w:r>
            <w:r w:rsidRPr="00E7585A">
              <w:rPr>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694"/>
        </w:trPr>
        <w:tc>
          <w:tcPr>
            <w:tcW w:w="2694" w:type="dxa"/>
            <w:vMerge/>
            <w:tcBorders>
              <w:left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5.</w:t>
            </w:r>
            <w:r w:rsidRPr="00E7585A">
              <w:rPr>
                <w:sz w:val="24"/>
                <w:szCs w:val="24"/>
                <w:lang w:eastAsia="ru-RU"/>
              </w:rPr>
              <w:t> </w:t>
            </w:r>
            <w:r w:rsidRPr="00E7585A">
              <w:rPr>
                <w:sz w:val="24"/>
                <w:szCs w:val="24"/>
                <w:lang w:eastAsia="ru-RU"/>
              </w:rPr>
              <w:t>Обеспечение соответствия информационно-образовательной среды требованиям ФГОС СОО</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306"/>
        </w:trPr>
        <w:tc>
          <w:tcPr>
            <w:tcW w:w="2694" w:type="dxa"/>
            <w:vMerge/>
            <w:tcBorders>
              <w:left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6.</w:t>
            </w:r>
            <w:r w:rsidRPr="00E7585A">
              <w:rPr>
                <w:sz w:val="24"/>
                <w:szCs w:val="24"/>
                <w:lang w:eastAsia="ru-RU"/>
              </w:rPr>
              <w:t> </w:t>
            </w:r>
            <w:r w:rsidRPr="00E7585A">
              <w:rPr>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Сентябрь 2018</w:t>
            </w:r>
          </w:p>
        </w:tc>
      </w:tr>
      <w:tr w:rsidR="00664EDC" w:rsidRPr="00E7585A" w:rsidTr="00664EDC">
        <w:trPr>
          <w:trHeight w:val="888"/>
        </w:trPr>
        <w:tc>
          <w:tcPr>
            <w:tcW w:w="2694" w:type="dxa"/>
            <w:vMerge/>
            <w:tcBorders>
              <w:left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7.</w:t>
            </w:r>
            <w:r w:rsidRPr="00E7585A">
              <w:rPr>
                <w:sz w:val="24"/>
                <w:szCs w:val="24"/>
                <w:lang w:eastAsia="ru-RU"/>
              </w:rPr>
              <w:t> </w:t>
            </w:r>
            <w:r w:rsidRPr="00E7585A">
              <w:rPr>
                <w:sz w:val="24"/>
                <w:szCs w:val="24"/>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Имеется</w:t>
            </w:r>
          </w:p>
        </w:tc>
      </w:tr>
      <w:tr w:rsidR="00664EDC" w:rsidRPr="00E7585A" w:rsidTr="00664EDC">
        <w:trPr>
          <w:trHeight w:val="306"/>
        </w:trPr>
        <w:tc>
          <w:tcPr>
            <w:tcW w:w="2694" w:type="dxa"/>
            <w:vMerge/>
            <w:tcBorders>
              <w:left w:val="single" w:sz="4" w:space="0" w:color="000000"/>
              <w:bottom w:val="single" w:sz="4" w:space="0" w:color="000000"/>
              <w:right w:val="single" w:sz="4" w:space="0" w:color="000000"/>
            </w:tcBorders>
            <w:vAlign w:val="center"/>
          </w:tcPr>
          <w:p w:rsidR="00664EDC" w:rsidRPr="00E7585A" w:rsidRDefault="00664EDC" w:rsidP="00E7585A">
            <w:pPr>
              <w:spacing w:line="276" w:lineRule="auto"/>
              <w:ind w:firstLine="0"/>
              <w:jc w:val="left"/>
              <w:rPr>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8.</w:t>
            </w:r>
            <w:r w:rsidRPr="00E7585A">
              <w:rPr>
                <w:sz w:val="24"/>
                <w:szCs w:val="24"/>
                <w:lang w:eastAsia="ru-RU"/>
              </w:rPr>
              <w:t> </w:t>
            </w:r>
            <w:r w:rsidRPr="00E7585A">
              <w:rPr>
                <w:sz w:val="24"/>
                <w:szCs w:val="24"/>
                <w:lang w:eastAsia="ru-RU"/>
              </w:rPr>
              <w:t>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64EDC" w:rsidRPr="00E7585A" w:rsidRDefault="00664EDC" w:rsidP="00E7585A">
            <w:pPr>
              <w:spacing w:line="276" w:lineRule="auto"/>
              <w:ind w:firstLine="0"/>
              <w:jc w:val="left"/>
              <w:rPr>
                <w:sz w:val="24"/>
                <w:szCs w:val="24"/>
                <w:lang w:eastAsia="ru-RU"/>
              </w:rPr>
            </w:pPr>
            <w:r w:rsidRPr="00E7585A">
              <w:rPr>
                <w:sz w:val="24"/>
                <w:szCs w:val="24"/>
                <w:lang w:eastAsia="ru-RU"/>
              </w:rPr>
              <w:t xml:space="preserve">Имеется </w:t>
            </w:r>
          </w:p>
        </w:tc>
      </w:tr>
    </w:tbl>
    <w:p w:rsidR="00C71994" w:rsidRPr="00E7585A" w:rsidRDefault="00C71994" w:rsidP="00E7585A">
      <w:pPr>
        <w:spacing w:line="276" w:lineRule="auto"/>
        <w:jc w:val="left"/>
        <w:rPr>
          <w:sz w:val="24"/>
          <w:szCs w:val="24"/>
        </w:rPr>
      </w:pPr>
    </w:p>
    <w:p w:rsidR="00AA4AE0" w:rsidRPr="00E7585A" w:rsidRDefault="00AA4AE0" w:rsidP="00E7585A">
      <w:pPr>
        <w:spacing w:line="276" w:lineRule="auto"/>
        <w:jc w:val="left"/>
        <w:rPr>
          <w:sz w:val="24"/>
          <w:szCs w:val="24"/>
        </w:rPr>
      </w:pPr>
      <w:r w:rsidRPr="00E7585A">
        <w:rPr>
          <w:sz w:val="24"/>
          <w:szCs w:val="24"/>
        </w:rPr>
        <w:br w:type="page"/>
      </w:r>
    </w:p>
    <w:p w:rsidR="00AA4AE0" w:rsidRPr="00E7585A" w:rsidRDefault="007F241C" w:rsidP="00E7585A">
      <w:pPr>
        <w:pStyle w:val="2a"/>
        <w:spacing w:line="276" w:lineRule="auto"/>
        <w:rPr>
          <w:sz w:val="24"/>
          <w:szCs w:val="24"/>
        </w:rPr>
      </w:pPr>
      <w:bookmarkStart w:id="307" w:name="_Toc453968226"/>
      <w:r w:rsidRPr="00E7585A">
        <w:rPr>
          <w:sz w:val="24"/>
          <w:szCs w:val="24"/>
        </w:rPr>
        <w:t>III.</w:t>
      </w:r>
      <w:r w:rsidR="0021722F" w:rsidRPr="00E7585A">
        <w:rPr>
          <w:sz w:val="24"/>
          <w:szCs w:val="24"/>
        </w:rPr>
        <w:t>6</w:t>
      </w:r>
      <w:r w:rsidRPr="00E7585A">
        <w:rPr>
          <w:sz w:val="24"/>
          <w:szCs w:val="24"/>
        </w:rPr>
        <w:t>.</w:t>
      </w:r>
      <w:r w:rsidR="008A349F" w:rsidRPr="00E7585A">
        <w:rPr>
          <w:sz w:val="24"/>
          <w:szCs w:val="24"/>
        </w:rPr>
        <w:t> </w:t>
      </w:r>
      <w:proofErr w:type="gramStart"/>
      <w:r w:rsidR="00477C15" w:rsidRPr="00E7585A">
        <w:rPr>
          <w:sz w:val="24"/>
          <w:szCs w:val="24"/>
        </w:rPr>
        <w:t>К</w:t>
      </w:r>
      <w:r w:rsidR="00AA4AE0" w:rsidRPr="00E7585A">
        <w:rPr>
          <w:sz w:val="24"/>
          <w:szCs w:val="24"/>
        </w:rPr>
        <w:t>он</w:t>
      </w:r>
      <w:r w:rsidR="008A349F" w:rsidRPr="00E7585A">
        <w:rPr>
          <w:sz w:val="24"/>
          <w:szCs w:val="24"/>
        </w:rPr>
        <w:t>трол</w:t>
      </w:r>
      <w:r w:rsidR="00477C15" w:rsidRPr="00E7585A">
        <w:rPr>
          <w:sz w:val="24"/>
          <w:szCs w:val="24"/>
        </w:rPr>
        <w:t>ь</w:t>
      </w:r>
      <w:r w:rsidR="008A349F" w:rsidRPr="00E7585A">
        <w:rPr>
          <w:sz w:val="24"/>
          <w:szCs w:val="24"/>
        </w:rPr>
        <w:t xml:space="preserve"> </w:t>
      </w:r>
      <w:r w:rsidR="007E6484" w:rsidRPr="00E7585A">
        <w:rPr>
          <w:sz w:val="24"/>
          <w:szCs w:val="24"/>
        </w:rPr>
        <w:t>за</w:t>
      </w:r>
      <w:proofErr w:type="gramEnd"/>
      <w:r w:rsidR="007E6484" w:rsidRPr="00E7585A">
        <w:rPr>
          <w:sz w:val="24"/>
          <w:szCs w:val="24"/>
        </w:rPr>
        <w:t xml:space="preserve"> </w:t>
      </w:r>
      <w:r w:rsidR="008A349F" w:rsidRPr="00E7585A">
        <w:rPr>
          <w:sz w:val="24"/>
          <w:szCs w:val="24"/>
        </w:rPr>
        <w:t>состояни</w:t>
      </w:r>
      <w:r w:rsidR="007E6484" w:rsidRPr="00E7585A">
        <w:rPr>
          <w:sz w:val="24"/>
          <w:szCs w:val="24"/>
        </w:rPr>
        <w:t>ем</w:t>
      </w:r>
      <w:r w:rsidR="008A349F" w:rsidRPr="00E7585A">
        <w:rPr>
          <w:sz w:val="24"/>
          <w:szCs w:val="24"/>
        </w:rPr>
        <w:t xml:space="preserve"> системы условий</w:t>
      </w:r>
      <w:bookmarkEnd w:id="307"/>
    </w:p>
    <w:p w:rsidR="00C71994" w:rsidRPr="00E7585A" w:rsidRDefault="00C71994" w:rsidP="00E7585A">
      <w:pPr>
        <w:spacing w:line="276" w:lineRule="auto"/>
        <w:rPr>
          <w:sz w:val="24"/>
          <w:szCs w:val="24"/>
        </w:rPr>
      </w:pPr>
    </w:p>
    <w:p w:rsidR="00C71994" w:rsidRPr="00E7585A" w:rsidRDefault="00C71994" w:rsidP="00E7585A">
      <w:pPr>
        <w:spacing w:line="276" w:lineRule="auto"/>
        <w:rPr>
          <w:sz w:val="24"/>
          <w:szCs w:val="24"/>
        </w:rPr>
      </w:pPr>
      <w:proofErr w:type="gramStart"/>
      <w:r w:rsidRPr="00E7585A">
        <w:rPr>
          <w:sz w:val="24"/>
          <w:szCs w:val="24"/>
        </w:rPr>
        <w:t>Контроль за</w:t>
      </w:r>
      <w:proofErr w:type="gramEnd"/>
      <w:r w:rsidRPr="00E7585A">
        <w:rPr>
          <w:sz w:val="24"/>
          <w:szCs w:val="24"/>
        </w:rPr>
        <w:t xml:space="preserve"> состоянием системы условий реализации ООП СОО проводится путем мониторинга с целью эффективного управления процессом ее реализации. </w:t>
      </w:r>
      <w:proofErr w:type="gramStart"/>
      <w:r w:rsidRPr="00E7585A">
        <w:rPr>
          <w:sz w:val="24"/>
          <w:szCs w:val="24"/>
        </w:rPr>
        <w:t>Оценке обязательно подлежат: кадровые, психолого-педагогические, финансовые, материально-технически</w:t>
      </w:r>
      <w:r w:rsidR="00D762EA" w:rsidRPr="00E7585A">
        <w:rPr>
          <w:sz w:val="24"/>
          <w:szCs w:val="24"/>
        </w:rPr>
        <w:t>е</w:t>
      </w:r>
      <w:r w:rsidRPr="00E7585A">
        <w:rPr>
          <w:sz w:val="24"/>
          <w:szCs w:val="24"/>
        </w:rPr>
        <w:t xml:space="preserve">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w:t>
      </w:r>
      <w:proofErr w:type="gramEnd"/>
      <w:r w:rsidRPr="00E7585A">
        <w:rPr>
          <w:sz w:val="24"/>
          <w:szCs w:val="24"/>
        </w:rPr>
        <w:t xml:space="preserve">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w:t>
      </w:r>
    </w:p>
    <w:p w:rsidR="00C71994" w:rsidRPr="00E7585A" w:rsidRDefault="00C71994" w:rsidP="00E7585A">
      <w:pPr>
        <w:spacing w:line="276" w:lineRule="auto"/>
        <w:rPr>
          <w:sz w:val="24"/>
          <w:szCs w:val="24"/>
        </w:rPr>
      </w:pPr>
    </w:p>
    <w:p w:rsidR="00AA4AE0" w:rsidRPr="00E7585A" w:rsidRDefault="00AA4AE0" w:rsidP="00E7585A">
      <w:pPr>
        <w:spacing w:line="276" w:lineRule="auto"/>
        <w:rPr>
          <w:sz w:val="24"/>
          <w:szCs w:val="24"/>
        </w:rPr>
      </w:pPr>
    </w:p>
    <w:p w:rsidR="00AA4AE0" w:rsidRPr="00E7585A" w:rsidRDefault="00AA4AE0" w:rsidP="00E7585A">
      <w:pPr>
        <w:spacing w:line="276" w:lineRule="auto"/>
        <w:rPr>
          <w:sz w:val="24"/>
          <w:szCs w:val="24"/>
        </w:rPr>
      </w:pPr>
    </w:p>
    <w:sectPr w:rsidR="00AA4AE0" w:rsidRPr="00E7585A" w:rsidSect="003F1AFE">
      <w:pgSz w:w="11906" w:h="16838"/>
      <w:pgMar w:top="1134" w:right="850" w:bottom="1134" w:left="1701" w:header="708" w:footer="545" w:gutter="0"/>
      <w:pgNumType w:start="11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AB8" w:rsidRDefault="005F7AB8" w:rsidP="003C0A5F">
      <w:r>
        <w:separator/>
      </w:r>
    </w:p>
    <w:p w:rsidR="005F7AB8" w:rsidRDefault="005F7AB8" w:rsidP="003C0A5F"/>
  </w:endnote>
  <w:endnote w:type="continuationSeparator" w:id="0">
    <w:p w:rsidR="005F7AB8" w:rsidRDefault="005F7AB8" w:rsidP="003C0A5F">
      <w:r>
        <w:continuationSeparator/>
      </w:r>
    </w:p>
    <w:p w:rsidR="005F7AB8" w:rsidRDefault="005F7AB8" w:rsidP="003C0A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OpenSymbol">
    <w:altName w:val="Times New Roman"/>
    <w:charset w:val="00"/>
    <w:family w:val="auto"/>
    <w:pitch w:val="variable"/>
    <w:sig w:usb0="00000003" w:usb1="1001ECEA" w:usb2="00000000" w:usb3="00000000" w:csb0="00000001" w:csb1="00000000"/>
  </w:font>
  <w:font w:name="Liberation Sans">
    <w:altName w:val="Arial"/>
    <w:charset w:val="CC"/>
    <w:family w:val="swiss"/>
    <w:pitch w:val="variable"/>
  </w:font>
  <w:font w:name="Droid Sans Fallback">
    <w:charset w:val="80"/>
    <w:family w:val="swiss"/>
    <w:pitch w:val="variable"/>
    <w:sig w:usb0="B1002AFF" w:usb1="2BDFFCFB" w:usb2="00000036" w:usb3="00000000" w:csb0="003F01FF" w:csb1="00000000"/>
  </w:font>
  <w:font w:name="FreeSans">
    <w:altName w:val="Arial"/>
    <w:charset w:val="CC"/>
    <w:family w:val="swiss"/>
    <w:pitch w:val="variable"/>
    <w:sig w:usb0="00000000" w:usb1="4200FDFF" w:usb2="000030A0" w:usb3="00000000" w:csb0="000001BF" w:csb1="00000000"/>
  </w:font>
  <w:font w:name="Liberation Serif">
    <w:altName w:val="Times New Roman"/>
    <w:charset w:val="CC"/>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Arial Rounded MT Bold">
    <w:altName w:val="Nyala"/>
    <w:panose1 w:val="020F0704030504030204"/>
    <w:charset w:val="00"/>
    <w:family w:val="swiss"/>
    <w:pitch w:val="variable"/>
    <w:sig w:usb0="00000003" w:usb1="00000000" w:usb2="00000000" w:usb3="00000000" w:csb0="00000001" w:csb1="00000000"/>
  </w:font>
  <w:font w:name="+mn-e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TimesNewRomanPS-ItalicMT">
    <w:altName w:val="MS Mincho"/>
    <w:panose1 w:val="00000000000000000000"/>
    <w:charset w:val="00"/>
    <w:family w:val="roman"/>
    <w:notTrueType/>
    <w:pitch w:val="default"/>
  </w:font>
  <w:font w:name="Times New Roman,BoldItalic">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1B1" w:rsidRDefault="00AB31B1">
    <w:pPr>
      <w:pStyle w:val="ab"/>
      <w:jc w:val="center"/>
    </w:pPr>
    <w:r w:rsidRPr="00391854">
      <w:rPr>
        <w:rFonts w:ascii="Times New Roman" w:hAnsi="Times New Roman"/>
      </w:rPr>
      <w:fldChar w:fldCharType="begin"/>
    </w:r>
    <w:r w:rsidRPr="00391854">
      <w:rPr>
        <w:rFonts w:ascii="Times New Roman" w:hAnsi="Times New Roman"/>
      </w:rPr>
      <w:instrText>PAGE   \* MERGEFORMAT</w:instrText>
    </w:r>
    <w:r w:rsidRPr="00391854">
      <w:rPr>
        <w:rFonts w:ascii="Times New Roman" w:hAnsi="Times New Roman"/>
      </w:rPr>
      <w:fldChar w:fldCharType="separate"/>
    </w:r>
    <w:r w:rsidR="0098524F">
      <w:rPr>
        <w:rFonts w:ascii="Times New Roman" w:hAnsi="Times New Roman"/>
        <w:noProof/>
      </w:rPr>
      <w:t>2</w:t>
    </w:r>
    <w:r w:rsidRPr="00391854">
      <w:rPr>
        <w:rFonts w:ascii="Times New Roman" w:hAnsi="Times New Roman"/>
      </w:rPr>
      <w:fldChar w:fldCharType="end"/>
    </w:r>
  </w:p>
  <w:p w:rsidR="00AB31B1" w:rsidRDefault="00AB31B1">
    <w:pPr>
      <w:pStyle w:val="ab"/>
      <w:tabs>
        <w:tab w:val="clear" w:pos="9355"/>
        <w:tab w:val="right" w:pos="9329"/>
      </w:tabs>
      <w:jc w:val="right"/>
    </w:pPr>
  </w:p>
  <w:p w:rsidR="00AB31B1" w:rsidRDefault="00AB31B1" w:rsidP="003C0A5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AB8" w:rsidRDefault="005F7AB8" w:rsidP="003C0A5F">
      <w:r>
        <w:separator/>
      </w:r>
    </w:p>
    <w:p w:rsidR="005F7AB8" w:rsidRDefault="005F7AB8" w:rsidP="003C0A5F"/>
  </w:footnote>
  <w:footnote w:type="continuationSeparator" w:id="0">
    <w:p w:rsidR="005F7AB8" w:rsidRDefault="005F7AB8" w:rsidP="003C0A5F">
      <w:r>
        <w:continuationSeparator/>
      </w:r>
    </w:p>
    <w:p w:rsidR="005F7AB8" w:rsidRDefault="005F7AB8" w:rsidP="003C0A5F"/>
  </w:footnote>
  <w:footnote w:id="1">
    <w:p w:rsidR="00AB31B1" w:rsidRPr="00CF354C" w:rsidRDefault="00AB31B1" w:rsidP="00293309">
      <w:pPr>
        <w:pStyle w:val="afe"/>
        <w:spacing w:line="240" w:lineRule="auto"/>
        <w:jc w:val="both"/>
      </w:pPr>
      <w:r w:rsidRPr="0094606D">
        <w:rPr>
          <w:rStyle w:val="afd"/>
        </w:rPr>
        <w:footnoteRef/>
      </w:r>
      <w:r w:rsidRPr="00CF354C">
        <w:t xml:space="preserve"> Конституция Российской Федерации (Собрание законодательства Российской Федерации, 1996, № 3</w:t>
      </w:r>
      <w:r>
        <w:t>,</w:t>
      </w:r>
      <w:r w:rsidRPr="00CF354C">
        <w:t xml:space="preserve"> ст. 152; № 7, ст.</w:t>
      </w:r>
      <w:r>
        <w:t xml:space="preserve"> </w:t>
      </w:r>
      <w:r w:rsidRPr="00CF354C">
        <w:t>676; 2001</w:t>
      </w:r>
      <w:r>
        <w:t>,</w:t>
      </w:r>
      <w:r w:rsidRPr="00CF354C">
        <w:t xml:space="preserve"> № 24, ст.</w:t>
      </w:r>
      <w:r>
        <w:t xml:space="preserve"> </w:t>
      </w:r>
      <w:r w:rsidRPr="00CF354C">
        <w:t>2421; 2003, № 30, ст. 3051; 2004, № 13, ст.</w:t>
      </w:r>
      <w:r>
        <w:t xml:space="preserve"> </w:t>
      </w:r>
      <w:r w:rsidRPr="00CF354C">
        <w:t>1110; 2005, № 42, ст.</w:t>
      </w:r>
      <w:r>
        <w:t xml:space="preserve"> </w:t>
      </w:r>
      <w:r w:rsidRPr="00CF354C">
        <w:t>4212; 2006, № 29, ст.</w:t>
      </w:r>
      <w:r>
        <w:t xml:space="preserve"> </w:t>
      </w:r>
      <w:r w:rsidRPr="00CF354C">
        <w:t>3119; 2007, № 1, ст. 1; № 30</w:t>
      </w:r>
      <w:r>
        <w:t>,</w:t>
      </w:r>
      <w:r w:rsidRPr="00CF354C">
        <w:t xml:space="preserve"> ст. 3745; 2009,</w:t>
      </w:r>
      <w:r>
        <w:t xml:space="preserve"> </w:t>
      </w:r>
      <w:r w:rsidRPr="00CF354C">
        <w:t xml:space="preserve"> № 1, ст. 1, ст. 2; № 4, ст. 445</w:t>
      </w:r>
      <w:r>
        <w:t>).</w:t>
      </w:r>
    </w:p>
  </w:footnote>
  <w:footnote w:id="2">
    <w:p w:rsidR="00AB31B1" w:rsidRPr="00CF354C" w:rsidRDefault="00AB31B1" w:rsidP="00293309">
      <w:pPr>
        <w:autoSpaceDE w:val="0"/>
        <w:autoSpaceDN w:val="0"/>
        <w:adjustRightInd w:val="0"/>
        <w:spacing w:line="240" w:lineRule="auto"/>
        <w:ind w:firstLine="0"/>
        <w:rPr>
          <w:sz w:val="20"/>
          <w:szCs w:val="20"/>
        </w:rPr>
      </w:pPr>
      <w:r w:rsidRPr="00CF354C">
        <w:rPr>
          <w:rStyle w:val="afd"/>
          <w:sz w:val="20"/>
          <w:szCs w:val="20"/>
        </w:rPr>
        <w:footnoteRef/>
      </w:r>
      <w:r w:rsidRPr="00CF354C">
        <w:rPr>
          <w:sz w:val="20"/>
          <w:szCs w:val="20"/>
        </w:rPr>
        <w:t xml:space="preserve"> Конвенция ООН о правах ребенка, принятая 20 ноября 1989 г. (Сборник международных договоров СССР, 1993, выпуск </w:t>
      </w:r>
      <w:r w:rsidRPr="00CF354C">
        <w:rPr>
          <w:sz w:val="20"/>
          <w:szCs w:val="20"/>
          <w:lang w:val="en-US"/>
        </w:rPr>
        <w:t>XLVI</w:t>
      </w:r>
      <w:r w:rsidRPr="00CF354C">
        <w:rPr>
          <w:sz w:val="20"/>
          <w:szCs w:val="20"/>
        </w:rPr>
        <w:t xml:space="preserve">). </w:t>
      </w:r>
    </w:p>
  </w:footnote>
  <w:footnote w:id="3">
    <w:p w:rsidR="00AB31B1" w:rsidRDefault="00AB31B1" w:rsidP="00BF43B7">
      <w:pPr>
        <w:pStyle w:val="afe"/>
        <w:spacing w:line="240" w:lineRule="auto"/>
      </w:pPr>
      <w:r>
        <w:rPr>
          <w:rStyle w:val="afd"/>
        </w:rPr>
        <w:footnoteRef/>
      </w:r>
      <w:r>
        <w:t xml:space="preserve"> </w:t>
      </w:r>
      <w:r w:rsidRPr="00EB06C4">
        <w:t>Здесь и далее</w:t>
      </w:r>
      <w:r>
        <w:t>:</w:t>
      </w:r>
      <w:r w:rsidRPr="00EB06C4">
        <w:t xml:space="preserve">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AB31B1" w:rsidRDefault="00AB31B1" w:rsidP="00BF43B7">
      <w:pPr>
        <w:pStyle w:val="afe"/>
        <w:spacing w:line="240" w:lineRule="auto"/>
      </w:pPr>
      <w:r>
        <w:rPr>
          <w:rStyle w:val="afd"/>
        </w:rPr>
        <w:footnoteRef/>
      </w:r>
      <w:r>
        <w:t xml:space="preserve"> Здесь и далее;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решени</w:t>
      </w:r>
      <w:r>
        <w:t>и</w:t>
      </w:r>
      <w:r w:rsidRPr="007B5F28">
        <w:t xml:space="preserve"> задач</w:t>
      </w:r>
      <w:r>
        <w:t>.</w:t>
      </w:r>
    </w:p>
  </w:footnote>
  <w:footnote w:id="5">
    <w:p w:rsidR="00AB31B1" w:rsidRDefault="00AB31B1" w:rsidP="00BF43B7">
      <w:pPr>
        <w:pStyle w:val="afe"/>
        <w:spacing w:line="240" w:lineRule="auto"/>
      </w:pPr>
      <w:r>
        <w:rPr>
          <w:rStyle w:val="afd"/>
        </w:rPr>
        <w:footnoteRef/>
      </w:r>
      <w:r>
        <w:t xml:space="preserve"> Здесь и далее: знать определение понятия, знать и </w:t>
      </w:r>
      <w:r w:rsidRPr="00AE3CC0">
        <w:t xml:space="preserve">уметь </w:t>
      </w:r>
      <w:r>
        <w:t>обосновывать</w:t>
      </w:r>
      <w:r w:rsidRPr="00AE3CC0">
        <w:t xml:space="preserve"> свойства</w:t>
      </w:r>
      <w:r w:rsidRPr="000B3BC2">
        <w:rPr>
          <w:i/>
        </w:rPr>
        <w:t xml:space="preserve"> </w:t>
      </w:r>
      <w:r w:rsidRPr="00AE3CC0">
        <w:t>(признаки, если они есть) понятия</w:t>
      </w:r>
      <w:r w:rsidRPr="00DE2F1D">
        <w:t>,</w:t>
      </w:r>
      <w:r>
        <w:t xml:space="preserve">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6">
    <w:p w:rsidR="00AB31B1" w:rsidRPr="009D5D19" w:rsidRDefault="00AB31B1" w:rsidP="006C3ECB">
      <w:pPr>
        <w:pStyle w:val="afe"/>
        <w:spacing w:line="240" w:lineRule="auto"/>
      </w:pPr>
      <w:r>
        <w:rPr>
          <w:rStyle w:val="afd"/>
        </w:rPr>
        <w:footnoteRef/>
      </w:r>
      <w:r>
        <w:t xml:space="preserve"> </w:t>
      </w:r>
      <w:r w:rsidRPr="009D5D19">
        <w:t>Создание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 определено в п.</w:t>
      </w:r>
      <w:r>
        <w:t xml:space="preserve"> </w:t>
      </w:r>
      <w:r w:rsidRPr="009D5D19">
        <w:t xml:space="preserve">2 статьи 30 </w:t>
      </w:r>
      <w:r w:rsidRPr="009D5D19">
        <w:rPr>
          <w:shd w:val="clear" w:color="auto" w:fill="FFFFFF"/>
        </w:rPr>
        <w:t>Федерального</w:t>
      </w:r>
      <w:r w:rsidRPr="009D5D19">
        <w:rPr>
          <w:rStyle w:val="apple-converted-space"/>
          <w:shd w:val="clear" w:color="auto" w:fill="FFFFFF"/>
        </w:rPr>
        <w:t> </w:t>
      </w:r>
      <w:r w:rsidRPr="009D5D19">
        <w:rPr>
          <w:bCs/>
          <w:shd w:val="clear" w:color="auto" w:fill="FFFFFF"/>
        </w:rPr>
        <w:t>закона</w:t>
      </w:r>
      <w:r>
        <w:rPr>
          <w:rStyle w:val="apple-converted-space"/>
          <w:shd w:val="clear" w:color="auto" w:fill="FFFFFF"/>
        </w:rPr>
        <w:t xml:space="preserve"> </w:t>
      </w:r>
      <w:r w:rsidRPr="009D5D19">
        <w:rPr>
          <w:shd w:val="clear" w:color="auto" w:fill="FFFFFF"/>
        </w:rPr>
        <w:t>"</w:t>
      </w:r>
      <w:r w:rsidRPr="009D5D19">
        <w:rPr>
          <w:bCs/>
          <w:shd w:val="clear" w:color="auto" w:fill="FFFFFF"/>
        </w:rPr>
        <w:t>Об</w:t>
      </w:r>
      <w:r w:rsidRPr="009D5D19">
        <w:rPr>
          <w:rStyle w:val="apple-converted-space"/>
          <w:shd w:val="clear" w:color="auto" w:fill="FFFFFF"/>
        </w:rPr>
        <w:t> </w:t>
      </w:r>
      <w:r w:rsidRPr="009D5D19">
        <w:rPr>
          <w:bCs/>
          <w:shd w:val="clear" w:color="auto" w:fill="FFFFFF"/>
        </w:rPr>
        <w:t>образовании</w:t>
      </w:r>
      <w:r w:rsidRPr="009D5D19">
        <w:rPr>
          <w:rStyle w:val="apple-converted-space"/>
          <w:shd w:val="clear" w:color="auto" w:fill="FFFFFF"/>
        </w:rPr>
        <w:t> </w:t>
      </w:r>
      <w:r w:rsidRPr="009D5D19">
        <w:rPr>
          <w:bCs/>
          <w:shd w:val="clear" w:color="auto" w:fill="FFFFFF"/>
        </w:rPr>
        <w:t>в Российской</w:t>
      </w:r>
      <w:r w:rsidRPr="009D5D19">
        <w:rPr>
          <w:rStyle w:val="apple-converted-space"/>
          <w:shd w:val="clear" w:color="auto" w:fill="FFFFFF"/>
        </w:rPr>
        <w:t> </w:t>
      </w:r>
      <w:r w:rsidRPr="009D5D19">
        <w:rPr>
          <w:bCs/>
          <w:shd w:val="clear" w:color="auto" w:fill="FFFFFF"/>
        </w:rPr>
        <w:t>Федерации</w:t>
      </w:r>
      <w:r w:rsidRPr="009D5D19">
        <w:rPr>
          <w:shd w:val="clear" w:color="auto" w:fill="FFFFFF"/>
        </w:rPr>
        <w:t>" (</w:t>
      </w:r>
      <w:r>
        <w:rPr>
          <w:shd w:val="clear" w:color="auto" w:fill="FFFFFF"/>
        </w:rPr>
        <w:t>№</w:t>
      </w:r>
      <w:r w:rsidRPr="009D5D19">
        <w:rPr>
          <w:shd w:val="clear" w:color="auto" w:fill="FFFFFF"/>
        </w:rPr>
        <w:t xml:space="preserve"> 273-</w:t>
      </w:r>
      <w:r w:rsidRPr="009D5D19">
        <w:rPr>
          <w:bCs/>
          <w:shd w:val="clear" w:color="auto" w:fill="FFFFFF"/>
        </w:rPr>
        <w:t>ФЗ)</w:t>
      </w:r>
      <w:r>
        <w:rPr>
          <w:rStyle w:val="apple-converted-space"/>
          <w:shd w:val="clear" w:color="auto" w:fill="FFFFFF"/>
        </w:rPr>
        <w:t>.</w:t>
      </w:r>
    </w:p>
  </w:footnote>
  <w:footnote w:id="7">
    <w:p w:rsidR="00AB31B1" w:rsidRDefault="00AB31B1" w:rsidP="006C3ECB">
      <w:pPr>
        <w:pStyle w:val="afe"/>
        <w:spacing w:line="240" w:lineRule="auto"/>
      </w:pPr>
      <w:r>
        <w:rPr>
          <w:rStyle w:val="afd"/>
        </w:rPr>
        <w:footnoteRef/>
      </w:r>
      <w:r>
        <w:t xml:space="preserve"> </w:t>
      </w:r>
      <w:r w:rsidRPr="009D5D19">
        <w:t xml:space="preserve">Осуществляется в соответствии со статьей </w:t>
      </w:r>
      <w:r>
        <w:t>58</w:t>
      </w:r>
      <w:r w:rsidRPr="009D5D19">
        <w:t xml:space="preserve"> Федерального закона «Об образовании в Российской Федерации»</w:t>
      </w:r>
      <w:r>
        <w:t>.</w:t>
      </w:r>
    </w:p>
  </w:footnote>
  <w:footnote w:id="8">
    <w:p w:rsidR="00AB31B1" w:rsidRPr="009D5D19" w:rsidRDefault="00AB31B1" w:rsidP="006C3ECB">
      <w:pPr>
        <w:pStyle w:val="afe"/>
        <w:spacing w:line="240" w:lineRule="auto"/>
      </w:pPr>
      <w:r w:rsidRPr="009D5D19">
        <w:rPr>
          <w:rStyle w:val="afd"/>
        </w:rPr>
        <w:footnoteRef/>
      </w:r>
      <w:r w:rsidRPr="009D5D19">
        <w:t xml:space="preserve"> Осуществляется в соответствии со статьей 59 Федерального закона «Об образовании в Российской Федерации»</w:t>
      </w:r>
      <w:r>
        <w:t>.</w:t>
      </w:r>
    </w:p>
  </w:footnote>
  <w:footnote w:id="9">
    <w:p w:rsidR="00AB31B1" w:rsidRDefault="00AB31B1" w:rsidP="006C3ECB">
      <w:pPr>
        <w:pStyle w:val="afe"/>
        <w:spacing w:line="240" w:lineRule="auto"/>
      </w:pPr>
      <w:r w:rsidRPr="009D5D19">
        <w:rPr>
          <w:rStyle w:val="afd"/>
        </w:rPr>
        <w:footnoteRef/>
      </w:r>
      <w:r w:rsidRPr="009D5D19">
        <w:t xml:space="preserve"> Осуществляется в соответствии со статьей 95 Федерального закона «Об образовании в Российской Федерации»</w:t>
      </w:r>
      <w:r>
        <w:t>.</w:t>
      </w:r>
    </w:p>
  </w:footnote>
  <w:footnote w:id="10">
    <w:p w:rsidR="00AB31B1" w:rsidRPr="000B0FD4" w:rsidRDefault="00AB31B1" w:rsidP="00B07043">
      <w:pPr>
        <w:suppressAutoHyphens w:val="0"/>
        <w:autoSpaceDE w:val="0"/>
        <w:autoSpaceDN w:val="0"/>
        <w:adjustRightInd w:val="0"/>
        <w:spacing w:line="240" w:lineRule="auto"/>
        <w:ind w:firstLine="0"/>
        <w:jc w:val="left"/>
        <w:rPr>
          <w:color w:val="000000"/>
          <w:sz w:val="20"/>
          <w:szCs w:val="20"/>
        </w:rPr>
      </w:pPr>
      <w:r w:rsidRPr="00731841">
        <w:rPr>
          <w:rStyle w:val="afd"/>
        </w:rPr>
        <w:footnoteRef/>
      </w:r>
      <w:r w:rsidRPr="00731841">
        <w:t xml:space="preserve"> </w:t>
      </w:r>
      <w:r w:rsidRPr="000B0FD4">
        <w:rPr>
          <w:color w:val="000000"/>
          <w:sz w:val="20"/>
          <w:szCs w:val="20"/>
        </w:rPr>
        <w:t xml:space="preserve">В период введения </w:t>
      </w:r>
      <w:r w:rsidRPr="0002605E">
        <w:rPr>
          <w:sz w:val="20"/>
          <w:szCs w:val="20"/>
        </w:rPr>
        <w:t>ФГОС СОО</w:t>
      </w:r>
      <w:r w:rsidRPr="000B0FD4">
        <w:rPr>
          <w:color w:val="000000"/>
          <w:sz w:val="20"/>
          <w:szCs w:val="20"/>
        </w:rPr>
        <w:t xml:space="preserve"> допускается установление критерия освоения учебного материала на уровне 50% от максимального балла за выполнение заданий базового уровня.</w:t>
      </w:r>
    </w:p>
    <w:p w:rsidR="00AB31B1" w:rsidRDefault="00AB31B1">
      <w:pPr>
        <w:pStyle w:val="afe"/>
      </w:pPr>
    </w:p>
  </w:footnote>
  <w:footnote w:id="11">
    <w:p w:rsidR="00AB31B1" w:rsidRDefault="00AB31B1" w:rsidP="00E02732">
      <w:pPr>
        <w:pStyle w:val="afe"/>
        <w:spacing w:line="240" w:lineRule="auto"/>
        <w:jc w:val="both"/>
      </w:pPr>
      <w:r>
        <w:rPr>
          <w:rStyle w:val="afd"/>
        </w:rPr>
        <w:footnoteRef/>
      </w:r>
      <w:r>
        <w:t xml:space="preserve"> </w:t>
      </w:r>
      <w:r w:rsidRPr="008E736C">
        <w:t>Предметный результат, отчужденный от личности, согласно ФГОС, не считается образовательным результатом.</w:t>
      </w:r>
    </w:p>
  </w:footnote>
  <w:footnote w:id="12">
    <w:p w:rsidR="00AB31B1" w:rsidRDefault="00AB31B1" w:rsidP="004658F0">
      <w:pPr>
        <w:spacing w:line="240" w:lineRule="auto"/>
        <w:ind w:firstLine="0"/>
      </w:pPr>
      <w:r>
        <w:rPr>
          <w:rStyle w:val="afd"/>
        </w:rPr>
        <w:footnoteRef/>
      </w:r>
      <w:r>
        <w:t xml:space="preserve"> </w:t>
      </w:r>
      <w:r w:rsidRPr="004658F0">
        <w:rPr>
          <w:sz w:val="20"/>
          <w:szCs w:val="20"/>
        </w:rPr>
        <w:t>Данные идеи не являются для школьного литературного образования новыми: их в свое время развивали М. Рыбникова, В. Маранцман и др. ФГОС и данная образовательная программа лишь фиксируют  методические идеи предшествующих лет в статусе результата образования</w:t>
      </w:r>
      <w:r>
        <w:rPr>
          <w:sz w:val="20"/>
          <w:szCs w:val="20"/>
        </w:rPr>
        <w:t>.</w:t>
      </w:r>
    </w:p>
  </w:footnote>
  <w:footnote w:id="13">
    <w:p w:rsidR="00AB31B1" w:rsidRDefault="00AB31B1" w:rsidP="004658F0">
      <w:pPr>
        <w:spacing w:line="240" w:lineRule="auto"/>
        <w:ind w:firstLine="0"/>
      </w:pPr>
      <w:r>
        <w:rPr>
          <w:rStyle w:val="afd"/>
        </w:rPr>
        <w:footnoteRef/>
      </w:r>
      <w:r>
        <w:t xml:space="preserve"> </w:t>
      </w:r>
      <w:proofErr w:type="gramStart"/>
      <w:r w:rsidRPr="004658F0">
        <w:rPr>
          <w:sz w:val="20"/>
          <w:szCs w:val="20"/>
        </w:rPr>
        <w:t>Понятие «медленное чтение» в методике преподавания литературы</w:t>
      </w:r>
      <w:r>
        <w:rPr>
          <w:sz w:val="20"/>
          <w:szCs w:val="20"/>
        </w:rPr>
        <w:t xml:space="preserve"> </w:t>
      </w:r>
      <w:r w:rsidRPr="004658F0">
        <w:rPr>
          <w:sz w:val="20"/>
          <w:szCs w:val="20"/>
        </w:rPr>
        <w:t xml:space="preserve">было определено Н. Эйдельманом в статье «Учитесь читать!» (ж. «Знание </w:t>
      </w:r>
      <w:r>
        <w:rPr>
          <w:sz w:val="20"/>
          <w:szCs w:val="20"/>
        </w:rPr>
        <w:t>–</w:t>
      </w:r>
      <w:r w:rsidRPr="004658F0">
        <w:rPr>
          <w:sz w:val="20"/>
          <w:szCs w:val="20"/>
        </w:rPr>
        <w:t xml:space="preserve"> сила», 1979, №</w:t>
      </w:r>
      <w:r>
        <w:rPr>
          <w:sz w:val="20"/>
          <w:szCs w:val="20"/>
        </w:rPr>
        <w:t xml:space="preserve"> </w:t>
      </w:r>
      <w:r w:rsidRPr="004658F0">
        <w:rPr>
          <w:sz w:val="20"/>
          <w:szCs w:val="20"/>
        </w:rPr>
        <w:t>8), идею медленного чтения на уроке поддерживали и развивали Л. Щерба, М. Рыбникова, Д. Лихачев, А. Леонтьев, М. Гаспаров и др. Под</w:t>
      </w:r>
      <w:r w:rsidRPr="008E736C">
        <w:t xml:space="preserve"> </w:t>
      </w:r>
      <w:r w:rsidRPr="004658F0">
        <w:rPr>
          <w:sz w:val="20"/>
          <w:szCs w:val="20"/>
        </w:rPr>
        <w:t>медленным чтением понимается пристальное, внимательное чтение на занятии с комментарием, подробным анализом текста под руководством учителя.</w:t>
      </w:r>
      <w:proofErr w:type="gramEnd"/>
    </w:p>
  </w:footnote>
  <w:footnote w:id="14">
    <w:p w:rsidR="00AB31B1" w:rsidRPr="004658F0" w:rsidRDefault="00AB31B1" w:rsidP="009173E0">
      <w:pPr>
        <w:spacing w:line="240" w:lineRule="auto"/>
        <w:ind w:firstLine="0"/>
        <w:rPr>
          <w:sz w:val="20"/>
          <w:szCs w:val="20"/>
        </w:rPr>
      </w:pPr>
      <w:r>
        <w:rPr>
          <w:rStyle w:val="afd"/>
        </w:rPr>
        <w:footnoteRef/>
      </w:r>
      <w:r>
        <w:t xml:space="preserve"> </w:t>
      </w:r>
      <w:r>
        <w:rPr>
          <w:sz w:val="20"/>
          <w:szCs w:val="20"/>
        </w:rPr>
        <w:t xml:space="preserve">Под субъектностью читателя понимается его активная позиция (в том числе основанная на владении навыками анализа и интерпретации), обеспечивающая его самостоятельность в чтении и способность как выявлять исторически обусловленные смыслы текста, </w:t>
      </w:r>
      <w:proofErr w:type="gramStart"/>
      <w:r>
        <w:rPr>
          <w:sz w:val="20"/>
          <w:szCs w:val="20"/>
        </w:rPr>
        <w:t>связанные</w:t>
      </w:r>
      <w:proofErr w:type="gramEnd"/>
      <w:r>
        <w:rPr>
          <w:sz w:val="20"/>
          <w:szCs w:val="20"/>
        </w:rPr>
        <w:t xml:space="preserve"> в том числе с авторскими интенциями, историко-литературным и культурным контекстом  и пр.,  так и предлагать собственные, опирающиеся на наличный текст и не противоречащие ему интерпретации прочитанного.</w:t>
      </w:r>
      <w:r w:rsidRPr="004658F0" w:rsidDel="009173E0">
        <w:rPr>
          <w:sz w:val="20"/>
          <w:szCs w:val="20"/>
        </w:rPr>
        <w:t xml:space="preserve"> </w:t>
      </w:r>
    </w:p>
    <w:p w:rsidR="00AB31B1" w:rsidRDefault="00AB31B1" w:rsidP="004658F0">
      <w:pPr>
        <w:spacing w:line="240" w:lineRule="auto"/>
        <w:ind w:firstLine="0"/>
      </w:pPr>
    </w:p>
  </w:footnote>
  <w:footnote w:id="15">
    <w:p w:rsidR="00AB31B1" w:rsidRDefault="00AB31B1" w:rsidP="0002605E">
      <w:pPr>
        <w:pStyle w:val="afe"/>
        <w:spacing w:line="240" w:lineRule="auto"/>
      </w:pPr>
      <w:r w:rsidRPr="00F4025F">
        <w:rPr>
          <w:rStyle w:val="afd"/>
          <w:rFonts w:eastAsia="Times"/>
        </w:rPr>
        <w:footnoteRef/>
      </w:r>
      <w:r w:rsidRPr="00F4025F">
        <w:t xml:space="preserve"> Курс </w:t>
      </w:r>
      <w:r>
        <w:t>«</w:t>
      </w:r>
      <w:r w:rsidRPr="00F4025F">
        <w:t>Россия в мире</w:t>
      </w:r>
      <w:r>
        <w:t>»</w:t>
      </w:r>
      <w:r w:rsidRPr="00F4025F">
        <w:t xml:space="preserve"> в</w:t>
      </w:r>
      <w:r>
        <w:t xml:space="preserve"> части истории Новейшего времени</w:t>
      </w:r>
      <w:r w:rsidRPr="00F4025F">
        <w:t xml:space="preserve"> совпадает по содержанию с курсом </w:t>
      </w:r>
      <w:r>
        <w:t>«</w:t>
      </w:r>
      <w:r w:rsidRPr="00F4025F">
        <w:t>История</w:t>
      </w:r>
      <w:r>
        <w:t xml:space="preserve">» </w:t>
      </w:r>
      <w:r w:rsidRPr="00F4025F">
        <w:t>(базовый уровень).</w:t>
      </w:r>
    </w:p>
  </w:footnote>
  <w:footnote w:id="16">
    <w:p w:rsidR="00AB31B1" w:rsidRPr="001E4EAC" w:rsidRDefault="00AB31B1" w:rsidP="001E4EAC">
      <w:pPr>
        <w:spacing w:line="240" w:lineRule="auto"/>
        <w:rPr>
          <w:sz w:val="20"/>
          <w:szCs w:val="20"/>
        </w:rPr>
      </w:pPr>
      <w:r w:rsidRPr="00247CAE">
        <w:rPr>
          <w:rStyle w:val="afd"/>
          <w:sz w:val="20"/>
          <w:szCs w:val="20"/>
        </w:rPr>
        <w:footnoteRef/>
      </w:r>
      <w:r w:rsidRPr="00547142">
        <w:rPr>
          <w:sz w:val="20"/>
          <w:szCs w:val="20"/>
        </w:rPr>
        <w:t xml:space="preserve">Увеличивается продолжительность основного государственного экзамена; образовательная организация оборудуется с учетом индивидуальных особенностей </w:t>
      </w:r>
      <w:r>
        <w:rPr>
          <w:sz w:val="20"/>
          <w:szCs w:val="20"/>
        </w:rPr>
        <w:t>об</w:t>
      </w:r>
      <w:r w:rsidRPr="00547142">
        <w:rPr>
          <w:sz w:val="20"/>
          <w:szCs w:val="20"/>
        </w:rPr>
        <w:t>уча</w:t>
      </w:r>
      <w:r>
        <w:rPr>
          <w:sz w:val="20"/>
          <w:szCs w:val="20"/>
        </w:rPr>
        <w:t>ю</w:t>
      </w:r>
      <w:r w:rsidRPr="00547142">
        <w:rPr>
          <w:sz w:val="20"/>
          <w:szCs w:val="20"/>
        </w:rPr>
        <w:t xml:space="preserve">щихся с ОВЗ и инвалидов; условия проведения экзамена обеспечивают возможность беспрепятственного доступа таких </w:t>
      </w:r>
      <w:r>
        <w:rPr>
          <w:sz w:val="20"/>
          <w:szCs w:val="20"/>
        </w:rPr>
        <w:t>об</w:t>
      </w:r>
      <w:r w:rsidRPr="00547142">
        <w:rPr>
          <w:sz w:val="20"/>
          <w:szCs w:val="20"/>
        </w:rPr>
        <w:t>уча</w:t>
      </w:r>
      <w:r>
        <w:rPr>
          <w:sz w:val="20"/>
          <w:szCs w:val="20"/>
        </w:rPr>
        <w:t>ю</w:t>
      </w:r>
      <w:r w:rsidRPr="00547142">
        <w:rPr>
          <w:sz w:val="20"/>
          <w:szCs w:val="20"/>
        </w:rPr>
        <w:t>щихся в помещения и их пре</w:t>
      </w:r>
      <w:r>
        <w:rPr>
          <w:sz w:val="20"/>
          <w:szCs w:val="20"/>
        </w:rPr>
        <w:t>бывания в указанных помещениях.</w:t>
      </w:r>
    </w:p>
  </w:footnote>
  <w:footnote w:id="17">
    <w:p w:rsidR="00AB31B1" w:rsidRPr="00547142" w:rsidRDefault="00AB31B1" w:rsidP="00044B03">
      <w:pPr>
        <w:pStyle w:val="aff4"/>
        <w:spacing w:line="240" w:lineRule="auto"/>
        <w:rPr>
          <w:sz w:val="20"/>
          <w:szCs w:val="20"/>
        </w:rPr>
      </w:pPr>
      <w:r w:rsidRPr="00547142">
        <w:rPr>
          <w:sz w:val="20"/>
          <w:szCs w:val="20"/>
        </w:rPr>
        <w:t>*Минимальный обязательный выбор учебных предметов на базовом или углубл</w:t>
      </w:r>
      <w:r>
        <w:rPr>
          <w:sz w:val="20"/>
          <w:szCs w:val="20"/>
        </w:rPr>
        <w:t>е</w:t>
      </w:r>
      <w:r w:rsidRPr="00547142">
        <w:rPr>
          <w:sz w:val="20"/>
          <w:szCs w:val="20"/>
        </w:rPr>
        <w:t>нном уровне</w:t>
      </w:r>
      <w:r>
        <w:rPr>
          <w:sz w:val="20"/>
          <w:szCs w:val="20"/>
        </w:rPr>
        <w:t>.</w:t>
      </w:r>
    </w:p>
    <w:p w:rsidR="00AB31B1" w:rsidRPr="00044B03" w:rsidRDefault="00AB31B1" w:rsidP="00044B03">
      <w:pPr>
        <w:pStyle w:val="aff4"/>
        <w:spacing w:line="240" w:lineRule="auto"/>
        <w:rPr>
          <w:i/>
        </w:rPr>
      </w:pPr>
      <w:r w:rsidRPr="00547142">
        <w:rPr>
          <w:sz w:val="20"/>
          <w:szCs w:val="20"/>
        </w:rPr>
        <w:t>**Учебный предмет «Россия в мире» может быть выбран вместо «Истории»</w:t>
      </w:r>
      <w:r>
        <w:rPr>
          <w:sz w:val="20"/>
          <w:szCs w:val="20"/>
        </w:rPr>
        <w:t>.</w:t>
      </w:r>
    </w:p>
  </w:footnote>
  <w:footnote w:id="18">
    <w:p w:rsidR="00AB31B1" w:rsidRDefault="00AB31B1" w:rsidP="00044B03">
      <w:pPr>
        <w:pStyle w:val="afe"/>
      </w:pPr>
    </w:p>
  </w:footnote>
  <w:footnote w:id="19">
    <w:p w:rsidR="00AB31B1" w:rsidRPr="00237E8B" w:rsidRDefault="00AB31B1" w:rsidP="00CF6695">
      <w:pPr>
        <w:pStyle w:val="aff4"/>
        <w:spacing w:line="240" w:lineRule="auto"/>
        <w:rPr>
          <w:sz w:val="20"/>
          <w:szCs w:val="20"/>
        </w:rPr>
      </w:pPr>
      <w:r w:rsidRPr="00560A75">
        <w:rPr>
          <w:rStyle w:val="afd"/>
        </w:rPr>
        <w:sym w:font="Symbol" w:char="F02A"/>
      </w:r>
      <w:r w:rsidRPr="00237E8B">
        <w:rPr>
          <w:sz w:val="20"/>
          <w:szCs w:val="20"/>
        </w:rPr>
        <w:t>Расчет приведен на два года обучения для 35 учебных недель (образовательная организация составляет учебный план исходя из своего календарного графика на текущий учебный год)</w:t>
      </w:r>
      <w:r>
        <w:rPr>
          <w:sz w:val="20"/>
          <w:szCs w:val="20"/>
        </w:rPr>
        <w:t>.</w:t>
      </w:r>
    </w:p>
  </w:footnote>
  <w:footnote w:id="20">
    <w:p w:rsidR="00AB31B1" w:rsidRDefault="00AB31B1" w:rsidP="00380722">
      <w:pPr>
        <w:pStyle w:val="afe"/>
      </w:pPr>
      <w:r>
        <w:rPr>
          <w:rStyle w:val="afd"/>
        </w:rPr>
        <w:footnoteRef/>
      </w:r>
      <w:r>
        <w:t xml:space="preserve"> 210 часов ФК можно использовать на усмотрение ОО </w:t>
      </w:r>
    </w:p>
    <w:p w:rsidR="00AB31B1" w:rsidRDefault="00AB31B1" w:rsidP="00380722">
      <w:pPr>
        <w:pStyle w:val="afe"/>
        <w:ind w:left="708" w:firstLine="1"/>
      </w:pPr>
      <w:r>
        <w:t xml:space="preserve">(прим. исходя из результатов ЕГЭ, выбора предметов учащимися для </w:t>
      </w:r>
      <w:r w:rsidRPr="00202B64">
        <w:t>сдачи ЕГЭ</w:t>
      </w:r>
      <w:r>
        <w:t xml:space="preserve"> и тд.)</w:t>
      </w:r>
    </w:p>
    <w:p w:rsidR="00AB31B1" w:rsidRDefault="00AB31B1" w:rsidP="00380722">
      <w:pPr>
        <w:pStyle w:val="af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26DD"/>
    <w:multiLevelType w:val="hybridMultilevel"/>
    <w:tmpl w:val="59C2C106"/>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18C771A"/>
    <w:multiLevelType w:val="hybridMultilevel"/>
    <w:tmpl w:val="E2625C12"/>
    <w:styleLink w:val="70"/>
    <w:lvl w:ilvl="0" w:tplc="884C756E">
      <w:start w:val="1"/>
      <w:numFmt w:val="decimal"/>
      <w:lvlText w:val="%1."/>
      <w:lvlJc w:val="left"/>
      <w:pPr>
        <w:tabs>
          <w:tab w:val="num" w:pos="709"/>
          <w:tab w:val="left" w:pos="993"/>
        </w:tabs>
        <w:ind w:left="142" w:firstLine="425"/>
      </w:pPr>
      <w:rPr>
        <w:rFonts w:hAnsi="Arial Unicode MS"/>
        <w:caps w:val="0"/>
        <w:smallCaps w:val="0"/>
        <w:strike w:val="0"/>
        <w:dstrike w:val="0"/>
        <w:color w:val="000000"/>
        <w:spacing w:val="0"/>
        <w:w w:val="100"/>
        <w:kern w:val="0"/>
        <w:position w:val="0"/>
        <w:highlight w:val="none"/>
        <w:vertAlign w:val="baseline"/>
      </w:rPr>
    </w:lvl>
    <w:lvl w:ilvl="1" w:tplc="6AF6BEB8">
      <w:start w:val="1"/>
      <w:numFmt w:val="lowerLetter"/>
      <w:suff w:val="nothing"/>
      <w:lvlText w:val="%2."/>
      <w:lvlJc w:val="left"/>
      <w:pPr>
        <w:tabs>
          <w:tab w:val="left" w:pos="709"/>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16F033F6">
      <w:start w:val="1"/>
      <w:numFmt w:val="lowerRoman"/>
      <w:lvlText w:val="%3."/>
      <w:lvlJc w:val="left"/>
      <w:pPr>
        <w:tabs>
          <w:tab w:val="left" w:pos="709"/>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DD46666A">
      <w:start w:val="1"/>
      <w:numFmt w:val="decimal"/>
      <w:lvlText w:val="%4."/>
      <w:lvlJc w:val="left"/>
      <w:pPr>
        <w:tabs>
          <w:tab w:val="left" w:pos="709"/>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4C945D64">
      <w:start w:val="1"/>
      <w:numFmt w:val="lowerLetter"/>
      <w:lvlText w:val="%5."/>
      <w:lvlJc w:val="left"/>
      <w:pPr>
        <w:tabs>
          <w:tab w:val="left" w:pos="709"/>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555079E2">
      <w:start w:val="1"/>
      <w:numFmt w:val="lowerRoman"/>
      <w:lvlText w:val="%6."/>
      <w:lvlJc w:val="left"/>
      <w:pPr>
        <w:tabs>
          <w:tab w:val="left" w:pos="709"/>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2F7291CC">
      <w:start w:val="1"/>
      <w:numFmt w:val="decimal"/>
      <w:lvlText w:val="%7."/>
      <w:lvlJc w:val="left"/>
      <w:pPr>
        <w:tabs>
          <w:tab w:val="left" w:pos="709"/>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D2325B4E">
      <w:start w:val="1"/>
      <w:numFmt w:val="lowerLetter"/>
      <w:lvlText w:val="%8."/>
      <w:lvlJc w:val="left"/>
      <w:pPr>
        <w:tabs>
          <w:tab w:val="left" w:pos="709"/>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40208906">
      <w:start w:val="1"/>
      <w:numFmt w:val="lowerRoman"/>
      <w:lvlText w:val="%9."/>
      <w:lvlJc w:val="left"/>
      <w:pPr>
        <w:tabs>
          <w:tab w:val="left" w:pos="709"/>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
    <w:nsid w:val="030E632D"/>
    <w:multiLevelType w:val="hybridMultilevel"/>
    <w:tmpl w:val="F35CD4DA"/>
    <w:styleLink w:val="59"/>
    <w:lvl w:ilvl="0" w:tplc="4002F3E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5E0BC9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95E297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8A618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E60B36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1B8D56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2D8DEF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EEE02F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A4A8D8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
    <w:nsid w:val="03404C1A"/>
    <w:multiLevelType w:val="hybridMultilevel"/>
    <w:tmpl w:val="98964C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3686685"/>
    <w:multiLevelType w:val="multilevel"/>
    <w:tmpl w:val="11621EB8"/>
    <w:styleLink w:val="54"/>
    <w:lvl w:ilvl="0">
      <w:start w:val="1"/>
      <w:numFmt w:val="decimal"/>
      <w:lvlText w:val="%1."/>
      <w:lvlJc w:val="left"/>
      <w:pPr>
        <w:ind w:left="420" w:hanging="354"/>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642" w:hanging="57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num" w:pos="1647"/>
        </w:tabs>
        <w:ind w:left="108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5">
    <w:nsid w:val="03755C91"/>
    <w:multiLevelType w:val="hybridMultilevel"/>
    <w:tmpl w:val="C4383162"/>
    <w:styleLink w:val="25"/>
    <w:lvl w:ilvl="0" w:tplc="D05015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390BFD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F7ADAD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ED07D0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C063D6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9F0616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67C5C5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02AA8C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794DBD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
    <w:nsid w:val="03852F85"/>
    <w:multiLevelType w:val="hybridMultilevel"/>
    <w:tmpl w:val="9430A20A"/>
    <w:styleLink w:val="78"/>
    <w:lvl w:ilvl="0" w:tplc="C51EB0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2649F0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F962AF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8489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C8FC3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A74DD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D6657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3B4418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BA6D36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nsid w:val="04085A35"/>
    <w:multiLevelType w:val="hybridMultilevel"/>
    <w:tmpl w:val="E4088E1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821184"/>
    <w:multiLevelType w:val="hybridMultilevel"/>
    <w:tmpl w:val="47EA3DE6"/>
    <w:styleLink w:val="42"/>
    <w:lvl w:ilvl="0" w:tplc="FC8644A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9B09B7A">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534930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3704BA6">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DECF1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A2FD3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40B63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9B6F338">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2BE1F3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
    <w:nsid w:val="04DE7632"/>
    <w:multiLevelType w:val="hybridMultilevel"/>
    <w:tmpl w:val="7C7C25FA"/>
    <w:styleLink w:val="14"/>
    <w:lvl w:ilvl="0" w:tplc="6FC6801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20CB5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F04F6D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086CB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564053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7EC3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62C2C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65EA8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ABE3A4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
    <w:nsid w:val="04F301A1"/>
    <w:multiLevelType w:val="hybridMultilevel"/>
    <w:tmpl w:val="32B6D69E"/>
    <w:styleLink w:val="40"/>
    <w:lvl w:ilvl="0" w:tplc="0524A3F0">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A1AC21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AD414A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64EDDA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F4B0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BAC017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ACE26C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7C2C1AE">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AA373C">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
    <w:nsid w:val="0564090F"/>
    <w:multiLevelType w:val="hybridMultilevel"/>
    <w:tmpl w:val="76B0CE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5997197"/>
    <w:multiLevelType w:val="hybridMultilevel"/>
    <w:tmpl w:val="EA1854F8"/>
    <w:styleLink w:val="61"/>
    <w:lvl w:ilvl="0" w:tplc="158CFB8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4D48E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040A7E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B4C7C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3B871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15C1D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2C564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07016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70C75C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
    <w:nsid w:val="07381D7D"/>
    <w:multiLevelType w:val="hybridMultilevel"/>
    <w:tmpl w:val="FE049D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7592100"/>
    <w:multiLevelType w:val="hybridMultilevel"/>
    <w:tmpl w:val="765C4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7C377BF"/>
    <w:multiLevelType w:val="hybridMultilevel"/>
    <w:tmpl w:val="6F3E2A14"/>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7D116C6"/>
    <w:multiLevelType w:val="hybridMultilevel"/>
    <w:tmpl w:val="9B02305C"/>
    <w:styleLink w:val="60"/>
    <w:lvl w:ilvl="0" w:tplc="A840389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FFCA1F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3241D6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BC2A6F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70082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1108E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285AA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DF62E7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B2469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
    <w:nsid w:val="080B4059"/>
    <w:multiLevelType w:val="hybridMultilevel"/>
    <w:tmpl w:val="CEB6B98A"/>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08D86EB9"/>
    <w:multiLevelType w:val="hybridMultilevel"/>
    <w:tmpl w:val="17103534"/>
    <w:styleLink w:val="51"/>
    <w:lvl w:ilvl="0" w:tplc="64EE7EA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3451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B01C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39E40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3A13D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DCC35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A6EC4D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5E07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F087E5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9">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09DB5142"/>
    <w:multiLevelType w:val="hybridMultilevel"/>
    <w:tmpl w:val="4C1EAFF6"/>
    <w:styleLink w:val="19"/>
    <w:lvl w:ilvl="0" w:tplc="F082526C">
      <w:start w:val="1"/>
      <w:numFmt w:val="bullet"/>
      <w:lvlText w:val="•"/>
      <w:lvlJc w:val="left"/>
      <w:pPr>
        <w:ind w:left="14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0CAE00C">
      <w:start w:val="1"/>
      <w:numFmt w:val="bullet"/>
      <w:suff w:val="nothing"/>
      <w:lvlText w:val="o"/>
      <w:lvlJc w:val="left"/>
      <w:pPr>
        <w:ind w:left="86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23E539A">
      <w:start w:val="1"/>
      <w:numFmt w:val="bullet"/>
      <w:suff w:val="nothing"/>
      <w:lvlText w:val="▪"/>
      <w:lvlJc w:val="left"/>
      <w:pPr>
        <w:ind w:left="15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6C65AD4">
      <w:start w:val="1"/>
      <w:numFmt w:val="bullet"/>
      <w:lvlText w:val="•"/>
      <w:lvlJc w:val="left"/>
      <w:pPr>
        <w:ind w:left="230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830664A">
      <w:start w:val="1"/>
      <w:numFmt w:val="bullet"/>
      <w:suff w:val="nothing"/>
      <w:lvlText w:val="o"/>
      <w:lvlJc w:val="left"/>
      <w:pPr>
        <w:ind w:left="302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B6E0722">
      <w:start w:val="1"/>
      <w:numFmt w:val="bullet"/>
      <w:suff w:val="nothing"/>
      <w:lvlText w:val="▪"/>
      <w:lvlJc w:val="left"/>
      <w:pPr>
        <w:ind w:left="374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BCA4222">
      <w:start w:val="1"/>
      <w:numFmt w:val="bullet"/>
      <w:lvlText w:val="•"/>
      <w:lvlJc w:val="left"/>
      <w:pPr>
        <w:ind w:left="446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7E4D6A2">
      <w:start w:val="1"/>
      <w:numFmt w:val="bullet"/>
      <w:suff w:val="nothing"/>
      <w:lvlText w:val="o"/>
      <w:lvlJc w:val="left"/>
      <w:pPr>
        <w:ind w:left="51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1AE27A0">
      <w:start w:val="1"/>
      <w:numFmt w:val="bullet"/>
      <w:suff w:val="nothing"/>
      <w:lvlText w:val="▪"/>
      <w:lvlJc w:val="left"/>
      <w:pPr>
        <w:ind w:left="590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nsid w:val="0A190BD8"/>
    <w:multiLevelType w:val="hybridMultilevel"/>
    <w:tmpl w:val="FD0C39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AE52AD2"/>
    <w:multiLevelType w:val="multilevel"/>
    <w:tmpl w:val="F71EE5A2"/>
    <w:styleLink w:val="48"/>
    <w:lvl w:ilvl="0">
      <w:start w:val="1"/>
      <w:numFmt w:val="decimal"/>
      <w:lvlText w:val="%1."/>
      <w:lvlJc w:val="left"/>
      <w:pPr>
        <w:tabs>
          <w:tab w:val="num" w:pos="1057"/>
        </w:tabs>
        <w:ind w:left="490" w:firstLine="77"/>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1440" w:hanging="25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3240" w:hanging="23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4680" w:hanging="21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7047"/>
        </w:tabs>
        <w:ind w:left="6480" w:firstLine="414"/>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8847"/>
        </w:tabs>
        <w:ind w:left="8280" w:firstLine="5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0287"/>
        </w:tabs>
        <w:ind w:left="9720" w:firstLine="5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1520" w:hanging="306"/>
      </w:pPr>
      <w:rPr>
        <w:rFonts w:hAnsi="Arial Unicode MS"/>
        <w:caps w:val="0"/>
        <w:smallCaps w:val="0"/>
        <w:strike w:val="0"/>
        <w:dstrike w:val="0"/>
        <w:color w:val="000000"/>
        <w:spacing w:val="0"/>
        <w:w w:val="100"/>
        <w:kern w:val="0"/>
        <w:position w:val="0"/>
        <w:highlight w:val="none"/>
        <w:vertAlign w:val="baseline"/>
      </w:rPr>
    </w:lvl>
  </w:abstractNum>
  <w:abstractNum w:abstractNumId="23">
    <w:nsid w:val="0B3D598D"/>
    <w:multiLevelType w:val="hybridMultilevel"/>
    <w:tmpl w:val="9BE4111E"/>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
    <w:nsid w:val="0C6B03E2"/>
    <w:multiLevelType w:val="hybridMultilevel"/>
    <w:tmpl w:val="31D64954"/>
    <w:styleLink w:val="21"/>
    <w:lvl w:ilvl="0" w:tplc="A210BE26">
      <w:start w:val="1"/>
      <w:numFmt w:val="decimal"/>
      <w:lvlText w:val="%1."/>
      <w:lvlJc w:val="left"/>
      <w:pPr>
        <w:tabs>
          <w:tab w:val="num" w:pos="709"/>
        </w:tabs>
        <w:ind w:left="927" w:hanging="643"/>
      </w:pPr>
      <w:rPr>
        <w:rFonts w:hAnsi="Arial Unicode MS"/>
        <w:b/>
        <w:bCs/>
        <w:caps w:val="0"/>
        <w:smallCaps w:val="0"/>
        <w:strike w:val="0"/>
        <w:dstrike w:val="0"/>
        <w:color w:val="000000"/>
        <w:spacing w:val="0"/>
        <w:w w:val="100"/>
        <w:kern w:val="0"/>
        <w:position w:val="0"/>
        <w:highlight w:val="none"/>
        <w:vertAlign w:val="baseline"/>
      </w:rPr>
    </w:lvl>
    <w:lvl w:ilvl="1" w:tplc="34087B9E">
      <w:start w:val="1"/>
      <w:numFmt w:val="lowerLetter"/>
      <w:lvlText w:val="%2."/>
      <w:lvlJc w:val="left"/>
      <w:pPr>
        <w:tabs>
          <w:tab w:val="left" w:pos="709"/>
          <w:tab w:val="num" w:pos="1647"/>
        </w:tabs>
        <w:ind w:left="1865" w:hanging="861"/>
      </w:pPr>
      <w:rPr>
        <w:rFonts w:hAnsi="Arial Unicode MS"/>
        <w:b/>
        <w:bCs/>
        <w:caps w:val="0"/>
        <w:smallCaps w:val="0"/>
        <w:strike w:val="0"/>
        <w:dstrike w:val="0"/>
        <w:color w:val="000000"/>
        <w:spacing w:val="0"/>
        <w:w w:val="100"/>
        <w:kern w:val="0"/>
        <w:position w:val="0"/>
        <w:highlight w:val="none"/>
        <w:vertAlign w:val="baseline"/>
      </w:rPr>
    </w:lvl>
    <w:lvl w:ilvl="2" w:tplc="F4B8B8E8">
      <w:start w:val="1"/>
      <w:numFmt w:val="lowerRoman"/>
      <w:lvlText w:val="%3."/>
      <w:lvlJc w:val="left"/>
      <w:pPr>
        <w:tabs>
          <w:tab w:val="left" w:pos="709"/>
          <w:tab w:val="num" w:pos="2367"/>
        </w:tabs>
        <w:ind w:left="2585" w:hanging="800"/>
      </w:pPr>
      <w:rPr>
        <w:rFonts w:hAnsi="Arial Unicode MS"/>
        <w:b/>
        <w:bCs/>
        <w:caps w:val="0"/>
        <w:smallCaps w:val="0"/>
        <w:strike w:val="0"/>
        <w:dstrike w:val="0"/>
        <w:color w:val="000000"/>
        <w:spacing w:val="0"/>
        <w:w w:val="100"/>
        <w:kern w:val="0"/>
        <w:position w:val="0"/>
        <w:highlight w:val="none"/>
        <w:vertAlign w:val="baseline"/>
      </w:rPr>
    </w:lvl>
    <w:lvl w:ilvl="3" w:tplc="541AC370">
      <w:start w:val="1"/>
      <w:numFmt w:val="decimal"/>
      <w:lvlText w:val="%4."/>
      <w:lvlJc w:val="left"/>
      <w:pPr>
        <w:tabs>
          <w:tab w:val="left" w:pos="709"/>
          <w:tab w:val="num" w:pos="3087"/>
        </w:tabs>
        <w:ind w:left="3305" w:hanging="861"/>
      </w:pPr>
      <w:rPr>
        <w:rFonts w:hAnsi="Arial Unicode MS"/>
        <w:b/>
        <w:bCs/>
        <w:caps w:val="0"/>
        <w:smallCaps w:val="0"/>
        <w:strike w:val="0"/>
        <w:dstrike w:val="0"/>
        <w:color w:val="000000"/>
        <w:spacing w:val="0"/>
        <w:w w:val="100"/>
        <w:kern w:val="0"/>
        <w:position w:val="0"/>
        <w:highlight w:val="none"/>
        <w:vertAlign w:val="baseline"/>
      </w:rPr>
    </w:lvl>
    <w:lvl w:ilvl="4" w:tplc="193C9578">
      <w:start w:val="1"/>
      <w:numFmt w:val="lowerLetter"/>
      <w:lvlText w:val="%5."/>
      <w:lvlJc w:val="left"/>
      <w:pPr>
        <w:tabs>
          <w:tab w:val="left" w:pos="709"/>
          <w:tab w:val="num" w:pos="3807"/>
        </w:tabs>
        <w:ind w:left="4025" w:hanging="861"/>
      </w:pPr>
      <w:rPr>
        <w:rFonts w:hAnsi="Arial Unicode MS"/>
        <w:b/>
        <w:bCs/>
        <w:caps w:val="0"/>
        <w:smallCaps w:val="0"/>
        <w:strike w:val="0"/>
        <w:dstrike w:val="0"/>
        <w:color w:val="000000"/>
        <w:spacing w:val="0"/>
        <w:w w:val="100"/>
        <w:kern w:val="0"/>
        <w:position w:val="0"/>
        <w:highlight w:val="none"/>
        <w:vertAlign w:val="baseline"/>
      </w:rPr>
    </w:lvl>
    <w:lvl w:ilvl="5" w:tplc="8278B344">
      <w:start w:val="1"/>
      <w:numFmt w:val="lowerRoman"/>
      <w:lvlText w:val="%6."/>
      <w:lvlJc w:val="left"/>
      <w:pPr>
        <w:tabs>
          <w:tab w:val="left" w:pos="709"/>
          <w:tab w:val="num" w:pos="4527"/>
        </w:tabs>
        <w:ind w:left="4745" w:hanging="800"/>
      </w:pPr>
      <w:rPr>
        <w:rFonts w:hAnsi="Arial Unicode MS"/>
        <w:b/>
        <w:bCs/>
        <w:caps w:val="0"/>
        <w:smallCaps w:val="0"/>
        <w:strike w:val="0"/>
        <w:dstrike w:val="0"/>
        <w:color w:val="000000"/>
        <w:spacing w:val="0"/>
        <w:w w:val="100"/>
        <w:kern w:val="0"/>
        <w:position w:val="0"/>
        <w:highlight w:val="none"/>
        <w:vertAlign w:val="baseline"/>
      </w:rPr>
    </w:lvl>
    <w:lvl w:ilvl="6" w:tplc="E40C5B8C">
      <w:start w:val="1"/>
      <w:numFmt w:val="decimal"/>
      <w:lvlText w:val="%7."/>
      <w:lvlJc w:val="left"/>
      <w:pPr>
        <w:tabs>
          <w:tab w:val="left" w:pos="709"/>
          <w:tab w:val="num" w:pos="5247"/>
        </w:tabs>
        <w:ind w:left="5465" w:hanging="861"/>
      </w:pPr>
      <w:rPr>
        <w:rFonts w:hAnsi="Arial Unicode MS"/>
        <w:b/>
        <w:bCs/>
        <w:caps w:val="0"/>
        <w:smallCaps w:val="0"/>
        <w:strike w:val="0"/>
        <w:dstrike w:val="0"/>
        <w:color w:val="000000"/>
        <w:spacing w:val="0"/>
        <w:w w:val="100"/>
        <w:kern w:val="0"/>
        <w:position w:val="0"/>
        <w:highlight w:val="none"/>
        <w:vertAlign w:val="baseline"/>
      </w:rPr>
    </w:lvl>
    <w:lvl w:ilvl="7" w:tplc="60F0538A">
      <w:start w:val="1"/>
      <w:numFmt w:val="lowerLetter"/>
      <w:lvlText w:val="%8."/>
      <w:lvlJc w:val="left"/>
      <w:pPr>
        <w:tabs>
          <w:tab w:val="left" w:pos="709"/>
          <w:tab w:val="num" w:pos="5967"/>
        </w:tabs>
        <w:ind w:left="6185" w:hanging="861"/>
      </w:pPr>
      <w:rPr>
        <w:rFonts w:hAnsi="Arial Unicode MS"/>
        <w:b/>
        <w:bCs/>
        <w:caps w:val="0"/>
        <w:smallCaps w:val="0"/>
        <w:strike w:val="0"/>
        <w:dstrike w:val="0"/>
        <w:color w:val="000000"/>
        <w:spacing w:val="0"/>
        <w:w w:val="100"/>
        <w:kern w:val="0"/>
        <w:position w:val="0"/>
        <w:highlight w:val="none"/>
        <w:vertAlign w:val="baseline"/>
      </w:rPr>
    </w:lvl>
    <w:lvl w:ilvl="8" w:tplc="601A2FA0">
      <w:start w:val="1"/>
      <w:numFmt w:val="lowerRoman"/>
      <w:lvlText w:val="%9."/>
      <w:lvlJc w:val="left"/>
      <w:pPr>
        <w:tabs>
          <w:tab w:val="left" w:pos="709"/>
          <w:tab w:val="num" w:pos="6687"/>
        </w:tabs>
        <w:ind w:left="6905" w:hanging="800"/>
      </w:pPr>
      <w:rPr>
        <w:rFonts w:hAnsi="Arial Unicode MS"/>
        <w:b/>
        <w:bCs/>
        <w:caps w:val="0"/>
        <w:smallCaps w:val="0"/>
        <w:strike w:val="0"/>
        <w:dstrike w:val="0"/>
        <w:color w:val="000000"/>
        <w:spacing w:val="0"/>
        <w:w w:val="100"/>
        <w:kern w:val="0"/>
        <w:position w:val="0"/>
        <w:highlight w:val="none"/>
        <w:vertAlign w:val="baseline"/>
      </w:rPr>
    </w:lvl>
  </w:abstractNum>
  <w:abstractNum w:abstractNumId="25">
    <w:nsid w:val="0D0767D3"/>
    <w:multiLevelType w:val="hybridMultilevel"/>
    <w:tmpl w:val="BD702914"/>
    <w:styleLink w:val="80"/>
    <w:lvl w:ilvl="0" w:tplc="34FC188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4FE6718">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8BBE74E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9CA4F5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A622F01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87DEC1C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7660B7F8">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52A029E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2D2A7A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6">
    <w:nsid w:val="0D582C8F"/>
    <w:multiLevelType w:val="hybridMultilevel"/>
    <w:tmpl w:val="55FE75EC"/>
    <w:lvl w:ilvl="0" w:tplc="E36A0D9A">
      <w:start w:val="1"/>
      <w:numFmt w:val="bullet"/>
      <w:lvlText w:val="–"/>
      <w:lvlJc w:val="left"/>
      <w:pPr>
        <w:ind w:left="2345" w:hanging="360"/>
      </w:pPr>
      <w:rPr>
        <w:rFonts w:ascii="Times New Roman" w:hAnsi="Times New Roman" w:cs="Times New Roman" w:hint="default"/>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abstractNum w:abstractNumId="27">
    <w:nsid w:val="0F6248C4"/>
    <w:multiLevelType w:val="hybridMultilevel"/>
    <w:tmpl w:val="A0DC8D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1907D16"/>
    <w:multiLevelType w:val="hybridMultilevel"/>
    <w:tmpl w:val="15CA5A08"/>
    <w:styleLink w:val="82"/>
    <w:lvl w:ilvl="0" w:tplc="4204E3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3F060C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D6EB2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F8826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B6C4F7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AE504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40263C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D6D87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22BD2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9">
    <w:nsid w:val="123C32B1"/>
    <w:multiLevelType w:val="hybridMultilevel"/>
    <w:tmpl w:val="5A862D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2534013"/>
    <w:multiLevelType w:val="hybridMultilevel"/>
    <w:tmpl w:val="9EB0691C"/>
    <w:styleLink w:val="12"/>
    <w:lvl w:ilvl="0" w:tplc="B21A020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BCC85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E88CB5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28CC7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06A79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10AB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D85FF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594F49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3AC774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1">
    <w:nsid w:val="12A04590"/>
    <w:multiLevelType w:val="hybridMultilevel"/>
    <w:tmpl w:val="E1F405C0"/>
    <w:styleLink w:val="13"/>
    <w:lvl w:ilvl="0" w:tplc="ED927A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5EC34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080524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D18EE1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90BD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B04B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D3444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8CC42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EA0365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2">
    <w:nsid w:val="1318264A"/>
    <w:multiLevelType w:val="hybridMultilevel"/>
    <w:tmpl w:val="3BA0D3A4"/>
    <w:styleLink w:val="2"/>
    <w:lvl w:ilvl="0" w:tplc="FA6A7F3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85CB2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9967D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3FA77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386AE5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C8B41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48C83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9864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A343B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3">
    <w:nsid w:val="131C4B95"/>
    <w:multiLevelType w:val="hybridMultilevel"/>
    <w:tmpl w:val="D340D330"/>
    <w:styleLink w:val="83"/>
    <w:lvl w:ilvl="0" w:tplc="8DB4D38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C6AABC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0AABA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8FA93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5FC947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C00CE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882808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BB82BC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46B2C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4">
    <w:nsid w:val="13DE722B"/>
    <w:multiLevelType w:val="multilevel"/>
    <w:tmpl w:val="A930440C"/>
    <w:lvl w:ilvl="0">
      <w:start w:val="1"/>
      <w:numFmt w:val="decimal"/>
      <w:pStyle w:val="a"/>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35">
    <w:nsid w:val="15436A0F"/>
    <w:multiLevelType w:val="hybridMultilevel"/>
    <w:tmpl w:val="FAC4B966"/>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1564549B"/>
    <w:multiLevelType w:val="hybridMultilevel"/>
    <w:tmpl w:val="0262B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5923CB2"/>
    <w:multiLevelType w:val="hybridMultilevel"/>
    <w:tmpl w:val="66E4BE1A"/>
    <w:styleLink w:val="50"/>
    <w:lvl w:ilvl="0" w:tplc="9A20569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1C807A6">
      <w:start w:val="1"/>
      <w:numFmt w:val="decimal"/>
      <w:lvlText w:val="%2."/>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CA78EDA2">
      <w:start w:val="1"/>
      <w:numFmt w:val="decimal"/>
      <w:lvlText w:val="%3."/>
      <w:lvlJc w:val="left"/>
      <w:pPr>
        <w:tabs>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E34C6450">
      <w:start w:val="1"/>
      <w:numFmt w:val="decimal"/>
      <w:lvlText w:val="%4."/>
      <w:lvlJc w:val="left"/>
      <w:pPr>
        <w:tabs>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0EE9F18">
      <w:start w:val="1"/>
      <w:numFmt w:val="decimal"/>
      <w:lvlText w:val="%5."/>
      <w:lvlJc w:val="left"/>
      <w:pPr>
        <w:tabs>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7811E4">
      <w:start w:val="1"/>
      <w:numFmt w:val="decimal"/>
      <w:lvlText w:val="%6."/>
      <w:lvlJc w:val="left"/>
      <w:pPr>
        <w:tabs>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FC094AE">
      <w:start w:val="1"/>
      <w:numFmt w:val="decimal"/>
      <w:lvlText w:val="%7."/>
      <w:lvlJc w:val="left"/>
      <w:pPr>
        <w:tabs>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5EC07116">
      <w:start w:val="1"/>
      <w:numFmt w:val="decimal"/>
      <w:lvlText w:val="%8."/>
      <w:lvlJc w:val="left"/>
      <w:pPr>
        <w:tabs>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E00A7F04">
      <w:start w:val="1"/>
      <w:numFmt w:val="decimal"/>
      <w:lvlText w:val="%9."/>
      <w:lvlJc w:val="left"/>
      <w:pPr>
        <w:tabs>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38">
    <w:nsid w:val="159B2176"/>
    <w:multiLevelType w:val="hybridMultilevel"/>
    <w:tmpl w:val="DD0CAA0E"/>
    <w:lvl w:ilvl="0" w:tplc="E36A0D9A">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165D3158"/>
    <w:multiLevelType w:val="hybridMultilevel"/>
    <w:tmpl w:val="8AFC5E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7AA086B"/>
    <w:multiLevelType w:val="multilevel"/>
    <w:tmpl w:val="2E3294CA"/>
    <w:lvl w:ilvl="0">
      <w:start w:val="1"/>
      <w:numFmt w:val="decimal"/>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41">
    <w:nsid w:val="17D62053"/>
    <w:multiLevelType w:val="hybridMultilevel"/>
    <w:tmpl w:val="87BA5A6A"/>
    <w:styleLink w:val="65"/>
    <w:lvl w:ilvl="0" w:tplc="290060C4">
      <w:start w:val="1"/>
      <w:numFmt w:val="decimal"/>
      <w:lvlText w:val="%1)"/>
      <w:lvlJc w:val="left"/>
      <w:pPr>
        <w:tabs>
          <w:tab w:val="num" w:pos="993"/>
        </w:tabs>
        <w:ind w:left="426" w:firstLine="141"/>
      </w:pPr>
      <w:rPr>
        <w:rFonts w:hAnsi="Arial Unicode MS"/>
        <w:caps w:val="0"/>
        <w:smallCaps w:val="0"/>
        <w:strike w:val="0"/>
        <w:dstrike w:val="0"/>
        <w:color w:val="000000"/>
        <w:spacing w:val="0"/>
        <w:w w:val="100"/>
        <w:kern w:val="0"/>
        <w:position w:val="0"/>
        <w:highlight w:val="none"/>
        <w:vertAlign w:val="baseline"/>
      </w:rPr>
    </w:lvl>
    <w:lvl w:ilvl="1" w:tplc="977617C0">
      <w:start w:val="1"/>
      <w:numFmt w:val="lowerLetter"/>
      <w:suff w:val="nothing"/>
      <w:lvlText w:val="%2."/>
      <w:lvlJc w:val="left"/>
      <w:pPr>
        <w:tabs>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671623E2">
      <w:start w:val="1"/>
      <w:numFmt w:val="lowerRoman"/>
      <w:lvlText w:val="%3."/>
      <w:lvlJc w:val="left"/>
      <w:pPr>
        <w:tabs>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226E4540">
      <w:start w:val="1"/>
      <w:numFmt w:val="decimal"/>
      <w:lvlText w:val="%4."/>
      <w:lvlJc w:val="left"/>
      <w:pPr>
        <w:tabs>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151AD70C">
      <w:start w:val="1"/>
      <w:numFmt w:val="lowerLetter"/>
      <w:lvlText w:val="%5."/>
      <w:lvlJc w:val="left"/>
      <w:pPr>
        <w:tabs>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731C846C">
      <w:start w:val="1"/>
      <w:numFmt w:val="lowerRoman"/>
      <w:lvlText w:val="%6."/>
      <w:lvlJc w:val="left"/>
      <w:pPr>
        <w:tabs>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B82C0E26">
      <w:start w:val="1"/>
      <w:numFmt w:val="decimal"/>
      <w:lvlText w:val="%7."/>
      <w:lvlJc w:val="left"/>
      <w:pPr>
        <w:tabs>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275091D8">
      <w:start w:val="1"/>
      <w:numFmt w:val="lowerLetter"/>
      <w:lvlText w:val="%8."/>
      <w:lvlJc w:val="left"/>
      <w:pPr>
        <w:tabs>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B87AC7E0">
      <w:start w:val="1"/>
      <w:numFmt w:val="lowerRoman"/>
      <w:lvlText w:val="%9."/>
      <w:lvlJc w:val="left"/>
      <w:pPr>
        <w:tabs>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42">
    <w:nsid w:val="19DC4219"/>
    <w:multiLevelType w:val="hybridMultilevel"/>
    <w:tmpl w:val="F9223D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A8806E6"/>
    <w:multiLevelType w:val="hybridMultilevel"/>
    <w:tmpl w:val="B62AE204"/>
    <w:styleLink w:val="30"/>
    <w:lvl w:ilvl="0" w:tplc="31D4F1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32C03F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F56CC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492DFA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EA89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D0889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35A65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7EAB3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D5C417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4">
    <w:nsid w:val="1A9B74E1"/>
    <w:multiLevelType w:val="hybridMultilevel"/>
    <w:tmpl w:val="D9FE8DB2"/>
    <w:lvl w:ilvl="0" w:tplc="04190001">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nsid w:val="1B536423"/>
    <w:multiLevelType w:val="multilevel"/>
    <w:tmpl w:val="BE5E9EA4"/>
    <w:styleLink w:val="List23"/>
    <w:lvl w:ilvl="0">
      <w:start w:val="1"/>
      <w:numFmt w:val="decimal"/>
      <w:lvlText w:val="%1)"/>
      <w:lvlJc w:val="left"/>
      <w:pPr>
        <w:tabs>
          <w:tab w:val="num" w:pos="720"/>
        </w:tabs>
        <w:ind w:left="720" w:hanging="360"/>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46">
    <w:nsid w:val="1BC7676D"/>
    <w:multiLevelType w:val="multilevel"/>
    <w:tmpl w:val="34680022"/>
    <w:styleLink w:val="WWNum3"/>
    <w:lvl w:ilvl="0">
      <w:numFmt w:val="bullet"/>
      <w:lvlText w:val="–"/>
      <w:lvlJc w:val="left"/>
      <w:pPr>
        <w:ind w:left="112" w:hanging="707"/>
      </w:pPr>
      <w:rPr>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47">
    <w:nsid w:val="1BE13F0E"/>
    <w:multiLevelType w:val="hybridMultilevel"/>
    <w:tmpl w:val="840C4ECA"/>
    <w:styleLink w:val="45"/>
    <w:lvl w:ilvl="0" w:tplc="052256E8">
      <w:start w:val="1"/>
      <w:numFmt w:val="decimal"/>
      <w:lvlText w:val="%1."/>
      <w:lvlJc w:val="left"/>
      <w:pPr>
        <w:tabs>
          <w:tab w:val="left" w:pos="442"/>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CE6C222">
      <w:start w:val="1"/>
      <w:numFmt w:val="decimal"/>
      <w:lvlText w:val="%2."/>
      <w:lvlJc w:val="left"/>
      <w:pPr>
        <w:tabs>
          <w:tab w:val="left" w:pos="442"/>
          <w:tab w:val="num" w:pos="1428"/>
        </w:tabs>
        <w:ind w:left="861" w:firstLine="426"/>
      </w:pPr>
      <w:rPr>
        <w:rFonts w:hAnsi="Arial Unicode MS"/>
        <w:caps w:val="0"/>
        <w:smallCaps w:val="0"/>
        <w:strike w:val="0"/>
        <w:dstrike w:val="0"/>
        <w:color w:val="000000"/>
        <w:spacing w:val="0"/>
        <w:w w:val="100"/>
        <w:kern w:val="0"/>
        <w:position w:val="0"/>
        <w:highlight w:val="none"/>
        <w:vertAlign w:val="baseline"/>
      </w:rPr>
    </w:lvl>
    <w:lvl w:ilvl="2" w:tplc="11149B6A">
      <w:start w:val="1"/>
      <w:numFmt w:val="decimal"/>
      <w:lvlText w:val="%3."/>
      <w:lvlJc w:val="left"/>
      <w:pPr>
        <w:tabs>
          <w:tab w:val="left" w:pos="442"/>
          <w:tab w:val="num" w:pos="2148"/>
        </w:tabs>
        <w:ind w:left="1581" w:firstLine="426"/>
      </w:pPr>
      <w:rPr>
        <w:rFonts w:hAnsi="Arial Unicode MS"/>
        <w:caps w:val="0"/>
        <w:smallCaps w:val="0"/>
        <w:strike w:val="0"/>
        <w:dstrike w:val="0"/>
        <w:color w:val="000000"/>
        <w:spacing w:val="0"/>
        <w:w w:val="100"/>
        <w:kern w:val="0"/>
        <w:position w:val="0"/>
        <w:highlight w:val="none"/>
        <w:vertAlign w:val="baseline"/>
      </w:rPr>
    </w:lvl>
    <w:lvl w:ilvl="3" w:tplc="E2800EDE">
      <w:start w:val="1"/>
      <w:numFmt w:val="decimal"/>
      <w:lvlText w:val="%4."/>
      <w:lvlJc w:val="left"/>
      <w:pPr>
        <w:tabs>
          <w:tab w:val="left" w:pos="442"/>
          <w:tab w:val="num" w:pos="2868"/>
        </w:tabs>
        <w:ind w:left="2301" w:firstLine="426"/>
      </w:pPr>
      <w:rPr>
        <w:rFonts w:hAnsi="Arial Unicode MS"/>
        <w:caps w:val="0"/>
        <w:smallCaps w:val="0"/>
        <w:strike w:val="0"/>
        <w:dstrike w:val="0"/>
        <w:color w:val="000000"/>
        <w:spacing w:val="0"/>
        <w:w w:val="100"/>
        <w:kern w:val="0"/>
        <w:position w:val="0"/>
        <w:highlight w:val="none"/>
        <w:vertAlign w:val="baseline"/>
      </w:rPr>
    </w:lvl>
    <w:lvl w:ilvl="4" w:tplc="AA8AE3DE">
      <w:start w:val="1"/>
      <w:numFmt w:val="decimal"/>
      <w:lvlText w:val="%5."/>
      <w:lvlJc w:val="left"/>
      <w:pPr>
        <w:tabs>
          <w:tab w:val="left" w:pos="442"/>
          <w:tab w:val="num" w:pos="3588"/>
        </w:tabs>
        <w:ind w:left="3021" w:firstLine="426"/>
      </w:pPr>
      <w:rPr>
        <w:rFonts w:hAnsi="Arial Unicode MS"/>
        <w:caps w:val="0"/>
        <w:smallCaps w:val="0"/>
        <w:strike w:val="0"/>
        <w:dstrike w:val="0"/>
        <w:color w:val="000000"/>
        <w:spacing w:val="0"/>
        <w:w w:val="100"/>
        <w:kern w:val="0"/>
        <w:position w:val="0"/>
        <w:highlight w:val="none"/>
        <w:vertAlign w:val="baseline"/>
      </w:rPr>
    </w:lvl>
    <w:lvl w:ilvl="5" w:tplc="4F04E36A">
      <w:start w:val="1"/>
      <w:numFmt w:val="decimal"/>
      <w:lvlText w:val="%6."/>
      <w:lvlJc w:val="left"/>
      <w:pPr>
        <w:tabs>
          <w:tab w:val="left" w:pos="442"/>
          <w:tab w:val="num" w:pos="4308"/>
        </w:tabs>
        <w:ind w:left="3741" w:firstLine="426"/>
      </w:pPr>
      <w:rPr>
        <w:rFonts w:hAnsi="Arial Unicode MS"/>
        <w:caps w:val="0"/>
        <w:smallCaps w:val="0"/>
        <w:strike w:val="0"/>
        <w:dstrike w:val="0"/>
        <w:color w:val="000000"/>
        <w:spacing w:val="0"/>
        <w:w w:val="100"/>
        <w:kern w:val="0"/>
        <w:position w:val="0"/>
        <w:highlight w:val="none"/>
        <w:vertAlign w:val="baseline"/>
      </w:rPr>
    </w:lvl>
    <w:lvl w:ilvl="6" w:tplc="16063CBE">
      <w:start w:val="1"/>
      <w:numFmt w:val="decimal"/>
      <w:lvlText w:val="%7."/>
      <w:lvlJc w:val="left"/>
      <w:pPr>
        <w:tabs>
          <w:tab w:val="left" w:pos="442"/>
          <w:tab w:val="num" w:pos="5028"/>
        </w:tabs>
        <w:ind w:left="4461" w:firstLine="426"/>
      </w:pPr>
      <w:rPr>
        <w:rFonts w:hAnsi="Arial Unicode MS"/>
        <w:caps w:val="0"/>
        <w:smallCaps w:val="0"/>
        <w:strike w:val="0"/>
        <w:dstrike w:val="0"/>
        <w:color w:val="000000"/>
        <w:spacing w:val="0"/>
        <w:w w:val="100"/>
        <w:kern w:val="0"/>
        <w:position w:val="0"/>
        <w:highlight w:val="none"/>
        <w:vertAlign w:val="baseline"/>
      </w:rPr>
    </w:lvl>
    <w:lvl w:ilvl="7" w:tplc="9EA811E0">
      <w:start w:val="1"/>
      <w:numFmt w:val="decimal"/>
      <w:lvlText w:val="%8."/>
      <w:lvlJc w:val="left"/>
      <w:pPr>
        <w:tabs>
          <w:tab w:val="left" w:pos="442"/>
          <w:tab w:val="num" w:pos="5748"/>
        </w:tabs>
        <w:ind w:left="5181" w:firstLine="426"/>
      </w:pPr>
      <w:rPr>
        <w:rFonts w:hAnsi="Arial Unicode MS"/>
        <w:caps w:val="0"/>
        <w:smallCaps w:val="0"/>
        <w:strike w:val="0"/>
        <w:dstrike w:val="0"/>
        <w:color w:val="000000"/>
        <w:spacing w:val="0"/>
        <w:w w:val="100"/>
        <w:kern w:val="0"/>
        <w:position w:val="0"/>
        <w:highlight w:val="none"/>
        <w:vertAlign w:val="baseline"/>
      </w:rPr>
    </w:lvl>
    <w:lvl w:ilvl="8" w:tplc="098EF442">
      <w:start w:val="1"/>
      <w:numFmt w:val="decimal"/>
      <w:lvlText w:val="%9."/>
      <w:lvlJc w:val="left"/>
      <w:pPr>
        <w:tabs>
          <w:tab w:val="left" w:pos="442"/>
          <w:tab w:val="num" w:pos="6468"/>
        </w:tabs>
        <w:ind w:left="5901" w:firstLine="426"/>
      </w:pPr>
      <w:rPr>
        <w:rFonts w:hAnsi="Arial Unicode MS"/>
        <w:caps w:val="0"/>
        <w:smallCaps w:val="0"/>
        <w:strike w:val="0"/>
        <w:dstrike w:val="0"/>
        <w:color w:val="000000"/>
        <w:spacing w:val="0"/>
        <w:w w:val="100"/>
        <w:kern w:val="0"/>
        <w:position w:val="0"/>
        <w:highlight w:val="none"/>
        <w:vertAlign w:val="baseline"/>
      </w:rPr>
    </w:lvl>
  </w:abstractNum>
  <w:abstractNum w:abstractNumId="48">
    <w:nsid w:val="1D923139"/>
    <w:multiLevelType w:val="hybridMultilevel"/>
    <w:tmpl w:val="4516C6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E670ACE"/>
    <w:multiLevelType w:val="hybridMultilevel"/>
    <w:tmpl w:val="6EE02B00"/>
    <w:styleLink w:val="17"/>
    <w:lvl w:ilvl="0" w:tplc="27E26744">
      <w:start w:val="1"/>
      <w:numFmt w:val="bullet"/>
      <w:lvlText w:val="•"/>
      <w:lvlJc w:val="left"/>
      <w:pPr>
        <w:tabs>
          <w:tab w:val="num" w:pos="708"/>
        </w:tabs>
        <w:ind w:left="142"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1C06B2">
      <w:start w:val="1"/>
      <w:numFmt w:val="bullet"/>
      <w:suff w:val="nothing"/>
      <w:lvlText w:val="o"/>
      <w:lvlJc w:val="left"/>
      <w:pPr>
        <w:ind w:left="862" w:firstLine="4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18ECA86">
      <w:start w:val="1"/>
      <w:numFmt w:val="bullet"/>
      <w:lvlText w:val="▪"/>
      <w:lvlJc w:val="left"/>
      <w:pPr>
        <w:ind w:left="1582" w:hanging="25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ED2D498">
      <w:start w:val="1"/>
      <w:numFmt w:val="bullet"/>
      <w:lvlText w:val="•"/>
      <w:lvlJc w:val="left"/>
      <w:pPr>
        <w:ind w:left="2302" w:hanging="24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6542FEC">
      <w:start w:val="1"/>
      <w:numFmt w:val="bullet"/>
      <w:lvlText w:val="o"/>
      <w:lvlJc w:val="left"/>
      <w:pPr>
        <w:ind w:left="3022" w:hanging="23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1300288">
      <w:start w:val="1"/>
      <w:numFmt w:val="bullet"/>
      <w:lvlText w:val="▪"/>
      <w:lvlJc w:val="left"/>
      <w:pPr>
        <w:ind w:left="3742" w:hanging="22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45AC22E">
      <w:start w:val="1"/>
      <w:numFmt w:val="bullet"/>
      <w:lvlText w:val="•"/>
      <w:lvlJc w:val="left"/>
      <w:pPr>
        <w:ind w:left="4462" w:hanging="21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BDAF13A">
      <w:start w:val="1"/>
      <w:numFmt w:val="bullet"/>
      <w:lvlText w:val="o"/>
      <w:lvlJc w:val="left"/>
      <w:pPr>
        <w:ind w:left="5182" w:hanging="19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3E9A52">
      <w:start w:val="1"/>
      <w:numFmt w:val="bullet"/>
      <w:lvlText w:val="▪"/>
      <w:lvlJc w:val="left"/>
      <w:pPr>
        <w:ind w:left="5902" w:hanging="18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0">
    <w:nsid w:val="1EED1799"/>
    <w:multiLevelType w:val="hybridMultilevel"/>
    <w:tmpl w:val="EA4021D0"/>
    <w:styleLink w:val="4"/>
    <w:lvl w:ilvl="0" w:tplc="AB70615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8C4F85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F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D2076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B7035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2226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F6803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B0271D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DD8AE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1">
    <w:nsid w:val="1F2C19C8"/>
    <w:multiLevelType w:val="hybridMultilevel"/>
    <w:tmpl w:val="17100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F801802"/>
    <w:multiLevelType w:val="hybridMultilevel"/>
    <w:tmpl w:val="5CE63EBE"/>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nsid w:val="20A467C5"/>
    <w:multiLevelType w:val="hybridMultilevel"/>
    <w:tmpl w:val="7F6CDF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1E45E95"/>
    <w:multiLevelType w:val="hybridMultilevel"/>
    <w:tmpl w:val="63AADBC8"/>
    <w:styleLink w:val="77"/>
    <w:lvl w:ilvl="0" w:tplc="3092D4D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CC200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81ED1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5C4F0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114A72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662212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4A446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224F1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9E09C7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5">
    <w:nsid w:val="22BD6692"/>
    <w:multiLevelType w:val="multilevel"/>
    <w:tmpl w:val="71AEAE42"/>
    <w:styleLink w:val="List9"/>
    <w:lvl w:ilvl="0">
      <w:numFmt w:val="bullet"/>
      <w:lvlText w:val="•"/>
      <w:lvlJc w:val="left"/>
      <w:pPr>
        <w:tabs>
          <w:tab w:val="num" w:pos="284"/>
        </w:tabs>
        <w:ind w:left="284" w:hanging="284"/>
      </w:pPr>
      <w:rPr>
        <w:position w:val="0"/>
        <w:sz w:val="24"/>
        <w:szCs w:val="24"/>
        <w:lang w:val="ru-RU"/>
      </w:rPr>
    </w:lvl>
    <w:lvl w:ilvl="1">
      <w:start w:val="1"/>
      <w:numFmt w:val="bullet"/>
      <w:lvlText w:val="o"/>
      <w:lvlJc w:val="left"/>
      <w:pPr>
        <w:tabs>
          <w:tab w:val="num" w:pos="1500"/>
        </w:tabs>
        <w:ind w:left="1500" w:hanging="420"/>
      </w:pPr>
      <w:rPr>
        <w:position w:val="0"/>
        <w:sz w:val="28"/>
        <w:szCs w:val="28"/>
        <w:lang w:val="ru-RU"/>
      </w:rPr>
    </w:lvl>
    <w:lvl w:ilvl="2">
      <w:start w:val="1"/>
      <w:numFmt w:val="bullet"/>
      <w:lvlText w:val="▪"/>
      <w:lvlJc w:val="left"/>
      <w:pPr>
        <w:tabs>
          <w:tab w:val="num" w:pos="2220"/>
        </w:tabs>
        <w:ind w:left="2220" w:hanging="420"/>
      </w:pPr>
      <w:rPr>
        <w:position w:val="0"/>
        <w:sz w:val="28"/>
        <w:szCs w:val="28"/>
        <w:lang w:val="ru-RU"/>
      </w:rPr>
    </w:lvl>
    <w:lvl w:ilvl="3">
      <w:start w:val="1"/>
      <w:numFmt w:val="bullet"/>
      <w:lvlText w:val="▪"/>
      <w:lvlJc w:val="left"/>
      <w:pPr>
        <w:tabs>
          <w:tab w:val="num" w:pos="2940"/>
        </w:tabs>
        <w:ind w:left="2940" w:hanging="420"/>
      </w:pPr>
      <w:rPr>
        <w:position w:val="0"/>
        <w:sz w:val="28"/>
        <w:szCs w:val="28"/>
        <w:lang w:val="ru-RU"/>
      </w:rPr>
    </w:lvl>
    <w:lvl w:ilvl="4">
      <w:start w:val="1"/>
      <w:numFmt w:val="bullet"/>
      <w:lvlText w:val="▪"/>
      <w:lvlJc w:val="left"/>
      <w:pPr>
        <w:tabs>
          <w:tab w:val="num" w:pos="3660"/>
        </w:tabs>
        <w:ind w:left="3660" w:hanging="420"/>
      </w:pPr>
      <w:rPr>
        <w:position w:val="0"/>
        <w:sz w:val="28"/>
        <w:szCs w:val="28"/>
        <w:lang w:val="ru-RU"/>
      </w:rPr>
    </w:lvl>
    <w:lvl w:ilvl="5">
      <w:start w:val="1"/>
      <w:numFmt w:val="bullet"/>
      <w:lvlText w:val="▪"/>
      <w:lvlJc w:val="left"/>
      <w:pPr>
        <w:tabs>
          <w:tab w:val="num" w:pos="4380"/>
        </w:tabs>
        <w:ind w:left="4380" w:hanging="420"/>
      </w:pPr>
      <w:rPr>
        <w:position w:val="0"/>
        <w:sz w:val="28"/>
        <w:szCs w:val="28"/>
        <w:lang w:val="ru-RU"/>
      </w:rPr>
    </w:lvl>
    <w:lvl w:ilvl="6">
      <w:start w:val="1"/>
      <w:numFmt w:val="bullet"/>
      <w:lvlText w:val="▪"/>
      <w:lvlJc w:val="left"/>
      <w:pPr>
        <w:tabs>
          <w:tab w:val="num" w:pos="5100"/>
        </w:tabs>
        <w:ind w:left="5100" w:hanging="420"/>
      </w:pPr>
      <w:rPr>
        <w:position w:val="0"/>
        <w:sz w:val="28"/>
        <w:szCs w:val="28"/>
        <w:lang w:val="ru-RU"/>
      </w:rPr>
    </w:lvl>
    <w:lvl w:ilvl="7">
      <w:start w:val="1"/>
      <w:numFmt w:val="bullet"/>
      <w:lvlText w:val="▪"/>
      <w:lvlJc w:val="left"/>
      <w:pPr>
        <w:tabs>
          <w:tab w:val="num" w:pos="5820"/>
        </w:tabs>
        <w:ind w:left="5820" w:hanging="420"/>
      </w:pPr>
      <w:rPr>
        <w:position w:val="0"/>
        <w:sz w:val="28"/>
        <w:szCs w:val="28"/>
        <w:lang w:val="ru-RU"/>
      </w:rPr>
    </w:lvl>
    <w:lvl w:ilvl="8">
      <w:start w:val="1"/>
      <w:numFmt w:val="bullet"/>
      <w:lvlText w:val="▪"/>
      <w:lvlJc w:val="left"/>
      <w:pPr>
        <w:tabs>
          <w:tab w:val="num" w:pos="6540"/>
        </w:tabs>
        <w:ind w:left="6540" w:hanging="420"/>
      </w:pPr>
      <w:rPr>
        <w:position w:val="0"/>
        <w:sz w:val="28"/>
        <w:szCs w:val="28"/>
        <w:lang w:val="ru-RU"/>
      </w:rPr>
    </w:lvl>
  </w:abstractNum>
  <w:abstractNum w:abstractNumId="56">
    <w:nsid w:val="24841C8F"/>
    <w:multiLevelType w:val="hybridMultilevel"/>
    <w:tmpl w:val="8A7669D2"/>
    <w:styleLink w:val="18"/>
    <w:lvl w:ilvl="0" w:tplc="29F86D3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BD8016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CB20A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AD0947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12815DA">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3EABCE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2B278C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570B43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88967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7">
    <w:nsid w:val="25E57F55"/>
    <w:multiLevelType w:val="hybridMultilevel"/>
    <w:tmpl w:val="7CFC571E"/>
    <w:styleLink w:val="47"/>
    <w:lvl w:ilvl="0" w:tplc="90720D5A">
      <w:start w:val="1"/>
      <w:numFmt w:val="decimal"/>
      <w:lvlText w:val="%1."/>
      <w:lvlJc w:val="left"/>
      <w:pPr>
        <w:tabs>
          <w:tab w:val="left" w:pos="42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B4082DAE">
      <w:start w:val="1"/>
      <w:numFmt w:val="decimal"/>
      <w:lvlText w:val="%2."/>
      <w:lvlJc w:val="left"/>
      <w:pPr>
        <w:tabs>
          <w:tab w:val="left" w:pos="42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B64AC6D6">
      <w:start w:val="1"/>
      <w:numFmt w:val="decimal"/>
      <w:lvlText w:val="%3."/>
      <w:lvlJc w:val="left"/>
      <w:pPr>
        <w:tabs>
          <w:tab w:val="left" w:pos="42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99B07EA4">
      <w:start w:val="1"/>
      <w:numFmt w:val="decimal"/>
      <w:lvlText w:val="%4."/>
      <w:lvlJc w:val="left"/>
      <w:pPr>
        <w:tabs>
          <w:tab w:val="left" w:pos="42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A146E6E">
      <w:start w:val="1"/>
      <w:numFmt w:val="decimal"/>
      <w:lvlText w:val="%5."/>
      <w:lvlJc w:val="left"/>
      <w:pPr>
        <w:tabs>
          <w:tab w:val="left" w:pos="42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42C908">
      <w:start w:val="1"/>
      <w:numFmt w:val="decimal"/>
      <w:lvlText w:val="%6."/>
      <w:lvlJc w:val="left"/>
      <w:pPr>
        <w:tabs>
          <w:tab w:val="left" w:pos="42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14BC06">
      <w:start w:val="1"/>
      <w:numFmt w:val="decimal"/>
      <w:lvlText w:val="%7."/>
      <w:lvlJc w:val="left"/>
      <w:pPr>
        <w:tabs>
          <w:tab w:val="left" w:pos="42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BA60D52">
      <w:start w:val="1"/>
      <w:numFmt w:val="decimal"/>
      <w:lvlText w:val="%8."/>
      <w:lvlJc w:val="left"/>
      <w:pPr>
        <w:tabs>
          <w:tab w:val="left" w:pos="42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4C40BCDC">
      <w:start w:val="1"/>
      <w:numFmt w:val="decimal"/>
      <w:lvlText w:val="%9."/>
      <w:lvlJc w:val="left"/>
      <w:pPr>
        <w:tabs>
          <w:tab w:val="left" w:pos="42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58">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27D023C9"/>
    <w:multiLevelType w:val="multilevel"/>
    <w:tmpl w:val="17CE9420"/>
    <w:styleLink w:val="List20"/>
    <w:lvl w:ilvl="0">
      <w:numFmt w:val="bullet"/>
      <w:lvlText w:val="•"/>
      <w:lvlJc w:val="left"/>
      <w:pPr>
        <w:tabs>
          <w:tab w:val="num" w:pos="708"/>
        </w:tabs>
        <w:ind w:left="708" w:hanging="708"/>
      </w:pPr>
      <w:rPr>
        <w:rFonts w:ascii="Times" w:eastAsia="Times" w:hAnsi="Times" w:cs="Times"/>
        <w:position w:val="0"/>
        <w:sz w:val="24"/>
        <w:szCs w:val="24"/>
        <w:rtl w:val="0"/>
        <w:lang w:val="ru-RU"/>
      </w:rPr>
    </w:lvl>
    <w:lvl w:ilvl="1">
      <w:start w:val="1"/>
      <w:numFmt w:val="bullet"/>
      <w:lvlText w:val="o"/>
      <w:lvlJc w:val="left"/>
      <w:pPr>
        <w:tabs>
          <w:tab w:val="num" w:pos="1500"/>
        </w:tabs>
        <w:ind w:left="1500" w:hanging="420"/>
      </w:pPr>
      <w:rPr>
        <w:rFonts w:ascii="Times" w:eastAsia="Times" w:hAnsi="Times" w:cs="Times"/>
        <w:position w:val="0"/>
        <w:sz w:val="28"/>
        <w:szCs w:val="28"/>
        <w:rtl w:val="0"/>
        <w:lang w:val="ru-RU"/>
      </w:rPr>
    </w:lvl>
    <w:lvl w:ilvl="2">
      <w:start w:val="1"/>
      <w:numFmt w:val="bullet"/>
      <w:lvlText w:val="▪"/>
      <w:lvlJc w:val="left"/>
      <w:pPr>
        <w:tabs>
          <w:tab w:val="num" w:pos="2220"/>
        </w:tabs>
        <w:ind w:left="2220" w:hanging="420"/>
      </w:pPr>
      <w:rPr>
        <w:rFonts w:ascii="Times" w:eastAsia="Times" w:hAnsi="Times" w:cs="Times"/>
        <w:position w:val="0"/>
        <w:sz w:val="28"/>
        <w:szCs w:val="28"/>
        <w:rtl w:val="0"/>
        <w:lang w:val="ru-RU"/>
      </w:rPr>
    </w:lvl>
    <w:lvl w:ilvl="3">
      <w:start w:val="1"/>
      <w:numFmt w:val="bullet"/>
      <w:lvlText w:val="•"/>
      <w:lvlJc w:val="left"/>
      <w:pPr>
        <w:tabs>
          <w:tab w:val="num" w:pos="2940"/>
        </w:tabs>
        <w:ind w:left="2940" w:hanging="420"/>
      </w:pPr>
      <w:rPr>
        <w:rFonts w:ascii="Times" w:eastAsia="Times" w:hAnsi="Times" w:cs="Times"/>
        <w:position w:val="0"/>
        <w:sz w:val="28"/>
        <w:szCs w:val="28"/>
        <w:rtl w:val="0"/>
        <w:lang w:val="ru-RU"/>
      </w:rPr>
    </w:lvl>
    <w:lvl w:ilvl="4">
      <w:start w:val="1"/>
      <w:numFmt w:val="bullet"/>
      <w:lvlText w:val="o"/>
      <w:lvlJc w:val="left"/>
      <w:pPr>
        <w:tabs>
          <w:tab w:val="num" w:pos="3660"/>
        </w:tabs>
        <w:ind w:left="3660" w:hanging="420"/>
      </w:pPr>
      <w:rPr>
        <w:rFonts w:ascii="Times" w:eastAsia="Times" w:hAnsi="Times" w:cs="Times"/>
        <w:position w:val="0"/>
        <w:sz w:val="28"/>
        <w:szCs w:val="28"/>
        <w:rtl w:val="0"/>
        <w:lang w:val="ru-RU"/>
      </w:rPr>
    </w:lvl>
    <w:lvl w:ilvl="5">
      <w:start w:val="1"/>
      <w:numFmt w:val="bullet"/>
      <w:lvlText w:val="▪"/>
      <w:lvlJc w:val="left"/>
      <w:pPr>
        <w:tabs>
          <w:tab w:val="num" w:pos="4380"/>
        </w:tabs>
        <w:ind w:left="4380" w:hanging="420"/>
      </w:pPr>
      <w:rPr>
        <w:rFonts w:ascii="Times" w:eastAsia="Times" w:hAnsi="Times" w:cs="Times"/>
        <w:position w:val="0"/>
        <w:sz w:val="28"/>
        <w:szCs w:val="28"/>
        <w:rtl w:val="0"/>
        <w:lang w:val="ru-RU"/>
      </w:rPr>
    </w:lvl>
    <w:lvl w:ilvl="6">
      <w:start w:val="1"/>
      <w:numFmt w:val="bullet"/>
      <w:lvlText w:val="•"/>
      <w:lvlJc w:val="left"/>
      <w:pPr>
        <w:tabs>
          <w:tab w:val="num" w:pos="5100"/>
        </w:tabs>
        <w:ind w:left="5100" w:hanging="420"/>
      </w:pPr>
      <w:rPr>
        <w:rFonts w:ascii="Times" w:eastAsia="Times" w:hAnsi="Times" w:cs="Times"/>
        <w:position w:val="0"/>
        <w:sz w:val="28"/>
        <w:szCs w:val="28"/>
        <w:rtl w:val="0"/>
        <w:lang w:val="ru-RU"/>
      </w:rPr>
    </w:lvl>
    <w:lvl w:ilvl="7">
      <w:start w:val="1"/>
      <w:numFmt w:val="bullet"/>
      <w:lvlText w:val="o"/>
      <w:lvlJc w:val="left"/>
      <w:pPr>
        <w:tabs>
          <w:tab w:val="num" w:pos="5820"/>
        </w:tabs>
        <w:ind w:left="5820" w:hanging="420"/>
      </w:pPr>
      <w:rPr>
        <w:rFonts w:ascii="Times" w:eastAsia="Times" w:hAnsi="Times" w:cs="Times"/>
        <w:position w:val="0"/>
        <w:sz w:val="28"/>
        <w:szCs w:val="28"/>
        <w:rtl w:val="0"/>
        <w:lang w:val="ru-RU"/>
      </w:rPr>
    </w:lvl>
    <w:lvl w:ilvl="8">
      <w:start w:val="1"/>
      <w:numFmt w:val="bullet"/>
      <w:lvlText w:val="▪"/>
      <w:lvlJc w:val="left"/>
      <w:pPr>
        <w:tabs>
          <w:tab w:val="num" w:pos="6540"/>
        </w:tabs>
        <w:ind w:left="6540" w:hanging="420"/>
      </w:pPr>
      <w:rPr>
        <w:rFonts w:ascii="Times" w:eastAsia="Times" w:hAnsi="Times" w:cs="Times"/>
        <w:position w:val="0"/>
        <w:sz w:val="28"/>
        <w:szCs w:val="28"/>
        <w:rtl w:val="0"/>
        <w:lang w:val="ru-RU"/>
      </w:rPr>
    </w:lvl>
  </w:abstractNum>
  <w:abstractNum w:abstractNumId="60">
    <w:nsid w:val="285B623F"/>
    <w:multiLevelType w:val="hybridMultilevel"/>
    <w:tmpl w:val="C352C6A0"/>
    <w:styleLink w:val="52"/>
    <w:lvl w:ilvl="0" w:tplc="86526472">
      <w:start w:val="1"/>
      <w:numFmt w:val="decimal"/>
      <w:lvlText w:val="%1."/>
      <w:lvlJc w:val="left"/>
      <w:pPr>
        <w:tabs>
          <w:tab w:val="left" w:pos="500"/>
          <w:tab w:val="num" w:pos="708"/>
        </w:tabs>
        <w:ind w:left="141" w:firstLine="426"/>
      </w:pPr>
      <w:rPr>
        <w:rFonts w:hAnsi="Arial Unicode MS"/>
        <w:b/>
        <w:bCs/>
        <w:caps w:val="0"/>
        <w:smallCaps w:val="0"/>
        <w:strike w:val="0"/>
        <w:dstrike w:val="0"/>
        <w:color w:val="000000"/>
        <w:spacing w:val="0"/>
        <w:w w:val="100"/>
        <w:kern w:val="0"/>
        <w:position w:val="0"/>
        <w:highlight w:val="none"/>
        <w:vertAlign w:val="baseline"/>
      </w:rPr>
    </w:lvl>
    <w:lvl w:ilvl="1" w:tplc="EA3A6A32">
      <w:start w:val="1"/>
      <w:numFmt w:val="decimal"/>
      <w:lvlText w:val="%2."/>
      <w:lvlJc w:val="left"/>
      <w:pPr>
        <w:tabs>
          <w:tab w:val="left" w:pos="500"/>
          <w:tab w:val="num" w:pos="1287"/>
        </w:tabs>
        <w:ind w:left="720" w:firstLine="414"/>
      </w:pPr>
      <w:rPr>
        <w:rFonts w:hAnsi="Arial Unicode MS"/>
        <w:b/>
        <w:bCs/>
        <w:caps w:val="0"/>
        <w:smallCaps w:val="0"/>
        <w:strike w:val="0"/>
        <w:dstrike w:val="0"/>
        <w:color w:val="000000"/>
        <w:spacing w:val="0"/>
        <w:w w:val="100"/>
        <w:kern w:val="0"/>
        <w:position w:val="0"/>
        <w:highlight w:val="none"/>
        <w:vertAlign w:val="baseline"/>
      </w:rPr>
    </w:lvl>
    <w:lvl w:ilvl="2" w:tplc="5DF0458E">
      <w:start w:val="1"/>
      <w:numFmt w:val="decimal"/>
      <w:lvlText w:val="%3."/>
      <w:lvlJc w:val="left"/>
      <w:pPr>
        <w:tabs>
          <w:tab w:val="left" w:pos="500"/>
          <w:tab w:val="num" w:pos="1854"/>
        </w:tabs>
        <w:ind w:left="1287" w:firstLine="414"/>
      </w:pPr>
      <w:rPr>
        <w:rFonts w:hAnsi="Arial Unicode MS"/>
        <w:b/>
        <w:bCs/>
        <w:caps w:val="0"/>
        <w:smallCaps w:val="0"/>
        <w:strike w:val="0"/>
        <w:dstrike w:val="0"/>
        <w:color w:val="000000"/>
        <w:spacing w:val="0"/>
        <w:w w:val="100"/>
        <w:kern w:val="0"/>
        <w:position w:val="0"/>
        <w:highlight w:val="none"/>
        <w:vertAlign w:val="baseline"/>
      </w:rPr>
    </w:lvl>
    <w:lvl w:ilvl="3" w:tplc="ECB2F8DE">
      <w:start w:val="1"/>
      <w:numFmt w:val="decimal"/>
      <w:lvlText w:val="%4."/>
      <w:lvlJc w:val="left"/>
      <w:pPr>
        <w:tabs>
          <w:tab w:val="left" w:pos="500"/>
          <w:tab w:val="num" w:pos="2421"/>
        </w:tabs>
        <w:ind w:left="1854" w:firstLine="414"/>
      </w:pPr>
      <w:rPr>
        <w:rFonts w:hAnsi="Arial Unicode MS"/>
        <w:b/>
        <w:bCs/>
        <w:caps w:val="0"/>
        <w:smallCaps w:val="0"/>
        <w:strike w:val="0"/>
        <w:dstrike w:val="0"/>
        <w:color w:val="000000"/>
        <w:spacing w:val="0"/>
        <w:w w:val="100"/>
        <w:kern w:val="0"/>
        <w:position w:val="0"/>
        <w:highlight w:val="none"/>
        <w:vertAlign w:val="baseline"/>
      </w:rPr>
    </w:lvl>
    <w:lvl w:ilvl="4" w:tplc="00C85D72">
      <w:start w:val="1"/>
      <w:numFmt w:val="decimal"/>
      <w:lvlText w:val="%5."/>
      <w:lvlJc w:val="left"/>
      <w:pPr>
        <w:tabs>
          <w:tab w:val="left" w:pos="500"/>
          <w:tab w:val="num" w:pos="2988"/>
        </w:tabs>
        <w:ind w:left="2421" w:firstLine="414"/>
      </w:pPr>
      <w:rPr>
        <w:rFonts w:hAnsi="Arial Unicode MS"/>
        <w:b/>
        <w:bCs/>
        <w:caps w:val="0"/>
        <w:smallCaps w:val="0"/>
        <w:strike w:val="0"/>
        <w:dstrike w:val="0"/>
        <w:color w:val="000000"/>
        <w:spacing w:val="0"/>
        <w:w w:val="100"/>
        <w:kern w:val="0"/>
        <w:position w:val="0"/>
        <w:highlight w:val="none"/>
        <w:vertAlign w:val="baseline"/>
      </w:rPr>
    </w:lvl>
    <w:lvl w:ilvl="5" w:tplc="6C56A8E6">
      <w:start w:val="1"/>
      <w:numFmt w:val="decimal"/>
      <w:lvlText w:val="%6."/>
      <w:lvlJc w:val="left"/>
      <w:pPr>
        <w:tabs>
          <w:tab w:val="left" w:pos="500"/>
          <w:tab w:val="num" w:pos="3555"/>
        </w:tabs>
        <w:ind w:left="2988" w:firstLine="414"/>
      </w:pPr>
      <w:rPr>
        <w:rFonts w:hAnsi="Arial Unicode MS"/>
        <w:b/>
        <w:bCs/>
        <w:caps w:val="0"/>
        <w:smallCaps w:val="0"/>
        <w:strike w:val="0"/>
        <w:dstrike w:val="0"/>
        <w:color w:val="000000"/>
        <w:spacing w:val="0"/>
        <w:w w:val="100"/>
        <w:kern w:val="0"/>
        <w:position w:val="0"/>
        <w:highlight w:val="none"/>
        <w:vertAlign w:val="baseline"/>
      </w:rPr>
    </w:lvl>
    <w:lvl w:ilvl="6" w:tplc="28D0FD06">
      <w:start w:val="1"/>
      <w:numFmt w:val="decimal"/>
      <w:lvlText w:val="%7."/>
      <w:lvlJc w:val="left"/>
      <w:pPr>
        <w:tabs>
          <w:tab w:val="left" w:pos="500"/>
          <w:tab w:val="num" w:pos="4122"/>
        </w:tabs>
        <w:ind w:left="3555" w:firstLine="414"/>
      </w:pPr>
      <w:rPr>
        <w:rFonts w:hAnsi="Arial Unicode MS"/>
        <w:b/>
        <w:bCs/>
        <w:caps w:val="0"/>
        <w:smallCaps w:val="0"/>
        <w:strike w:val="0"/>
        <w:dstrike w:val="0"/>
        <w:color w:val="000000"/>
        <w:spacing w:val="0"/>
        <w:w w:val="100"/>
        <w:kern w:val="0"/>
        <w:position w:val="0"/>
        <w:highlight w:val="none"/>
        <w:vertAlign w:val="baseline"/>
      </w:rPr>
    </w:lvl>
    <w:lvl w:ilvl="7" w:tplc="6F405704">
      <w:start w:val="1"/>
      <w:numFmt w:val="decimal"/>
      <w:lvlText w:val="%8."/>
      <w:lvlJc w:val="left"/>
      <w:pPr>
        <w:tabs>
          <w:tab w:val="left" w:pos="500"/>
          <w:tab w:val="num" w:pos="4689"/>
        </w:tabs>
        <w:ind w:left="4122" w:firstLine="414"/>
      </w:pPr>
      <w:rPr>
        <w:rFonts w:hAnsi="Arial Unicode MS"/>
        <w:b/>
        <w:bCs/>
        <w:caps w:val="0"/>
        <w:smallCaps w:val="0"/>
        <w:strike w:val="0"/>
        <w:dstrike w:val="0"/>
        <w:color w:val="000000"/>
        <w:spacing w:val="0"/>
        <w:w w:val="100"/>
        <w:kern w:val="0"/>
        <w:position w:val="0"/>
        <w:highlight w:val="none"/>
        <w:vertAlign w:val="baseline"/>
      </w:rPr>
    </w:lvl>
    <w:lvl w:ilvl="8" w:tplc="BF92C008">
      <w:start w:val="1"/>
      <w:numFmt w:val="decimal"/>
      <w:lvlText w:val="%9."/>
      <w:lvlJc w:val="left"/>
      <w:pPr>
        <w:tabs>
          <w:tab w:val="left" w:pos="500"/>
          <w:tab w:val="num" w:pos="5256"/>
        </w:tabs>
        <w:ind w:left="4689" w:firstLine="414"/>
      </w:pPr>
      <w:rPr>
        <w:rFonts w:hAnsi="Arial Unicode MS"/>
        <w:b/>
        <w:bCs/>
        <w:caps w:val="0"/>
        <w:smallCaps w:val="0"/>
        <w:strike w:val="0"/>
        <w:dstrike w:val="0"/>
        <w:color w:val="000000"/>
        <w:spacing w:val="0"/>
        <w:w w:val="100"/>
        <w:kern w:val="0"/>
        <w:position w:val="0"/>
        <w:highlight w:val="none"/>
        <w:vertAlign w:val="baseline"/>
      </w:rPr>
    </w:lvl>
  </w:abstractNum>
  <w:abstractNum w:abstractNumId="61">
    <w:nsid w:val="2861450D"/>
    <w:multiLevelType w:val="multilevel"/>
    <w:tmpl w:val="714E35BC"/>
    <w:styleLink w:val="List16"/>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9"/>
        </w:tabs>
        <w:ind w:left="2209" w:hanging="420"/>
      </w:pPr>
      <w:rPr>
        <w:rFonts w:ascii="Times" w:eastAsia="Times" w:hAnsi="Times" w:cs="Times"/>
        <w:position w:val="0"/>
        <w:sz w:val="28"/>
        <w:szCs w:val="28"/>
        <w:rtl w:val="0"/>
        <w:lang w:val="ru-RU"/>
      </w:rPr>
    </w:lvl>
    <w:lvl w:ilvl="2">
      <w:start w:val="1"/>
      <w:numFmt w:val="bullet"/>
      <w:lvlText w:val="▪"/>
      <w:lvlJc w:val="left"/>
      <w:pPr>
        <w:tabs>
          <w:tab w:val="num" w:pos="2929"/>
        </w:tabs>
        <w:ind w:left="2929" w:hanging="420"/>
      </w:pPr>
      <w:rPr>
        <w:rFonts w:ascii="Times" w:eastAsia="Times" w:hAnsi="Times" w:cs="Times"/>
        <w:position w:val="0"/>
        <w:sz w:val="28"/>
        <w:szCs w:val="28"/>
        <w:rtl w:val="0"/>
        <w:lang w:val="ru-RU"/>
      </w:rPr>
    </w:lvl>
    <w:lvl w:ilvl="3">
      <w:start w:val="1"/>
      <w:numFmt w:val="bullet"/>
      <w:lvlText w:val="•"/>
      <w:lvlJc w:val="left"/>
      <w:pPr>
        <w:tabs>
          <w:tab w:val="num" w:pos="3649"/>
        </w:tabs>
        <w:ind w:left="3649" w:hanging="420"/>
      </w:pPr>
      <w:rPr>
        <w:rFonts w:ascii="Times" w:eastAsia="Times" w:hAnsi="Times" w:cs="Times"/>
        <w:position w:val="0"/>
        <w:sz w:val="28"/>
        <w:szCs w:val="28"/>
        <w:rtl w:val="0"/>
        <w:lang w:val="ru-RU"/>
      </w:rPr>
    </w:lvl>
    <w:lvl w:ilvl="4">
      <w:start w:val="1"/>
      <w:numFmt w:val="bullet"/>
      <w:lvlText w:val="o"/>
      <w:lvlJc w:val="left"/>
      <w:pPr>
        <w:tabs>
          <w:tab w:val="num" w:pos="4369"/>
        </w:tabs>
        <w:ind w:left="4369" w:hanging="420"/>
      </w:pPr>
      <w:rPr>
        <w:rFonts w:ascii="Times" w:eastAsia="Times" w:hAnsi="Times" w:cs="Times"/>
        <w:position w:val="0"/>
        <w:sz w:val="28"/>
        <w:szCs w:val="28"/>
        <w:rtl w:val="0"/>
        <w:lang w:val="ru-RU"/>
      </w:rPr>
    </w:lvl>
    <w:lvl w:ilvl="5">
      <w:start w:val="1"/>
      <w:numFmt w:val="bullet"/>
      <w:lvlText w:val="▪"/>
      <w:lvlJc w:val="left"/>
      <w:pPr>
        <w:tabs>
          <w:tab w:val="num" w:pos="5089"/>
        </w:tabs>
        <w:ind w:left="5089" w:hanging="420"/>
      </w:pPr>
      <w:rPr>
        <w:rFonts w:ascii="Times" w:eastAsia="Times" w:hAnsi="Times" w:cs="Times"/>
        <w:position w:val="0"/>
        <w:sz w:val="28"/>
        <w:szCs w:val="28"/>
        <w:rtl w:val="0"/>
        <w:lang w:val="ru-RU"/>
      </w:rPr>
    </w:lvl>
    <w:lvl w:ilvl="6">
      <w:start w:val="1"/>
      <w:numFmt w:val="bullet"/>
      <w:lvlText w:val="•"/>
      <w:lvlJc w:val="left"/>
      <w:pPr>
        <w:tabs>
          <w:tab w:val="num" w:pos="5809"/>
        </w:tabs>
        <w:ind w:left="5809" w:hanging="420"/>
      </w:pPr>
      <w:rPr>
        <w:rFonts w:ascii="Times" w:eastAsia="Times" w:hAnsi="Times" w:cs="Times"/>
        <w:position w:val="0"/>
        <w:sz w:val="28"/>
        <w:szCs w:val="28"/>
        <w:rtl w:val="0"/>
        <w:lang w:val="ru-RU"/>
      </w:rPr>
    </w:lvl>
    <w:lvl w:ilvl="7">
      <w:start w:val="1"/>
      <w:numFmt w:val="bullet"/>
      <w:lvlText w:val="o"/>
      <w:lvlJc w:val="left"/>
      <w:pPr>
        <w:tabs>
          <w:tab w:val="num" w:pos="6529"/>
        </w:tabs>
        <w:ind w:left="6529" w:hanging="420"/>
      </w:pPr>
      <w:rPr>
        <w:rFonts w:ascii="Times" w:eastAsia="Times" w:hAnsi="Times" w:cs="Times"/>
        <w:position w:val="0"/>
        <w:sz w:val="28"/>
        <w:szCs w:val="28"/>
        <w:rtl w:val="0"/>
        <w:lang w:val="ru-RU"/>
      </w:rPr>
    </w:lvl>
    <w:lvl w:ilvl="8">
      <w:start w:val="1"/>
      <w:numFmt w:val="bullet"/>
      <w:lvlText w:val="▪"/>
      <w:lvlJc w:val="left"/>
      <w:pPr>
        <w:tabs>
          <w:tab w:val="num" w:pos="7249"/>
        </w:tabs>
        <w:ind w:left="7249" w:hanging="420"/>
      </w:pPr>
      <w:rPr>
        <w:rFonts w:ascii="Times" w:eastAsia="Times" w:hAnsi="Times" w:cs="Times"/>
        <w:position w:val="0"/>
        <w:sz w:val="28"/>
        <w:szCs w:val="28"/>
        <w:rtl w:val="0"/>
        <w:lang w:val="ru-RU"/>
      </w:rPr>
    </w:lvl>
  </w:abstractNum>
  <w:abstractNum w:abstractNumId="62">
    <w:nsid w:val="28922DEE"/>
    <w:multiLevelType w:val="hybridMultilevel"/>
    <w:tmpl w:val="7CE4BCBA"/>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3">
    <w:nsid w:val="28F916C0"/>
    <w:multiLevelType w:val="hybridMultilevel"/>
    <w:tmpl w:val="E6C84386"/>
    <w:styleLink w:val="49"/>
    <w:lvl w:ilvl="0" w:tplc="C6FAEFDA">
      <w:start w:val="1"/>
      <w:numFmt w:val="decimal"/>
      <w:lvlText w:val="%1."/>
      <w:lvlJc w:val="left"/>
      <w:pPr>
        <w:tabs>
          <w:tab w:val="left" w:pos="48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267E15BC">
      <w:start w:val="1"/>
      <w:numFmt w:val="decimal"/>
      <w:lvlText w:val="%2."/>
      <w:lvlJc w:val="left"/>
      <w:pPr>
        <w:tabs>
          <w:tab w:val="left" w:pos="48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3642E012">
      <w:start w:val="1"/>
      <w:numFmt w:val="decimal"/>
      <w:lvlText w:val="%3."/>
      <w:lvlJc w:val="left"/>
      <w:pPr>
        <w:tabs>
          <w:tab w:val="left" w:pos="48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C40A6D72">
      <w:start w:val="1"/>
      <w:numFmt w:val="decimal"/>
      <w:lvlText w:val="%4."/>
      <w:lvlJc w:val="left"/>
      <w:pPr>
        <w:tabs>
          <w:tab w:val="left" w:pos="48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056C4EB2">
      <w:start w:val="1"/>
      <w:numFmt w:val="decimal"/>
      <w:lvlText w:val="%5."/>
      <w:lvlJc w:val="left"/>
      <w:pPr>
        <w:tabs>
          <w:tab w:val="left" w:pos="48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75F2614A">
      <w:start w:val="1"/>
      <w:numFmt w:val="decimal"/>
      <w:lvlText w:val="%6."/>
      <w:lvlJc w:val="left"/>
      <w:pPr>
        <w:tabs>
          <w:tab w:val="left" w:pos="48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B0EE1250">
      <w:start w:val="1"/>
      <w:numFmt w:val="decimal"/>
      <w:lvlText w:val="%7."/>
      <w:lvlJc w:val="left"/>
      <w:pPr>
        <w:tabs>
          <w:tab w:val="left" w:pos="48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3F4BA58">
      <w:start w:val="1"/>
      <w:numFmt w:val="decimal"/>
      <w:lvlText w:val="%8."/>
      <w:lvlJc w:val="left"/>
      <w:pPr>
        <w:tabs>
          <w:tab w:val="left" w:pos="48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5128E2D0">
      <w:start w:val="1"/>
      <w:numFmt w:val="decimal"/>
      <w:lvlText w:val="%9."/>
      <w:lvlJc w:val="left"/>
      <w:pPr>
        <w:tabs>
          <w:tab w:val="left" w:pos="48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64">
    <w:nsid w:val="2A886908"/>
    <w:multiLevelType w:val="multilevel"/>
    <w:tmpl w:val="46DE13A0"/>
    <w:styleLink w:val="WWNum2"/>
    <w:lvl w:ilvl="0">
      <w:numFmt w:val="bullet"/>
      <w:lvlText w:val="–"/>
      <w:lvlJc w:val="left"/>
      <w:pPr>
        <w:ind w:left="112" w:hanging="707"/>
      </w:pPr>
      <w:rPr>
        <w:spacing w:val="0"/>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65">
    <w:nsid w:val="2A900857"/>
    <w:multiLevelType w:val="hybridMultilevel"/>
    <w:tmpl w:val="28E2AC2A"/>
    <w:styleLink w:val="89"/>
    <w:lvl w:ilvl="0" w:tplc="5AF4DC6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A5612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8A059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AB86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76F6D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20E8A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74D06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B245ED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C7E12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6">
    <w:nsid w:val="2B0171F7"/>
    <w:multiLevelType w:val="hybridMultilevel"/>
    <w:tmpl w:val="CF4291FC"/>
    <w:styleLink w:val="68"/>
    <w:lvl w:ilvl="0" w:tplc="FA2AE95C">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592C840">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67087E8">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39C417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5AC359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D0CDA3C">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201C22">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DC656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58E5EEE">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7">
    <w:nsid w:val="2BA468FE"/>
    <w:multiLevelType w:val="hybridMultilevel"/>
    <w:tmpl w:val="2948F9B6"/>
    <w:styleLink w:val="56"/>
    <w:lvl w:ilvl="0" w:tplc="65560B2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EA2FFE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524712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6004C">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886880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EBC38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154067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562E99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03EBB6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8">
    <w:nsid w:val="2CAE42D3"/>
    <w:multiLevelType w:val="hybridMultilevel"/>
    <w:tmpl w:val="D8641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CE214EC"/>
    <w:multiLevelType w:val="hybridMultilevel"/>
    <w:tmpl w:val="9EB02C98"/>
    <w:styleLink w:val="16"/>
    <w:lvl w:ilvl="0" w:tplc="37FC092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870D3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AC4EF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6825F4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00271D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E884E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38E434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FFE5B4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95EBD9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0">
    <w:nsid w:val="2D5309BA"/>
    <w:multiLevelType w:val="hybridMultilevel"/>
    <w:tmpl w:val="9D52D788"/>
    <w:styleLink w:val="44"/>
    <w:lvl w:ilvl="0" w:tplc="1CE4E160">
      <w:start w:val="1"/>
      <w:numFmt w:val="decimal"/>
      <w:lvlText w:val="%1."/>
      <w:lvlJc w:val="left"/>
      <w:pPr>
        <w:tabs>
          <w:tab w:val="num" w:pos="826"/>
        </w:tabs>
        <w:ind w:left="259" w:firstLine="308"/>
      </w:pPr>
      <w:rPr>
        <w:rFonts w:hAnsi="Arial Unicode MS"/>
        <w:caps w:val="0"/>
        <w:smallCaps w:val="0"/>
        <w:strike w:val="0"/>
        <w:dstrike w:val="0"/>
        <w:color w:val="000000"/>
        <w:spacing w:val="0"/>
        <w:w w:val="100"/>
        <w:kern w:val="0"/>
        <w:position w:val="0"/>
        <w:highlight w:val="none"/>
        <w:vertAlign w:val="baseline"/>
      </w:rPr>
    </w:lvl>
    <w:lvl w:ilvl="1" w:tplc="B2CCAB16">
      <w:start w:val="1"/>
      <w:numFmt w:val="decimal"/>
      <w:lvlText w:val="%2."/>
      <w:lvlJc w:val="left"/>
      <w:pPr>
        <w:tabs>
          <w:tab w:val="left" w:pos="826"/>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E6CA937E">
      <w:start w:val="1"/>
      <w:numFmt w:val="decimal"/>
      <w:lvlText w:val="%3."/>
      <w:lvlJc w:val="left"/>
      <w:pPr>
        <w:tabs>
          <w:tab w:val="left" w:pos="826"/>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F42CC01E">
      <w:start w:val="1"/>
      <w:numFmt w:val="decimal"/>
      <w:lvlText w:val="%4."/>
      <w:lvlJc w:val="left"/>
      <w:pPr>
        <w:tabs>
          <w:tab w:val="left" w:pos="826"/>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C2C48228">
      <w:start w:val="1"/>
      <w:numFmt w:val="decimal"/>
      <w:lvlText w:val="%5."/>
      <w:lvlJc w:val="left"/>
      <w:pPr>
        <w:tabs>
          <w:tab w:val="left" w:pos="826"/>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F8827BC">
      <w:start w:val="1"/>
      <w:numFmt w:val="decimal"/>
      <w:lvlText w:val="%6."/>
      <w:lvlJc w:val="left"/>
      <w:pPr>
        <w:tabs>
          <w:tab w:val="left" w:pos="826"/>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E06926">
      <w:start w:val="1"/>
      <w:numFmt w:val="decimal"/>
      <w:lvlText w:val="%7."/>
      <w:lvlJc w:val="left"/>
      <w:pPr>
        <w:tabs>
          <w:tab w:val="left" w:pos="826"/>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77D6AD3A">
      <w:start w:val="1"/>
      <w:numFmt w:val="decimal"/>
      <w:lvlText w:val="%8."/>
      <w:lvlJc w:val="left"/>
      <w:pPr>
        <w:tabs>
          <w:tab w:val="left" w:pos="826"/>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1D1C3436">
      <w:start w:val="1"/>
      <w:numFmt w:val="decimal"/>
      <w:lvlText w:val="%9."/>
      <w:lvlJc w:val="left"/>
      <w:pPr>
        <w:tabs>
          <w:tab w:val="left" w:pos="826"/>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71">
    <w:nsid w:val="2DD16F0C"/>
    <w:multiLevelType w:val="hybridMultilevel"/>
    <w:tmpl w:val="9DECFD10"/>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DDA5096"/>
    <w:multiLevelType w:val="hybridMultilevel"/>
    <w:tmpl w:val="C0F290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2E4B3329"/>
    <w:multiLevelType w:val="hybridMultilevel"/>
    <w:tmpl w:val="D7A20060"/>
    <w:styleLink w:val="1"/>
    <w:lvl w:ilvl="0" w:tplc="B35E8C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1C26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0A8DED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CF0D05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D50FE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E2C8D1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8CA12E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CD2B9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730E5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4">
    <w:nsid w:val="2F2C56EA"/>
    <w:multiLevelType w:val="hybridMultilevel"/>
    <w:tmpl w:val="3B5C9F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10F4809"/>
    <w:multiLevelType w:val="hybridMultilevel"/>
    <w:tmpl w:val="AA90F4C0"/>
    <w:styleLink w:val="29"/>
    <w:lvl w:ilvl="0" w:tplc="F08EFAC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B666C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656EFB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DAA28A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2086BD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D100F9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9BE328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60197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9ABA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6">
    <w:nsid w:val="317A54CA"/>
    <w:multiLevelType w:val="hybridMultilevel"/>
    <w:tmpl w:val="0B5AC7E0"/>
    <w:styleLink w:val="46"/>
    <w:lvl w:ilvl="0" w:tplc="90BE7104">
      <w:start w:val="1"/>
      <w:numFmt w:val="decimal"/>
      <w:lvlText w:val="%1."/>
      <w:lvlJc w:val="left"/>
      <w:pPr>
        <w:tabs>
          <w:tab w:val="left" w:pos="980"/>
          <w:tab w:val="num" w:pos="1347"/>
        </w:tabs>
        <w:ind w:left="780" w:firstLine="147"/>
      </w:pPr>
      <w:rPr>
        <w:rFonts w:hAnsi="Arial Unicode MS"/>
        <w:b/>
        <w:bCs/>
        <w:caps w:val="0"/>
        <w:smallCaps w:val="0"/>
        <w:strike w:val="0"/>
        <w:dstrike w:val="0"/>
        <w:color w:val="000000"/>
        <w:spacing w:val="0"/>
        <w:w w:val="100"/>
        <w:kern w:val="0"/>
        <w:position w:val="0"/>
        <w:highlight w:val="none"/>
        <w:vertAlign w:val="baseline"/>
      </w:rPr>
    </w:lvl>
    <w:lvl w:ilvl="1" w:tplc="2A62487C">
      <w:start w:val="1"/>
      <w:numFmt w:val="decimal"/>
      <w:lvlText w:val="%2."/>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2" w:tplc="2D743646">
      <w:start w:val="1"/>
      <w:numFmt w:val="decimal"/>
      <w:lvlText w:val="%3."/>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3" w:tplc="9AF0545E">
      <w:start w:val="1"/>
      <w:numFmt w:val="decimal"/>
      <w:lvlText w:val="%4."/>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4" w:tplc="073E259A">
      <w:start w:val="1"/>
      <w:numFmt w:val="decimal"/>
      <w:lvlText w:val="%5."/>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5" w:tplc="CE065BE0">
      <w:start w:val="1"/>
      <w:numFmt w:val="decimal"/>
      <w:lvlText w:val="%6."/>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6" w:tplc="26A05514">
      <w:start w:val="1"/>
      <w:numFmt w:val="decimal"/>
      <w:lvlText w:val="%7."/>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7" w:tplc="4A00731C">
      <w:start w:val="1"/>
      <w:numFmt w:val="decimal"/>
      <w:lvlText w:val="%8."/>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8" w:tplc="8C4A6482">
      <w:start w:val="1"/>
      <w:numFmt w:val="decimal"/>
      <w:lvlText w:val="%9."/>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abstractNum>
  <w:abstractNum w:abstractNumId="77">
    <w:nsid w:val="3269106A"/>
    <w:multiLevelType w:val="multilevel"/>
    <w:tmpl w:val="CC8CD4FA"/>
    <w:styleLink w:val="List12"/>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2916"/>
        </w:tabs>
        <w:ind w:left="2916" w:hanging="420"/>
      </w:pPr>
      <w:rPr>
        <w:rFonts w:ascii="Times" w:eastAsia="Times" w:hAnsi="Times" w:cs="Times"/>
        <w:position w:val="0"/>
        <w:sz w:val="28"/>
        <w:szCs w:val="28"/>
        <w:rtl w:val="0"/>
        <w:lang w:val="ru-RU"/>
      </w:rPr>
    </w:lvl>
    <w:lvl w:ilvl="2">
      <w:start w:val="1"/>
      <w:numFmt w:val="lowerRoman"/>
      <w:lvlText w:val="%3."/>
      <w:lvlJc w:val="left"/>
      <w:pPr>
        <w:tabs>
          <w:tab w:val="num" w:pos="3625"/>
        </w:tabs>
        <w:ind w:left="3625" w:hanging="345"/>
      </w:pPr>
      <w:rPr>
        <w:rFonts w:ascii="Times" w:eastAsia="Times" w:hAnsi="Times" w:cs="Times"/>
        <w:position w:val="0"/>
        <w:sz w:val="28"/>
        <w:szCs w:val="28"/>
        <w:rtl w:val="0"/>
        <w:lang w:val="ru-RU"/>
      </w:rPr>
    </w:lvl>
    <w:lvl w:ilvl="3">
      <w:start w:val="1"/>
      <w:numFmt w:val="decimal"/>
      <w:lvlText w:val="%4."/>
      <w:lvlJc w:val="left"/>
      <w:pPr>
        <w:tabs>
          <w:tab w:val="num" w:pos="4356"/>
        </w:tabs>
        <w:ind w:left="4356" w:hanging="420"/>
      </w:pPr>
      <w:rPr>
        <w:rFonts w:ascii="Times" w:eastAsia="Times" w:hAnsi="Times" w:cs="Times"/>
        <w:position w:val="0"/>
        <w:sz w:val="28"/>
        <w:szCs w:val="28"/>
        <w:rtl w:val="0"/>
        <w:lang w:val="ru-RU"/>
      </w:rPr>
    </w:lvl>
    <w:lvl w:ilvl="4">
      <w:start w:val="1"/>
      <w:numFmt w:val="lowerLetter"/>
      <w:lvlText w:val="%5."/>
      <w:lvlJc w:val="left"/>
      <w:pPr>
        <w:tabs>
          <w:tab w:val="num" w:pos="5076"/>
        </w:tabs>
        <w:ind w:left="5076" w:hanging="420"/>
      </w:pPr>
      <w:rPr>
        <w:rFonts w:ascii="Times" w:eastAsia="Times" w:hAnsi="Times" w:cs="Times"/>
        <w:position w:val="0"/>
        <w:sz w:val="28"/>
        <w:szCs w:val="28"/>
        <w:rtl w:val="0"/>
        <w:lang w:val="ru-RU"/>
      </w:rPr>
    </w:lvl>
    <w:lvl w:ilvl="5">
      <w:start w:val="1"/>
      <w:numFmt w:val="lowerRoman"/>
      <w:lvlText w:val="%6."/>
      <w:lvlJc w:val="left"/>
      <w:pPr>
        <w:tabs>
          <w:tab w:val="num" w:pos="5785"/>
        </w:tabs>
        <w:ind w:left="5785" w:hanging="345"/>
      </w:pPr>
      <w:rPr>
        <w:rFonts w:ascii="Times" w:eastAsia="Times" w:hAnsi="Times" w:cs="Times"/>
        <w:position w:val="0"/>
        <w:sz w:val="28"/>
        <w:szCs w:val="28"/>
        <w:rtl w:val="0"/>
        <w:lang w:val="ru-RU"/>
      </w:rPr>
    </w:lvl>
    <w:lvl w:ilvl="6">
      <w:start w:val="1"/>
      <w:numFmt w:val="decimal"/>
      <w:lvlText w:val="%7."/>
      <w:lvlJc w:val="left"/>
      <w:pPr>
        <w:tabs>
          <w:tab w:val="num" w:pos="6516"/>
        </w:tabs>
        <w:ind w:left="6516" w:hanging="420"/>
      </w:pPr>
      <w:rPr>
        <w:rFonts w:ascii="Times" w:eastAsia="Times" w:hAnsi="Times" w:cs="Times"/>
        <w:position w:val="0"/>
        <w:sz w:val="28"/>
        <w:szCs w:val="28"/>
        <w:rtl w:val="0"/>
        <w:lang w:val="ru-RU"/>
      </w:rPr>
    </w:lvl>
    <w:lvl w:ilvl="7">
      <w:start w:val="1"/>
      <w:numFmt w:val="lowerLetter"/>
      <w:lvlText w:val="%8."/>
      <w:lvlJc w:val="left"/>
      <w:pPr>
        <w:tabs>
          <w:tab w:val="num" w:pos="7236"/>
        </w:tabs>
        <w:ind w:left="7236" w:hanging="420"/>
      </w:pPr>
      <w:rPr>
        <w:rFonts w:ascii="Times" w:eastAsia="Times" w:hAnsi="Times" w:cs="Times"/>
        <w:position w:val="0"/>
        <w:sz w:val="28"/>
        <w:szCs w:val="28"/>
        <w:rtl w:val="0"/>
        <w:lang w:val="ru-RU"/>
      </w:rPr>
    </w:lvl>
    <w:lvl w:ilvl="8">
      <w:start w:val="1"/>
      <w:numFmt w:val="lowerRoman"/>
      <w:lvlText w:val="%9."/>
      <w:lvlJc w:val="left"/>
      <w:pPr>
        <w:tabs>
          <w:tab w:val="num" w:pos="7945"/>
        </w:tabs>
        <w:ind w:left="7945" w:hanging="345"/>
      </w:pPr>
      <w:rPr>
        <w:rFonts w:ascii="Times" w:eastAsia="Times" w:hAnsi="Times" w:cs="Times"/>
        <w:position w:val="0"/>
        <w:sz w:val="28"/>
        <w:szCs w:val="28"/>
        <w:rtl w:val="0"/>
        <w:lang w:val="ru-RU"/>
      </w:rPr>
    </w:lvl>
  </w:abstractNum>
  <w:abstractNum w:abstractNumId="78">
    <w:nsid w:val="32A35C50"/>
    <w:multiLevelType w:val="multilevel"/>
    <w:tmpl w:val="1EDE9190"/>
    <w:styleLink w:val="55"/>
    <w:lvl w:ilvl="0">
      <w:start w:val="1"/>
      <w:numFmt w:val="decimal"/>
      <w:lvlText w:val="%1."/>
      <w:lvlJc w:val="left"/>
      <w:pPr>
        <w:tabs>
          <w:tab w:val="num" w:pos="768"/>
        </w:tabs>
        <w:ind w:left="420" w:hanging="72"/>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360" w:firstLine="6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026"/>
      </w:pPr>
      <w:rPr>
        <w:rFonts w:hAnsi="Arial Unicode MS"/>
        <w:caps w:val="0"/>
        <w:smallCaps w:val="0"/>
        <w:strike w:val="0"/>
        <w:dstrike w:val="0"/>
        <w:color w:val="000000"/>
        <w:spacing w:val="0"/>
        <w:w w:val="100"/>
        <w:kern w:val="0"/>
        <w:position w:val="0"/>
        <w:highlight w:val="none"/>
        <w:vertAlign w:val="baseline"/>
      </w:rPr>
    </w:lvl>
  </w:abstractNum>
  <w:abstractNum w:abstractNumId="79">
    <w:nsid w:val="33A74442"/>
    <w:multiLevelType w:val="hybridMultilevel"/>
    <w:tmpl w:val="A1BE7914"/>
    <w:styleLink w:val="87"/>
    <w:lvl w:ilvl="0" w:tplc="6F9AD6B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760E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682125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E288B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22EBD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A20747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108221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470C7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046148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0">
    <w:nsid w:val="342811A5"/>
    <w:multiLevelType w:val="hybridMultilevel"/>
    <w:tmpl w:val="539E42D8"/>
    <w:styleLink w:val="38"/>
    <w:lvl w:ilvl="0" w:tplc="DD34B0D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6EAA86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64076B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B82582A">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276C9A2">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154170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9CF9A6">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34ED62">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5466F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1">
    <w:nsid w:val="347D6DE5"/>
    <w:multiLevelType w:val="hybridMultilevel"/>
    <w:tmpl w:val="5E2081F0"/>
    <w:styleLink w:val="32"/>
    <w:lvl w:ilvl="0" w:tplc="49CEB60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1B841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0DE36A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C440DF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6726F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5C67D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AE4B8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E449A1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1E8A9A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2">
    <w:nsid w:val="34CD5277"/>
    <w:multiLevelType w:val="hybridMultilevel"/>
    <w:tmpl w:val="A6521EBC"/>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53E5371"/>
    <w:multiLevelType w:val="hybridMultilevel"/>
    <w:tmpl w:val="A64ACE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356C29D4"/>
    <w:multiLevelType w:val="multilevel"/>
    <w:tmpl w:val="76064980"/>
    <w:numStyleLink w:val="5"/>
  </w:abstractNum>
  <w:abstractNum w:abstractNumId="85">
    <w:nsid w:val="39885436"/>
    <w:multiLevelType w:val="hybridMultilevel"/>
    <w:tmpl w:val="C736D4FE"/>
    <w:styleLink w:val="22"/>
    <w:lvl w:ilvl="0" w:tplc="8FF0762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C84E32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6BEC0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BD61AE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3E41C5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0BE22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3A2780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01457F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01218B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6">
    <w:nsid w:val="3A906D1D"/>
    <w:multiLevelType w:val="hybridMultilevel"/>
    <w:tmpl w:val="6EA882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3BA03300"/>
    <w:multiLevelType w:val="hybridMultilevel"/>
    <w:tmpl w:val="699ACFF6"/>
    <w:styleLink w:val="11"/>
    <w:lvl w:ilvl="0" w:tplc="A8AC5F3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EB6D154">
      <w:start w:val="1"/>
      <w:numFmt w:val="bullet"/>
      <w:lvlText w:val="o"/>
      <w:lvlJc w:val="left"/>
      <w:pPr>
        <w:tabs>
          <w:tab w:val="left" w:pos="993"/>
          <w:tab w:val="num" w:pos="1287"/>
        </w:tabs>
        <w:ind w:left="7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3E4C5C">
      <w:start w:val="1"/>
      <w:numFmt w:val="bullet"/>
      <w:lvlText w:val="▪"/>
      <w:lvlJc w:val="left"/>
      <w:pPr>
        <w:tabs>
          <w:tab w:val="left" w:pos="993"/>
          <w:tab w:val="num" w:pos="2007"/>
        </w:tabs>
        <w:ind w:left="14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F78664E">
      <w:start w:val="1"/>
      <w:numFmt w:val="bullet"/>
      <w:lvlText w:val="▪"/>
      <w:lvlJc w:val="left"/>
      <w:pPr>
        <w:tabs>
          <w:tab w:val="left" w:pos="993"/>
          <w:tab w:val="num" w:pos="2727"/>
        </w:tabs>
        <w:ind w:left="21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52364AFA">
      <w:start w:val="1"/>
      <w:numFmt w:val="bullet"/>
      <w:lvlText w:val="▪"/>
      <w:lvlJc w:val="left"/>
      <w:pPr>
        <w:tabs>
          <w:tab w:val="left" w:pos="993"/>
          <w:tab w:val="num" w:pos="3447"/>
        </w:tabs>
        <w:ind w:left="288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C06C5B6">
      <w:start w:val="1"/>
      <w:numFmt w:val="bullet"/>
      <w:lvlText w:val="▪"/>
      <w:lvlJc w:val="left"/>
      <w:pPr>
        <w:tabs>
          <w:tab w:val="left" w:pos="993"/>
          <w:tab w:val="num" w:pos="4167"/>
        </w:tabs>
        <w:ind w:left="360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406799A">
      <w:start w:val="1"/>
      <w:numFmt w:val="bullet"/>
      <w:lvlText w:val="▪"/>
      <w:lvlJc w:val="left"/>
      <w:pPr>
        <w:tabs>
          <w:tab w:val="left" w:pos="993"/>
          <w:tab w:val="num" w:pos="4887"/>
        </w:tabs>
        <w:ind w:left="43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74D22AA6">
      <w:start w:val="1"/>
      <w:numFmt w:val="bullet"/>
      <w:lvlText w:val="▪"/>
      <w:lvlJc w:val="left"/>
      <w:pPr>
        <w:tabs>
          <w:tab w:val="left" w:pos="993"/>
          <w:tab w:val="num" w:pos="5607"/>
        </w:tabs>
        <w:ind w:left="50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EA245C">
      <w:start w:val="1"/>
      <w:numFmt w:val="bullet"/>
      <w:lvlText w:val="▪"/>
      <w:lvlJc w:val="left"/>
      <w:pPr>
        <w:tabs>
          <w:tab w:val="left" w:pos="993"/>
          <w:tab w:val="num" w:pos="6327"/>
        </w:tabs>
        <w:ind w:left="57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8">
    <w:nsid w:val="3C7C2133"/>
    <w:multiLevelType w:val="hybridMultilevel"/>
    <w:tmpl w:val="64F476FE"/>
    <w:lvl w:ilvl="0" w:tplc="B6E61AC6">
      <w:start w:val="1"/>
      <w:numFmt w:val="decimal"/>
      <w:pStyle w:val="a1"/>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9">
    <w:nsid w:val="3DDC66F3"/>
    <w:multiLevelType w:val="hybridMultilevel"/>
    <w:tmpl w:val="80A001D0"/>
    <w:styleLink w:val="41"/>
    <w:lvl w:ilvl="0" w:tplc="CF30FE0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2C5880">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8462CB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0F27DC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8544A8A">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D0EE9FC">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FAC3A2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7AC5DC">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354E61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0">
    <w:nsid w:val="3E993F2E"/>
    <w:multiLevelType w:val="hybridMultilevel"/>
    <w:tmpl w:val="C6AE8DC4"/>
    <w:lvl w:ilvl="0" w:tplc="93246AA8">
      <w:start w:val="1"/>
      <w:numFmt w:val="bullet"/>
      <w:lvlText w:val=""/>
      <w:lvlJc w:val="left"/>
      <w:pPr>
        <w:ind w:left="360" w:hanging="360"/>
      </w:pPr>
      <w:rPr>
        <w:rFonts w:ascii="Symbol" w:hAnsi="Symbol" w:hint="default"/>
        <w:color w:val="auto"/>
      </w:rPr>
    </w:lvl>
    <w:lvl w:ilvl="1" w:tplc="04DA907C">
      <w:start w:val="1"/>
      <w:numFmt w:val="decimal"/>
      <w:lvlText w:val="%2)"/>
      <w:lvlJc w:val="left"/>
      <w:pPr>
        <w:ind w:left="1740" w:hanging="1020"/>
      </w:pPr>
      <w:rPr>
        <w:rFonts w:hint="default"/>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1">
    <w:nsid w:val="3EE815C0"/>
    <w:multiLevelType w:val="hybridMultilevel"/>
    <w:tmpl w:val="300CA468"/>
    <w:styleLink w:val="8"/>
    <w:lvl w:ilvl="0" w:tplc="93D0FB06">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DE1C97E6">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D81EAECE">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EE43538">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086A1B7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E16EB8BC">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AB7E8812">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B2B07A9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5A2CD9A8">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92">
    <w:nsid w:val="3EEF21B0"/>
    <w:multiLevelType w:val="hybridMultilevel"/>
    <w:tmpl w:val="3DB49D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42074806"/>
    <w:multiLevelType w:val="hybridMultilevel"/>
    <w:tmpl w:val="896A3692"/>
    <w:styleLink w:val="10"/>
    <w:lvl w:ilvl="0" w:tplc="1202326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15E9A2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29CF2F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5CE1F0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E2ECEA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2C491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9AA4D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5A4E45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B64F3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4">
    <w:nsid w:val="42A15AF7"/>
    <w:multiLevelType w:val="multilevel"/>
    <w:tmpl w:val="16EA5EF2"/>
    <w:styleLink w:val="List14"/>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95">
    <w:nsid w:val="42DC3BB7"/>
    <w:multiLevelType w:val="hybridMultilevel"/>
    <w:tmpl w:val="388834F2"/>
    <w:styleLink w:val="63"/>
    <w:lvl w:ilvl="0" w:tplc="9C3A0B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5EA4F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7141F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38ECE8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02C32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82CA7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0BE3C2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A8C3EF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DE86FF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6">
    <w:nsid w:val="43D32CE2"/>
    <w:multiLevelType w:val="hybridMultilevel"/>
    <w:tmpl w:val="44D27EE2"/>
    <w:styleLink w:val="62"/>
    <w:lvl w:ilvl="0" w:tplc="1AA8EEA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B8E3BA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BA27A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66EF3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D120A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B2CFE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343B6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7BC2A6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73E7B0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7">
    <w:nsid w:val="43F54AAD"/>
    <w:multiLevelType w:val="hybridMultilevel"/>
    <w:tmpl w:val="01BAA772"/>
    <w:styleLink w:val="57"/>
    <w:lvl w:ilvl="0" w:tplc="2A3CB72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3CA1F12">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A8370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35856D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26887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8AA442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618954E">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D9AFC70">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A02115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8">
    <w:nsid w:val="44D8476F"/>
    <w:multiLevelType w:val="multilevel"/>
    <w:tmpl w:val="6562D674"/>
    <w:styleLink w:val="List22"/>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99">
    <w:nsid w:val="44F11087"/>
    <w:multiLevelType w:val="hybridMultilevel"/>
    <w:tmpl w:val="76064980"/>
    <w:styleLink w:val="5"/>
    <w:lvl w:ilvl="0" w:tplc="199CFD7E">
      <w:start w:val="1"/>
      <w:numFmt w:val="decimal"/>
      <w:pStyle w:val="a2"/>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9AC349E">
      <w:start w:val="1"/>
      <w:numFmt w:val="lowerLetter"/>
      <w:suff w:val="nothing"/>
      <w:lvlText w:val="%2."/>
      <w:lvlJc w:val="left"/>
      <w:pPr>
        <w:ind w:left="129" w:firstLine="438"/>
      </w:pPr>
      <w:rPr>
        <w:rFonts w:hAnsi="Arial Unicode MS"/>
        <w:caps w:val="0"/>
        <w:smallCaps w:val="0"/>
        <w:strike w:val="0"/>
        <w:dstrike w:val="0"/>
        <w:color w:val="000000"/>
        <w:spacing w:val="0"/>
        <w:w w:val="100"/>
        <w:kern w:val="0"/>
        <w:position w:val="0"/>
        <w:highlight w:val="none"/>
        <w:vertAlign w:val="baseline"/>
      </w:rPr>
    </w:lvl>
    <w:lvl w:ilvl="2" w:tplc="0884ED5A">
      <w:start w:val="1"/>
      <w:numFmt w:val="lowerRoman"/>
      <w:lvlText w:val="%3."/>
      <w:lvlJc w:val="left"/>
      <w:pPr>
        <w:ind w:left="767" w:hanging="200"/>
      </w:pPr>
      <w:rPr>
        <w:rFonts w:hAnsi="Arial Unicode MS"/>
        <w:caps w:val="0"/>
        <w:smallCaps w:val="0"/>
        <w:strike w:val="0"/>
        <w:dstrike w:val="0"/>
        <w:color w:val="000000"/>
        <w:spacing w:val="0"/>
        <w:w w:val="100"/>
        <w:kern w:val="0"/>
        <w:position w:val="0"/>
        <w:highlight w:val="none"/>
        <w:vertAlign w:val="baseline"/>
      </w:rPr>
    </w:lvl>
    <w:lvl w:ilvl="3" w:tplc="5900B9A6">
      <w:start w:val="1"/>
      <w:numFmt w:val="decimal"/>
      <w:lvlText w:val="%4."/>
      <w:lvlJc w:val="left"/>
      <w:pPr>
        <w:ind w:left="1480" w:hanging="246"/>
      </w:pPr>
      <w:rPr>
        <w:rFonts w:hAnsi="Arial Unicode MS"/>
        <w:caps w:val="0"/>
        <w:smallCaps w:val="0"/>
        <w:strike w:val="0"/>
        <w:dstrike w:val="0"/>
        <w:color w:val="000000"/>
        <w:spacing w:val="0"/>
        <w:w w:val="100"/>
        <w:kern w:val="0"/>
        <w:position w:val="0"/>
        <w:highlight w:val="none"/>
        <w:vertAlign w:val="baseline"/>
      </w:rPr>
    </w:lvl>
    <w:lvl w:ilvl="4" w:tplc="88E2B5B8">
      <w:start w:val="1"/>
      <w:numFmt w:val="lowerLetter"/>
      <w:lvlText w:val="%5."/>
      <w:lvlJc w:val="left"/>
      <w:pPr>
        <w:ind w:left="2200" w:hanging="234"/>
      </w:pPr>
      <w:rPr>
        <w:rFonts w:hAnsi="Arial Unicode MS"/>
        <w:caps w:val="0"/>
        <w:smallCaps w:val="0"/>
        <w:strike w:val="0"/>
        <w:dstrike w:val="0"/>
        <w:color w:val="000000"/>
        <w:spacing w:val="0"/>
        <w:w w:val="100"/>
        <w:kern w:val="0"/>
        <w:position w:val="0"/>
        <w:highlight w:val="none"/>
        <w:vertAlign w:val="baseline"/>
      </w:rPr>
    </w:lvl>
    <w:lvl w:ilvl="5" w:tplc="DD50FF54">
      <w:start w:val="1"/>
      <w:numFmt w:val="lowerRoman"/>
      <w:lvlText w:val="%6."/>
      <w:lvlJc w:val="left"/>
      <w:pPr>
        <w:ind w:left="2920" w:hanging="164"/>
      </w:pPr>
      <w:rPr>
        <w:rFonts w:hAnsi="Arial Unicode MS"/>
        <w:caps w:val="0"/>
        <w:smallCaps w:val="0"/>
        <w:strike w:val="0"/>
        <w:dstrike w:val="0"/>
        <w:color w:val="000000"/>
        <w:spacing w:val="0"/>
        <w:w w:val="100"/>
        <w:kern w:val="0"/>
        <w:position w:val="0"/>
        <w:highlight w:val="none"/>
        <w:vertAlign w:val="baseline"/>
      </w:rPr>
    </w:lvl>
    <w:lvl w:ilvl="6" w:tplc="048A5A5C">
      <w:start w:val="1"/>
      <w:numFmt w:val="decimal"/>
      <w:lvlText w:val="%7."/>
      <w:lvlJc w:val="left"/>
      <w:pPr>
        <w:ind w:left="3640" w:hanging="210"/>
      </w:pPr>
      <w:rPr>
        <w:rFonts w:hAnsi="Arial Unicode MS"/>
        <w:caps w:val="0"/>
        <w:smallCaps w:val="0"/>
        <w:strike w:val="0"/>
        <w:dstrike w:val="0"/>
        <w:color w:val="000000"/>
        <w:spacing w:val="0"/>
        <w:w w:val="100"/>
        <w:kern w:val="0"/>
        <w:position w:val="0"/>
        <w:highlight w:val="none"/>
        <w:vertAlign w:val="baseline"/>
      </w:rPr>
    </w:lvl>
    <w:lvl w:ilvl="7" w:tplc="E2D0F148">
      <w:start w:val="1"/>
      <w:numFmt w:val="lowerLetter"/>
      <w:lvlText w:val="%8."/>
      <w:lvlJc w:val="left"/>
      <w:pPr>
        <w:ind w:left="4360" w:hanging="198"/>
      </w:pPr>
      <w:rPr>
        <w:rFonts w:hAnsi="Arial Unicode MS"/>
        <w:caps w:val="0"/>
        <w:smallCaps w:val="0"/>
        <w:strike w:val="0"/>
        <w:dstrike w:val="0"/>
        <w:color w:val="000000"/>
        <w:spacing w:val="0"/>
        <w:w w:val="100"/>
        <w:kern w:val="0"/>
        <w:position w:val="0"/>
        <w:highlight w:val="none"/>
        <w:vertAlign w:val="baseline"/>
      </w:rPr>
    </w:lvl>
    <w:lvl w:ilvl="8" w:tplc="1D48A70E">
      <w:start w:val="1"/>
      <w:numFmt w:val="lowerRoman"/>
      <w:lvlText w:val="%9."/>
      <w:lvlJc w:val="left"/>
      <w:pPr>
        <w:tabs>
          <w:tab w:val="num" w:pos="5647"/>
        </w:tabs>
        <w:ind w:left="508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00">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1">
    <w:nsid w:val="46D344E2"/>
    <w:multiLevelType w:val="hybridMultilevel"/>
    <w:tmpl w:val="C8A62D4E"/>
    <w:styleLink w:val="75"/>
    <w:lvl w:ilvl="0" w:tplc="5552A36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79AA7E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57E20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CECAB3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1CFB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6E0ED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463ED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B6AA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44449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2">
    <w:nsid w:val="47F72364"/>
    <w:multiLevelType w:val="hybridMultilevel"/>
    <w:tmpl w:val="B4A84196"/>
    <w:styleLink w:val="58"/>
    <w:lvl w:ilvl="0" w:tplc="A6D85DA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4E4CB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94048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A4AD7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FF6FDB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4BE9BC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7FA3A1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70E7C2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D2412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3">
    <w:nsid w:val="488F6CEF"/>
    <w:multiLevelType w:val="hybridMultilevel"/>
    <w:tmpl w:val="9EB27B46"/>
    <w:lvl w:ilvl="0" w:tplc="A91297C4">
      <w:start w:val="1"/>
      <w:numFmt w:val="bullet"/>
      <w:pStyle w:val="a3"/>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8AB1E20"/>
    <w:multiLevelType w:val="hybridMultilevel"/>
    <w:tmpl w:val="C3D679D0"/>
    <w:styleLink w:val="31"/>
    <w:lvl w:ilvl="0" w:tplc="7B6691A6">
      <w:start w:val="1"/>
      <w:numFmt w:val="bullet"/>
      <w:lvlText w:val="•"/>
      <w:lvlJc w:val="left"/>
      <w:pPr>
        <w:ind w:left="99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C7CE990">
      <w:start w:val="1"/>
      <w:numFmt w:val="bullet"/>
      <w:lvlText w:val="o"/>
      <w:lvlJc w:val="left"/>
      <w:pPr>
        <w:ind w:left="171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85CB198">
      <w:start w:val="1"/>
      <w:numFmt w:val="bullet"/>
      <w:lvlText w:val="▪"/>
      <w:lvlJc w:val="left"/>
      <w:pPr>
        <w:ind w:left="24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7D28CE4">
      <w:start w:val="1"/>
      <w:numFmt w:val="bullet"/>
      <w:lvlText w:val="•"/>
      <w:lvlJc w:val="left"/>
      <w:pPr>
        <w:ind w:left="315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C3C1FC8">
      <w:start w:val="1"/>
      <w:numFmt w:val="bullet"/>
      <w:lvlText w:val="o"/>
      <w:lvlJc w:val="left"/>
      <w:pPr>
        <w:ind w:left="387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F26AD58">
      <w:start w:val="1"/>
      <w:numFmt w:val="bullet"/>
      <w:lvlText w:val="▪"/>
      <w:lvlJc w:val="left"/>
      <w:pPr>
        <w:ind w:left="459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3EA3516">
      <w:start w:val="1"/>
      <w:numFmt w:val="bullet"/>
      <w:lvlText w:val="•"/>
      <w:lvlJc w:val="left"/>
      <w:pPr>
        <w:ind w:left="531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4964CC8">
      <w:start w:val="1"/>
      <w:numFmt w:val="bullet"/>
      <w:lvlText w:val="o"/>
      <w:lvlJc w:val="left"/>
      <w:pPr>
        <w:ind w:left="60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60E29C8">
      <w:start w:val="1"/>
      <w:numFmt w:val="bullet"/>
      <w:lvlText w:val="▪"/>
      <w:lvlJc w:val="left"/>
      <w:pPr>
        <w:ind w:left="675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5">
    <w:nsid w:val="4A02674A"/>
    <w:multiLevelType w:val="hybridMultilevel"/>
    <w:tmpl w:val="BA8ABF02"/>
    <w:styleLink w:val="37"/>
    <w:lvl w:ilvl="0" w:tplc="38E6504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0EE8D98">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9A2BE8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DF6459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AD636C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5001B4">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BDEACEA">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2DCC02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8883FA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6">
    <w:nsid w:val="4A364BFB"/>
    <w:multiLevelType w:val="hybridMultilevel"/>
    <w:tmpl w:val="4D508346"/>
    <w:styleLink w:val="76"/>
    <w:lvl w:ilvl="0" w:tplc="B964A29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03C7F1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5E4AD6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6087A6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45885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3B4EC6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396A22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EF24F3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BE0E36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7">
    <w:nsid w:val="4A7A75CA"/>
    <w:multiLevelType w:val="multilevel"/>
    <w:tmpl w:val="1C181906"/>
    <w:styleLink w:val="WWNum6"/>
    <w:lvl w:ilvl="0">
      <w:numFmt w:val="bullet"/>
      <w:lvlText w:val="–"/>
      <w:lvlJc w:val="left"/>
      <w:pPr>
        <w:ind w:left="112" w:hanging="707"/>
      </w:pPr>
      <w:rPr>
        <w:rFonts w:ascii="Times New Roman" w:eastAsia="Times New Roman" w:hAnsi="Times New Roman" w:cs="Times New Roman"/>
        <w:w w:val="99"/>
        <w:sz w:val="28"/>
        <w:szCs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108">
    <w:nsid w:val="4A7E76C2"/>
    <w:multiLevelType w:val="hybridMultilevel"/>
    <w:tmpl w:val="69960B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4AE3295D"/>
    <w:multiLevelType w:val="hybridMultilevel"/>
    <w:tmpl w:val="0B728D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B303412"/>
    <w:multiLevelType w:val="hybridMultilevel"/>
    <w:tmpl w:val="A6B05F14"/>
    <w:styleLink w:val="28"/>
    <w:lvl w:ilvl="0" w:tplc="E0362B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87212E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A2E957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DE6DE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A0772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AA92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7106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B2090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A6CF5E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1">
    <w:nsid w:val="4B5C534A"/>
    <w:multiLevelType w:val="hybridMultilevel"/>
    <w:tmpl w:val="E65CDC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C1F0D54"/>
    <w:multiLevelType w:val="hybridMultilevel"/>
    <w:tmpl w:val="EBDCFB48"/>
    <w:styleLink w:val="81"/>
    <w:lvl w:ilvl="0" w:tplc="9F6C747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81C3A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AC9F3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B2A95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A58FA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516B98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E38844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E205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D785FC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3">
    <w:nsid w:val="4C244560"/>
    <w:multiLevelType w:val="multilevel"/>
    <w:tmpl w:val="48E87784"/>
    <w:lvl w:ilvl="0">
      <w:start w:val="1"/>
      <w:numFmt w:val="decimal"/>
      <w:pStyle w:val="a4"/>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14">
    <w:nsid w:val="4C4E0BF1"/>
    <w:multiLevelType w:val="hybridMultilevel"/>
    <w:tmpl w:val="5552A8B0"/>
    <w:lvl w:ilvl="0" w:tplc="E36A0D9A">
      <w:start w:val="1"/>
      <w:numFmt w:val="bullet"/>
      <w:lvlText w:val="–"/>
      <w:lvlJc w:val="left"/>
      <w:pPr>
        <w:ind w:left="1500" w:hanging="360"/>
      </w:pPr>
      <w:rPr>
        <w:rFonts w:ascii="Times New Roman" w:hAnsi="Times New Roman" w:cs="Times New Roman" w:hint="default"/>
      </w:rPr>
    </w:lvl>
    <w:lvl w:ilvl="1" w:tplc="0DA26C12">
      <w:numFmt w:val="bullet"/>
      <w:lvlText w:val="•"/>
      <w:lvlJc w:val="left"/>
      <w:pPr>
        <w:ind w:left="2220" w:hanging="360"/>
      </w:pPr>
      <w:rPr>
        <w:rFonts w:ascii="Times New Roman" w:eastAsia="Calibri" w:hAnsi="Times New Roman" w:cs="Times New Roman"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15">
    <w:nsid w:val="4DA57DEB"/>
    <w:multiLevelType w:val="hybridMultilevel"/>
    <w:tmpl w:val="D16CD5CC"/>
    <w:styleLink w:val="85"/>
    <w:lvl w:ilvl="0" w:tplc="7354C35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826F1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D6E04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AB03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9A0A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A9C06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2CA42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6E4360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F68ED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6">
    <w:nsid w:val="4EFE2B8D"/>
    <w:multiLevelType w:val="hybridMultilevel"/>
    <w:tmpl w:val="FD0C6976"/>
    <w:styleLink w:val="71"/>
    <w:lvl w:ilvl="0" w:tplc="61EE764A">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821A875A">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1774067C">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2B9A33F2">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5D168F52">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DA50D208">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17B8523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2BA89F0">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45F4071C">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17">
    <w:nsid w:val="4F9604EA"/>
    <w:multiLevelType w:val="hybridMultilevel"/>
    <w:tmpl w:val="82A20C06"/>
    <w:styleLink w:val="9"/>
    <w:lvl w:ilvl="0" w:tplc="9ACC2B3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2A405B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AE299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3ADB2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C6F2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E48FF1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5ECA4A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244CDE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424FDB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8">
    <w:nsid w:val="50116138"/>
    <w:multiLevelType w:val="hybridMultilevel"/>
    <w:tmpl w:val="B7302FF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9">
    <w:nsid w:val="507C7379"/>
    <w:multiLevelType w:val="multilevel"/>
    <w:tmpl w:val="74182402"/>
    <w:styleLink w:val="List18"/>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8"/>
        </w:tabs>
        <w:ind w:left="2208" w:hanging="420"/>
      </w:pPr>
      <w:rPr>
        <w:rFonts w:ascii="Times" w:eastAsia="Times" w:hAnsi="Times" w:cs="Times"/>
        <w:position w:val="0"/>
        <w:sz w:val="28"/>
        <w:szCs w:val="28"/>
        <w:rtl w:val="0"/>
        <w:lang w:val="ru-RU"/>
      </w:rPr>
    </w:lvl>
    <w:lvl w:ilvl="2">
      <w:start w:val="1"/>
      <w:numFmt w:val="bullet"/>
      <w:lvlText w:val="▪"/>
      <w:lvlJc w:val="left"/>
      <w:pPr>
        <w:tabs>
          <w:tab w:val="num" w:pos="2928"/>
        </w:tabs>
        <w:ind w:left="2928" w:hanging="420"/>
      </w:pPr>
      <w:rPr>
        <w:rFonts w:ascii="Times" w:eastAsia="Times" w:hAnsi="Times" w:cs="Times"/>
        <w:position w:val="0"/>
        <w:sz w:val="28"/>
        <w:szCs w:val="28"/>
        <w:rtl w:val="0"/>
        <w:lang w:val="ru-RU"/>
      </w:rPr>
    </w:lvl>
    <w:lvl w:ilvl="3">
      <w:start w:val="1"/>
      <w:numFmt w:val="bullet"/>
      <w:lvlText w:val="•"/>
      <w:lvlJc w:val="left"/>
      <w:pPr>
        <w:tabs>
          <w:tab w:val="num" w:pos="3648"/>
        </w:tabs>
        <w:ind w:left="3648" w:hanging="420"/>
      </w:pPr>
      <w:rPr>
        <w:rFonts w:ascii="Times" w:eastAsia="Times" w:hAnsi="Times" w:cs="Times"/>
        <w:position w:val="0"/>
        <w:sz w:val="28"/>
        <w:szCs w:val="28"/>
        <w:rtl w:val="0"/>
        <w:lang w:val="ru-RU"/>
      </w:rPr>
    </w:lvl>
    <w:lvl w:ilvl="4">
      <w:start w:val="1"/>
      <w:numFmt w:val="bullet"/>
      <w:lvlText w:val="o"/>
      <w:lvlJc w:val="left"/>
      <w:pPr>
        <w:tabs>
          <w:tab w:val="num" w:pos="4368"/>
        </w:tabs>
        <w:ind w:left="4368" w:hanging="420"/>
      </w:pPr>
      <w:rPr>
        <w:rFonts w:ascii="Times" w:eastAsia="Times" w:hAnsi="Times" w:cs="Times"/>
        <w:position w:val="0"/>
        <w:sz w:val="28"/>
        <w:szCs w:val="28"/>
        <w:rtl w:val="0"/>
        <w:lang w:val="ru-RU"/>
      </w:rPr>
    </w:lvl>
    <w:lvl w:ilvl="5">
      <w:start w:val="1"/>
      <w:numFmt w:val="bullet"/>
      <w:lvlText w:val="▪"/>
      <w:lvlJc w:val="left"/>
      <w:pPr>
        <w:tabs>
          <w:tab w:val="num" w:pos="5088"/>
        </w:tabs>
        <w:ind w:left="5088" w:hanging="420"/>
      </w:pPr>
      <w:rPr>
        <w:rFonts w:ascii="Times" w:eastAsia="Times" w:hAnsi="Times" w:cs="Times"/>
        <w:position w:val="0"/>
        <w:sz w:val="28"/>
        <w:szCs w:val="28"/>
        <w:rtl w:val="0"/>
        <w:lang w:val="ru-RU"/>
      </w:rPr>
    </w:lvl>
    <w:lvl w:ilvl="6">
      <w:start w:val="1"/>
      <w:numFmt w:val="bullet"/>
      <w:lvlText w:val="•"/>
      <w:lvlJc w:val="left"/>
      <w:pPr>
        <w:tabs>
          <w:tab w:val="num" w:pos="5808"/>
        </w:tabs>
        <w:ind w:left="5808" w:hanging="420"/>
      </w:pPr>
      <w:rPr>
        <w:rFonts w:ascii="Times" w:eastAsia="Times" w:hAnsi="Times" w:cs="Times"/>
        <w:position w:val="0"/>
        <w:sz w:val="28"/>
        <w:szCs w:val="28"/>
        <w:rtl w:val="0"/>
        <w:lang w:val="ru-RU"/>
      </w:rPr>
    </w:lvl>
    <w:lvl w:ilvl="7">
      <w:start w:val="1"/>
      <w:numFmt w:val="bullet"/>
      <w:lvlText w:val="o"/>
      <w:lvlJc w:val="left"/>
      <w:pPr>
        <w:tabs>
          <w:tab w:val="num" w:pos="6528"/>
        </w:tabs>
        <w:ind w:left="6528" w:hanging="420"/>
      </w:pPr>
      <w:rPr>
        <w:rFonts w:ascii="Times" w:eastAsia="Times" w:hAnsi="Times" w:cs="Times"/>
        <w:position w:val="0"/>
        <w:sz w:val="28"/>
        <w:szCs w:val="28"/>
        <w:rtl w:val="0"/>
        <w:lang w:val="ru-RU"/>
      </w:rPr>
    </w:lvl>
    <w:lvl w:ilvl="8">
      <w:start w:val="1"/>
      <w:numFmt w:val="bullet"/>
      <w:lvlText w:val="▪"/>
      <w:lvlJc w:val="left"/>
      <w:pPr>
        <w:tabs>
          <w:tab w:val="num" w:pos="7248"/>
        </w:tabs>
        <w:ind w:left="7248" w:hanging="420"/>
      </w:pPr>
      <w:rPr>
        <w:rFonts w:ascii="Times" w:eastAsia="Times" w:hAnsi="Times" w:cs="Times"/>
        <w:position w:val="0"/>
        <w:sz w:val="28"/>
        <w:szCs w:val="28"/>
        <w:rtl w:val="0"/>
        <w:lang w:val="ru-RU"/>
      </w:rPr>
    </w:lvl>
  </w:abstractNum>
  <w:abstractNum w:abstractNumId="120">
    <w:nsid w:val="51987478"/>
    <w:multiLevelType w:val="hybridMultilevel"/>
    <w:tmpl w:val="F46C5DAE"/>
    <w:styleLink w:val="72"/>
    <w:lvl w:ilvl="0" w:tplc="6FD840D6">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D3B2EE2E">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FD648144">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8BDE2B16">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417C82E6">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4A32B9CC">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3D3CA76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CA4C886">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3A007C60">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21">
    <w:nsid w:val="519E72BC"/>
    <w:multiLevelType w:val="hybridMultilevel"/>
    <w:tmpl w:val="BF466B44"/>
    <w:styleLink w:val="90"/>
    <w:lvl w:ilvl="0" w:tplc="955EC79A">
      <w:start w:val="1"/>
      <w:numFmt w:val="bullet"/>
      <w:lvlText w:val="•"/>
      <w:lvlJc w:val="left"/>
      <w:pPr>
        <w:ind w:left="14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B8C21A">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76E37C">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1CEC612">
      <w:start w:val="1"/>
      <w:numFmt w:val="bullet"/>
      <w:lvlText w:val="•"/>
      <w:lvlJc w:val="left"/>
      <w:pPr>
        <w:ind w:left="35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1AA6BC4">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E4CE46A">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9EF510">
      <w:start w:val="1"/>
      <w:numFmt w:val="bullet"/>
      <w:lvlText w:val="•"/>
      <w:lvlJc w:val="left"/>
      <w:pPr>
        <w:ind w:left="574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8AE1FAC">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FC44A9E">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2">
    <w:nsid w:val="52D329C6"/>
    <w:multiLevelType w:val="hybridMultilevel"/>
    <w:tmpl w:val="7C7E7FD8"/>
    <w:lvl w:ilvl="0" w:tplc="D2BC2F22">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23">
    <w:nsid w:val="53192341"/>
    <w:multiLevelType w:val="hybridMultilevel"/>
    <w:tmpl w:val="4E184A8A"/>
    <w:lvl w:ilvl="0" w:tplc="E36A0D9A">
      <w:start w:val="1"/>
      <w:numFmt w:val="bullet"/>
      <w:lvlText w:val="–"/>
      <w:lvlJc w:val="left"/>
      <w:pPr>
        <w:ind w:left="1230" w:hanging="360"/>
      </w:pPr>
      <w:rPr>
        <w:rFonts w:ascii="Times New Roman" w:hAnsi="Times New Roman" w:cs="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24">
    <w:nsid w:val="53D6712C"/>
    <w:multiLevelType w:val="hybridMultilevel"/>
    <w:tmpl w:val="E954C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54FD2951"/>
    <w:multiLevelType w:val="hybridMultilevel"/>
    <w:tmpl w:val="6F4C58F6"/>
    <w:styleLink w:val="66"/>
    <w:lvl w:ilvl="0" w:tplc="293AECF2">
      <w:start w:val="1"/>
      <w:numFmt w:val="bullet"/>
      <w:lvlText w:val="•"/>
      <w:lvlJc w:val="left"/>
      <w:pPr>
        <w:tabs>
          <w:tab w:val="num" w:pos="987"/>
          <w:tab w:val="left" w:pos="993"/>
        </w:tabs>
        <w:ind w:left="420" w:firstLine="147"/>
      </w:pPr>
      <w:rPr>
        <w:rFonts w:hAnsi="Arial Unicode MS"/>
        <w:caps w:val="0"/>
        <w:smallCaps w:val="0"/>
        <w:strike w:val="0"/>
        <w:dstrike w:val="0"/>
        <w:color w:val="000000"/>
        <w:spacing w:val="0"/>
        <w:w w:val="100"/>
        <w:kern w:val="0"/>
        <w:position w:val="0"/>
        <w:highlight w:val="none"/>
        <w:vertAlign w:val="baseline"/>
      </w:rPr>
    </w:lvl>
    <w:lvl w:ilvl="1" w:tplc="ADA4EF1E">
      <w:start w:val="1"/>
      <w:numFmt w:val="bullet"/>
      <w:lvlText w:val="•"/>
      <w:lvlJc w:val="left"/>
      <w:pPr>
        <w:tabs>
          <w:tab w:val="left" w:pos="993"/>
          <w:tab w:val="num" w:pos="2362"/>
        </w:tabs>
        <w:ind w:left="1795" w:firstLine="147"/>
      </w:pPr>
      <w:rPr>
        <w:rFonts w:hAnsi="Arial Unicode MS"/>
        <w:caps w:val="0"/>
        <w:smallCaps w:val="0"/>
        <w:strike w:val="0"/>
        <w:dstrike w:val="0"/>
        <w:color w:val="000000"/>
        <w:spacing w:val="0"/>
        <w:w w:val="100"/>
        <w:kern w:val="0"/>
        <w:position w:val="0"/>
        <w:highlight w:val="none"/>
        <w:vertAlign w:val="baseline"/>
      </w:rPr>
    </w:lvl>
    <w:lvl w:ilvl="2" w:tplc="E44E38E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6CDE1F62">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936763A">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2A9E5CA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01C40BAC">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AAE707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F7D07154">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126">
    <w:nsid w:val="556C5B72"/>
    <w:multiLevelType w:val="hybridMultilevel"/>
    <w:tmpl w:val="FD820B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562B681A"/>
    <w:multiLevelType w:val="hybridMultilevel"/>
    <w:tmpl w:val="EAEAA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56426464"/>
    <w:multiLevelType w:val="hybridMultilevel"/>
    <w:tmpl w:val="23B8C052"/>
    <w:lvl w:ilvl="0" w:tplc="7DD60886">
      <w:start w:val="1"/>
      <w:numFmt w:val="decimal"/>
      <w:pStyle w:val="3"/>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9">
    <w:nsid w:val="569972AB"/>
    <w:multiLevelType w:val="hybridMultilevel"/>
    <w:tmpl w:val="A3101D78"/>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0">
    <w:nsid w:val="5752387A"/>
    <w:multiLevelType w:val="hybridMultilevel"/>
    <w:tmpl w:val="DD2A28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58B30C40"/>
    <w:multiLevelType w:val="hybridMultilevel"/>
    <w:tmpl w:val="5742D13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2">
    <w:nsid w:val="58DC2EA6"/>
    <w:multiLevelType w:val="hybridMultilevel"/>
    <w:tmpl w:val="223E1CE2"/>
    <w:lvl w:ilvl="0" w:tplc="6EE851E2">
      <w:start w:val="1"/>
      <w:numFmt w:val="bullet"/>
      <w:pStyle w:val="20"/>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3">
    <w:nsid w:val="58EB0297"/>
    <w:multiLevelType w:val="hybridMultilevel"/>
    <w:tmpl w:val="F7F03544"/>
    <w:styleLink w:val="26"/>
    <w:lvl w:ilvl="0" w:tplc="CF0A3C3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F96F62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8A8EF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02D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8846F0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318638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12850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5BAC12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A6F0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4">
    <w:nsid w:val="598B74ED"/>
    <w:multiLevelType w:val="hybridMultilevel"/>
    <w:tmpl w:val="B69E4958"/>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5B2D22F8"/>
    <w:multiLevelType w:val="hybridMultilevel"/>
    <w:tmpl w:val="57FA74E4"/>
    <w:styleLink w:val="67"/>
    <w:lvl w:ilvl="0" w:tplc="C0A88806">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95A1376">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CA78AC">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8ADE2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9DCF97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C1EA44E">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1EC1A98">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C36664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63C581C">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6">
    <w:nsid w:val="5B964281"/>
    <w:multiLevelType w:val="hybridMultilevel"/>
    <w:tmpl w:val="3E4A1C8A"/>
    <w:styleLink w:val="7"/>
    <w:lvl w:ilvl="0" w:tplc="6252383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375297A0">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7228C20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59C168A">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1BEEF20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6A68A8B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2DEE7BE6">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98DCA5D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CE1223B2">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37">
    <w:nsid w:val="5BB32DA8"/>
    <w:multiLevelType w:val="hybridMultilevel"/>
    <w:tmpl w:val="7A00DEB4"/>
    <w:styleLink w:val="24"/>
    <w:lvl w:ilvl="0" w:tplc="638095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BECA39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B8C9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F94EB9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34201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860169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B00D6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2443B6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8B097A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8">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5F7C5FBB"/>
    <w:multiLevelType w:val="hybridMultilevel"/>
    <w:tmpl w:val="C3B23EA4"/>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0">
    <w:nsid w:val="5FE93E0C"/>
    <w:multiLevelType w:val="hybridMultilevel"/>
    <w:tmpl w:val="0E94CA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601D140A"/>
    <w:multiLevelType w:val="hybridMultilevel"/>
    <w:tmpl w:val="F8A45358"/>
    <w:styleLink w:val="33"/>
    <w:lvl w:ilvl="0" w:tplc="E78C649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608B3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5CEDA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46C25C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0CE86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7B626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70DD6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AEEA1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1C09C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2">
    <w:nsid w:val="602B122A"/>
    <w:multiLevelType w:val="hybridMultilevel"/>
    <w:tmpl w:val="1388CA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nsid w:val="611F3D1E"/>
    <w:multiLevelType w:val="hybridMultilevel"/>
    <w:tmpl w:val="EFF2A284"/>
    <w:styleLink w:val="6"/>
    <w:lvl w:ilvl="0" w:tplc="13D2B04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6E5AF774">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C888B4C2">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27ECECE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9E6641D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A8207C82">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110E882A">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4774B36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956802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44">
    <w:nsid w:val="614445B3"/>
    <w:multiLevelType w:val="hybridMultilevel"/>
    <w:tmpl w:val="E22EB2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61C04E82"/>
    <w:multiLevelType w:val="hybridMultilevel"/>
    <w:tmpl w:val="522CE9E4"/>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61EB38D6"/>
    <w:multiLevelType w:val="hybridMultilevel"/>
    <w:tmpl w:val="6242ECE6"/>
    <w:styleLink w:val="15"/>
    <w:lvl w:ilvl="0" w:tplc="DF9E66A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21889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DDEDB5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5DCD4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09EF69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B2A579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5AA33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4585F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5EA9E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7">
    <w:nsid w:val="620347F0"/>
    <w:multiLevelType w:val="multilevel"/>
    <w:tmpl w:val="555E8DA2"/>
    <w:styleLink w:val="36"/>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900"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1107"/>
        </w:tabs>
        <w:ind w:left="540" w:firstLine="258"/>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2007"/>
        </w:tabs>
        <w:ind w:left="1440" w:firstLine="9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2547"/>
        </w:tabs>
        <w:ind w:left="1980" w:hanging="78"/>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3987"/>
        </w:tabs>
        <w:ind w:left="34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4887"/>
        </w:tabs>
        <w:ind w:left="432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148">
    <w:nsid w:val="625F2D30"/>
    <w:multiLevelType w:val="multilevel"/>
    <w:tmpl w:val="8BA0DAA4"/>
    <w:styleLink w:val="List15"/>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149">
    <w:nsid w:val="62E07CE1"/>
    <w:multiLevelType w:val="hybridMultilevel"/>
    <w:tmpl w:val="84E6F52A"/>
    <w:lvl w:ilvl="0" w:tplc="EFDC4C04">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0">
    <w:nsid w:val="638003CD"/>
    <w:multiLevelType w:val="hybridMultilevel"/>
    <w:tmpl w:val="1414C2F8"/>
    <w:styleLink w:val="43"/>
    <w:lvl w:ilvl="0" w:tplc="6096EF8A">
      <w:start w:val="1"/>
      <w:numFmt w:val="bullet"/>
      <w:lvlText w:val="•"/>
      <w:lvlJc w:val="left"/>
      <w:pPr>
        <w:tabs>
          <w:tab w:val="left" w:pos="993"/>
        </w:tabs>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FD405F0">
      <w:start w:val="1"/>
      <w:numFmt w:val="bullet"/>
      <w:lvlText w:val="o"/>
      <w:lvlJc w:val="left"/>
      <w:pPr>
        <w:tabs>
          <w:tab w:val="left" w:pos="993"/>
        </w:tabs>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1660D9E">
      <w:start w:val="1"/>
      <w:numFmt w:val="bullet"/>
      <w:lvlText w:val="▪"/>
      <w:lvlJc w:val="left"/>
      <w:pPr>
        <w:tabs>
          <w:tab w:val="left" w:pos="993"/>
        </w:tabs>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096B404">
      <w:start w:val="1"/>
      <w:numFmt w:val="bullet"/>
      <w:lvlText w:val="•"/>
      <w:lvlJc w:val="left"/>
      <w:pPr>
        <w:tabs>
          <w:tab w:val="left" w:pos="993"/>
        </w:tabs>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7A867A">
      <w:start w:val="1"/>
      <w:numFmt w:val="bullet"/>
      <w:lvlText w:val="o"/>
      <w:lvlJc w:val="left"/>
      <w:pPr>
        <w:tabs>
          <w:tab w:val="left" w:pos="993"/>
        </w:tabs>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5BA75A6">
      <w:start w:val="1"/>
      <w:numFmt w:val="bullet"/>
      <w:lvlText w:val="▪"/>
      <w:lvlJc w:val="left"/>
      <w:pPr>
        <w:tabs>
          <w:tab w:val="left" w:pos="993"/>
        </w:tabs>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1589AE4">
      <w:start w:val="1"/>
      <w:numFmt w:val="bullet"/>
      <w:lvlText w:val="•"/>
      <w:lvlJc w:val="left"/>
      <w:pPr>
        <w:tabs>
          <w:tab w:val="left" w:pos="993"/>
        </w:tabs>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0DCBA2C">
      <w:start w:val="1"/>
      <w:numFmt w:val="bullet"/>
      <w:lvlText w:val="o"/>
      <w:lvlJc w:val="left"/>
      <w:pPr>
        <w:tabs>
          <w:tab w:val="left" w:pos="993"/>
        </w:tabs>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6846FB4">
      <w:start w:val="1"/>
      <w:numFmt w:val="bullet"/>
      <w:lvlText w:val="▪"/>
      <w:lvlJc w:val="left"/>
      <w:pPr>
        <w:tabs>
          <w:tab w:val="left" w:pos="993"/>
        </w:tabs>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1">
    <w:nsid w:val="63B277C3"/>
    <w:multiLevelType w:val="hybridMultilevel"/>
    <w:tmpl w:val="AD40DC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nsid w:val="655237CD"/>
    <w:multiLevelType w:val="hybridMultilevel"/>
    <w:tmpl w:val="169CD4EA"/>
    <w:lvl w:ilvl="0" w:tplc="BF1641B6">
      <w:start w:val="1"/>
      <w:numFmt w:val="bullet"/>
      <w:pStyle w:val="a5"/>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664E0197"/>
    <w:multiLevelType w:val="hybridMultilevel"/>
    <w:tmpl w:val="798C8FBE"/>
    <w:lvl w:ilvl="0" w:tplc="A3708B0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4">
    <w:nsid w:val="6729560E"/>
    <w:multiLevelType w:val="hybridMultilevel"/>
    <w:tmpl w:val="2D6ABC4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67601A91"/>
    <w:multiLevelType w:val="hybridMultilevel"/>
    <w:tmpl w:val="AD40DC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7">
    <w:nsid w:val="68A26BF2"/>
    <w:multiLevelType w:val="hybridMultilevel"/>
    <w:tmpl w:val="D97E2E7C"/>
    <w:styleLink w:val="69"/>
    <w:lvl w:ilvl="0" w:tplc="CD3E6C22">
      <w:start w:val="1"/>
      <w:numFmt w:val="decimal"/>
      <w:lvlText w:val="%1."/>
      <w:lvlJc w:val="left"/>
      <w:pPr>
        <w:tabs>
          <w:tab w:val="left" w:pos="993"/>
          <w:tab w:val="num" w:pos="1347"/>
        </w:tabs>
        <w:ind w:left="780" w:firstLine="14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CB1683E0">
      <w:start w:val="1"/>
      <w:numFmt w:val="decimal"/>
      <w:lvlText w:val="%2."/>
      <w:lvlJc w:val="left"/>
      <w:pPr>
        <w:tabs>
          <w:tab w:val="num" w:pos="993"/>
        </w:tabs>
        <w:ind w:left="426" w:firstLine="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9446C1EA">
      <w:start w:val="1"/>
      <w:numFmt w:val="lowerRoman"/>
      <w:lvlText w:val="%3."/>
      <w:lvlJc w:val="left"/>
      <w:pPr>
        <w:ind w:left="779" w:hanging="21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C2E8E014">
      <w:start w:val="1"/>
      <w:numFmt w:val="decimal"/>
      <w:lvlText w:val="%4."/>
      <w:lvlJc w:val="left"/>
      <w:pPr>
        <w:tabs>
          <w:tab w:val="left" w:pos="993"/>
        </w:tabs>
        <w:ind w:left="1440" w:hanging="25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26A7974">
      <w:start w:val="1"/>
      <w:numFmt w:val="lowerLetter"/>
      <w:lvlText w:val="%5."/>
      <w:lvlJc w:val="left"/>
      <w:pPr>
        <w:tabs>
          <w:tab w:val="left" w:pos="993"/>
        </w:tabs>
        <w:ind w:left="2160" w:hanging="24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F3B02748">
      <w:start w:val="1"/>
      <w:numFmt w:val="lowerRoman"/>
      <w:lvlText w:val="%6."/>
      <w:lvlJc w:val="left"/>
      <w:pPr>
        <w:tabs>
          <w:tab w:val="left" w:pos="993"/>
        </w:tabs>
        <w:ind w:left="2880" w:hanging="17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755E3B8C">
      <w:start w:val="1"/>
      <w:numFmt w:val="decimal"/>
      <w:lvlText w:val="%7."/>
      <w:lvlJc w:val="left"/>
      <w:pPr>
        <w:tabs>
          <w:tab w:val="left" w:pos="993"/>
        </w:tabs>
        <w:ind w:left="3600" w:hanging="22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E0666086">
      <w:start w:val="1"/>
      <w:numFmt w:val="lowerLetter"/>
      <w:lvlText w:val="%8."/>
      <w:lvlJc w:val="left"/>
      <w:pPr>
        <w:tabs>
          <w:tab w:val="left" w:pos="993"/>
        </w:tabs>
        <w:ind w:left="4320" w:hanging="21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7324B6D6">
      <w:start w:val="1"/>
      <w:numFmt w:val="lowerRoman"/>
      <w:lvlText w:val="%9."/>
      <w:lvlJc w:val="left"/>
      <w:pPr>
        <w:tabs>
          <w:tab w:val="left" w:pos="993"/>
        </w:tabs>
        <w:ind w:left="5040" w:hanging="14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58">
    <w:nsid w:val="692D35FE"/>
    <w:multiLevelType w:val="multilevel"/>
    <w:tmpl w:val="1CB46C1A"/>
    <w:styleLink w:val="List10"/>
    <w:lvl w:ilvl="0">
      <w:start w:val="1"/>
      <w:numFmt w:val="decimal"/>
      <w:lvlText w:val="%1)"/>
      <w:lvlJc w:val="left"/>
      <w:pPr>
        <w:tabs>
          <w:tab w:val="num" w:pos="1748"/>
        </w:tabs>
        <w:ind w:left="1748" w:hanging="104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159">
    <w:nsid w:val="6B450002"/>
    <w:multiLevelType w:val="multilevel"/>
    <w:tmpl w:val="DE1EE608"/>
    <w:styleLink w:val="List24"/>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60"/>
        </w:tabs>
        <w:ind w:left="1860" w:hanging="420"/>
      </w:pPr>
      <w:rPr>
        <w:rFonts w:ascii="Times" w:eastAsia="Times" w:hAnsi="Times" w:cs="Times"/>
        <w:position w:val="0"/>
        <w:sz w:val="28"/>
        <w:szCs w:val="28"/>
        <w:rtl w:val="0"/>
        <w:lang w:val="ru-RU"/>
      </w:rPr>
    </w:lvl>
    <w:lvl w:ilvl="2">
      <w:start w:val="1"/>
      <w:numFmt w:val="lowerRoman"/>
      <w:lvlText w:val="%3."/>
      <w:lvlJc w:val="left"/>
      <w:pPr>
        <w:tabs>
          <w:tab w:val="num" w:pos="2569"/>
        </w:tabs>
        <w:ind w:left="2569" w:hanging="345"/>
      </w:pPr>
      <w:rPr>
        <w:rFonts w:ascii="Times" w:eastAsia="Times" w:hAnsi="Times" w:cs="Times"/>
        <w:position w:val="0"/>
        <w:sz w:val="28"/>
        <w:szCs w:val="28"/>
        <w:rtl w:val="0"/>
        <w:lang w:val="ru-RU"/>
      </w:rPr>
    </w:lvl>
    <w:lvl w:ilvl="3">
      <w:start w:val="1"/>
      <w:numFmt w:val="decimal"/>
      <w:lvlText w:val="%4."/>
      <w:lvlJc w:val="left"/>
      <w:pPr>
        <w:tabs>
          <w:tab w:val="num" w:pos="3300"/>
        </w:tabs>
        <w:ind w:left="3300" w:hanging="420"/>
      </w:pPr>
      <w:rPr>
        <w:rFonts w:ascii="Times" w:eastAsia="Times" w:hAnsi="Times" w:cs="Times"/>
        <w:position w:val="0"/>
        <w:sz w:val="28"/>
        <w:szCs w:val="28"/>
        <w:rtl w:val="0"/>
        <w:lang w:val="ru-RU"/>
      </w:rPr>
    </w:lvl>
    <w:lvl w:ilvl="4">
      <w:start w:val="1"/>
      <w:numFmt w:val="lowerLetter"/>
      <w:lvlText w:val="%5."/>
      <w:lvlJc w:val="left"/>
      <w:pPr>
        <w:tabs>
          <w:tab w:val="num" w:pos="4020"/>
        </w:tabs>
        <w:ind w:left="4020" w:hanging="420"/>
      </w:pPr>
      <w:rPr>
        <w:rFonts w:ascii="Times" w:eastAsia="Times" w:hAnsi="Times" w:cs="Times"/>
        <w:position w:val="0"/>
        <w:sz w:val="28"/>
        <w:szCs w:val="28"/>
        <w:rtl w:val="0"/>
        <w:lang w:val="ru-RU"/>
      </w:rPr>
    </w:lvl>
    <w:lvl w:ilvl="5">
      <w:start w:val="1"/>
      <w:numFmt w:val="lowerRoman"/>
      <w:lvlText w:val="%6."/>
      <w:lvlJc w:val="left"/>
      <w:pPr>
        <w:tabs>
          <w:tab w:val="num" w:pos="4729"/>
        </w:tabs>
        <w:ind w:left="4729" w:hanging="345"/>
      </w:pPr>
      <w:rPr>
        <w:rFonts w:ascii="Times" w:eastAsia="Times" w:hAnsi="Times" w:cs="Times"/>
        <w:position w:val="0"/>
        <w:sz w:val="28"/>
        <w:szCs w:val="28"/>
        <w:rtl w:val="0"/>
        <w:lang w:val="ru-RU"/>
      </w:rPr>
    </w:lvl>
    <w:lvl w:ilvl="6">
      <w:start w:val="1"/>
      <w:numFmt w:val="decimal"/>
      <w:lvlText w:val="%7."/>
      <w:lvlJc w:val="left"/>
      <w:pPr>
        <w:tabs>
          <w:tab w:val="num" w:pos="5460"/>
        </w:tabs>
        <w:ind w:left="5460" w:hanging="420"/>
      </w:pPr>
      <w:rPr>
        <w:rFonts w:ascii="Times" w:eastAsia="Times" w:hAnsi="Times" w:cs="Times"/>
        <w:position w:val="0"/>
        <w:sz w:val="28"/>
        <w:szCs w:val="28"/>
        <w:rtl w:val="0"/>
        <w:lang w:val="ru-RU"/>
      </w:rPr>
    </w:lvl>
    <w:lvl w:ilvl="7">
      <w:start w:val="1"/>
      <w:numFmt w:val="lowerLetter"/>
      <w:lvlText w:val="%8."/>
      <w:lvlJc w:val="left"/>
      <w:pPr>
        <w:tabs>
          <w:tab w:val="num" w:pos="6180"/>
        </w:tabs>
        <w:ind w:left="6180" w:hanging="420"/>
      </w:pPr>
      <w:rPr>
        <w:rFonts w:ascii="Times" w:eastAsia="Times" w:hAnsi="Times" w:cs="Times"/>
        <w:position w:val="0"/>
        <w:sz w:val="28"/>
        <w:szCs w:val="28"/>
        <w:rtl w:val="0"/>
        <w:lang w:val="ru-RU"/>
      </w:rPr>
    </w:lvl>
    <w:lvl w:ilvl="8">
      <w:start w:val="1"/>
      <w:numFmt w:val="lowerRoman"/>
      <w:lvlText w:val="%9."/>
      <w:lvlJc w:val="left"/>
      <w:pPr>
        <w:tabs>
          <w:tab w:val="num" w:pos="6889"/>
        </w:tabs>
        <w:ind w:left="6889" w:hanging="345"/>
      </w:pPr>
      <w:rPr>
        <w:rFonts w:ascii="Times" w:eastAsia="Times" w:hAnsi="Times" w:cs="Times"/>
        <w:position w:val="0"/>
        <w:sz w:val="28"/>
        <w:szCs w:val="28"/>
        <w:rtl w:val="0"/>
        <w:lang w:val="ru-RU"/>
      </w:rPr>
    </w:lvl>
  </w:abstractNum>
  <w:abstractNum w:abstractNumId="160">
    <w:nsid w:val="6BB12B48"/>
    <w:multiLevelType w:val="hybridMultilevel"/>
    <w:tmpl w:val="5E986558"/>
    <w:styleLink w:val="86"/>
    <w:lvl w:ilvl="0" w:tplc="4AB8DFD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6F65E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C6A13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D3E5B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6ACC0B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3CABA1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46272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36599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460C20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1">
    <w:nsid w:val="6C2109D8"/>
    <w:multiLevelType w:val="hybridMultilevel"/>
    <w:tmpl w:val="CF78B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6C775696"/>
    <w:multiLevelType w:val="hybridMultilevel"/>
    <w:tmpl w:val="DC625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6CA13E15"/>
    <w:multiLevelType w:val="hybridMultilevel"/>
    <w:tmpl w:val="FE3E190C"/>
    <w:styleLink w:val="84"/>
    <w:lvl w:ilvl="0" w:tplc="1F50C78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8E781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8F851E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BEE8B0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56AA8F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832C90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1F21F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11E244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974A8D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4">
    <w:nsid w:val="6EA8617E"/>
    <w:multiLevelType w:val="hybridMultilevel"/>
    <w:tmpl w:val="D9E6D272"/>
    <w:styleLink w:val="200"/>
    <w:lvl w:ilvl="0" w:tplc="E18E829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78A44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78E4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A1E1E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7E28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5AE0A7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DA0157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CEA28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C10D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5">
    <w:nsid w:val="6FB52F8C"/>
    <w:multiLevelType w:val="hybridMultilevel"/>
    <w:tmpl w:val="B68CC7BC"/>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700258AB"/>
    <w:multiLevelType w:val="hybridMultilevel"/>
    <w:tmpl w:val="A6DE3640"/>
    <w:styleLink w:val="74"/>
    <w:lvl w:ilvl="0" w:tplc="C3E4BA04">
      <w:start w:val="1"/>
      <w:numFmt w:val="decimal"/>
      <w:lvlText w:val="%1."/>
      <w:lvlJc w:val="left"/>
      <w:pPr>
        <w:tabs>
          <w:tab w:val="left" w:pos="284"/>
          <w:tab w:val="num" w:pos="720"/>
        </w:tabs>
        <w:ind w:left="153" w:firstLine="414"/>
      </w:pPr>
      <w:rPr>
        <w:rFonts w:hAnsi="Arial Unicode MS"/>
        <w:caps w:val="0"/>
        <w:smallCaps w:val="0"/>
        <w:strike w:val="0"/>
        <w:dstrike w:val="0"/>
        <w:color w:val="000000"/>
        <w:spacing w:val="0"/>
        <w:w w:val="100"/>
        <w:kern w:val="0"/>
        <w:position w:val="0"/>
        <w:highlight w:val="none"/>
        <w:vertAlign w:val="baseline"/>
      </w:rPr>
    </w:lvl>
    <w:lvl w:ilvl="1" w:tplc="99ACEBE8">
      <w:start w:val="1"/>
      <w:numFmt w:val="decimal"/>
      <w:lvlText w:val="%2."/>
      <w:lvlJc w:val="left"/>
      <w:pPr>
        <w:tabs>
          <w:tab w:val="num" w:pos="708"/>
        </w:tabs>
        <w:ind w:left="141" w:firstLine="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B9C8CA5A">
      <w:start w:val="1"/>
      <w:numFmt w:val="decimal"/>
      <w:suff w:val="nothing"/>
      <w:lvlText w:val="%3."/>
      <w:lvlJc w:val="left"/>
      <w:pPr>
        <w:ind w:left="720" w:firstLine="43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87CAD39E">
      <w:start w:val="1"/>
      <w:numFmt w:val="decimal"/>
      <w:lvlText w:val="%4."/>
      <w:lvlJc w:val="left"/>
      <w:pPr>
        <w:ind w:left="14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058E826">
      <w:start w:val="1"/>
      <w:numFmt w:val="decimal"/>
      <w:lvlText w:val="%5."/>
      <w:lvlJc w:val="left"/>
      <w:pPr>
        <w:ind w:left="216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BB40296A">
      <w:start w:val="1"/>
      <w:numFmt w:val="decimal"/>
      <w:lvlText w:val="%6."/>
      <w:lvlJc w:val="left"/>
      <w:pPr>
        <w:ind w:left="288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4EB629F6">
      <w:start w:val="1"/>
      <w:numFmt w:val="decimal"/>
      <w:lvlText w:val="%7."/>
      <w:lvlJc w:val="left"/>
      <w:pPr>
        <w:ind w:left="360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41DCE2AE">
      <w:start w:val="1"/>
      <w:numFmt w:val="decimal"/>
      <w:lvlText w:val="%8."/>
      <w:lvlJc w:val="left"/>
      <w:pPr>
        <w:ind w:left="432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E6281774">
      <w:start w:val="1"/>
      <w:numFmt w:val="decimal"/>
      <w:lvlText w:val="%9."/>
      <w:lvlJc w:val="left"/>
      <w:pPr>
        <w:ind w:left="50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67">
    <w:nsid w:val="729D3D2E"/>
    <w:multiLevelType w:val="hybridMultilevel"/>
    <w:tmpl w:val="BA221FC6"/>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755047FD"/>
    <w:multiLevelType w:val="hybridMultilevel"/>
    <w:tmpl w:val="11F2B8A0"/>
    <w:styleLink w:val="27"/>
    <w:lvl w:ilvl="0" w:tplc="6D1C2D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C323C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39232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5E2C4F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1DEDB1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222DB1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E858C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CF41BC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C8C46F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9">
    <w:nsid w:val="755C24EF"/>
    <w:multiLevelType w:val="multilevel"/>
    <w:tmpl w:val="5B94C1B0"/>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70">
    <w:nsid w:val="75797E39"/>
    <w:multiLevelType w:val="hybridMultilevel"/>
    <w:tmpl w:val="2E3AEB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758E1081"/>
    <w:multiLevelType w:val="hybridMultilevel"/>
    <w:tmpl w:val="2580ED0E"/>
    <w:lvl w:ilvl="0" w:tplc="E3A8322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nsid w:val="75C13D81"/>
    <w:multiLevelType w:val="multilevel"/>
    <w:tmpl w:val="722ED736"/>
    <w:styleLink w:val="List11"/>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173">
    <w:nsid w:val="77B94E1A"/>
    <w:multiLevelType w:val="multilevel"/>
    <w:tmpl w:val="4B38F172"/>
    <w:styleLink w:val="88"/>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rPr>
    </w:lvl>
  </w:abstractNum>
  <w:abstractNum w:abstractNumId="174">
    <w:nsid w:val="78576FE5"/>
    <w:multiLevelType w:val="hybridMultilevel"/>
    <w:tmpl w:val="F20EC0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788A076E"/>
    <w:multiLevelType w:val="hybridMultilevel"/>
    <w:tmpl w:val="52CE4378"/>
    <w:styleLink w:val="79"/>
    <w:lvl w:ilvl="0" w:tplc="B072872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CE4AE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14D3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996FDA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BEA24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F4CCE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A018E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96300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30F22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6">
    <w:nsid w:val="78FB7715"/>
    <w:multiLevelType w:val="hybridMultilevel"/>
    <w:tmpl w:val="68F27E32"/>
    <w:styleLink w:val="64"/>
    <w:lvl w:ilvl="0" w:tplc="DB2E37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7AAAE8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09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A88B06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8861D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7DAC92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E54F28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050D7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7787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7">
    <w:nsid w:val="79156153"/>
    <w:multiLevelType w:val="hybridMultilevel"/>
    <w:tmpl w:val="09BCE7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8">
    <w:nsid w:val="7959286D"/>
    <w:multiLevelType w:val="hybridMultilevel"/>
    <w:tmpl w:val="6BE6C9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7A090E03"/>
    <w:multiLevelType w:val="hybridMultilevel"/>
    <w:tmpl w:val="6D523C60"/>
    <w:styleLink w:val="34"/>
    <w:lvl w:ilvl="0" w:tplc="A7C6EE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5A6A9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16A235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AC2EEE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02479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A6A971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4C437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8F4E2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D50006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0">
    <w:nsid w:val="7A281671"/>
    <w:multiLevelType w:val="hybridMultilevel"/>
    <w:tmpl w:val="591028C8"/>
    <w:styleLink w:val="73"/>
    <w:lvl w:ilvl="0" w:tplc="C7EA1914">
      <w:start w:val="1"/>
      <w:numFmt w:val="decimal"/>
      <w:lvlText w:val="%1."/>
      <w:lvlJc w:val="left"/>
      <w:pPr>
        <w:tabs>
          <w:tab w:val="left" w:pos="284"/>
          <w:tab w:val="num" w:pos="720"/>
          <w:tab w:val="left" w:pos="1418"/>
        </w:tabs>
        <w:ind w:left="153" w:firstLine="414"/>
      </w:pPr>
      <w:rPr>
        <w:rFonts w:hAnsi="Arial Unicode MS"/>
        <w:caps w:val="0"/>
        <w:smallCaps w:val="0"/>
        <w:strike w:val="0"/>
        <w:dstrike w:val="0"/>
        <w:color w:val="000000"/>
        <w:spacing w:val="0"/>
        <w:w w:val="100"/>
        <w:kern w:val="0"/>
        <w:position w:val="0"/>
        <w:highlight w:val="none"/>
        <w:vertAlign w:val="baseline"/>
      </w:rPr>
    </w:lvl>
    <w:lvl w:ilvl="1" w:tplc="73DC55A2">
      <w:start w:val="1"/>
      <w:numFmt w:val="decimal"/>
      <w:lvlText w:val="%2."/>
      <w:lvlJc w:val="left"/>
      <w:pPr>
        <w:tabs>
          <w:tab w:val="left" w:pos="284"/>
          <w:tab w:val="left" w:pos="720"/>
          <w:tab w:val="num" w:pos="1287"/>
          <w:tab w:val="left" w:pos="1418"/>
        </w:tabs>
        <w:ind w:left="720" w:firstLine="436"/>
      </w:pPr>
      <w:rPr>
        <w:rFonts w:hAnsi="Arial Unicode MS"/>
        <w:caps w:val="0"/>
        <w:smallCaps w:val="0"/>
        <w:strike w:val="0"/>
        <w:dstrike w:val="0"/>
        <w:color w:val="000000"/>
        <w:spacing w:val="0"/>
        <w:w w:val="100"/>
        <w:kern w:val="0"/>
        <w:position w:val="0"/>
        <w:highlight w:val="none"/>
        <w:vertAlign w:val="baseline"/>
      </w:rPr>
    </w:lvl>
    <w:lvl w:ilvl="2" w:tplc="91FE5F78">
      <w:start w:val="1"/>
      <w:numFmt w:val="decimal"/>
      <w:lvlText w:val="%3."/>
      <w:lvlJc w:val="left"/>
      <w:pPr>
        <w:tabs>
          <w:tab w:val="left" w:pos="284"/>
          <w:tab w:val="left" w:pos="720"/>
          <w:tab w:val="left" w:pos="1418"/>
          <w:tab w:val="num" w:pos="2007"/>
        </w:tabs>
        <w:ind w:left="1440" w:firstLine="414"/>
      </w:pPr>
      <w:rPr>
        <w:rFonts w:hAnsi="Arial Unicode MS"/>
        <w:caps w:val="0"/>
        <w:smallCaps w:val="0"/>
        <w:strike w:val="0"/>
        <w:dstrike w:val="0"/>
        <w:color w:val="000000"/>
        <w:spacing w:val="0"/>
        <w:w w:val="100"/>
        <w:kern w:val="0"/>
        <w:position w:val="0"/>
        <w:highlight w:val="none"/>
        <w:vertAlign w:val="baseline"/>
      </w:rPr>
    </w:lvl>
    <w:lvl w:ilvl="3" w:tplc="07465266">
      <w:start w:val="1"/>
      <w:numFmt w:val="decimal"/>
      <w:lvlText w:val="%4."/>
      <w:lvlJc w:val="left"/>
      <w:pPr>
        <w:tabs>
          <w:tab w:val="left" w:pos="284"/>
          <w:tab w:val="left" w:pos="720"/>
          <w:tab w:val="left" w:pos="1418"/>
          <w:tab w:val="num" w:pos="2727"/>
        </w:tabs>
        <w:ind w:left="2160" w:firstLine="414"/>
      </w:pPr>
      <w:rPr>
        <w:rFonts w:hAnsi="Arial Unicode MS"/>
        <w:caps w:val="0"/>
        <w:smallCaps w:val="0"/>
        <w:strike w:val="0"/>
        <w:dstrike w:val="0"/>
        <w:color w:val="000000"/>
        <w:spacing w:val="0"/>
        <w:w w:val="100"/>
        <w:kern w:val="0"/>
        <w:position w:val="0"/>
        <w:highlight w:val="none"/>
        <w:vertAlign w:val="baseline"/>
      </w:rPr>
    </w:lvl>
    <w:lvl w:ilvl="4" w:tplc="8DD81942">
      <w:start w:val="1"/>
      <w:numFmt w:val="decimal"/>
      <w:lvlText w:val="%5."/>
      <w:lvlJc w:val="left"/>
      <w:pPr>
        <w:tabs>
          <w:tab w:val="left" w:pos="284"/>
          <w:tab w:val="left" w:pos="720"/>
          <w:tab w:val="left" w:pos="1418"/>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5" w:tplc="3F24B2A4">
      <w:start w:val="1"/>
      <w:numFmt w:val="decimal"/>
      <w:lvlText w:val="%6."/>
      <w:lvlJc w:val="left"/>
      <w:pPr>
        <w:tabs>
          <w:tab w:val="left" w:pos="284"/>
          <w:tab w:val="left" w:pos="720"/>
          <w:tab w:val="left" w:pos="1418"/>
          <w:tab w:val="num" w:pos="4167"/>
        </w:tabs>
        <w:ind w:left="3600" w:firstLine="414"/>
      </w:pPr>
      <w:rPr>
        <w:rFonts w:hAnsi="Arial Unicode MS"/>
        <w:caps w:val="0"/>
        <w:smallCaps w:val="0"/>
        <w:strike w:val="0"/>
        <w:dstrike w:val="0"/>
        <w:color w:val="000000"/>
        <w:spacing w:val="0"/>
        <w:w w:val="100"/>
        <w:kern w:val="0"/>
        <w:position w:val="0"/>
        <w:highlight w:val="none"/>
        <w:vertAlign w:val="baseline"/>
      </w:rPr>
    </w:lvl>
    <w:lvl w:ilvl="6" w:tplc="B0006530">
      <w:start w:val="1"/>
      <w:numFmt w:val="decimal"/>
      <w:lvlText w:val="%7."/>
      <w:lvlJc w:val="left"/>
      <w:pPr>
        <w:tabs>
          <w:tab w:val="left" w:pos="284"/>
          <w:tab w:val="left" w:pos="720"/>
          <w:tab w:val="left" w:pos="1418"/>
          <w:tab w:val="num" w:pos="4887"/>
        </w:tabs>
        <w:ind w:left="4320" w:firstLine="414"/>
      </w:pPr>
      <w:rPr>
        <w:rFonts w:hAnsi="Arial Unicode MS"/>
        <w:caps w:val="0"/>
        <w:smallCaps w:val="0"/>
        <w:strike w:val="0"/>
        <w:dstrike w:val="0"/>
        <w:color w:val="000000"/>
        <w:spacing w:val="0"/>
        <w:w w:val="100"/>
        <w:kern w:val="0"/>
        <w:position w:val="0"/>
        <w:highlight w:val="none"/>
        <w:vertAlign w:val="baseline"/>
      </w:rPr>
    </w:lvl>
    <w:lvl w:ilvl="7" w:tplc="417EE712">
      <w:start w:val="1"/>
      <w:numFmt w:val="decimal"/>
      <w:lvlText w:val="%8."/>
      <w:lvlJc w:val="left"/>
      <w:pPr>
        <w:tabs>
          <w:tab w:val="left" w:pos="284"/>
          <w:tab w:val="left" w:pos="720"/>
          <w:tab w:val="left" w:pos="1418"/>
          <w:tab w:val="num" w:pos="5607"/>
        </w:tabs>
        <w:ind w:left="5040" w:firstLine="414"/>
      </w:pPr>
      <w:rPr>
        <w:rFonts w:hAnsi="Arial Unicode MS"/>
        <w:caps w:val="0"/>
        <w:smallCaps w:val="0"/>
        <w:strike w:val="0"/>
        <w:dstrike w:val="0"/>
        <w:color w:val="000000"/>
        <w:spacing w:val="0"/>
        <w:w w:val="100"/>
        <w:kern w:val="0"/>
        <w:position w:val="0"/>
        <w:highlight w:val="none"/>
        <w:vertAlign w:val="baseline"/>
      </w:rPr>
    </w:lvl>
    <w:lvl w:ilvl="8" w:tplc="389C3764">
      <w:start w:val="1"/>
      <w:numFmt w:val="decimal"/>
      <w:lvlText w:val="%9."/>
      <w:lvlJc w:val="left"/>
      <w:pPr>
        <w:tabs>
          <w:tab w:val="left" w:pos="284"/>
          <w:tab w:val="left" w:pos="720"/>
          <w:tab w:val="left" w:pos="1418"/>
          <w:tab w:val="num" w:pos="6327"/>
        </w:tabs>
        <w:ind w:left="5760"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181">
    <w:nsid w:val="7AD16A15"/>
    <w:multiLevelType w:val="hybridMultilevel"/>
    <w:tmpl w:val="E9FAA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7B485955"/>
    <w:multiLevelType w:val="multilevel"/>
    <w:tmpl w:val="CC9AD4D4"/>
    <w:styleLink w:val="List0"/>
    <w:lvl w:ilvl="0">
      <w:numFmt w:val="bullet"/>
      <w:lvlText w:val="•"/>
      <w:lvlJc w:val="left"/>
      <w:pPr>
        <w:tabs>
          <w:tab w:val="num" w:pos="284"/>
        </w:tabs>
        <w:ind w:left="284" w:hanging="284"/>
      </w:pPr>
      <w:rPr>
        <w:rFonts w:ascii="Times New Roman" w:eastAsia="Times New Roman" w:hAnsi="Times New Roman" w:cs="Times New Roman"/>
        <w:position w:val="0"/>
        <w:sz w:val="24"/>
        <w:szCs w:val="24"/>
        <w:lang w:val="ru-RU"/>
      </w:rPr>
    </w:lvl>
    <w:lvl w:ilvl="1">
      <w:start w:val="1"/>
      <w:numFmt w:val="bullet"/>
      <w:lvlText w:val="o"/>
      <w:lvlJc w:val="left"/>
      <w:pPr>
        <w:tabs>
          <w:tab w:val="num" w:pos="1500"/>
        </w:tabs>
        <w:ind w:left="1500" w:hanging="420"/>
      </w:pPr>
      <w:rPr>
        <w:rFonts w:ascii="Times" w:eastAsia="Times" w:hAnsi="Times" w:cs="Times"/>
        <w:position w:val="0"/>
        <w:sz w:val="28"/>
        <w:szCs w:val="28"/>
        <w:lang w:val="ru-RU"/>
      </w:rPr>
    </w:lvl>
    <w:lvl w:ilvl="2">
      <w:start w:val="1"/>
      <w:numFmt w:val="bullet"/>
      <w:lvlText w:val="▪"/>
      <w:lvlJc w:val="left"/>
      <w:pPr>
        <w:tabs>
          <w:tab w:val="num" w:pos="2220"/>
        </w:tabs>
        <w:ind w:left="2220" w:hanging="420"/>
      </w:pPr>
      <w:rPr>
        <w:rFonts w:ascii="Times" w:eastAsia="Times" w:hAnsi="Times" w:cs="Times"/>
        <w:position w:val="0"/>
        <w:sz w:val="28"/>
        <w:szCs w:val="28"/>
        <w:lang w:val="ru-RU"/>
      </w:rPr>
    </w:lvl>
    <w:lvl w:ilvl="3">
      <w:start w:val="1"/>
      <w:numFmt w:val="bullet"/>
      <w:lvlText w:val="▪"/>
      <w:lvlJc w:val="left"/>
      <w:pPr>
        <w:tabs>
          <w:tab w:val="num" w:pos="2940"/>
        </w:tabs>
        <w:ind w:left="2940" w:hanging="420"/>
      </w:pPr>
      <w:rPr>
        <w:rFonts w:ascii="Times" w:eastAsia="Times" w:hAnsi="Times" w:cs="Times"/>
        <w:position w:val="0"/>
        <w:sz w:val="28"/>
        <w:szCs w:val="28"/>
        <w:lang w:val="ru-RU"/>
      </w:rPr>
    </w:lvl>
    <w:lvl w:ilvl="4">
      <w:start w:val="1"/>
      <w:numFmt w:val="bullet"/>
      <w:lvlText w:val="▪"/>
      <w:lvlJc w:val="left"/>
      <w:pPr>
        <w:tabs>
          <w:tab w:val="num" w:pos="3660"/>
        </w:tabs>
        <w:ind w:left="3660" w:hanging="420"/>
      </w:pPr>
      <w:rPr>
        <w:rFonts w:ascii="Times" w:eastAsia="Times" w:hAnsi="Times" w:cs="Times"/>
        <w:position w:val="0"/>
        <w:sz w:val="28"/>
        <w:szCs w:val="28"/>
        <w:lang w:val="ru-RU"/>
      </w:rPr>
    </w:lvl>
    <w:lvl w:ilvl="5">
      <w:start w:val="1"/>
      <w:numFmt w:val="bullet"/>
      <w:lvlText w:val="▪"/>
      <w:lvlJc w:val="left"/>
      <w:pPr>
        <w:tabs>
          <w:tab w:val="num" w:pos="4380"/>
        </w:tabs>
        <w:ind w:left="4380" w:hanging="420"/>
      </w:pPr>
      <w:rPr>
        <w:rFonts w:ascii="Times" w:eastAsia="Times" w:hAnsi="Times" w:cs="Times"/>
        <w:position w:val="0"/>
        <w:sz w:val="28"/>
        <w:szCs w:val="28"/>
        <w:lang w:val="ru-RU"/>
      </w:rPr>
    </w:lvl>
    <w:lvl w:ilvl="6">
      <w:start w:val="1"/>
      <w:numFmt w:val="bullet"/>
      <w:lvlText w:val="▪"/>
      <w:lvlJc w:val="left"/>
      <w:pPr>
        <w:tabs>
          <w:tab w:val="num" w:pos="5100"/>
        </w:tabs>
        <w:ind w:left="5100" w:hanging="420"/>
      </w:pPr>
      <w:rPr>
        <w:rFonts w:ascii="Times" w:eastAsia="Times" w:hAnsi="Times" w:cs="Times"/>
        <w:position w:val="0"/>
        <w:sz w:val="28"/>
        <w:szCs w:val="28"/>
        <w:lang w:val="ru-RU"/>
      </w:rPr>
    </w:lvl>
    <w:lvl w:ilvl="7">
      <w:start w:val="1"/>
      <w:numFmt w:val="bullet"/>
      <w:lvlText w:val="▪"/>
      <w:lvlJc w:val="left"/>
      <w:pPr>
        <w:tabs>
          <w:tab w:val="num" w:pos="5820"/>
        </w:tabs>
        <w:ind w:left="5820" w:hanging="420"/>
      </w:pPr>
      <w:rPr>
        <w:rFonts w:ascii="Times" w:eastAsia="Times" w:hAnsi="Times" w:cs="Times"/>
        <w:position w:val="0"/>
        <w:sz w:val="28"/>
        <w:szCs w:val="28"/>
        <w:lang w:val="ru-RU"/>
      </w:rPr>
    </w:lvl>
    <w:lvl w:ilvl="8">
      <w:start w:val="1"/>
      <w:numFmt w:val="bullet"/>
      <w:lvlText w:val="▪"/>
      <w:lvlJc w:val="left"/>
      <w:pPr>
        <w:tabs>
          <w:tab w:val="num" w:pos="6540"/>
        </w:tabs>
        <w:ind w:left="6540" w:hanging="420"/>
      </w:pPr>
      <w:rPr>
        <w:rFonts w:ascii="Times" w:eastAsia="Times" w:hAnsi="Times" w:cs="Times"/>
        <w:position w:val="0"/>
        <w:sz w:val="28"/>
        <w:szCs w:val="28"/>
        <w:lang w:val="ru-RU"/>
      </w:rPr>
    </w:lvl>
  </w:abstractNum>
  <w:abstractNum w:abstractNumId="183">
    <w:nsid w:val="7C5C32F2"/>
    <w:multiLevelType w:val="hybridMultilevel"/>
    <w:tmpl w:val="5C06B324"/>
    <w:styleLink w:val="39"/>
    <w:lvl w:ilvl="0" w:tplc="069CD1A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1EA21E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71CA4F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98C21B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E2890CC">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4521CC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A2E484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12265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2CE8E4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4">
    <w:nsid w:val="7D3067ED"/>
    <w:multiLevelType w:val="multilevel"/>
    <w:tmpl w:val="6A1E9760"/>
    <w:styleLink w:val="List8"/>
    <w:lvl w:ilvl="0">
      <w:start w:val="1"/>
      <w:numFmt w:val="decimal"/>
      <w:lvlText w:val="%1)"/>
      <w:lvlJc w:val="left"/>
      <w:pPr>
        <w:tabs>
          <w:tab w:val="num" w:pos="1069"/>
        </w:tabs>
        <w:ind w:left="1069" w:hanging="360"/>
      </w:pPr>
      <w:rPr>
        <w:rFonts w:ascii="Times" w:eastAsia="Times" w:hAnsi="Times" w:cs="Times"/>
        <w:color w:val="252525"/>
        <w:position w:val="0"/>
        <w:sz w:val="28"/>
        <w:szCs w:val="28"/>
        <w:u w:color="252525"/>
        <w:shd w:val="clear" w:color="auto" w:fill="FFFFFF"/>
        <w:lang w:val="ru-RU"/>
      </w:rPr>
    </w:lvl>
    <w:lvl w:ilvl="1">
      <w:start w:val="1"/>
      <w:numFmt w:val="lowerLetter"/>
      <w:lvlText w:val="%2."/>
      <w:lvlJc w:val="left"/>
      <w:pPr>
        <w:tabs>
          <w:tab w:val="num" w:pos="1849"/>
        </w:tabs>
        <w:ind w:left="1849" w:hanging="420"/>
      </w:pPr>
      <w:rPr>
        <w:rFonts w:ascii="Times" w:eastAsia="Times" w:hAnsi="Times" w:cs="Times"/>
        <w:color w:val="252525"/>
        <w:position w:val="0"/>
        <w:sz w:val="28"/>
        <w:szCs w:val="28"/>
        <w:u w:color="252525"/>
        <w:shd w:val="clear" w:color="auto" w:fill="FFFFFF"/>
        <w:lang w:val="ru-RU"/>
      </w:rPr>
    </w:lvl>
    <w:lvl w:ilvl="2">
      <w:start w:val="1"/>
      <w:numFmt w:val="lowerRoman"/>
      <w:lvlText w:val="%3."/>
      <w:lvlJc w:val="left"/>
      <w:pPr>
        <w:tabs>
          <w:tab w:val="num" w:pos="2558"/>
        </w:tabs>
        <w:ind w:left="2558" w:hanging="345"/>
      </w:pPr>
      <w:rPr>
        <w:rFonts w:ascii="Times" w:eastAsia="Times" w:hAnsi="Times" w:cs="Times"/>
        <w:color w:val="252525"/>
        <w:position w:val="0"/>
        <w:sz w:val="28"/>
        <w:szCs w:val="28"/>
        <w:u w:color="252525"/>
        <w:shd w:val="clear" w:color="auto" w:fill="FFFFFF"/>
        <w:lang w:val="ru-RU"/>
      </w:rPr>
    </w:lvl>
    <w:lvl w:ilvl="3">
      <w:start w:val="1"/>
      <w:numFmt w:val="decimal"/>
      <w:lvlText w:val="%4."/>
      <w:lvlJc w:val="left"/>
      <w:pPr>
        <w:tabs>
          <w:tab w:val="num" w:pos="3289"/>
        </w:tabs>
        <w:ind w:left="3289" w:hanging="420"/>
      </w:pPr>
      <w:rPr>
        <w:rFonts w:ascii="Times" w:eastAsia="Times" w:hAnsi="Times" w:cs="Times"/>
        <w:color w:val="252525"/>
        <w:position w:val="0"/>
        <w:sz w:val="28"/>
        <w:szCs w:val="28"/>
        <w:u w:color="252525"/>
        <w:shd w:val="clear" w:color="auto" w:fill="FFFFFF"/>
        <w:lang w:val="ru-RU"/>
      </w:rPr>
    </w:lvl>
    <w:lvl w:ilvl="4">
      <w:start w:val="1"/>
      <w:numFmt w:val="lowerLetter"/>
      <w:lvlText w:val="%5."/>
      <w:lvlJc w:val="left"/>
      <w:pPr>
        <w:tabs>
          <w:tab w:val="num" w:pos="4009"/>
        </w:tabs>
        <w:ind w:left="4009" w:hanging="420"/>
      </w:pPr>
      <w:rPr>
        <w:rFonts w:ascii="Times" w:eastAsia="Times" w:hAnsi="Times" w:cs="Times"/>
        <w:color w:val="252525"/>
        <w:position w:val="0"/>
        <w:sz w:val="28"/>
        <w:szCs w:val="28"/>
        <w:u w:color="252525"/>
        <w:shd w:val="clear" w:color="auto" w:fill="FFFFFF"/>
        <w:lang w:val="ru-RU"/>
      </w:rPr>
    </w:lvl>
    <w:lvl w:ilvl="5">
      <w:start w:val="1"/>
      <w:numFmt w:val="lowerRoman"/>
      <w:lvlText w:val="%6."/>
      <w:lvlJc w:val="left"/>
      <w:pPr>
        <w:tabs>
          <w:tab w:val="num" w:pos="4718"/>
        </w:tabs>
        <w:ind w:left="4718" w:hanging="345"/>
      </w:pPr>
      <w:rPr>
        <w:rFonts w:ascii="Times" w:eastAsia="Times" w:hAnsi="Times" w:cs="Times"/>
        <w:color w:val="252525"/>
        <w:position w:val="0"/>
        <w:sz w:val="28"/>
        <w:szCs w:val="28"/>
        <w:u w:color="252525"/>
        <w:shd w:val="clear" w:color="auto" w:fill="FFFFFF"/>
        <w:lang w:val="ru-RU"/>
      </w:rPr>
    </w:lvl>
    <w:lvl w:ilvl="6">
      <w:start w:val="1"/>
      <w:numFmt w:val="decimal"/>
      <w:lvlText w:val="%7."/>
      <w:lvlJc w:val="left"/>
      <w:pPr>
        <w:tabs>
          <w:tab w:val="num" w:pos="5449"/>
        </w:tabs>
        <w:ind w:left="5449" w:hanging="420"/>
      </w:pPr>
      <w:rPr>
        <w:rFonts w:ascii="Times" w:eastAsia="Times" w:hAnsi="Times" w:cs="Times"/>
        <w:color w:val="252525"/>
        <w:position w:val="0"/>
        <w:sz w:val="28"/>
        <w:szCs w:val="28"/>
        <w:u w:color="252525"/>
        <w:shd w:val="clear" w:color="auto" w:fill="FFFFFF"/>
        <w:lang w:val="ru-RU"/>
      </w:rPr>
    </w:lvl>
    <w:lvl w:ilvl="7">
      <w:start w:val="1"/>
      <w:numFmt w:val="lowerLetter"/>
      <w:lvlText w:val="%8."/>
      <w:lvlJc w:val="left"/>
      <w:pPr>
        <w:tabs>
          <w:tab w:val="num" w:pos="6169"/>
        </w:tabs>
        <w:ind w:left="6169" w:hanging="420"/>
      </w:pPr>
      <w:rPr>
        <w:rFonts w:ascii="Times" w:eastAsia="Times" w:hAnsi="Times" w:cs="Times"/>
        <w:color w:val="252525"/>
        <w:position w:val="0"/>
        <w:sz w:val="28"/>
        <w:szCs w:val="28"/>
        <w:u w:color="252525"/>
        <w:shd w:val="clear" w:color="auto" w:fill="FFFFFF"/>
        <w:lang w:val="ru-RU"/>
      </w:rPr>
    </w:lvl>
    <w:lvl w:ilvl="8">
      <w:start w:val="1"/>
      <w:numFmt w:val="lowerRoman"/>
      <w:lvlText w:val="%9."/>
      <w:lvlJc w:val="left"/>
      <w:pPr>
        <w:tabs>
          <w:tab w:val="num" w:pos="6878"/>
        </w:tabs>
        <w:ind w:left="6878" w:hanging="345"/>
      </w:pPr>
      <w:rPr>
        <w:rFonts w:ascii="Times" w:eastAsia="Times" w:hAnsi="Times" w:cs="Times"/>
        <w:color w:val="252525"/>
        <w:position w:val="0"/>
        <w:sz w:val="28"/>
        <w:szCs w:val="28"/>
        <w:u w:color="252525"/>
        <w:shd w:val="clear" w:color="auto" w:fill="FFFFFF"/>
        <w:lang w:val="ru-RU"/>
      </w:rPr>
    </w:lvl>
  </w:abstractNum>
  <w:abstractNum w:abstractNumId="185">
    <w:nsid w:val="7D7544B9"/>
    <w:multiLevelType w:val="hybridMultilevel"/>
    <w:tmpl w:val="559EF250"/>
    <w:styleLink w:val="330"/>
    <w:lvl w:ilvl="0" w:tplc="9C06F9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B0CB7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814F3E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224402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BFACC0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0DEBF5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0C6950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322FE9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3182DA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6">
    <w:nsid w:val="7DC70148"/>
    <w:multiLevelType w:val="multilevel"/>
    <w:tmpl w:val="4D0660CA"/>
    <w:styleLink w:val="53"/>
    <w:lvl w:ilvl="0">
      <w:start w:val="1"/>
      <w:numFmt w:val="decimal"/>
      <w:lvlText w:val="%1."/>
      <w:lvlJc w:val="left"/>
      <w:pPr>
        <w:ind w:left="420" w:hanging="42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rPr>
    </w:lvl>
  </w:abstractNum>
  <w:abstractNum w:abstractNumId="187">
    <w:nsid w:val="7F594455"/>
    <w:multiLevelType w:val="hybridMultilevel"/>
    <w:tmpl w:val="50041E76"/>
    <w:styleLink w:val="23"/>
    <w:lvl w:ilvl="0" w:tplc="F0D0FEC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334E5B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FF2859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AB61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56EA76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C4036D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F7286E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A1A85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36B07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8">
    <w:nsid w:val="7FCB6389"/>
    <w:multiLevelType w:val="hybridMultilevel"/>
    <w:tmpl w:val="98CC6BAC"/>
    <w:styleLink w:val="35"/>
    <w:lvl w:ilvl="0" w:tplc="0290C16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21A58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C254C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392401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2DC93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9625B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902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9227D3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1AAC6B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182"/>
  </w:num>
  <w:num w:numId="2">
    <w:abstractNumId w:val="184"/>
  </w:num>
  <w:num w:numId="3">
    <w:abstractNumId w:val="55"/>
  </w:num>
  <w:num w:numId="4">
    <w:abstractNumId w:val="158"/>
  </w:num>
  <w:num w:numId="5">
    <w:abstractNumId w:val="172"/>
  </w:num>
  <w:num w:numId="6">
    <w:abstractNumId w:val="77"/>
  </w:num>
  <w:num w:numId="7">
    <w:abstractNumId w:val="94"/>
  </w:num>
  <w:num w:numId="8">
    <w:abstractNumId w:val="148"/>
  </w:num>
  <w:num w:numId="9">
    <w:abstractNumId w:val="61"/>
  </w:num>
  <w:num w:numId="10">
    <w:abstractNumId w:val="119"/>
  </w:num>
  <w:num w:numId="11">
    <w:abstractNumId w:val="59"/>
  </w:num>
  <w:num w:numId="12">
    <w:abstractNumId w:val="98"/>
  </w:num>
  <w:num w:numId="13">
    <w:abstractNumId w:val="45"/>
  </w:num>
  <w:num w:numId="14">
    <w:abstractNumId w:val="159"/>
  </w:num>
  <w:num w:numId="15">
    <w:abstractNumId w:val="58"/>
  </w:num>
  <w:num w:numId="16">
    <w:abstractNumId w:val="26"/>
  </w:num>
  <w:num w:numId="17">
    <w:abstractNumId w:val="123"/>
  </w:num>
  <w:num w:numId="18">
    <w:abstractNumId w:val="113"/>
  </w:num>
  <w:num w:numId="19">
    <w:abstractNumId w:val="34"/>
  </w:num>
  <w:num w:numId="20">
    <w:abstractNumId w:val="73"/>
  </w:num>
  <w:num w:numId="21">
    <w:abstractNumId w:val="32"/>
  </w:num>
  <w:num w:numId="22">
    <w:abstractNumId w:val="141"/>
  </w:num>
  <w:num w:numId="23">
    <w:abstractNumId w:val="50"/>
  </w:num>
  <w:num w:numId="24">
    <w:abstractNumId w:val="99"/>
  </w:num>
  <w:num w:numId="25">
    <w:abstractNumId w:val="84"/>
    <w:lvlOverride w:ilvl="0">
      <w:lvl w:ilvl="0">
        <w:start w:val="1"/>
        <w:numFmt w:val="decimal"/>
        <w:pStyle w:val="a2"/>
        <w:lvlText w:val="%1)"/>
        <w:lvlJc w:val="left"/>
        <w:pPr>
          <w:tabs>
            <w:tab w:val="num" w:pos="708"/>
          </w:tabs>
          <w:ind w:left="141" w:firstLine="426"/>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26">
    <w:abstractNumId w:val="143"/>
  </w:num>
  <w:num w:numId="27">
    <w:abstractNumId w:val="136"/>
  </w:num>
  <w:num w:numId="28">
    <w:abstractNumId w:val="91"/>
  </w:num>
  <w:num w:numId="29">
    <w:abstractNumId w:val="117"/>
  </w:num>
  <w:num w:numId="30">
    <w:abstractNumId w:val="93"/>
  </w:num>
  <w:num w:numId="31">
    <w:abstractNumId w:val="87"/>
  </w:num>
  <w:num w:numId="32">
    <w:abstractNumId w:val="30"/>
  </w:num>
  <w:num w:numId="33">
    <w:abstractNumId w:val="31"/>
  </w:num>
  <w:num w:numId="34">
    <w:abstractNumId w:val="9"/>
  </w:num>
  <w:num w:numId="35">
    <w:abstractNumId w:val="146"/>
  </w:num>
  <w:num w:numId="36">
    <w:abstractNumId w:val="69"/>
  </w:num>
  <w:num w:numId="37">
    <w:abstractNumId w:val="49"/>
  </w:num>
  <w:num w:numId="38">
    <w:abstractNumId w:val="56"/>
  </w:num>
  <w:num w:numId="39">
    <w:abstractNumId w:val="20"/>
  </w:num>
  <w:num w:numId="40">
    <w:abstractNumId w:val="164"/>
  </w:num>
  <w:num w:numId="41">
    <w:abstractNumId w:val="24"/>
  </w:num>
  <w:num w:numId="42">
    <w:abstractNumId w:val="85"/>
  </w:num>
  <w:num w:numId="43">
    <w:abstractNumId w:val="187"/>
  </w:num>
  <w:num w:numId="44">
    <w:abstractNumId w:val="137"/>
  </w:num>
  <w:num w:numId="45">
    <w:abstractNumId w:val="5"/>
  </w:num>
  <w:num w:numId="46">
    <w:abstractNumId w:val="133"/>
  </w:num>
  <w:num w:numId="47">
    <w:abstractNumId w:val="168"/>
  </w:num>
  <w:num w:numId="48">
    <w:abstractNumId w:val="110"/>
  </w:num>
  <w:num w:numId="49">
    <w:abstractNumId w:val="75"/>
  </w:num>
  <w:num w:numId="50">
    <w:abstractNumId w:val="43"/>
  </w:num>
  <w:num w:numId="51">
    <w:abstractNumId w:val="104"/>
  </w:num>
  <w:num w:numId="52">
    <w:abstractNumId w:val="81"/>
  </w:num>
  <w:num w:numId="53">
    <w:abstractNumId w:val="185"/>
  </w:num>
  <w:num w:numId="54">
    <w:abstractNumId w:val="179"/>
  </w:num>
  <w:num w:numId="55">
    <w:abstractNumId w:val="188"/>
  </w:num>
  <w:num w:numId="56">
    <w:abstractNumId w:val="147"/>
  </w:num>
  <w:num w:numId="57">
    <w:abstractNumId w:val="105"/>
  </w:num>
  <w:num w:numId="58">
    <w:abstractNumId w:val="80"/>
  </w:num>
  <w:num w:numId="59">
    <w:abstractNumId w:val="183"/>
  </w:num>
  <w:num w:numId="60">
    <w:abstractNumId w:val="10"/>
  </w:num>
  <w:num w:numId="61">
    <w:abstractNumId w:val="89"/>
  </w:num>
  <w:num w:numId="62">
    <w:abstractNumId w:val="8"/>
  </w:num>
  <w:num w:numId="63">
    <w:abstractNumId w:val="150"/>
  </w:num>
  <w:num w:numId="64">
    <w:abstractNumId w:val="70"/>
  </w:num>
  <w:num w:numId="65">
    <w:abstractNumId w:val="47"/>
  </w:num>
  <w:num w:numId="66">
    <w:abstractNumId w:val="76"/>
  </w:num>
  <w:num w:numId="67">
    <w:abstractNumId w:val="57"/>
  </w:num>
  <w:num w:numId="68">
    <w:abstractNumId w:val="22"/>
  </w:num>
  <w:num w:numId="69">
    <w:abstractNumId w:val="63"/>
  </w:num>
  <w:num w:numId="70">
    <w:abstractNumId w:val="37"/>
  </w:num>
  <w:num w:numId="71">
    <w:abstractNumId w:val="18"/>
  </w:num>
  <w:num w:numId="72">
    <w:abstractNumId w:val="60"/>
  </w:num>
  <w:num w:numId="73">
    <w:abstractNumId w:val="186"/>
  </w:num>
  <w:num w:numId="74">
    <w:abstractNumId w:val="4"/>
  </w:num>
  <w:num w:numId="75">
    <w:abstractNumId w:val="78"/>
  </w:num>
  <w:num w:numId="76">
    <w:abstractNumId w:val="67"/>
  </w:num>
  <w:num w:numId="77">
    <w:abstractNumId w:val="97"/>
  </w:num>
  <w:num w:numId="78">
    <w:abstractNumId w:val="102"/>
  </w:num>
  <w:num w:numId="79">
    <w:abstractNumId w:val="2"/>
  </w:num>
  <w:num w:numId="80">
    <w:abstractNumId w:val="16"/>
  </w:num>
  <w:num w:numId="81">
    <w:abstractNumId w:val="12"/>
  </w:num>
  <w:num w:numId="82">
    <w:abstractNumId w:val="96"/>
  </w:num>
  <w:num w:numId="83">
    <w:abstractNumId w:val="95"/>
  </w:num>
  <w:num w:numId="84">
    <w:abstractNumId w:val="176"/>
  </w:num>
  <w:num w:numId="85">
    <w:abstractNumId w:val="41"/>
  </w:num>
  <w:num w:numId="86">
    <w:abstractNumId w:val="125"/>
  </w:num>
  <w:num w:numId="87">
    <w:abstractNumId w:val="135"/>
  </w:num>
  <w:num w:numId="88">
    <w:abstractNumId w:val="66"/>
  </w:num>
  <w:num w:numId="89">
    <w:abstractNumId w:val="157"/>
  </w:num>
  <w:num w:numId="90">
    <w:abstractNumId w:val="1"/>
  </w:num>
  <w:num w:numId="91">
    <w:abstractNumId w:val="116"/>
  </w:num>
  <w:num w:numId="92">
    <w:abstractNumId w:val="120"/>
  </w:num>
  <w:num w:numId="93">
    <w:abstractNumId w:val="180"/>
  </w:num>
  <w:num w:numId="94">
    <w:abstractNumId w:val="166"/>
  </w:num>
  <w:num w:numId="95">
    <w:abstractNumId w:val="101"/>
  </w:num>
  <w:num w:numId="96">
    <w:abstractNumId w:val="106"/>
  </w:num>
  <w:num w:numId="97">
    <w:abstractNumId w:val="54"/>
  </w:num>
  <w:num w:numId="98">
    <w:abstractNumId w:val="6"/>
  </w:num>
  <w:num w:numId="99">
    <w:abstractNumId w:val="175"/>
  </w:num>
  <w:num w:numId="100">
    <w:abstractNumId w:val="25"/>
  </w:num>
  <w:num w:numId="101">
    <w:abstractNumId w:val="112"/>
  </w:num>
  <w:num w:numId="102">
    <w:abstractNumId w:val="28"/>
  </w:num>
  <w:num w:numId="103">
    <w:abstractNumId w:val="33"/>
  </w:num>
  <w:num w:numId="104">
    <w:abstractNumId w:val="163"/>
  </w:num>
  <w:num w:numId="105">
    <w:abstractNumId w:val="115"/>
  </w:num>
  <w:num w:numId="106">
    <w:abstractNumId w:val="160"/>
  </w:num>
  <w:num w:numId="107">
    <w:abstractNumId w:val="79"/>
  </w:num>
  <w:num w:numId="108">
    <w:abstractNumId w:val="173"/>
  </w:num>
  <w:num w:numId="109">
    <w:abstractNumId w:val="65"/>
  </w:num>
  <w:num w:numId="110">
    <w:abstractNumId w:val="121"/>
  </w:num>
  <w:num w:numId="111">
    <w:abstractNumId w:val="132"/>
  </w:num>
  <w:num w:numId="112">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52"/>
  </w:num>
  <w:num w:numId="114">
    <w:abstractNumId w:val="107"/>
  </w:num>
  <w:num w:numId="115">
    <w:abstractNumId w:val="64"/>
  </w:num>
  <w:num w:numId="116">
    <w:abstractNumId w:val="46"/>
  </w:num>
  <w:num w:numId="117">
    <w:abstractNumId w:val="103"/>
  </w:num>
  <w:num w:numId="118">
    <w:abstractNumId w:val="138"/>
  </w:num>
  <w:num w:numId="119">
    <w:abstractNumId w:val="156"/>
  </w:num>
  <w:num w:numId="120">
    <w:abstractNumId w:val="118"/>
  </w:num>
  <w:num w:numId="121">
    <w:abstractNumId w:val="100"/>
  </w:num>
  <w:num w:numId="122">
    <w:abstractNumId w:val="88"/>
    <w:lvlOverride w:ilvl="0">
      <w:startOverride w:val="1"/>
    </w:lvlOverride>
  </w:num>
  <w:num w:numId="123">
    <w:abstractNumId w:val="19"/>
  </w:num>
  <w:num w:numId="124">
    <w:abstractNumId w:val="90"/>
  </w:num>
  <w:num w:numId="125">
    <w:abstractNumId w:val="17"/>
  </w:num>
  <w:num w:numId="126">
    <w:abstractNumId w:val="35"/>
  </w:num>
  <w:num w:numId="127">
    <w:abstractNumId w:val="52"/>
  </w:num>
  <w:num w:numId="128">
    <w:abstractNumId w:val="177"/>
  </w:num>
  <w:num w:numId="129">
    <w:abstractNumId w:val="131"/>
  </w:num>
  <w:num w:numId="130">
    <w:abstractNumId w:val="13"/>
  </w:num>
  <w:num w:numId="131">
    <w:abstractNumId w:val="169"/>
  </w:num>
  <w:num w:numId="132">
    <w:abstractNumId w:val="145"/>
  </w:num>
  <w:num w:numId="133">
    <w:abstractNumId w:val="129"/>
  </w:num>
  <w:num w:numId="134">
    <w:abstractNumId w:val="139"/>
  </w:num>
  <w:num w:numId="135">
    <w:abstractNumId w:val="23"/>
  </w:num>
  <w:num w:numId="136">
    <w:abstractNumId w:val="62"/>
  </w:num>
  <w:num w:numId="137">
    <w:abstractNumId w:val="40"/>
  </w:num>
  <w:num w:numId="138">
    <w:abstractNumId w:val="44"/>
  </w:num>
  <w:num w:numId="139">
    <w:abstractNumId w:val="122"/>
  </w:num>
  <w:num w:numId="140">
    <w:abstractNumId w:val="114"/>
  </w:num>
  <w:num w:numId="141">
    <w:abstractNumId w:val="161"/>
  </w:num>
  <w:num w:numId="142">
    <w:abstractNumId w:val="130"/>
  </w:num>
  <w:num w:numId="143">
    <w:abstractNumId w:val="171"/>
  </w:num>
  <w:num w:numId="144">
    <w:abstractNumId w:val="142"/>
  </w:num>
  <w:num w:numId="145">
    <w:abstractNumId w:val="108"/>
  </w:num>
  <w:num w:numId="146">
    <w:abstractNumId w:val="11"/>
  </w:num>
  <w:num w:numId="147">
    <w:abstractNumId w:val="86"/>
  </w:num>
  <w:num w:numId="148">
    <w:abstractNumId w:val="140"/>
  </w:num>
  <w:num w:numId="149">
    <w:abstractNumId w:val="51"/>
  </w:num>
  <w:num w:numId="150">
    <w:abstractNumId w:val="83"/>
  </w:num>
  <w:num w:numId="151">
    <w:abstractNumId w:val="92"/>
  </w:num>
  <w:num w:numId="152">
    <w:abstractNumId w:val="21"/>
  </w:num>
  <w:num w:numId="153">
    <w:abstractNumId w:val="14"/>
  </w:num>
  <w:num w:numId="154">
    <w:abstractNumId w:val="181"/>
  </w:num>
  <w:num w:numId="155">
    <w:abstractNumId w:val="39"/>
  </w:num>
  <w:num w:numId="156">
    <w:abstractNumId w:val="29"/>
  </w:num>
  <w:num w:numId="157">
    <w:abstractNumId w:val="144"/>
  </w:num>
  <w:num w:numId="158">
    <w:abstractNumId w:val="111"/>
  </w:num>
  <w:num w:numId="159">
    <w:abstractNumId w:val="68"/>
  </w:num>
  <w:num w:numId="160">
    <w:abstractNumId w:val="48"/>
  </w:num>
  <w:num w:numId="161">
    <w:abstractNumId w:val="42"/>
  </w:num>
  <w:num w:numId="162">
    <w:abstractNumId w:val="109"/>
  </w:num>
  <w:num w:numId="163">
    <w:abstractNumId w:val="82"/>
  </w:num>
  <w:num w:numId="164">
    <w:abstractNumId w:val="154"/>
  </w:num>
  <w:num w:numId="165">
    <w:abstractNumId w:val="7"/>
  </w:num>
  <w:num w:numId="166">
    <w:abstractNumId w:val="165"/>
  </w:num>
  <w:num w:numId="167">
    <w:abstractNumId w:val="124"/>
  </w:num>
  <w:num w:numId="168">
    <w:abstractNumId w:val="162"/>
  </w:num>
  <w:num w:numId="169">
    <w:abstractNumId w:val="36"/>
  </w:num>
  <w:num w:numId="170">
    <w:abstractNumId w:val="170"/>
  </w:num>
  <w:num w:numId="171">
    <w:abstractNumId w:val="3"/>
  </w:num>
  <w:num w:numId="172">
    <w:abstractNumId w:val="178"/>
  </w:num>
  <w:num w:numId="173">
    <w:abstractNumId w:val="153"/>
  </w:num>
  <w:num w:numId="174">
    <w:abstractNumId w:val="126"/>
  </w:num>
  <w:num w:numId="175">
    <w:abstractNumId w:val="127"/>
  </w:num>
  <w:num w:numId="176">
    <w:abstractNumId w:val="167"/>
  </w:num>
  <w:num w:numId="177">
    <w:abstractNumId w:val="72"/>
  </w:num>
  <w:num w:numId="178">
    <w:abstractNumId w:val="0"/>
  </w:num>
  <w:num w:numId="179">
    <w:abstractNumId w:val="74"/>
  </w:num>
  <w:num w:numId="180">
    <w:abstractNumId w:val="27"/>
  </w:num>
  <w:num w:numId="181">
    <w:abstractNumId w:val="174"/>
  </w:num>
  <w:num w:numId="182">
    <w:abstractNumId w:val="53"/>
  </w:num>
  <w:num w:numId="183">
    <w:abstractNumId w:val="15"/>
  </w:num>
  <w:num w:numId="184">
    <w:abstractNumId w:val="38"/>
  </w:num>
  <w:num w:numId="185">
    <w:abstractNumId w:val="71"/>
  </w:num>
  <w:num w:numId="186">
    <w:abstractNumId w:val="134"/>
  </w:num>
  <w:num w:numId="187">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49"/>
  </w:num>
  <w:num w:numId="189">
    <w:abstractNumId w:val="151"/>
  </w:num>
  <w:num w:numId="190">
    <w:abstractNumId w:val="155"/>
  </w:num>
  <w:numIdMacAtCleanup w:val="1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746DE"/>
    <w:rsid w:val="0000021B"/>
    <w:rsid w:val="00001704"/>
    <w:rsid w:val="00001D21"/>
    <w:rsid w:val="00002C4A"/>
    <w:rsid w:val="0000340E"/>
    <w:rsid w:val="000050B8"/>
    <w:rsid w:val="0000516F"/>
    <w:rsid w:val="0000569B"/>
    <w:rsid w:val="000065AD"/>
    <w:rsid w:val="00010354"/>
    <w:rsid w:val="00012828"/>
    <w:rsid w:val="000129B4"/>
    <w:rsid w:val="00012AC2"/>
    <w:rsid w:val="00012F2A"/>
    <w:rsid w:val="000134CE"/>
    <w:rsid w:val="00015284"/>
    <w:rsid w:val="0001563C"/>
    <w:rsid w:val="00015791"/>
    <w:rsid w:val="00020A56"/>
    <w:rsid w:val="00021B6E"/>
    <w:rsid w:val="00021C8B"/>
    <w:rsid w:val="0002292E"/>
    <w:rsid w:val="00022D00"/>
    <w:rsid w:val="000235B1"/>
    <w:rsid w:val="00023D29"/>
    <w:rsid w:val="00023EC2"/>
    <w:rsid w:val="0002605E"/>
    <w:rsid w:val="00026944"/>
    <w:rsid w:val="00027DDA"/>
    <w:rsid w:val="0003063D"/>
    <w:rsid w:val="00030892"/>
    <w:rsid w:val="00030D1F"/>
    <w:rsid w:val="0003194E"/>
    <w:rsid w:val="00032720"/>
    <w:rsid w:val="000331F6"/>
    <w:rsid w:val="00033321"/>
    <w:rsid w:val="00033757"/>
    <w:rsid w:val="00033D21"/>
    <w:rsid w:val="00034DF8"/>
    <w:rsid w:val="00034F1C"/>
    <w:rsid w:val="00035A0F"/>
    <w:rsid w:val="000367D3"/>
    <w:rsid w:val="000375D3"/>
    <w:rsid w:val="00037CD4"/>
    <w:rsid w:val="00040B0C"/>
    <w:rsid w:val="00040DD6"/>
    <w:rsid w:val="0004151C"/>
    <w:rsid w:val="00041571"/>
    <w:rsid w:val="00041AEE"/>
    <w:rsid w:val="0004231B"/>
    <w:rsid w:val="00042BB9"/>
    <w:rsid w:val="00043369"/>
    <w:rsid w:val="00043DEB"/>
    <w:rsid w:val="00043DFD"/>
    <w:rsid w:val="000442F1"/>
    <w:rsid w:val="00044357"/>
    <w:rsid w:val="0004457D"/>
    <w:rsid w:val="00044B03"/>
    <w:rsid w:val="00044C4A"/>
    <w:rsid w:val="000452D3"/>
    <w:rsid w:val="00045AE8"/>
    <w:rsid w:val="00045B58"/>
    <w:rsid w:val="00045E75"/>
    <w:rsid w:val="000464AC"/>
    <w:rsid w:val="0004660E"/>
    <w:rsid w:val="00046833"/>
    <w:rsid w:val="00050F6A"/>
    <w:rsid w:val="00051088"/>
    <w:rsid w:val="0005140A"/>
    <w:rsid w:val="000515C1"/>
    <w:rsid w:val="0005172E"/>
    <w:rsid w:val="00052378"/>
    <w:rsid w:val="00053C11"/>
    <w:rsid w:val="00053E83"/>
    <w:rsid w:val="00054E34"/>
    <w:rsid w:val="00055B5F"/>
    <w:rsid w:val="00055FA1"/>
    <w:rsid w:val="0005686A"/>
    <w:rsid w:val="00056D63"/>
    <w:rsid w:val="00056ECF"/>
    <w:rsid w:val="00057BEB"/>
    <w:rsid w:val="00057DA7"/>
    <w:rsid w:val="0006117C"/>
    <w:rsid w:val="0006139E"/>
    <w:rsid w:val="000621C8"/>
    <w:rsid w:val="00062218"/>
    <w:rsid w:val="0006316D"/>
    <w:rsid w:val="0006355A"/>
    <w:rsid w:val="00063691"/>
    <w:rsid w:val="00063B05"/>
    <w:rsid w:val="0006406A"/>
    <w:rsid w:val="000664DA"/>
    <w:rsid w:val="00066539"/>
    <w:rsid w:val="00066798"/>
    <w:rsid w:val="000679CF"/>
    <w:rsid w:val="00067B53"/>
    <w:rsid w:val="00070B92"/>
    <w:rsid w:val="000721D4"/>
    <w:rsid w:val="0007237D"/>
    <w:rsid w:val="00072DCB"/>
    <w:rsid w:val="0007398C"/>
    <w:rsid w:val="00073AEA"/>
    <w:rsid w:val="000741EC"/>
    <w:rsid w:val="00074362"/>
    <w:rsid w:val="00076221"/>
    <w:rsid w:val="000768A7"/>
    <w:rsid w:val="00076A6D"/>
    <w:rsid w:val="00076E51"/>
    <w:rsid w:val="000771CD"/>
    <w:rsid w:val="000778A7"/>
    <w:rsid w:val="00077DF2"/>
    <w:rsid w:val="00080D08"/>
    <w:rsid w:val="00080D24"/>
    <w:rsid w:val="00080E33"/>
    <w:rsid w:val="000814D0"/>
    <w:rsid w:val="000827B2"/>
    <w:rsid w:val="00082A81"/>
    <w:rsid w:val="00083D75"/>
    <w:rsid w:val="00084532"/>
    <w:rsid w:val="0008492A"/>
    <w:rsid w:val="0008527F"/>
    <w:rsid w:val="000902F4"/>
    <w:rsid w:val="00090808"/>
    <w:rsid w:val="000908DB"/>
    <w:rsid w:val="00091412"/>
    <w:rsid w:val="00091924"/>
    <w:rsid w:val="00091F17"/>
    <w:rsid w:val="00092F64"/>
    <w:rsid w:val="000937BD"/>
    <w:rsid w:val="0009440F"/>
    <w:rsid w:val="00095D2F"/>
    <w:rsid w:val="00095E46"/>
    <w:rsid w:val="00096218"/>
    <w:rsid w:val="000979F3"/>
    <w:rsid w:val="000A0593"/>
    <w:rsid w:val="000A1CB5"/>
    <w:rsid w:val="000A321C"/>
    <w:rsid w:val="000A3493"/>
    <w:rsid w:val="000A3DE4"/>
    <w:rsid w:val="000A3F76"/>
    <w:rsid w:val="000A506C"/>
    <w:rsid w:val="000A5612"/>
    <w:rsid w:val="000A58F5"/>
    <w:rsid w:val="000A5973"/>
    <w:rsid w:val="000A5B7C"/>
    <w:rsid w:val="000A61E4"/>
    <w:rsid w:val="000A63F4"/>
    <w:rsid w:val="000A6F17"/>
    <w:rsid w:val="000A7D62"/>
    <w:rsid w:val="000B0FD4"/>
    <w:rsid w:val="000B13DA"/>
    <w:rsid w:val="000B1DF5"/>
    <w:rsid w:val="000B3148"/>
    <w:rsid w:val="000B3517"/>
    <w:rsid w:val="000B3970"/>
    <w:rsid w:val="000B3BC2"/>
    <w:rsid w:val="000B3D37"/>
    <w:rsid w:val="000B428E"/>
    <w:rsid w:val="000B4E35"/>
    <w:rsid w:val="000B5D1A"/>
    <w:rsid w:val="000B5F34"/>
    <w:rsid w:val="000B74DE"/>
    <w:rsid w:val="000B7BBC"/>
    <w:rsid w:val="000C0C81"/>
    <w:rsid w:val="000C1129"/>
    <w:rsid w:val="000C1408"/>
    <w:rsid w:val="000C234A"/>
    <w:rsid w:val="000C2995"/>
    <w:rsid w:val="000C2DF0"/>
    <w:rsid w:val="000C3359"/>
    <w:rsid w:val="000C3C12"/>
    <w:rsid w:val="000C3C7A"/>
    <w:rsid w:val="000C3DF3"/>
    <w:rsid w:val="000C43F4"/>
    <w:rsid w:val="000C4961"/>
    <w:rsid w:val="000C4D46"/>
    <w:rsid w:val="000C5E36"/>
    <w:rsid w:val="000D0275"/>
    <w:rsid w:val="000D0498"/>
    <w:rsid w:val="000D1F84"/>
    <w:rsid w:val="000D234E"/>
    <w:rsid w:val="000D23A2"/>
    <w:rsid w:val="000D5E98"/>
    <w:rsid w:val="000E195E"/>
    <w:rsid w:val="000E3740"/>
    <w:rsid w:val="000E3E4B"/>
    <w:rsid w:val="000E4140"/>
    <w:rsid w:val="000E483F"/>
    <w:rsid w:val="000E5602"/>
    <w:rsid w:val="000E67E8"/>
    <w:rsid w:val="000E75F1"/>
    <w:rsid w:val="000E76B2"/>
    <w:rsid w:val="000F286C"/>
    <w:rsid w:val="000F29CF"/>
    <w:rsid w:val="000F2C3D"/>
    <w:rsid w:val="000F3271"/>
    <w:rsid w:val="000F3FEA"/>
    <w:rsid w:val="000F5BD3"/>
    <w:rsid w:val="000F70FD"/>
    <w:rsid w:val="000F7BB9"/>
    <w:rsid w:val="000F7D44"/>
    <w:rsid w:val="0010238A"/>
    <w:rsid w:val="00103AC5"/>
    <w:rsid w:val="00104492"/>
    <w:rsid w:val="00105AFC"/>
    <w:rsid w:val="00105C83"/>
    <w:rsid w:val="001066AA"/>
    <w:rsid w:val="0010679D"/>
    <w:rsid w:val="00107108"/>
    <w:rsid w:val="001073B3"/>
    <w:rsid w:val="00107AF0"/>
    <w:rsid w:val="00110049"/>
    <w:rsid w:val="0011122B"/>
    <w:rsid w:val="00112489"/>
    <w:rsid w:val="0011277F"/>
    <w:rsid w:val="001130DB"/>
    <w:rsid w:val="001137E1"/>
    <w:rsid w:val="00113802"/>
    <w:rsid w:val="001143DE"/>
    <w:rsid w:val="00114704"/>
    <w:rsid w:val="00114C6F"/>
    <w:rsid w:val="00114E61"/>
    <w:rsid w:val="001156EE"/>
    <w:rsid w:val="00115C27"/>
    <w:rsid w:val="00116650"/>
    <w:rsid w:val="00116B10"/>
    <w:rsid w:val="00117CD3"/>
    <w:rsid w:val="00120549"/>
    <w:rsid w:val="001215F0"/>
    <w:rsid w:val="00121A67"/>
    <w:rsid w:val="00121FE1"/>
    <w:rsid w:val="00122029"/>
    <w:rsid w:val="0012355D"/>
    <w:rsid w:val="00124053"/>
    <w:rsid w:val="00124F1B"/>
    <w:rsid w:val="00125AD9"/>
    <w:rsid w:val="00126331"/>
    <w:rsid w:val="001266CF"/>
    <w:rsid w:val="00130470"/>
    <w:rsid w:val="001307E8"/>
    <w:rsid w:val="00132004"/>
    <w:rsid w:val="001322EF"/>
    <w:rsid w:val="00132FAA"/>
    <w:rsid w:val="00133769"/>
    <w:rsid w:val="00135074"/>
    <w:rsid w:val="001367C0"/>
    <w:rsid w:val="001367EA"/>
    <w:rsid w:val="00136A38"/>
    <w:rsid w:val="00140778"/>
    <w:rsid w:val="001407A6"/>
    <w:rsid w:val="0014137D"/>
    <w:rsid w:val="00141398"/>
    <w:rsid w:val="00143EA1"/>
    <w:rsid w:val="00144215"/>
    <w:rsid w:val="00145024"/>
    <w:rsid w:val="00145791"/>
    <w:rsid w:val="00145C4E"/>
    <w:rsid w:val="001472B0"/>
    <w:rsid w:val="00147E8D"/>
    <w:rsid w:val="001500C2"/>
    <w:rsid w:val="00150A1D"/>
    <w:rsid w:val="00150C66"/>
    <w:rsid w:val="00152166"/>
    <w:rsid w:val="00152905"/>
    <w:rsid w:val="0015483C"/>
    <w:rsid w:val="00155340"/>
    <w:rsid w:val="00155649"/>
    <w:rsid w:val="001556E5"/>
    <w:rsid w:val="001561BD"/>
    <w:rsid w:val="001566A9"/>
    <w:rsid w:val="001572F9"/>
    <w:rsid w:val="0015735D"/>
    <w:rsid w:val="00160E33"/>
    <w:rsid w:val="00162C6E"/>
    <w:rsid w:val="00162D54"/>
    <w:rsid w:val="0016371E"/>
    <w:rsid w:val="00163734"/>
    <w:rsid w:val="001638E7"/>
    <w:rsid w:val="0016393B"/>
    <w:rsid w:val="00163C45"/>
    <w:rsid w:val="001646EF"/>
    <w:rsid w:val="001647F7"/>
    <w:rsid w:val="00164D74"/>
    <w:rsid w:val="001652B3"/>
    <w:rsid w:val="001652E9"/>
    <w:rsid w:val="001655B6"/>
    <w:rsid w:val="00166C44"/>
    <w:rsid w:val="0017060E"/>
    <w:rsid w:val="001707F7"/>
    <w:rsid w:val="00171CFA"/>
    <w:rsid w:val="0017262D"/>
    <w:rsid w:val="00172C0B"/>
    <w:rsid w:val="00172EB7"/>
    <w:rsid w:val="001736B3"/>
    <w:rsid w:val="0017389A"/>
    <w:rsid w:val="0017440C"/>
    <w:rsid w:val="001744C0"/>
    <w:rsid w:val="00174CCD"/>
    <w:rsid w:val="001750DF"/>
    <w:rsid w:val="001753AD"/>
    <w:rsid w:val="00175840"/>
    <w:rsid w:val="0017647C"/>
    <w:rsid w:val="001807AD"/>
    <w:rsid w:val="0018165E"/>
    <w:rsid w:val="00183055"/>
    <w:rsid w:val="001831C8"/>
    <w:rsid w:val="00184958"/>
    <w:rsid w:val="001849DE"/>
    <w:rsid w:val="00184C37"/>
    <w:rsid w:val="001866E8"/>
    <w:rsid w:val="001873F6"/>
    <w:rsid w:val="00187406"/>
    <w:rsid w:val="0019131A"/>
    <w:rsid w:val="00191B24"/>
    <w:rsid w:val="00193CFE"/>
    <w:rsid w:val="00194CA5"/>
    <w:rsid w:val="0019602A"/>
    <w:rsid w:val="001976B6"/>
    <w:rsid w:val="001977C9"/>
    <w:rsid w:val="00197EA6"/>
    <w:rsid w:val="001A21C9"/>
    <w:rsid w:val="001A287B"/>
    <w:rsid w:val="001A3D58"/>
    <w:rsid w:val="001A47DA"/>
    <w:rsid w:val="001A4870"/>
    <w:rsid w:val="001A4C6A"/>
    <w:rsid w:val="001A58B5"/>
    <w:rsid w:val="001A5D7F"/>
    <w:rsid w:val="001B00EA"/>
    <w:rsid w:val="001B032D"/>
    <w:rsid w:val="001B0C6C"/>
    <w:rsid w:val="001B0D75"/>
    <w:rsid w:val="001B1C7C"/>
    <w:rsid w:val="001B3654"/>
    <w:rsid w:val="001B455C"/>
    <w:rsid w:val="001B4E03"/>
    <w:rsid w:val="001B5784"/>
    <w:rsid w:val="001B5CE3"/>
    <w:rsid w:val="001B6121"/>
    <w:rsid w:val="001B6886"/>
    <w:rsid w:val="001B753B"/>
    <w:rsid w:val="001C0310"/>
    <w:rsid w:val="001C0B8F"/>
    <w:rsid w:val="001C23ED"/>
    <w:rsid w:val="001C2C07"/>
    <w:rsid w:val="001C344E"/>
    <w:rsid w:val="001C39A5"/>
    <w:rsid w:val="001C4132"/>
    <w:rsid w:val="001C4564"/>
    <w:rsid w:val="001C4868"/>
    <w:rsid w:val="001C52ED"/>
    <w:rsid w:val="001C661D"/>
    <w:rsid w:val="001C7620"/>
    <w:rsid w:val="001D10A3"/>
    <w:rsid w:val="001D136A"/>
    <w:rsid w:val="001D136D"/>
    <w:rsid w:val="001D2320"/>
    <w:rsid w:val="001D24B4"/>
    <w:rsid w:val="001D2AFA"/>
    <w:rsid w:val="001D3E26"/>
    <w:rsid w:val="001D47FC"/>
    <w:rsid w:val="001D5CBD"/>
    <w:rsid w:val="001E0E27"/>
    <w:rsid w:val="001E1B08"/>
    <w:rsid w:val="001E1E10"/>
    <w:rsid w:val="001E28F2"/>
    <w:rsid w:val="001E3AE6"/>
    <w:rsid w:val="001E4B29"/>
    <w:rsid w:val="001E4EAC"/>
    <w:rsid w:val="001E6393"/>
    <w:rsid w:val="001E73D5"/>
    <w:rsid w:val="001E7AEF"/>
    <w:rsid w:val="001F0342"/>
    <w:rsid w:val="001F172E"/>
    <w:rsid w:val="001F2B01"/>
    <w:rsid w:val="001F38FE"/>
    <w:rsid w:val="001F488E"/>
    <w:rsid w:val="001F6E7F"/>
    <w:rsid w:val="001F7312"/>
    <w:rsid w:val="001F7474"/>
    <w:rsid w:val="001F7D42"/>
    <w:rsid w:val="002000D4"/>
    <w:rsid w:val="002028B2"/>
    <w:rsid w:val="00205DA1"/>
    <w:rsid w:val="00205F6F"/>
    <w:rsid w:val="002109B8"/>
    <w:rsid w:val="00210CAD"/>
    <w:rsid w:val="00210FAF"/>
    <w:rsid w:val="00211095"/>
    <w:rsid w:val="00211421"/>
    <w:rsid w:val="00213E93"/>
    <w:rsid w:val="002144F4"/>
    <w:rsid w:val="002152FD"/>
    <w:rsid w:val="00215A3D"/>
    <w:rsid w:val="0021632E"/>
    <w:rsid w:val="002163F4"/>
    <w:rsid w:val="0021676A"/>
    <w:rsid w:val="0021722F"/>
    <w:rsid w:val="0021749C"/>
    <w:rsid w:val="00220BE2"/>
    <w:rsid w:val="00220D24"/>
    <w:rsid w:val="00221027"/>
    <w:rsid w:val="00221442"/>
    <w:rsid w:val="0022218A"/>
    <w:rsid w:val="002225B9"/>
    <w:rsid w:val="002227B4"/>
    <w:rsid w:val="0022398B"/>
    <w:rsid w:val="00223EC6"/>
    <w:rsid w:val="00225218"/>
    <w:rsid w:val="0022561D"/>
    <w:rsid w:val="00225862"/>
    <w:rsid w:val="00225AC2"/>
    <w:rsid w:val="00226973"/>
    <w:rsid w:val="00226C61"/>
    <w:rsid w:val="002274DD"/>
    <w:rsid w:val="0022798A"/>
    <w:rsid w:val="002305E7"/>
    <w:rsid w:val="00230EEF"/>
    <w:rsid w:val="00232156"/>
    <w:rsid w:val="00233CD0"/>
    <w:rsid w:val="002345E6"/>
    <w:rsid w:val="002345E7"/>
    <w:rsid w:val="00234759"/>
    <w:rsid w:val="00234E34"/>
    <w:rsid w:val="00235838"/>
    <w:rsid w:val="002361E2"/>
    <w:rsid w:val="0023785E"/>
    <w:rsid w:val="00237E8B"/>
    <w:rsid w:val="00240057"/>
    <w:rsid w:val="00242D3E"/>
    <w:rsid w:val="00243AF9"/>
    <w:rsid w:val="00243EDF"/>
    <w:rsid w:val="00243F64"/>
    <w:rsid w:val="002445E5"/>
    <w:rsid w:val="00244605"/>
    <w:rsid w:val="002451CC"/>
    <w:rsid w:val="002456BA"/>
    <w:rsid w:val="00246867"/>
    <w:rsid w:val="00246C6B"/>
    <w:rsid w:val="00247627"/>
    <w:rsid w:val="00247CAE"/>
    <w:rsid w:val="00251E53"/>
    <w:rsid w:val="002530EE"/>
    <w:rsid w:val="00253D49"/>
    <w:rsid w:val="0025549F"/>
    <w:rsid w:val="00255706"/>
    <w:rsid w:val="00256070"/>
    <w:rsid w:val="00260275"/>
    <w:rsid w:val="0026381D"/>
    <w:rsid w:val="00265E46"/>
    <w:rsid w:val="00266A89"/>
    <w:rsid w:val="00266CC7"/>
    <w:rsid w:val="00266DCB"/>
    <w:rsid w:val="002675A5"/>
    <w:rsid w:val="00267D89"/>
    <w:rsid w:val="00270570"/>
    <w:rsid w:val="00270754"/>
    <w:rsid w:val="00270E0B"/>
    <w:rsid w:val="0027149E"/>
    <w:rsid w:val="0027212C"/>
    <w:rsid w:val="002724A9"/>
    <w:rsid w:val="0027348E"/>
    <w:rsid w:val="0027394D"/>
    <w:rsid w:val="00274ED7"/>
    <w:rsid w:val="002757C7"/>
    <w:rsid w:val="0027586C"/>
    <w:rsid w:val="002759A2"/>
    <w:rsid w:val="0027676B"/>
    <w:rsid w:val="0027708A"/>
    <w:rsid w:val="00277DBE"/>
    <w:rsid w:val="0028029F"/>
    <w:rsid w:val="002813D0"/>
    <w:rsid w:val="00281F77"/>
    <w:rsid w:val="00282484"/>
    <w:rsid w:val="00282CC7"/>
    <w:rsid w:val="00283B59"/>
    <w:rsid w:val="00283F1E"/>
    <w:rsid w:val="002841DF"/>
    <w:rsid w:val="0028474A"/>
    <w:rsid w:val="002848E7"/>
    <w:rsid w:val="00285AA5"/>
    <w:rsid w:val="00285B2C"/>
    <w:rsid w:val="00287280"/>
    <w:rsid w:val="00287434"/>
    <w:rsid w:val="002906AA"/>
    <w:rsid w:val="00290777"/>
    <w:rsid w:val="002908F8"/>
    <w:rsid w:val="00291AA5"/>
    <w:rsid w:val="00291DDB"/>
    <w:rsid w:val="00291E79"/>
    <w:rsid w:val="00292602"/>
    <w:rsid w:val="00293309"/>
    <w:rsid w:val="00293EB9"/>
    <w:rsid w:val="00296148"/>
    <w:rsid w:val="00296829"/>
    <w:rsid w:val="00296AF1"/>
    <w:rsid w:val="00296DA7"/>
    <w:rsid w:val="002975AD"/>
    <w:rsid w:val="002A07DD"/>
    <w:rsid w:val="002A0F6A"/>
    <w:rsid w:val="002A101D"/>
    <w:rsid w:val="002A177A"/>
    <w:rsid w:val="002A18F4"/>
    <w:rsid w:val="002A2937"/>
    <w:rsid w:val="002A301A"/>
    <w:rsid w:val="002A340A"/>
    <w:rsid w:val="002A43E6"/>
    <w:rsid w:val="002A65A5"/>
    <w:rsid w:val="002A7D5F"/>
    <w:rsid w:val="002B0841"/>
    <w:rsid w:val="002B1010"/>
    <w:rsid w:val="002B1BEE"/>
    <w:rsid w:val="002B1C8C"/>
    <w:rsid w:val="002B31B8"/>
    <w:rsid w:val="002B345D"/>
    <w:rsid w:val="002B5E61"/>
    <w:rsid w:val="002B5EEE"/>
    <w:rsid w:val="002B6C69"/>
    <w:rsid w:val="002B74C5"/>
    <w:rsid w:val="002B7AE8"/>
    <w:rsid w:val="002C03ED"/>
    <w:rsid w:val="002C2D72"/>
    <w:rsid w:val="002C32B4"/>
    <w:rsid w:val="002C4F42"/>
    <w:rsid w:val="002C5E10"/>
    <w:rsid w:val="002C6364"/>
    <w:rsid w:val="002C7CAD"/>
    <w:rsid w:val="002D2237"/>
    <w:rsid w:val="002D2C0F"/>
    <w:rsid w:val="002D6440"/>
    <w:rsid w:val="002D7000"/>
    <w:rsid w:val="002D71DD"/>
    <w:rsid w:val="002D767E"/>
    <w:rsid w:val="002E0761"/>
    <w:rsid w:val="002E1409"/>
    <w:rsid w:val="002E1CE5"/>
    <w:rsid w:val="002E1F97"/>
    <w:rsid w:val="002E2271"/>
    <w:rsid w:val="002E2342"/>
    <w:rsid w:val="002E31BC"/>
    <w:rsid w:val="002E35E4"/>
    <w:rsid w:val="002E37DB"/>
    <w:rsid w:val="002E3FD0"/>
    <w:rsid w:val="002E476B"/>
    <w:rsid w:val="002E5DC7"/>
    <w:rsid w:val="002E63DB"/>
    <w:rsid w:val="002F0C05"/>
    <w:rsid w:val="002F1782"/>
    <w:rsid w:val="002F2A2C"/>
    <w:rsid w:val="002F349D"/>
    <w:rsid w:val="002F4FE8"/>
    <w:rsid w:val="002F5571"/>
    <w:rsid w:val="002F5848"/>
    <w:rsid w:val="002F5BBD"/>
    <w:rsid w:val="002F7471"/>
    <w:rsid w:val="002F77EE"/>
    <w:rsid w:val="00300B29"/>
    <w:rsid w:val="00300B58"/>
    <w:rsid w:val="00301F93"/>
    <w:rsid w:val="003022DD"/>
    <w:rsid w:val="003026BB"/>
    <w:rsid w:val="00302815"/>
    <w:rsid w:val="0030382C"/>
    <w:rsid w:val="00303842"/>
    <w:rsid w:val="00303B70"/>
    <w:rsid w:val="003040A4"/>
    <w:rsid w:val="0030495B"/>
    <w:rsid w:val="00306A65"/>
    <w:rsid w:val="0030751A"/>
    <w:rsid w:val="00311966"/>
    <w:rsid w:val="00312D2A"/>
    <w:rsid w:val="00312F03"/>
    <w:rsid w:val="0031403B"/>
    <w:rsid w:val="003146D5"/>
    <w:rsid w:val="00314C27"/>
    <w:rsid w:val="0031592A"/>
    <w:rsid w:val="00315C1E"/>
    <w:rsid w:val="00315E2B"/>
    <w:rsid w:val="00316301"/>
    <w:rsid w:val="00316969"/>
    <w:rsid w:val="00317A67"/>
    <w:rsid w:val="00320A88"/>
    <w:rsid w:val="00321EB7"/>
    <w:rsid w:val="003225FA"/>
    <w:rsid w:val="00322603"/>
    <w:rsid w:val="00322D87"/>
    <w:rsid w:val="00323478"/>
    <w:rsid w:val="00323E24"/>
    <w:rsid w:val="00323F79"/>
    <w:rsid w:val="003257E9"/>
    <w:rsid w:val="00325B4C"/>
    <w:rsid w:val="00326BF5"/>
    <w:rsid w:val="0032751D"/>
    <w:rsid w:val="003301E5"/>
    <w:rsid w:val="003307CE"/>
    <w:rsid w:val="00330DB2"/>
    <w:rsid w:val="00331EEA"/>
    <w:rsid w:val="00332451"/>
    <w:rsid w:val="00332EC0"/>
    <w:rsid w:val="00332EC1"/>
    <w:rsid w:val="0033395C"/>
    <w:rsid w:val="00333FC7"/>
    <w:rsid w:val="003352C0"/>
    <w:rsid w:val="003359A1"/>
    <w:rsid w:val="003361DE"/>
    <w:rsid w:val="00336770"/>
    <w:rsid w:val="00337151"/>
    <w:rsid w:val="003372D6"/>
    <w:rsid w:val="00341270"/>
    <w:rsid w:val="003413C7"/>
    <w:rsid w:val="003414AF"/>
    <w:rsid w:val="00342121"/>
    <w:rsid w:val="003423DB"/>
    <w:rsid w:val="00342666"/>
    <w:rsid w:val="00343066"/>
    <w:rsid w:val="0034485D"/>
    <w:rsid w:val="00344B2C"/>
    <w:rsid w:val="0034535C"/>
    <w:rsid w:val="00345815"/>
    <w:rsid w:val="00345D65"/>
    <w:rsid w:val="00345E04"/>
    <w:rsid w:val="00346213"/>
    <w:rsid w:val="00346370"/>
    <w:rsid w:val="00347231"/>
    <w:rsid w:val="0034732A"/>
    <w:rsid w:val="003476D0"/>
    <w:rsid w:val="003501D0"/>
    <w:rsid w:val="00352125"/>
    <w:rsid w:val="00352219"/>
    <w:rsid w:val="00354B06"/>
    <w:rsid w:val="00354F87"/>
    <w:rsid w:val="00355B61"/>
    <w:rsid w:val="0035600E"/>
    <w:rsid w:val="00360C1B"/>
    <w:rsid w:val="00362510"/>
    <w:rsid w:val="00364762"/>
    <w:rsid w:val="00366726"/>
    <w:rsid w:val="00366886"/>
    <w:rsid w:val="003678B7"/>
    <w:rsid w:val="00367BE6"/>
    <w:rsid w:val="0037076A"/>
    <w:rsid w:val="00370C70"/>
    <w:rsid w:val="00371085"/>
    <w:rsid w:val="0037147F"/>
    <w:rsid w:val="00371580"/>
    <w:rsid w:val="0037295E"/>
    <w:rsid w:val="00372F0F"/>
    <w:rsid w:val="00373918"/>
    <w:rsid w:val="003746DE"/>
    <w:rsid w:val="0037473C"/>
    <w:rsid w:val="00375463"/>
    <w:rsid w:val="003756FC"/>
    <w:rsid w:val="0037599D"/>
    <w:rsid w:val="00375EFE"/>
    <w:rsid w:val="003775A5"/>
    <w:rsid w:val="00377661"/>
    <w:rsid w:val="0038017C"/>
    <w:rsid w:val="00380722"/>
    <w:rsid w:val="00383817"/>
    <w:rsid w:val="0038449F"/>
    <w:rsid w:val="003846AF"/>
    <w:rsid w:val="00384C08"/>
    <w:rsid w:val="00385E58"/>
    <w:rsid w:val="00386253"/>
    <w:rsid w:val="00387E2D"/>
    <w:rsid w:val="0039046C"/>
    <w:rsid w:val="00390A59"/>
    <w:rsid w:val="00390EAF"/>
    <w:rsid w:val="00391854"/>
    <w:rsid w:val="00392868"/>
    <w:rsid w:val="0039291D"/>
    <w:rsid w:val="00393A70"/>
    <w:rsid w:val="00394CF0"/>
    <w:rsid w:val="003957C1"/>
    <w:rsid w:val="0039687C"/>
    <w:rsid w:val="003968F4"/>
    <w:rsid w:val="00396986"/>
    <w:rsid w:val="00397595"/>
    <w:rsid w:val="00397B6E"/>
    <w:rsid w:val="003A05B7"/>
    <w:rsid w:val="003A1BBA"/>
    <w:rsid w:val="003A24C8"/>
    <w:rsid w:val="003A3AD1"/>
    <w:rsid w:val="003A44EA"/>
    <w:rsid w:val="003A4BB3"/>
    <w:rsid w:val="003A50E8"/>
    <w:rsid w:val="003A54D1"/>
    <w:rsid w:val="003A674E"/>
    <w:rsid w:val="003A6E9D"/>
    <w:rsid w:val="003A74D5"/>
    <w:rsid w:val="003A7B71"/>
    <w:rsid w:val="003B13EC"/>
    <w:rsid w:val="003B1742"/>
    <w:rsid w:val="003B218E"/>
    <w:rsid w:val="003B2B39"/>
    <w:rsid w:val="003B53A6"/>
    <w:rsid w:val="003B791E"/>
    <w:rsid w:val="003B7E16"/>
    <w:rsid w:val="003C0997"/>
    <w:rsid w:val="003C0A5F"/>
    <w:rsid w:val="003C0EEC"/>
    <w:rsid w:val="003C0F25"/>
    <w:rsid w:val="003C147E"/>
    <w:rsid w:val="003C14D0"/>
    <w:rsid w:val="003C1C7A"/>
    <w:rsid w:val="003C1F16"/>
    <w:rsid w:val="003C29DF"/>
    <w:rsid w:val="003C31FC"/>
    <w:rsid w:val="003C3710"/>
    <w:rsid w:val="003C4792"/>
    <w:rsid w:val="003C6985"/>
    <w:rsid w:val="003C6B78"/>
    <w:rsid w:val="003C6E5F"/>
    <w:rsid w:val="003D0317"/>
    <w:rsid w:val="003D1158"/>
    <w:rsid w:val="003D1EEA"/>
    <w:rsid w:val="003D2010"/>
    <w:rsid w:val="003D2AD1"/>
    <w:rsid w:val="003D3CB9"/>
    <w:rsid w:val="003D3F5E"/>
    <w:rsid w:val="003D4A0C"/>
    <w:rsid w:val="003D50BF"/>
    <w:rsid w:val="003D57FD"/>
    <w:rsid w:val="003D6760"/>
    <w:rsid w:val="003D7050"/>
    <w:rsid w:val="003D749F"/>
    <w:rsid w:val="003E007F"/>
    <w:rsid w:val="003E0630"/>
    <w:rsid w:val="003E0E69"/>
    <w:rsid w:val="003E0F07"/>
    <w:rsid w:val="003E1006"/>
    <w:rsid w:val="003E2452"/>
    <w:rsid w:val="003E26E8"/>
    <w:rsid w:val="003E32DA"/>
    <w:rsid w:val="003E3A24"/>
    <w:rsid w:val="003E564D"/>
    <w:rsid w:val="003E6346"/>
    <w:rsid w:val="003E674E"/>
    <w:rsid w:val="003E67DD"/>
    <w:rsid w:val="003E70BF"/>
    <w:rsid w:val="003E7686"/>
    <w:rsid w:val="003E7C1B"/>
    <w:rsid w:val="003F05BC"/>
    <w:rsid w:val="003F0F15"/>
    <w:rsid w:val="003F1AFE"/>
    <w:rsid w:val="003F1EC1"/>
    <w:rsid w:val="003F49FA"/>
    <w:rsid w:val="003F5872"/>
    <w:rsid w:val="003F5A1F"/>
    <w:rsid w:val="003F62FA"/>
    <w:rsid w:val="003F76D0"/>
    <w:rsid w:val="003F77CE"/>
    <w:rsid w:val="003F7858"/>
    <w:rsid w:val="00400C84"/>
    <w:rsid w:val="00400D3E"/>
    <w:rsid w:val="00400E17"/>
    <w:rsid w:val="00400F87"/>
    <w:rsid w:val="00401069"/>
    <w:rsid w:val="00401080"/>
    <w:rsid w:val="0040174D"/>
    <w:rsid w:val="004030C2"/>
    <w:rsid w:val="0040395A"/>
    <w:rsid w:val="00405B3E"/>
    <w:rsid w:val="0040669F"/>
    <w:rsid w:val="004067A7"/>
    <w:rsid w:val="004068E9"/>
    <w:rsid w:val="00406927"/>
    <w:rsid w:val="00407493"/>
    <w:rsid w:val="00410DDF"/>
    <w:rsid w:val="00411EE1"/>
    <w:rsid w:val="00412532"/>
    <w:rsid w:val="004134AF"/>
    <w:rsid w:val="004136A0"/>
    <w:rsid w:val="004156AE"/>
    <w:rsid w:val="00416A4C"/>
    <w:rsid w:val="00416C5E"/>
    <w:rsid w:val="0041799A"/>
    <w:rsid w:val="0042091F"/>
    <w:rsid w:val="00421D23"/>
    <w:rsid w:val="00421E37"/>
    <w:rsid w:val="004233AF"/>
    <w:rsid w:val="00423BAA"/>
    <w:rsid w:val="004250A7"/>
    <w:rsid w:val="00425633"/>
    <w:rsid w:val="00425688"/>
    <w:rsid w:val="00425813"/>
    <w:rsid w:val="00425D99"/>
    <w:rsid w:val="00425F76"/>
    <w:rsid w:val="0043138B"/>
    <w:rsid w:val="00431526"/>
    <w:rsid w:val="004317C6"/>
    <w:rsid w:val="00431AA6"/>
    <w:rsid w:val="00432ACD"/>
    <w:rsid w:val="00432D09"/>
    <w:rsid w:val="004345B5"/>
    <w:rsid w:val="004351BA"/>
    <w:rsid w:val="00435270"/>
    <w:rsid w:val="004370EC"/>
    <w:rsid w:val="00442B0C"/>
    <w:rsid w:val="00442B29"/>
    <w:rsid w:val="00442EBA"/>
    <w:rsid w:val="00443EAE"/>
    <w:rsid w:val="00444DAF"/>
    <w:rsid w:val="00445355"/>
    <w:rsid w:val="00447492"/>
    <w:rsid w:val="004478F2"/>
    <w:rsid w:val="00447954"/>
    <w:rsid w:val="00447E37"/>
    <w:rsid w:val="004503B7"/>
    <w:rsid w:val="00451788"/>
    <w:rsid w:val="004524A3"/>
    <w:rsid w:val="00452DD7"/>
    <w:rsid w:val="00453682"/>
    <w:rsid w:val="004537D3"/>
    <w:rsid w:val="00454172"/>
    <w:rsid w:val="00455C13"/>
    <w:rsid w:val="00455C14"/>
    <w:rsid w:val="00455FE3"/>
    <w:rsid w:val="00457153"/>
    <w:rsid w:val="00457CD0"/>
    <w:rsid w:val="004606C3"/>
    <w:rsid w:val="00462A55"/>
    <w:rsid w:val="004630D5"/>
    <w:rsid w:val="00464031"/>
    <w:rsid w:val="00465784"/>
    <w:rsid w:val="004658F0"/>
    <w:rsid w:val="004659F0"/>
    <w:rsid w:val="00466334"/>
    <w:rsid w:val="00470080"/>
    <w:rsid w:val="00470519"/>
    <w:rsid w:val="00470B17"/>
    <w:rsid w:val="00470D32"/>
    <w:rsid w:val="00471DAF"/>
    <w:rsid w:val="00472378"/>
    <w:rsid w:val="00472554"/>
    <w:rsid w:val="004744C3"/>
    <w:rsid w:val="004744DA"/>
    <w:rsid w:val="004750E5"/>
    <w:rsid w:val="004755F7"/>
    <w:rsid w:val="00475C1F"/>
    <w:rsid w:val="00475E59"/>
    <w:rsid w:val="00477011"/>
    <w:rsid w:val="00477628"/>
    <w:rsid w:val="004777E9"/>
    <w:rsid w:val="00477C15"/>
    <w:rsid w:val="00477E8B"/>
    <w:rsid w:val="004801CF"/>
    <w:rsid w:val="00480D62"/>
    <w:rsid w:val="004813CF"/>
    <w:rsid w:val="00481408"/>
    <w:rsid w:val="0048177C"/>
    <w:rsid w:val="004829F2"/>
    <w:rsid w:val="00482E2B"/>
    <w:rsid w:val="00482F36"/>
    <w:rsid w:val="0048389D"/>
    <w:rsid w:val="00483C6F"/>
    <w:rsid w:val="00484137"/>
    <w:rsid w:val="00484C6B"/>
    <w:rsid w:val="00485020"/>
    <w:rsid w:val="00485076"/>
    <w:rsid w:val="0048512A"/>
    <w:rsid w:val="00487C6C"/>
    <w:rsid w:val="00490515"/>
    <w:rsid w:val="004910AA"/>
    <w:rsid w:val="004921C4"/>
    <w:rsid w:val="004925DA"/>
    <w:rsid w:val="00492992"/>
    <w:rsid w:val="00492BCF"/>
    <w:rsid w:val="00495287"/>
    <w:rsid w:val="00495385"/>
    <w:rsid w:val="0049691E"/>
    <w:rsid w:val="00497E39"/>
    <w:rsid w:val="004A0815"/>
    <w:rsid w:val="004A0863"/>
    <w:rsid w:val="004A12FF"/>
    <w:rsid w:val="004A13F3"/>
    <w:rsid w:val="004A2778"/>
    <w:rsid w:val="004A4E57"/>
    <w:rsid w:val="004A5714"/>
    <w:rsid w:val="004A5F7F"/>
    <w:rsid w:val="004A6F5D"/>
    <w:rsid w:val="004A7184"/>
    <w:rsid w:val="004A7BAC"/>
    <w:rsid w:val="004A7E49"/>
    <w:rsid w:val="004B03EC"/>
    <w:rsid w:val="004B1078"/>
    <w:rsid w:val="004B1770"/>
    <w:rsid w:val="004B1B00"/>
    <w:rsid w:val="004B2C61"/>
    <w:rsid w:val="004B2D21"/>
    <w:rsid w:val="004B39AD"/>
    <w:rsid w:val="004B76FC"/>
    <w:rsid w:val="004C0264"/>
    <w:rsid w:val="004C09D4"/>
    <w:rsid w:val="004C2691"/>
    <w:rsid w:val="004C3D49"/>
    <w:rsid w:val="004C4B39"/>
    <w:rsid w:val="004C53CB"/>
    <w:rsid w:val="004C60A0"/>
    <w:rsid w:val="004C6CE2"/>
    <w:rsid w:val="004C7F47"/>
    <w:rsid w:val="004D0AA7"/>
    <w:rsid w:val="004D2EDC"/>
    <w:rsid w:val="004D3083"/>
    <w:rsid w:val="004D33BB"/>
    <w:rsid w:val="004D3846"/>
    <w:rsid w:val="004D3D88"/>
    <w:rsid w:val="004D4152"/>
    <w:rsid w:val="004D426A"/>
    <w:rsid w:val="004D49A1"/>
    <w:rsid w:val="004D5699"/>
    <w:rsid w:val="004D6354"/>
    <w:rsid w:val="004D72CC"/>
    <w:rsid w:val="004D7918"/>
    <w:rsid w:val="004E045D"/>
    <w:rsid w:val="004E0CF3"/>
    <w:rsid w:val="004E13D4"/>
    <w:rsid w:val="004E1E8B"/>
    <w:rsid w:val="004E207F"/>
    <w:rsid w:val="004E246D"/>
    <w:rsid w:val="004E27E5"/>
    <w:rsid w:val="004E34EA"/>
    <w:rsid w:val="004E44DD"/>
    <w:rsid w:val="004E511E"/>
    <w:rsid w:val="004E5324"/>
    <w:rsid w:val="004E5F52"/>
    <w:rsid w:val="004E7EA6"/>
    <w:rsid w:val="004F0018"/>
    <w:rsid w:val="004F0201"/>
    <w:rsid w:val="004F1F41"/>
    <w:rsid w:val="004F3FD8"/>
    <w:rsid w:val="004F3FE3"/>
    <w:rsid w:val="004F42C6"/>
    <w:rsid w:val="004F44B4"/>
    <w:rsid w:val="004F4DC8"/>
    <w:rsid w:val="004F5C26"/>
    <w:rsid w:val="004F5FF3"/>
    <w:rsid w:val="004F63C2"/>
    <w:rsid w:val="004F678C"/>
    <w:rsid w:val="004F6A90"/>
    <w:rsid w:val="004F7A42"/>
    <w:rsid w:val="004F7DA8"/>
    <w:rsid w:val="00500C0C"/>
    <w:rsid w:val="00500F05"/>
    <w:rsid w:val="00502CCB"/>
    <w:rsid w:val="00503213"/>
    <w:rsid w:val="00503737"/>
    <w:rsid w:val="00503D67"/>
    <w:rsid w:val="00503F9B"/>
    <w:rsid w:val="00504C92"/>
    <w:rsid w:val="00505D2C"/>
    <w:rsid w:val="005068AC"/>
    <w:rsid w:val="00506D4E"/>
    <w:rsid w:val="00507D0F"/>
    <w:rsid w:val="005103BC"/>
    <w:rsid w:val="00510A0A"/>
    <w:rsid w:val="00511D1B"/>
    <w:rsid w:val="005123DC"/>
    <w:rsid w:val="005135A1"/>
    <w:rsid w:val="0051385D"/>
    <w:rsid w:val="005149E4"/>
    <w:rsid w:val="00515DF7"/>
    <w:rsid w:val="00517171"/>
    <w:rsid w:val="00517389"/>
    <w:rsid w:val="005177BF"/>
    <w:rsid w:val="0051795A"/>
    <w:rsid w:val="00520C61"/>
    <w:rsid w:val="00520DEB"/>
    <w:rsid w:val="00520E93"/>
    <w:rsid w:val="00522ACB"/>
    <w:rsid w:val="00522C41"/>
    <w:rsid w:val="00522C75"/>
    <w:rsid w:val="00522D26"/>
    <w:rsid w:val="00522D29"/>
    <w:rsid w:val="00523848"/>
    <w:rsid w:val="005257C9"/>
    <w:rsid w:val="00525802"/>
    <w:rsid w:val="00525B87"/>
    <w:rsid w:val="0052679B"/>
    <w:rsid w:val="00527365"/>
    <w:rsid w:val="00527684"/>
    <w:rsid w:val="0052799F"/>
    <w:rsid w:val="005305B9"/>
    <w:rsid w:val="00531957"/>
    <w:rsid w:val="00532116"/>
    <w:rsid w:val="00534945"/>
    <w:rsid w:val="005349DB"/>
    <w:rsid w:val="00534AFA"/>
    <w:rsid w:val="005353BF"/>
    <w:rsid w:val="00535B41"/>
    <w:rsid w:val="00535F8A"/>
    <w:rsid w:val="0053609D"/>
    <w:rsid w:val="00537805"/>
    <w:rsid w:val="0053785A"/>
    <w:rsid w:val="0054038D"/>
    <w:rsid w:val="00540A04"/>
    <w:rsid w:val="005415F2"/>
    <w:rsid w:val="005416B8"/>
    <w:rsid w:val="00542CD4"/>
    <w:rsid w:val="005434D2"/>
    <w:rsid w:val="005435F2"/>
    <w:rsid w:val="005446BA"/>
    <w:rsid w:val="005447A1"/>
    <w:rsid w:val="00544D68"/>
    <w:rsid w:val="005468B4"/>
    <w:rsid w:val="00547142"/>
    <w:rsid w:val="00547838"/>
    <w:rsid w:val="005478F7"/>
    <w:rsid w:val="005505C1"/>
    <w:rsid w:val="005507D5"/>
    <w:rsid w:val="00550C7D"/>
    <w:rsid w:val="00551FB1"/>
    <w:rsid w:val="00552808"/>
    <w:rsid w:val="00552886"/>
    <w:rsid w:val="00552C2D"/>
    <w:rsid w:val="0055368D"/>
    <w:rsid w:val="00553AA3"/>
    <w:rsid w:val="00553CEB"/>
    <w:rsid w:val="00553F38"/>
    <w:rsid w:val="00554039"/>
    <w:rsid w:val="00554E35"/>
    <w:rsid w:val="00555596"/>
    <w:rsid w:val="00555654"/>
    <w:rsid w:val="00555A48"/>
    <w:rsid w:val="005574F4"/>
    <w:rsid w:val="00560276"/>
    <w:rsid w:val="00560A11"/>
    <w:rsid w:val="00561240"/>
    <w:rsid w:val="00561AE4"/>
    <w:rsid w:val="005620D8"/>
    <w:rsid w:val="00563628"/>
    <w:rsid w:val="00565284"/>
    <w:rsid w:val="00565ABD"/>
    <w:rsid w:val="005665D4"/>
    <w:rsid w:val="00566928"/>
    <w:rsid w:val="00570D28"/>
    <w:rsid w:val="00570EDB"/>
    <w:rsid w:val="00571EB0"/>
    <w:rsid w:val="005731ED"/>
    <w:rsid w:val="00573F97"/>
    <w:rsid w:val="00574436"/>
    <w:rsid w:val="00574C33"/>
    <w:rsid w:val="00576C5C"/>
    <w:rsid w:val="00577259"/>
    <w:rsid w:val="00577602"/>
    <w:rsid w:val="005779BE"/>
    <w:rsid w:val="00577B58"/>
    <w:rsid w:val="00580039"/>
    <w:rsid w:val="00583907"/>
    <w:rsid w:val="0058508B"/>
    <w:rsid w:val="005860E8"/>
    <w:rsid w:val="00586F91"/>
    <w:rsid w:val="00587024"/>
    <w:rsid w:val="00587925"/>
    <w:rsid w:val="00587A31"/>
    <w:rsid w:val="00590EF2"/>
    <w:rsid w:val="005928E6"/>
    <w:rsid w:val="00592A7F"/>
    <w:rsid w:val="00592F69"/>
    <w:rsid w:val="0059328D"/>
    <w:rsid w:val="00593AC4"/>
    <w:rsid w:val="00594A3E"/>
    <w:rsid w:val="005959FA"/>
    <w:rsid w:val="005978E6"/>
    <w:rsid w:val="00597928"/>
    <w:rsid w:val="005A2038"/>
    <w:rsid w:val="005A29F6"/>
    <w:rsid w:val="005A5D4D"/>
    <w:rsid w:val="005A639E"/>
    <w:rsid w:val="005A6E77"/>
    <w:rsid w:val="005A7863"/>
    <w:rsid w:val="005B0ADA"/>
    <w:rsid w:val="005B1DEE"/>
    <w:rsid w:val="005B285F"/>
    <w:rsid w:val="005B2868"/>
    <w:rsid w:val="005B2999"/>
    <w:rsid w:val="005B40C6"/>
    <w:rsid w:val="005B4FD4"/>
    <w:rsid w:val="005B5054"/>
    <w:rsid w:val="005B506D"/>
    <w:rsid w:val="005B5550"/>
    <w:rsid w:val="005B55F8"/>
    <w:rsid w:val="005B5680"/>
    <w:rsid w:val="005B5C1F"/>
    <w:rsid w:val="005B67FB"/>
    <w:rsid w:val="005B772D"/>
    <w:rsid w:val="005C0AC6"/>
    <w:rsid w:val="005C0ED9"/>
    <w:rsid w:val="005C10E3"/>
    <w:rsid w:val="005C1542"/>
    <w:rsid w:val="005C166A"/>
    <w:rsid w:val="005C24D9"/>
    <w:rsid w:val="005C73E9"/>
    <w:rsid w:val="005C768E"/>
    <w:rsid w:val="005D057D"/>
    <w:rsid w:val="005D106A"/>
    <w:rsid w:val="005D21B6"/>
    <w:rsid w:val="005D264C"/>
    <w:rsid w:val="005D36CE"/>
    <w:rsid w:val="005D4516"/>
    <w:rsid w:val="005D45A9"/>
    <w:rsid w:val="005D491E"/>
    <w:rsid w:val="005D5C2E"/>
    <w:rsid w:val="005D5C8D"/>
    <w:rsid w:val="005D7BA8"/>
    <w:rsid w:val="005E064F"/>
    <w:rsid w:val="005E0FEC"/>
    <w:rsid w:val="005E3410"/>
    <w:rsid w:val="005E428A"/>
    <w:rsid w:val="005E4EEE"/>
    <w:rsid w:val="005E4FC2"/>
    <w:rsid w:val="005E5AE7"/>
    <w:rsid w:val="005E7CA5"/>
    <w:rsid w:val="005F0CA2"/>
    <w:rsid w:val="005F1CF5"/>
    <w:rsid w:val="005F2D42"/>
    <w:rsid w:val="005F3113"/>
    <w:rsid w:val="005F37F4"/>
    <w:rsid w:val="005F3A2F"/>
    <w:rsid w:val="005F3BA2"/>
    <w:rsid w:val="005F42D0"/>
    <w:rsid w:val="005F463E"/>
    <w:rsid w:val="005F48C0"/>
    <w:rsid w:val="005F5C9C"/>
    <w:rsid w:val="005F68B3"/>
    <w:rsid w:val="005F68C2"/>
    <w:rsid w:val="005F690C"/>
    <w:rsid w:val="005F741D"/>
    <w:rsid w:val="005F7AB8"/>
    <w:rsid w:val="005F7DAD"/>
    <w:rsid w:val="005F7DB0"/>
    <w:rsid w:val="0060091D"/>
    <w:rsid w:val="00601C13"/>
    <w:rsid w:val="00601E9E"/>
    <w:rsid w:val="0060266D"/>
    <w:rsid w:val="0060340C"/>
    <w:rsid w:val="00604B65"/>
    <w:rsid w:val="006055C0"/>
    <w:rsid w:val="00605689"/>
    <w:rsid w:val="00605F08"/>
    <w:rsid w:val="00606072"/>
    <w:rsid w:val="0060611E"/>
    <w:rsid w:val="00607FCB"/>
    <w:rsid w:val="00610511"/>
    <w:rsid w:val="00611214"/>
    <w:rsid w:val="00611B8C"/>
    <w:rsid w:val="00612B2B"/>
    <w:rsid w:val="006131EF"/>
    <w:rsid w:val="00614230"/>
    <w:rsid w:val="00614738"/>
    <w:rsid w:val="006156F0"/>
    <w:rsid w:val="00615977"/>
    <w:rsid w:val="0061719B"/>
    <w:rsid w:val="006178B0"/>
    <w:rsid w:val="00620043"/>
    <w:rsid w:val="00621706"/>
    <w:rsid w:val="006224D7"/>
    <w:rsid w:val="00622B1F"/>
    <w:rsid w:val="00622FDE"/>
    <w:rsid w:val="006235FC"/>
    <w:rsid w:val="00623F5A"/>
    <w:rsid w:val="00624837"/>
    <w:rsid w:val="00625090"/>
    <w:rsid w:val="00625705"/>
    <w:rsid w:val="00625970"/>
    <w:rsid w:val="0062652C"/>
    <w:rsid w:val="00626D3C"/>
    <w:rsid w:val="00627E76"/>
    <w:rsid w:val="00631050"/>
    <w:rsid w:val="006314D5"/>
    <w:rsid w:val="00631CC1"/>
    <w:rsid w:val="00631F61"/>
    <w:rsid w:val="006323A5"/>
    <w:rsid w:val="00632AF8"/>
    <w:rsid w:val="00632B9F"/>
    <w:rsid w:val="00632DC1"/>
    <w:rsid w:val="0063342F"/>
    <w:rsid w:val="00634289"/>
    <w:rsid w:val="00635F27"/>
    <w:rsid w:val="00636818"/>
    <w:rsid w:val="0063742E"/>
    <w:rsid w:val="00640A09"/>
    <w:rsid w:val="0064178D"/>
    <w:rsid w:val="006423D6"/>
    <w:rsid w:val="00643AB1"/>
    <w:rsid w:val="0064460F"/>
    <w:rsid w:val="00644B12"/>
    <w:rsid w:val="00645338"/>
    <w:rsid w:val="00645EDB"/>
    <w:rsid w:val="0064777A"/>
    <w:rsid w:val="00650287"/>
    <w:rsid w:val="006508C2"/>
    <w:rsid w:val="00650995"/>
    <w:rsid w:val="00650999"/>
    <w:rsid w:val="006514A7"/>
    <w:rsid w:val="006518DE"/>
    <w:rsid w:val="00653182"/>
    <w:rsid w:val="006559E8"/>
    <w:rsid w:val="006564D7"/>
    <w:rsid w:val="00657C36"/>
    <w:rsid w:val="00660B63"/>
    <w:rsid w:val="006612AC"/>
    <w:rsid w:val="00661736"/>
    <w:rsid w:val="00661915"/>
    <w:rsid w:val="0066191D"/>
    <w:rsid w:val="00662912"/>
    <w:rsid w:val="006639B3"/>
    <w:rsid w:val="00664EDC"/>
    <w:rsid w:val="006650BC"/>
    <w:rsid w:val="0066579C"/>
    <w:rsid w:val="00665E46"/>
    <w:rsid w:val="00666A8C"/>
    <w:rsid w:val="006679DF"/>
    <w:rsid w:val="0067000E"/>
    <w:rsid w:val="006707F1"/>
    <w:rsid w:val="00670D5F"/>
    <w:rsid w:val="00671D4A"/>
    <w:rsid w:val="00671D9C"/>
    <w:rsid w:val="00672006"/>
    <w:rsid w:val="00673C1F"/>
    <w:rsid w:val="006754AC"/>
    <w:rsid w:val="0067598A"/>
    <w:rsid w:val="006759A9"/>
    <w:rsid w:val="00675C64"/>
    <w:rsid w:val="0067643A"/>
    <w:rsid w:val="00676BB0"/>
    <w:rsid w:val="006771C1"/>
    <w:rsid w:val="00677241"/>
    <w:rsid w:val="006775FC"/>
    <w:rsid w:val="00680642"/>
    <w:rsid w:val="00681D9C"/>
    <w:rsid w:val="0068223E"/>
    <w:rsid w:val="00683F4D"/>
    <w:rsid w:val="00684648"/>
    <w:rsid w:val="00685FAC"/>
    <w:rsid w:val="006866E3"/>
    <w:rsid w:val="00686B45"/>
    <w:rsid w:val="006877F8"/>
    <w:rsid w:val="00687880"/>
    <w:rsid w:val="006933C7"/>
    <w:rsid w:val="006942D2"/>
    <w:rsid w:val="006943A9"/>
    <w:rsid w:val="00694EC4"/>
    <w:rsid w:val="00695D8B"/>
    <w:rsid w:val="006968A3"/>
    <w:rsid w:val="00697122"/>
    <w:rsid w:val="0069718C"/>
    <w:rsid w:val="00697208"/>
    <w:rsid w:val="0069775E"/>
    <w:rsid w:val="00697C2F"/>
    <w:rsid w:val="006A0202"/>
    <w:rsid w:val="006A087F"/>
    <w:rsid w:val="006A0CF2"/>
    <w:rsid w:val="006A14CB"/>
    <w:rsid w:val="006A1792"/>
    <w:rsid w:val="006A26BD"/>
    <w:rsid w:val="006A28E9"/>
    <w:rsid w:val="006A3078"/>
    <w:rsid w:val="006A4582"/>
    <w:rsid w:val="006A46E9"/>
    <w:rsid w:val="006A4AA8"/>
    <w:rsid w:val="006A5450"/>
    <w:rsid w:val="006A6142"/>
    <w:rsid w:val="006A65C5"/>
    <w:rsid w:val="006A660B"/>
    <w:rsid w:val="006A6959"/>
    <w:rsid w:val="006A7FAC"/>
    <w:rsid w:val="006B11EB"/>
    <w:rsid w:val="006B24AB"/>
    <w:rsid w:val="006B3207"/>
    <w:rsid w:val="006B322E"/>
    <w:rsid w:val="006B33AA"/>
    <w:rsid w:val="006B3641"/>
    <w:rsid w:val="006B3E7E"/>
    <w:rsid w:val="006B41C9"/>
    <w:rsid w:val="006B46E5"/>
    <w:rsid w:val="006B52EA"/>
    <w:rsid w:val="006B5651"/>
    <w:rsid w:val="006B62FF"/>
    <w:rsid w:val="006C0011"/>
    <w:rsid w:val="006C01BD"/>
    <w:rsid w:val="006C021C"/>
    <w:rsid w:val="006C18D1"/>
    <w:rsid w:val="006C1A08"/>
    <w:rsid w:val="006C2405"/>
    <w:rsid w:val="006C2C0A"/>
    <w:rsid w:val="006C32C9"/>
    <w:rsid w:val="006C3ECB"/>
    <w:rsid w:val="006C46AE"/>
    <w:rsid w:val="006C4724"/>
    <w:rsid w:val="006C5291"/>
    <w:rsid w:val="006C6B7F"/>
    <w:rsid w:val="006C6DD7"/>
    <w:rsid w:val="006C7194"/>
    <w:rsid w:val="006C74E1"/>
    <w:rsid w:val="006C77C8"/>
    <w:rsid w:val="006C7C2B"/>
    <w:rsid w:val="006D0AFF"/>
    <w:rsid w:val="006D0DB6"/>
    <w:rsid w:val="006D1CE9"/>
    <w:rsid w:val="006D243A"/>
    <w:rsid w:val="006D4B42"/>
    <w:rsid w:val="006D66A5"/>
    <w:rsid w:val="006E0110"/>
    <w:rsid w:val="006E0B56"/>
    <w:rsid w:val="006E14E0"/>
    <w:rsid w:val="006E1EEA"/>
    <w:rsid w:val="006E2EAE"/>
    <w:rsid w:val="006E32D1"/>
    <w:rsid w:val="006E3646"/>
    <w:rsid w:val="006E3C15"/>
    <w:rsid w:val="006E4970"/>
    <w:rsid w:val="006E4F78"/>
    <w:rsid w:val="006E58E9"/>
    <w:rsid w:val="006E5D14"/>
    <w:rsid w:val="006E6242"/>
    <w:rsid w:val="006E7DA5"/>
    <w:rsid w:val="006E7E31"/>
    <w:rsid w:val="006E7F44"/>
    <w:rsid w:val="006F0822"/>
    <w:rsid w:val="006F0ADA"/>
    <w:rsid w:val="006F1273"/>
    <w:rsid w:val="006F17A9"/>
    <w:rsid w:val="006F1AD6"/>
    <w:rsid w:val="006F21BD"/>
    <w:rsid w:val="006F27F0"/>
    <w:rsid w:val="006F2A70"/>
    <w:rsid w:val="006F4877"/>
    <w:rsid w:val="006F534E"/>
    <w:rsid w:val="006F57F2"/>
    <w:rsid w:val="006F69A4"/>
    <w:rsid w:val="006F7992"/>
    <w:rsid w:val="006F79EB"/>
    <w:rsid w:val="006F7B79"/>
    <w:rsid w:val="006F7BC9"/>
    <w:rsid w:val="0070035B"/>
    <w:rsid w:val="00700DE9"/>
    <w:rsid w:val="00701221"/>
    <w:rsid w:val="00701526"/>
    <w:rsid w:val="00701947"/>
    <w:rsid w:val="00702937"/>
    <w:rsid w:val="00704D4D"/>
    <w:rsid w:val="007054EB"/>
    <w:rsid w:val="00705879"/>
    <w:rsid w:val="00707D8D"/>
    <w:rsid w:val="00710F8E"/>
    <w:rsid w:val="007121ED"/>
    <w:rsid w:val="0071256F"/>
    <w:rsid w:val="007125C2"/>
    <w:rsid w:val="00713266"/>
    <w:rsid w:val="00714D5D"/>
    <w:rsid w:val="007157D8"/>
    <w:rsid w:val="0071647A"/>
    <w:rsid w:val="007166C7"/>
    <w:rsid w:val="0072010A"/>
    <w:rsid w:val="00721AB7"/>
    <w:rsid w:val="00722255"/>
    <w:rsid w:val="007226F3"/>
    <w:rsid w:val="0072271D"/>
    <w:rsid w:val="00723B91"/>
    <w:rsid w:val="00723ED2"/>
    <w:rsid w:val="007264AC"/>
    <w:rsid w:val="0072691F"/>
    <w:rsid w:val="00726EFC"/>
    <w:rsid w:val="0072742D"/>
    <w:rsid w:val="0073014A"/>
    <w:rsid w:val="007314EE"/>
    <w:rsid w:val="0073164A"/>
    <w:rsid w:val="00731841"/>
    <w:rsid w:val="0073377D"/>
    <w:rsid w:val="00734609"/>
    <w:rsid w:val="00734F8F"/>
    <w:rsid w:val="00735AF7"/>
    <w:rsid w:val="00735EA5"/>
    <w:rsid w:val="007362E2"/>
    <w:rsid w:val="00736C51"/>
    <w:rsid w:val="00736ED8"/>
    <w:rsid w:val="007371AB"/>
    <w:rsid w:val="00737A20"/>
    <w:rsid w:val="00737C82"/>
    <w:rsid w:val="00737D27"/>
    <w:rsid w:val="00737F25"/>
    <w:rsid w:val="00740729"/>
    <w:rsid w:val="00740773"/>
    <w:rsid w:val="007410E9"/>
    <w:rsid w:val="00741351"/>
    <w:rsid w:val="00741945"/>
    <w:rsid w:val="007420FC"/>
    <w:rsid w:val="00743F2B"/>
    <w:rsid w:val="007445EB"/>
    <w:rsid w:val="007448C9"/>
    <w:rsid w:val="00744A8D"/>
    <w:rsid w:val="00744C28"/>
    <w:rsid w:val="00744E5A"/>
    <w:rsid w:val="00744F46"/>
    <w:rsid w:val="00745733"/>
    <w:rsid w:val="00746C72"/>
    <w:rsid w:val="00746CDF"/>
    <w:rsid w:val="00747270"/>
    <w:rsid w:val="00747747"/>
    <w:rsid w:val="00747F97"/>
    <w:rsid w:val="0075129F"/>
    <w:rsid w:val="00751A0A"/>
    <w:rsid w:val="00751D86"/>
    <w:rsid w:val="00752EDC"/>
    <w:rsid w:val="00753CD2"/>
    <w:rsid w:val="00754610"/>
    <w:rsid w:val="0075511A"/>
    <w:rsid w:val="00756005"/>
    <w:rsid w:val="00756909"/>
    <w:rsid w:val="007570DA"/>
    <w:rsid w:val="00760306"/>
    <w:rsid w:val="00760BDB"/>
    <w:rsid w:val="007620D4"/>
    <w:rsid w:val="007632C2"/>
    <w:rsid w:val="007660B8"/>
    <w:rsid w:val="0076645A"/>
    <w:rsid w:val="0076678F"/>
    <w:rsid w:val="00766829"/>
    <w:rsid w:val="00766F13"/>
    <w:rsid w:val="00767040"/>
    <w:rsid w:val="0076788A"/>
    <w:rsid w:val="007679F3"/>
    <w:rsid w:val="00767AD6"/>
    <w:rsid w:val="00771B01"/>
    <w:rsid w:val="00772C35"/>
    <w:rsid w:val="0077378D"/>
    <w:rsid w:val="00773BAF"/>
    <w:rsid w:val="0077426A"/>
    <w:rsid w:val="007749D9"/>
    <w:rsid w:val="00774D07"/>
    <w:rsid w:val="00775E0A"/>
    <w:rsid w:val="007765DC"/>
    <w:rsid w:val="00777A8D"/>
    <w:rsid w:val="007801C8"/>
    <w:rsid w:val="00782431"/>
    <w:rsid w:val="0078265A"/>
    <w:rsid w:val="0078396E"/>
    <w:rsid w:val="007839CC"/>
    <w:rsid w:val="007839F6"/>
    <w:rsid w:val="007847E6"/>
    <w:rsid w:val="0078540F"/>
    <w:rsid w:val="007865BE"/>
    <w:rsid w:val="007875A5"/>
    <w:rsid w:val="007900E4"/>
    <w:rsid w:val="00790991"/>
    <w:rsid w:val="00790998"/>
    <w:rsid w:val="00791798"/>
    <w:rsid w:val="00792BC7"/>
    <w:rsid w:val="00792D7D"/>
    <w:rsid w:val="007930C2"/>
    <w:rsid w:val="00793238"/>
    <w:rsid w:val="007951B0"/>
    <w:rsid w:val="00795721"/>
    <w:rsid w:val="00795816"/>
    <w:rsid w:val="0079603E"/>
    <w:rsid w:val="00796454"/>
    <w:rsid w:val="0079687E"/>
    <w:rsid w:val="00797765"/>
    <w:rsid w:val="007977F5"/>
    <w:rsid w:val="007A02FA"/>
    <w:rsid w:val="007A0C61"/>
    <w:rsid w:val="007A3943"/>
    <w:rsid w:val="007A3B5E"/>
    <w:rsid w:val="007A3BB4"/>
    <w:rsid w:val="007A3BE6"/>
    <w:rsid w:val="007A3E24"/>
    <w:rsid w:val="007A470B"/>
    <w:rsid w:val="007A5531"/>
    <w:rsid w:val="007A5AAB"/>
    <w:rsid w:val="007A6416"/>
    <w:rsid w:val="007A670A"/>
    <w:rsid w:val="007B0F4D"/>
    <w:rsid w:val="007B1CF5"/>
    <w:rsid w:val="007B1FAE"/>
    <w:rsid w:val="007B257A"/>
    <w:rsid w:val="007B288E"/>
    <w:rsid w:val="007B3936"/>
    <w:rsid w:val="007B3A96"/>
    <w:rsid w:val="007B44C5"/>
    <w:rsid w:val="007B50C9"/>
    <w:rsid w:val="007B59CB"/>
    <w:rsid w:val="007B6A15"/>
    <w:rsid w:val="007B6EA6"/>
    <w:rsid w:val="007B7DFE"/>
    <w:rsid w:val="007C008D"/>
    <w:rsid w:val="007C03B6"/>
    <w:rsid w:val="007C05A7"/>
    <w:rsid w:val="007C1654"/>
    <w:rsid w:val="007C1CAE"/>
    <w:rsid w:val="007C3640"/>
    <w:rsid w:val="007C3ED5"/>
    <w:rsid w:val="007C5FC6"/>
    <w:rsid w:val="007C6A06"/>
    <w:rsid w:val="007D1219"/>
    <w:rsid w:val="007D1B05"/>
    <w:rsid w:val="007D287B"/>
    <w:rsid w:val="007D2B90"/>
    <w:rsid w:val="007D40E0"/>
    <w:rsid w:val="007D4653"/>
    <w:rsid w:val="007D4AB2"/>
    <w:rsid w:val="007D5DE6"/>
    <w:rsid w:val="007D7270"/>
    <w:rsid w:val="007D7C00"/>
    <w:rsid w:val="007E0B21"/>
    <w:rsid w:val="007E1128"/>
    <w:rsid w:val="007E171F"/>
    <w:rsid w:val="007E17AD"/>
    <w:rsid w:val="007E2C90"/>
    <w:rsid w:val="007E2D95"/>
    <w:rsid w:val="007E307C"/>
    <w:rsid w:val="007E3F24"/>
    <w:rsid w:val="007E44F1"/>
    <w:rsid w:val="007E4778"/>
    <w:rsid w:val="007E4BA9"/>
    <w:rsid w:val="007E4D1E"/>
    <w:rsid w:val="007E4EB5"/>
    <w:rsid w:val="007E5C05"/>
    <w:rsid w:val="007E5E8D"/>
    <w:rsid w:val="007E6484"/>
    <w:rsid w:val="007F0153"/>
    <w:rsid w:val="007F0378"/>
    <w:rsid w:val="007F2094"/>
    <w:rsid w:val="007F241C"/>
    <w:rsid w:val="007F29B2"/>
    <w:rsid w:val="007F2FF1"/>
    <w:rsid w:val="007F328E"/>
    <w:rsid w:val="007F3BEE"/>
    <w:rsid w:val="007F4189"/>
    <w:rsid w:val="007F6205"/>
    <w:rsid w:val="007F71B9"/>
    <w:rsid w:val="008002AC"/>
    <w:rsid w:val="00800DDC"/>
    <w:rsid w:val="00802A8E"/>
    <w:rsid w:val="00802A98"/>
    <w:rsid w:val="00802B8F"/>
    <w:rsid w:val="00803678"/>
    <w:rsid w:val="008044A3"/>
    <w:rsid w:val="00804961"/>
    <w:rsid w:val="0080564F"/>
    <w:rsid w:val="00810E02"/>
    <w:rsid w:val="00811DC9"/>
    <w:rsid w:val="00812FDD"/>
    <w:rsid w:val="008136A6"/>
    <w:rsid w:val="00814EB3"/>
    <w:rsid w:val="0081516C"/>
    <w:rsid w:val="00816579"/>
    <w:rsid w:val="00816D61"/>
    <w:rsid w:val="0081786E"/>
    <w:rsid w:val="00817F78"/>
    <w:rsid w:val="008210F6"/>
    <w:rsid w:val="0082149E"/>
    <w:rsid w:val="00821990"/>
    <w:rsid w:val="0082226B"/>
    <w:rsid w:val="00822608"/>
    <w:rsid w:val="0082262F"/>
    <w:rsid w:val="0082280B"/>
    <w:rsid w:val="0082327F"/>
    <w:rsid w:val="008237E0"/>
    <w:rsid w:val="00824E76"/>
    <w:rsid w:val="00825781"/>
    <w:rsid w:val="00825B5F"/>
    <w:rsid w:val="00825F9A"/>
    <w:rsid w:val="00825FB5"/>
    <w:rsid w:val="0082666A"/>
    <w:rsid w:val="0082687A"/>
    <w:rsid w:val="008276D5"/>
    <w:rsid w:val="00827B79"/>
    <w:rsid w:val="00827F80"/>
    <w:rsid w:val="008300FE"/>
    <w:rsid w:val="00830A6E"/>
    <w:rsid w:val="0083135E"/>
    <w:rsid w:val="00831DFE"/>
    <w:rsid w:val="0083278C"/>
    <w:rsid w:val="0083608C"/>
    <w:rsid w:val="00837280"/>
    <w:rsid w:val="00840224"/>
    <w:rsid w:val="00841406"/>
    <w:rsid w:val="0084167E"/>
    <w:rsid w:val="008427A3"/>
    <w:rsid w:val="00842EB8"/>
    <w:rsid w:val="00843D5D"/>
    <w:rsid w:val="00843F4B"/>
    <w:rsid w:val="00845B86"/>
    <w:rsid w:val="00846A52"/>
    <w:rsid w:val="00846AEC"/>
    <w:rsid w:val="00846C0D"/>
    <w:rsid w:val="00846C5C"/>
    <w:rsid w:val="00846EA2"/>
    <w:rsid w:val="00846FB0"/>
    <w:rsid w:val="00847812"/>
    <w:rsid w:val="00850B14"/>
    <w:rsid w:val="00851AE0"/>
    <w:rsid w:val="008522D1"/>
    <w:rsid w:val="00852BD3"/>
    <w:rsid w:val="00853B33"/>
    <w:rsid w:val="00854828"/>
    <w:rsid w:val="008558DD"/>
    <w:rsid w:val="008559D7"/>
    <w:rsid w:val="00856B86"/>
    <w:rsid w:val="00856DBB"/>
    <w:rsid w:val="00856EB7"/>
    <w:rsid w:val="008572DF"/>
    <w:rsid w:val="008576CA"/>
    <w:rsid w:val="008607F1"/>
    <w:rsid w:val="0086262B"/>
    <w:rsid w:val="00862853"/>
    <w:rsid w:val="00863F55"/>
    <w:rsid w:val="0086435B"/>
    <w:rsid w:val="00865546"/>
    <w:rsid w:val="00865618"/>
    <w:rsid w:val="008656DE"/>
    <w:rsid w:val="00866ED7"/>
    <w:rsid w:val="00867DCD"/>
    <w:rsid w:val="00867E77"/>
    <w:rsid w:val="0087022C"/>
    <w:rsid w:val="00870553"/>
    <w:rsid w:val="00870756"/>
    <w:rsid w:val="00871FAB"/>
    <w:rsid w:val="00872B12"/>
    <w:rsid w:val="008735D7"/>
    <w:rsid w:val="0087369F"/>
    <w:rsid w:val="00873E1C"/>
    <w:rsid w:val="00875340"/>
    <w:rsid w:val="00876EAA"/>
    <w:rsid w:val="00877770"/>
    <w:rsid w:val="0087780E"/>
    <w:rsid w:val="008807DA"/>
    <w:rsid w:val="00880D51"/>
    <w:rsid w:val="00880DDB"/>
    <w:rsid w:val="00881843"/>
    <w:rsid w:val="008827DC"/>
    <w:rsid w:val="0088305E"/>
    <w:rsid w:val="0088309A"/>
    <w:rsid w:val="0088321A"/>
    <w:rsid w:val="00883D64"/>
    <w:rsid w:val="008844E7"/>
    <w:rsid w:val="00886B22"/>
    <w:rsid w:val="00887D1F"/>
    <w:rsid w:val="008902B9"/>
    <w:rsid w:val="008923C9"/>
    <w:rsid w:val="008923EB"/>
    <w:rsid w:val="0089262F"/>
    <w:rsid w:val="008926E6"/>
    <w:rsid w:val="00892D9A"/>
    <w:rsid w:val="00893010"/>
    <w:rsid w:val="00893821"/>
    <w:rsid w:val="00893854"/>
    <w:rsid w:val="008945E0"/>
    <w:rsid w:val="00895F2E"/>
    <w:rsid w:val="00896439"/>
    <w:rsid w:val="00896E5B"/>
    <w:rsid w:val="00896E95"/>
    <w:rsid w:val="00896F8B"/>
    <w:rsid w:val="008971B0"/>
    <w:rsid w:val="008A004D"/>
    <w:rsid w:val="008A1223"/>
    <w:rsid w:val="008A17F7"/>
    <w:rsid w:val="008A2892"/>
    <w:rsid w:val="008A2C71"/>
    <w:rsid w:val="008A2F19"/>
    <w:rsid w:val="008A349F"/>
    <w:rsid w:val="008A4C19"/>
    <w:rsid w:val="008A55A4"/>
    <w:rsid w:val="008A5B89"/>
    <w:rsid w:val="008A76F2"/>
    <w:rsid w:val="008A7909"/>
    <w:rsid w:val="008B0941"/>
    <w:rsid w:val="008B0BF5"/>
    <w:rsid w:val="008B2FCD"/>
    <w:rsid w:val="008B381E"/>
    <w:rsid w:val="008B5036"/>
    <w:rsid w:val="008B5BA4"/>
    <w:rsid w:val="008B5FA1"/>
    <w:rsid w:val="008B7540"/>
    <w:rsid w:val="008B7C4B"/>
    <w:rsid w:val="008C050E"/>
    <w:rsid w:val="008C0C06"/>
    <w:rsid w:val="008C105F"/>
    <w:rsid w:val="008C116D"/>
    <w:rsid w:val="008C1296"/>
    <w:rsid w:val="008C2003"/>
    <w:rsid w:val="008C2069"/>
    <w:rsid w:val="008C2ACC"/>
    <w:rsid w:val="008C2F31"/>
    <w:rsid w:val="008C3BAC"/>
    <w:rsid w:val="008C45D0"/>
    <w:rsid w:val="008C531D"/>
    <w:rsid w:val="008C5C9B"/>
    <w:rsid w:val="008C5CE0"/>
    <w:rsid w:val="008C6D34"/>
    <w:rsid w:val="008D0624"/>
    <w:rsid w:val="008D068C"/>
    <w:rsid w:val="008D0FED"/>
    <w:rsid w:val="008D14B6"/>
    <w:rsid w:val="008D198B"/>
    <w:rsid w:val="008D50F1"/>
    <w:rsid w:val="008D5156"/>
    <w:rsid w:val="008D71B1"/>
    <w:rsid w:val="008D72AE"/>
    <w:rsid w:val="008D7698"/>
    <w:rsid w:val="008E00F5"/>
    <w:rsid w:val="008E2F3A"/>
    <w:rsid w:val="008E3336"/>
    <w:rsid w:val="008E3FEF"/>
    <w:rsid w:val="008E486B"/>
    <w:rsid w:val="008E514A"/>
    <w:rsid w:val="008E529E"/>
    <w:rsid w:val="008E55C4"/>
    <w:rsid w:val="008E585C"/>
    <w:rsid w:val="008E5AD6"/>
    <w:rsid w:val="008E5B6B"/>
    <w:rsid w:val="008E5C61"/>
    <w:rsid w:val="008E6762"/>
    <w:rsid w:val="008E68F4"/>
    <w:rsid w:val="008E6B47"/>
    <w:rsid w:val="008E736C"/>
    <w:rsid w:val="008E7BAF"/>
    <w:rsid w:val="008F02C3"/>
    <w:rsid w:val="008F0708"/>
    <w:rsid w:val="008F0BC6"/>
    <w:rsid w:val="008F1908"/>
    <w:rsid w:val="008F2474"/>
    <w:rsid w:val="008F3CF8"/>
    <w:rsid w:val="008F4899"/>
    <w:rsid w:val="008F614A"/>
    <w:rsid w:val="008F67F8"/>
    <w:rsid w:val="008F6F8C"/>
    <w:rsid w:val="008F74A5"/>
    <w:rsid w:val="00900ADA"/>
    <w:rsid w:val="00903805"/>
    <w:rsid w:val="00903E0E"/>
    <w:rsid w:val="009043A4"/>
    <w:rsid w:val="0090505B"/>
    <w:rsid w:val="009050B8"/>
    <w:rsid w:val="00906DC4"/>
    <w:rsid w:val="00906E56"/>
    <w:rsid w:val="00907E8B"/>
    <w:rsid w:val="00910BDD"/>
    <w:rsid w:val="00910EF5"/>
    <w:rsid w:val="009126F9"/>
    <w:rsid w:val="00912A46"/>
    <w:rsid w:val="00913564"/>
    <w:rsid w:val="00913897"/>
    <w:rsid w:val="00913AF1"/>
    <w:rsid w:val="00913E11"/>
    <w:rsid w:val="00914163"/>
    <w:rsid w:val="00915350"/>
    <w:rsid w:val="009155CC"/>
    <w:rsid w:val="00915AD0"/>
    <w:rsid w:val="00916558"/>
    <w:rsid w:val="00916992"/>
    <w:rsid w:val="00916ADB"/>
    <w:rsid w:val="009173E0"/>
    <w:rsid w:val="00917885"/>
    <w:rsid w:val="009203B4"/>
    <w:rsid w:val="00920DE2"/>
    <w:rsid w:val="00921467"/>
    <w:rsid w:val="00921A2F"/>
    <w:rsid w:val="00921AEB"/>
    <w:rsid w:val="00921E0C"/>
    <w:rsid w:val="00922A93"/>
    <w:rsid w:val="00922E75"/>
    <w:rsid w:val="0092608D"/>
    <w:rsid w:val="00926ACC"/>
    <w:rsid w:val="00927AE5"/>
    <w:rsid w:val="00931855"/>
    <w:rsid w:val="0093326D"/>
    <w:rsid w:val="009335F6"/>
    <w:rsid w:val="0093360D"/>
    <w:rsid w:val="009337BE"/>
    <w:rsid w:val="009355F1"/>
    <w:rsid w:val="00936A50"/>
    <w:rsid w:val="00936C81"/>
    <w:rsid w:val="0094068D"/>
    <w:rsid w:val="009417CB"/>
    <w:rsid w:val="009418EF"/>
    <w:rsid w:val="0094190C"/>
    <w:rsid w:val="009426D2"/>
    <w:rsid w:val="009427A6"/>
    <w:rsid w:val="009427C6"/>
    <w:rsid w:val="00944B64"/>
    <w:rsid w:val="00944E52"/>
    <w:rsid w:val="00945159"/>
    <w:rsid w:val="00945D88"/>
    <w:rsid w:val="0094606D"/>
    <w:rsid w:val="00946184"/>
    <w:rsid w:val="009472E9"/>
    <w:rsid w:val="00947777"/>
    <w:rsid w:val="009514BB"/>
    <w:rsid w:val="00951698"/>
    <w:rsid w:val="0095299D"/>
    <w:rsid w:val="00953D4F"/>
    <w:rsid w:val="0095579C"/>
    <w:rsid w:val="00955CFB"/>
    <w:rsid w:val="00955E5C"/>
    <w:rsid w:val="00956C4A"/>
    <w:rsid w:val="009570DD"/>
    <w:rsid w:val="00960739"/>
    <w:rsid w:val="00961F87"/>
    <w:rsid w:val="00962380"/>
    <w:rsid w:val="0096300A"/>
    <w:rsid w:val="00963C64"/>
    <w:rsid w:val="009641B4"/>
    <w:rsid w:val="00965715"/>
    <w:rsid w:val="00965771"/>
    <w:rsid w:val="00967036"/>
    <w:rsid w:val="009673BF"/>
    <w:rsid w:val="009673D1"/>
    <w:rsid w:val="00970280"/>
    <w:rsid w:val="00970C26"/>
    <w:rsid w:val="00972540"/>
    <w:rsid w:val="009726CA"/>
    <w:rsid w:val="00972900"/>
    <w:rsid w:val="00973415"/>
    <w:rsid w:val="00973BD2"/>
    <w:rsid w:val="00975BE8"/>
    <w:rsid w:val="009762AD"/>
    <w:rsid w:val="009779E9"/>
    <w:rsid w:val="009808B4"/>
    <w:rsid w:val="00981D5E"/>
    <w:rsid w:val="0098210F"/>
    <w:rsid w:val="0098271C"/>
    <w:rsid w:val="00983885"/>
    <w:rsid w:val="0098482A"/>
    <w:rsid w:val="00984951"/>
    <w:rsid w:val="00984BE2"/>
    <w:rsid w:val="009851F4"/>
    <w:rsid w:val="0098524F"/>
    <w:rsid w:val="00985732"/>
    <w:rsid w:val="00985D08"/>
    <w:rsid w:val="00986B1F"/>
    <w:rsid w:val="00986DD8"/>
    <w:rsid w:val="0099040E"/>
    <w:rsid w:val="0099065D"/>
    <w:rsid w:val="00990862"/>
    <w:rsid w:val="00990FC8"/>
    <w:rsid w:val="00991D90"/>
    <w:rsid w:val="009922DB"/>
    <w:rsid w:val="00992B4F"/>
    <w:rsid w:val="00992E9C"/>
    <w:rsid w:val="00993312"/>
    <w:rsid w:val="00993ABC"/>
    <w:rsid w:val="00994093"/>
    <w:rsid w:val="00994837"/>
    <w:rsid w:val="00994FA4"/>
    <w:rsid w:val="00995428"/>
    <w:rsid w:val="00996ED6"/>
    <w:rsid w:val="009A007D"/>
    <w:rsid w:val="009A2E88"/>
    <w:rsid w:val="009A41CC"/>
    <w:rsid w:val="009A52EB"/>
    <w:rsid w:val="009A5CEB"/>
    <w:rsid w:val="009A7560"/>
    <w:rsid w:val="009A7CC8"/>
    <w:rsid w:val="009B0329"/>
    <w:rsid w:val="009B11A0"/>
    <w:rsid w:val="009B1292"/>
    <w:rsid w:val="009B1B02"/>
    <w:rsid w:val="009B3DC8"/>
    <w:rsid w:val="009B4369"/>
    <w:rsid w:val="009B4C52"/>
    <w:rsid w:val="009B506B"/>
    <w:rsid w:val="009B55D2"/>
    <w:rsid w:val="009B5892"/>
    <w:rsid w:val="009B5E09"/>
    <w:rsid w:val="009B7B29"/>
    <w:rsid w:val="009C0CDA"/>
    <w:rsid w:val="009C0F16"/>
    <w:rsid w:val="009C14F1"/>
    <w:rsid w:val="009C1CFE"/>
    <w:rsid w:val="009C1E0C"/>
    <w:rsid w:val="009C342B"/>
    <w:rsid w:val="009C3498"/>
    <w:rsid w:val="009C4268"/>
    <w:rsid w:val="009C5AA2"/>
    <w:rsid w:val="009C5AF9"/>
    <w:rsid w:val="009D0496"/>
    <w:rsid w:val="009D04B8"/>
    <w:rsid w:val="009D1523"/>
    <w:rsid w:val="009D1A11"/>
    <w:rsid w:val="009D208D"/>
    <w:rsid w:val="009D2B68"/>
    <w:rsid w:val="009D2CC3"/>
    <w:rsid w:val="009D407E"/>
    <w:rsid w:val="009D4199"/>
    <w:rsid w:val="009D4A5D"/>
    <w:rsid w:val="009D5855"/>
    <w:rsid w:val="009D5F60"/>
    <w:rsid w:val="009D67CC"/>
    <w:rsid w:val="009D7E2D"/>
    <w:rsid w:val="009E1823"/>
    <w:rsid w:val="009E20CD"/>
    <w:rsid w:val="009E2509"/>
    <w:rsid w:val="009E2A2A"/>
    <w:rsid w:val="009E2ED7"/>
    <w:rsid w:val="009E3BE0"/>
    <w:rsid w:val="009E3F84"/>
    <w:rsid w:val="009E4B40"/>
    <w:rsid w:val="009E4E84"/>
    <w:rsid w:val="009E6455"/>
    <w:rsid w:val="009E6696"/>
    <w:rsid w:val="009E7E6E"/>
    <w:rsid w:val="009F01A0"/>
    <w:rsid w:val="009F0F62"/>
    <w:rsid w:val="009F113A"/>
    <w:rsid w:val="009F11A5"/>
    <w:rsid w:val="009F14A9"/>
    <w:rsid w:val="009F221E"/>
    <w:rsid w:val="009F46A5"/>
    <w:rsid w:val="009F4C6B"/>
    <w:rsid w:val="009F4CB9"/>
    <w:rsid w:val="009F59A1"/>
    <w:rsid w:val="009F6CD2"/>
    <w:rsid w:val="009F7043"/>
    <w:rsid w:val="00A00866"/>
    <w:rsid w:val="00A01A91"/>
    <w:rsid w:val="00A03620"/>
    <w:rsid w:val="00A04AE4"/>
    <w:rsid w:val="00A055EC"/>
    <w:rsid w:val="00A05678"/>
    <w:rsid w:val="00A06A7C"/>
    <w:rsid w:val="00A10DE0"/>
    <w:rsid w:val="00A10FBF"/>
    <w:rsid w:val="00A11072"/>
    <w:rsid w:val="00A113D8"/>
    <w:rsid w:val="00A11640"/>
    <w:rsid w:val="00A11772"/>
    <w:rsid w:val="00A12219"/>
    <w:rsid w:val="00A132A6"/>
    <w:rsid w:val="00A1348F"/>
    <w:rsid w:val="00A13543"/>
    <w:rsid w:val="00A1487D"/>
    <w:rsid w:val="00A14E75"/>
    <w:rsid w:val="00A15116"/>
    <w:rsid w:val="00A15270"/>
    <w:rsid w:val="00A15846"/>
    <w:rsid w:val="00A17384"/>
    <w:rsid w:val="00A175BC"/>
    <w:rsid w:val="00A20BDE"/>
    <w:rsid w:val="00A21817"/>
    <w:rsid w:val="00A222B4"/>
    <w:rsid w:val="00A23B56"/>
    <w:rsid w:val="00A24664"/>
    <w:rsid w:val="00A2484A"/>
    <w:rsid w:val="00A251AB"/>
    <w:rsid w:val="00A25A74"/>
    <w:rsid w:val="00A26FE5"/>
    <w:rsid w:val="00A27C3B"/>
    <w:rsid w:val="00A30084"/>
    <w:rsid w:val="00A30293"/>
    <w:rsid w:val="00A307CC"/>
    <w:rsid w:val="00A31DC0"/>
    <w:rsid w:val="00A32655"/>
    <w:rsid w:val="00A32B4A"/>
    <w:rsid w:val="00A32CBE"/>
    <w:rsid w:val="00A34179"/>
    <w:rsid w:val="00A3472E"/>
    <w:rsid w:val="00A35219"/>
    <w:rsid w:val="00A35AFF"/>
    <w:rsid w:val="00A369E4"/>
    <w:rsid w:val="00A37572"/>
    <w:rsid w:val="00A37AB7"/>
    <w:rsid w:val="00A40081"/>
    <w:rsid w:val="00A4011B"/>
    <w:rsid w:val="00A40C01"/>
    <w:rsid w:val="00A40E98"/>
    <w:rsid w:val="00A41BE3"/>
    <w:rsid w:val="00A41CA3"/>
    <w:rsid w:val="00A41E2D"/>
    <w:rsid w:val="00A429B0"/>
    <w:rsid w:val="00A442C2"/>
    <w:rsid w:val="00A445F3"/>
    <w:rsid w:val="00A44D45"/>
    <w:rsid w:val="00A44FCE"/>
    <w:rsid w:val="00A4586E"/>
    <w:rsid w:val="00A45904"/>
    <w:rsid w:val="00A459EA"/>
    <w:rsid w:val="00A45AD0"/>
    <w:rsid w:val="00A45DE8"/>
    <w:rsid w:val="00A47086"/>
    <w:rsid w:val="00A505F4"/>
    <w:rsid w:val="00A50BD7"/>
    <w:rsid w:val="00A50D26"/>
    <w:rsid w:val="00A50EDE"/>
    <w:rsid w:val="00A52057"/>
    <w:rsid w:val="00A5263B"/>
    <w:rsid w:val="00A52D43"/>
    <w:rsid w:val="00A53D57"/>
    <w:rsid w:val="00A53ED4"/>
    <w:rsid w:val="00A54AA7"/>
    <w:rsid w:val="00A55494"/>
    <w:rsid w:val="00A55A96"/>
    <w:rsid w:val="00A572D0"/>
    <w:rsid w:val="00A57837"/>
    <w:rsid w:val="00A578F4"/>
    <w:rsid w:val="00A6011C"/>
    <w:rsid w:val="00A60EA9"/>
    <w:rsid w:val="00A61070"/>
    <w:rsid w:val="00A620C5"/>
    <w:rsid w:val="00A638CA"/>
    <w:rsid w:val="00A6446D"/>
    <w:rsid w:val="00A64CC5"/>
    <w:rsid w:val="00A65670"/>
    <w:rsid w:val="00A65AB3"/>
    <w:rsid w:val="00A65CED"/>
    <w:rsid w:val="00A665B0"/>
    <w:rsid w:val="00A669F6"/>
    <w:rsid w:val="00A6747D"/>
    <w:rsid w:val="00A6795E"/>
    <w:rsid w:val="00A67E0B"/>
    <w:rsid w:val="00A702FA"/>
    <w:rsid w:val="00A70376"/>
    <w:rsid w:val="00A70880"/>
    <w:rsid w:val="00A70D03"/>
    <w:rsid w:val="00A71E95"/>
    <w:rsid w:val="00A723B1"/>
    <w:rsid w:val="00A729A1"/>
    <w:rsid w:val="00A73BF6"/>
    <w:rsid w:val="00A741CE"/>
    <w:rsid w:val="00A74F49"/>
    <w:rsid w:val="00A74F50"/>
    <w:rsid w:val="00A752E4"/>
    <w:rsid w:val="00A76216"/>
    <w:rsid w:val="00A76405"/>
    <w:rsid w:val="00A76B4B"/>
    <w:rsid w:val="00A76B7C"/>
    <w:rsid w:val="00A76CB3"/>
    <w:rsid w:val="00A76F0A"/>
    <w:rsid w:val="00A802A9"/>
    <w:rsid w:val="00A80654"/>
    <w:rsid w:val="00A81825"/>
    <w:rsid w:val="00A82545"/>
    <w:rsid w:val="00A835F4"/>
    <w:rsid w:val="00A8415A"/>
    <w:rsid w:val="00A8605A"/>
    <w:rsid w:val="00A866D9"/>
    <w:rsid w:val="00A876B2"/>
    <w:rsid w:val="00A9084D"/>
    <w:rsid w:val="00A90D69"/>
    <w:rsid w:val="00A90DFC"/>
    <w:rsid w:val="00A92563"/>
    <w:rsid w:val="00A9290F"/>
    <w:rsid w:val="00A93924"/>
    <w:rsid w:val="00A947C0"/>
    <w:rsid w:val="00A94967"/>
    <w:rsid w:val="00A94A4E"/>
    <w:rsid w:val="00A94A62"/>
    <w:rsid w:val="00A95E52"/>
    <w:rsid w:val="00A9688B"/>
    <w:rsid w:val="00A96DC0"/>
    <w:rsid w:val="00A97986"/>
    <w:rsid w:val="00AA0A31"/>
    <w:rsid w:val="00AA0B06"/>
    <w:rsid w:val="00AA168C"/>
    <w:rsid w:val="00AA1D7F"/>
    <w:rsid w:val="00AA259F"/>
    <w:rsid w:val="00AA278A"/>
    <w:rsid w:val="00AA3586"/>
    <w:rsid w:val="00AA3708"/>
    <w:rsid w:val="00AA3745"/>
    <w:rsid w:val="00AA4466"/>
    <w:rsid w:val="00AA46B2"/>
    <w:rsid w:val="00AA4AE0"/>
    <w:rsid w:val="00AA598D"/>
    <w:rsid w:val="00AA6753"/>
    <w:rsid w:val="00AA6924"/>
    <w:rsid w:val="00AA7751"/>
    <w:rsid w:val="00AA78DD"/>
    <w:rsid w:val="00AA7EE7"/>
    <w:rsid w:val="00AB0183"/>
    <w:rsid w:val="00AB02B1"/>
    <w:rsid w:val="00AB0B13"/>
    <w:rsid w:val="00AB246C"/>
    <w:rsid w:val="00AB2927"/>
    <w:rsid w:val="00AB31B1"/>
    <w:rsid w:val="00AB3E5E"/>
    <w:rsid w:val="00AB4389"/>
    <w:rsid w:val="00AB49C9"/>
    <w:rsid w:val="00AB4CFF"/>
    <w:rsid w:val="00AB4E8D"/>
    <w:rsid w:val="00AB5174"/>
    <w:rsid w:val="00AB61C2"/>
    <w:rsid w:val="00AC10FB"/>
    <w:rsid w:val="00AC1F55"/>
    <w:rsid w:val="00AC39D8"/>
    <w:rsid w:val="00AC3ADE"/>
    <w:rsid w:val="00AC46E4"/>
    <w:rsid w:val="00AC4E5A"/>
    <w:rsid w:val="00AC5769"/>
    <w:rsid w:val="00AC59ED"/>
    <w:rsid w:val="00AC5C31"/>
    <w:rsid w:val="00AC6CD8"/>
    <w:rsid w:val="00AC702B"/>
    <w:rsid w:val="00AC7C37"/>
    <w:rsid w:val="00AC7DB3"/>
    <w:rsid w:val="00AD0082"/>
    <w:rsid w:val="00AD03D2"/>
    <w:rsid w:val="00AD03D8"/>
    <w:rsid w:val="00AD1EDD"/>
    <w:rsid w:val="00AD27CA"/>
    <w:rsid w:val="00AD4F3B"/>
    <w:rsid w:val="00AD5907"/>
    <w:rsid w:val="00AD65B4"/>
    <w:rsid w:val="00AE16AB"/>
    <w:rsid w:val="00AE1D78"/>
    <w:rsid w:val="00AE1DCA"/>
    <w:rsid w:val="00AE2C22"/>
    <w:rsid w:val="00AE32AA"/>
    <w:rsid w:val="00AE3CC0"/>
    <w:rsid w:val="00AE6120"/>
    <w:rsid w:val="00AE7106"/>
    <w:rsid w:val="00AE7D87"/>
    <w:rsid w:val="00AF07DE"/>
    <w:rsid w:val="00AF0A99"/>
    <w:rsid w:val="00AF0DE2"/>
    <w:rsid w:val="00AF1BF0"/>
    <w:rsid w:val="00AF33A4"/>
    <w:rsid w:val="00AF54C3"/>
    <w:rsid w:val="00AF5670"/>
    <w:rsid w:val="00AF67F1"/>
    <w:rsid w:val="00AF6C7F"/>
    <w:rsid w:val="00AF7B49"/>
    <w:rsid w:val="00B01096"/>
    <w:rsid w:val="00B013CF"/>
    <w:rsid w:val="00B03600"/>
    <w:rsid w:val="00B03A9C"/>
    <w:rsid w:val="00B03B0F"/>
    <w:rsid w:val="00B05D89"/>
    <w:rsid w:val="00B07043"/>
    <w:rsid w:val="00B07166"/>
    <w:rsid w:val="00B119B0"/>
    <w:rsid w:val="00B11CCA"/>
    <w:rsid w:val="00B12577"/>
    <w:rsid w:val="00B133B4"/>
    <w:rsid w:val="00B13B54"/>
    <w:rsid w:val="00B140BE"/>
    <w:rsid w:val="00B145B7"/>
    <w:rsid w:val="00B149F9"/>
    <w:rsid w:val="00B15DCA"/>
    <w:rsid w:val="00B161C6"/>
    <w:rsid w:val="00B161D5"/>
    <w:rsid w:val="00B16DDB"/>
    <w:rsid w:val="00B20608"/>
    <w:rsid w:val="00B209AA"/>
    <w:rsid w:val="00B21802"/>
    <w:rsid w:val="00B2291C"/>
    <w:rsid w:val="00B24B68"/>
    <w:rsid w:val="00B24C42"/>
    <w:rsid w:val="00B24EFB"/>
    <w:rsid w:val="00B2574B"/>
    <w:rsid w:val="00B263D0"/>
    <w:rsid w:val="00B3116A"/>
    <w:rsid w:val="00B32402"/>
    <w:rsid w:val="00B325CD"/>
    <w:rsid w:val="00B334AE"/>
    <w:rsid w:val="00B334B7"/>
    <w:rsid w:val="00B352E8"/>
    <w:rsid w:val="00B3710C"/>
    <w:rsid w:val="00B37C18"/>
    <w:rsid w:val="00B404AD"/>
    <w:rsid w:val="00B40709"/>
    <w:rsid w:val="00B407E6"/>
    <w:rsid w:val="00B421C1"/>
    <w:rsid w:val="00B442A8"/>
    <w:rsid w:val="00B45669"/>
    <w:rsid w:val="00B457A3"/>
    <w:rsid w:val="00B45A1B"/>
    <w:rsid w:val="00B45C71"/>
    <w:rsid w:val="00B47175"/>
    <w:rsid w:val="00B50274"/>
    <w:rsid w:val="00B50531"/>
    <w:rsid w:val="00B50B96"/>
    <w:rsid w:val="00B51665"/>
    <w:rsid w:val="00B51808"/>
    <w:rsid w:val="00B524ED"/>
    <w:rsid w:val="00B52945"/>
    <w:rsid w:val="00B52B6B"/>
    <w:rsid w:val="00B53A31"/>
    <w:rsid w:val="00B54A70"/>
    <w:rsid w:val="00B55670"/>
    <w:rsid w:val="00B56A55"/>
    <w:rsid w:val="00B56CAC"/>
    <w:rsid w:val="00B56D2C"/>
    <w:rsid w:val="00B56DC4"/>
    <w:rsid w:val="00B57961"/>
    <w:rsid w:val="00B6057F"/>
    <w:rsid w:val="00B62B76"/>
    <w:rsid w:val="00B62C5B"/>
    <w:rsid w:val="00B63A47"/>
    <w:rsid w:val="00B63E1A"/>
    <w:rsid w:val="00B6403D"/>
    <w:rsid w:val="00B64642"/>
    <w:rsid w:val="00B64AB3"/>
    <w:rsid w:val="00B65115"/>
    <w:rsid w:val="00B66705"/>
    <w:rsid w:val="00B670BF"/>
    <w:rsid w:val="00B6711F"/>
    <w:rsid w:val="00B70241"/>
    <w:rsid w:val="00B71EE9"/>
    <w:rsid w:val="00B7279D"/>
    <w:rsid w:val="00B7349A"/>
    <w:rsid w:val="00B738E7"/>
    <w:rsid w:val="00B7555C"/>
    <w:rsid w:val="00B75D46"/>
    <w:rsid w:val="00B75FFE"/>
    <w:rsid w:val="00B80027"/>
    <w:rsid w:val="00B80D38"/>
    <w:rsid w:val="00B80D7C"/>
    <w:rsid w:val="00B817FF"/>
    <w:rsid w:val="00B8180D"/>
    <w:rsid w:val="00B82ECC"/>
    <w:rsid w:val="00B86DD6"/>
    <w:rsid w:val="00B90A24"/>
    <w:rsid w:val="00B90C5E"/>
    <w:rsid w:val="00B90D98"/>
    <w:rsid w:val="00B92ECC"/>
    <w:rsid w:val="00B94068"/>
    <w:rsid w:val="00B94611"/>
    <w:rsid w:val="00B94A8D"/>
    <w:rsid w:val="00B94DD8"/>
    <w:rsid w:val="00B954E8"/>
    <w:rsid w:val="00B9616C"/>
    <w:rsid w:val="00B97684"/>
    <w:rsid w:val="00B97DA0"/>
    <w:rsid w:val="00BA01B3"/>
    <w:rsid w:val="00BA06FF"/>
    <w:rsid w:val="00BA0790"/>
    <w:rsid w:val="00BA0B6B"/>
    <w:rsid w:val="00BA0BAC"/>
    <w:rsid w:val="00BA1353"/>
    <w:rsid w:val="00BA1AAC"/>
    <w:rsid w:val="00BA1EDB"/>
    <w:rsid w:val="00BA36C6"/>
    <w:rsid w:val="00BA3CE0"/>
    <w:rsid w:val="00BA4682"/>
    <w:rsid w:val="00BA5A49"/>
    <w:rsid w:val="00BA5E85"/>
    <w:rsid w:val="00BA78CC"/>
    <w:rsid w:val="00BB04F9"/>
    <w:rsid w:val="00BB0F8B"/>
    <w:rsid w:val="00BB1377"/>
    <w:rsid w:val="00BB15D2"/>
    <w:rsid w:val="00BB2141"/>
    <w:rsid w:val="00BB2274"/>
    <w:rsid w:val="00BB23B3"/>
    <w:rsid w:val="00BB25F3"/>
    <w:rsid w:val="00BB3B79"/>
    <w:rsid w:val="00BB3DAE"/>
    <w:rsid w:val="00BB47A8"/>
    <w:rsid w:val="00BB520A"/>
    <w:rsid w:val="00BB56D0"/>
    <w:rsid w:val="00BB5F03"/>
    <w:rsid w:val="00BB606A"/>
    <w:rsid w:val="00BB63EF"/>
    <w:rsid w:val="00BB6E15"/>
    <w:rsid w:val="00BC03B4"/>
    <w:rsid w:val="00BC356C"/>
    <w:rsid w:val="00BC37B1"/>
    <w:rsid w:val="00BC37BB"/>
    <w:rsid w:val="00BC381C"/>
    <w:rsid w:val="00BC3BC6"/>
    <w:rsid w:val="00BC4023"/>
    <w:rsid w:val="00BC44C5"/>
    <w:rsid w:val="00BC47B7"/>
    <w:rsid w:val="00BC4827"/>
    <w:rsid w:val="00BC4999"/>
    <w:rsid w:val="00BC4D7A"/>
    <w:rsid w:val="00BC4F2E"/>
    <w:rsid w:val="00BC683C"/>
    <w:rsid w:val="00BC6FAB"/>
    <w:rsid w:val="00BC780D"/>
    <w:rsid w:val="00BC7B7F"/>
    <w:rsid w:val="00BC7B9D"/>
    <w:rsid w:val="00BD0095"/>
    <w:rsid w:val="00BD01F4"/>
    <w:rsid w:val="00BD3645"/>
    <w:rsid w:val="00BD36B3"/>
    <w:rsid w:val="00BD41EC"/>
    <w:rsid w:val="00BD43D2"/>
    <w:rsid w:val="00BD4710"/>
    <w:rsid w:val="00BD54ED"/>
    <w:rsid w:val="00BD6575"/>
    <w:rsid w:val="00BD6AE2"/>
    <w:rsid w:val="00BE0B4B"/>
    <w:rsid w:val="00BE213C"/>
    <w:rsid w:val="00BE2162"/>
    <w:rsid w:val="00BE26D3"/>
    <w:rsid w:val="00BE4079"/>
    <w:rsid w:val="00BE437F"/>
    <w:rsid w:val="00BE4789"/>
    <w:rsid w:val="00BE5145"/>
    <w:rsid w:val="00BE6A83"/>
    <w:rsid w:val="00BF039B"/>
    <w:rsid w:val="00BF11AA"/>
    <w:rsid w:val="00BF1ECB"/>
    <w:rsid w:val="00BF1F18"/>
    <w:rsid w:val="00BF2B14"/>
    <w:rsid w:val="00BF3074"/>
    <w:rsid w:val="00BF3DE4"/>
    <w:rsid w:val="00BF43B7"/>
    <w:rsid w:val="00BF4D90"/>
    <w:rsid w:val="00BF59CB"/>
    <w:rsid w:val="00BF5F71"/>
    <w:rsid w:val="00BF6983"/>
    <w:rsid w:val="00BF74DF"/>
    <w:rsid w:val="00C00957"/>
    <w:rsid w:val="00C01629"/>
    <w:rsid w:val="00C01A6C"/>
    <w:rsid w:val="00C01C11"/>
    <w:rsid w:val="00C0211A"/>
    <w:rsid w:val="00C0261E"/>
    <w:rsid w:val="00C03258"/>
    <w:rsid w:val="00C03696"/>
    <w:rsid w:val="00C03919"/>
    <w:rsid w:val="00C04741"/>
    <w:rsid w:val="00C05264"/>
    <w:rsid w:val="00C05C1C"/>
    <w:rsid w:val="00C06CAA"/>
    <w:rsid w:val="00C0756B"/>
    <w:rsid w:val="00C0787A"/>
    <w:rsid w:val="00C07C78"/>
    <w:rsid w:val="00C1143C"/>
    <w:rsid w:val="00C11544"/>
    <w:rsid w:val="00C12363"/>
    <w:rsid w:val="00C12688"/>
    <w:rsid w:val="00C1294B"/>
    <w:rsid w:val="00C14124"/>
    <w:rsid w:val="00C146BD"/>
    <w:rsid w:val="00C14B9B"/>
    <w:rsid w:val="00C16756"/>
    <w:rsid w:val="00C171C3"/>
    <w:rsid w:val="00C17F9C"/>
    <w:rsid w:val="00C20FF3"/>
    <w:rsid w:val="00C21EE6"/>
    <w:rsid w:val="00C23032"/>
    <w:rsid w:val="00C2373F"/>
    <w:rsid w:val="00C23E99"/>
    <w:rsid w:val="00C24359"/>
    <w:rsid w:val="00C2502D"/>
    <w:rsid w:val="00C2560D"/>
    <w:rsid w:val="00C25F73"/>
    <w:rsid w:val="00C300F2"/>
    <w:rsid w:val="00C307C8"/>
    <w:rsid w:val="00C309AF"/>
    <w:rsid w:val="00C310D9"/>
    <w:rsid w:val="00C313DE"/>
    <w:rsid w:val="00C315FF"/>
    <w:rsid w:val="00C31FA6"/>
    <w:rsid w:val="00C321CE"/>
    <w:rsid w:val="00C3247A"/>
    <w:rsid w:val="00C32B2A"/>
    <w:rsid w:val="00C3438D"/>
    <w:rsid w:val="00C350DE"/>
    <w:rsid w:val="00C35377"/>
    <w:rsid w:val="00C358ED"/>
    <w:rsid w:val="00C36DBE"/>
    <w:rsid w:val="00C37CF0"/>
    <w:rsid w:val="00C40E46"/>
    <w:rsid w:val="00C43E92"/>
    <w:rsid w:val="00C449BD"/>
    <w:rsid w:val="00C468F8"/>
    <w:rsid w:val="00C51CCC"/>
    <w:rsid w:val="00C51DD9"/>
    <w:rsid w:val="00C524BA"/>
    <w:rsid w:val="00C5296F"/>
    <w:rsid w:val="00C530F1"/>
    <w:rsid w:val="00C533B8"/>
    <w:rsid w:val="00C53CAD"/>
    <w:rsid w:val="00C54017"/>
    <w:rsid w:val="00C55BE3"/>
    <w:rsid w:val="00C56E42"/>
    <w:rsid w:val="00C570B8"/>
    <w:rsid w:val="00C571E7"/>
    <w:rsid w:val="00C57390"/>
    <w:rsid w:val="00C60E79"/>
    <w:rsid w:val="00C619AB"/>
    <w:rsid w:val="00C61C13"/>
    <w:rsid w:val="00C62248"/>
    <w:rsid w:val="00C622DE"/>
    <w:rsid w:val="00C626E0"/>
    <w:rsid w:val="00C64A72"/>
    <w:rsid w:val="00C665FF"/>
    <w:rsid w:val="00C66B37"/>
    <w:rsid w:val="00C66D55"/>
    <w:rsid w:val="00C7075F"/>
    <w:rsid w:val="00C71523"/>
    <w:rsid w:val="00C716B9"/>
    <w:rsid w:val="00C71994"/>
    <w:rsid w:val="00C73672"/>
    <w:rsid w:val="00C74B91"/>
    <w:rsid w:val="00C74C48"/>
    <w:rsid w:val="00C76D22"/>
    <w:rsid w:val="00C7725F"/>
    <w:rsid w:val="00C7768A"/>
    <w:rsid w:val="00C77BAC"/>
    <w:rsid w:val="00C77E59"/>
    <w:rsid w:val="00C804AC"/>
    <w:rsid w:val="00C80FD4"/>
    <w:rsid w:val="00C8178F"/>
    <w:rsid w:val="00C824A2"/>
    <w:rsid w:val="00C84F23"/>
    <w:rsid w:val="00C85EC2"/>
    <w:rsid w:val="00C860A0"/>
    <w:rsid w:val="00C86979"/>
    <w:rsid w:val="00C869F0"/>
    <w:rsid w:val="00C870C2"/>
    <w:rsid w:val="00C90A2B"/>
    <w:rsid w:val="00C91181"/>
    <w:rsid w:val="00C928CB"/>
    <w:rsid w:val="00C92CE8"/>
    <w:rsid w:val="00C94A46"/>
    <w:rsid w:val="00C94D87"/>
    <w:rsid w:val="00C950D4"/>
    <w:rsid w:val="00C96E0B"/>
    <w:rsid w:val="00CA08C1"/>
    <w:rsid w:val="00CA0AD1"/>
    <w:rsid w:val="00CA10B2"/>
    <w:rsid w:val="00CA2640"/>
    <w:rsid w:val="00CA2974"/>
    <w:rsid w:val="00CA29A7"/>
    <w:rsid w:val="00CA2DD8"/>
    <w:rsid w:val="00CA2E33"/>
    <w:rsid w:val="00CA3F73"/>
    <w:rsid w:val="00CA5172"/>
    <w:rsid w:val="00CA53FD"/>
    <w:rsid w:val="00CB0317"/>
    <w:rsid w:val="00CB0CAC"/>
    <w:rsid w:val="00CB1B62"/>
    <w:rsid w:val="00CB25BB"/>
    <w:rsid w:val="00CB3EAA"/>
    <w:rsid w:val="00CB4977"/>
    <w:rsid w:val="00CB523A"/>
    <w:rsid w:val="00CB7BC2"/>
    <w:rsid w:val="00CC0B70"/>
    <w:rsid w:val="00CC2171"/>
    <w:rsid w:val="00CC2231"/>
    <w:rsid w:val="00CC246F"/>
    <w:rsid w:val="00CC2FEC"/>
    <w:rsid w:val="00CC49A1"/>
    <w:rsid w:val="00CC52A4"/>
    <w:rsid w:val="00CC5EA4"/>
    <w:rsid w:val="00CC61F2"/>
    <w:rsid w:val="00CC65A2"/>
    <w:rsid w:val="00CC75E7"/>
    <w:rsid w:val="00CD04B1"/>
    <w:rsid w:val="00CD218B"/>
    <w:rsid w:val="00CD345D"/>
    <w:rsid w:val="00CD3FFB"/>
    <w:rsid w:val="00CD60BE"/>
    <w:rsid w:val="00CD6335"/>
    <w:rsid w:val="00CD75EC"/>
    <w:rsid w:val="00CE007E"/>
    <w:rsid w:val="00CE11F1"/>
    <w:rsid w:val="00CE177D"/>
    <w:rsid w:val="00CE2E85"/>
    <w:rsid w:val="00CE3C28"/>
    <w:rsid w:val="00CE4643"/>
    <w:rsid w:val="00CE4F60"/>
    <w:rsid w:val="00CF1850"/>
    <w:rsid w:val="00CF354C"/>
    <w:rsid w:val="00CF397C"/>
    <w:rsid w:val="00CF3C42"/>
    <w:rsid w:val="00CF4AB2"/>
    <w:rsid w:val="00CF538F"/>
    <w:rsid w:val="00CF6374"/>
    <w:rsid w:val="00CF6695"/>
    <w:rsid w:val="00CF6944"/>
    <w:rsid w:val="00D00BA1"/>
    <w:rsid w:val="00D00C9E"/>
    <w:rsid w:val="00D01C90"/>
    <w:rsid w:val="00D02463"/>
    <w:rsid w:val="00D02DC2"/>
    <w:rsid w:val="00D03054"/>
    <w:rsid w:val="00D04093"/>
    <w:rsid w:val="00D046E0"/>
    <w:rsid w:val="00D04A1F"/>
    <w:rsid w:val="00D05212"/>
    <w:rsid w:val="00D052D5"/>
    <w:rsid w:val="00D056E9"/>
    <w:rsid w:val="00D05844"/>
    <w:rsid w:val="00D05D6B"/>
    <w:rsid w:val="00D05F99"/>
    <w:rsid w:val="00D06201"/>
    <w:rsid w:val="00D06EDF"/>
    <w:rsid w:val="00D1187C"/>
    <w:rsid w:val="00D11D0B"/>
    <w:rsid w:val="00D1258C"/>
    <w:rsid w:val="00D137DB"/>
    <w:rsid w:val="00D1393E"/>
    <w:rsid w:val="00D13ABF"/>
    <w:rsid w:val="00D14388"/>
    <w:rsid w:val="00D15327"/>
    <w:rsid w:val="00D157C7"/>
    <w:rsid w:val="00D1650A"/>
    <w:rsid w:val="00D16ED0"/>
    <w:rsid w:val="00D171E1"/>
    <w:rsid w:val="00D17945"/>
    <w:rsid w:val="00D17B09"/>
    <w:rsid w:val="00D20CF0"/>
    <w:rsid w:val="00D22D14"/>
    <w:rsid w:val="00D23EDD"/>
    <w:rsid w:val="00D245D3"/>
    <w:rsid w:val="00D2477B"/>
    <w:rsid w:val="00D25375"/>
    <w:rsid w:val="00D2615B"/>
    <w:rsid w:val="00D313F2"/>
    <w:rsid w:val="00D3281A"/>
    <w:rsid w:val="00D33E43"/>
    <w:rsid w:val="00D349E9"/>
    <w:rsid w:val="00D34A55"/>
    <w:rsid w:val="00D351D7"/>
    <w:rsid w:val="00D3530B"/>
    <w:rsid w:val="00D37CCD"/>
    <w:rsid w:val="00D40ED1"/>
    <w:rsid w:val="00D4199B"/>
    <w:rsid w:val="00D43600"/>
    <w:rsid w:val="00D43C41"/>
    <w:rsid w:val="00D4526B"/>
    <w:rsid w:val="00D452FA"/>
    <w:rsid w:val="00D45EA2"/>
    <w:rsid w:val="00D45F7E"/>
    <w:rsid w:val="00D462F4"/>
    <w:rsid w:val="00D463AF"/>
    <w:rsid w:val="00D4686C"/>
    <w:rsid w:val="00D46CD4"/>
    <w:rsid w:val="00D47162"/>
    <w:rsid w:val="00D47399"/>
    <w:rsid w:val="00D4768D"/>
    <w:rsid w:val="00D5003D"/>
    <w:rsid w:val="00D50F56"/>
    <w:rsid w:val="00D512B9"/>
    <w:rsid w:val="00D517B4"/>
    <w:rsid w:val="00D518DF"/>
    <w:rsid w:val="00D518E1"/>
    <w:rsid w:val="00D51C73"/>
    <w:rsid w:val="00D51DB4"/>
    <w:rsid w:val="00D51DE2"/>
    <w:rsid w:val="00D524EC"/>
    <w:rsid w:val="00D53D47"/>
    <w:rsid w:val="00D54209"/>
    <w:rsid w:val="00D55CD9"/>
    <w:rsid w:val="00D5675B"/>
    <w:rsid w:val="00D572A6"/>
    <w:rsid w:val="00D57CE8"/>
    <w:rsid w:val="00D60309"/>
    <w:rsid w:val="00D6121E"/>
    <w:rsid w:val="00D626BE"/>
    <w:rsid w:val="00D62715"/>
    <w:rsid w:val="00D62B5F"/>
    <w:rsid w:val="00D62E74"/>
    <w:rsid w:val="00D62F1B"/>
    <w:rsid w:val="00D63333"/>
    <w:rsid w:val="00D63901"/>
    <w:rsid w:val="00D6679F"/>
    <w:rsid w:val="00D66882"/>
    <w:rsid w:val="00D676CC"/>
    <w:rsid w:val="00D67B31"/>
    <w:rsid w:val="00D67E52"/>
    <w:rsid w:val="00D70001"/>
    <w:rsid w:val="00D7030D"/>
    <w:rsid w:val="00D70A6A"/>
    <w:rsid w:val="00D722D6"/>
    <w:rsid w:val="00D72EBA"/>
    <w:rsid w:val="00D732AC"/>
    <w:rsid w:val="00D739BA"/>
    <w:rsid w:val="00D73FB2"/>
    <w:rsid w:val="00D748E6"/>
    <w:rsid w:val="00D7517C"/>
    <w:rsid w:val="00D762EA"/>
    <w:rsid w:val="00D767DD"/>
    <w:rsid w:val="00D76A1C"/>
    <w:rsid w:val="00D76BF2"/>
    <w:rsid w:val="00D77E20"/>
    <w:rsid w:val="00D8074C"/>
    <w:rsid w:val="00D8259E"/>
    <w:rsid w:val="00D82D42"/>
    <w:rsid w:val="00D82D4D"/>
    <w:rsid w:val="00D83D3E"/>
    <w:rsid w:val="00D85E1A"/>
    <w:rsid w:val="00D86174"/>
    <w:rsid w:val="00D86579"/>
    <w:rsid w:val="00D87BC0"/>
    <w:rsid w:val="00D9047B"/>
    <w:rsid w:val="00D907FF"/>
    <w:rsid w:val="00D90B06"/>
    <w:rsid w:val="00D91B61"/>
    <w:rsid w:val="00D939C2"/>
    <w:rsid w:val="00D95030"/>
    <w:rsid w:val="00D955BD"/>
    <w:rsid w:val="00D96996"/>
    <w:rsid w:val="00D969A4"/>
    <w:rsid w:val="00D96E59"/>
    <w:rsid w:val="00D975BF"/>
    <w:rsid w:val="00D97F15"/>
    <w:rsid w:val="00DA01CB"/>
    <w:rsid w:val="00DA05DB"/>
    <w:rsid w:val="00DA08BD"/>
    <w:rsid w:val="00DA4FD2"/>
    <w:rsid w:val="00DA59A4"/>
    <w:rsid w:val="00DA6002"/>
    <w:rsid w:val="00DA6468"/>
    <w:rsid w:val="00DA6C69"/>
    <w:rsid w:val="00DA75D0"/>
    <w:rsid w:val="00DA7B2A"/>
    <w:rsid w:val="00DB1FB9"/>
    <w:rsid w:val="00DB2440"/>
    <w:rsid w:val="00DB300E"/>
    <w:rsid w:val="00DB3FB2"/>
    <w:rsid w:val="00DB47D5"/>
    <w:rsid w:val="00DB5172"/>
    <w:rsid w:val="00DB681B"/>
    <w:rsid w:val="00DB6BFF"/>
    <w:rsid w:val="00DC1500"/>
    <w:rsid w:val="00DC154B"/>
    <w:rsid w:val="00DC18AC"/>
    <w:rsid w:val="00DC1A4F"/>
    <w:rsid w:val="00DC2085"/>
    <w:rsid w:val="00DC21F6"/>
    <w:rsid w:val="00DC21FC"/>
    <w:rsid w:val="00DC2610"/>
    <w:rsid w:val="00DC2654"/>
    <w:rsid w:val="00DC2A4E"/>
    <w:rsid w:val="00DC2A9D"/>
    <w:rsid w:val="00DC2C1B"/>
    <w:rsid w:val="00DC3518"/>
    <w:rsid w:val="00DC5E6B"/>
    <w:rsid w:val="00DC5EB2"/>
    <w:rsid w:val="00DC61F9"/>
    <w:rsid w:val="00DC6E6B"/>
    <w:rsid w:val="00DC6F12"/>
    <w:rsid w:val="00DC709E"/>
    <w:rsid w:val="00DC7956"/>
    <w:rsid w:val="00DD0B55"/>
    <w:rsid w:val="00DD1A2D"/>
    <w:rsid w:val="00DD1CD3"/>
    <w:rsid w:val="00DD27A9"/>
    <w:rsid w:val="00DD3121"/>
    <w:rsid w:val="00DD34E4"/>
    <w:rsid w:val="00DD485A"/>
    <w:rsid w:val="00DD57D5"/>
    <w:rsid w:val="00DD5DAF"/>
    <w:rsid w:val="00DE1E43"/>
    <w:rsid w:val="00DE28B4"/>
    <w:rsid w:val="00DE2F1D"/>
    <w:rsid w:val="00DE536D"/>
    <w:rsid w:val="00DE6405"/>
    <w:rsid w:val="00DE792F"/>
    <w:rsid w:val="00DE7AF3"/>
    <w:rsid w:val="00DF0283"/>
    <w:rsid w:val="00DF0429"/>
    <w:rsid w:val="00DF0675"/>
    <w:rsid w:val="00DF0B51"/>
    <w:rsid w:val="00DF108B"/>
    <w:rsid w:val="00DF1346"/>
    <w:rsid w:val="00DF1E61"/>
    <w:rsid w:val="00DF24BC"/>
    <w:rsid w:val="00DF2EA5"/>
    <w:rsid w:val="00DF370D"/>
    <w:rsid w:val="00DF524C"/>
    <w:rsid w:val="00DF53B8"/>
    <w:rsid w:val="00DF6776"/>
    <w:rsid w:val="00DF6B32"/>
    <w:rsid w:val="00DF7DA6"/>
    <w:rsid w:val="00E00064"/>
    <w:rsid w:val="00E0026B"/>
    <w:rsid w:val="00E007A4"/>
    <w:rsid w:val="00E00F15"/>
    <w:rsid w:val="00E01997"/>
    <w:rsid w:val="00E01A61"/>
    <w:rsid w:val="00E02732"/>
    <w:rsid w:val="00E04012"/>
    <w:rsid w:val="00E04148"/>
    <w:rsid w:val="00E05C22"/>
    <w:rsid w:val="00E07A76"/>
    <w:rsid w:val="00E11839"/>
    <w:rsid w:val="00E12713"/>
    <w:rsid w:val="00E143F7"/>
    <w:rsid w:val="00E14A93"/>
    <w:rsid w:val="00E15149"/>
    <w:rsid w:val="00E15D67"/>
    <w:rsid w:val="00E173A8"/>
    <w:rsid w:val="00E17CED"/>
    <w:rsid w:val="00E20064"/>
    <w:rsid w:val="00E20FD7"/>
    <w:rsid w:val="00E21532"/>
    <w:rsid w:val="00E21615"/>
    <w:rsid w:val="00E21639"/>
    <w:rsid w:val="00E21ABE"/>
    <w:rsid w:val="00E2281D"/>
    <w:rsid w:val="00E23CF0"/>
    <w:rsid w:val="00E23E72"/>
    <w:rsid w:val="00E246A2"/>
    <w:rsid w:val="00E24D24"/>
    <w:rsid w:val="00E25AE7"/>
    <w:rsid w:val="00E25B73"/>
    <w:rsid w:val="00E26667"/>
    <w:rsid w:val="00E27803"/>
    <w:rsid w:val="00E302D2"/>
    <w:rsid w:val="00E30834"/>
    <w:rsid w:val="00E31409"/>
    <w:rsid w:val="00E32403"/>
    <w:rsid w:val="00E330F9"/>
    <w:rsid w:val="00E36570"/>
    <w:rsid w:val="00E370E9"/>
    <w:rsid w:val="00E3716B"/>
    <w:rsid w:val="00E3778B"/>
    <w:rsid w:val="00E37DAF"/>
    <w:rsid w:val="00E406EC"/>
    <w:rsid w:val="00E41E0A"/>
    <w:rsid w:val="00E424B2"/>
    <w:rsid w:val="00E42C7D"/>
    <w:rsid w:val="00E438E3"/>
    <w:rsid w:val="00E446B5"/>
    <w:rsid w:val="00E447FB"/>
    <w:rsid w:val="00E44DF0"/>
    <w:rsid w:val="00E45623"/>
    <w:rsid w:val="00E466D3"/>
    <w:rsid w:val="00E47038"/>
    <w:rsid w:val="00E472D3"/>
    <w:rsid w:val="00E475C4"/>
    <w:rsid w:val="00E505F5"/>
    <w:rsid w:val="00E50A0B"/>
    <w:rsid w:val="00E51D69"/>
    <w:rsid w:val="00E52EF1"/>
    <w:rsid w:val="00E53752"/>
    <w:rsid w:val="00E5428D"/>
    <w:rsid w:val="00E54654"/>
    <w:rsid w:val="00E54DDC"/>
    <w:rsid w:val="00E5668C"/>
    <w:rsid w:val="00E56CFD"/>
    <w:rsid w:val="00E56E08"/>
    <w:rsid w:val="00E56F80"/>
    <w:rsid w:val="00E579DA"/>
    <w:rsid w:val="00E57D71"/>
    <w:rsid w:val="00E608D0"/>
    <w:rsid w:val="00E60B02"/>
    <w:rsid w:val="00E60F21"/>
    <w:rsid w:val="00E61606"/>
    <w:rsid w:val="00E62372"/>
    <w:rsid w:val="00E632E6"/>
    <w:rsid w:val="00E63773"/>
    <w:rsid w:val="00E6384A"/>
    <w:rsid w:val="00E6557C"/>
    <w:rsid w:val="00E656A8"/>
    <w:rsid w:val="00E659E9"/>
    <w:rsid w:val="00E66E36"/>
    <w:rsid w:val="00E66FA8"/>
    <w:rsid w:val="00E70B18"/>
    <w:rsid w:val="00E70F89"/>
    <w:rsid w:val="00E71EF1"/>
    <w:rsid w:val="00E724B5"/>
    <w:rsid w:val="00E72528"/>
    <w:rsid w:val="00E72901"/>
    <w:rsid w:val="00E72D03"/>
    <w:rsid w:val="00E7585A"/>
    <w:rsid w:val="00E75C80"/>
    <w:rsid w:val="00E77484"/>
    <w:rsid w:val="00E805AB"/>
    <w:rsid w:val="00E811AA"/>
    <w:rsid w:val="00E81CB8"/>
    <w:rsid w:val="00E82488"/>
    <w:rsid w:val="00E83411"/>
    <w:rsid w:val="00E83EEC"/>
    <w:rsid w:val="00E83F84"/>
    <w:rsid w:val="00E84743"/>
    <w:rsid w:val="00E84EBC"/>
    <w:rsid w:val="00E857EE"/>
    <w:rsid w:val="00E85F8A"/>
    <w:rsid w:val="00E865B3"/>
    <w:rsid w:val="00E868A0"/>
    <w:rsid w:val="00E907AD"/>
    <w:rsid w:val="00E91153"/>
    <w:rsid w:val="00E92512"/>
    <w:rsid w:val="00E92AD1"/>
    <w:rsid w:val="00E93302"/>
    <w:rsid w:val="00E9546F"/>
    <w:rsid w:val="00E95A30"/>
    <w:rsid w:val="00E95B2F"/>
    <w:rsid w:val="00E95CD1"/>
    <w:rsid w:val="00E95DCC"/>
    <w:rsid w:val="00E96A27"/>
    <w:rsid w:val="00E96B24"/>
    <w:rsid w:val="00E9711C"/>
    <w:rsid w:val="00EA07D3"/>
    <w:rsid w:val="00EA116B"/>
    <w:rsid w:val="00EA2C39"/>
    <w:rsid w:val="00EA4976"/>
    <w:rsid w:val="00EA52E1"/>
    <w:rsid w:val="00EA58F7"/>
    <w:rsid w:val="00EA62BC"/>
    <w:rsid w:val="00EA6DC6"/>
    <w:rsid w:val="00EB1467"/>
    <w:rsid w:val="00EB1A71"/>
    <w:rsid w:val="00EB1DF5"/>
    <w:rsid w:val="00EB1F02"/>
    <w:rsid w:val="00EB2007"/>
    <w:rsid w:val="00EB2359"/>
    <w:rsid w:val="00EB2BD4"/>
    <w:rsid w:val="00EB374A"/>
    <w:rsid w:val="00EB3E95"/>
    <w:rsid w:val="00EB54AA"/>
    <w:rsid w:val="00EB5B17"/>
    <w:rsid w:val="00EB5E83"/>
    <w:rsid w:val="00EB6A27"/>
    <w:rsid w:val="00EC0F3C"/>
    <w:rsid w:val="00EC1C2D"/>
    <w:rsid w:val="00EC1FF1"/>
    <w:rsid w:val="00EC30AB"/>
    <w:rsid w:val="00EC45B7"/>
    <w:rsid w:val="00EC5653"/>
    <w:rsid w:val="00EC578C"/>
    <w:rsid w:val="00EC5DFE"/>
    <w:rsid w:val="00EC794C"/>
    <w:rsid w:val="00ED074E"/>
    <w:rsid w:val="00ED1034"/>
    <w:rsid w:val="00ED14ED"/>
    <w:rsid w:val="00ED17A8"/>
    <w:rsid w:val="00ED2BA4"/>
    <w:rsid w:val="00ED2D0D"/>
    <w:rsid w:val="00ED30E6"/>
    <w:rsid w:val="00ED41CA"/>
    <w:rsid w:val="00ED472D"/>
    <w:rsid w:val="00ED54A7"/>
    <w:rsid w:val="00ED5945"/>
    <w:rsid w:val="00ED65F4"/>
    <w:rsid w:val="00ED6C9C"/>
    <w:rsid w:val="00ED7F51"/>
    <w:rsid w:val="00EE1252"/>
    <w:rsid w:val="00EE1960"/>
    <w:rsid w:val="00EE1E8E"/>
    <w:rsid w:val="00EE21C8"/>
    <w:rsid w:val="00EE2FC1"/>
    <w:rsid w:val="00EE47C9"/>
    <w:rsid w:val="00EE533A"/>
    <w:rsid w:val="00EE59C2"/>
    <w:rsid w:val="00EE60EB"/>
    <w:rsid w:val="00EE7E43"/>
    <w:rsid w:val="00EF1243"/>
    <w:rsid w:val="00EF18C3"/>
    <w:rsid w:val="00EF2D42"/>
    <w:rsid w:val="00EF3EDA"/>
    <w:rsid w:val="00EF53BE"/>
    <w:rsid w:val="00EF702E"/>
    <w:rsid w:val="00EF740D"/>
    <w:rsid w:val="00F000D9"/>
    <w:rsid w:val="00F0087E"/>
    <w:rsid w:val="00F0150A"/>
    <w:rsid w:val="00F01812"/>
    <w:rsid w:val="00F0203F"/>
    <w:rsid w:val="00F03440"/>
    <w:rsid w:val="00F03BBD"/>
    <w:rsid w:val="00F04E16"/>
    <w:rsid w:val="00F05059"/>
    <w:rsid w:val="00F05B11"/>
    <w:rsid w:val="00F05E0E"/>
    <w:rsid w:val="00F05E5A"/>
    <w:rsid w:val="00F06350"/>
    <w:rsid w:val="00F069D1"/>
    <w:rsid w:val="00F102B5"/>
    <w:rsid w:val="00F116C7"/>
    <w:rsid w:val="00F127E2"/>
    <w:rsid w:val="00F13CEB"/>
    <w:rsid w:val="00F14A0E"/>
    <w:rsid w:val="00F15C5B"/>
    <w:rsid w:val="00F16B1C"/>
    <w:rsid w:val="00F16B1E"/>
    <w:rsid w:val="00F178D7"/>
    <w:rsid w:val="00F17AEF"/>
    <w:rsid w:val="00F20292"/>
    <w:rsid w:val="00F2075A"/>
    <w:rsid w:val="00F218CB"/>
    <w:rsid w:val="00F227C1"/>
    <w:rsid w:val="00F234EE"/>
    <w:rsid w:val="00F2445F"/>
    <w:rsid w:val="00F25A33"/>
    <w:rsid w:val="00F2776B"/>
    <w:rsid w:val="00F27D68"/>
    <w:rsid w:val="00F27F55"/>
    <w:rsid w:val="00F27F61"/>
    <w:rsid w:val="00F303BC"/>
    <w:rsid w:val="00F3052D"/>
    <w:rsid w:val="00F306FE"/>
    <w:rsid w:val="00F311CC"/>
    <w:rsid w:val="00F3146A"/>
    <w:rsid w:val="00F318A4"/>
    <w:rsid w:val="00F319E7"/>
    <w:rsid w:val="00F31F74"/>
    <w:rsid w:val="00F31F98"/>
    <w:rsid w:val="00F3227A"/>
    <w:rsid w:val="00F323AE"/>
    <w:rsid w:val="00F32841"/>
    <w:rsid w:val="00F32EA5"/>
    <w:rsid w:val="00F346B9"/>
    <w:rsid w:val="00F34A77"/>
    <w:rsid w:val="00F35998"/>
    <w:rsid w:val="00F35D6C"/>
    <w:rsid w:val="00F35FE9"/>
    <w:rsid w:val="00F377E6"/>
    <w:rsid w:val="00F4086E"/>
    <w:rsid w:val="00F41579"/>
    <w:rsid w:val="00F41780"/>
    <w:rsid w:val="00F41D47"/>
    <w:rsid w:val="00F42DA2"/>
    <w:rsid w:val="00F44C10"/>
    <w:rsid w:val="00F45188"/>
    <w:rsid w:val="00F4574F"/>
    <w:rsid w:val="00F457B7"/>
    <w:rsid w:val="00F47090"/>
    <w:rsid w:val="00F50248"/>
    <w:rsid w:val="00F505DB"/>
    <w:rsid w:val="00F50A19"/>
    <w:rsid w:val="00F5297C"/>
    <w:rsid w:val="00F52F63"/>
    <w:rsid w:val="00F535D3"/>
    <w:rsid w:val="00F549F9"/>
    <w:rsid w:val="00F54C4D"/>
    <w:rsid w:val="00F5556F"/>
    <w:rsid w:val="00F56882"/>
    <w:rsid w:val="00F568B1"/>
    <w:rsid w:val="00F57A22"/>
    <w:rsid w:val="00F60A38"/>
    <w:rsid w:val="00F61A22"/>
    <w:rsid w:val="00F61C2D"/>
    <w:rsid w:val="00F62D73"/>
    <w:rsid w:val="00F62D8A"/>
    <w:rsid w:val="00F63C70"/>
    <w:rsid w:val="00F63CC0"/>
    <w:rsid w:val="00F65052"/>
    <w:rsid w:val="00F669E3"/>
    <w:rsid w:val="00F66F2E"/>
    <w:rsid w:val="00F676A3"/>
    <w:rsid w:val="00F67CEC"/>
    <w:rsid w:val="00F70FA9"/>
    <w:rsid w:val="00F71DA6"/>
    <w:rsid w:val="00F721D7"/>
    <w:rsid w:val="00F735F6"/>
    <w:rsid w:val="00F73C19"/>
    <w:rsid w:val="00F74416"/>
    <w:rsid w:val="00F75DD4"/>
    <w:rsid w:val="00F801C0"/>
    <w:rsid w:val="00F805D6"/>
    <w:rsid w:val="00F80E7C"/>
    <w:rsid w:val="00F81728"/>
    <w:rsid w:val="00F818B4"/>
    <w:rsid w:val="00F81F83"/>
    <w:rsid w:val="00F8362F"/>
    <w:rsid w:val="00F85025"/>
    <w:rsid w:val="00F8644D"/>
    <w:rsid w:val="00F868E4"/>
    <w:rsid w:val="00F905C3"/>
    <w:rsid w:val="00F916AB"/>
    <w:rsid w:val="00F92616"/>
    <w:rsid w:val="00F93082"/>
    <w:rsid w:val="00F93D65"/>
    <w:rsid w:val="00F93FFA"/>
    <w:rsid w:val="00F942AB"/>
    <w:rsid w:val="00F94DAC"/>
    <w:rsid w:val="00F95BCE"/>
    <w:rsid w:val="00F95C5F"/>
    <w:rsid w:val="00F96E37"/>
    <w:rsid w:val="00F9742C"/>
    <w:rsid w:val="00F97BB6"/>
    <w:rsid w:val="00F97F97"/>
    <w:rsid w:val="00FA105D"/>
    <w:rsid w:val="00FA1268"/>
    <w:rsid w:val="00FA2113"/>
    <w:rsid w:val="00FA278B"/>
    <w:rsid w:val="00FA2E56"/>
    <w:rsid w:val="00FA2E86"/>
    <w:rsid w:val="00FA36F3"/>
    <w:rsid w:val="00FA3F15"/>
    <w:rsid w:val="00FA4B28"/>
    <w:rsid w:val="00FA4FDF"/>
    <w:rsid w:val="00FA5648"/>
    <w:rsid w:val="00FA64EB"/>
    <w:rsid w:val="00FA7A9C"/>
    <w:rsid w:val="00FA7F53"/>
    <w:rsid w:val="00FA7FC7"/>
    <w:rsid w:val="00FB03AC"/>
    <w:rsid w:val="00FB0A40"/>
    <w:rsid w:val="00FB0CF7"/>
    <w:rsid w:val="00FB1769"/>
    <w:rsid w:val="00FB32CD"/>
    <w:rsid w:val="00FB36A8"/>
    <w:rsid w:val="00FB55C4"/>
    <w:rsid w:val="00FB5853"/>
    <w:rsid w:val="00FB6543"/>
    <w:rsid w:val="00FB7321"/>
    <w:rsid w:val="00FB741D"/>
    <w:rsid w:val="00FB7517"/>
    <w:rsid w:val="00FC2109"/>
    <w:rsid w:val="00FC21BD"/>
    <w:rsid w:val="00FC411C"/>
    <w:rsid w:val="00FC4AFC"/>
    <w:rsid w:val="00FC676F"/>
    <w:rsid w:val="00FC6D09"/>
    <w:rsid w:val="00FD044B"/>
    <w:rsid w:val="00FD055C"/>
    <w:rsid w:val="00FD1525"/>
    <w:rsid w:val="00FD1923"/>
    <w:rsid w:val="00FD2BF0"/>
    <w:rsid w:val="00FD30C1"/>
    <w:rsid w:val="00FD3C24"/>
    <w:rsid w:val="00FD5918"/>
    <w:rsid w:val="00FD5DA5"/>
    <w:rsid w:val="00FD6078"/>
    <w:rsid w:val="00FD60D1"/>
    <w:rsid w:val="00FD6482"/>
    <w:rsid w:val="00FD656D"/>
    <w:rsid w:val="00FD6CCD"/>
    <w:rsid w:val="00FD6E91"/>
    <w:rsid w:val="00FD7203"/>
    <w:rsid w:val="00FE00F6"/>
    <w:rsid w:val="00FE42AF"/>
    <w:rsid w:val="00FE5531"/>
    <w:rsid w:val="00FE58F2"/>
    <w:rsid w:val="00FE692E"/>
    <w:rsid w:val="00FF0C48"/>
    <w:rsid w:val="00FF160D"/>
    <w:rsid w:val="00FF19AB"/>
    <w:rsid w:val="00FF1E49"/>
    <w:rsid w:val="00FF2F22"/>
    <w:rsid w:val="00FF3047"/>
    <w:rsid w:val="00FF3A2F"/>
    <w:rsid w:val="00FF3EB7"/>
    <w:rsid w:val="00FF3F6C"/>
    <w:rsid w:val="00FF492A"/>
    <w:rsid w:val="00FF6E38"/>
    <w:rsid w:val="00FF759C"/>
    <w:rsid w:val="00FF7DEE"/>
    <w:rsid w:val="00FF7E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4"/>
    <o:shapelayout v:ext="edit">
      <o:idmap v:ext="edit" data="1"/>
      <o:rules v:ext="edit">
        <o:r id="V:Rule1" type="connector" idref="#AutoShape 87"/>
        <o:r id="V:Rule2" type="connector" idref="#AutoShape 88"/>
        <o:r id="V:Rule3" type="connector" idref="#AutoShape 89"/>
        <o:r id="V:Rule4" type="connector" idref="#AutoShape 91"/>
        <o:r id="V:Rule5" type="connector" idref="#AutoShape 90"/>
        <o:r id="V:Rule6" type="connector" idref="#AutoShape 93"/>
        <o:r id="V:Rule7" type="connector" idref="#AutoShape 92"/>
        <o:r id="V:Rule8" type="connector" idref="#AutoShape 95"/>
        <o:r id="V:Rule9" type="connector" idref="#AutoShape 96"/>
        <o:r id="V:Rule10" type="connector" idref="#AutoShape 9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3C0A5F"/>
    <w:pPr>
      <w:suppressAutoHyphens/>
      <w:spacing w:line="360" w:lineRule="auto"/>
      <w:ind w:firstLine="709"/>
      <w:jc w:val="both"/>
    </w:pPr>
    <w:rPr>
      <w:rFonts w:ascii="Times New Roman" w:hAnsi="Times New Roman"/>
      <w:sz w:val="28"/>
      <w:szCs w:val="22"/>
      <w:lang w:eastAsia="en-US"/>
    </w:rPr>
  </w:style>
  <w:style w:type="paragraph" w:styleId="1a">
    <w:name w:val="heading 1"/>
    <w:basedOn w:val="a6"/>
    <w:next w:val="a6"/>
    <w:link w:val="1b"/>
    <w:uiPriority w:val="9"/>
    <w:qFormat/>
    <w:rsid w:val="00FA3F15"/>
    <w:pPr>
      <w:keepNext/>
      <w:keepLines/>
      <w:tabs>
        <w:tab w:val="left" w:pos="142"/>
      </w:tabs>
      <w:ind w:firstLine="0"/>
      <w:jc w:val="center"/>
      <w:outlineLvl w:val="0"/>
    </w:pPr>
    <w:rPr>
      <w:rFonts w:eastAsia="Times New Roman"/>
      <w:b/>
      <w:caps/>
      <w:szCs w:val="32"/>
    </w:rPr>
  </w:style>
  <w:style w:type="paragraph" w:styleId="2a">
    <w:name w:val="heading 2"/>
    <w:aliases w:val="h2,H2,Numbered text 3"/>
    <w:basedOn w:val="a6"/>
    <w:next w:val="a6"/>
    <w:link w:val="2b"/>
    <w:uiPriority w:val="9"/>
    <w:qFormat/>
    <w:rsid w:val="00C96E0B"/>
    <w:pPr>
      <w:keepNext/>
      <w:keepLines/>
      <w:tabs>
        <w:tab w:val="left" w:pos="142"/>
      </w:tabs>
      <w:outlineLvl w:val="1"/>
    </w:pPr>
    <w:rPr>
      <w:rFonts w:eastAsia="Times New Roman"/>
      <w:b/>
      <w:szCs w:val="26"/>
    </w:rPr>
  </w:style>
  <w:style w:type="paragraph" w:styleId="3a">
    <w:name w:val="heading 3"/>
    <w:basedOn w:val="a6"/>
    <w:next w:val="a6"/>
    <w:link w:val="3b"/>
    <w:uiPriority w:val="9"/>
    <w:qFormat/>
    <w:rsid w:val="003C0A5F"/>
    <w:pPr>
      <w:keepNext/>
      <w:keepLines/>
      <w:outlineLvl w:val="2"/>
    </w:pPr>
    <w:rPr>
      <w:b/>
      <w:szCs w:val="28"/>
    </w:rPr>
  </w:style>
  <w:style w:type="paragraph" w:styleId="4a">
    <w:name w:val="heading 4"/>
    <w:basedOn w:val="a6"/>
    <w:next w:val="a6"/>
    <w:link w:val="4b"/>
    <w:uiPriority w:val="9"/>
    <w:qFormat/>
    <w:rsid w:val="003C0A5F"/>
    <w:pPr>
      <w:keepNext/>
      <w:keepLines/>
      <w:outlineLvl w:val="3"/>
    </w:pPr>
    <w:rPr>
      <w:rFonts w:eastAsia="Times New Roman"/>
      <w:b/>
      <w:iCs/>
    </w:rPr>
  </w:style>
  <w:style w:type="paragraph" w:styleId="5a">
    <w:name w:val="heading 5"/>
    <w:basedOn w:val="a6"/>
    <w:next w:val="a6"/>
    <w:link w:val="5b"/>
    <w:uiPriority w:val="9"/>
    <w:qFormat/>
    <w:rsid w:val="002F349D"/>
    <w:pPr>
      <w:keepNext/>
      <w:keepLines/>
      <w:spacing w:before="40"/>
      <w:outlineLvl w:val="4"/>
    </w:pPr>
    <w:rPr>
      <w:b/>
      <w:u w:color="222222"/>
      <w:bdr w:val="nil"/>
      <w:shd w:val="clear" w:color="auto" w:fill="FFFFFF"/>
      <w:lang w:eastAsia="ru-RU"/>
    </w:rPr>
  </w:style>
  <w:style w:type="paragraph" w:styleId="6a">
    <w:name w:val="heading 6"/>
    <w:basedOn w:val="a6"/>
    <w:next w:val="a6"/>
    <w:link w:val="6b"/>
    <w:uiPriority w:val="9"/>
    <w:qFormat/>
    <w:rsid w:val="001E28F2"/>
    <w:pPr>
      <w:keepNext/>
      <w:keepLines/>
      <w:spacing w:before="200"/>
      <w:outlineLvl w:val="5"/>
    </w:pPr>
    <w:rPr>
      <w:rFonts w:ascii="Calibri Light" w:eastAsia="Times New Roman" w:hAnsi="Calibri Light"/>
      <w:i/>
      <w:iCs/>
      <w:color w:val="1F4D78"/>
    </w:rPr>
  </w:style>
  <w:style w:type="paragraph" w:styleId="7a">
    <w:name w:val="heading 7"/>
    <w:basedOn w:val="a6"/>
    <w:next w:val="a6"/>
    <w:link w:val="7b"/>
    <w:uiPriority w:val="9"/>
    <w:qFormat/>
    <w:rsid w:val="00C533B8"/>
    <w:pPr>
      <w:keepNext/>
      <w:keepLines/>
      <w:suppressAutoHyphens w:val="0"/>
      <w:spacing w:before="200" w:line="276" w:lineRule="auto"/>
      <w:ind w:firstLine="0"/>
      <w:jc w:val="left"/>
      <w:outlineLvl w:val="6"/>
    </w:pPr>
    <w:rPr>
      <w:rFonts w:ascii="Cambria" w:eastAsia="Times New Roman" w:hAnsi="Cambria"/>
      <w:i/>
      <w:iCs/>
      <w:color w:val="404040"/>
      <w:sz w:val="22"/>
      <w:lang w:eastAsia="ru-RU"/>
    </w:rPr>
  </w:style>
  <w:style w:type="paragraph" w:styleId="8a">
    <w:name w:val="heading 8"/>
    <w:basedOn w:val="a6"/>
    <w:next w:val="a6"/>
    <w:link w:val="8b"/>
    <w:uiPriority w:val="9"/>
    <w:qFormat/>
    <w:rsid w:val="00C533B8"/>
    <w:pPr>
      <w:keepNext/>
      <w:keepLines/>
      <w:suppressAutoHyphens w:val="0"/>
      <w:spacing w:before="200" w:line="276" w:lineRule="auto"/>
      <w:ind w:firstLine="0"/>
      <w:jc w:val="left"/>
      <w:outlineLvl w:val="7"/>
    </w:pPr>
    <w:rPr>
      <w:rFonts w:ascii="Cambria" w:eastAsia="Times New Roman" w:hAnsi="Cambria"/>
      <w:color w:val="2DA2BF"/>
      <w:sz w:val="20"/>
      <w:szCs w:val="20"/>
      <w:lang w:eastAsia="ru-RU"/>
    </w:rPr>
  </w:style>
  <w:style w:type="paragraph" w:styleId="91">
    <w:name w:val="heading 9"/>
    <w:basedOn w:val="a6"/>
    <w:next w:val="a6"/>
    <w:link w:val="92"/>
    <w:uiPriority w:val="9"/>
    <w:qFormat/>
    <w:rsid w:val="00C533B8"/>
    <w:pPr>
      <w:keepNext/>
      <w:keepLines/>
      <w:suppressAutoHyphens w:val="0"/>
      <w:spacing w:before="200" w:line="276" w:lineRule="auto"/>
      <w:ind w:firstLine="0"/>
      <w:jc w:val="left"/>
      <w:outlineLvl w:val="8"/>
    </w:pPr>
    <w:rPr>
      <w:rFonts w:ascii="Cambria" w:eastAsia="Times New Roman" w:hAnsi="Cambria"/>
      <w:i/>
      <w:iCs/>
      <w:color w:val="404040"/>
      <w:sz w:val="20"/>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b">
    <w:name w:val="Заголовок 1 Знак"/>
    <w:link w:val="1a"/>
    <w:uiPriority w:val="9"/>
    <w:rsid w:val="008F02C3"/>
    <w:rPr>
      <w:rFonts w:ascii="Times New Roman" w:eastAsia="Times New Roman" w:hAnsi="Times New Roman" w:cs="Times New Roman"/>
      <w:b/>
      <w:caps/>
      <w:sz w:val="28"/>
      <w:szCs w:val="32"/>
    </w:rPr>
  </w:style>
  <w:style w:type="character" w:customStyle="1" w:styleId="2b">
    <w:name w:val="Заголовок 2 Знак"/>
    <w:aliases w:val="h2 Знак,H2 Знак,Numbered text 3 Знак"/>
    <w:link w:val="2a"/>
    <w:uiPriority w:val="9"/>
    <w:rsid w:val="00C96E0B"/>
    <w:rPr>
      <w:rFonts w:ascii="Times New Roman" w:eastAsia="Times New Roman" w:hAnsi="Times New Roman" w:cs="Times New Roman"/>
      <w:b/>
      <w:sz w:val="28"/>
      <w:szCs w:val="26"/>
    </w:rPr>
  </w:style>
  <w:style w:type="character" w:customStyle="1" w:styleId="3b">
    <w:name w:val="Заголовок 3 Знак"/>
    <w:link w:val="3a"/>
    <w:uiPriority w:val="9"/>
    <w:rsid w:val="003C0A5F"/>
    <w:rPr>
      <w:rFonts w:ascii="Times New Roman" w:hAnsi="Times New Roman" w:cs="Times New Roman"/>
      <w:b/>
      <w:sz w:val="28"/>
      <w:szCs w:val="28"/>
    </w:rPr>
  </w:style>
  <w:style w:type="character" w:customStyle="1" w:styleId="4b">
    <w:name w:val="Заголовок 4 Знак"/>
    <w:link w:val="4a"/>
    <w:uiPriority w:val="9"/>
    <w:rsid w:val="003C0A5F"/>
    <w:rPr>
      <w:rFonts w:ascii="Times New Roman" w:eastAsia="Times New Roman" w:hAnsi="Times New Roman" w:cs="Times New Roman"/>
      <w:b/>
      <w:iCs/>
      <w:sz w:val="28"/>
    </w:rPr>
  </w:style>
  <w:style w:type="paragraph" w:customStyle="1" w:styleId="2-11">
    <w:name w:val="Средняя сетка 2 - Акцент 11"/>
    <w:link w:val="2-1"/>
    <w:uiPriority w:val="1"/>
    <w:qFormat/>
    <w:rsid w:val="007E3F24"/>
    <w:rPr>
      <w:sz w:val="22"/>
      <w:szCs w:val="22"/>
      <w:lang w:eastAsia="en-US"/>
    </w:rPr>
  </w:style>
  <w:style w:type="paragraph" w:customStyle="1" w:styleId="-31">
    <w:name w:val="Таблица-сетка 31"/>
    <w:basedOn w:val="1a"/>
    <w:next w:val="a6"/>
    <w:uiPriority w:val="39"/>
    <w:qFormat/>
    <w:rsid w:val="00393A70"/>
    <w:pPr>
      <w:tabs>
        <w:tab w:val="clear" w:pos="142"/>
      </w:tabs>
      <w:suppressAutoHyphens w:val="0"/>
      <w:spacing w:before="240" w:line="259" w:lineRule="auto"/>
      <w:outlineLvl w:val="9"/>
    </w:pPr>
    <w:rPr>
      <w:b w:val="0"/>
      <w:caps w:val="0"/>
      <w:sz w:val="32"/>
      <w:lang w:eastAsia="ru-RU"/>
    </w:rPr>
  </w:style>
  <w:style w:type="paragraph" w:styleId="1c">
    <w:name w:val="toc 1"/>
    <w:basedOn w:val="a6"/>
    <w:next w:val="a6"/>
    <w:autoRedefine/>
    <w:uiPriority w:val="39"/>
    <w:unhideWhenUsed/>
    <w:qFormat/>
    <w:rsid w:val="00E01A61"/>
    <w:pPr>
      <w:tabs>
        <w:tab w:val="right" w:leader="dot" w:pos="9628"/>
      </w:tabs>
      <w:spacing w:after="100"/>
      <w:ind w:firstLine="0"/>
    </w:pPr>
  </w:style>
  <w:style w:type="paragraph" w:styleId="2c">
    <w:name w:val="toc 2"/>
    <w:basedOn w:val="a6"/>
    <w:next w:val="a6"/>
    <w:autoRedefine/>
    <w:uiPriority w:val="39"/>
    <w:unhideWhenUsed/>
    <w:qFormat/>
    <w:rsid w:val="00886B22"/>
    <w:pPr>
      <w:tabs>
        <w:tab w:val="right" w:leader="dot" w:pos="9628"/>
      </w:tabs>
      <w:spacing w:after="100"/>
      <w:ind w:left="425" w:firstLine="0"/>
    </w:pPr>
  </w:style>
  <w:style w:type="paragraph" w:styleId="3c">
    <w:name w:val="toc 3"/>
    <w:basedOn w:val="a6"/>
    <w:next w:val="a6"/>
    <w:autoRedefine/>
    <w:uiPriority w:val="39"/>
    <w:unhideWhenUsed/>
    <w:qFormat/>
    <w:rsid w:val="000B3148"/>
    <w:pPr>
      <w:tabs>
        <w:tab w:val="right" w:leader="dot" w:pos="9628"/>
      </w:tabs>
      <w:spacing w:after="100" w:line="276" w:lineRule="auto"/>
      <w:ind w:firstLine="0"/>
    </w:pPr>
    <w:rPr>
      <w:noProof/>
      <w:sz w:val="24"/>
      <w:szCs w:val="24"/>
    </w:rPr>
  </w:style>
  <w:style w:type="character" w:styleId="aa">
    <w:name w:val="Hyperlink"/>
    <w:uiPriority w:val="99"/>
    <w:unhideWhenUsed/>
    <w:rsid w:val="00FA3F15"/>
    <w:rPr>
      <w:color w:val="0563C1"/>
      <w:u w:val="single"/>
    </w:rPr>
  </w:style>
  <w:style w:type="paragraph" w:styleId="4c">
    <w:name w:val="toc 4"/>
    <w:basedOn w:val="a6"/>
    <w:next w:val="a6"/>
    <w:autoRedefine/>
    <w:uiPriority w:val="39"/>
    <w:unhideWhenUsed/>
    <w:rsid w:val="00144215"/>
    <w:pPr>
      <w:tabs>
        <w:tab w:val="right" w:leader="dot" w:pos="9628"/>
      </w:tabs>
      <w:spacing w:after="100"/>
      <w:ind w:left="839" w:firstLine="454"/>
    </w:pPr>
  </w:style>
  <w:style w:type="character" w:customStyle="1" w:styleId="310">
    <w:name w:val="Таблица простая 31"/>
    <w:uiPriority w:val="19"/>
    <w:qFormat/>
    <w:rsid w:val="00C53CAD"/>
    <w:rPr>
      <w:i/>
      <w:iCs/>
      <w:color w:val="404040"/>
    </w:rPr>
  </w:style>
  <w:style w:type="paragraph" w:styleId="ab">
    <w:name w:val="footer"/>
    <w:link w:val="ac"/>
    <w:uiPriority w:val="99"/>
    <w:rsid w:val="00C53CAD"/>
    <w:pPr>
      <w:pBdr>
        <w:top w:val="nil"/>
        <w:left w:val="nil"/>
        <w:bottom w:val="nil"/>
        <w:right w:val="nil"/>
        <w:between w:val="nil"/>
        <w:bar w:val="nil"/>
      </w:pBdr>
      <w:tabs>
        <w:tab w:val="center" w:pos="4677"/>
        <w:tab w:val="right" w:pos="9355"/>
      </w:tabs>
    </w:pPr>
    <w:rPr>
      <w:rFonts w:cs="Calibri"/>
      <w:color w:val="000000"/>
      <w:sz w:val="22"/>
      <w:szCs w:val="22"/>
      <w:u w:color="000000"/>
      <w:bdr w:val="nil"/>
    </w:rPr>
  </w:style>
  <w:style w:type="character" w:customStyle="1" w:styleId="ac">
    <w:name w:val="Нижний колонтитул Знак"/>
    <w:link w:val="ab"/>
    <w:uiPriority w:val="99"/>
    <w:rsid w:val="00C53CAD"/>
    <w:rPr>
      <w:rFonts w:ascii="Calibri" w:eastAsia="Calibri" w:hAnsi="Calibri" w:cs="Calibri"/>
      <w:color w:val="000000"/>
      <w:u w:color="000000"/>
      <w:bdr w:val="nil"/>
      <w:lang w:eastAsia="ru-RU"/>
    </w:rPr>
  </w:style>
  <w:style w:type="numbering" w:customStyle="1" w:styleId="List0">
    <w:name w:val="List 0"/>
    <w:basedOn w:val="a9"/>
    <w:rsid w:val="00C53CAD"/>
    <w:pPr>
      <w:numPr>
        <w:numId w:val="1"/>
      </w:numPr>
    </w:pPr>
  </w:style>
  <w:style w:type="numbering" w:customStyle="1" w:styleId="List8">
    <w:name w:val="List 8"/>
    <w:basedOn w:val="a9"/>
    <w:rsid w:val="00C53CAD"/>
    <w:pPr>
      <w:numPr>
        <w:numId w:val="2"/>
      </w:numPr>
    </w:pPr>
  </w:style>
  <w:style w:type="numbering" w:customStyle="1" w:styleId="List9">
    <w:name w:val="List 9"/>
    <w:basedOn w:val="a9"/>
    <w:rsid w:val="00C53CAD"/>
    <w:pPr>
      <w:numPr>
        <w:numId w:val="3"/>
      </w:numPr>
    </w:pPr>
  </w:style>
  <w:style w:type="numbering" w:customStyle="1" w:styleId="List10">
    <w:name w:val="List 10"/>
    <w:basedOn w:val="a9"/>
    <w:rsid w:val="00C53CAD"/>
    <w:pPr>
      <w:numPr>
        <w:numId w:val="4"/>
      </w:numPr>
    </w:pPr>
  </w:style>
  <w:style w:type="numbering" w:customStyle="1" w:styleId="List11">
    <w:name w:val="List 11"/>
    <w:basedOn w:val="a9"/>
    <w:rsid w:val="00C53CAD"/>
    <w:pPr>
      <w:numPr>
        <w:numId w:val="5"/>
      </w:numPr>
    </w:pPr>
  </w:style>
  <w:style w:type="numbering" w:customStyle="1" w:styleId="List12">
    <w:name w:val="List 12"/>
    <w:basedOn w:val="a9"/>
    <w:rsid w:val="00C53CAD"/>
    <w:pPr>
      <w:numPr>
        <w:numId w:val="6"/>
      </w:numPr>
    </w:pPr>
  </w:style>
  <w:style w:type="numbering" w:customStyle="1" w:styleId="List14">
    <w:name w:val="List 14"/>
    <w:basedOn w:val="a9"/>
    <w:rsid w:val="00C53CAD"/>
    <w:pPr>
      <w:numPr>
        <w:numId w:val="7"/>
      </w:numPr>
    </w:pPr>
  </w:style>
  <w:style w:type="numbering" w:customStyle="1" w:styleId="List15">
    <w:name w:val="List 15"/>
    <w:basedOn w:val="a9"/>
    <w:rsid w:val="00C53CAD"/>
    <w:pPr>
      <w:numPr>
        <w:numId w:val="8"/>
      </w:numPr>
    </w:pPr>
  </w:style>
  <w:style w:type="numbering" w:customStyle="1" w:styleId="List16">
    <w:name w:val="List 16"/>
    <w:basedOn w:val="a9"/>
    <w:rsid w:val="00C53CAD"/>
    <w:pPr>
      <w:numPr>
        <w:numId w:val="9"/>
      </w:numPr>
    </w:pPr>
  </w:style>
  <w:style w:type="numbering" w:customStyle="1" w:styleId="List18">
    <w:name w:val="List 18"/>
    <w:basedOn w:val="a9"/>
    <w:rsid w:val="00C53CAD"/>
    <w:pPr>
      <w:numPr>
        <w:numId w:val="10"/>
      </w:numPr>
    </w:pPr>
  </w:style>
  <w:style w:type="numbering" w:customStyle="1" w:styleId="List20">
    <w:name w:val="List 20"/>
    <w:basedOn w:val="a9"/>
    <w:rsid w:val="00C53CAD"/>
    <w:pPr>
      <w:numPr>
        <w:numId w:val="11"/>
      </w:numPr>
    </w:pPr>
  </w:style>
  <w:style w:type="numbering" w:customStyle="1" w:styleId="List22">
    <w:name w:val="List 22"/>
    <w:basedOn w:val="a9"/>
    <w:rsid w:val="00C53CAD"/>
    <w:pPr>
      <w:numPr>
        <w:numId w:val="12"/>
      </w:numPr>
    </w:pPr>
  </w:style>
  <w:style w:type="numbering" w:customStyle="1" w:styleId="List23">
    <w:name w:val="List 23"/>
    <w:basedOn w:val="a9"/>
    <w:rsid w:val="00C53CAD"/>
    <w:pPr>
      <w:numPr>
        <w:numId w:val="13"/>
      </w:numPr>
    </w:pPr>
  </w:style>
  <w:style w:type="numbering" w:customStyle="1" w:styleId="List24">
    <w:name w:val="List 24"/>
    <w:basedOn w:val="a9"/>
    <w:rsid w:val="00C53CAD"/>
    <w:pPr>
      <w:numPr>
        <w:numId w:val="14"/>
      </w:numPr>
    </w:pPr>
  </w:style>
  <w:style w:type="character" w:styleId="ad">
    <w:name w:val="Emphasis"/>
    <w:uiPriority w:val="20"/>
    <w:qFormat/>
    <w:rsid w:val="00507D0F"/>
    <w:rPr>
      <w:i/>
      <w:iCs/>
    </w:rPr>
  </w:style>
  <w:style w:type="character" w:customStyle="1" w:styleId="410">
    <w:name w:val="Таблица простая 41"/>
    <w:uiPriority w:val="21"/>
    <w:qFormat/>
    <w:rsid w:val="00482F36"/>
    <w:rPr>
      <w:b/>
      <w:i w:val="0"/>
      <w:iCs/>
      <w:color w:val="auto"/>
    </w:rPr>
  </w:style>
  <w:style w:type="paragraph" w:customStyle="1" w:styleId="a0">
    <w:name w:val="Перечень"/>
    <w:basedOn w:val="a6"/>
    <w:next w:val="a6"/>
    <w:link w:val="ae"/>
    <w:qFormat/>
    <w:rsid w:val="00BC4999"/>
    <w:pPr>
      <w:numPr>
        <w:numId w:val="15"/>
      </w:numPr>
      <w:ind w:left="0" w:firstLine="284"/>
    </w:pPr>
    <w:rPr>
      <w:u w:color="000000"/>
      <w:bdr w:val="nil"/>
      <w:lang w:eastAsia="ru-RU"/>
    </w:rPr>
  </w:style>
  <w:style w:type="character" w:styleId="af">
    <w:name w:val="Strong"/>
    <w:uiPriority w:val="22"/>
    <w:qFormat/>
    <w:rsid w:val="00D171E1"/>
    <w:rPr>
      <w:b/>
      <w:bCs/>
    </w:rPr>
  </w:style>
  <w:style w:type="character" w:customStyle="1" w:styleId="ae">
    <w:name w:val="Перечень Знак"/>
    <w:link w:val="a0"/>
    <w:rsid w:val="00BC4999"/>
    <w:rPr>
      <w:rFonts w:ascii="Times New Roman" w:hAnsi="Times New Roman"/>
      <w:sz w:val="28"/>
      <w:szCs w:val="22"/>
      <w:u w:color="000000"/>
      <w:bdr w:val="nil"/>
    </w:rPr>
  </w:style>
  <w:style w:type="paragraph" w:customStyle="1" w:styleId="af0">
    <w:name w:val="Недозаголовок"/>
    <w:basedOn w:val="a6"/>
    <w:link w:val="af1"/>
    <w:qFormat/>
    <w:rsid w:val="00D171E1"/>
    <w:pPr>
      <w:ind w:firstLine="0"/>
      <w:jc w:val="center"/>
    </w:pPr>
    <w:rPr>
      <w:b/>
    </w:rPr>
  </w:style>
  <w:style w:type="character" w:customStyle="1" w:styleId="af1">
    <w:name w:val="Недозаголовок Знак"/>
    <w:link w:val="af0"/>
    <w:rsid w:val="00D171E1"/>
    <w:rPr>
      <w:rFonts w:ascii="Times New Roman" w:hAnsi="Times New Roman"/>
      <w:b/>
      <w:sz w:val="28"/>
    </w:rPr>
  </w:style>
  <w:style w:type="numbering" w:customStyle="1" w:styleId="1d">
    <w:name w:val="Нет списка1"/>
    <w:next w:val="a9"/>
    <w:uiPriority w:val="99"/>
    <w:semiHidden/>
    <w:unhideWhenUsed/>
    <w:rsid w:val="00E659E9"/>
  </w:style>
  <w:style w:type="paragraph" w:customStyle="1" w:styleId="1e">
    <w:name w:val="Абзац списка1"/>
    <w:basedOn w:val="a6"/>
    <w:next w:val="-310"/>
    <w:link w:val="af2"/>
    <w:qFormat/>
    <w:rsid w:val="00E659E9"/>
    <w:pPr>
      <w:suppressAutoHyphens w:val="0"/>
      <w:spacing w:after="200" w:line="276" w:lineRule="auto"/>
      <w:ind w:left="720" w:firstLine="0"/>
      <w:contextualSpacing/>
      <w:jc w:val="left"/>
    </w:pPr>
    <w:rPr>
      <w:rFonts w:ascii="Calibri" w:hAnsi="Calibri"/>
      <w:sz w:val="22"/>
    </w:rPr>
  </w:style>
  <w:style w:type="character" w:customStyle="1" w:styleId="dash041e005f0431005f044b005f0447005f043d005f044b005f0439005f005fchar1char1">
    <w:name w:val="dash041e_005f0431_005f044b_005f0447_005f043d_005f044b_005f0439_005f_005fchar1__char1"/>
    <w:rsid w:val="00E659E9"/>
    <w:rPr>
      <w:rFonts w:ascii="Times New Roman" w:hAnsi="Times New Roman" w:cs="Times New Roman" w:hint="default"/>
      <w:strike w:val="0"/>
      <w:dstrike w:val="0"/>
      <w:sz w:val="24"/>
      <w:szCs w:val="24"/>
      <w:u w:val="none"/>
      <w:effect w:val="none"/>
    </w:rPr>
  </w:style>
  <w:style w:type="character" w:styleId="af3">
    <w:name w:val="annotation reference"/>
    <w:uiPriority w:val="99"/>
    <w:unhideWhenUsed/>
    <w:rsid w:val="00E659E9"/>
    <w:rPr>
      <w:sz w:val="16"/>
      <w:szCs w:val="16"/>
    </w:rPr>
  </w:style>
  <w:style w:type="paragraph" w:styleId="af4">
    <w:name w:val="annotation text"/>
    <w:basedOn w:val="a6"/>
    <w:link w:val="af5"/>
    <w:uiPriority w:val="99"/>
    <w:unhideWhenUsed/>
    <w:rsid w:val="00E659E9"/>
    <w:pPr>
      <w:suppressAutoHyphens w:val="0"/>
      <w:spacing w:after="200"/>
      <w:ind w:firstLine="0"/>
      <w:jc w:val="left"/>
    </w:pPr>
    <w:rPr>
      <w:rFonts w:ascii="Calibri" w:hAnsi="Calibri"/>
      <w:sz w:val="20"/>
      <w:szCs w:val="20"/>
    </w:rPr>
  </w:style>
  <w:style w:type="character" w:customStyle="1" w:styleId="af5">
    <w:name w:val="Текст примечания Знак"/>
    <w:link w:val="af4"/>
    <w:uiPriority w:val="99"/>
    <w:rsid w:val="00E659E9"/>
    <w:rPr>
      <w:rFonts w:ascii="Calibri" w:eastAsia="Calibri" w:hAnsi="Calibri" w:cs="Times New Roman"/>
      <w:sz w:val="20"/>
      <w:szCs w:val="20"/>
    </w:rPr>
  </w:style>
  <w:style w:type="paragraph" w:customStyle="1" w:styleId="1f">
    <w:name w:val="Текст выноски1"/>
    <w:basedOn w:val="a6"/>
    <w:next w:val="af6"/>
    <w:link w:val="af7"/>
    <w:uiPriority w:val="99"/>
    <w:semiHidden/>
    <w:unhideWhenUsed/>
    <w:rsid w:val="00E659E9"/>
    <w:pPr>
      <w:suppressAutoHyphens w:val="0"/>
      <w:ind w:firstLine="0"/>
      <w:jc w:val="left"/>
    </w:pPr>
    <w:rPr>
      <w:rFonts w:ascii="Tahoma" w:hAnsi="Tahoma" w:cs="Tahoma"/>
      <w:sz w:val="16"/>
      <w:szCs w:val="16"/>
    </w:rPr>
  </w:style>
  <w:style w:type="character" w:customStyle="1" w:styleId="af7">
    <w:name w:val="Текст выноски Знак"/>
    <w:link w:val="1f"/>
    <w:uiPriority w:val="99"/>
    <w:semiHidden/>
    <w:rsid w:val="00E659E9"/>
    <w:rPr>
      <w:rFonts w:ascii="Tahoma" w:hAnsi="Tahoma" w:cs="Tahoma"/>
      <w:sz w:val="16"/>
      <w:szCs w:val="16"/>
    </w:rPr>
  </w:style>
  <w:style w:type="character" w:customStyle="1" w:styleId="af2">
    <w:name w:val="Абзац списка Знак"/>
    <w:link w:val="1e"/>
    <w:uiPriority w:val="99"/>
    <w:locked/>
    <w:rsid w:val="00E659E9"/>
  </w:style>
  <w:style w:type="paragraph" w:customStyle="1" w:styleId="1f0">
    <w:name w:val="Верхний колонтитул1"/>
    <w:basedOn w:val="a6"/>
    <w:next w:val="af8"/>
    <w:link w:val="af9"/>
    <w:uiPriority w:val="99"/>
    <w:unhideWhenUsed/>
    <w:rsid w:val="00E659E9"/>
    <w:pPr>
      <w:tabs>
        <w:tab w:val="center" w:pos="4677"/>
        <w:tab w:val="right" w:pos="9355"/>
      </w:tabs>
      <w:suppressAutoHyphens w:val="0"/>
      <w:ind w:firstLine="0"/>
      <w:jc w:val="left"/>
    </w:pPr>
    <w:rPr>
      <w:rFonts w:ascii="Calibri" w:hAnsi="Calibri"/>
      <w:sz w:val="22"/>
    </w:rPr>
  </w:style>
  <w:style w:type="character" w:customStyle="1" w:styleId="af9">
    <w:name w:val="Верхний колонтитул Знак"/>
    <w:basedOn w:val="a7"/>
    <w:link w:val="1f0"/>
    <w:uiPriority w:val="99"/>
    <w:rsid w:val="00E659E9"/>
  </w:style>
  <w:style w:type="paragraph" w:styleId="afa">
    <w:name w:val="Normal (Web)"/>
    <w:aliases w:val="Обычный (веб) Знак Знак,Обычный (веб) Знак Знак Знак Знак Знак Знак,Обычный (веб) Знак Знак Знак Знак Знак"/>
    <w:basedOn w:val="a6"/>
    <w:uiPriority w:val="99"/>
    <w:unhideWhenUsed/>
    <w:qFormat/>
    <w:rsid w:val="00E659E9"/>
    <w:pPr>
      <w:suppressAutoHyphens w:val="0"/>
      <w:spacing w:before="100" w:beforeAutospacing="1" w:after="100" w:afterAutospacing="1"/>
      <w:ind w:firstLine="0"/>
      <w:jc w:val="left"/>
    </w:pPr>
    <w:rPr>
      <w:rFonts w:eastAsia="Times New Roman"/>
      <w:sz w:val="24"/>
      <w:szCs w:val="24"/>
      <w:lang w:eastAsia="ru-RU"/>
    </w:rPr>
  </w:style>
  <w:style w:type="character" w:customStyle="1" w:styleId="apple-converted-space">
    <w:name w:val="apple-converted-space"/>
    <w:basedOn w:val="a7"/>
    <w:rsid w:val="00E659E9"/>
  </w:style>
  <w:style w:type="character" w:customStyle="1" w:styleId="nobr">
    <w:name w:val="nobr"/>
    <w:basedOn w:val="a7"/>
    <w:rsid w:val="00E659E9"/>
  </w:style>
  <w:style w:type="paragraph" w:customStyle="1" w:styleId="Default">
    <w:name w:val="Default"/>
    <w:rsid w:val="00E659E9"/>
    <w:pPr>
      <w:autoSpaceDE w:val="0"/>
      <w:autoSpaceDN w:val="0"/>
      <w:adjustRightInd w:val="0"/>
    </w:pPr>
    <w:rPr>
      <w:rFonts w:ascii="Times New Roman" w:hAnsi="Times New Roman"/>
      <w:color w:val="000000"/>
      <w:sz w:val="24"/>
      <w:szCs w:val="24"/>
      <w:lang w:eastAsia="en-US"/>
    </w:rPr>
  </w:style>
  <w:style w:type="paragraph" w:customStyle="1" w:styleId="1f1">
    <w:name w:val="Тема примечания1"/>
    <w:basedOn w:val="af4"/>
    <w:next w:val="af4"/>
    <w:uiPriority w:val="99"/>
    <w:semiHidden/>
    <w:unhideWhenUsed/>
    <w:rsid w:val="00E659E9"/>
    <w:rPr>
      <w:b/>
      <w:bCs/>
    </w:rPr>
  </w:style>
  <w:style w:type="character" w:customStyle="1" w:styleId="afb">
    <w:name w:val="Тема примечания Знак"/>
    <w:link w:val="afc"/>
    <w:uiPriority w:val="99"/>
    <w:semiHidden/>
    <w:rsid w:val="00E659E9"/>
    <w:rPr>
      <w:rFonts w:ascii="Calibri" w:eastAsia="Calibri" w:hAnsi="Calibri" w:cs="Times New Roman"/>
      <w:b/>
      <w:bCs/>
      <w:sz w:val="20"/>
      <w:szCs w:val="20"/>
    </w:rPr>
  </w:style>
  <w:style w:type="paragraph" w:customStyle="1" w:styleId="-310">
    <w:name w:val="Светлая сетка - Акцент 31"/>
    <w:basedOn w:val="a6"/>
    <w:uiPriority w:val="34"/>
    <w:qFormat/>
    <w:rsid w:val="00E659E9"/>
    <w:pPr>
      <w:ind w:left="720"/>
      <w:contextualSpacing/>
    </w:pPr>
  </w:style>
  <w:style w:type="paragraph" w:styleId="af6">
    <w:name w:val="Balloon Text"/>
    <w:basedOn w:val="a6"/>
    <w:link w:val="1f2"/>
    <w:uiPriority w:val="99"/>
    <w:semiHidden/>
    <w:unhideWhenUsed/>
    <w:rsid w:val="00E659E9"/>
    <w:rPr>
      <w:rFonts w:ascii="Segoe UI" w:hAnsi="Segoe UI" w:cs="Segoe UI"/>
      <w:sz w:val="18"/>
      <w:szCs w:val="18"/>
    </w:rPr>
  </w:style>
  <w:style w:type="character" w:customStyle="1" w:styleId="1f2">
    <w:name w:val="Текст выноски Знак1"/>
    <w:link w:val="af6"/>
    <w:uiPriority w:val="99"/>
    <w:semiHidden/>
    <w:rsid w:val="00E659E9"/>
    <w:rPr>
      <w:rFonts w:ascii="Segoe UI" w:hAnsi="Segoe UI" w:cs="Segoe UI"/>
      <w:sz w:val="18"/>
      <w:szCs w:val="18"/>
    </w:rPr>
  </w:style>
  <w:style w:type="paragraph" w:styleId="af8">
    <w:name w:val="header"/>
    <w:basedOn w:val="a6"/>
    <w:link w:val="1f3"/>
    <w:uiPriority w:val="99"/>
    <w:unhideWhenUsed/>
    <w:rsid w:val="00E659E9"/>
    <w:pPr>
      <w:tabs>
        <w:tab w:val="center" w:pos="4677"/>
        <w:tab w:val="right" w:pos="9355"/>
      </w:tabs>
    </w:pPr>
  </w:style>
  <w:style w:type="character" w:customStyle="1" w:styleId="1f3">
    <w:name w:val="Верхний колонтитул Знак1"/>
    <w:link w:val="af8"/>
    <w:uiPriority w:val="99"/>
    <w:rsid w:val="00E659E9"/>
    <w:rPr>
      <w:rFonts w:ascii="Times New Roman" w:hAnsi="Times New Roman"/>
      <w:sz w:val="28"/>
    </w:rPr>
  </w:style>
  <w:style w:type="paragraph" w:styleId="afc">
    <w:name w:val="annotation subject"/>
    <w:basedOn w:val="af4"/>
    <w:next w:val="af4"/>
    <w:link w:val="afb"/>
    <w:uiPriority w:val="99"/>
    <w:semiHidden/>
    <w:unhideWhenUsed/>
    <w:rsid w:val="00E659E9"/>
    <w:pPr>
      <w:suppressAutoHyphens/>
      <w:spacing w:after="0"/>
      <w:ind w:firstLine="709"/>
      <w:jc w:val="both"/>
    </w:pPr>
    <w:rPr>
      <w:b/>
      <w:bCs/>
    </w:rPr>
  </w:style>
  <w:style w:type="character" w:customStyle="1" w:styleId="1f4">
    <w:name w:val="Тема примечания Знак1"/>
    <w:uiPriority w:val="99"/>
    <w:semiHidden/>
    <w:rsid w:val="00E659E9"/>
    <w:rPr>
      <w:rFonts w:ascii="Calibri" w:eastAsia="Calibri" w:hAnsi="Calibri" w:cs="Times New Roman"/>
      <w:b/>
      <w:bCs/>
      <w:sz w:val="20"/>
      <w:szCs w:val="20"/>
    </w:rPr>
  </w:style>
  <w:style w:type="character" w:styleId="afd">
    <w:name w:val="footnote reference"/>
    <w:uiPriority w:val="99"/>
    <w:rsid w:val="00965715"/>
    <w:rPr>
      <w:rFonts w:cs="Times New Roman"/>
      <w:vertAlign w:val="superscript"/>
    </w:rPr>
  </w:style>
  <w:style w:type="paragraph" w:styleId="afe">
    <w:name w:val="footnote text"/>
    <w:aliases w:val="Знак6,F1"/>
    <w:basedOn w:val="a6"/>
    <w:link w:val="aff"/>
    <w:uiPriority w:val="99"/>
    <w:rsid w:val="00965715"/>
    <w:pPr>
      <w:suppressAutoHyphens w:val="0"/>
      <w:ind w:firstLine="0"/>
      <w:jc w:val="left"/>
    </w:pPr>
    <w:rPr>
      <w:rFonts w:eastAsia="Times New Roman"/>
      <w:sz w:val="20"/>
      <w:szCs w:val="20"/>
      <w:lang w:eastAsia="ru-RU"/>
    </w:rPr>
  </w:style>
  <w:style w:type="character" w:customStyle="1" w:styleId="aff">
    <w:name w:val="Текст сноски Знак"/>
    <w:aliases w:val="Знак6 Знак,F1 Знак"/>
    <w:link w:val="afe"/>
    <w:uiPriority w:val="99"/>
    <w:rsid w:val="00965715"/>
    <w:rPr>
      <w:rFonts w:ascii="Times New Roman" w:eastAsia="Times New Roman" w:hAnsi="Times New Roman" w:cs="Times New Roman"/>
      <w:sz w:val="20"/>
      <w:szCs w:val="20"/>
      <w:lang w:eastAsia="ru-RU"/>
    </w:rPr>
  </w:style>
  <w:style w:type="paragraph" w:customStyle="1" w:styleId="a5">
    <w:name w:val="Подперечень"/>
    <w:basedOn w:val="a0"/>
    <w:next w:val="a6"/>
    <w:link w:val="aff0"/>
    <w:qFormat/>
    <w:rsid w:val="00914163"/>
    <w:pPr>
      <w:numPr>
        <w:numId w:val="113"/>
      </w:numPr>
      <w:ind w:left="284" w:firstLine="425"/>
    </w:pPr>
    <w:rPr>
      <w:lang w:eastAsia="en-US"/>
    </w:rPr>
  </w:style>
  <w:style w:type="character" w:customStyle="1" w:styleId="aff0">
    <w:name w:val="Подперечень Знак"/>
    <w:link w:val="a5"/>
    <w:rsid w:val="00914163"/>
    <w:rPr>
      <w:rFonts w:ascii="Times New Roman" w:hAnsi="Times New Roman"/>
      <w:sz w:val="28"/>
      <w:szCs w:val="22"/>
      <w:u w:color="000000"/>
      <w:bdr w:val="nil"/>
      <w:lang w:eastAsia="en-US"/>
    </w:rPr>
  </w:style>
  <w:style w:type="numbering" w:customStyle="1" w:styleId="2d">
    <w:name w:val="Нет списка2"/>
    <w:next w:val="a9"/>
    <w:uiPriority w:val="99"/>
    <w:semiHidden/>
    <w:unhideWhenUsed/>
    <w:rsid w:val="00BA1353"/>
  </w:style>
  <w:style w:type="paragraph" w:customStyle="1" w:styleId="2e">
    <w:name w:val="Недозаголовок 2"/>
    <w:basedOn w:val="a6"/>
    <w:qFormat/>
    <w:rsid w:val="00D63901"/>
    <w:pPr>
      <w:ind w:firstLine="0"/>
    </w:pPr>
    <w:rPr>
      <w:b/>
      <w:lang w:eastAsia="ru-RU"/>
    </w:rPr>
  </w:style>
  <w:style w:type="paragraph" w:customStyle="1" w:styleId="a">
    <w:name w:val="Перечень номер"/>
    <w:basedOn w:val="a6"/>
    <w:next w:val="a6"/>
    <w:qFormat/>
    <w:rsid w:val="00EE7E43"/>
    <w:pPr>
      <w:numPr>
        <w:numId w:val="19"/>
      </w:numPr>
      <w:tabs>
        <w:tab w:val="clear" w:pos="785"/>
        <w:tab w:val="num" w:pos="0"/>
      </w:tabs>
      <w:suppressAutoHyphens w:val="0"/>
      <w:ind w:left="0" w:firstLine="284"/>
      <w:textAlignment w:val="baseline"/>
    </w:pPr>
    <w:rPr>
      <w:rFonts w:eastAsia="Times New Roman"/>
      <w:color w:val="000000"/>
      <w:szCs w:val="28"/>
      <w:lang w:eastAsia="ru-RU"/>
    </w:rPr>
  </w:style>
  <w:style w:type="numbering" w:customStyle="1" w:styleId="3d">
    <w:name w:val="Нет списка3"/>
    <w:next w:val="a9"/>
    <w:uiPriority w:val="99"/>
    <w:semiHidden/>
    <w:unhideWhenUsed/>
    <w:rsid w:val="003846AF"/>
  </w:style>
  <w:style w:type="paragraph" w:customStyle="1" w:styleId="aff1">
    <w:name w:val="Предмет"/>
    <w:basedOn w:val="a6"/>
    <w:next w:val="a6"/>
    <w:qFormat/>
    <w:rsid w:val="00F102B5"/>
    <w:pPr>
      <w:keepNext/>
      <w:keepLines/>
      <w:suppressAutoHyphens w:val="0"/>
      <w:ind w:firstLine="0"/>
      <w:jc w:val="left"/>
      <w:outlineLvl w:val="1"/>
    </w:pPr>
    <w:rPr>
      <w:rFonts w:eastAsia="MS Gothic"/>
      <w:b/>
      <w:bCs/>
      <w:color w:val="000000"/>
      <w:szCs w:val="28"/>
    </w:rPr>
  </w:style>
  <w:style w:type="numbering" w:customStyle="1" w:styleId="4d">
    <w:name w:val="Нет списка4"/>
    <w:next w:val="a9"/>
    <w:uiPriority w:val="99"/>
    <w:semiHidden/>
    <w:unhideWhenUsed/>
    <w:rsid w:val="00873E1C"/>
  </w:style>
  <w:style w:type="numbering" w:customStyle="1" w:styleId="110">
    <w:name w:val="Нет списка11"/>
    <w:next w:val="a9"/>
    <w:uiPriority w:val="99"/>
    <w:semiHidden/>
    <w:unhideWhenUsed/>
    <w:rsid w:val="00873E1C"/>
  </w:style>
  <w:style w:type="numbering" w:customStyle="1" w:styleId="210">
    <w:name w:val="Нет списка21"/>
    <w:next w:val="a9"/>
    <w:uiPriority w:val="99"/>
    <w:semiHidden/>
    <w:unhideWhenUsed/>
    <w:rsid w:val="00873E1C"/>
  </w:style>
  <w:style w:type="character" w:customStyle="1" w:styleId="apple-tab-span">
    <w:name w:val="apple-tab-span"/>
    <w:basedOn w:val="a7"/>
    <w:rsid w:val="00873E1C"/>
  </w:style>
  <w:style w:type="paragraph" w:customStyle="1" w:styleId="Zag1">
    <w:name w:val="Zag_1"/>
    <w:basedOn w:val="a6"/>
    <w:rsid w:val="00873E1C"/>
    <w:pPr>
      <w:widowControl w:val="0"/>
      <w:suppressAutoHyphens w:val="0"/>
      <w:autoSpaceDE w:val="0"/>
      <w:autoSpaceDN w:val="0"/>
      <w:adjustRightInd w:val="0"/>
      <w:spacing w:after="337" w:line="302" w:lineRule="exact"/>
      <w:ind w:firstLine="0"/>
      <w:jc w:val="center"/>
    </w:pPr>
    <w:rPr>
      <w:rFonts w:eastAsia="Times New Roman"/>
      <w:b/>
      <w:bCs/>
      <w:color w:val="000000"/>
      <w:sz w:val="24"/>
      <w:szCs w:val="24"/>
      <w:lang w:val="en-US" w:eastAsia="ru-RU"/>
    </w:rPr>
  </w:style>
  <w:style w:type="character" w:customStyle="1" w:styleId="Zag11">
    <w:name w:val="Zag_11"/>
    <w:rsid w:val="00873E1C"/>
  </w:style>
  <w:style w:type="numbering" w:customStyle="1" w:styleId="311">
    <w:name w:val="Нет списка31"/>
    <w:next w:val="a9"/>
    <w:uiPriority w:val="99"/>
    <w:semiHidden/>
    <w:unhideWhenUsed/>
    <w:rsid w:val="00873E1C"/>
  </w:style>
  <w:style w:type="paragraph" w:customStyle="1" w:styleId="ConsPlusNormal">
    <w:name w:val="ConsPlusNormal"/>
    <w:rsid w:val="00873E1C"/>
    <w:pPr>
      <w:widowControl w:val="0"/>
      <w:autoSpaceDE w:val="0"/>
      <w:autoSpaceDN w:val="0"/>
      <w:adjustRightInd w:val="0"/>
    </w:pPr>
    <w:rPr>
      <w:rFonts w:ascii="Arial" w:eastAsia="Times New Roman" w:hAnsi="Arial" w:cs="Arial"/>
    </w:rPr>
  </w:style>
  <w:style w:type="table" w:styleId="aff2">
    <w:name w:val="Table Grid"/>
    <w:basedOn w:val="a8"/>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1"/>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e">
    <w:name w:val="Сетка таблицы3"/>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e">
    <w:name w:val="Сетка таблицы4"/>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3">
    <w:name w:val="page number"/>
    <w:basedOn w:val="a7"/>
    <w:unhideWhenUsed/>
    <w:rsid w:val="00873E1C"/>
  </w:style>
  <w:style w:type="paragraph" w:customStyle="1" w:styleId="aff4">
    <w:name w:val="Примечание"/>
    <w:basedOn w:val="a6"/>
    <w:next w:val="a6"/>
    <w:qFormat/>
    <w:rsid w:val="00873E1C"/>
    <w:pPr>
      <w:widowControl w:val="0"/>
      <w:suppressAutoHyphens w:val="0"/>
      <w:autoSpaceDE w:val="0"/>
      <w:autoSpaceDN w:val="0"/>
      <w:adjustRightInd w:val="0"/>
      <w:ind w:left="540" w:firstLine="0"/>
    </w:pPr>
    <w:rPr>
      <w:rFonts w:eastAsia="Times New Roman"/>
      <w:sz w:val="24"/>
      <w:szCs w:val="24"/>
      <w:lang w:eastAsia="ru-RU"/>
    </w:rPr>
  </w:style>
  <w:style w:type="numbering" w:customStyle="1" w:styleId="411">
    <w:name w:val="Нет списка41"/>
    <w:next w:val="a9"/>
    <w:uiPriority w:val="99"/>
    <w:semiHidden/>
    <w:unhideWhenUsed/>
    <w:rsid w:val="00873E1C"/>
  </w:style>
  <w:style w:type="table" w:customStyle="1" w:styleId="5c">
    <w:name w:val="Сетка таблицы5"/>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c">
    <w:name w:val="Сетка таблицы6"/>
    <w:basedOn w:val="a8"/>
    <w:next w:val="aff2"/>
    <w:uiPriority w:val="5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А_основной"/>
    <w:basedOn w:val="a6"/>
    <w:link w:val="aff6"/>
    <w:qFormat/>
    <w:rsid w:val="00873E1C"/>
    <w:pPr>
      <w:suppressAutoHyphens w:val="0"/>
      <w:ind w:firstLine="454"/>
    </w:pPr>
    <w:rPr>
      <w:szCs w:val="28"/>
    </w:rPr>
  </w:style>
  <w:style w:type="character" w:customStyle="1" w:styleId="aff6">
    <w:name w:val="А_основной Знак"/>
    <w:link w:val="aff5"/>
    <w:rsid w:val="00873E1C"/>
    <w:rPr>
      <w:rFonts w:ascii="Times New Roman" w:eastAsia="Calibri" w:hAnsi="Times New Roman" w:cs="Times New Roman"/>
      <w:sz w:val="28"/>
      <w:szCs w:val="28"/>
    </w:rPr>
  </w:style>
  <w:style w:type="character" w:customStyle="1" w:styleId="dash041e0431044b0447043d044b0439char1">
    <w:name w:val="dash041e_0431_044b_0447_043d_044b_0439__char1"/>
    <w:uiPriority w:val="99"/>
    <w:rsid w:val="00873E1C"/>
    <w:rPr>
      <w:rFonts w:ascii="Times New Roman" w:hAnsi="Times New Roman" w:cs="Times New Roman" w:hint="default"/>
      <w:strike w:val="0"/>
      <w:dstrike w:val="0"/>
      <w:sz w:val="24"/>
      <w:szCs w:val="24"/>
      <w:u w:val="none"/>
      <w:effect w:val="none"/>
    </w:rPr>
  </w:style>
  <w:style w:type="paragraph" w:customStyle="1" w:styleId="2-31">
    <w:name w:val="Средняя заливка 2 - Акцент 31"/>
    <w:basedOn w:val="a6"/>
    <w:next w:val="a6"/>
    <w:link w:val="2-3"/>
    <w:uiPriority w:val="30"/>
    <w:qFormat/>
    <w:rsid w:val="00873E1C"/>
    <w:pPr>
      <w:suppressAutoHyphens w:val="0"/>
      <w:ind w:left="720" w:right="720"/>
    </w:pPr>
    <w:rPr>
      <w:rFonts w:eastAsia="Times New Roman"/>
      <w:b/>
      <w:i/>
      <w:sz w:val="24"/>
      <w:lang w:bidi="en-US"/>
    </w:rPr>
  </w:style>
  <w:style w:type="character" w:customStyle="1" w:styleId="2-3">
    <w:name w:val="Средняя заливка 2 - Акцент 3 Знак"/>
    <w:link w:val="2-31"/>
    <w:uiPriority w:val="30"/>
    <w:rsid w:val="00873E1C"/>
    <w:rPr>
      <w:rFonts w:ascii="Times New Roman" w:eastAsia="Times New Roman" w:hAnsi="Times New Roman" w:cs="Times New Roman"/>
      <w:b/>
      <w:i/>
      <w:sz w:val="24"/>
      <w:lang w:bidi="en-US"/>
    </w:rPr>
  </w:style>
  <w:style w:type="character" w:customStyle="1" w:styleId="2-1">
    <w:name w:val="Средняя сетка 2 - Акцент 1 Знак"/>
    <w:basedOn w:val="a7"/>
    <w:link w:val="2-11"/>
    <w:uiPriority w:val="1"/>
    <w:rsid w:val="00873E1C"/>
  </w:style>
  <w:style w:type="paragraph" w:customStyle="1" w:styleId="212">
    <w:name w:val="Основной текст 21"/>
    <w:basedOn w:val="a6"/>
    <w:uiPriority w:val="99"/>
    <w:rsid w:val="00793238"/>
    <w:pPr>
      <w:widowControl w:val="0"/>
      <w:autoSpaceDE w:val="0"/>
      <w:ind w:firstLine="0"/>
    </w:pPr>
    <w:rPr>
      <w:rFonts w:eastAsia="Times New Roman"/>
      <w:i/>
      <w:sz w:val="22"/>
      <w:szCs w:val="20"/>
      <w:lang w:val="en-US" w:eastAsia="ar-SA"/>
    </w:rPr>
  </w:style>
  <w:style w:type="character" w:customStyle="1" w:styleId="aff7">
    <w:name w:val="Основной текст Знак"/>
    <w:link w:val="aff8"/>
    <w:uiPriority w:val="99"/>
    <w:locked/>
    <w:rsid w:val="009B5892"/>
    <w:rPr>
      <w:rFonts w:ascii="Times New Roman" w:hAnsi="Times New Roman"/>
    </w:rPr>
  </w:style>
  <w:style w:type="paragraph" w:customStyle="1" w:styleId="HEADERTEXT">
    <w:name w:val=".HEADERTEXT"/>
    <w:rsid w:val="009B5892"/>
    <w:pPr>
      <w:widowControl w:val="0"/>
      <w:autoSpaceDE w:val="0"/>
      <w:autoSpaceDN w:val="0"/>
      <w:adjustRightInd w:val="0"/>
    </w:pPr>
    <w:rPr>
      <w:rFonts w:ascii="Arial" w:eastAsia="Times New Roman" w:hAnsi="Arial" w:cs="Arial"/>
      <w:color w:val="2B4279"/>
      <w:sz w:val="22"/>
      <w:szCs w:val="22"/>
    </w:rPr>
  </w:style>
  <w:style w:type="paragraph" w:customStyle="1" w:styleId="FORMATTEXT">
    <w:name w:val=".FORMATTEXT"/>
    <w:rsid w:val="009B5892"/>
    <w:pPr>
      <w:widowControl w:val="0"/>
      <w:autoSpaceDE w:val="0"/>
      <w:autoSpaceDN w:val="0"/>
      <w:adjustRightInd w:val="0"/>
    </w:pPr>
    <w:rPr>
      <w:rFonts w:ascii="Times New Roman" w:eastAsia="Times New Roman" w:hAnsi="Times New Roman"/>
      <w:sz w:val="24"/>
      <w:szCs w:val="24"/>
    </w:rPr>
  </w:style>
  <w:style w:type="paragraph" w:customStyle="1" w:styleId="PRINTSECTION">
    <w:name w:val="#PRINT_SECTION"/>
    <w:rsid w:val="009B5892"/>
    <w:pPr>
      <w:widowControl w:val="0"/>
      <w:autoSpaceDE w:val="0"/>
      <w:autoSpaceDN w:val="0"/>
      <w:adjustRightInd w:val="0"/>
    </w:pPr>
    <w:rPr>
      <w:rFonts w:ascii="Arial" w:eastAsia="Times New Roman" w:hAnsi="Arial" w:cs="Arial"/>
      <w:sz w:val="24"/>
      <w:szCs w:val="24"/>
    </w:rPr>
  </w:style>
  <w:style w:type="paragraph" w:styleId="aff8">
    <w:name w:val="Body Text"/>
    <w:basedOn w:val="a6"/>
    <w:link w:val="aff7"/>
    <w:rsid w:val="009B5892"/>
    <w:pPr>
      <w:suppressAutoHyphens w:val="0"/>
      <w:spacing w:after="120"/>
      <w:ind w:firstLine="0"/>
      <w:jc w:val="left"/>
    </w:pPr>
    <w:rPr>
      <w:sz w:val="22"/>
    </w:rPr>
  </w:style>
  <w:style w:type="character" w:customStyle="1" w:styleId="1f6">
    <w:name w:val="Основной текст Знак1"/>
    <w:uiPriority w:val="99"/>
    <w:semiHidden/>
    <w:rsid w:val="009B5892"/>
    <w:rPr>
      <w:rFonts w:ascii="Times New Roman" w:hAnsi="Times New Roman"/>
      <w:sz w:val="28"/>
    </w:rPr>
  </w:style>
  <w:style w:type="character" w:customStyle="1" w:styleId="BodyTextChar1">
    <w:name w:val="Body Text Char1"/>
    <w:uiPriority w:val="99"/>
    <w:semiHidden/>
    <w:locked/>
    <w:rsid w:val="009B5892"/>
    <w:rPr>
      <w:rFonts w:ascii="Times New Roman" w:hAnsi="Times New Roman" w:cs="Times New Roman"/>
      <w:sz w:val="28"/>
      <w:lang w:eastAsia="en-US"/>
    </w:rPr>
  </w:style>
  <w:style w:type="character" w:customStyle="1" w:styleId="edition">
    <w:name w:val="edition"/>
    <w:rsid w:val="009B5892"/>
  </w:style>
  <w:style w:type="character" w:customStyle="1" w:styleId="num">
    <w:name w:val="num"/>
    <w:rsid w:val="009B5892"/>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B5892"/>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6"/>
    <w:rsid w:val="009B5892"/>
    <w:pPr>
      <w:suppressAutoHyphens w:val="0"/>
      <w:ind w:left="720" w:firstLine="700"/>
    </w:pPr>
    <w:rPr>
      <w:rFonts w:eastAsia="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B5892"/>
    <w:rPr>
      <w:rFonts w:ascii="Times New Roman" w:hAnsi="Times New Roman"/>
      <w:sz w:val="24"/>
      <w:u w:val="none"/>
      <w:effect w:val="none"/>
    </w:rPr>
  </w:style>
  <w:style w:type="character" w:customStyle="1" w:styleId="normal005f005f005f005fchar1005f005fchar1char1">
    <w:name w:val="normal_005f005f_005f005fchar1_005f_005fchar1__char1"/>
    <w:rsid w:val="009B5892"/>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6"/>
    <w:rsid w:val="009B5892"/>
    <w:pPr>
      <w:suppressAutoHyphens w:val="0"/>
      <w:ind w:firstLine="0"/>
      <w:jc w:val="left"/>
    </w:pPr>
    <w:rPr>
      <w:rFonts w:eastAsia="Times New Roman"/>
      <w:sz w:val="24"/>
      <w:szCs w:val="24"/>
      <w:lang w:eastAsia="ru-RU"/>
    </w:rPr>
  </w:style>
  <w:style w:type="paragraph" w:customStyle="1" w:styleId="dash041e005f0431005f044b005f0447005f043d005f044b005f0439">
    <w:name w:val="dash041e_005f0431_005f044b_005f0447_005f043d_005f044b_005f0439"/>
    <w:basedOn w:val="a6"/>
    <w:rsid w:val="009B5892"/>
    <w:pPr>
      <w:suppressAutoHyphens w:val="0"/>
      <w:ind w:firstLine="0"/>
      <w:jc w:val="left"/>
    </w:pPr>
    <w:rPr>
      <w:rFonts w:eastAsia="Times New Roman"/>
      <w:sz w:val="24"/>
      <w:szCs w:val="24"/>
      <w:lang w:eastAsia="ru-RU"/>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9B5892"/>
    <w:rPr>
      <w:rFonts w:ascii="Arial" w:hAnsi="Arial"/>
      <w:b/>
      <w:sz w:val="26"/>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9B5892"/>
    <w:rPr>
      <w:rFonts w:ascii="Times New Roman" w:hAnsi="Times New Roman"/>
      <w:sz w:val="20"/>
      <w:u w:val="none"/>
      <w:effect w:val="none"/>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6"/>
    <w:rsid w:val="009B5892"/>
    <w:pPr>
      <w:suppressAutoHyphens w:val="0"/>
      <w:ind w:firstLine="0"/>
      <w:jc w:val="left"/>
    </w:pPr>
    <w:rPr>
      <w:rFonts w:eastAsia="Times New Roman"/>
      <w:sz w:val="20"/>
      <w:szCs w:val="20"/>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B5892"/>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6"/>
    <w:rsid w:val="009B5892"/>
    <w:pPr>
      <w:suppressAutoHyphens w:val="0"/>
      <w:spacing w:after="120"/>
      <w:ind w:left="280" w:firstLine="0"/>
      <w:jc w:val="left"/>
    </w:pPr>
    <w:rPr>
      <w:rFonts w:eastAsia="Times New Roman"/>
      <w:sz w:val="24"/>
      <w:szCs w:val="24"/>
      <w:lang w:eastAsia="ru-RU"/>
    </w:rPr>
  </w:style>
  <w:style w:type="paragraph" w:customStyle="1" w:styleId="dash041e0431044b0447043d044b0439">
    <w:name w:val="dash041e_0431_044b_0447_043d_044b_0439"/>
    <w:basedOn w:val="a6"/>
    <w:rsid w:val="009B5892"/>
    <w:pPr>
      <w:suppressAutoHyphens w:val="0"/>
      <w:ind w:firstLine="0"/>
      <w:jc w:val="left"/>
    </w:pPr>
    <w:rPr>
      <w:rFonts w:eastAsia="Times New Roman"/>
      <w:sz w:val="24"/>
      <w:szCs w:val="24"/>
      <w:lang w:eastAsia="ru-RU"/>
    </w:rPr>
  </w:style>
  <w:style w:type="character" w:customStyle="1" w:styleId="list005f0020paragraph005f005fchar1char1">
    <w:name w:val="list_005f0020paragraph_005f_005fchar1__char1"/>
    <w:rsid w:val="009B5892"/>
    <w:rPr>
      <w:rFonts w:ascii="Times New Roman" w:hAnsi="Times New Roman"/>
      <w:sz w:val="24"/>
      <w:u w:val="none"/>
      <w:effect w:val="none"/>
    </w:rPr>
  </w:style>
  <w:style w:type="paragraph" w:customStyle="1" w:styleId="list005f0020paragraph">
    <w:name w:val="list_005f0020paragraph"/>
    <w:basedOn w:val="a6"/>
    <w:rsid w:val="009B5892"/>
    <w:pPr>
      <w:suppressAutoHyphens w:val="0"/>
      <w:ind w:left="720" w:firstLine="700"/>
    </w:pPr>
    <w:rPr>
      <w:rFonts w:eastAsia="Times New Roman"/>
      <w:sz w:val="24"/>
      <w:szCs w:val="24"/>
      <w:lang w:eastAsia="ru-RU"/>
    </w:rPr>
  </w:style>
  <w:style w:type="character" w:customStyle="1" w:styleId="dash041e005f0431005f044b005f0447005f043d005f044b005f0439char1">
    <w:name w:val="dash041e_005f0431_005f044b_005f0447_005f043d_005f044b_005f0439__char1"/>
    <w:rsid w:val="009B5892"/>
    <w:rPr>
      <w:rFonts w:ascii="Times New Roman" w:hAnsi="Times New Roman"/>
      <w:sz w:val="24"/>
      <w:u w:val="none"/>
      <w:effect w:val="none"/>
    </w:rPr>
  </w:style>
  <w:style w:type="paragraph" w:styleId="aff9">
    <w:name w:val="endnote text"/>
    <w:basedOn w:val="a6"/>
    <w:link w:val="affa"/>
    <w:rsid w:val="009B5892"/>
    <w:pPr>
      <w:suppressAutoHyphens w:val="0"/>
      <w:ind w:firstLine="0"/>
      <w:jc w:val="left"/>
    </w:pPr>
    <w:rPr>
      <w:rFonts w:eastAsia="Times New Roman"/>
      <w:sz w:val="20"/>
      <w:szCs w:val="20"/>
      <w:lang w:eastAsia="ru-RU"/>
    </w:rPr>
  </w:style>
  <w:style w:type="character" w:customStyle="1" w:styleId="affa">
    <w:name w:val="Текст концевой сноски Знак"/>
    <w:link w:val="aff9"/>
    <w:rsid w:val="009B5892"/>
    <w:rPr>
      <w:rFonts w:ascii="Times New Roman" w:eastAsia="Times New Roman" w:hAnsi="Times New Roman" w:cs="Times New Roman"/>
      <w:sz w:val="20"/>
      <w:szCs w:val="20"/>
      <w:lang w:eastAsia="ru-RU"/>
    </w:rPr>
  </w:style>
  <w:style w:type="character" w:customStyle="1" w:styleId="b-serp-urlitem">
    <w:name w:val="b-serp-url__item"/>
    <w:rsid w:val="009B5892"/>
  </w:style>
  <w:style w:type="character" w:customStyle="1" w:styleId="b-serp-urlmark">
    <w:name w:val="b-serp-url__mark"/>
    <w:rsid w:val="009B5892"/>
  </w:style>
  <w:style w:type="character" w:customStyle="1" w:styleId="default005f005fchar1char1">
    <w:name w:val="default_005f_005fchar1__char1"/>
    <w:rsid w:val="009B5892"/>
    <w:rPr>
      <w:rFonts w:ascii="Times New Roman" w:hAnsi="Times New Roman"/>
      <w:sz w:val="24"/>
      <w:u w:val="none"/>
      <w:effect w:val="none"/>
    </w:rPr>
  </w:style>
  <w:style w:type="paragraph" w:styleId="5d">
    <w:name w:val="toc 5"/>
    <w:basedOn w:val="a6"/>
    <w:next w:val="a6"/>
    <w:autoRedefine/>
    <w:uiPriority w:val="39"/>
    <w:rsid w:val="001215F0"/>
    <w:pPr>
      <w:tabs>
        <w:tab w:val="right" w:leader="dot" w:pos="9628"/>
      </w:tabs>
      <w:suppressAutoHyphens w:val="0"/>
      <w:ind w:left="1120" w:firstLine="0"/>
      <w:jc w:val="left"/>
    </w:pPr>
    <w:rPr>
      <w:rFonts w:eastAsia="Times New Roman"/>
      <w:noProof/>
      <w:sz w:val="20"/>
      <w:szCs w:val="20"/>
    </w:rPr>
  </w:style>
  <w:style w:type="paragraph" w:styleId="6d">
    <w:name w:val="toc 6"/>
    <w:basedOn w:val="a6"/>
    <w:next w:val="a6"/>
    <w:autoRedefine/>
    <w:uiPriority w:val="39"/>
    <w:rsid w:val="009B5892"/>
    <w:pPr>
      <w:suppressAutoHyphens w:val="0"/>
      <w:ind w:left="1400" w:firstLine="0"/>
      <w:jc w:val="left"/>
    </w:pPr>
    <w:rPr>
      <w:rFonts w:ascii="Calibri" w:eastAsia="Times New Roman" w:hAnsi="Calibri"/>
      <w:sz w:val="20"/>
      <w:szCs w:val="20"/>
    </w:rPr>
  </w:style>
  <w:style w:type="paragraph" w:styleId="7c">
    <w:name w:val="toc 7"/>
    <w:basedOn w:val="a6"/>
    <w:next w:val="a6"/>
    <w:autoRedefine/>
    <w:uiPriority w:val="39"/>
    <w:rsid w:val="009B5892"/>
    <w:pPr>
      <w:suppressAutoHyphens w:val="0"/>
      <w:ind w:left="1680" w:firstLine="0"/>
      <w:jc w:val="left"/>
    </w:pPr>
    <w:rPr>
      <w:rFonts w:ascii="Calibri" w:eastAsia="Times New Roman" w:hAnsi="Calibri"/>
      <w:sz w:val="20"/>
      <w:szCs w:val="20"/>
    </w:rPr>
  </w:style>
  <w:style w:type="paragraph" w:styleId="8c">
    <w:name w:val="toc 8"/>
    <w:basedOn w:val="a6"/>
    <w:next w:val="a6"/>
    <w:autoRedefine/>
    <w:uiPriority w:val="39"/>
    <w:rsid w:val="009B5892"/>
    <w:pPr>
      <w:suppressAutoHyphens w:val="0"/>
      <w:ind w:left="1960" w:firstLine="0"/>
      <w:jc w:val="left"/>
    </w:pPr>
    <w:rPr>
      <w:rFonts w:ascii="Calibri" w:eastAsia="Times New Roman" w:hAnsi="Calibri"/>
      <w:sz w:val="20"/>
      <w:szCs w:val="20"/>
    </w:rPr>
  </w:style>
  <w:style w:type="paragraph" w:styleId="93">
    <w:name w:val="toc 9"/>
    <w:basedOn w:val="a6"/>
    <w:next w:val="a6"/>
    <w:autoRedefine/>
    <w:uiPriority w:val="39"/>
    <w:rsid w:val="009B5892"/>
    <w:pPr>
      <w:suppressAutoHyphens w:val="0"/>
      <w:ind w:left="2240" w:firstLine="0"/>
      <w:jc w:val="left"/>
    </w:pPr>
    <w:rPr>
      <w:rFonts w:ascii="Calibri" w:eastAsia="Times New Roman" w:hAnsi="Calibri"/>
      <w:sz w:val="20"/>
      <w:szCs w:val="20"/>
    </w:rPr>
  </w:style>
  <w:style w:type="character" w:customStyle="1" w:styleId="1f7">
    <w:name w:val="Просмотренная гиперссылка1"/>
    <w:uiPriority w:val="99"/>
    <w:semiHidden/>
    <w:unhideWhenUsed/>
    <w:rsid w:val="009B5892"/>
    <w:rPr>
      <w:color w:val="800080"/>
      <w:u w:val="single"/>
    </w:rPr>
  </w:style>
  <w:style w:type="character" w:styleId="affb">
    <w:name w:val="FollowedHyperlink"/>
    <w:uiPriority w:val="99"/>
    <w:semiHidden/>
    <w:unhideWhenUsed/>
    <w:rsid w:val="009B5892"/>
    <w:rPr>
      <w:color w:val="954F72"/>
      <w:u w:val="single"/>
    </w:rPr>
  </w:style>
  <w:style w:type="paragraph" w:styleId="2f0">
    <w:name w:val="Body Text 2"/>
    <w:basedOn w:val="a6"/>
    <w:link w:val="2f1"/>
    <w:unhideWhenUsed/>
    <w:rsid w:val="009B5892"/>
    <w:pPr>
      <w:suppressAutoHyphens w:val="0"/>
      <w:spacing w:after="120" w:line="480" w:lineRule="auto"/>
      <w:ind w:firstLine="0"/>
      <w:jc w:val="left"/>
    </w:pPr>
    <w:rPr>
      <w:rFonts w:eastAsia="Times New Roman"/>
    </w:rPr>
  </w:style>
  <w:style w:type="character" w:customStyle="1" w:styleId="2f1">
    <w:name w:val="Основной текст 2 Знак"/>
    <w:link w:val="2f0"/>
    <w:rsid w:val="009B5892"/>
    <w:rPr>
      <w:rFonts w:ascii="Times New Roman" w:eastAsia="Times New Roman" w:hAnsi="Times New Roman" w:cs="Times New Roman"/>
      <w:sz w:val="28"/>
    </w:rPr>
  </w:style>
  <w:style w:type="paragraph" w:customStyle="1" w:styleId="msonormalcxspmiddle">
    <w:name w:val="msonormalcxspmiddle"/>
    <w:basedOn w:val="a6"/>
    <w:rsid w:val="009B5892"/>
    <w:pPr>
      <w:suppressAutoHyphens w:val="0"/>
      <w:spacing w:before="100" w:beforeAutospacing="1" w:after="100" w:afterAutospacing="1"/>
      <w:ind w:firstLine="0"/>
      <w:jc w:val="left"/>
    </w:pPr>
    <w:rPr>
      <w:rFonts w:eastAsia="Times New Roman"/>
      <w:sz w:val="24"/>
      <w:szCs w:val="24"/>
      <w:lang w:eastAsia="ru-RU"/>
    </w:rPr>
  </w:style>
  <w:style w:type="character" w:styleId="HTML">
    <w:name w:val="HTML Cite"/>
    <w:uiPriority w:val="99"/>
    <w:semiHidden/>
    <w:unhideWhenUsed/>
    <w:rsid w:val="009B5892"/>
    <w:rPr>
      <w:i/>
      <w:iCs/>
    </w:rPr>
  </w:style>
  <w:style w:type="paragraph" w:styleId="z-">
    <w:name w:val="HTML Top of Form"/>
    <w:basedOn w:val="a6"/>
    <w:next w:val="a6"/>
    <w:link w:val="z-0"/>
    <w:hidden/>
    <w:uiPriority w:val="99"/>
    <w:semiHidden/>
    <w:unhideWhenUsed/>
    <w:rsid w:val="00D85E1A"/>
    <w:pPr>
      <w:pBdr>
        <w:bottom w:val="single" w:sz="6" w:space="1" w:color="auto"/>
      </w:pBdr>
      <w:suppressAutoHyphens w:val="0"/>
      <w:ind w:firstLine="0"/>
      <w:jc w:val="center"/>
    </w:pPr>
    <w:rPr>
      <w:rFonts w:ascii="Arial" w:eastAsia="Times New Roman" w:hAnsi="Arial"/>
      <w:vanish/>
      <w:sz w:val="16"/>
      <w:szCs w:val="16"/>
    </w:rPr>
  </w:style>
  <w:style w:type="character" w:customStyle="1" w:styleId="z-0">
    <w:name w:val="z-Начало формы Знак"/>
    <w:link w:val="z-"/>
    <w:uiPriority w:val="99"/>
    <w:semiHidden/>
    <w:rsid w:val="00D85E1A"/>
    <w:rPr>
      <w:rFonts w:ascii="Arial" w:eastAsia="Times New Roman" w:hAnsi="Arial" w:cs="Times New Roman"/>
      <w:vanish/>
      <w:sz w:val="16"/>
      <w:szCs w:val="16"/>
    </w:rPr>
  </w:style>
  <w:style w:type="paragraph" w:styleId="z-1">
    <w:name w:val="HTML Bottom of Form"/>
    <w:basedOn w:val="a6"/>
    <w:next w:val="a6"/>
    <w:link w:val="z-2"/>
    <w:hidden/>
    <w:uiPriority w:val="99"/>
    <w:semiHidden/>
    <w:unhideWhenUsed/>
    <w:rsid w:val="00D85E1A"/>
    <w:pPr>
      <w:pBdr>
        <w:top w:val="single" w:sz="6" w:space="1" w:color="auto"/>
      </w:pBdr>
      <w:suppressAutoHyphens w:val="0"/>
      <w:ind w:firstLine="0"/>
      <w:jc w:val="center"/>
    </w:pPr>
    <w:rPr>
      <w:rFonts w:ascii="Arial" w:eastAsia="Times New Roman" w:hAnsi="Arial"/>
      <w:vanish/>
      <w:sz w:val="16"/>
      <w:szCs w:val="16"/>
    </w:rPr>
  </w:style>
  <w:style w:type="character" w:customStyle="1" w:styleId="z-2">
    <w:name w:val="z-Конец формы Знак"/>
    <w:link w:val="z-1"/>
    <w:uiPriority w:val="99"/>
    <w:semiHidden/>
    <w:rsid w:val="00D85E1A"/>
    <w:rPr>
      <w:rFonts w:ascii="Arial" w:eastAsia="Times New Roman" w:hAnsi="Arial" w:cs="Times New Roman"/>
      <w:vanish/>
      <w:sz w:val="16"/>
      <w:szCs w:val="16"/>
    </w:rPr>
  </w:style>
  <w:style w:type="paragraph" w:customStyle="1" w:styleId="a4">
    <w:name w:val="список с точками"/>
    <w:basedOn w:val="a6"/>
    <w:rsid w:val="00D85E1A"/>
    <w:pPr>
      <w:numPr>
        <w:numId w:val="18"/>
      </w:numPr>
      <w:tabs>
        <w:tab w:val="num" w:pos="756"/>
      </w:tabs>
      <w:suppressAutoHyphens w:val="0"/>
      <w:spacing w:line="312" w:lineRule="auto"/>
      <w:ind w:left="756"/>
    </w:pPr>
    <w:rPr>
      <w:rFonts w:eastAsia="Times New Roman"/>
      <w:sz w:val="24"/>
      <w:szCs w:val="24"/>
      <w:lang w:eastAsia="ru-RU"/>
    </w:rPr>
  </w:style>
  <w:style w:type="paragraph" w:customStyle="1" w:styleId="affc">
    <w:name w:val="Для таблиц"/>
    <w:basedOn w:val="a6"/>
    <w:rsid w:val="00D85E1A"/>
    <w:pPr>
      <w:suppressAutoHyphens w:val="0"/>
      <w:ind w:firstLine="0"/>
      <w:jc w:val="left"/>
    </w:pPr>
    <w:rPr>
      <w:rFonts w:eastAsia="Times New Roman"/>
      <w:sz w:val="24"/>
      <w:szCs w:val="24"/>
      <w:lang w:eastAsia="ru-RU"/>
    </w:rPr>
  </w:style>
  <w:style w:type="paragraph" w:styleId="3f">
    <w:name w:val="Body Text 3"/>
    <w:basedOn w:val="a6"/>
    <w:link w:val="3f0"/>
    <w:uiPriority w:val="99"/>
    <w:unhideWhenUsed/>
    <w:rsid w:val="00D85E1A"/>
    <w:pPr>
      <w:suppressAutoHyphens w:val="0"/>
      <w:spacing w:after="120"/>
      <w:ind w:firstLine="0"/>
      <w:jc w:val="left"/>
    </w:pPr>
    <w:rPr>
      <w:rFonts w:eastAsia="Times New Roman"/>
      <w:sz w:val="16"/>
      <w:szCs w:val="16"/>
    </w:rPr>
  </w:style>
  <w:style w:type="character" w:customStyle="1" w:styleId="3f0">
    <w:name w:val="Основной текст 3 Знак"/>
    <w:link w:val="3f"/>
    <w:uiPriority w:val="99"/>
    <w:rsid w:val="00D85E1A"/>
    <w:rPr>
      <w:rFonts w:ascii="Times New Roman" w:eastAsia="Times New Roman" w:hAnsi="Times New Roman" w:cs="Times New Roman"/>
      <w:sz w:val="16"/>
      <w:szCs w:val="16"/>
    </w:rPr>
  </w:style>
  <w:style w:type="paragraph" w:customStyle="1" w:styleId="blacktext">
    <w:name w:val="blacktext"/>
    <w:basedOn w:val="a6"/>
    <w:rsid w:val="00D85E1A"/>
    <w:pPr>
      <w:suppressAutoHyphens w:val="0"/>
      <w:spacing w:before="100" w:beforeAutospacing="1" w:after="100" w:afterAutospacing="1"/>
      <w:ind w:firstLine="0"/>
      <w:jc w:val="left"/>
    </w:pPr>
    <w:rPr>
      <w:rFonts w:ascii="Verdana" w:eastAsia="Arial Unicode MS" w:hAnsi="Verdana" w:cs="Arial Unicode MS"/>
      <w:color w:val="000000"/>
      <w:sz w:val="16"/>
      <w:szCs w:val="16"/>
      <w:lang w:eastAsia="ru-RU"/>
    </w:rPr>
  </w:style>
  <w:style w:type="paragraph" w:customStyle="1" w:styleId="s13">
    <w:name w:val="s_13"/>
    <w:basedOn w:val="a6"/>
    <w:rsid w:val="00D85E1A"/>
    <w:pPr>
      <w:suppressAutoHyphens w:val="0"/>
      <w:ind w:firstLine="720"/>
      <w:jc w:val="left"/>
    </w:pPr>
    <w:rPr>
      <w:rFonts w:eastAsia="Times New Roman"/>
      <w:sz w:val="20"/>
      <w:szCs w:val="20"/>
      <w:lang w:eastAsia="ru-RU"/>
    </w:rPr>
  </w:style>
  <w:style w:type="paragraph" w:customStyle="1" w:styleId="ConsPlusTitle">
    <w:name w:val="ConsPlusTitle"/>
    <w:rsid w:val="00D85E1A"/>
    <w:pPr>
      <w:widowControl w:val="0"/>
      <w:autoSpaceDE w:val="0"/>
      <w:autoSpaceDN w:val="0"/>
      <w:adjustRightInd w:val="0"/>
    </w:pPr>
    <w:rPr>
      <w:rFonts w:ascii="Times New Roman" w:eastAsia="Times New Roman" w:hAnsi="Times New Roman"/>
      <w:b/>
      <w:bCs/>
      <w:sz w:val="24"/>
      <w:szCs w:val="24"/>
    </w:rPr>
  </w:style>
  <w:style w:type="character" w:customStyle="1" w:styleId="570">
    <w:name w:val="Основной текст + Курсив57"/>
    <w:rsid w:val="00D85E1A"/>
    <w:rPr>
      <w:rFonts w:ascii="Times New Roman" w:hAnsi="Times New Roman" w:cs="Times New Roman"/>
      <w:i/>
      <w:iCs/>
      <w:color w:val="000000"/>
      <w:spacing w:val="0"/>
      <w:sz w:val="20"/>
      <w:szCs w:val="20"/>
      <w:shd w:val="clear" w:color="auto" w:fill="FFFFFF"/>
      <w:lang w:val="en-US"/>
    </w:rPr>
  </w:style>
  <w:style w:type="character" w:customStyle="1" w:styleId="430">
    <w:name w:val="Основной текст + Полужирный43"/>
    <w:rsid w:val="00D85E1A"/>
    <w:rPr>
      <w:rFonts w:ascii="Times New Roman" w:hAnsi="Times New Roman" w:cs="Times New Roman"/>
      <w:b/>
      <w:bCs/>
      <w:color w:val="000000"/>
      <w:spacing w:val="0"/>
      <w:sz w:val="20"/>
      <w:szCs w:val="20"/>
      <w:shd w:val="clear" w:color="auto" w:fill="FFFFFF"/>
      <w:lang w:val="en-US"/>
    </w:rPr>
  </w:style>
  <w:style w:type="character" w:customStyle="1" w:styleId="560">
    <w:name w:val="Основной текст + Курсив56"/>
    <w:rsid w:val="00D85E1A"/>
    <w:rPr>
      <w:rFonts w:ascii="Times New Roman" w:hAnsi="Times New Roman" w:cs="Times New Roman"/>
      <w:i/>
      <w:iCs/>
      <w:noProof/>
      <w:color w:val="000000"/>
      <w:spacing w:val="0"/>
      <w:sz w:val="20"/>
      <w:szCs w:val="20"/>
      <w:shd w:val="clear" w:color="auto" w:fill="FFFFFF"/>
      <w:lang w:val="en-US"/>
    </w:rPr>
  </w:style>
  <w:style w:type="character" w:customStyle="1" w:styleId="413">
    <w:name w:val="Основной текст + Полужирный41"/>
    <w:rsid w:val="00D85E1A"/>
    <w:rPr>
      <w:rFonts w:ascii="Times New Roman" w:hAnsi="Times New Roman" w:cs="Times New Roman"/>
      <w:b/>
      <w:bCs/>
      <w:color w:val="000000"/>
      <w:spacing w:val="0"/>
      <w:sz w:val="22"/>
      <w:szCs w:val="22"/>
      <w:shd w:val="clear" w:color="auto" w:fill="FFFFFF"/>
      <w:lang w:val="en-US" w:bidi="ar-SA"/>
    </w:rPr>
  </w:style>
  <w:style w:type="paragraph" w:customStyle="1" w:styleId="112">
    <w:name w:val="Цветной список — акцент 11"/>
    <w:basedOn w:val="a6"/>
    <w:uiPriority w:val="34"/>
    <w:qFormat/>
    <w:rsid w:val="00D85E1A"/>
    <w:pPr>
      <w:suppressAutoHyphens w:val="0"/>
      <w:ind w:left="720" w:firstLine="0"/>
      <w:contextualSpacing/>
      <w:jc w:val="left"/>
    </w:pPr>
    <w:rPr>
      <w:rFonts w:eastAsia="Times New Roman"/>
      <w:sz w:val="20"/>
      <w:szCs w:val="20"/>
      <w:lang w:eastAsia="ru-RU"/>
    </w:rPr>
  </w:style>
  <w:style w:type="paragraph" w:styleId="affd">
    <w:name w:val="Body Text Indent"/>
    <w:basedOn w:val="a6"/>
    <w:link w:val="affe"/>
    <w:uiPriority w:val="99"/>
    <w:semiHidden/>
    <w:unhideWhenUsed/>
    <w:rsid w:val="00D51DB4"/>
    <w:pPr>
      <w:suppressAutoHyphens w:val="0"/>
      <w:spacing w:after="120" w:line="276" w:lineRule="auto"/>
      <w:ind w:left="283" w:firstLine="0"/>
      <w:jc w:val="left"/>
    </w:pPr>
    <w:rPr>
      <w:rFonts w:ascii="Calibri" w:hAnsi="Calibri"/>
      <w:sz w:val="22"/>
    </w:rPr>
  </w:style>
  <w:style w:type="character" w:customStyle="1" w:styleId="affe">
    <w:name w:val="Основной текст с отступом Знак"/>
    <w:basedOn w:val="a7"/>
    <w:link w:val="affd"/>
    <w:uiPriority w:val="99"/>
    <w:semiHidden/>
    <w:rsid w:val="00D51DB4"/>
  </w:style>
  <w:style w:type="character" w:customStyle="1" w:styleId="5b">
    <w:name w:val="Заголовок 5 Знак"/>
    <w:link w:val="5a"/>
    <w:uiPriority w:val="9"/>
    <w:rsid w:val="002F349D"/>
    <w:rPr>
      <w:rFonts w:ascii="Times New Roman" w:eastAsia="Calibri" w:hAnsi="Times New Roman" w:cs="Times New Roman"/>
      <w:b/>
      <w:sz w:val="28"/>
      <w:u w:color="222222"/>
      <w:bdr w:val="nil"/>
      <w:lang w:eastAsia="ru-RU"/>
    </w:rPr>
  </w:style>
  <w:style w:type="numbering" w:customStyle="1" w:styleId="5e">
    <w:name w:val="Нет списка5"/>
    <w:next w:val="a9"/>
    <w:uiPriority w:val="99"/>
    <w:semiHidden/>
    <w:unhideWhenUsed/>
    <w:rsid w:val="00C71994"/>
  </w:style>
  <w:style w:type="table" w:customStyle="1" w:styleId="7d">
    <w:name w:val="Сетка таблицы7"/>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8"/>
    <w:next w:val="aff2"/>
    <w:uiPriority w:val="5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qFormat/>
    <w:rsid w:val="00D518DF"/>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afff">
    <w:name w:val="Колонтитули"/>
    <w:rsid w:val="00D518DF"/>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paragraph" w:customStyle="1" w:styleId="a2">
    <w:name w:val="Перечень )"/>
    <w:basedOn w:val="-310"/>
    <w:next w:val="a6"/>
    <w:qFormat/>
    <w:rsid w:val="00D518DF"/>
    <w:pPr>
      <w:numPr>
        <w:numId w:val="25"/>
      </w:numPr>
      <w:pBdr>
        <w:top w:val="nil"/>
        <w:left w:val="nil"/>
        <w:bottom w:val="nil"/>
        <w:right w:val="nil"/>
        <w:between w:val="nil"/>
        <w:bar w:val="nil"/>
      </w:pBdr>
      <w:suppressAutoHyphens w:val="0"/>
      <w:contextualSpacing w:val="0"/>
    </w:pPr>
    <w:rPr>
      <w:rFonts w:ascii="Times" w:eastAsia="Times" w:hAnsi="Times" w:cs="Times"/>
      <w:szCs w:val="28"/>
    </w:rPr>
  </w:style>
  <w:style w:type="character" w:customStyle="1" w:styleId="Hyperlink0">
    <w:name w:val="Hyperlink.0"/>
    <w:rsid w:val="00D518DF"/>
    <w:rPr>
      <w:rFonts w:ascii="Times" w:eastAsia="Times" w:hAnsi="Times" w:cs="Times"/>
      <w:sz w:val="28"/>
      <w:szCs w:val="28"/>
      <w:shd w:val="clear" w:color="auto" w:fill="FFFFFF"/>
      <w:lang w:val="ru-RU"/>
    </w:rPr>
  </w:style>
  <w:style w:type="numbering" w:customStyle="1" w:styleId="1">
    <w:name w:val="Імпортований стиль 1"/>
    <w:rsid w:val="00D518DF"/>
    <w:pPr>
      <w:numPr>
        <w:numId w:val="20"/>
      </w:numPr>
    </w:pPr>
  </w:style>
  <w:style w:type="numbering" w:customStyle="1" w:styleId="2">
    <w:name w:val="Імпортований стиль 2"/>
    <w:rsid w:val="00D518DF"/>
    <w:pPr>
      <w:numPr>
        <w:numId w:val="21"/>
      </w:numPr>
    </w:pPr>
  </w:style>
  <w:style w:type="numbering" w:customStyle="1" w:styleId="33">
    <w:name w:val="Імпортований стиль 3"/>
    <w:rsid w:val="00D518DF"/>
    <w:pPr>
      <w:numPr>
        <w:numId w:val="22"/>
      </w:numPr>
    </w:pPr>
  </w:style>
  <w:style w:type="numbering" w:customStyle="1" w:styleId="4">
    <w:name w:val="Імпортований стиль 4"/>
    <w:rsid w:val="00D518DF"/>
    <w:pPr>
      <w:numPr>
        <w:numId w:val="23"/>
      </w:numPr>
    </w:pPr>
  </w:style>
  <w:style w:type="numbering" w:customStyle="1" w:styleId="5">
    <w:name w:val="Імпортований стиль 5"/>
    <w:rsid w:val="00D518DF"/>
    <w:pPr>
      <w:numPr>
        <w:numId w:val="24"/>
      </w:numPr>
    </w:pPr>
  </w:style>
  <w:style w:type="numbering" w:customStyle="1" w:styleId="6">
    <w:name w:val="Імпортований стиль 6"/>
    <w:rsid w:val="00D518DF"/>
    <w:pPr>
      <w:numPr>
        <w:numId w:val="26"/>
      </w:numPr>
    </w:pPr>
  </w:style>
  <w:style w:type="numbering" w:customStyle="1" w:styleId="7">
    <w:name w:val="Імпортований стиль 7"/>
    <w:rsid w:val="00D518DF"/>
    <w:pPr>
      <w:numPr>
        <w:numId w:val="27"/>
      </w:numPr>
    </w:pPr>
  </w:style>
  <w:style w:type="numbering" w:customStyle="1" w:styleId="8">
    <w:name w:val="Імпортований стиль 8"/>
    <w:rsid w:val="00D518DF"/>
    <w:pPr>
      <w:numPr>
        <w:numId w:val="28"/>
      </w:numPr>
    </w:pPr>
  </w:style>
  <w:style w:type="numbering" w:customStyle="1" w:styleId="9">
    <w:name w:val="Імпортований стиль 9"/>
    <w:rsid w:val="00D518DF"/>
    <w:pPr>
      <w:numPr>
        <w:numId w:val="29"/>
      </w:numPr>
    </w:pPr>
  </w:style>
  <w:style w:type="numbering" w:customStyle="1" w:styleId="10">
    <w:name w:val="Імпортований стиль 10"/>
    <w:rsid w:val="00D518DF"/>
    <w:pPr>
      <w:numPr>
        <w:numId w:val="30"/>
      </w:numPr>
    </w:pPr>
  </w:style>
  <w:style w:type="numbering" w:customStyle="1" w:styleId="11">
    <w:name w:val="Імпортований стиль 11"/>
    <w:rsid w:val="00D518DF"/>
    <w:pPr>
      <w:numPr>
        <w:numId w:val="31"/>
      </w:numPr>
    </w:pPr>
  </w:style>
  <w:style w:type="numbering" w:customStyle="1" w:styleId="12">
    <w:name w:val="Імпортований стиль 12"/>
    <w:rsid w:val="00D518DF"/>
    <w:pPr>
      <w:numPr>
        <w:numId w:val="32"/>
      </w:numPr>
    </w:pPr>
  </w:style>
  <w:style w:type="numbering" w:customStyle="1" w:styleId="13">
    <w:name w:val="Імпортований стиль 13"/>
    <w:rsid w:val="00D518DF"/>
    <w:pPr>
      <w:numPr>
        <w:numId w:val="33"/>
      </w:numPr>
    </w:pPr>
  </w:style>
  <w:style w:type="numbering" w:customStyle="1" w:styleId="14">
    <w:name w:val="Імпортований стиль 14"/>
    <w:rsid w:val="00D518DF"/>
    <w:pPr>
      <w:numPr>
        <w:numId w:val="34"/>
      </w:numPr>
    </w:pPr>
  </w:style>
  <w:style w:type="numbering" w:customStyle="1" w:styleId="15">
    <w:name w:val="Імпортований стиль 15"/>
    <w:rsid w:val="00D518DF"/>
    <w:pPr>
      <w:numPr>
        <w:numId w:val="35"/>
      </w:numPr>
    </w:pPr>
  </w:style>
  <w:style w:type="character" w:customStyle="1" w:styleId="afff0">
    <w:name w:val="Лінк"/>
    <w:rsid w:val="00D518DF"/>
    <w:rPr>
      <w:color w:val="0000FF"/>
      <w:u w:val="single" w:color="0000FF"/>
    </w:rPr>
  </w:style>
  <w:style w:type="character" w:customStyle="1" w:styleId="Hyperlink1">
    <w:name w:val="Hyperlink.1"/>
    <w:rsid w:val="00D518DF"/>
    <w:rPr>
      <w:color w:val="0000FF"/>
      <w:sz w:val="20"/>
      <w:szCs w:val="20"/>
      <w:u w:val="single" w:color="0000FF"/>
    </w:rPr>
  </w:style>
  <w:style w:type="numbering" w:customStyle="1" w:styleId="16">
    <w:name w:val="Імпортований стиль 16"/>
    <w:rsid w:val="00D518DF"/>
    <w:pPr>
      <w:numPr>
        <w:numId w:val="36"/>
      </w:numPr>
    </w:pPr>
  </w:style>
  <w:style w:type="character" w:customStyle="1" w:styleId="Hyperlink2">
    <w:name w:val="Hyperlink.2"/>
    <w:rsid w:val="00D518DF"/>
    <w:rPr>
      <w:rFonts w:ascii="Times" w:eastAsia="Times" w:hAnsi="Times" w:cs="Times"/>
      <w:sz w:val="28"/>
      <w:szCs w:val="28"/>
      <w:lang w:val="ru-RU"/>
    </w:rPr>
  </w:style>
  <w:style w:type="numbering" w:customStyle="1" w:styleId="17">
    <w:name w:val="Імпортований стиль 17"/>
    <w:rsid w:val="00D518DF"/>
    <w:pPr>
      <w:numPr>
        <w:numId w:val="37"/>
      </w:numPr>
    </w:pPr>
  </w:style>
  <w:style w:type="numbering" w:customStyle="1" w:styleId="18">
    <w:name w:val="Імпортований стиль 18"/>
    <w:rsid w:val="00D518DF"/>
    <w:pPr>
      <w:numPr>
        <w:numId w:val="38"/>
      </w:numPr>
    </w:pPr>
  </w:style>
  <w:style w:type="numbering" w:customStyle="1" w:styleId="19">
    <w:name w:val="Імпортований стиль 19"/>
    <w:rsid w:val="00D518DF"/>
    <w:pPr>
      <w:numPr>
        <w:numId w:val="39"/>
      </w:numPr>
    </w:pPr>
  </w:style>
  <w:style w:type="numbering" w:customStyle="1" w:styleId="200">
    <w:name w:val="Імпортований стиль 20"/>
    <w:rsid w:val="00D518DF"/>
    <w:pPr>
      <w:numPr>
        <w:numId w:val="40"/>
      </w:numPr>
    </w:pPr>
  </w:style>
  <w:style w:type="numbering" w:customStyle="1" w:styleId="21">
    <w:name w:val="Імпортований стиль 21"/>
    <w:rsid w:val="00D518DF"/>
    <w:pPr>
      <w:numPr>
        <w:numId w:val="41"/>
      </w:numPr>
    </w:pPr>
  </w:style>
  <w:style w:type="numbering" w:customStyle="1" w:styleId="22">
    <w:name w:val="Імпортований стиль 22"/>
    <w:rsid w:val="00D518DF"/>
    <w:pPr>
      <w:numPr>
        <w:numId w:val="42"/>
      </w:numPr>
    </w:pPr>
  </w:style>
  <w:style w:type="numbering" w:customStyle="1" w:styleId="23">
    <w:name w:val="Імпортований стиль 23"/>
    <w:rsid w:val="00D518DF"/>
    <w:pPr>
      <w:numPr>
        <w:numId w:val="43"/>
      </w:numPr>
    </w:pPr>
  </w:style>
  <w:style w:type="numbering" w:customStyle="1" w:styleId="24">
    <w:name w:val="Імпортований стиль 24"/>
    <w:rsid w:val="00D518DF"/>
    <w:pPr>
      <w:numPr>
        <w:numId w:val="44"/>
      </w:numPr>
    </w:pPr>
  </w:style>
  <w:style w:type="numbering" w:customStyle="1" w:styleId="25">
    <w:name w:val="Імпортований стиль 25"/>
    <w:rsid w:val="00D518DF"/>
    <w:pPr>
      <w:numPr>
        <w:numId w:val="45"/>
      </w:numPr>
    </w:pPr>
  </w:style>
  <w:style w:type="numbering" w:customStyle="1" w:styleId="26">
    <w:name w:val="Імпортований стиль 26"/>
    <w:rsid w:val="00D518DF"/>
    <w:pPr>
      <w:numPr>
        <w:numId w:val="46"/>
      </w:numPr>
    </w:pPr>
  </w:style>
  <w:style w:type="numbering" w:customStyle="1" w:styleId="27">
    <w:name w:val="Імпортований стиль 27"/>
    <w:rsid w:val="00D518DF"/>
    <w:pPr>
      <w:numPr>
        <w:numId w:val="47"/>
      </w:numPr>
    </w:pPr>
  </w:style>
  <w:style w:type="numbering" w:customStyle="1" w:styleId="28">
    <w:name w:val="Імпортований стиль 28"/>
    <w:rsid w:val="00D518DF"/>
    <w:pPr>
      <w:numPr>
        <w:numId w:val="48"/>
      </w:numPr>
    </w:pPr>
  </w:style>
  <w:style w:type="numbering" w:customStyle="1" w:styleId="29">
    <w:name w:val="Імпортований стиль 29"/>
    <w:rsid w:val="00D518DF"/>
    <w:pPr>
      <w:numPr>
        <w:numId w:val="49"/>
      </w:numPr>
    </w:pPr>
  </w:style>
  <w:style w:type="numbering" w:customStyle="1" w:styleId="30">
    <w:name w:val="Імпортований стиль 30"/>
    <w:rsid w:val="00D518DF"/>
    <w:pPr>
      <w:numPr>
        <w:numId w:val="50"/>
      </w:numPr>
    </w:pPr>
  </w:style>
  <w:style w:type="numbering" w:customStyle="1" w:styleId="31">
    <w:name w:val="Імпортований стиль 31"/>
    <w:rsid w:val="00D518DF"/>
    <w:pPr>
      <w:numPr>
        <w:numId w:val="51"/>
      </w:numPr>
    </w:pPr>
  </w:style>
  <w:style w:type="numbering" w:customStyle="1" w:styleId="32">
    <w:name w:val="Імпортований стиль 32"/>
    <w:rsid w:val="00D518DF"/>
    <w:pPr>
      <w:numPr>
        <w:numId w:val="52"/>
      </w:numPr>
    </w:pPr>
  </w:style>
  <w:style w:type="numbering" w:customStyle="1" w:styleId="330">
    <w:name w:val="Імпортований стиль 33"/>
    <w:rsid w:val="00D518DF"/>
    <w:pPr>
      <w:numPr>
        <w:numId w:val="53"/>
      </w:numPr>
    </w:pPr>
  </w:style>
  <w:style w:type="numbering" w:customStyle="1" w:styleId="34">
    <w:name w:val="Імпортований стиль 34"/>
    <w:rsid w:val="00D518DF"/>
    <w:pPr>
      <w:numPr>
        <w:numId w:val="54"/>
      </w:numPr>
    </w:pPr>
  </w:style>
  <w:style w:type="numbering" w:customStyle="1" w:styleId="35">
    <w:name w:val="Імпортований стиль 35"/>
    <w:rsid w:val="00D518DF"/>
    <w:pPr>
      <w:numPr>
        <w:numId w:val="55"/>
      </w:numPr>
    </w:pPr>
  </w:style>
  <w:style w:type="numbering" w:customStyle="1" w:styleId="36">
    <w:name w:val="Імпортований стиль 36"/>
    <w:rsid w:val="00D518DF"/>
    <w:pPr>
      <w:numPr>
        <w:numId w:val="56"/>
      </w:numPr>
    </w:pPr>
  </w:style>
  <w:style w:type="numbering" w:customStyle="1" w:styleId="37">
    <w:name w:val="Імпортований стиль 37"/>
    <w:rsid w:val="00D518DF"/>
    <w:pPr>
      <w:numPr>
        <w:numId w:val="57"/>
      </w:numPr>
    </w:pPr>
  </w:style>
  <w:style w:type="numbering" w:customStyle="1" w:styleId="38">
    <w:name w:val="Імпортований стиль 38"/>
    <w:rsid w:val="00D518DF"/>
    <w:pPr>
      <w:numPr>
        <w:numId w:val="58"/>
      </w:numPr>
    </w:pPr>
  </w:style>
  <w:style w:type="numbering" w:customStyle="1" w:styleId="39">
    <w:name w:val="Імпортований стиль 39"/>
    <w:rsid w:val="00D518DF"/>
    <w:pPr>
      <w:numPr>
        <w:numId w:val="59"/>
      </w:numPr>
    </w:pPr>
  </w:style>
  <w:style w:type="numbering" w:customStyle="1" w:styleId="40">
    <w:name w:val="Імпортований стиль 40"/>
    <w:rsid w:val="00D518DF"/>
    <w:pPr>
      <w:numPr>
        <w:numId w:val="60"/>
      </w:numPr>
    </w:pPr>
  </w:style>
  <w:style w:type="numbering" w:customStyle="1" w:styleId="41">
    <w:name w:val="Імпортований стиль 41"/>
    <w:rsid w:val="00D518DF"/>
    <w:pPr>
      <w:numPr>
        <w:numId w:val="61"/>
      </w:numPr>
    </w:pPr>
  </w:style>
  <w:style w:type="numbering" w:customStyle="1" w:styleId="42">
    <w:name w:val="Імпортований стиль 42"/>
    <w:rsid w:val="00D518DF"/>
    <w:pPr>
      <w:numPr>
        <w:numId w:val="62"/>
      </w:numPr>
    </w:pPr>
  </w:style>
  <w:style w:type="numbering" w:customStyle="1" w:styleId="43">
    <w:name w:val="Імпортований стиль 43"/>
    <w:rsid w:val="00D518DF"/>
    <w:pPr>
      <w:numPr>
        <w:numId w:val="63"/>
      </w:numPr>
    </w:pPr>
  </w:style>
  <w:style w:type="numbering" w:customStyle="1" w:styleId="44">
    <w:name w:val="Імпортований стиль 44"/>
    <w:rsid w:val="00D518DF"/>
    <w:pPr>
      <w:numPr>
        <w:numId w:val="64"/>
      </w:numPr>
    </w:pPr>
  </w:style>
  <w:style w:type="numbering" w:customStyle="1" w:styleId="45">
    <w:name w:val="Імпортований стиль 45"/>
    <w:rsid w:val="00D518DF"/>
    <w:pPr>
      <w:numPr>
        <w:numId w:val="65"/>
      </w:numPr>
    </w:pPr>
  </w:style>
  <w:style w:type="numbering" w:customStyle="1" w:styleId="46">
    <w:name w:val="Імпортований стиль 46"/>
    <w:rsid w:val="00D518DF"/>
    <w:pPr>
      <w:numPr>
        <w:numId w:val="66"/>
      </w:numPr>
    </w:pPr>
  </w:style>
  <w:style w:type="numbering" w:customStyle="1" w:styleId="47">
    <w:name w:val="Імпортований стиль 47"/>
    <w:rsid w:val="00D518DF"/>
    <w:pPr>
      <w:numPr>
        <w:numId w:val="67"/>
      </w:numPr>
    </w:pPr>
  </w:style>
  <w:style w:type="numbering" w:customStyle="1" w:styleId="48">
    <w:name w:val="Імпортований стиль 48"/>
    <w:rsid w:val="00D518DF"/>
    <w:pPr>
      <w:numPr>
        <w:numId w:val="68"/>
      </w:numPr>
    </w:pPr>
  </w:style>
  <w:style w:type="numbering" w:customStyle="1" w:styleId="49">
    <w:name w:val="Імпортований стиль 49"/>
    <w:rsid w:val="00D518DF"/>
    <w:pPr>
      <w:numPr>
        <w:numId w:val="69"/>
      </w:numPr>
    </w:pPr>
  </w:style>
  <w:style w:type="numbering" w:customStyle="1" w:styleId="50">
    <w:name w:val="Імпортований стиль 50"/>
    <w:rsid w:val="00D518DF"/>
    <w:pPr>
      <w:numPr>
        <w:numId w:val="70"/>
      </w:numPr>
    </w:pPr>
  </w:style>
  <w:style w:type="numbering" w:customStyle="1" w:styleId="51">
    <w:name w:val="Імпортований стиль 51"/>
    <w:rsid w:val="00D518DF"/>
    <w:pPr>
      <w:numPr>
        <w:numId w:val="71"/>
      </w:numPr>
    </w:pPr>
  </w:style>
  <w:style w:type="numbering" w:customStyle="1" w:styleId="52">
    <w:name w:val="Імпортований стиль 52"/>
    <w:rsid w:val="00D518DF"/>
    <w:pPr>
      <w:numPr>
        <w:numId w:val="72"/>
      </w:numPr>
    </w:pPr>
  </w:style>
  <w:style w:type="numbering" w:customStyle="1" w:styleId="53">
    <w:name w:val="Імпортований стиль 53"/>
    <w:rsid w:val="00D518DF"/>
    <w:pPr>
      <w:numPr>
        <w:numId w:val="73"/>
      </w:numPr>
    </w:pPr>
  </w:style>
  <w:style w:type="numbering" w:customStyle="1" w:styleId="54">
    <w:name w:val="Імпортований стиль 54"/>
    <w:rsid w:val="00D518DF"/>
    <w:pPr>
      <w:numPr>
        <w:numId w:val="74"/>
      </w:numPr>
    </w:pPr>
  </w:style>
  <w:style w:type="numbering" w:customStyle="1" w:styleId="55">
    <w:name w:val="Імпортований стиль 55"/>
    <w:rsid w:val="00D518DF"/>
    <w:pPr>
      <w:numPr>
        <w:numId w:val="75"/>
      </w:numPr>
    </w:pPr>
  </w:style>
  <w:style w:type="numbering" w:customStyle="1" w:styleId="56">
    <w:name w:val="Імпортований стиль 56"/>
    <w:rsid w:val="00D518DF"/>
    <w:pPr>
      <w:numPr>
        <w:numId w:val="76"/>
      </w:numPr>
    </w:pPr>
  </w:style>
  <w:style w:type="numbering" w:customStyle="1" w:styleId="57">
    <w:name w:val="Імпортований стиль 57"/>
    <w:rsid w:val="00D518DF"/>
    <w:pPr>
      <w:numPr>
        <w:numId w:val="77"/>
      </w:numPr>
    </w:pPr>
  </w:style>
  <w:style w:type="numbering" w:customStyle="1" w:styleId="58">
    <w:name w:val="Імпортований стиль 58"/>
    <w:rsid w:val="00D518DF"/>
    <w:pPr>
      <w:numPr>
        <w:numId w:val="78"/>
      </w:numPr>
    </w:pPr>
  </w:style>
  <w:style w:type="numbering" w:customStyle="1" w:styleId="59">
    <w:name w:val="Імпортований стиль 59"/>
    <w:rsid w:val="00D518DF"/>
    <w:pPr>
      <w:numPr>
        <w:numId w:val="79"/>
      </w:numPr>
    </w:pPr>
  </w:style>
  <w:style w:type="numbering" w:customStyle="1" w:styleId="60">
    <w:name w:val="Імпортований стиль 60"/>
    <w:rsid w:val="00D518DF"/>
    <w:pPr>
      <w:numPr>
        <w:numId w:val="80"/>
      </w:numPr>
    </w:pPr>
  </w:style>
  <w:style w:type="numbering" w:customStyle="1" w:styleId="61">
    <w:name w:val="Імпортований стиль 61"/>
    <w:rsid w:val="00D518DF"/>
    <w:pPr>
      <w:numPr>
        <w:numId w:val="81"/>
      </w:numPr>
    </w:pPr>
  </w:style>
  <w:style w:type="numbering" w:customStyle="1" w:styleId="62">
    <w:name w:val="Імпортований стиль 62"/>
    <w:rsid w:val="00D518DF"/>
    <w:pPr>
      <w:numPr>
        <w:numId w:val="82"/>
      </w:numPr>
    </w:pPr>
  </w:style>
  <w:style w:type="numbering" w:customStyle="1" w:styleId="63">
    <w:name w:val="Імпортований стиль 63"/>
    <w:rsid w:val="00D518DF"/>
    <w:pPr>
      <w:numPr>
        <w:numId w:val="83"/>
      </w:numPr>
    </w:pPr>
  </w:style>
  <w:style w:type="numbering" w:customStyle="1" w:styleId="64">
    <w:name w:val="Імпортований стиль 64"/>
    <w:rsid w:val="00D518DF"/>
    <w:pPr>
      <w:numPr>
        <w:numId w:val="84"/>
      </w:numPr>
    </w:pPr>
  </w:style>
  <w:style w:type="numbering" w:customStyle="1" w:styleId="65">
    <w:name w:val="Імпортований стиль 65"/>
    <w:rsid w:val="00D518DF"/>
    <w:pPr>
      <w:numPr>
        <w:numId w:val="85"/>
      </w:numPr>
    </w:pPr>
  </w:style>
  <w:style w:type="numbering" w:customStyle="1" w:styleId="66">
    <w:name w:val="Імпортований стиль 66"/>
    <w:rsid w:val="00D518DF"/>
    <w:pPr>
      <w:numPr>
        <w:numId w:val="86"/>
      </w:numPr>
    </w:pPr>
  </w:style>
  <w:style w:type="numbering" w:customStyle="1" w:styleId="67">
    <w:name w:val="Імпортований стиль 67"/>
    <w:rsid w:val="00D518DF"/>
    <w:pPr>
      <w:numPr>
        <w:numId w:val="87"/>
      </w:numPr>
    </w:pPr>
  </w:style>
  <w:style w:type="numbering" w:customStyle="1" w:styleId="68">
    <w:name w:val="Імпортований стиль 68"/>
    <w:rsid w:val="00D518DF"/>
    <w:pPr>
      <w:numPr>
        <w:numId w:val="88"/>
      </w:numPr>
    </w:pPr>
  </w:style>
  <w:style w:type="numbering" w:customStyle="1" w:styleId="69">
    <w:name w:val="Імпортований стиль 69"/>
    <w:rsid w:val="00D518DF"/>
    <w:pPr>
      <w:numPr>
        <w:numId w:val="89"/>
      </w:numPr>
    </w:pPr>
  </w:style>
  <w:style w:type="numbering" w:customStyle="1" w:styleId="70">
    <w:name w:val="Імпортований стиль 70"/>
    <w:rsid w:val="00D518DF"/>
    <w:pPr>
      <w:numPr>
        <w:numId w:val="90"/>
      </w:numPr>
    </w:pPr>
  </w:style>
  <w:style w:type="numbering" w:customStyle="1" w:styleId="71">
    <w:name w:val="Імпортований стиль 71"/>
    <w:rsid w:val="00D518DF"/>
    <w:pPr>
      <w:numPr>
        <w:numId w:val="91"/>
      </w:numPr>
    </w:pPr>
  </w:style>
  <w:style w:type="numbering" w:customStyle="1" w:styleId="72">
    <w:name w:val="Імпортований стиль 72"/>
    <w:rsid w:val="00D518DF"/>
    <w:pPr>
      <w:numPr>
        <w:numId w:val="92"/>
      </w:numPr>
    </w:pPr>
  </w:style>
  <w:style w:type="numbering" w:customStyle="1" w:styleId="73">
    <w:name w:val="Імпортований стиль 73"/>
    <w:rsid w:val="00D518DF"/>
    <w:pPr>
      <w:numPr>
        <w:numId w:val="93"/>
      </w:numPr>
    </w:pPr>
  </w:style>
  <w:style w:type="numbering" w:customStyle="1" w:styleId="74">
    <w:name w:val="Імпортований стиль 74"/>
    <w:rsid w:val="00D518DF"/>
    <w:pPr>
      <w:numPr>
        <w:numId w:val="94"/>
      </w:numPr>
    </w:pPr>
  </w:style>
  <w:style w:type="paragraph" w:customStyle="1" w:styleId="afff1">
    <w:name w:val="Табл"/>
    <w:rsid w:val="00D518DF"/>
    <w:pPr>
      <w:pBdr>
        <w:top w:val="nil"/>
        <w:left w:val="nil"/>
        <w:bottom w:val="nil"/>
        <w:right w:val="nil"/>
        <w:between w:val="nil"/>
        <w:bar w:val="nil"/>
      </w:pBdr>
      <w:spacing w:after="120"/>
      <w:jc w:val="both"/>
    </w:pPr>
    <w:rPr>
      <w:rFonts w:ascii="Times New Roman" w:eastAsia="Arial Unicode MS" w:hAnsi="Times New Roman" w:cs="Arial Unicode MS"/>
      <w:color w:val="000000"/>
      <w:sz w:val="24"/>
      <w:szCs w:val="24"/>
      <w:u w:color="000000"/>
      <w:bdr w:val="nil"/>
    </w:rPr>
  </w:style>
  <w:style w:type="numbering" w:customStyle="1" w:styleId="75">
    <w:name w:val="Імпортований стиль 75"/>
    <w:rsid w:val="00D518DF"/>
    <w:pPr>
      <w:numPr>
        <w:numId w:val="95"/>
      </w:numPr>
    </w:pPr>
  </w:style>
  <w:style w:type="numbering" w:customStyle="1" w:styleId="76">
    <w:name w:val="Імпортований стиль 76"/>
    <w:rsid w:val="00D518DF"/>
    <w:pPr>
      <w:numPr>
        <w:numId w:val="96"/>
      </w:numPr>
    </w:pPr>
  </w:style>
  <w:style w:type="numbering" w:customStyle="1" w:styleId="77">
    <w:name w:val="Імпортований стиль 77"/>
    <w:rsid w:val="00D518DF"/>
    <w:pPr>
      <w:numPr>
        <w:numId w:val="97"/>
      </w:numPr>
    </w:pPr>
  </w:style>
  <w:style w:type="numbering" w:customStyle="1" w:styleId="78">
    <w:name w:val="Імпортований стиль 78"/>
    <w:rsid w:val="00D518DF"/>
    <w:pPr>
      <w:numPr>
        <w:numId w:val="98"/>
      </w:numPr>
    </w:pPr>
  </w:style>
  <w:style w:type="numbering" w:customStyle="1" w:styleId="79">
    <w:name w:val="Імпортований стиль 79"/>
    <w:rsid w:val="00D518DF"/>
    <w:pPr>
      <w:numPr>
        <w:numId w:val="99"/>
      </w:numPr>
    </w:pPr>
  </w:style>
  <w:style w:type="numbering" w:customStyle="1" w:styleId="80">
    <w:name w:val="Імпортований стиль 80"/>
    <w:rsid w:val="00D518DF"/>
    <w:pPr>
      <w:numPr>
        <w:numId w:val="100"/>
      </w:numPr>
    </w:pPr>
  </w:style>
  <w:style w:type="numbering" w:customStyle="1" w:styleId="81">
    <w:name w:val="Імпортований стиль 81"/>
    <w:rsid w:val="00D518DF"/>
    <w:pPr>
      <w:numPr>
        <w:numId w:val="101"/>
      </w:numPr>
    </w:pPr>
  </w:style>
  <w:style w:type="numbering" w:customStyle="1" w:styleId="82">
    <w:name w:val="Імпортований стиль 82"/>
    <w:rsid w:val="00D518DF"/>
    <w:pPr>
      <w:numPr>
        <w:numId w:val="102"/>
      </w:numPr>
    </w:pPr>
  </w:style>
  <w:style w:type="numbering" w:customStyle="1" w:styleId="83">
    <w:name w:val="Імпортований стиль 83"/>
    <w:rsid w:val="00D518DF"/>
    <w:pPr>
      <w:numPr>
        <w:numId w:val="103"/>
      </w:numPr>
    </w:pPr>
  </w:style>
  <w:style w:type="numbering" w:customStyle="1" w:styleId="84">
    <w:name w:val="Імпортований стиль 84"/>
    <w:rsid w:val="00D518DF"/>
    <w:pPr>
      <w:numPr>
        <w:numId w:val="104"/>
      </w:numPr>
    </w:pPr>
  </w:style>
  <w:style w:type="numbering" w:customStyle="1" w:styleId="85">
    <w:name w:val="Імпортований стиль 85"/>
    <w:rsid w:val="00D518DF"/>
    <w:pPr>
      <w:numPr>
        <w:numId w:val="105"/>
      </w:numPr>
    </w:pPr>
  </w:style>
  <w:style w:type="numbering" w:customStyle="1" w:styleId="86">
    <w:name w:val="Імпортований стиль 86"/>
    <w:rsid w:val="00D518DF"/>
    <w:pPr>
      <w:numPr>
        <w:numId w:val="106"/>
      </w:numPr>
    </w:pPr>
  </w:style>
  <w:style w:type="numbering" w:customStyle="1" w:styleId="87">
    <w:name w:val="Імпортований стиль 87"/>
    <w:rsid w:val="00D518DF"/>
    <w:pPr>
      <w:numPr>
        <w:numId w:val="107"/>
      </w:numPr>
    </w:pPr>
  </w:style>
  <w:style w:type="numbering" w:customStyle="1" w:styleId="88">
    <w:name w:val="Імпортований стиль 88"/>
    <w:rsid w:val="00D518DF"/>
    <w:pPr>
      <w:numPr>
        <w:numId w:val="108"/>
      </w:numPr>
    </w:pPr>
  </w:style>
  <w:style w:type="numbering" w:customStyle="1" w:styleId="89">
    <w:name w:val="Імпортований стиль 89"/>
    <w:rsid w:val="00D518DF"/>
    <w:pPr>
      <w:numPr>
        <w:numId w:val="109"/>
      </w:numPr>
    </w:pPr>
  </w:style>
  <w:style w:type="numbering" w:customStyle="1" w:styleId="90">
    <w:name w:val="Імпортований стиль 90"/>
    <w:rsid w:val="00D518DF"/>
    <w:pPr>
      <w:numPr>
        <w:numId w:val="110"/>
      </w:numPr>
    </w:pPr>
  </w:style>
  <w:style w:type="paragraph" w:styleId="afff2">
    <w:name w:val="Document Map"/>
    <w:basedOn w:val="a6"/>
    <w:link w:val="afff3"/>
    <w:uiPriority w:val="99"/>
    <w:semiHidden/>
    <w:unhideWhenUsed/>
    <w:rsid w:val="00D518DF"/>
    <w:rPr>
      <w:rFonts w:ascii="Tahoma" w:hAnsi="Tahoma" w:cs="Tahoma"/>
      <w:sz w:val="16"/>
      <w:szCs w:val="16"/>
    </w:rPr>
  </w:style>
  <w:style w:type="character" w:customStyle="1" w:styleId="afff3">
    <w:name w:val="Схема документа Знак"/>
    <w:link w:val="afff2"/>
    <w:uiPriority w:val="99"/>
    <w:semiHidden/>
    <w:rsid w:val="00D518DF"/>
    <w:rPr>
      <w:rFonts w:ascii="Tahoma" w:hAnsi="Tahoma" w:cs="Tahoma"/>
      <w:sz w:val="16"/>
      <w:szCs w:val="16"/>
    </w:rPr>
  </w:style>
  <w:style w:type="character" w:customStyle="1" w:styleId="6b">
    <w:name w:val="Заголовок 6 Знак"/>
    <w:link w:val="6a"/>
    <w:uiPriority w:val="9"/>
    <w:rsid w:val="001E28F2"/>
    <w:rPr>
      <w:rFonts w:ascii="Calibri Light" w:eastAsia="Times New Roman" w:hAnsi="Calibri Light" w:cs="Times New Roman"/>
      <w:i/>
      <w:iCs/>
      <w:color w:val="1F4D78"/>
      <w:sz w:val="28"/>
    </w:rPr>
  </w:style>
  <w:style w:type="paragraph" w:customStyle="1" w:styleId="-11">
    <w:name w:val="Цветной список - Акцент 11"/>
    <w:basedOn w:val="a6"/>
    <w:uiPriority w:val="34"/>
    <w:qFormat/>
    <w:rsid w:val="001E28F2"/>
    <w:pPr>
      <w:suppressAutoHyphens w:val="0"/>
      <w:spacing w:after="200" w:line="276" w:lineRule="auto"/>
      <w:ind w:left="720" w:firstLine="0"/>
      <w:contextualSpacing/>
      <w:jc w:val="left"/>
    </w:pPr>
    <w:rPr>
      <w:rFonts w:ascii="Calibri" w:hAnsi="Calibri"/>
      <w:sz w:val="22"/>
      <w:lang w:val="en-US"/>
    </w:rPr>
  </w:style>
  <w:style w:type="paragraph" w:customStyle="1" w:styleId="xl63">
    <w:name w:val="xl63"/>
    <w:basedOn w:val="a6"/>
    <w:rsid w:val="00043DEB"/>
    <w:pP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4">
    <w:name w:val="xl64"/>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5">
    <w:name w:val="xl65"/>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b/>
      <w:bCs/>
      <w:sz w:val="26"/>
      <w:szCs w:val="26"/>
      <w:lang w:eastAsia="ru-RU"/>
    </w:rPr>
  </w:style>
  <w:style w:type="paragraph" w:customStyle="1" w:styleId="xl66">
    <w:name w:val="xl66"/>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7">
    <w:name w:val="xl67"/>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rFonts w:eastAsia="Times New Roman"/>
      <w:sz w:val="26"/>
      <w:szCs w:val="26"/>
      <w:lang w:eastAsia="ru-RU"/>
    </w:rPr>
  </w:style>
  <w:style w:type="paragraph" w:customStyle="1" w:styleId="1f8">
    <w:name w:val="Обычный1"/>
    <w:rsid w:val="000B13DA"/>
    <w:pPr>
      <w:spacing w:after="200" w:line="276" w:lineRule="auto"/>
    </w:pPr>
    <w:rPr>
      <w:rFonts w:cs="Calibri"/>
      <w:color w:val="000000"/>
      <w:sz w:val="22"/>
      <w:szCs w:val="22"/>
    </w:rPr>
  </w:style>
  <w:style w:type="paragraph" w:styleId="afff4">
    <w:name w:val="Title"/>
    <w:basedOn w:val="a6"/>
    <w:next w:val="a6"/>
    <w:link w:val="afff5"/>
    <w:uiPriority w:val="10"/>
    <w:qFormat/>
    <w:rsid w:val="000B13DA"/>
    <w:pPr>
      <w:pBdr>
        <w:bottom w:val="single" w:sz="8" w:space="4" w:color="5B9BD5"/>
      </w:pBdr>
      <w:suppressAutoHyphens w:val="0"/>
      <w:spacing w:after="300"/>
      <w:ind w:firstLine="0"/>
      <w:contextualSpacing/>
      <w:jc w:val="left"/>
    </w:pPr>
    <w:rPr>
      <w:rFonts w:ascii="Calibri Light" w:eastAsia="Times New Roman" w:hAnsi="Calibri Light"/>
      <w:color w:val="323E4F"/>
      <w:spacing w:val="5"/>
      <w:kern w:val="28"/>
      <w:sz w:val="52"/>
      <w:szCs w:val="52"/>
      <w:lang w:eastAsia="ru-RU"/>
    </w:rPr>
  </w:style>
  <w:style w:type="character" w:customStyle="1" w:styleId="afff5">
    <w:name w:val="Название Знак"/>
    <w:link w:val="afff4"/>
    <w:uiPriority w:val="10"/>
    <w:rsid w:val="000B13DA"/>
    <w:rPr>
      <w:rFonts w:ascii="Calibri Light" w:eastAsia="Times New Roman" w:hAnsi="Calibri Light" w:cs="Times New Roman"/>
      <w:color w:val="323E4F"/>
      <w:spacing w:val="5"/>
      <w:kern w:val="28"/>
      <w:sz w:val="52"/>
      <w:szCs w:val="52"/>
      <w:lang w:eastAsia="ru-RU"/>
    </w:rPr>
  </w:style>
  <w:style w:type="paragraph" w:styleId="afff6">
    <w:name w:val="Subtitle"/>
    <w:basedOn w:val="a6"/>
    <w:next w:val="a6"/>
    <w:link w:val="afff7"/>
    <w:uiPriority w:val="11"/>
    <w:qFormat/>
    <w:rsid w:val="000B13DA"/>
    <w:pPr>
      <w:numPr>
        <w:ilvl w:val="1"/>
      </w:numPr>
      <w:suppressAutoHyphens w:val="0"/>
      <w:spacing w:after="200" w:line="276" w:lineRule="auto"/>
      <w:ind w:firstLine="709"/>
      <w:jc w:val="left"/>
    </w:pPr>
    <w:rPr>
      <w:rFonts w:ascii="Calibri Light" w:eastAsia="Times New Roman" w:hAnsi="Calibri Light"/>
      <w:i/>
      <w:iCs/>
      <w:color w:val="5B9BD5"/>
      <w:spacing w:val="15"/>
      <w:sz w:val="24"/>
      <w:szCs w:val="24"/>
      <w:lang w:eastAsia="ru-RU"/>
    </w:rPr>
  </w:style>
  <w:style w:type="character" w:customStyle="1" w:styleId="afff7">
    <w:name w:val="Подзаголовок Знак"/>
    <w:link w:val="afff6"/>
    <w:uiPriority w:val="11"/>
    <w:rsid w:val="000B13DA"/>
    <w:rPr>
      <w:rFonts w:ascii="Calibri Light" w:eastAsia="Times New Roman" w:hAnsi="Calibri Light" w:cs="Times New Roman"/>
      <w:i/>
      <w:iCs/>
      <w:color w:val="5B9BD5"/>
      <w:spacing w:val="15"/>
      <w:sz w:val="24"/>
      <w:szCs w:val="24"/>
      <w:lang w:eastAsia="ru-RU"/>
    </w:rPr>
  </w:style>
  <w:style w:type="table" w:customStyle="1" w:styleId="2f2">
    <w:name w:val="2"/>
    <w:basedOn w:val="TableNormal"/>
    <w:rsid w:val="000B13D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table" w:customStyle="1" w:styleId="1f9">
    <w:name w:val="1"/>
    <w:basedOn w:val="TableNormal"/>
    <w:rsid w:val="000B13D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character" w:customStyle="1" w:styleId="afff8">
    <w:name w:val="Основной Знак"/>
    <w:link w:val="afff9"/>
    <w:uiPriority w:val="99"/>
    <w:locked/>
    <w:rsid w:val="008E5B6B"/>
    <w:rPr>
      <w:rFonts w:ascii="NewtonCSanPin" w:eastAsia="Times New Roman" w:hAnsi="NewtonCSanPin" w:cs="Times New Roman"/>
      <w:color w:val="000000"/>
      <w:sz w:val="21"/>
      <w:szCs w:val="21"/>
    </w:rPr>
  </w:style>
  <w:style w:type="paragraph" w:customStyle="1" w:styleId="afff9">
    <w:name w:val="Основной"/>
    <w:basedOn w:val="a6"/>
    <w:link w:val="afff8"/>
    <w:uiPriority w:val="99"/>
    <w:rsid w:val="008E5B6B"/>
    <w:pPr>
      <w:suppressAutoHyphens w:val="0"/>
      <w:autoSpaceDE w:val="0"/>
      <w:autoSpaceDN w:val="0"/>
      <w:adjustRightInd w:val="0"/>
      <w:spacing w:line="214" w:lineRule="atLeast"/>
      <w:ind w:firstLine="283"/>
    </w:pPr>
    <w:rPr>
      <w:rFonts w:ascii="NewtonCSanPin" w:eastAsia="Times New Roman" w:hAnsi="NewtonCSanPin"/>
      <w:color w:val="000000"/>
      <w:sz w:val="21"/>
      <w:szCs w:val="21"/>
    </w:rPr>
  </w:style>
  <w:style w:type="character" w:customStyle="1" w:styleId="1fa">
    <w:name w:val="Стиль1 Знак"/>
    <w:link w:val="1fb"/>
    <w:locked/>
    <w:rsid w:val="008E5B6B"/>
    <w:rPr>
      <w:rFonts w:ascii="Times New Roman" w:hAnsi="Times New Roman" w:cs="Times New Roman"/>
      <w:sz w:val="28"/>
      <w:szCs w:val="28"/>
    </w:rPr>
  </w:style>
  <w:style w:type="paragraph" w:customStyle="1" w:styleId="1fb">
    <w:name w:val="Стиль1"/>
    <w:basedOn w:val="-310"/>
    <w:link w:val="1fa"/>
    <w:qFormat/>
    <w:rsid w:val="008E5B6B"/>
    <w:pPr>
      <w:ind w:left="0"/>
    </w:pPr>
    <w:rPr>
      <w:szCs w:val="28"/>
    </w:rPr>
  </w:style>
  <w:style w:type="character" w:customStyle="1" w:styleId="2f3">
    <w:name w:val="Стиль2 Знак"/>
    <w:link w:val="20"/>
    <w:uiPriority w:val="99"/>
    <w:locked/>
    <w:rsid w:val="008E5B6B"/>
    <w:rPr>
      <w:rFonts w:ascii="Times New Roman" w:hAnsi="Times New Roman"/>
      <w:sz w:val="28"/>
      <w:szCs w:val="28"/>
      <w:lang w:eastAsia="en-US"/>
    </w:rPr>
  </w:style>
  <w:style w:type="paragraph" w:customStyle="1" w:styleId="20">
    <w:name w:val="Стиль2"/>
    <w:basedOn w:val="-310"/>
    <w:link w:val="2f3"/>
    <w:uiPriority w:val="99"/>
    <w:qFormat/>
    <w:rsid w:val="008E5B6B"/>
    <w:pPr>
      <w:numPr>
        <w:numId w:val="111"/>
      </w:numPr>
      <w:ind w:left="0" w:firstLine="709"/>
    </w:pPr>
    <w:rPr>
      <w:szCs w:val="28"/>
    </w:rPr>
  </w:style>
  <w:style w:type="character" w:customStyle="1" w:styleId="3f1">
    <w:name w:val="Стиль3 Знак"/>
    <w:link w:val="3"/>
    <w:uiPriority w:val="99"/>
    <w:locked/>
    <w:rsid w:val="008E5B6B"/>
    <w:rPr>
      <w:rFonts w:ascii="Times New Roman" w:hAnsi="Times New Roman"/>
      <w:sz w:val="28"/>
      <w:szCs w:val="28"/>
      <w:lang w:eastAsia="en-US"/>
    </w:rPr>
  </w:style>
  <w:style w:type="paragraph" w:customStyle="1" w:styleId="3">
    <w:name w:val="Стиль3"/>
    <w:basedOn w:val="1fb"/>
    <w:link w:val="3f1"/>
    <w:uiPriority w:val="99"/>
    <w:qFormat/>
    <w:rsid w:val="008E5B6B"/>
    <w:pPr>
      <w:numPr>
        <w:numId w:val="112"/>
      </w:numPr>
      <w:ind w:left="0" w:firstLine="709"/>
    </w:pPr>
  </w:style>
  <w:style w:type="numbering" w:customStyle="1" w:styleId="6e">
    <w:name w:val="Нет списка6"/>
    <w:next w:val="a9"/>
    <w:uiPriority w:val="99"/>
    <w:semiHidden/>
    <w:unhideWhenUsed/>
    <w:rsid w:val="004755F7"/>
  </w:style>
  <w:style w:type="numbering" w:customStyle="1" w:styleId="121">
    <w:name w:val="Нет списка12"/>
    <w:next w:val="a9"/>
    <w:uiPriority w:val="99"/>
    <w:semiHidden/>
    <w:unhideWhenUsed/>
    <w:rsid w:val="004755F7"/>
  </w:style>
  <w:style w:type="character" w:customStyle="1" w:styleId="afffa">
    <w:name w:val="Сноска_"/>
    <w:link w:val="afffb"/>
    <w:rsid w:val="004755F7"/>
    <w:rPr>
      <w:rFonts w:ascii="Times New Roman" w:eastAsia="Times New Roman" w:hAnsi="Times New Roman" w:cs="Times New Roman"/>
      <w:color w:val="000000"/>
      <w:sz w:val="20"/>
      <w:szCs w:val="15"/>
      <w:shd w:val="clear" w:color="auto" w:fill="FFFFFF"/>
      <w:lang w:val="en-US" w:eastAsia="ru-RU"/>
    </w:rPr>
  </w:style>
  <w:style w:type="character" w:customStyle="1" w:styleId="afffc">
    <w:name w:val="Колонтитул_"/>
    <w:link w:val="afffd"/>
    <w:rsid w:val="004755F7"/>
    <w:rPr>
      <w:rFonts w:ascii="Times New Roman" w:eastAsia="Times New Roman" w:hAnsi="Times New Roman" w:cs="Times New Roman"/>
      <w:sz w:val="20"/>
      <w:szCs w:val="20"/>
      <w:shd w:val="clear" w:color="auto" w:fill="FFFFFF"/>
    </w:rPr>
  </w:style>
  <w:style w:type="paragraph" w:customStyle="1" w:styleId="afffb">
    <w:name w:val="Сноска"/>
    <w:basedOn w:val="a6"/>
    <w:link w:val="afffa"/>
    <w:rsid w:val="004755F7"/>
    <w:pPr>
      <w:shd w:val="clear" w:color="auto" w:fill="FFFFFF"/>
      <w:suppressAutoHyphens w:val="0"/>
      <w:spacing w:line="187" w:lineRule="exact"/>
    </w:pPr>
    <w:rPr>
      <w:rFonts w:eastAsia="Times New Roman"/>
      <w:color w:val="000000"/>
      <w:sz w:val="20"/>
      <w:szCs w:val="15"/>
      <w:lang w:val="en-US" w:eastAsia="ru-RU"/>
    </w:rPr>
  </w:style>
  <w:style w:type="paragraph" w:customStyle="1" w:styleId="afffd">
    <w:name w:val="Колонтитул"/>
    <w:basedOn w:val="a6"/>
    <w:link w:val="afffc"/>
    <w:rsid w:val="004755F7"/>
    <w:pPr>
      <w:shd w:val="clear" w:color="auto" w:fill="FFFFFF"/>
      <w:suppressAutoHyphens w:val="0"/>
    </w:pPr>
    <w:rPr>
      <w:rFonts w:eastAsia="Times New Roman"/>
      <w:sz w:val="20"/>
      <w:szCs w:val="20"/>
    </w:rPr>
  </w:style>
  <w:style w:type="table" w:customStyle="1" w:styleId="8d">
    <w:name w:val="Сетка таблицы8"/>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9"/>
    <w:uiPriority w:val="99"/>
    <w:semiHidden/>
    <w:unhideWhenUsed/>
    <w:rsid w:val="004755F7"/>
  </w:style>
  <w:style w:type="character" w:customStyle="1" w:styleId="2f4">
    <w:name w:val="Основной текст (2)_"/>
    <w:uiPriority w:val="99"/>
    <w:rsid w:val="004755F7"/>
    <w:rPr>
      <w:rFonts w:ascii="Arial" w:eastAsia="Arial" w:hAnsi="Arial" w:cs="Arial"/>
      <w:b w:val="0"/>
      <w:bCs w:val="0"/>
      <w:i w:val="0"/>
      <w:iCs w:val="0"/>
      <w:smallCaps w:val="0"/>
      <w:strike w:val="0"/>
      <w:spacing w:val="0"/>
      <w:sz w:val="18"/>
      <w:szCs w:val="18"/>
    </w:rPr>
  </w:style>
  <w:style w:type="character" w:customStyle="1" w:styleId="2f5">
    <w:name w:val="Основной текст (2)"/>
    <w:uiPriority w:val="99"/>
    <w:rsid w:val="004755F7"/>
    <w:rPr>
      <w:rFonts w:ascii="Arial" w:eastAsia="Arial" w:hAnsi="Arial" w:cs="Arial"/>
      <w:b w:val="0"/>
      <w:bCs w:val="0"/>
      <w:i w:val="0"/>
      <w:iCs w:val="0"/>
      <w:smallCaps w:val="0"/>
      <w:strike w:val="0"/>
      <w:spacing w:val="0"/>
      <w:sz w:val="18"/>
      <w:szCs w:val="18"/>
    </w:rPr>
  </w:style>
  <w:style w:type="character" w:customStyle="1" w:styleId="afffe">
    <w:name w:val="Основной текст_"/>
    <w:link w:val="7e"/>
    <w:rsid w:val="004755F7"/>
    <w:rPr>
      <w:rFonts w:ascii="Times New Roman" w:eastAsia="Times New Roman" w:hAnsi="Times New Roman" w:cs="Times New Roman"/>
      <w:sz w:val="18"/>
      <w:szCs w:val="18"/>
      <w:shd w:val="clear" w:color="auto" w:fill="FFFFFF"/>
    </w:rPr>
  </w:style>
  <w:style w:type="character" w:customStyle="1" w:styleId="3f2">
    <w:name w:val="Основной текст (3)_"/>
    <w:link w:val="3f3"/>
    <w:uiPriority w:val="99"/>
    <w:rsid w:val="004755F7"/>
    <w:rPr>
      <w:rFonts w:ascii="Times New Roman" w:eastAsia="Times New Roman" w:hAnsi="Times New Roman" w:cs="Times New Roman"/>
      <w:sz w:val="23"/>
      <w:szCs w:val="23"/>
      <w:shd w:val="clear" w:color="auto" w:fill="FFFFFF"/>
    </w:rPr>
  </w:style>
  <w:style w:type="character" w:customStyle="1" w:styleId="1fc">
    <w:name w:val="Заголовок №1_"/>
    <w:link w:val="1fd"/>
    <w:uiPriority w:val="99"/>
    <w:rsid w:val="004755F7"/>
    <w:rPr>
      <w:rFonts w:ascii="Times New Roman" w:eastAsia="Times New Roman" w:hAnsi="Times New Roman" w:cs="Times New Roman"/>
      <w:sz w:val="23"/>
      <w:szCs w:val="23"/>
      <w:shd w:val="clear" w:color="auto" w:fill="FFFFFF"/>
    </w:rPr>
  </w:style>
  <w:style w:type="character" w:customStyle="1" w:styleId="4f">
    <w:name w:val="Основной текст (4)_"/>
    <w:link w:val="4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7pt">
    <w:name w:val="Колонтитул + 7 pt"/>
    <w:uiPriority w:val="99"/>
    <w:rsid w:val="004755F7"/>
    <w:rPr>
      <w:rFonts w:ascii="Times New Roman" w:eastAsia="Times New Roman" w:hAnsi="Times New Roman" w:cs="Times New Roman"/>
      <w:spacing w:val="0"/>
      <w:sz w:val="14"/>
      <w:szCs w:val="14"/>
      <w:shd w:val="clear" w:color="auto" w:fill="FFFFFF"/>
    </w:rPr>
  </w:style>
  <w:style w:type="character" w:customStyle="1" w:styleId="1fe">
    <w:name w:val="Основной текст1"/>
    <w:uiPriority w:val="99"/>
    <w:rsid w:val="004755F7"/>
    <w:rPr>
      <w:rFonts w:ascii="Times New Roman" w:eastAsia="Times New Roman" w:hAnsi="Times New Roman" w:cs="Times New Roman"/>
      <w:sz w:val="18"/>
      <w:szCs w:val="18"/>
      <w:u w:val="single"/>
      <w:shd w:val="clear" w:color="auto" w:fill="FFFFFF"/>
    </w:rPr>
  </w:style>
  <w:style w:type="character" w:customStyle="1" w:styleId="5f">
    <w:name w:val="Основной текст (5)_"/>
    <w:uiPriority w:val="99"/>
    <w:rsid w:val="004755F7"/>
    <w:rPr>
      <w:rFonts w:ascii="Arial" w:eastAsia="Arial" w:hAnsi="Arial" w:cs="Arial"/>
      <w:b w:val="0"/>
      <w:bCs w:val="0"/>
      <w:i w:val="0"/>
      <w:iCs w:val="0"/>
      <w:smallCaps w:val="0"/>
      <w:strike w:val="0"/>
      <w:spacing w:val="0"/>
      <w:sz w:val="11"/>
      <w:szCs w:val="11"/>
    </w:rPr>
  </w:style>
  <w:style w:type="character" w:customStyle="1" w:styleId="5f0">
    <w:name w:val="Основной текст (5)"/>
    <w:uiPriority w:val="99"/>
    <w:rsid w:val="004755F7"/>
    <w:rPr>
      <w:rFonts w:ascii="Arial" w:eastAsia="Arial" w:hAnsi="Arial" w:cs="Arial"/>
      <w:b w:val="0"/>
      <w:bCs w:val="0"/>
      <w:i w:val="0"/>
      <w:iCs w:val="0"/>
      <w:smallCaps w:val="0"/>
      <w:strike w:val="0"/>
      <w:spacing w:val="0"/>
      <w:sz w:val="11"/>
      <w:szCs w:val="11"/>
    </w:rPr>
  </w:style>
  <w:style w:type="character" w:customStyle="1" w:styleId="6f">
    <w:name w:val="Основной текст (6)_"/>
    <w:uiPriority w:val="99"/>
    <w:rsid w:val="004755F7"/>
    <w:rPr>
      <w:rFonts w:ascii="Consolas" w:eastAsia="Consolas" w:hAnsi="Consolas" w:cs="Consolas"/>
      <w:b w:val="0"/>
      <w:bCs w:val="0"/>
      <w:i w:val="0"/>
      <w:iCs w:val="0"/>
      <w:smallCaps w:val="0"/>
      <w:strike w:val="0"/>
      <w:spacing w:val="0"/>
      <w:w w:val="100"/>
      <w:sz w:val="17"/>
      <w:szCs w:val="17"/>
    </w:rPr>
  </w:style>
  <w:style w:type="character" w:customStyle="1" w:styleId="6f0">
    <w:name w:val="Основной текст (6)"/>
    <w:uiPriority w:val="99"/>
    <w:rsid w:val="004755F7"/>
    <w:rPr>
      <w:rFonts w:ascii="Consolas" w:eastAsia="Consolas" w:hAnsi="Consolas" w:cs="Consolas"/>
      <w:b w:val="0"/>
      <w:bCs w:val="0"/>
      <w:i w:val="0"/>
      <w:iCs w:val="0"/>
      <w:smallCaps w:val="0"/>
      <w:strike w:val="0"/>
      <w:spacing w:val="0"/>
      <w:w w:val="100"/>
      <w:sz w:val="17"/>
      <w:szCs w:val="17"/>
    </w:rPr>
  </w:style>
  <w:style w:type="character" w:customStyle="1" w:styleId="2f6">
    <w:name w:val="Основной текст2"/>
    <w:uiPriority w:val="99"/>
    <w:rsid w:val="004755F7"/>
    <w:rPr>
      <w:rFonts w:ascii="Times New Roman" w:eastAsia="Times New Roman" w:hAnsi="Times New Roman" w:cs="Times New Roman"/>
      <w:sz w:val="18"/>
      <w:szCs w:val="18"/>
      <w:shd w:val="clear" w:color="auto" w:fill="FFFFFF"/>
    </w:rPr>
  </w:style>
  <w:style w:type="character" w:customStyle="1" w:styleId="8e">
    <w:name w:val="Основной текст (8)_"/>
    <w:link w:val="8f"/>
    <w:uiPriority w:val="99"/>
    <w:rsid w:val="004755F7"/>
    <w:rPr>
      <w:rFonts w:ascii="Arial" w:eastAsia="Arial" w:hAnsi="Arial" w:cs="Arial"/>
      <w:color w:val="000000"/>
      <w:sz w:val="21"/>
      <w:szCs w:val="21"/>
      <w:shd w:val="clear" w:color="auto" w:fill="FFFFFF"/>
      <w:lang w:val="en-US" w:eastAsia="ru-RU"/>
    </w:rPr>
  </w:style>
  <w:style w:type="character" w:customStyle="1" w:styleId="94">
    <w:name w:val="Основной текст (9)_"/>
    <w:link w:val="95"/>
    <w:uiPriority w:val="99"/>
    <w:rsid w:val="004755F7"/>
    <w:rPr>
      <w:rFonts w:ascii="Times New Roman" w:eastAsia="Times New Roman" w:hAnsi="Times New Roman" w:cs="Times New Roman"/>
      <w:color w:val="000000"/>
      <w:sz w:val="20"/>
      <w:szCs w:val="20"/>
      <w:shd w:val="clear" w:color="auto" w:fill="FFFFFF"/>
      <w:lang w:val="en-US" w:eastAsia="ru-RU"/>
    </w:rPr>
  </w:style>
  <w:style w:type="character" w:customStyle="1" w:styleId="7f">
    <w:name w:val="Основной текст (7)_"/>
    <w:link w:val="7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00">
    <w:name w:val="Основной текст (10)_"/>
    <w:uiPriority w:val="99"/>
    <w:rsid w:val="004755F7"/>
    <w:rPr>
      <w:rFonts w:ascii="Times New Roman" w:eastAsia="Times New Roman" w:hAnsi="Times New Roman" w:cs="Times New Roman"/>
      <w:b w:val="0"/>
      <w:bCs w:val="0"/>
      <w:i w:val="0"/>
      <w:iCs w:val="0"/>
      <w:smallCaps w:val="0"/>
      <w:strike w:val="0"/>
      <w:spacing w:val="50"/>
      <w:sz w:val="29"/>
      <w:szCs w:val="29"/>
    </w:rPr>
  </w:style>
  <w:style w:type="character" w:customStyle="1" w:styleId="100pt">
    <w:name w:val="Основной текст (10) + Интервал 0 pt"/>
    <w:uiPriority w:val="99"/>
    <w:rsid w:val="004755F7"/>
    <w:rPr>
      <w:rFonts w:ascii="Times New Roman" w:eastAsia="Times New Roman" w:hAnsi="Times New Roman" w:cs="Times New Roman"/>
      <w:b w:val="0"/>
      <w:bCs w:val="0"/>
      <w:i w:val="0"/>
      <w:iCs w:val="0"/>
      <w:smallCaps w:val="0"/>
      <w:strike w:val="0"/>
      <w:spacing w:val="0"/>
      <w:sz w:val="29"/>
      <w:szCs w:val="29"/>
    </w:rPr>
  </w:style>
  <w:style w:type="character" w:customStyle="1" w:styleId="101">
    <w:name w:val="Основной текст (10)"/>
    <w:uiPriority w:val="99"/>
    <w:rsid w:val="004755F7"/>
    <w:rPr>
      <w:rFonts w:ascii="Times New Roman" w:eastAsia="Times New Roman" w:hAnsi="Times New Roman" w:cs="Times New Roman"/>
      <w:b w:val="0"/>
      <w:bCs w:val="0"/>
      <w:i w:val="0"/>
      <w:iCs w:val="0"/>
      <w:smallCaps w:val="0"/>
      <w:strike w:val="0"/>
      <w:spacing w:val="50"/>
      <w:sz w:val="29"/>
      <w:szCs w:val="29"/>
    </w:rPr>
  </w:style>
  <w:style w:type="character" w:customStyle="1" w:styleId="109pt0pt">
    <w:name w:val="Основной текст (10) + 9 pt;Курсив;Интервал 0 pt"/>
    <w:uiPriority w:val="99"/>
    <w:rsid w:val="004755F7"/>
    <w:rPr>
      <w:rFonts w:ascii="Times New Roman" w:eastAsia="Times New Roman" w:hAnsi="Times New Roman" w:cs="Times New Roman"/>
      <w:b w:val="0"/>
      <w:bCs w:val="0"/>
      <w:i/>
      <w:iCs/>
      <w:smallCaps w:val="0"/>
      <w:strike w:val="0"/>
      <w:spacing w:val="0"/>
      <w:sz w:val="18"/>
      <w:szCs w:val="18"/>
    </w:rPr>
  </w:style>
  <w:style w:type="character" w:customStyle="1" w:styleId="affff">
    <w:name w:val="Подпись к таблице_"/>
    <w:link w:val="afff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22">
    <w:name w:val="Основной текст (12)_"/>
    <w:link w:val="123"/>
    <w:uiPriority w:val="99"/>
    <w:rsid w:val="004755F7"/>
    <w:rPr>
      <w:rFonts w:ascii="Times New Roman" w:eastAsia="Times New Roman" w:hAnsi="Times New Roman" w:cs="Times New Roman"/>
      <w:sz w:val="23"/>
      <w:szCs w:val="23"/>
      <w:shd w:val="clear" w:color="auto" w:fill="FFFFFF"/>
    </w:rPr>
  </w:style>
  <w:style w:type="character" w:customStyle="1" w:styleId="123pt">
    <w:name w:val="Основной текст (12) + Интервал 3 pt"/>
    <w:uiPriority w:val="99"/>
    <w:rsid w:val="004755F7"/>
    <w:rPr>
      <w:rFonts w:ascii="Times New Roman" w:eastAsia="Times New Roman" w:hAnsi="Times New Roman" w:cs="Times New Roman"/>
      <w:spacing w:val="60"/>
      <w:sz w:val="23"/>
      <w:szCs w:val="23"/>
      <w:shd w:val="clear" w:color="auto" w:fill="FFFFFF"/>
    </w:rPr>
  </w:style>
  <w:style w:type="character" w:customStyle="1" w:styleId="3f4">
    <w:name w:val="Основной текст3"/>
    <w:uiPriority w:val="99"/>
    <w:rsid w:val="004755F7"/>
    <w:rPr>
      <w:rFonts w:ascii="Times New Roman" w:eastAsia="Times New Roman" w:hAnsi="Times New Roman" w:cs="Times New Roman"/>
      <w:sz w:val="18"/>
      <w:szCs w:val="18"/>
      <w:shd w:val="clear" w:color="auto" w:fill="FFFFFF"/>
    </w:rPr>
  </w:style>
  <w:style w:type="character" w:customStyle="1" w:styleId="1pt">
    <w:name w:val="Основной текст + Интервал 1 pt"/>
    <w:uiPriority w:val="99"/>
    <w:rsid w:val="004755F7"/>
    <w:rPr>
      <w:rFonts w:ascii="Times New Roman" w:eastAsia="Times New Roman" w:hAnsi="Times New Roman" w:cs="Times New Roman"/>
      <w:spacing w:val="30"/>
      <w:sz w:val="18"/>
      <w:szCs w:val="18"/>
      <w:shd w:val="clear" w:color="auto" w:fill="FFFFFF"/>
    </w:rPr>
  </w:style>
  <w:style w:type="character" w:customStyle="1" w:styleId="113">
    <w:name w:val="Основной текст (11)_"/>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2f7">
    <w:name w:val="Заголовок №2_"/>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7f1">
    <w:name w:val="Основной текст (7) +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8pt">
    <w:name w:val="Основной текст + 8 pt;Полужирный"/>
    <w:uiPriority w:val="99"/>
    <w:rsid w:val="004755F7"/>
    <w:rPr>
      <w:rFonts w:ascii="Times New Roman" w:eastAsia="Times New Roman" w:hAnsi="Times New Roman" w:cs="Times New Roman"/>
      <w:b/>
      <w:bCs/>
      <w:sz w:val="16"/>
      <w:szCs w:val="16"/>
      <w:shd w:val="clear" w:color="auto" w:fill="FFFFFF"/>
    </w:rPr>
  </w:style>
  <w:style w:type="character" w:customStyle="1" w:styleId="affff1">
    <w:name w:val="Основной текст + Полужирный"/>
    <w:uiPriority w:val="99"/>
    <w:rsid w:val="004755F7"/>
    <w:rPr>
      <w:rFonts w:ascii="Times New Roman" w:eastAsia="Times New Roman" w:hAnsi="Times New Roman" w:cs="Times New Roman"/>
      <w:b/>
      <w:bCs/>
      <w:sz w:val="18"/>
      <w:szCs w:val="18"/>
      <w:shd w:val="clear" w:color="auto" w:fill="FFFFFF"/>
    </w:rPr>
  </w:style>
  <w:style w:type="character" w:customStyle="1" w:styleId="affff2">
    <w:name w:val="Подпись к картинке_"/>
    <w:link w:val="affff3"/>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14">
    <w:name w:val="Основной текст (11)"/>
    <w:uiPriority w:val="99"/>
    <w:rsid w:val="004755F7"/>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affff4">
    <w:name w:val="Оглавление_"/>
    <w:link w:val="affff5"/>
    <w:uiPriority w:val="99"/>
    <w:rsid w:val="004755F7"/>
    <w:rPr>
      <w:rFonts w:ascii="Times New Roman" w:eastAsia="Times New Roman" w:hAnsi="Times New Roman" w:cs="Times New Roman"/>
      <w:sz w:val="18"/>
      <w:szCs w:val="18"/>
      <w:shd w:val="clear" w:color="auto" w:fill="FFFFFF"/>
    </w:rPr>
  </w:style>
  <w:style w:type="character" w:customStyle="1" w:styleId="131">
    <w:name w:val="Основной текст (13)_"/>
    <w:link w:val="132"/>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4f1">
    <w:name w:val="Основной текст4"/>
    <w:uiPriority w:val="99"/>
    <w:rsid w:val="004755F7"/>
    <w:rPr>
      <w:rFonts w:ascii="Times New Roman" w:eastAsia="Times New Roman" w:hAnsi="Times New Roman" w:cs="Times New Roman"/>
      <w:sz w:val="18"/>
      <w:szCs w:val="18"/>
      <w:shd w:val="clear" w:color="auto" w:fill="FFFFFF"/>
    </w:rPr>
  </w:style>
  <w:style w:type="character" w:customStyle="1" w:styleId="140">
    <w:name w:val="Основной текст (14)_"/>
    <w:link w:val="141"/>
    <w:uiPriority w:val="99"/>
    <w:rsid w:val="004755F7"/>
    <w:rPr>
      <w:rFonts w:ascii="Times New Roman" w:eastAsia="Times New Roman" w:hAnsi="Times New Roman" w:cs="Times New Roman"/>
      <w:color w:val="000000"/>
      <w:sz w:val="14"/>
      <w:szCs w:val="14"/>
      <w:shd w:val="clear" w:color="auto" w:fill="FFFFFF"/>
      <w:lang w:val="en-US" w:eastAsia="ru-RU"/>
    </w:rPr>
  </w:style>
  <w:style w:type="character" w:customStyle="1" w:styleId="9pt">
    <w:name w:val="Колонтитул + 9 pt;Полужирный"/>
    <w:uiPriority w:val="99"/>
    <w:rsid w:val="004755F7"/>
    <w:rPr>
      <w:rFonts w:ascii="Times New Roman" w:eastAsia="Times New Roman" w:hAnsi="Times New Roman" w:cs="Times New Roman"/>
      <w:b/>
      <w:bCs/>
      <w:spacing w:val="0"/>
      <w:sz w:val="18"/>
      <w:szCs w:val="18"/>
      <w:shd w:val="clear" w:color="auto" w:fill="FFFFFF"/>
    </w:rPr>
  </w:style>
  <w:style w:type="character" w:customStyle="1" w:styleId="150">
    <w:name w:val="Основной текст (15)_"/>
    <w:link w:val="151"/>
    <w:uiPriority w:val="99"/>
    <w:rsid w:val="004755F7"/>
    <w:rPr>
      <w:rFonts w:ascii="Times New Roman" w:eastAsia="Times New Roman" w:hAnsi="Times New Roman" w:cs="Times New Roman"/>
      <w:sz w:val="18"/>
      <w:szCs w:val="18"/>
      <w:shd w:val="clear" w:color="auto" w:fill="FFFFFF"/>
    </w:rPr>
  </w:style>
  <w:style w:type="character" w:customStyle="1" w:styleId="affff6">
    <w:name w:val="Основной текст + Курсив"/>
    <w:uiPriority w:val="99"/>
    <w:rsid w:val="004755F7"/>
    <w:rPr>
      <w:rFonts w:ascii="Times New Roman" w:eastAsia="Times New Roman" w:hAnsi="Times New Roman" w:cs="Times New Roman"/>
      <w:i/>
      <w:iCs/>
      <w:sz w:val="18"/>
      <w:szCs w:val="18"/>
      <w:shd w:val="clear" w:color="auto" w:fill="FFFFFF"/>
    </w:rPr>
  </w:style>
  <w:style w:type="character" w:customStyle="1" w:styleId="160">
    <w:name w:val="Основной текст (16)_"/>
    <w:link w:val="161"/>
    <w:uiPriority w:val="99"/>
    <w:rsid w:val="004755F7"/>
    <w:rPr>
      <w:rFonts w:ascii="Times New Roman" w:eastAsia="Times New Roman" w:hAnsi="Times New Roman" w:cs="Times New Roman"/>
      <w:sz w:val="18"/>
      <w:szCs w:val="18"/>
      <w:shd w:val="clear" w:color="auto" w:fill="FFFFFF"/>
    </w:rPr>
  </w:style>
  <w:style w:type="character" w:customStyle="1" w:styleId="170">
    <w:name w:val="Основной текст (17)_"/>
    <w:link w:val="171"/>
    <w:uiPriority w:val="99"/>
    <w:rsid w:val="004755F7"/>
    <w:rPr>
      <w:rFonts w:ascii="Times New Roman" w:eastAsia="Times New Roman" w:hAnsi="Times New Roman" w:cs="Times New Roman"/>
      <w:sz w:val="17"/>
      <w:szCs w:val="17"/>
      <w:shd w:val="clear" w:color="auto" w:fill="FFFFFF"/>
    </w:rPr>
  </w:style>
  <w:style w:type="character" w:customStyle="1" w:styleId="180">
    <w:name w:val="Основной текст (18)_"/>
    <w:link w:val="181"/>
    <w:uiPriority w:val="99"/>
    <w:rsid w:val="004755F7"/>
    <w:rPr>
      <w:rFonts w:ascii="Times New Roman" w:eastAsia="Times New Roman" w:hAnsi="Times New Roman" w:cs="Times New Roman"/>
      <w:sz w:val="18"/>
      <w:szCs w:val="18"/>
      <w:shd w:val="clear" w:color="auto" w:fill="FFFFFF"/>
    </w:rPr>
  </w:style>
  <w:style w:type="character" w:customStyle="1" w:styleId="190">
    <w:name w:val="Основной текст (19)_"/>
    <w:link w:val="191"/>
    <w:uiPriority w:val="99"/>
    <w:rsid w:val="004755F7"/>
    <w:rPr>
      <w:rFonts w:ascii="Times New Roman" w:eastAsia="Times New Roman" w:hAnsi="Times New Roman" w:cs="Times New Roman"/>
      <w:sz w:val="18"/>
      <w:szCs w:val="18"/>
      <w:shd w:val="clear" w:color="auto" w:fill="FFFFFF"/>
    </w:rPr>
  </w:style>
  <w:style w:type="character" w:customStyle="1" w:styleId="5f1">
    <w:name w:val="Основной текст5"/>
    <w:uiPriority w:val="99"/>
    <w:rsid w:val="004755F7"/>
    <w:rPr>
      <w:rFonts w:ascii="Times New Roman" w:eastAsia="Times New Roman" w:hAnsi="Times New Roman" w:cs="Times New Roman"/>
      <w:sz w:val="18"/>
      <w:szCs w:val="18"/>
      <w:u w:val="single"/>
      <w:shd w:val="clear" w:color="auto" w:fill="FFFFFF"/>
    </w:rPr>
  </w:style>
  <w:style w:type="character" w:customStyle="1" w:styleId="71pt">
    <w:name w:val="Основной текст (7) + Интервал 1 pt"/>
    <w:uiPriority w:val="99"/>
    <w:rsid w:val="004755F7"/>
    <w:rPr>
      <w:rFonts w:ascii="Times New Roman" w:eastAsia="Times New Roman" w:hAnsi="Times New Roman" w:cs="Times New Roman"/>
      <w:color w:val="000000"/>
      <w:spacing w:val="20"/>
      <w:sz w:val="18"/>
      <w:szCs w:val="18"/>
      <w:shd w:val="clear" w:color="auto" w:fill="FFFFFF"/>
      <w:lang w:val="en-US" w:eastAsia="ru-RU"/>
    </w:rPr>
  </w:style>
  <w:style w:type="character" w:customStyle="1" w:styleId="2f8">
    <w:name w:val="Заголовок №2 + Не полужирный;Курсив"/>
    <w:uiPriority w:val="99"/>
    <w:rsid w:val="004755F7"/>
    <w:rPr>
      <w:rFonts w:ascii="Times New Roman" w:eastAsia="Times New Roman" w:hAnsi="Times New Roman" w:cs="Times New Roman"/>
      <w:b/>
      <w:bCs/>
      <w:i/>
      <w:iCs/>
      <w:smallCaps w:val="0"/>
      <w:strike w:val="0"/>
      <w:spacing w:val="0"/>
      <w:sz w:val="18"/>
      <w:szCs w:val="18"/>
    </w:rPr>
  </w:style>
  <w:style w:type="character" w:customStyle="1" w:styleId="2f9">
    <w:name w:val="Заголовок №2 + Не полужирный"/>
    <w:uiPriority w:val="99"/>
    <w:rsid w:val="004755F7"/>
    <w:rPr>
      <w:rFonts w:ascii="Times New Roman" w:eastAsia="Times New Roman" w:hAnsi="Times New Roman" w:cs="Times New Roman"/>
      <w:b/>
      <w:bCs/>
      <w:i w:val="0"/>
      <w:iCs w:val="0"/>
      <w:smallCaps w:val="0"/>
      <w:strike w:val="0"/>
      <w:spacing w:val="0"/>
      <w:sz w:val="18"/>
      <w:szCs w:val="18"/>
    </w:rPr>
  </w:style>
  <w:style w:type="character" w:customStyle="1" w:styleId="74pt">
    <w:name w:val="Основной текст (7) + 4 pt;Не курсив"/>
    <w:uiPriority w:val="99"/>
    <w:rsid w:val="004755F7"/>
    <w:rPr>
      <w:rFonts w:ascii="Times New Roman" w:eastAsia="Times New Roman" w:hAnsi="Times New Roman" w:cs="Times New Roman"/>
      <w:i/>
      <w:iCs/>
      <w:color w:val="000000"/>
      <w:sz w:val="8"/>
      <w:szCs w:val="8"/>
      <w:shd w:val="clear" w:color="auto" w:fill="FFFFFF"/>
      <w:lang w:val="en-US" w:eastAsia="ru-RU"/>
    </w:rPr>
  </w:style>
  <w:style w:type="character" w:customStyle="1" w:styleId="2fa">
    <w:name w:val="Подпись к таблице (2)_"/>
    <w:link w:val="2fb"/>
    <w:uiPriority w:val="99"/>
    <w:rsid w:val="004755F7"/>
    <w:rPr>
      <w:rFonts w:ascii="Times New Roman" w:eastAsia="Times New Roman" w:hAnsi="Times New Roman" w:cs="Times New Roman"/>
      <w:sz w:val="18"/>
      <w:szCs w:val="18"/>
      <w:shd w:val="clear" w:color="auto" w:fill="FFFFFF"/>
    </w:rPr>
  </w:style>
  <w:style w:type="character" w:customStyle="1" w:styleId="9pt0">
    <w:name w:val="Колонтитул + 9 pt;Курсив"/>
    <w:uiPriority w:val="99"/>
    <w:rsid w:val="004755F7"/>
    <w:rPr>
      <w:rFonts w:ascii="Times New Roman" w:eastAsia="Times New Roman" w:hAnsi="Times New Roman" w:cs="Times New Roman"/>
      <w:i/>
      <w:iCs/>
      <w:spacing w:val="0"/>
      <w:sz w:val="18"/>
      <w:szCs w:val="18"/>
      <w:shd w:val="clear" w:color="auto" w:fill="FFFFFF"/>
    </w:rPr>
  </w:style>
  <w:style w:type="character" w:customStyle="1" w:styleId="6f1">
    <w:name w:val="Основной текст6"/>
    <w:uiPriority w:val="99"/>
    <w:rsid w:val="004755F7"/>
    <w:rPr>
      <w:rFonts w:ascii="Times New Roman" w:eastAsia="Times New Roman" w:hAnsi="Times New Roman" w:cs="Times New Roman"/>
      <w:sz w:val="18"/>
      <w:szCs w:val="18"/>
      <w:u w:val="single"/>
      <w:shd w:val="clear" w:color="auto" w:fill="FFFFFF"/>
    </w:rPr>
  </w:style>
  <w:style w:type="character" w:customStyle="1" w:styleId="2fc">
    <w:name w:val="Заголовок №2"/>
    <w:uiPriority w:val="99"/>
    <w:rsid w:val="004755F7"/>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7f2">
    <w:name w:val="Основной текст (7) + Не курсив"/>
    <w:uiPriority w:val="99"/>
    <w:rsid w:val="004755F7"/>
    <w:rPr>
      <w:rFonts w:ascii="Times New Roman" w:eastAsia="Times New Roman" w:hAnsi="Times New Roman" w:cs="Times New Roman"/>
      <w:i/>
      <w:iCs/>
      <w:color w:val="000000"/>
      <w:sz w:val="18"/>
      <w:szCs w:val="18"/>
      <w:shd w:val="clear" w:color="auto" w:fill="FFFFFF"/>
      <w:lang w:val="en-US" w:eastAsia="ru-RU"/>
    </w:rPr>
  </w:style>
  <w:style w:type="paragraph" w:customStyle="1" w:styleId="7e">
    <w:name w:val="Основной текст7"/>
    <w:basedOn w:val="a6"/>
    <w:link w:val="afffe"/>
    <w:uiPriority w:val="99"/>
    <w:rsid w:val="004755F7"/>
    <w:pPr>
      <w:shd w:val="clear" w:color="auto" w:fill="FFFFFF"/>
      <w:suppressAutoHyphens w:val="0"/>
      <w:spacing w:before="480" w:after="780" w:line="0" w:lineRule="atLeast"/>
      <w:ind w:hanging="300"/>
      <w:jc w:val="center"/>
    </w:pPr>
    <w:rPr>
      <w:rFonts w:eastAsia="Times New Roman"/>
      <w:sz w:val="18"/>
      <w:szCs w:val="18"/>
    </w:rPr>
  </w:style>
  <w:style w:type="paragraph" w:customStyle="1" w:styleId="3f3">
    <w:name w:val="Основной текст (3)"/>
    <w:basedOn w:val="a6"/>
    <w:link w:val="3f2"/>
    <w:uiPriority w:val="99"/>
    <w:rsid w:val="004755F7"/>
    <w:pPr>
      <w:shd w:val="clear" w:color="auto" w:fill="FFFFFF"/>
      <w:suppressAutoHyphens w:val="0"/>
      <w:spacing w:before="780" w:line="283" w:lineRule="exact"/>
      <w:jc w:val="center"/>
    </w:pPr>
    <w:rPr>
      <w:rFonts w:eastAsia="Times New Roman"/>
      <w:sz w:val="23"/>
      <w:szCs w:val="23"/>
    </w:rPr>
  </w:style>
  <w:style w:type="paragraph" w:customStyle="1" w:styleId="1fd">
    <w:name w:val="Заголовок №1"/>
    <w:basedOn w:val="a6"/>
    <w:link w:val="1fc"/>
    <w:uiPriority w:val="99"/>
    <w:rsid w:val="004755F7"/>
    <w:pPr>
      <w:shd w:val="clear" w:color="auto" w:fill="FFFFFF"/>
      <w:suppressAutoHyphens w:val="0"/>
      <w:spacing w:line="283" w:lineRule="exact"/>
      <w:jc w:val="center"/>
      <w:outlineLvl w:val="0"/>
    </w:pPr>
    <w:rPr>
      <w:rFonts w:eastAsia="Times New Roman"/>
      <w:sz w:val="23"/>
      <w:szCs w:val="23"/>
    </w:rPr>
  </w:style>
  <w:style w:type="paragraph" w:customStyle="1" w:styleId="4f0">
    <w:name w:val="Основной текст (4)"/>
    <w:basedOn w:val="a6"/>
    <w:link w:val="4f"/>
    <w:uiPriority w:val="99"/>
    <w:rsid w:val="004755F7"/>
    <w:pPr>
      <w:shd w:val="clear" w:color="auto" w:fill="FFFFFF"/>
      <w:suppressAutoHyphens w:val="0"/>
      <w:spacing w:after="300" w:line="0" w:lineRule="atLeast"/>
      <w:jc w:val="center"/>
    </w:pPr>
    <w:rPr>
      <w:rFonts w:eastAsia="Times New Roman"/>
      <w:color w:val="000000"/>
      <w:sz w:val="18"/>
      <w:szCs w:val="18"/>
      <w:lang w:val="en-US" w:eastAsia="ru-RU"/>
    </w:rPr>
  </w:style>
  <w:style w:type="paragraph" w:customStyle="1" w:styleId="8f">
    <w:name w:val="Основной текст (8)"/>
    <w:basedOn w:val="a6"/>
    <w:link w:val="8e"/>
    <w:uiPriority w:val="99"/>
    <w:rsid w:val="004755F7"/>
    <w:pPr>
      <w:shd w:val="clear" w:color="auto" w:fill="FFFFFF"/>
      <w:suppressAutoHyphens w:val="0"/>
      <w:spacing w:line="0" w:lineRule="atLeast"/>
    </w:pPr>
    <w:rPr>
      <w:rFonts w:ascii="Arial" w:eastAsia="Arial" w:hAnsi="Arial" w:cs="Arial"/>
      <w:color w:val="000000"/>
      <w:sz w:val="21"/>
      <w:szCs w:val="21"/>
      <w:lang w:val="en-US" w:eastAsia="ru-RU"/>
    </w:rPr>
  </w:style>
  <w:style w:type="paragraph" w:customStyle="1" w:styleId="95">
    <w:name w:val="Основной текст (9)"/>
    <w:basedOn w:val="a6"/>
    <w:link w:val="94"/>
    <w:uiPriority w:val="99"/>
    <w:rsid w:val="004755F7"/>
    <w:pPr>
      <w:shd w:val="clear" w:color="auto" w:fill="FFFFFF"/>
      <w:suppressAutoHyphens w:val="0"/>
      <w:spacing w:line="0" w:lineRule="atLeast"/>
    </w:pPr>
    <w:rPr>
      <w:rFonts w:eastAsia="Times New Roman"/>
      <w:color w:val="000000"/>
      <w:sz w:val="20"/>
      <w:szCs w:val="20"/>
      <w:lang w:val="en-US" w:eastAsia="ru-RU"/>
    </w:rPr>
  </w:style>
  <w:style w:type="paragraph" w:customStyle="1" w:styleId="7f0">
    <w:name w:val="Основной текст (7)"/>
    <w:basedOn w:val="a6"/>
    <w:link w:val="7f"/>
    <w:uiPriority w:val="99"/>
    <w:rsid w:val="004755F7"/>
    <w:pPr>
      <w:shd w:val="clear" w:color="auto" w:fill="FFFFFF"/>
      <w:suppressAutoHyphens w:val="0"/>
      <w:spacing w:line="0" w:lineRule="atLeast"/>
      <w:ind w:hanging="420"/>
    </w:pPr>
    <w:rPr>
      <w:rFonts w:eastAsia="Times New Roman"/>
      <w:color w:val="000000"/>
      <w:sz w:val="18"/>
      <w:szCs w:val="18"/>
      <w:lang w:val="en-US" w:eastAsia="ru-RU"/>
    </w:rPr>
  </w:style>
  <w:style w:type="paragraph" w:customStyle="1" w:styleId="affff0">
    <w:name w:val="Подпись к таблице"/>
    <w:basedOn w:val="a6"/>
    <w:link w:val="affff"/>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123">
    <w:name w:val="Основной текст (12)"/>
    <w:basedOn w:val="a6"/>
    <w:link w:val="122"/>
    <w:uiPriority w:val="99"/>
    <w:rsid w:val="004755F7"/>
    <w:pPr>
      <w:shd w:val="clear" w:color="auto" w:fill="FFFFFF"/>
      <w:suppressAutoHyphens w:val="0"/>
      <w:spacing w:line="0" w:lineRule="atLeast"/>
    </w:pPr>
    <w:rPr>
      <w:rFonts w:eastAsia="Times New Roman"/>
      <w:sz w:val="23"/>
      <w:szCs w:val="23"/>
    </w:rPr>
  </w:style>
  <w:style w:type="paragraph" w:customStyle="1" w:styleId="affff3">
    <w:name w:val="Подпись к картинке"/>
    <w:basedOn w:val="a6"/>
    <w:link w:val="affff2"/>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affff5">
    <w:name w:val="Оглавление"/>
    <w:basedOn w:val="a6"/>
    <w:link w:val="affff4"/>
    <w:uiPriority w:val="99"/>
    <w:rsid w:val="004755F7"/>
    <w:pPr>
      <w:shd w:val="clear" w:color="auto" w:fill="FFFFFF"/>
      <w:suppressAutoHyphens w:val="0"/>
      <w:spacing w:line="240" w:lineRule="exact"/>
    </w:pPr>
    <w:rPr>
      <w:rFonts w:eastAsia="Times New Roman"/>
      <w:sz w:val="18"/>
      <w:szCs w:val="18"/>
    </w:rPr>
  </w:style>
  <w:style w:type="paragraph" w:customStyle="1" w:styleId="132">
    <w:name w:val="Основной текст (13)"/>
    <w:basedOn w:val="a6"/>
    <w:link w:val="131"/>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141">
    <w:name w:val="Основной текст (14)"/>
    <w:basedOn w:val="a6"/>
    <w:link w:val="140"/>
    <w:uiPriority w:val="99"/>
    <w:rsid w:val="004755F7"/>
    <w:pPr>
      <w:shd w:val="clear" w:color="auto" w:fill="FFFFFF"/>
      <w:suppressAutoHyphens w:val="0"/>
      <w:spacing w:after="120" w:line="0" w:lineRule="atLeast"/>
    </w:pPr>
    <w:rPr>
      <w:rFonts w:eastAsia="Times New Roman"/>
      <w:color w:val="000000"/>
      <w:sz w:val="14"/>
      <w:szCs w:val="14"/>
      <w:lang w:val="en-US" w:eastAsia="ru-RU"/>
    </w:rPr>
  </w:style>
  <w:style w:type="paragraph" w:customStyle="1" w:styleId="151">
    <w:name w:val="Основной текст (15)"/>
    <w:basedOn w:val="a6"/>
    <w:link w:val="150"/>
    <w:uiPriority w:val="99"/>
    <w:rsid w:val="004755F7"/>
    <w:pPr>
      <w:shd w:val="clear" w:color="auto" w:fill="FFFFFF"/>
      <w:suppressAutoHyphens w:val="0"/>
      <w:spacing w:line="0" w:lineRule="atLeast"/>
    </w:pPr>
    <w:rPr>
      <w:rFonts w:eastAsia="Times New Roman"/>
      <w:sz w:val="18"/>
      <w:szCs w:val="18"/>
    </w:rPr>
  </w:style>
  <w:style w:type="paragraph" w:customStyle="1" w:styleId="161">
    <w:name w:val="Основной текст (16)"/>
    <w:basedOn w:val="a6"/>
    <w:link w:val="160"/>
    <w:uiPriority w:val="99"/>
    <w:rsid w:val="004755F7"/>
    <w:pPr>
      <w:shd w:val="clear" w:color="auto" w:fill="FFFFFF"/>
      <w:suppressAutoHyphens w:val="0"/>
      <w:spacing w:line="0" w:lineRule="atLeast"/>
    </w:pPr>
    <w:rPr>
      <w:rFonts w:eastAsia="Times New Roman"/>
      <w:sz w:val="18"/>
      <w:szCs w:val="18"/>
    </w:rPr>
  </w:style>
  <w:style w:type="paragraph" w:customStyle="1" w:styleId="171">
    <w:name w:val="Основной текст (17)"/>
    <w:basedOn w:val="a6"/>
    <w:link w:val="170"/>
    <w:uiPriority w:val="99"/>
    <w:rsid w:val="004755F7"/>
    <w:pPr>
      <w:shd w:val="clear" w:color="auto" w:fill="FFFFFF"/>
      <w:suppressAutoHyphens w:val="0"/>
      <w:spacing w:line="0" w:lineRule="atLeast"/>
    </w:pPr>
    <w:rPr>
      <w:rFonts w:eastAsia="Times New Roman"/>
      <w:sz w:val="17"/>
      <w:szCs w:val="17"/>
    </w:rPr>
  </w:style>
  <w:style w:type="paragraph" w:customStyle="1" w:styleId="181">
    <w:name w:val="Основной текст (18)"/>
    <w:basedOn w:val="a6"/>
    <w:link w:val="180"/>
    <w:uiPriority w:val="99"/>
    <w:rsid w:val="004755F7"/>
    <w:pPr>
      <w:shd w:val="clear" w:color="auto" w:fill="FFFFFF"/>
      <w:suppressAutoHyphens w:val="0"/>
      <w:spacing w:line="0" w:lineRule="atLeast"/>
    </w:pPr>
    <w:rPr>
      <w:rFonts w:eastAsia="Times New Roman"/>
      <w:sz w:val="18"/>
      <w:szCs w:val="18"/>
    </w:rPr>
  </w:style>
  <w:style w:type="paragraph" w:customStyle="1" w:styleId="191">
    <w:name w:val="Основной текст (19)"/>
    <w:basedOn w:val="a6"/>
    <w:link w:val="190"/>
    <w:uiPriority w:val="99"/>
    <w:rsid w:val="004755F7"/>
    <w:pPr>
      <w:shd w:val="clear" w:color="auto" w:fill="FFFFFF"/>
      <w:suppressAutoHyphens w:val="0"/>
      <w:spacing w:after="600" w:line="0" w:lineRule="atLeast"/>
    </w:pPr>
    <w:rPr>
      <w:rFonts w:eastAsia="Times New Roman"/>
      <w:sz w:val="18"/>
      <w:szCs w:val="18"/>
    </w:rPr>
  </w:style>
  <w:style w:type="paragraph" w:customStyle="1" w:styleId="2fb">
    <w:name w:val="Подпись к таблице (2)"/>
    <w:basedOn w:val="a6"/>
    <w:link w:val="2fa"/>
    <w:uiPriority w:val="99"/>
    <w:rsid w:val="004755F7"/>
    <w:pPr>
      <w:shd w:val="clear" w:color="auto" w:fill="FFFFFF"/>
      <w:suppressAutoHyphens w:val="0"/>
      <w:spacing w:line="0" w:lineRule="atLeast"/>
    </w:pPr>
    <w:rPr>
      <w:rFonts w:eastAsia="Times New Roman"/>
      <w:sz w:val="18"/>
      <w:szCs w:val="18"/>
    </w:rPr>
  </w:style>
  <w:style w:type="character" w:customStyle="1" w:styleId="8TimesNewRoman9pt">
    <w:name w:val="Основной текст (8) + Times New Roman;9 pt"/>
    <w:uiPriority w:val="99"/>
    <w:rsid w:val="004755F7"/>
    <w:rPr>
      <w:rFonts w:ascii="Times New Roman" w:eastAsia="Times New Roman" w:hAnsi="Times New Roman" w:cs="Times New Roman"/>
      <w:color w:val="000000"/>
      <w:spacing w:val="0"/>
      <w:sz w:val="18"/>
      <w:szCs w:val="18"/>
      <w:shd w:val="clear" w:color="auto" w:fill="FFFFFF"/>
      <w:lang w:val="en-US" w:eastAsia="ru-RU"/>
    </w:rPr>
  </w:style>
  <w:style w:type="numbering" w:customStyle="1" w:styleId="221">
    <w:name w:val="Нет списка22"/>
    <w:next w:val="a9"/>
    <w:uiPriority w:val="99"/>
    <w:semiHidden/>
    <w:unhideWhenUsed/>
    <w:rsid w:val="004755F7"/>
  </w:style>
  <w:style w:type="character" w:customStyle="1" w:styleId="3f5">
    <w:name w:val="Заголовок №3_"/>
    <w:uiPriority w:val="99"/>
    <w:rsid w:val="004755F7"/>
    <w:rPr>
      <w:b w:val="0"/>
      <w:bCs w:val="0"/>
      <w:i w:val="0"/>
      <w:iCs w:val="0"/>
      <w:smallCaps w:val="0"/>
      <w:strike w:val="0"/>
      <w:spacing w:val="0"/>
      <w:sz w:val="18"/>
      <w:szCs w:val="18"/>
    </w:rPr>
  </w:style>
  <w:style w:type="character" w:customStyle="1" w:styleId="3f6">
    <w:name w:val="Заголовок №3"/>
    <w:uiPriority w:val="99"/>
    <w:rsid w:val="004755F7"/>
    <w:rPr>
      <w:b w:val="0"/>
      <w:bCs w:val="0"/>
      <w:i w:val="0"/>
      <w:iCs w:val="0"/>
      <w:smallCaps w:val="0"/>
      <w:strike w:val="0"/>
      <w:spacing w:val="0"/>
      <w:sz w:val="18"/>
      <w:szCs w:val="18"/>
    </w:rPr>
  </w:style>
  <w:style w:type="character" w:customStyle="1" w:styleId="ArialUnicodeMS45pt1pt">
    <w:name w:val="Колонтитул + Arial Unicode MS;4;5 pt;Курсив;Интервал 1 pt"/>
    <w:uiPriority w:val="99"/>
    <w:rsid w:val="004755F7"/>
    <w:rPr>
      <w:rFonts w:ascii="Arial Unicode MS" w:eastAsia="Arial Unicode MS" w:hAnsi="Arial Unicode MS" w:cs="Arial Unicode MS"/>
      <w:i/>
      <w:iCs/>
      <w:spacing w:val="20"/>
      <w:w w:val="100"/>
      <w:sz w:val="9"/>
      <w:szCs w:val="9"/>
      <w:shd w:val="clear" w:color="auto" w:fill="FFFFFF"/>
    </w:rPr>
  </w:style>
  <w:style w:type="character" w:customStyle="1" w:styleId="5f2">
    <w:name w:val="Заголовок №5_"/>
    <w:link w:val="5f3"/>
    <w:uiPriority w:val="99"/>
    <w:rsid w:val="004755F7"/>
    <w:rPr>
      <w:rFonts w:ascii="Times New Roman" w:eastAsia="Times New Roman" w:hAnsi="Times New Roman" w:cs="Times New Roman"/>
      <w:sz w:val="18"/>
      <w:szCs w:val="18"/>
      <w:shd w:val="clear" w:color="auto" w:fill="FFFFFF"/>
    </w:rPr>
  </w:style>
  <w:style w:type="character" w:customStyle="1" w:styleId="4f2">
    <w:name w:val="Заголовок №4_"/>
    <w:link w:val="4f3"/>
    <w:uiPriority w:val="99"/>
    <w:rsid w:val="004755F7"/>
    <w:rPr>
      <w:rFonts w:ascii="Times New Roman" w:eastAsia="Times New Roman" w:hAnsi="Times New Roman" w:cs="Times New Roman"/>
      <w:sz w:val="21"/>
      <w:szCs w:val="21"/>
      <w:shd w:val="clear" w:color="auto" w:fill="FFFFFF"/>
    </w:rPr>
  </w:style>
  <w:style w:type="character" w:customStyle="1" w:styleId="3f7">
    <w:name w:val="Подпись к таблице (3)_"/>
    <w:uiPriority w:val="99"/>
    <w:rsid w:val="004755F7"/>
    <w:rPr>
      <w:b w:val="0"/>
      <w:bCs w:val="0"/>
      <w:i w:val="0"/>
      <w:iCs w:val="0"/>
      <w:smallCaps w:val="0"/>
      <w:strike w:val="0"/>
      <w:spacing w:val="0"/>
      <w:sz w:val="15"/>
      <w:szCs w:val="15"/>
    </w:rPr>
  </w:style>
  <w:style w:type="character" w:customStyle="1" w:styleId="3TimesNewRoman9pt">
    <w:name w:val="Подпись к таблице (3) + Times New Roman;9 pt;Не курсив"/>
    <w:uiPriority w:val="99"/>
    <w:rsid w:val="004755F7"/>
    <w:rPr>
      <w:rFonts w:ascii="Times New Roman" w:eastAsia="Times New Roman" w:hAnsi="Times New Roman" w:cs="Times New Roman"/>
      <w:b w:val="0"/>
      <w:bCs w:val="0"/>
      <w:i/>
      <w:iCs/>
      <w:smallCaps w:val="0"/>
      <w:strike w:val="0"/>
      <w:spacing w:val="0"/>
      <w:sz w:val="18"/>
      <w:szCs w:val="18"/>
    </w:rPr>
  </w:style>
  <w:style w:type="character" w:customStyle="1" w:styleId="3f8">
    <w:name w:val="Подпись к таблице (3)"/>
    <w:uiPriority w:val="99"/>
    <w:rsid w:val="004755F7"/>
    <w:rPr>
      <w:b w:val="0"/>
      <w:bCs w:val="0"/>
      <w:i w:val="0"/>
      <w:iCs w:val="0"/>
      <w:smallCaps w:val="0"/>
      <w:strike w:val="0"/>
      <w:spacing w:val="0"/>
      <w:sz w:val="15"/>
      <w:szCs w:val="15"/>
      <w:u w:val="single"/>
    </w:rPr>
  </w:style>
  <w:style w:type="character" w:customStyle="1" w:styleId="3TimesNewRoman105pt4pt">
    <w:name w:val="Подпись к таблице (3) + Times New Roman;10;5 pt;Полужирный;Не курсив;Интервал 4 pt"/>
    <w:uiPriority w:val="99"/>
    <w:rsid w:val="004755F7"/>
    <w:rPr>
      <w:rFonts w:ascii="Times New Roman" w:eastAsia="Times New Roman" w:hAnsi="Times New Roman" w:cs="Times New Roman"/>
      <w:b/>
      <w:bCs/>
      <w:i/>
      <w:iCs/>
      <w:smallCaps w:val="0"/>
      <w:strike w:val="0"/>
      <w:spacing w:val="90"/>
      <w:sz w:val="21"/>
      <w:szCs w:val="21"/>
    </w:rPr>
  </w:style>
  <w:style w:type="character" w:customStyle="1" w:styleId="6TimesNewRoman115pt0pt100">
    <w:name w:val="Основной текст (6) + Times New Roman;11;5 pt;Интервал 0 pt;Масштаб 100%"/>
    <w:uiPriority w:val="99"/>
    <w:rsid w:val="004755F7"/>
    <w:rPr>
      <w:rFonts w:ascii="Times New Roman" w:eastAsia="Times New Roman" w:hAnsi="Times New Roman" w:cs="Times New Roman"/>
      <w:b w:val="0"/>
      <w:bCs w:val="0"/>
      <w:i w:val="0"/>
      <w:iCs w:val="0"/>
      <w:smallCaps w:val="0"/>
      <w:strike w:val="0"/>
      <w:spacing w:val="0"/>
      <w:w w:val="100"/>
      <w:sz w:val="23"/>
      <w:szCs w:val="23"/>
    </w:rPr>
  </w:style>
  <w:style w:type="character" w:customStyle="1" w:styleId="8f0">
    <w:name w:val="Основной текст (8) + Не курсив"/>
    <w:uiPriority w:val="99"/>
    <w:rsid w:val="004755F7"/>
    <w:rPr>
      <w:rFonts w:ascii="Times New Roman" w:eastAsia="Times New Roman" w:hAnsi="Times New Roman" w:cs="Times New Roman"/>
      <w:b w:val="0"/>
      <w:bCs w:val="0"/>
      <w:i/>
      <w:iCs/>
      <w:smallCaps w:val="0"/>
      <w:strike w:val="0"/>
      <w:color w:val="000000"/>
      <w:spacing w:val="0"/>
      <w:sz w:val="18"/>
      <w:szCs w:val="18"/>
      <w:shd w:val="clear" w:color="auto" w:fill="FFFFFF"/>
      <w:lang w:val="en-US" w:eastAsia="ru-RU"/>
    </w:rPr>
  </w:style>
  <w:style w:type="character" w:customStyle="1" w:styleId="21pt">
    <w:name w:val="Основной текст + 21 pt"/>
    <w:uiPriority w:val="99"/>
    <w:rsid w:val="004755F7"/>
    <w:rPr>
      <w:rFonts w:ascii="Times New Roman" w:eastAsia="Times New Roman" w:hAnsi="Times New Roman" w:cs="Times New Roman"/>
      <w:sz w:val="42"/>
      <w:szCs w:val="42"/>
      <w:shd w:val="clear" w:color="auto" w:fill="FFFFFF"/>
    </w:rPr>
  </w:style>
  <w:style w:type="character" w:customStyle="1" w:styleId="8f1">
    <w:name w:val="Основной текст (8) + Полужирный"/>
    <w:uiPriority w:val="99"/>
    <w:rsid w:val="004755F7"/>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11ArialUnicodeMS7pt">
    <w:name w:val="Основной текст (11) + Arial Unicode MS;7 pt;Не курсив"/>
    <w:uiPriority w:val="99"/>
    <w:rsid w:val="004755F7"/>
    <w:rPr>
      <w:rFonts w:ascii="Arial Unicode MS" w:eastAsia="Arial Unicode MS" w:hAnsi="Arial Unicode MS" w:cs="Arial Unicode MS"/>
      <w:b w:val="0"/>
      <w:bCs w:val="0"/>
      <w:i/>
      <w:iCs/>
      <w:smallCaps w:val="0"/>
      <w:strike w:val="0"/>
      <w:spacing w:val="0"/>
      <w:sz w:val="14"/>
      <w:szCs w:val="14"/>
    </w:rPr>
  </w:style>
  <w:style w:type="character" w:customStyle="1" w:styleId="ArialUnicodeMS75pt">
    <w:name w:val="Основной текст + Arial Unicode MS;7;5 pt"/>
    <w:uiPriority w:val="99"/>
    <w:rsid w:val="004755F7"/>
    <w:rPr>
      <w:rFonts w:ascii="Arial Unicode MS" w:eastAsia="Arial Unicode MS" w:hAnsi="Arial Unicode MS" w:cs="Arial Unicode MS"/>
      <w:sz w:val="15"/>
      <w:szCs w:val="15"/>
      <w:shd w:val="clear" w:color="auto" w:fill="FFFFFF"/>
    </w:rPr>
  </w:style>
  <w:style w:type="character" w:customStyle="1" w:styleId="15TimesNewRoman9pt1pt">
    <w:name w:val="Основной текст (15) + Times New Roman;9 pt;Интервал 1 pt"/>
    <w:uiPriority w:val="99"/>
    <w:rsid w:val="004755F7"/>
    <w:rPr>
      <w:rFonts w:ascii="Times New Roman" w:eastAsia="Times New Roman" w:hAnsi="Times New Roman" w:cs="Times New Roman"/>
      <w:spacing w:val="20"/>
      <w:sz w:val="18"/>
      <w:szCs w:val="18"/>
      <w:shd w:val="clear" w:color="auto" w:fill="FFFFFF"/>
    </w:rPr>
  </w:style>
  <w:style w:type="character" w:customStyle="1" w:styleId="55pt1pt">
    <w:name w:val="Основной текст + 5;5 pt;Интервал 1 pt"/>
    <w:uiPriority w:val="99"/>
    <w:rsid w:val="004755F7"/>
    <w:rPr>
      <w:rFonts w:ascii="Times New Roman" w:eastAsia="Times New Roman" w:hAnsi="Times New Roman" w:cs="Times New Roman"/>
      <w:spacing w:val="20"/>
      <w:sz w:val="11"/>
      <w:szCs w:val="11"/>
      <w:shd w:val="clear" w:color="auto" w:fill="FFFFFF"/>
    </w:rPr>
  </w:style>
  <w:style w:type="character" w:customStyle="1" w:styleId="ArialUnicodeMS6pt0pt">
    <w:name w:val="Основной текст + Arial Unicode MS;6 pt;Интервал 0 pt"/>
    <w:uiPriority w:val="99"/>
    <w:rsid w:val="004755F7"/>
    <w:rPr>
      <w:rFonts w:ascii="Arial Unicode MS" w:eastAsia="Arial Unicode MS" w:hAnsi="Arial Unicode MS" w:cs="Arial Unicode MS"/>
      <w:spacing w:val="10"/>
      <w:sz w:val="12"/>
      <w:szCs w:val="12"/>
      <w:shd w:val="clear" w:color="auto" w:fill="FFFFFF"/>
    </w:rPr>
  </w:style>
  <w:style w:type="character" w:customStyle="1" w:styleId="15TimesNewRoman55pt1pt">
    <w:name w:val="Основной текст (15) + Times New Roman;5;5 pt;Интервал 1 pt"/>
    <w:uiPriority w:val="99"/>
    <w:rsid w:val="004755F7"/>
    <w:rPr>
      <w:rFonts w:ascii="Times New Roman" w:eastAsia="Times New Roman" w:hAnsi="Times New Roman" w:cs="Times New Roman"/>
      <w:spacing w:val="20"/>
      <w:sz w:val="11"/>
      <w:szCs w:val="11"/>
      <w:shd w:val="clear" w:color="auto" w:fill="FFFFFF"/>
    </w:rPr>
  </w:style>
  <w:style w:type="character" w:customStyle="1" w:styleId="156pt0pt">
    <w:name w:val="Основной текст (15) + 6 pt;Интервал 0 pt"/>
    <w:uiPriority w:val="99"/>
    <w:rsid w:val="004755F7"/>
    <w:rPr>
      <w:rFonts w:ascii="Times New Roman" w:eastAsia="Times New Roman" w:hAnsi="Times New Roman" w:cs="Times New Roman"/>
      <w:spacing w:val="10"/>
      <w:sz w:val="12"/>
      <w:szCs w:val="12"/>
      <w:shd w:val="clear" w:color="auto" w:fill="FFFFFF"/>
    </w:rPr>
  </w:style>
  <w:style w:type="paragraph" w:customStyle="1" w:styleId="8f2">
    <w:name w:val="Основной текст8"/>
    <w:basedOn w:val="a6"/>
    <w:uiPriority w:val="99"/>
    <w:rsid w:val="004755F7"/>
    <w:pPr>
      <w:shd w:val="clear" w:color="auto" w:fill="FFFFFF"/>
      <w:suppressAutoHyphens w:val="0"/>
      <w:spacing w:before="480" w:after="780" w:line="0" w:lineRule="atLeast"/>
      <w:ind w:hanging="2940"/>
      <w:jc w:val="center"/>
    </w:pPr>
    <w:rPr>
      <w:rFonts w:eastAsia="Times New Roman"/>
      <w:color w:val="000000"/>
      <w:sz w:val="18"/>
      <w:szCs w:val="18"/>
      <w:lang w:val="en-US" w:eastAsia="ru-RU"/>
    </w:rPr>
  </w:style>
  <w:style w:type="paragraph" w:customStyle="1" w:styleId="5f3">
    <w:name w:val="Заголовок №5"/>
    <w:basedOn w:val="a6"/>
    <w:link w:val="5f2"/>
    <w:uiPriority w:val="99"/>
    <w:rsid w:val="004755F7"/>
    <w:pPr>
      <w:shd w:val="clear" w:color="auto" w:fill="FFFFFF"/>
      <w:suppressAutoHyphens w:val="0"/>
      <w:spacing w:after="360" w:line="514" w:lineRule="exact"/>
      <w:jc w:val="center"/>
      <w:outlineLvl w:val="4"/>
    </w:pPr>
    <w:rPr>
      <w:rFonts w:eastAsia="Times New Roman"/>
      <w:sz w:val="18"/>
      <w:szCs w:val="18"/>
    </w:rPr>
  </w:style>
  <w:style w:type="paragraph" w:customStyle="1" w:styleId="4f3">
    <w:name w:val="Заголовок №4"/>
    <w:basedOn w:val="a6"/>
    <w:link w:val="4f2"/>
    <w:uiPriority w:val="99"/>
    <w:rsid w:val="004755F7"/>
    <w:pPr>
      <w:shd w:val="clear" w:color="auto" w:fill="FFFFFF"/>
      <w:suppressAutoHyphens w:val="0"/>
      <w:spacing w:line="250" w:lineRule="exact"/>
      <w:jc w:val="center"/>
      <w:outlineLvl w:val="3"/>
    </w:pPr>
    <w:rPr>
      <w:rFonts w:eastAsia="Times New Roman"/>
      <w:sz w:val="21"/>
      <w:szCs w:val="21"/>
    </w:rPr>
  </w:style>
  <w:style w:type="table" w:customStyle="1" w:styleId="230">
    <w:name w:val="Сетка таблицы23"/>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9"/>
    <w:uiPriority w:val="99"/>
    <w:semiHidden/>
    <w:unhideWhenUsed/>
    <w:rsid w:val="004755F7"/>
  </w:style>
  <w:style w:type="character" w:customStyle="1" w:styleId="affff7">
    <w:name w:val="Основной текст + Полужирный;Курсив"/>
    <w:uiPriority w:val="99"/>
    <w:rsid w:val="004755F7"/>
    <w:rPr>
      <w:rFonts w:ascii="Times New Roman" w:eastAsia="Times New Roman" w:hAnsi="Times New Roman" w:cs="Times New Roman"/>
      <w:b/>
      <w:bCs/>
      <w:i/>
      <w:iCs/>
      <w:sz w:val="18"/>
      <w:szCs w:val="18"/>
      <w:shd w:val="clear" w:color="auto" w:fill="FFFFFF"/>
    </w:rPr>
  </w:style>
  <w:style w:type="character" w:customStyle="1" w:styleId="74pt0">
    <w:name w:val="Основной текст (7) + Интервал 4 pt"/>
    <w:uiPriority w:val="99"/>
    <w:rsid w:val="004755F7"/>
    <w:rPr>
      <w:rFonts w:ascii="Tahoma" w:eastAsia="Tahoma" w:hAnsi="Tahoma" w:cs="Tahoma"/>
      <w:b w:val="0"/>
      <w:bCs w:val="0"/>
      <w:i w:val="0"/>
      <w:iCs w:val="0"/>
      <w:smallCaps w:val="0"/>
      <w:strike w:val="0"/>
      <w:color w:val="000000"/>
      <w:spacing w:val="80"/>
      <w:sz w:val="21"/>
      <w:szCs w:val="21"/>
      <w:shd w:val="clear" w:color="auto" w:fill="FFFFFF"/>
      <w:lang w:val="en-US" w:eastAsia="ru-RU"/>
    </w:rPr>
  </w:style>
  <w:style w:type="character" w:customStyle="1" w:styleId="Tahoma85pt0pt">
    <w:name w:val="Основной текст + Tahoma;8;5 pt;Полужирный;Интервал 0 pt"/>
    <w:uiPriority w:val="99"/>
    <w:rsid w:val="004755F7"/>
    <w:rPr>
      <w:rFonts w:ascii="Tahoma" w:eastAsia="Tahoma" w:hAnsi="Tahoma" w:cs="Tahoma"/>
      <w:b/>
      <w:bCs/>
      <w:spacing w:val="10"/>
      <w:sz w:val="17"/>
      <w:szCs w:val="17"/>
      <w:shd w:val="clear" w:color="auto" w:fill="FFFFFF"/>
    </w:rPr>
  </w:style>
  <w:style w:type="character" w:customStyle="1" w:styleId="520">
    <w:name w:val="Заголовок №5 (2)_"/>
    <w:link w:val="521"/>
    <w:uiPriority w:val="99"/>
    <w:rsid w:val="004755F7"/>
    <w:rPr>
      <w:rFonts w:ascii="Times New Roman" w:eastAsia="Times New Roman" w:hAnsi="Times New Roman" w:cs="Times New Roman"/>
      <w:sz w:val="18"/>
      <w:szCs w:val="18"/>
      <w:shd w:val="clear" w:color="auto" w:fill="FFFFFF"/>
    </w:rPr>
  </w:style>
  <w:style w:type="character" w:customStyle="1" w:styleId="2Tahoma85pt0pt">
    <w:name w:val="Основной текст (2) + Tahoma;8;5 pt;Интервал 0 pt"/>
    <w:uiPriority w:val="99"/>
    <w:rsid w:val="004755F7"/>
    <w:rPr>
      <w:rFonts w:ascii="Tahoma" w:eastAsia="Tahoma" w:hAnsi="Tahoma" w:cs="Tahoma"/>
      <w:b w:val="0"/>
      <w:bCs w:val="0"/>
      <w:i w:val="0"/>
      <w:iCs w:val="0"/>
      <w:smallCaps w:val="0"/>
      <w:strike w:val="0"/>
      <w:spacing w:val="10"/>
      <w:sz w:val="17"/>
      <w:szCs w:val="17"/>
      <w:shd w:val="clear" w:color="auto" w:fill="FFFFFF"/>
    </w:rPr>
  </w:style>
  <w:style w:type="character" w:customStyle="1" w:styleId="ArialNarrow6pt">
    <w:name w:val="Основной текст + Arial Narrow;6 pt;Курсив"/>
    <w:uiPriority w:val="99"/>
    <w:rsid w:val="004755F7"/>
    <w:rPr>
      <w:rFonts w:ascii="Arial Narrow" w:eastAsia="Arial Narrow" w:hAnsi="Arial Narrow" w:cs="Arial Narrow"/>
      <w:i/>
      <w:iCs/>
      <w:w w:val="100"/>
      <w:sz w:val="12"/>
      <w:szCs w:val="12"/>
      <w:shd w:val="clear" w:color="auto" w:fill="FFFFFF"/>
    </w:rPr>
  </w:style>
  <w:style w:type="paragraph" w:customStyle="1" w:styleId="521">
    <w:name w:val="Заголовок №5 (2)"/>
    <w:basedOn w:val="a6"/>
    <w:link w:val="520"/>
    <w:uiPriority w:val="99"/>
    <w:rsid w:val="004755F7"/>
    <w:pPr>
      <w:shd w:val="clear" w:color="auto" w:fill="FFFFFF"/>
      <w:suppressAutoHyphens w:val="0"/>
      <w:spacing w:after="180" w:line="226" w:lineRule="exact"/>
      <w:outlineLvl w:val="4"/>
    </w:pPr>
    <w:rPr>
      <w:rFonts w:eastAsia="Times New Roman"/>
      <w:sz w:val="18"/>
      <w:szCs w:val="18"/>
    </w:rPr>
  </w:style>
  <w:style w:type="table" w:customStyle="1" w:styleId="331">
    <w:name w:val="Сетка таблицы33"/>
    <w:basedOn w:val="a8"/>
    <w:next w:val="aff2"/>
    <w:uiPriority w:val="59"/>
    <w:rsid w:val="004755F7"/>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1">
    <w:name w:val="Нет списка42"/>
    <w:next w:val="a9"/>
    <w:uiPriority w:val="99"/>
    <w:semiHidden/>
    <w:unhideWhenUsed/>
    <w:rsid w:val="004755F7"/>
  </w:style>
  <w:style w:type="character" w:customStyle="1" w:styleId="422">
    <w:name w:val="Заголовок №4 (2)_"/>
    <w:link w:val="423"/>
    <w:uiPriority w:val="99"/>
    <w:rsid w:val="004755F7"/>
    <w:rPr>
      <w:rFonts w:ascii="Times New Roman" w:eastAsia="Times New Roman" w:hAnsi="Times New Roman" w:cs="Times New Roman"/>
      <w:sz w:val="18"/>
      <w:szCs w:val="18"/>
      <w:shd w:val="clear" w:color="auto" w:fill="FFFFFF"/>
    </w:rPr>
  </w:style>
  <w:style w:type="character" w:customStyle="1" w:styleId="75pt">
    <w:name w:val="Колонтитул + 7;5 pt"/>
    <w:uiPriority w:val="99"/>
    <w:rsid w:val="004755F7"/>
    <w:rPr>
      <w:rFonts w:ascii="Times New Roman" w:eastAsia="Times New Roman" w:hAnsi="Times New Roman" w:cs="Times New Roman"/>
      <w:spacing w:val="0"/>
      <w:sz w:val="15"/>
      <w:szCs w:val="15"/>
      <w:shd w:val="clear" w:color="auto" w:fill="FFFFFF"/>
    </w:rPr>
  </w:style>
  <w:style w:type="character" w:customStyle="1" w:styleId="65pt">
    <w:name w:val="Колонтитул + 6;5 pt"/>
    <w:uiPriority w:val="99"/>
    <w:rsid w:val="004755F7"/>
    <w:rPr>
      <w:rFonts w:ascii="Times New Roman" w:eastAsia="Times New Roman" w:hAnsi="Times New Roman" w:cs="Times New Roman"/>
      <w:spacing w:val="0"/>
      <w:sz w:val="13"/>
      <w:szCs w:val="13"/>
      <w:shd w:val="clear" w:color="auto" w:fill="FFFFFF"/>
    </w:rPr>
  </w:style>
  <w:style w:type="character" w:customStyle="1" w:styleId="8f3">
    <w:name w:val="Основной текст (8) + Не полужирный;Не курсив"/>
    <w:uiPriority w:val="99"/>
    <w:rsid w:val="004755F7"/>
    <w:rPr>
      <w:rFonts w:ascii="Times New Roman" w:eastAsia="Times New Roman" w:hAnsi="Times New Roman" w:cs="Times New Roman"/>
      <w:b/>
      <w:bCs/>
      <w:i/>
      <w:iCs/>
      <w:smallCaps w:val="0"/>
      <w:strike w:val="0"/>
      <w:color w:val="000000"/>
      <w:spacing w:val="0"/>
      <w:sz w:val="18"/>
      <w:szCs w:val="18"/>
      <w:shd w:val="clear" w:color="auto" w:fill="FFFFFF"/>
      <w:lang w:val="en-US" w:eastAsia="ru-RU"/>
    </w:rPr>
  </w:style>
  <w:style w:type="character" w:customStyle="1" w:styleId="Impact10pt1pt">
    <w:name w:val="Основной текст + Impact;10 pt;Курсив;Интервал 1 pt"/>
    <w:uiPriority w:val="99"/>
    <w:rsid w:val="004755F7"/>
    <w:rPr>
      <w:rFonts w:ascii="Impact" w:eastAsia="Impact" w:hAnsi="Impact" w:cs="Impact"/>
      <w:i/>
      <w:iCs/>
      <w:spacing w:val="20"/>
      <w:sz w:val="20"/>
      <w:szCs w:val="20"/>
      <w:shd w:val="clear" w:color="auto" w:fill="FFFFFF"/>
    </w:rPr>
  </w:style>
  <w:style w:type="character" w:customStyle="1" w:styleId="34pt">
    <w:name w:val="Основной текст (3) + Интервал 4 pt"/>
    <w:uiPriority w:val="99"/>
    <w:rsid w:val="004755F7"/>
    <w:rPr>
      <w:rFonts w:ascii="Times New Roman" w:eastAsia="Times New Roman" w:hAnsi="Times New Roman" w:cs="Times New Roman"/>
      <w:spacing w:val="80"/>
      <w:sz w:val="20"/>
      <w:szCs w:val="20"/>
      <w:shd w:val="clear" w:color="auto" w:fill="FFFFFF"/>
    </w:rPr>
  </w:style>
  <w:style w:type="character" w:customStyle="1" w:styleId="142">
    <w:name w:val="Основной текст (14) + Не курсив"/>
    <w:uiPriority w:val="99"/>
    <w:rsid w:val="004755F7"/>
    <w:rPr>
      <w:rFonts w:ascii="Times New Roman" w:eastAsia="Times New Roman" w:hAnsi="Times New Roman" w:cs="Times New Roman"/>
      <w:i/>
      <w:iCs/>
      <w:color w:val="000000"/>
      <w:sz w:val="18"/>
      <w:szCs w:val="18"/>
      <w:shd w:val="clear" w:color="auto" w:fill="FFFFFF"/>
      <w:lang w:val="en-US" w:eastAsia="ru-RU"/>
    </w:rPr>
  </w:style>
  <w:style w:type="character" w:customStyle="1" w:styleId="138pt">
    <w:name w:val="Основной текст (13) + 8 pt;Полужирный"/>
    <w:uiPriority w:val="99"/>
    <w:rsid w:val="004755F7"/>
    <w:rPr>
      <w:rFonts w:ascii="Times New Roman" w:eastAsia="Times New Roman" w:hAnsi="Times New Roman" w:cs="Times New Roman"/>
      <w:b/>
      <w:bCs/>
      <w:i w:val="0"/>
      <w:iCs w:val="0"/>
      <w:smallCaps w:val="0"/>
      <w:strike w:val="0"/>
      <w:color w:val="000000"/>
      <w:spacing w:val="0"/>
      <w:sz w:val="16"/>
      <w:szCs w:val="16"/>
      <w:shd w:val="clear" w:color="auto" w:fill="FFFFFF"/>
      <w:lang w:val="en-US" w:eastAsia="ru-RU"/>
    </w:rPr>
  </w:style>
  <w:style w:type="character" w:customStyle="1" w:styleId="169pt0pt">
    <w:name w:val="Основной текст (16) + 9 pt;Интервал 0 pt"/>
    <w:uiPriority w:val="99"/>
    <w:rsid w:val="004755F7"/>
    <w:rPr>
      <w:rFonts w:ascii="Times New Roman" w:eastAsia="Times New Roman" w:hAnsi="Times New Roman" w:cs="Times New Roman"/>
      <w:b w:val="0"/>
      <w:bCs w:val="0"/>
      <w:i w:val="0"/>
      <w:iCs w:val="0"/>
      <w:smallCaps w:val="0"/>
      <w:strike w:val="0"/>
      <w:spacing w:val="-10"/>
      <w:sz w:val="18"/>
      <w:szCs w:val="18"/>
      <w:shd w:val="clear" w:color="auto" w:fill="FFFFFF"/>
    </w:rPr>
  </w:style>
  <w:style w:type="character" w:customStyle="1" w:styleId="2pt">
    <w:name w:val="Основной текст + Интервал 2 pt"/>
    <w:uiPriority w:val="99"/>
    <w:rsid w:val="004755F7"/>
    <w:rPr>
      <w:rFonts w:ascii="Times New Roman" w:eastAsia="Times New Roman" w:hAnsi="Times New Roman" w:cs="Times New Roman"/>
      <w:spacing w:val="50"/>
      <w:sz w:val="18"/>
      <w:szCs w:val="18"/>
      <w:shd w:val="clear" w:color="auto" w:fill="FFFFFF"/>
      <w:lang w:val="en-US"/>
    </w:rPr>
  </w:style>
  <w:style w:type="character" w:customStyle="1" w:styleId="201">
    <w:name w:val="Основной текст (20)_"/>
    <w:link w:val="202"/>
    <w:uiPriority w:val="99"/>
    <w:rsid w:val="004755F7"/>
    <w:rPr>
      <w:rFonts w:ascii="Times New Roman" w:eastAsia="Times New Roman" w:hAnsi="Times New Roman" w:cs="Times New Roman"/>
      <w:sz w:val="18"/>
      <w:szCs w:val="18"/>
      <w:shd w:val="clear" w:color="auto" w:fill="FFFFFF"/>
    </w:rPr>
  </w:style>
  <w:style w:type="character" w:customStyle="1" w:styleId="213">
    <w:name w:val="Основной текст (21)_"/>
    <w:link w:val="214"/>
    <w:uiPriority w:val="99"/>
    <w:rsid w:val="004755F7"/>
    <w:rPr>
      <w:rFonts w:ascii="Times New Roman" w:eastAsia="Times New Roman" w:hAnsi="Times New Roman" w:cs="Times New Roman"/>
      <w:sz w:val="18"/>
      <w:szCs w:val="18"/>
      <w:shd w:val="clear" w:color="auto" w:fill="FFFFFF"/>
    </w:rPr>
  </w:style>
  <w:style w:type="character" w:customStyle="1" w:styleId="222">
    <w:name w:val="Основной текст (22)_"/>
    <w:link w:val="223"/>
    <w:uiPriority w:val="99"/>
    <w:rsid w:val="004755F7"/>
    <w:rPr>
      <w:rFonts w:ascii="Times New Roman" w:eastAsia="Times New Roman" w:hAnsi="Times New Roman" w:cs="Times New Roman"/>
      <w:sz w:val="17"/>
      <w:szCs w:val="17"/>
      <w:shd w:val="clear" w:color="auto" w:fill="FFFFFF"/>
    </w:rPr>
  </w:style>
  <w:style w:type="character" w:customStyle="1" w:styleId="19Impact85pt1pt">
    <w:name w:val="Основной текст (19) + Impact;8;5 pt;Не полужирный;Интервал 1 pt"/>
    <w:uiPriority w:val="99"/>
    <w:rsid w:val="004755F7"/>
    <w:rPr>
      <w:rFonts w:ascii="Impact" w:eastAsia="Impact" w:hAnsi="Impact" w:cs="Impact"/>
      <w:b/>
      <w:bCs/>
      <w:i w:val="0"/>
      <w:iCs w:val="0"/>
      <w:smallCaps w:val="0"/>
      <w:strike w:val="0"/>
      <w:spacing w:val="20"/>
      <w:sz w:val="17"/>
      <w:szCs w:val="17"/>
      <w:shd w:val="clear" w:color="auto" w:fill="FFFFFF"/>
    </w:rPr>
  </w:style>
  <w:style w:type="character" w:customStyle="1" w:styleId="199pt">
    <w:name w:val="Основной текст (19) + 9 pt;Курсив"/>
    <w:uiPriority w:val="99"/>
    <w:rsid w:val="004755F7"/>
    <w:rPr>
      <w:rFonts w:ascii="Times New Roman" w:eastAsia="Times New Roman" w:hAnsi="Times New Roman" w:cs="Times New Roman"/>
      <w:b w:val="0"/>
      <w:bCs w:val="0"/>
      <w:i/>
      <w:iCs/>
      <w:smallCaps w:val="0"/>
      <w:strike/>
      <w:spacing w:val="0"/>
      <w:sz w:val="18"/>
      <w:szCs w:val="18"/>
      <w:shd w:val="clear" w:color="auto" w:fill="FFFFFF"/>
      <w:lang w:val="en-US"/>
    </w:rPr>
  </w:style>
  <w:style w:type="character" w:customStyle="1" w:styleId="231">
    <w:name w:val="Основной текст (23)_"/>
    <w:link w:val="232"/>
    <w:uiPriority w:val="99"/>
    <w:rsid w:val="004755F7"/>
    <w:rPr>
      <w:rFonts w:ascii="Times New Roman" w:eastAsia="Times New Roman" w:hAnsi="Times New Roman" w:cs="Times New Roman"/>
      <w:sz w:val="18"/>
      <w:szCs w:val="18"/>
      <w:shd w:val="clear" w:color="auto" w:fill="FFFFFF"/>
    </w:rPr>
  </w:style>
  <w:style w:type="character" w:customStyle="1" w:styleId="240">
    <w:name w:val="Основной текст (24)_"/>
    <w:link w:val="241"/>
    <w:uiPriority w:val="99"/>
    <w:rsid w:val="004755F7"/>
    <w:rPr>
      <w:rFonts w:ascii="Times New Roman" w:eastAsia="Times New Roman" w:hAnsi="Times New Roman" w:cs="Times New Roman"/>
      <w:sz w:val="18"/>
      <w:szCs w:val="18"/>
      <w:shd w:val="clear" w:color="auto" w:fill="FFFFFF"/>
    </w:rPr>
  </w:style>
  <w:style w:type="character" w:customStyle="1" w:styleId="139pt">
    <w:name w:val="Основной текст (13) + 9 pt;Полужирный"/>
    <w:uiPriority w:val="99"/>
    <w:rsid w:val="004755F7"/>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7f3">
    <w:name w:val="Основной текст (7) + Не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250">
    <w:name w:val="Основной текст (25)_"/>
    <w:link w:val="251"/>
    <w:uiPriority w:val="99"/>
    <w:rsid w:val="004755F7"/>
    <w:rPr>
      <w:rFonts w:ascii="Times New Roman" w:eastAsia="Times New Roman" w:hAnsi="Times New Roman" w:cs="Times New Roman"/>
      <w:sz w:val="18"/>
      <w:szCs w:val="18"/>
      <w:shd w:val="clear" w:color="auto" w:fill="FFFFFF"/>
    </w:rPr>
  </w:style>
  <w:style w:type="character" w:customStyle="1" w:styleId="143">
    <w:name w:val="Основной текст (14) +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1495pt">
    <w:name w:val="Основной текст (14) + 9;5 pt;Не курсив"/>
    <w:uiPriority w:val="99"/>
    <w:rsid w:val="004755F7"/>
    <w:rPr>
      <w:rFonts w:ascii="Times New Roman" w:eastAsia="Times New Roman" w:hAnsi="Times New Roman" w:cs="Times New Roman"/>
      <w:i/>
      <w:iCs/>
      <w:color w:val="000000"/>
      <w:sz w:val="19"/>
      <w:szCs w:val="19"/>
      <w:shd w:val="clear" w:color="auto" w:fill="FFFFFF"/>
      <w:lang w:val="en-US" w:eastAsia="ru-RU"/>
    </w:rPr>
  </w:style>
  <w:style w:type="paragraph" w:customStyle="1" w:styleId="423">
    <w:name w:val="Заголовок №4 (2)"/>
    <w:basedOn w:val="a6"/>
    <w:link w:val="422"/>
    <w:uiPriority w:val="99"/>
    <w:rsid w:val="004755F7"/>
    <w:pPr>
      <w:shd w:val="clear" w:color="auto" w:fill="FFFFFF"/>
      <w:suppressAutoHyphens w:val="0"/>
      <w:spacing w:after="240" w:line="0" w:lineRule="atLeast"/>
      <w:jc w:val="center"/>
      <w:outlineLvl w:val="3"/>
    </w:pPr>
    <w:rPr>
      <w:rFonts w:eastAsia="Times New Roman"/>
      <w:sz w:val="18"/>
      <w:szCs w:val="18"/>
    </w:rPr>
  </w:style>
  <w:style w:type="paragraph" w:customStyle="1" w:styleId="202">
    <w:name w:val="Основной текст (20)"/>
    <w:basedOn w:val="a6"/>
    <w:link w:val="201"/>
    <w:uiPriority w:val="99"/>
    <w:rsid w:val="004755F7"/>
    <w:pPr>
      <w:shd w:val="clear" w:color="auto" w:fill="FFFFFF"/>
      <w:suppressAutoHyphens w:val="0"/>
      <w:spacing w:line="0" w:lineRule="atLeast"/>
    </w:pPr>
    <w:rPr>
      <w:rFonts w:eastAsia="Times New Roman"/>
      <w:sz w:val="18"/>
      <w:szCs w:val="18"/>
    </w:rPr>
  </w:style>
  <w:style w:type="paragraph" w:customStyle="1" w:styleId="214">
    <w:name w:val="Основной текст (21)"/>
    <w:basedOn w:val="a6"/>
    <w:link w:val="213"/>
    <w:uiPriority w:val="99"/>
    <w:rsid w:val="004755F7"/>
    <w:pPr>
      <w:shd w:val="clear" w:color="auto" w:fill="FFFFFF"/>
      <w:suppressAutoHyphens w:val="0"/>
      <w:spacing w:after="660" w:line="0" w:lineRule="atLeast"/>
    </w:pPr>
    <w:rPr>
      <w:rFonts w:eastAsia="Times New Roman"/>
      <w:sz w:val="18"/>
      <w:szCs w:val="18"/>
    </w:rPr>
  </w:style>
  <w:style w:type="paragraph" w:customStyle="1" w:styleId="223">
    <w:name w:val="Основной текст (22)"/>
    <w:basedOn w:val="a6"/>
    <w:link w:val="222"/>
    <w:uiPriority w:val="99"/>
    <w:rsid w:val="004755F7"/>
    <w:pPr>
      <w:shd w:val="clear" w:color="auto" w:fill="FFFFFF"/>
      <w:suppressAutoHyphens w:val="0"/>
      <w:spacing w:before="660" w:line="0" w:lineRule="atLeast"/>
    </w:pPr>
    <w:rPr>
      <w:rFonts w:eastAsia="Times New Roman"/>
      <w:sz w:val="17"/>
      <w:szCs w:val="17"/>
    </w:rPr>
  </w:style>
  <w:style w:type="paragraph" w:customStyle="1" w:styleId="232">
    <w:name w:val="Основной текст (23)"/>
    <w:basedOn w:val="a6"/>
    <w:link w:val="231"/>
    <w:uiPriority w:val="99"/>
    <w:rsid w:val="004755F7"/>
    <w:pPr>
      <w:shd w:val="clear" w:color="auto" w:fill="FFFFFF"/>
      <w:suppressAutoHyphens w:val="0"/>
      <w:spacing w:before="1320" w:after="840" w:line="0" w:lineRule="atLeast"/>
    </w:pPr>
    <w:rPr>
      <w:rFonts w:eastAsia="Times New Roman"/>
      <w:sz w:val="18"/>
      <w:szCs w:val="18"/>
    </w:rPr>
  </w:style>
  <w:style w:type="paragraph" w:customStyle="1" w:styleId="241">
    <w:name w:val="Основной текст (24)"/>
    <w:basedOn w:val="a6"/>
    <w:link w:val="240"/>
    <w:uiPriority w:val="99"/>
    <w:rsid w:val="004755F7"/>
    <w:pPr>
      <w:shd w:val="clear" w:color="auto" w:fill="FFFFFF"/>
      <w:suppressAutoHyphens w:val="0"/>
      <w:spacing w:line="0" w:lineRule="atLeast"/>
    </w:pPr>
    <w:rPr>
      <w:rFonts w:eastAsia="Times New Roman"/>
      <w:sz w:val="18"/>
      <w:szCs w:val="18"/>
    </w:rPr>
  </w:style>
  <w:style w:type="paragraph" w:customStyle="1" w:styleId="251">
    <w:name w:val="Основной текст (25)"/>
    <w:basedOn w:val="a6"/>
    <w:link w:val="250"/>
    <w:uiPriority w:val="99"/>
    <w:rsid w:val="004755F7"/>
    <w:pPr>
      <w:shd w:val="clear" w:color="auto" w:fill="FFFFFF"/>
      <w:suppressAutoHyphens w:val="0"/>
      <w:spacing w:line="0" w:lineRule="atLeast"/>
    </w:pPr>
    <w:rPr>
      <w:rFonts w:eastAsia="Times New Roman"/>
      <w:sz w:val="18"/>
      <w:szCs w:val="18"/>
    </w:rPr>
  </w:style>
  <w:style w:type="table" w:customStyle="1" w:styleId="431">
    <w:name w:val="Сетка таблицы43"/>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9"/>
    <w:uiPriority w:val="99"/>
    <w:semiHidden/>
    <w:unhideWhenUsed/>
    <w:rsid w:val="004755F7"/>
  </w:style>
  <w:style w:type="table" w:customStyle="1" w:styleId="522">
    <w:name w:val="Сетка таблицы52"/>
    <w:basedOn w:val="a8"/>
    <w:next w:val="aff2"/>
    <w:uiPriority w:val="39"/>
    <w:rsid w:val="00475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6"/>
    <w:uiPriority w:val="1"/>
    <w:qFormat/>
    <w:rsid w:val="004755F7"/>
    <w:pPr>
      <w:widowControl w:val="0"/>
      <w:suppressAutoHyphens w:val="0"/>
    </w:pPr>
    <w:rPr>
      <w:rFonts w:ascii="Calibri" w:hAnsi="Calibri"/>
      <w:color w:val="000000"/>
      <w:szCs w:val="28"/>
      <w:lang w:val="en-US" w:eastAsia="ru-RU"/>
    </w:rPr>
  </w:style>
  <w:style w:type="numbering" w:customStyle="1" w:styleId="611">
    <w:name w:val="Нет списка61"/>
    <w:next w:val="a9"/>
    <w:uiPriority w:val="99"/>
    <w:semiHidden/>
    <w:unhideWhenUsed/>
    <w:rsid w:val="004755F7"/>
  </w:style>
  <w:style w:type="character" w:customStyle="1" w:styleId="6f2">
    <w:name w:val="Заголовок №6_"/>
    <w:link w:val="6f3"/>
    <w:uiPriority w:val="99"/>
    <w:rsid w:val="004755F7"/>
    <w:rPr>
      <w:rFonts w:ascii="Times New Roman" w:eastAsia="Times New Roman" w:hAnsi="Times New Roman" w:cs="Times New Roman"/>
      <w:sz w:val="18"/>
      <w:szCs w:val="18"/>
      <w:shd w:val="clear" w:color="auto" w:fill="FFFFFF"/>
    </w:rPr>
  </w:style>
  <w:style w:type="character" w:customStyle="1" w:styleId="5TimesNewRoman9pt">
    <w:name w:val="Основной текст (5) + Times New Roman;9 pt"/>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620">
    <w:name w:val="Заголовок №6 (2)_"/>
    <w:link w:val="621"/>
    <w:uiPriority w:val="99"/>
    <w:rsid w:val="004755F7"/>
    <w:rPr>
      <w:rFonts w:ascii="Times New Roman" w:eastAsia="Times New Roman" w:hAnsi="Times New Roman" w:cs="Times New Roman"/>
      <w:sz w:val="18"/>
      <w:szCs w:val="18"/>
      <w:shd w:val="clear" w:color="auto" w:fill="FFFFFF"/>
    </w:rPr>
  </w:style>
  <w:style w:type="character" w:customStyle="1" w:styleId="Georgia11pt">
    <w:name w:val="Основной текст + Georgia;11 pt;Малые прописные"/>
    <w:uiPriority w:val="99"/>
    <w:rsid w:val="004755F7"/>
    <w:rPr>
      <w:rFonts w:ascii="Georgia" w:eastAsia="Georgia" w:hAnsi="Georgia" w:cs="Georgia"/>
      <w:smallCaps/>
      <w:sz w:val="22"/>
      <w:szCs w:val="22"/>
      <w:shd w:val="clear" w:color="auto" w:fill="FFFFFF"/>
    </w:rPr>
  </w:style>
  <w:style w:type="character" w:customStyle="1" w:styleId="2fd">
    <w:name w:val="Оглавление (2)_"/>
    <w:link w:val="2fe"/>
    <w:uiPriority w:val="99"/>
    <w:rsid w:val="004755F7"/>
    <w:rPr>
      <w:rFonts w:ascii="Times New Roman" w:eastAsia="Times New Roman" w:hAnsi="Times New Roman" w:cs="Times New Roman"/>
      <w:sz w:val="19"/>
      <w:szCs w:val="19"/>
      <w:shd w:val="clear" w:color="auto" w:fill="FFFFFF"/>
    </w:rPr>
  </w:style>
  <w:style w:type="character" w:customStyle="1" w:styleId="14TimesNewRoman9pt">
    <w:name w:val="Основной текст (14) + Times New Roman;9 pt;Не малые прописные"/>
    <w:uiPriority w:val="99"/>
    <w:rsid w:val="004755F7"/>
    <w:rPr>
      <w:rFonts w:ascii="Times New Roman" w:eastAsia="Times New Roman" w:hAnsi="Times New Roman" w:cs="Times New Roman"/>
      <w:smallCaps/>
      <w:color w:val="000000"/>
      <w:sz w:val="18"/>
      <w:szCs w:val="18"/>
      <w:shd w:val="clear" w:color="auto" w:fill="FFFFFF"/>
      <w:lang w:val="en-US" w:eastAsia="ru-RU"/>
    </w:rPr>
  </w:style>
  <w:style w:type="character" w:customStyle="1" w:styleId="224">
    <w:name w:val="Заголовок №2 (2)_"/>
    <w:link w:val="225"/>
    <w:uiPriority w:val="99"/>
    <w:rsid w:val="004755F7"/>
    <w:rPr>
      <w:rFonts w:ascii="Times New Roman" w:eastAsia="Times New Roman" w:hAnsi="Times New Roman" w:cs="Times New Roman"/>
      <w:sz w:val="18"/>
      <w:szCs w:val="18"/>
      <w:shd w:val="clear" w:color="auto" w:fill="FFFFFF"/>
    </w:rPr>
  </w:style>
  <w:style w:type="character" w:customStyle="1" w:styleId="75pt0">
    <w:name w:val="Основной текст + 7;5 pt;Полужирный;Малые прописные"/>
    <w:uiPriority w:val="99"/>
    <w:rsid w:val="004755F7"/>
    <w:rPr>
      <w:rFonts w:ascii="Times New Roman" w:eastAsia="Times New Roman" w:hAnsi="Times New Roman" w:cs="Times New Roman"/>
      <w:b/>
      <w:bCs/>
      <w:smallCaps/>
      <w:sz w:val="15"/>
      <w:szCs w:val="15"/>
      <w:shd w:val="clear" w:color="auto" w:fill="FFFFFF"/>
    </w:rPr>
  </w:style>
  <w:style w:type="character" w:customStyle="1" w:styleId="55pt">
    <w:name w:val="Основной текст + 5;5 pt"/>
    <w:uiPriority w:val="99"/>
    <w:rsid w:val="004755F7"/>
    <w:rPr>
      <w:rFonts w:ascii="Times New Roman" w:eastAsia="Times New Roman" w:hAnsi="Times New Roman" w:cs="Times New Roman"/>
      <w:sz w:val="11"/>
      <w:szCs w:val="11"/>
      <w:shd w:val="clear" w:color="auto" w:fill="FFFFFF"/>
    </w:rPr>
  </w:style>
  <w:style w:type="character" w:customStyle="1" w:styleId="179pt">
    <w:name w:val="Основной текст (17) + 9 pt"/>
    <w:uiPriority w:val="99"/>
    <w:rsid w:val="004755F7"/>
    <w:rPr>
      <w:rFonts w:ascii="Times New Roman" w:eastAsia="Times New Roman" w:hAnsi="Times New Roman" w:cs="Times New Roman"/>
      <w:sz w:val="18"/>
      <w:szCs w:val="18"/>
      <w:shd w:val="clear" w:color="auto" w:fill="FFFFFF"/>
    </w:rPr>
  </w:style>
  <w:style w:type="character" w:customStyle="1" w:styleId="Georgia4pt">
    <w:name w:val="Основной текст + Georgia;4 pt"/>
    <w:uiPriority w:val="99"/>
    <w:rsid w:val="004755F7"/>
    <w:rPr>
      <w:rFonts w:ascii="Georgia" w:eastAsia="Georgia" w:hAnsi="Georgia" w:cs="Georgia"/>
      <w:sz w:val="8"/>
      <w:szCs w:val="8"/>
      <w:shd w:val="clear" w:color="auto" w:fill="FFFFFF"/>
    </w:rPr>
  </w:style>
  <w:style w:type="character" w:customStyle="1" w:styleId="85pt">
    <w:name w:val="Основной текст + 8;5 pt;Полужирный"/>
    <w:uiPriority w:val="99"/>
    <w:rsid w:val="004755F7"/>
    <w:rPr>
      <w:rFonts w:ascii="Times New Roman" w:eastAsia="Times New Roman" w:hAnsi="Times New Roman" w:cs="Times New Roman"/>
      <w:b/>
      <w:bCs/>
      <w:sz w:val="17"/>
      <w:szCs w:val="17"/>
      <w:shd w:val="clear" w:color="auto" w:fill="FFFFFF"/>
    </w:rPr>
  </w:style>
  <w:style w:type="character" w:customStyle="1" w:styleId="529pt">
    <w:name w:val="Заголовок №5 (2) + 9 pt"/>
    <w:uiPriority w:val="99"/>
    <w:rsid w:val="004755F7"/>
    <w:rPr>
      <w:rFonts w:ascii="Times New Roman" w:eastAsia="Times New Roman" w:hAnsi="Times New Roman" w:cs="Times New Roman"/>
      <w:sz w:val="18"/>
      <w:szCs w:val="18"/>
      <w:shd w:val="clear" w:color="auto" w:fill="FFFFFF"/>
    </w:rPr>
  </w:style>
  <w:style w:type="character" w:customStyle="1" w:styleId="3f9">
    <w:name w:val="Оглавление (3)_"/>
    <w:link w:val="3fa"/>
    <w:uiPriority w:val="99"/>
    <w:rsid w:val="004755F7"/>
    <w:rPr>
      <w:rFonts w:ascii="Times New Roman" w:eastAsia="Times New Roman" w:hAnsi="Times New Roman" w:cs="Times New Roman"/>
      <w:sz w:val="18"/>
      <w:szCs w:val="18"/>
      <w:shd w:val="clear" w:color="auto" w:fill="FFFFFF"/>
    </w:rPr>
  </w:style>
  <w:style w:type="character" w:customStyle="1" w:styleId="621pt">
    <w:name w:val="Заголовок №6 (2) + Интервал 1 pt"/>
    <w:uiPriority w:val="99"/>
    <w:rsid w:val="004755F7"/>
    <w:rPr>
      <w:rFonts w:ascii="Times New Roman" w:eastAsia="Times New Roman" w:hAnsi="Times New Roman" w:cs="Times New Roman"/>
      <w:spacing w:val="20"/>
      <w:sz w:val="18"/>
      <w:szCs w:val="18"/>
      <w:shd w:val="clear" w:color="auto" w:fill="FFFFFF"/>
    </w:rPr>
  </w:style>
  <w:style w:type="character" w:customStyle="1" w:styleId="Georgia75pt">
    <w:name w:val="Основной текст + Georgia;7;5 pt;Курсив"/>
    <w:uiPriority w:val="99"/>
    <w:rsid w:val="004755F7"/>
    <w:rPr>
      <w:rFonts w:ascii="Georgia" w:eastAsia="Georgia" w:hAnsi="Georgia" w:cs="Georgia"/>
      <w:i/>
      <w:iCs/>
      <w:sz w:val="15"/>
      <w:szCs w:val="15"/>
      <w:shd w:val="clear" w:color="auto" w:fill="FFFFFF"/>
    </w:rPr>
  </w:style>
  <w:style w:type="character" w:customStyle="1" w:styleId="95pt">
    <w:name w:val="Основной текст + 9;5 pt"/>
    <w:uiPriority w:val="99"/>
    <w:rsid w:val="004755F7"/>
    <w:rPr>
      <w:rFonts w:ascii="Times New Roman" w:eastAsia="Times New Roman" w:hAnsi="Times New Roman" w:cs="Times New Roman"/>
      <w:sz w:val="19"/>
      <w:szCs w:val="19"/>
      <w:shd w:val="clear" w:color="auto" w:fill="FFFFFF"/>
    </w:rPr>
  </w:style>
  <w:style w:type="character" w:customStyle="1" w:styleId="239pt">
    <w:name w:val="Основной текст (23) + 9 pt"/>
    <w:uiPriority w:val="99"/>
    <w:rsid w:val="004755F7"/>
    <w:rPr>
      <w:rFonts w:ascii="Times New Roman" w:eastAsia="Times New Roman" w:hAnsi="Times New Roman" w:cs="Times New Roman"/>
      <w:sz w:val="18"/>
      <w:szCs w:val="18"/>
      <w:shd w:val="clear" w:color="auto" w:fill="FFFFFF"/>
    </w:rPr>
  </w:style>
  <w:style w:type="character" w:customStyle="1" w:styleId="109pt">
    <w:name w:val="Основной текст (10) + 9 pt"/>
    <w:uiPriority w:val="99"/>
    <w:rsid w:val="004755F7"/>
    <w:rPr>
      <w:rFonts w:ascii="Times New Roman" w:eastAsia="Times New Roman" w:hAnsi="Times New Roman" w:cs="Times New Roman"/>
      <w:b w:val="0"/>
      <w:bCs w:val="0"/>
      <w:i w:val="0"/>
      <w:iCs w:val="0"/>
      <w:smallCaps w:val="0"/>
      <w:strike w:val="0"/>
      <w:spacing w:val="50"/>
      <w:sz w:val="18"/>
      <w:szCs w:val="18"/>
      <w:shd w:val="clear" w:color="auto" w:fill="FFFFFF"/>
    </w:rPr>
  </w:style>
  <w:style w:type="paragraph" w:customStyle="1" w:styleId="6f3">
    <w:name w:val="Заголовок №6"/>
    <w:basedOn w:val="a6"/>
    <w:link w:val="6f2"/>
    <w:uiPriority w:val="99"/>
    <w:rsid w:val="004755F7"/>
    <w:pPr>
      <w:shd w:val="clear" w:color="auto" w:fill="FFFFFF"/>
      <w:suppressAutoHyphens w:val="0"/>
      <w:spacing w:after="300" w:line="0" w:lineRule="atLeast"/>
      <w:jc w:val="center"/>
      <w:outlineLvl w:val="5"/>
    </w:pPr>
    <w:rPr>
      <w:rFonts w:eastAsia="Times New Roman"/>
      <w:sz w:val="18"/>
      <w:szCs w:val="18"/>
    </w:rPr>
  </w:style>
  <w:style w:type="paragraph" w:customStyle="1" w:styleId="621">
    <w:name w:val="Заголовок №6 (2)"/>
    <w:basedOn w:val="a6"/>
    <w:link w:val="620"/>
    <w:uiPriority w:val="99"/>
    <w:rsid w:val="004755F7"/>
    <w:pPr>
      <w:shd w:val="clear" w:color="auto" w:fill="FFFFFF"/>
      <w:suppressAutoHyphens w:val="0"/>
      <w:spacing w:line="221" w:lineRule="exact"/>
      <w:outlineLvl w:val="5"/>
    </w:pPr>
    <w:rPr>
      <w:rFonts w:eastAsia="Times New Roman"/>
      <w:sz w:val="18"/>
      <w:szCs w:val="18"/>
    </w:rPr>
  </w:style>
  <w:style w:type="paragraph" w:customStyle="1" w:styleId="2fe">
    <w:name w:val="Оглавление (2)"/>
    <w:basedOn w:val="a6"/>
    <w:link w:val="2fd"/>
    <w:uiPriority w:val="99"/>
    <w:rsid w:val="004755F7"/>
    <w:pPr>
      <w:shd w:val="clear" w:color="auto" w:fill="FFFFFF"/>
      <w:suppressAutoHyphens w:val="0"/>
      <w:spacing w:line="221" w:lineRule="exact"/>
    </w:pPr>
    <w:rPr>
      <w:rFonts w:eastAsia="Times New Roman"/>
      <w:sz w:val="19"/>
      <w:szCs w:val="19"/>
    </w:rPr>
  </w:style>
  <w:style w:type="paragraph" w:customStyle="1" w:styleId="225">
    <w:name w:val="Заголовок №2 (2)"/>
    <w:basedOn w:val="a6"/>
    <w:link w:val="224"/>
    <w:uiPriority w:val="99"/>
    <w:rsid w:val="004755F7"/>
    <w:pPr>
      <w:shd w:val="clear" w:color="auto" w:fill="FFFFFF"/>
      <w:suppressAutoHyphens w:val="0"/>
      <w:spacing w:after="60" w:line="0" w:lineRule="atLeast"/>
      <w:outlineLvl w:val="1"/>
    </w:pPr>
    <w:rPr>
      <w:rFonts w:eastAsia="Times New Roman"/>
      <w:sz w:val="18"/>
      <w:szCs w:val="18"/>
    </w:rPr>
  </w:style>
  <w:style w:type="paragraph" w:customStyle="1" w:styleId="3fa">
    <w:name w:val="Оглавление (3)"/>
    <w:basedOn w:val="a6"/>
    <w:link w:val="3f9"/>
    <w:uiPriority w:val="99"/>
    <w:rsid w:val="004755F7"/>
    <w:pPr>
      <w:shd w:val="clear" w:color="auto" w:fill="FFFFFF"/>
      <w:suppressAutoHyphens w:val="0"/>
      <w:spacing w:line="221" w:lineRule="exact"/>
    </w:pPr>
    <w:rPr>
      <w:rFonts w:eastAsia="Times New Roman"/>
      <w:sz w:val="18"/>
      <w:szCs w:val="18"/>
    </w:rPr>
  </w:style>
  <w:style w:type="table" w:customStyle="1" w:styleId="622">
    <w:name w:val="Сетка таблицы62"/>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act">
    <w:name w:val="Подпись к картинке Exact"/>
    <w:uiPriority w:val="99"/>
    <w:rsid w:val="004755F7"/>
    <w:rPr>
      <w:rFonts w:ascii="Times New Roman" w:eastAsia="Times New Roman" w:hAnsi="Times New Roman" w:cs="Times New Roman"/>
      <w:b/>
      <w:bCs/>
      <w:sz w:val="18"/>
      <w:szCs w:val="18"/>
      <w:shd w:val="clear" w:color="auto" w:fill="FFFFFF"/>
      <w:lang w:val="en-US" w:eastAsia="en-US" w:bidi="en-US"/>
    </w:rPr>
  </w:style>
  <w:style w:type="character" w:customStyle="1" w:styleId="2ff">
    <w:name w:val="Основной текст (2) + Полужирный"/>
    <w:uiPriority w:val="99"/>
    <w:rsid w:val="004755F7"/>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table" w:customStyle="1" w:styleId="810">
    <w:name w:val="Сетка таблицы81"/>
    <w:basedOn w:val="a8"/>
    <w:next w:val="aff2"/>
    <w:uiPriority w:val="59"/>
    <w:rsid w:val="004755F7"/>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6">
    <w:name w:val="Сетка таблицы9"/>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f4">
    <w:name w:val="Нет списка7"/>
    <w:next w:val="a9"/>
    <w:uiPriority w:val="99"/>
    <w:semiHidden/>
    <w:unhideWhenUsed/>
    <w:rsid w:val="004755F7"/>
  </w:style>
  <w:style w:type="table" w:customStyle="1" w:styleId="1310">
    <w:name w:val="Сетка таблицы131"/>
    <w:basedOn w:val="a8"/>
    <w:next w:val="aff2"/>
    <w:uiPriority w:val="39"/>
    <w:rsid w:val="00475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2">
    <w:name w:val="Основной текст16"/>
    <w:basedOn w:val="a6"/>
    <w:uiPriority w:val="99"/>
    <w:rsid w:val="004755F7"/>
    <w:pPr>
      <w:shd w:val="clear" w:color="auto" w:fill="FFFFFF"/>
      <w:suppressAutoHyphens w:val="0"/>
      <w:spacing w:before="660" w:after="120" w:line="226" w:lineRule="exact"/>
      <w:ind w:hanging="3120"/>
      <w:jc w:val="center"/>
    </w:pPr>
    <w:rPr>
      <w:rFonts w:eastAsia="Times New Roman"/>
      <w:sz w:val="18"/>
      <w:szCs w:val="18"/>
      <w:lang w:eastAsia="ru-RU"/>
    </w:rPr>
  </w:style>
  <w:style w:type="table" w:customStyle="1" w:styleId="144">
    <w:name w:val="Сетка таблицы14"/>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1">
    <w:name w:val="Средняя сетка 1 - Акцент 11"/>
    <w:uiPriority w:val="99"/>
    <w:semiHidden/>
    <w:rsid w:val="004755F7"/>
    <w:rPr>
      <w:color w:val="808080"/>
    </w:rPr>
  </w:style>
  <w:style w:type="table" w:customStyle="1" w:styleId="152">
    <w:name w:val="Сетка таблицы15"/>
    <w:basedOn w:val="a8"/>
    <w:next w:val="aff2"/>
    <w:rsid w:val="004755F7"/>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f4">
    <w:name w:val="Нет списка8"/>
    <w:next w:val="a9"/>
    <w:uiPriority w:val="99"/>
    <w:semiHidden/>
    <w:unhideWhenUsed/>
    <w:rsid w:val="004755F7"/>
  </w:style>
  <w:style w:type="table" w:customStyle="1" w:styleId="172">
    <w:name w:val="Сетка таблицы17"/>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2">
    <w:name w:val="Сетка таблицы18"/>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2">
    <w:name w:val="Сетка таблицы19"/>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7">
    <w:name w:val="Нет списка9"/>
    <w:next w:val="a9"/>
    <w:semiHidden/>
    <w:unhideWhenUsed/>
    <w:rsid w:val="004755F7"/>
  </w:style>
  <w:style w:type="table" w:customStyle="1" w:styleId="203">
    <w:name w:val="Сетка таблицы20"/>
    <w:basedOn w:val="a8"/>
    <w:next w:val="aff2"/>
    <w:rsid w:val="004755F7"/>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0">
    <w:name w:val="Сетка таблицы221"/>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3">
    <w:name w:val="Нет списка10"/>
    <w:next w:val="a9"/>
    <w:uiPriority w:val="99"/>
    <w:semiHidden/>
    <w:unhideWhenUsed/>
    <w:rsid w:val="004755F7"/>
  </w:style>
  <w:style w:type="table" w:customStyle="1" w:styleId="2310">
    <w:name w:val="Сетка таблицы231"/>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2">
    <w:name w:val="Сетка таблицы24"/>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
    <w:name w:val="Сетка таблицы25"/>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1">
    <w:name w:val="Нет списка121"/>
    <w:next w:val="a9"/>
    <w:uiPriority w:val="99"/>
    <w:semiHidden/>
    <w:unhideWhenUsed/>
    <w:rsid w:val="004755F7"/>
  </w:style>
  <w:style w:type="table" w:customStyle="1" w:styleId="280">
    <w:name w:val="Сетка таблицы28"/>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
    <w:name w:val="Нет списка13"/>
    <w:next w:val="a9"/>
    <w:uiPriority w:val="99"/>
    <w:semiHidden/>
    <w:unhideWhenUsed/>
    <w:rsid w:val="004755F7"/>
  </w:style>
  <w:style w:type="table" w:customStyle="1" w:styleId="290">
    <w:name w:val="Сетка таблицы29"/>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5">
    <w:name w:val="Нет списка14"/>
    <w:next w:val="a9"/>
    <w:uiPriority w:val="99"/>
    <w:semiHidden/>
    <w:unhideWhenUsed/>
    <w:rsid w:val="004755F7"/>
  </w:style>
  <w:style w:type="table" w:customStyle="1" w:styleId="300">
    <w:name w:val="Сетка таблицы30"/>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3">
    <w:name w:val="Нет списка15"/>
    <w:next w:val="a9"/>
    <w:uiPriority w:val="99"/>
    <w:semiHidden/>
    <w:unhideWhenUsed/>
    <w:rsid w:val="004755F7"/>
  </w:style>
  <w:style w:type="table" w:customStyle="1" w:styleId="3120">
    <w:name w:val="Сетка таблицы312"/>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612">
    <w:name w:val="Заголовок 61"/>
    <w:basedOn w:val="a6"/>
    <w:next w:val="a6"/>
    <w:uiPriority w:val="99"/>
    <w:unhideWhenUsed/>
    <w:qFormat/>
    <w:rsid w:val="004755F7"/>
    <w:pPr>
      <w:keepNext/>
      <w:keepLines/>
      <w:suppressAutoHyphens w:val="0"/>
      <w:spacing w:before="200" w:line="276" w:lineRule="auto"/>
      <w:ind w:firstLine="0"/>
      <w:jc w:val="left"/>
      <w:outlineLvl w:val="5"/>
    </w:pPr>
    <w:rPr>
      <w:rFonts w:ascii="Cambria" w:eastAsia="Times New Roman" w:hAnsi="Cambria"/>
      <w:i/>
      <w:iCs/>
      <w:color w:val="243F60"/>
      <w:sz w:val="22"/>
    </w:rPr>
  </w:style>
  <w:style w:type="numbering" w:customStyle="1" w:styleId="164">
    <w:name w:val="Нет списка16"/>
    <w:next w:val="a9"/>
    <w:uiPriority w:val="99"/>
    <w:semiHidden/>
    <w:unhideWhenUsed/>
    <w:rsid w:val="004755F7"/>
  </w:style>
  <w:style w:type="table" w:customStyle="1" w:styleId="3210">
    <w:name w:val="Сетка таблицы321"/>
    <w:basedOn w:val="a8"/>
    <w:next w:val="aff2"/>
    <w:uiPriority w:val="59"/>
    <w:rsid w:val="00475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getext">
    <w:name w:val="page_text"/>
    <w:basedOn w:val="a6"/>
    <w:uiPriority w:val="99"/>
    <w:rsid w:val="004755F7"/>
    <w:pPr>
      <w:suppressAutoHyphens w:val="0"/>
      <w:spacing w:before="100" w:beforeAutospacing="1" w:after="100" w:afterAutospacing="1"/>
      <w:ind w:firstLine="0"/>
      <w:jc w:val="left"/>
    </w:pPr>
    <w:rPr>
      <w:rFonts w:eastAsia="Times New Roman"/>
      <w:sz w:val="24"/>
      <w:szCs w:val="24"/>
      <w:lang w:eastAsia="ru-RU"/>
    </w:rPr>
  </w:style>
  <w:style w:type="paragraph" w:customStyle="1" w:styleId="1ff">
    <w:name w:val="Название1"/>
    <w:basedOn w:val="a6"/>
    <w:next w:val="a6"/>
    <w:uiPriority w:val="10"/>
    <w:qFormat/>
    <w:rsid w:val="004755F7"/>
    <w:pPr>
      <w:pBdr>
        <w:bottom w:val="single" w:sz="8" w:space="4" w:color="4F81BD"/>
      </w:pBdr>
      <w:suppressAutoHyphens w:val="0"/>
      <w:spacing w:after="300"/>
      <w:ind w:firstLine="0"/>
      <w:contextualSpacing/>
      <w:jc w:val="left"/>
    </w:pPr>
    <w:rPr>
      <w:rFonts w:ascii="Cambria" w:eastAsia="Times New Roman" w:hAnsi="Cambria"/>
      <w:color w:val="17365D"/>
      <w:spacing w:val="5"/>
      <w:kern w:val="28"/>
      <w:sz w:val="52"/>
      <w:szCs w:val="52"/>
    </w:rPr>
  </w:style>
  <w:style w:type="paragraph" w:customStyle="1" w:styleId="1ff0">
    <w:name w:val="Заголовок оглавления1"/>
    <w:basedOn w:val="1a"/>
    <w:next w:val="a6"/>
    <w:uiPriority w:val="39"/>
    <w:unhideWhenUsed/>
    <w:qFormat/>
    <w:rsid w:val="004755F7"/>
    <w:pPr>
      <w:tabs>
        <w:tab w:val="clear" w:pos="142"/>
      </w:tabs>
      <w:suppressAutoHyphens w:val="0"/>
      <w:spacing w:before="480" w:line="276" w:lineRule="auto"/>
      <w:jc w:val="left"/>
      <w:outlineLvl w:val="9"/>
    </w:pPr>
    <w:rPr>
      <w:rFonts w:ascii="Cambria" w:hAnsi="Cambria"/>
      <w:bCs/>
      <w:caps w:val="0"/>
      <w:color w:val="365F91"/>
      <w:szCs w:val="28"/>
    </w:rPr>
  </w:style>
  <w:style w:type="paragraph" w:styleId="2ff0">
    <w:name w:val="Body Text Indent 2"/>
    <w:basedOn w:val="a6"/>
    <w:link w:val="2ff1"/>
    <w:uiPriority w:val="99"/>
    <w:rsid w:val="004755F7"/>
    <w:pPr>
      <w:suppressAutoHyphens w:val="0"/>
      <w:overflowPunct w:val="0"/>
      <w:autoSpaceDE w:val="0"/>
      <w:autoSpaceDN w:val="0"/>
      <w:adjustRightInd w:val="0"/>
      <w:ind w:firstLine="1440"/>
      <w:textAlignment w:val="baseline"/>
    </w:pPr>
    <w:rPr>
      <w:rFonts w:eastAsia="Times New Roman"/>
      <w:szCs w:val="28"/>
      <w:lang w:eastAsia="ru-RU"/>
    </w:rPr>
  </w:style>
  <w:style w:type="character" w:customStyle="1" w:styleId="2ff1">
    <w:name w:val="Основной текст с отступом 2 Знак"/>
    <w:link w:val="2ff0"/>
    <w:uiPriority w:val="99"/>
    <w:rsid w:val="004755F7"/>
    <w:rPr>
      <w:rFonts w:ascii="Times New Roman" w:eastAsia="Times New Roman" w:hAnsi="Times New Roman" w:cs="Times New Roman"/>
      <w:sz w:val="28"/>
      <w:szCs w:val="28"/>
      <w:lang w:eastAsia="ru-RU"/>
    </w:rPr>
  </w:style>
  <w:style w:type="character" w:customStyle="1" w:styleId="149pt5">
    <w:name w:val="Основной текст (14) + 9 pt5"/>
    <w:uiPriority w:val="99"/>
    <w:rsid w:val="004755F7"/>
    <w:rPr>
      <w:rFonts w:ascii="Times New Roman" w:eastAsia="Times New Roman" w:hAnsi="Times New Roman" w:cs="Times New Roman"/>
      <w:color w:val="000000"/>
      <w:sz w:val="18"/>
      <w:szCs w:val="18"/>
      <w:shd w:val="clear" w:color="auto" w:fill="FFFFFF"/>
      <w:lang w:val="en-US" w:eastAsia="ru-RU"/>
    </w:rPr>
  </w:style>
  <w:style w:type="paragraph" w:customStyle="1" w:styleId="p7">
    <w:name w:val="p7"/>
    <w:basedOn w:val="a6"/>
    <w:uiPriority w:val="99"/>
    <w:rsid w:val="004755F7"/>
    <w:pPr>
      <w:suppressAutoHyphens w:val="0"/>
      <w:spacing w:before="100" w:beforeAutospacing="1" w:after="100" w:afterAutospacing="1"/>
      <w:ind w:firstLine="0"/>
      <w:jc w:val="left"/>
    </w:pPr>
    <w:rPr>
      <w:rFonts w:eastAsia="Times New Roman"/>
      <w:sz w:val="24"/>
      <w:szCs w:val="24"/>
      <w:lang w:eastAsia="ru-RU"/>
    </w:rPr>
  </w:style>
  <w:style w:type="character" w:customStyle="1" w:styleId="s3">
    <w:name w:val="s3"/>
    <w:basedOn w:val="a7"/>
    <w:uiPriority w:val="99"/>
    <w:rsid w:val="004755F7"/>
  </w:style>
  <w:style w:type="character" w:customStyle="1" w:styleId="s2">
    <w:name w:val="s2"/>
    <w:basedOn w:val="a7"/>
    <w:uiPriority w:val="99"/>
    <w:rsid w:val="004755F7"/>
  </w:style>
  <w:style w:type="table" w:customStyle="1" w:styleId="2100">
    <w:name w:val="Сетка таблицы210"/>
    <w:basedOn w:val="a8"/>
    <w:uiPriority w:val="59"/>
    <w:rsid w:val="00475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pt">
    <w:name w:val="Основной текст + 11 pt"/>
    <w:uiPriority w:val="99"/>
    <w:rsid w:val="004755F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15pt">
    <w:name w:val="Основной текст + 11;5 pt"/>
    <w:uiPriority w:val="99"/>
    <w:rsid w:val="004755F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414">
    <w:name w:val="Оглавление 41"/>
    <w:basedOn w:val="a6"/>
    <w:next w:val="a6"/>
    <w:autoRedefine/>
    <w:uiPriority w:val="39"/>
    <w:unhideWhenUsed/>
    <w:rsid w:val="004755F7"/>
    <w:pPr>
      <w:suppressAutoHyphens w:val="0"/>
      <w:spacing w:after="100" w:line="276" w:lineRule="auto"/>
      <w:ind w:left="660" w:firstLine="0"/>
      <w:jc w:val="left"/>
    </w:pPr>
    <w:rPr>
      <w:rFonts w:ascii="Calibri" w:eastAsia="Times New Roman" w:hAnsi="Calibri"/>
      <w:sz w:val="22"/>
      <w:lang w:eastAsia="ru-RU"/>
    </w:rPr>
  </w:style>
  <w:style w:type="paragraph" w:customStyle="1" w:styleId="512">
    <w:name w:val="Оглавление 51"/>
    <w:basedOn w:val="a6"/>
    <w:next w:val="a6"/>
    <w:autoRedefine/>
    <w:uiPriority w:val="39"/>
    <w:unhideWhenUsed/>
    <w:rsid w:val="004755F7"/>
    <w:pPr>
      <w:suppressAutoHyphens w:val="0"/>
      <w:spacing w:after="100" w:line="276" w:lineRule="auto"/>
      <w:ind w:left="880" w:firstLine="0"/>
      <w:jc w:val="left"/>
    </w:pPr>
    <w:rPr>
      <w:rFonts w:ascii="Calibri" w:eastAsia="Times New Roman" w:hAnsi="Calibri"/>
      <w:sz w:val="22"/>
      <w:lang w:eastAsia="ru-RU"/>
    </w:rPr>
  </w:style>
  <w:style w:type="paragraph" w:customStyle="1" w:styleId="613">
    <w:name w:val="Оглавление 61"/>
    <w:basedOn w:val="a6"/>
    <w:next w:val="a6"/>
    <w:autoRedefine/>
    <w:uiPriority w:val="39"/>
    <w:unhideWhenUsed/>
    <w:rsid w:val="004755F7"/>
    <w:pPr>
      <w:suppressAutoHyphens w:val="0"/>
      <w:spacing w:after="100" w:line="276" w:lineRule="auto"/>
      <w:ind w:left="1100" w:firstLine="0"/>
      <w:jc w:val="left"/>
    </w:pPr>
    <w:rPr>
      <w:rFonts w:ascii="Calibri" w:eastAsia="Times New Roman" w:hAnsi="Calibri"/>
      <w:sz w:val="22"/>
      <w:lang w:eastAsia="ru-RU"/>
    </w:rPr>
  </w:style>
  <w:style w:type="paragraph" w:customStyle="1" w:styleId="711">
    <w:name w:val="Оглавление 71"/>
    <w:basedOn w:val="a6"/>
    <w:next w:val="a6"/>
    <w:autoRedefine/>
    <w:uiPriority w:val="39"/>
    <w:unhideWhenUsed/>
    <w:rsid w:val="004755F7"/>
    <w:pPr>
      <w:suppressAutoHyphens w:val="0"/>
      <w:spacing w:after="100" w:line="276" w:lineRule="auto"/>
      <w:ind w:left="1320" w:firstLine="0"/>
      <w:jc w:val="left"/>
    </w:pPr>
    <w:rPr>
      <w:rFonts w:ascii="Calibri" w:eastAsia="Times New Roman" w:hAnsi="Calibri"/>
      <w:sz w:val="22"/>
      <w:lang w:eastAsia="ru-RU"/>
    </w:rPr>
  </w:style>
  <w:style w:type="paragraph" w:customStyle="1" w:styleId="811">
    <w:name w:val="Оглавление 81"/>
    <w:basedOn w:val="a6"/>
    <w:next w:val="a6"/>
    <w:autoRedefine/>
    <w:uiPriority w:val="39"/>
    <w:unhideWhenUsed/>
    <w:rsid w:val="004755F7"/>
    <w:pPr>
      <w:suppressAutoHyphens w:val="0"/>
      <w:spacing w:after="100" w:line="276" w:lineRule="auto"/>
      <w:ind w:left="1540" w:firstLine="0"/>
      <w:jc w:val="left"/>
    </w:pPr>
    <w:rPr>
      <w:rFonts w:ascii="Calibri" w:eastAsia="Times New Roman" w:hAnsi="Calibri"/>
      <w:sz w:val="22"/>
      <w:lang w:eastAsia="ru-RU"/>
    </w:rPr>
  </w:style>
  <w:style w:type="paragraph" w:customStyle="1" w:styleId="910">
    <w:name w:val="Оглавление 91"/>
    <w:basedOn w:val="a6"/>
    <w:next w:val="a6"/>
    <w:autoRedefine/>
    <w:uiPriority w:val="39"/>
    <w:unhideWhenUsed/>
    <w:rsid w:val="004755F7"/>
    <w:pPr>
      <w:suppressAutoHyphens w:val="0"/>
      <w:spacing w:after="100" w:line="276" w:lineRule="auto"/>
      <w:ind w:left="1760" w:firstLine="0"/>
      <w:jc w:val="left"/>
    </w:pPr>
    <w:rPr>
      <w:rFonts w:ascii="Calibri" w:eastAsia="Times New Roman" w:hAnsi="Calibri"/>
      <w:sz w:val="22"/>
      <w:lang w:eastAsia="ru-RU"/>
    </w:rPr>
  </w:style>
  <w:style w:type="character" w:customStyle="1" w:styleId="614">
    <w:name w:val="Заголовок 6 Знак1"/>
    <w:uiPriority w:val="9"/>
    <w:semiHidden/>
    <w:rsid w:val="004755F7"/>
    <w:rPr>
      <w:rFonts w:ascii="Calibri Light" w:eastAsia="Times New Roman" w:hAnsi="Calibri Light" w:cs="Times New Roman"/>
      <w:color w:val="1F4D78"/>
      <w:sz w:val="28"/>
      <w:szCs w:val="28"/>
      <w:lang w:val="en-US" w:eastAsia="ru-RU"/>
    </w:rPr>
  </w:style>
  <w:style w:type="character" w:customStyle="1" w:styleId="1ff1">
    <w:name w:val="Название Знак1"/>
    <w:uiPriority w:val="10"/>
    <w:rsid w:val="004755F7"/>
    <w:rPr>
      <w:rFonts w:ascii="Calibri Light" w:eastAsia="Times New Roman" w:hAnsi="Calibri Light" w:cs="Times New Roman"/>
      <w:spacing w:val="-10"/>
      <w:kern w:val="28"/>
      <w:sz w:val="56"/>
      <w:szCs w:val="56"/>
      <w:lang w:val="en-US" w:eastAsia="ru-RU"/>
    </w:rPr>
  </w:style>
  <w:style w:type="paragraph" w:styleId="affff8">
    <w:name w:val="caption"/>
    <w:basedOn w:val="a6"/>
    <w:next w:val="a6"/>
    <w:uiPriority w:val="35"/>
    <w:qFormat/>
    <w:rsid w:val="00C533B8"/>
    <w:pPr>
      <w:suppressAutoHyphens w:val="0"/>
      <w:spacing w:after="200"/>
      <w:ind w:firstLine="0"/>
      <w:jc w:val="left"/>
    </w:pPr>
    <w:rPr>
      <w:rFonts w:ascii="Calibri" w:eastAsia="Times New Roman" w:hAnsi="Calibri"/>
      <w:b/>
      <w:bCs/>
      <w:color w:val="5B9BD5"/>
      <w:sz w:val="18"/>
      <w:szCs w:val="18"/>
    </w:rPr>
  </w:style>
  <w:style w:type="character" w:customStyle="1" w:styleId="7b">
    <w:name w:val="Заголовок 7 Знак"/>
    <w:link w:val="7a"/>
    <w:uiPriority w:val="9"/>
    <w:semiHidden/>
    <w:rsid w:val="00C533B8"/>
    <w:rPr>
      <w:rFonts w:ascii="Cambria" w:eastAsia="Times New Roman" w:hAnsi="Cambria" w:cs="Times New Roman"/>
      <w:i/>
      <w:iCs/>
      <w:color w:val="404040"/>
      <w:lang w:eastAsia="ru-RU"/>
    </w:rPr>
  </w:style>
  <w:style w:type="character" w:customStyle="1" w:styleId="8b">
    <w:name w:val="Заголовок 8 Знак"/>
    <w:link w:val="8a"/>
    <w:uiPriority w:val="9"/>
    <w:semiHidden/>
    <w:rsid w:val="00C533B8"/>
    <w:rPr>
      <w:rFonts w:ascii="Cambria" w:eastAsia="Times New Roman" w:hAnsi="Cambria" w:cs="Times New Roman"/>
      <w:color w:val="2DA2BF"/>
      <w:sz w:val="20"/>
      <w:szCs w:val="20"/>
      <w:lang w:eastAsia="ru-RU"/>
    </w:rPr>
  </w:style>
  <w:style w:type="character" w:customStyle="1" w:styleId="92">
    <w:name w:val="Заголовок 9 Знак"/>
    <w:link w:val="91"/>
    <w:uiPriority w:val="9"/>
    <w:rsid w:val="00C533B8"/>
    <w:rPr>
      <w:rFonts w:ascii="Cambria" w:eastAsia="Times New Roman" w:hAnsi="Cambria" w:cs="Times New Roman"/>
      <w:i/>
      <w:iCs/>
      <w:color w:val="404040"/>
      <w:sz w:val="20"/>
      <w:szCs w:val="20"/>
      <w:lang w:eastAsia="ru-RU"/>
    </w:rPr>
  </w:style>
  <w:style w:type="character" w:customStyle="1" w:styleId="affff9">
    <w:name w:val="Маркеры списка"/>
    <w:rsid w:val="00C533B8"/>
    <w:rPr>
      <w:rFonts w:ascii="OpenSymbol" w:eastAsia="OpenSymbol" w:hAnsi="OpenSymbol" w:cs="OpenSymbol"/>
    </w:rPr>
  </w:style>
  <w:style w:type="character" w:customStyle="1" w:styleId="affffa">
    <w:name w:val="Символ нумерации"/>
    <w:rsid w:val="00C533B8"/>
  </w:style>
  <w:style w:type="paragraph" w:customStyle="1" w:styleId="affffb">
    <w:name w:val="Заголовок"/>
    <w:basedOn w:val="a6"/>
    <w:next w:val="aff8"/>
    <w:rsid w:val="00C533B8"/>
    <w:pPr>
      <w:keepNext/>
      <w:suppressAutoHyphens w:val="0"/>
      <w:spacing w:before="240" w:after="120" w:line="276" w:lineRule="auto"/>
      <w:ind w:firstLine="0"/>
      <w:jc w:val="left"/>
    </w:pPr>
    <w:rPr>
      <w:rFonts w:ascii="Liberation Sans" w:eastAsia="Droid Sans Fallback" w:hAnsi="Liberation Sans" w:cs="FreeSans"/>
      <w:szCs w:val="28"/>
      <w:lang w:eastAsia="ru-RU"/>
    </w:rPr>
  </w:style>
  <w:style w:type="paragraph" w:styleId="affffc">
    <w:name w:val="List"/>
    <w:basedOn w:val="aff8"/>
    <w:rsid w:val="00C533B8"/>
    <w:pPr>
      <w:spacing w:after="140" w:line="288" w:lineRule="auto"/>
    </w:pPr>
    <w:rPr>
      <w:rFonts w:ascii="Calibri" w:eastAsia="Times New Roman" w:hAnsi="Calibri" w:cs="FreeSans"/>
      <w:lang w:eastAsia="ru-RU"/>
    </w:rPr>
  </w:style>
  <w:style w:type="paragraph" w:customStyle="1" w:styleId="1ff2">
    <w:name w:val="Указатель1"/>
    <w:basedOn w:val="a6"/>
    <w:rsid w:val="00C533B8"/>
    <w:pPr>
      <w:suppressLineNumbers/>
      <w:suppressAutoHyphens w:val="0"/>
      <w:spacing w:after="200" w:line="276" w:lineRule="auto"/>
      <w:ind w:firstLine="0"/>
      <w:jc w:val="left"/>
    </w:pPr>
    <w:rPr>
      <w:rFonts w:ascii="Calibri" w:eastAsia="Times New Roman" w:hAnsi="Calibri" w:cs="FreeSans"/>
      <w:sz w:val="22"/>
      <w:lang w:eastAsia="ru-RU"/>
    </w:rPr>
  </w:style>
  <w:style w:type="paragraph" w:customStyle="1" w:styleId="1-31">
    <w:name w:val="Средняя заливка 1 - Акцент 31"/>
    <w:basedOn w:val="a6"/>
    <w:next w:val="a6"/>
    <w:link w:val="1-3"/>
    <w:uiPriority w:val="29"/>
    <w:qFormat/>
    <w:rsid w:val="00C533B8"/>
    <w:pPr>
      <w:suppressAutoHyphens w:val="0"/>
      <w:spacing w:after="200" w:line="276" w:lineRule="auto"/>
      <w:ind w:firstLine="0"/>
      <w:jc w:val="left"/>
    </w:pPr>
    <w:rPr>
      <w:rFonts w:ascii="Calibri" w:eastAsia="Times New Roman" w:hAnsi="Calibri"/>
      <w:i/>
      <w:iCs/>
      <w:color w:val="000000"/>
      <w:sz w:val="22"/>
      <w:lang w:eastAsia="ru-RU"/>
    </w:rPr>
  </w:style>
  <w:style w:type="character" w:customStyle="1" w:styleId="1-3">
    <w:name w:val="Средняя заливка 1 - Акцент 3 Знак"/>
    <w:link w:val="1-31"/>
    <w:uiPriority w:val="29"/>
    <w:rsid w:val="00C533B8"/>
    <w:rPr>
      <w:rFonts w:ascii="Calibri" w:eastAsia="Times New Roman" w:hAnsi="Calibri" w:cs="Times New Roman"/>
      <w:i/>
      <w:iCs/>
      <w:color w:val="000000"/>
      <w:lang w:eastAsia="ru-RU"/>
    </w:rPr>
  </w:style>
  <w:style w:type="character" w:customStyle="1" w:styleId="513">
    <w:name w:val="Таблица простая 51"/>
    <w:uiPriority w:val="31"/>
    <w:qFormat/>
    <w:rsid w:val="00C533B8"/>
    <w:rPr>
      <w:smallCaps/>
      <w:color w:val="DA1F28"/>
      <w:u w:val="single"/>
    </w:rPr>
  </w:style>
  <w:style w:type="character" w:customStyle="1" w:styleId="1ff3">
    <w:name w:val="Сетка таблицы светлая1"/>
    <w:uiPriority w:val="32"/>
    <w:qFormat/>
    <w:rsid w:val="00C533B8"/>
    <w:rPr>
      <w:b/>
      <w:bCs/>
      <w:smallCaps/>
      <w:color w:val="DA1F28"/>
      <w:spacing w:val="5"/>
      <w:u w:val="single"/>
    </w:rPr>
  </w:style>
  <w:style w:type="character" w:customStyle="1" w:styleId="-110">
    <w:name w:val="Таблица-сетка 1 светлая1"/>
    <w:uiPriority w:val="33"/>
    <w:qFormat/>
    <w:rsid w:val="00C533B8"/>
    <w:rPr>
      <w:b/>
      <w:bCs/>
      <w:smallCaps/>
      <w:spacing w:val="5"/>
    </w:rPr>
  </w:style>
  <w:style w:type="numbering" w:customStyle="1" w:styleId="173">
    <w:name w:val="Нет списка17"/>
    <w:next w:val="a9"/>
    <w:uiPriority w:val="99"/>
    <w:semiHidden/>
    <w:unhideWhenUsed/>
    <w:rsid w:val="00517389"/>
  </w:style>
  <w:style w:type="numbering" w:customStyle="1" w:styleId="183">
    <w:name w:val="Нет списка18"/>
    <w:next w:val="a9"/>
    <w:uiPriority w:val="99"/>
    <w:semiHidden/>
    <w:unhideWhenUsed/>
    <w:rsid w:val="00517389"/>
  </w:style>
  <w:style w:type="table" w:customStyle="1" w:styleId="340">
    <w:name w:val="Сетка таблицы3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
    <w:next w:val="a9"/>
    <w:uiPriority w:val="99"/>
    <w:semiHidden/>
    <w:unhideWhenUsed/>
    <w:rsid w:val="00517389"/>
  </w:style>
  <w:style w:type="numbering" w:customStyle="1" w:styleId="233">
    <w:name w:val="Нет списка23"/>
    <w:next w:val="a9"/>
    <w:uiPriority w:val="99"/>
    <w:semiHidden/>
    <w:unhideWhenUsed/>
    <w:rsid w:val="00517389"/>
  </w:style>
  <w:style w:type="table" w:customStyle="1" w:styleId="2130">
    <w:name w:val="Сетка таблицы21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
    <w:name w:val="Нет списка33"/>
    <w:next w:val="a9"/>
    <w:uiPriority w:val="99"/>
    <w:semiHidden/>
    <w:unhideWhenUsed/>
    <w:rsid w:val="00517389"/>
  </w:style>
  <w:style w:type="table" w:customStyle="1" w:styleId="350">
    <w:name w:val="Сетка таблицы35"/>
    <w:basedOn w:val="a8"/>
    <w:next w:val="aff2"/>
    <w:uiPriority w:val="59"/>
    <w:rsid w:val="00517389"/>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2">
    <w:name w:val="Нет списка43"/>
    <w:next w:val="a9"/>
    <w:uiPriority w:val="99"/>
    <w:semiHidden/>
    <w:unhideWhenUsed/>
    <w:rsid w:val="00517389"/>
  </w:style>
  <w:style w:type="table" w:customStyle="1" w:styleId="440">
    <w:name w:val="Сетка таблицы4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3">
    <w:name w:val="Нет списка52"/>
    <w:next w:val="a9"/>
    <w:uiPriority w:val="99"/>
    <w:semiHidden/>
    <w:unhideWhenUsed/>
    <w:rsid w:val="00517389"/>
  </w:style>
  <w:style w:type="numbering" w:customStyle="1" w:styleId="623">
    <w:name w:val="Нет списка62"/>
    <w:next w:val="a9"/>
    <w:uiPriority w:val="99"/>
    <w:semiHidden/>
    <w:unhideWhenUsed/>
    <w:rsid w:val="00517389"/>
  </w:style>
  <w:style w:type="table" w:customStyle="1" w:styleId="630">
    <w:name w:val="Сетка таблицы6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8"/>
    <w:next w:val="aff2"/>
    <w:uiPriority w:val="59"/>
    <w:rsid w:val="00517389"/>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2">
    <w:name w:val="Нет списка71"/>
    <w:next w:val="a9"/>
    <w:uiPriority w:val="99"/>
    <w:semiHidden/>
    <w:unhideWhenUsed/>
    <w:rsid w:val="00517389"/>
  </w:style>
  <w:style w:type="table" w:customStyle="1" w:styleId="1320">
    <w:name w:val="Сетка таблицы132"/>
    <w:basedOn w:val="a8"/>
    <w:next w:val="aff2"/>
    <w:uiPriority w:val="39"/>
    <w:rsid w:val="005173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3">
    <w:name w:val="Нет списка19"/>
    <w:next w:val="a9"/>
    <w:uiPriority w:val="99"/>
    <w:semiHidden/>
    <w:unhideWhenUsed/>
    <w:rsid w:val="00517389"/>
  </w:style>
  <w:style w:type="numbering" w:customStyle="1" w:styleId="1101">
    <w:name w:val="Нет списка110"/>
    <w:next w:val="a9"/>
    <w:uiPriority w:val="99"/>
    <w:semiHidden/>
    <w:unhideWhenUsed/>
    <w:rsid w:val="00517389"/>
  </w:style>
  <w:style w:type="table" w:customStyle="1" w:styleId="360">
    <w:name w:val="Сетка таблицы36"/>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9"/>
    <w:uiPriority w:val="99"/>
    <w:semiHidden/>
    <w:unhideWhenUsed/>
    <w:rsid w:val="00517389"/>
  </w:style>
  <w:style w:type="numbering" w:customStyle="1" w:styleId="243">
    <w:name w:val="Нет списка24"/>
    <w:next w:val="a9"/>
    <w:uiPriority w:val="99"/>
    <w:semiHidden/>
    <w:unhideWhenUsed/>
    <w:rsid w:val="00517389"/>
  </w:style>
  <w:style w:type="table" w:customStyle="1" w:styleId="2140">
    <w:name w:val="Сетка таблицы21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9"/>
    <w:uiPriority w:val="99"/>
    <w:semiHidden/>
    <w:unhideWhenUsed/>
    <w:rsid w:val="00517389"/>
  </w:style>
  <w:style w:type="table" w:customStyle="1" w:styleId="370">
    <w:name w:val="Сетка таблицы37"/>
    <w:basedOn w:val="a8"/>
    <w:next w:val="aff2"/>
    <w:uiPriority w:val="59"/>
    <w:rsid w:val="00517389"/>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41">
    <w:name w:val="Нет списка44"/>
    <w:next w:val="a9"/>
    <w:uiPriority w:val="99"/>
    <w:semiHidden/>
    <w:unhideWhenUsed/>
    <w:rsid w:val="00517389"/>
  </w:style>
  <w:style w:type="table" w:customStyle="1" w:styleId="450">
    <w:name w:val="Сетка таблицы45"/>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0">
    <w:name w:val="Нет списка53"/>
    <w:next w:val="a9"/>
    <w:uiPriority w:val="99"/>
    <w:semiHidden/>
    <w:unhideWhenUsed/>
    <w:rsid w:val="00517389"/>
  </w:style>
  <w:style w:type="numbering" w:customStyle="1" w:styleId="631">
    <w:name w:val="Нет списка63"/>
    <w:next w:val="a9"/>
    <w:uiPriority w:val="99"/>
    <w:semiHidden/>
    <w:unhideWhenUsed/>
    <w:rsid w:val="00517389"/>
  </w:style>
  <w:style w:type="table" w:customStyle="1" w:styleId="640">
    <w:name w:val="Сетка таблицы6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
    <w:name w:val="Сетка таблицы115"/>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1">
    <w:name w:val="Нет списка72"/>
    <w:next w:val="a9"/>
    <w:uiPriority w:val="99"/>
    <w:semiHidden/>
    <w:unhideWhenUsed/>
    <w:rsid w:val="00517389"/>
  </w:style>
  <w:style w:type="table" w:customStyle="1" w:styleId="1330">
    <w:name w:val="Сетка таблицы133"/>
    <w:basedOn w:val="a8"/>
    <w:next w:val="aff2"/>
    <w:uiPriority w:val="39"/>
    <w:rsid w:val="005173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2">
    <w:name w:val="Нет списка81"/>
    <w:next w:val="a9"/>
    <w:uiPriority w:val="99"/>
    <w:semiHidden/>
    <w:unhideWhenUsed/>
    <w:rsid w:val="00517389"/>
  </w:style>
  <w:style w:type="numbering" w:customStyle="1" w:styleId="911">
    <w:name w:val="Нет списка91"/>
    <w:next w:val="a9"/>
    <w:semiHidden/>
    <w:unhideWhenUsed/>
    <w:rsid w:val="00517389"/>
  </w:style>
  <w:style w:type="table" w:customStyle="1" w:styleId="215">
    <w:name w:val="Сетка таблицы215"/>
    <w:basedOn w:val="a8"/>
    <w:next w:val="aff2"/>
    <w:uiPriority w:val="59"/>
    <w:rsid w:val="0051738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8"/>
    <w:next w:val="aff2"/>
    <w:uiPriority w:val="59"/>
    <w:rsid w:val="0051738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0">
    <w:name w:val="Нет списка101"/>
    <w:next w:val="a9"/>
    <w:uiPriority w:val="99"/>
    <w:semiHidden/>
    <w:unhideWhenUsed/>
    <w:rsid w:val="00517389"/>
  </w:style>
  <w:style w:type="table" w:customStyle="1" w:styleId="2320">
    <w:name w:val="Сетка таблицы232"/>
    <w:basedOn w:val="a8"/>
    <w:next w:val="aff2"/>
    <w:uiPriority w:val="59"/>
    <w:rsid w:val="0051738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1">
    <w:name w:val="Нет списка122"/>
    <w:next w:val="a9"/>
    <w:uiPriority w:val="99"/>
    <w:semiHidden/>
    <w:unhideWhenUsed/>
    <w:rsid w:val="00517389"/>
  </w:style>
  <w:style w:type="numbering" w:customStyle="1" w:styleId="1311">
    <w:name w:val="Нет списка131"/>
    <w:next w:val="a9"/>
    <w:uiPriority w:val="99"/>
    <w:semiHidden/>
    <w:unhideWhenUsed/>
    <w:rsid w:val="00517389"/>
  </w:style>
  <w:style w:type="numbering" w:customStyle="1" w:styleId="1410">
    <w:name w:val="Нет списка141"/>
    <w:next w:val="a9"/>
    <w:uiPriority w:val="99"/>
    <w:semiHidden/>
    <w:unhideWhenUsed/>
    <w:rsid w:val="00517389"/>
  </w:style>
  <w:style w:type="numbering" w:customStyle="1" w:styleId="1510">
    <w:name w:val="Нет списка151"/>
    <w:next w:val="a9"/>
    <w:uiPriority w:val="99"/>
    <w:semiHidden/>
    <w:unhideWhenUsed/>
    <w:rsid w:val="00517389"/>
  </w:style>
  <w:style w:type="table" w:customStyle="1" w:styleId="313">
    <w:name w:val="Сетка таблицы313"/>
    <w:basedOn w:val="a8"/>
    <w:next w:val="aff2"/>
    <w:uiPriority w:val="59"/>
    <w:rsid w:val="0051738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basedOn w:val="a8"/>
    <w:next w:val="aff2"/>
    <w:uiPriority w:val="59"/>
    <w:rsid w:val="006314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8"/>
    <w:next w:val="aff2"/>
    <w:uiPriority w:val="59"/>
    <w:rsid w:val="00A76B4B"/>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0">
    <w:name w:val="Сетка таблицы39"/>
    <w:basedOn w:val="a8"/>
    <w:next w:val="aff2"/>
    <w:uiPriority w:val="59"/>
    <w:rsid w:val="004B2D21"/>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4">
    <w:name w:val="Нет списка20"/>
    <w:next w:val="a9"/>
    <w:uiPriority w:val="99"/>
    <w:semiHidden/>
    <w:unhideWhenUsed/>
    <w:rsid w:val="00827F80"/>
  </w:style>
  <w:style w:type="paragraph" w:customStyle="1" w:styleId="xl68">
    <w:name w:val="xl68"/>
    <w:basedOn w:val="a6"/>
    <w:rsid w:val="0072691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9">
    <w:name w:val="xl69"/>
    <w:basedOn w:val="a6"/>
    <w:rsid w:val="0072691F"/>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70">
    <w:name w:val="xl70"/>
    <w:basedOn w:val="a6"/>
    <w:rsid w:val="0072691F"/>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71">
    <w:name w:val="xl71"/>
    <w:basedOn w:val="a6"/>
    <w:rsid w:val="0072691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rFonts w:eastAsia="Times New Roman"/>
      <w:sz w:val="26"/>
      <w:szCs w:val="26"/>
      <w:lang w:eastAsia="ru-RU"/>
    </w:rPr>
  </w:style>
  <w:style w:type="table" w:customStyle="1" w:styleId="400">
    <w:name w:val="Сетка таблицы40"/>
    <w:basedOn w:val="a8"/>
    <w:next w:val="aff2"/>
    <w:uiPriority w:val="59"/>
    <w:rsid w:val="00C04741"/>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8"/>
    <w:next w:val="aff2"/>
    <w:uiPriority w:val="59"/>
    <w:rsid w:val="006639B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8"/>
    <w:next w:val="aff2"/>
    <w:uiPriority w:val="59"/>
    <w:rsid w:val="006639B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2">
    <w:name w:val="Обычный2"/>
    <w:rsid w:val="0006406A"/>
    <w:pPr>
      <w:spacing w:line="276" w:lineRule="auto"/>
    </w:pPr>
    <w:rPr>
      <w:rFonts w:ascii="Arial" w:eastAsia="Arial" w:hAnsi="Arial" w:cs="Arial"/>
      <w:color w:val="000000"/>
      <w:sz w:val="22"/>
      <w:szCs w:val="22"/>
    </w:rPr>
  </w:style>
  <w:style w:type="paragraph" w:customStyle="1" w:styleId="3fb">
    <w:name w:val="Обычный3"/>
    <w:rsid w:val="00B13B54"/>
    <w:pPr>
      <w:spacing w:line="276" w:lineRule="auto"/>
    </w:pPr>
    <w:rPr>
      <w:rFonts w:ascii="Arial" w:eastAsia="Arial" w:hAnsi="Arial" w:cs="Arial"/>
      <w:color w:val="000000"/>
      <w:sz w:val="22"/>
      <w:szCs w:val="22"/>
    </w:rPr>
  </w:style>
  <w:style w:type="paragraph" w:styleId="3fc">
    <w:name w:val="Body Text Indent 3"/>
    <w:basedOn w:val="a6"/>
    <w:link w:val="3fd"/>
    <w:uiPriority w:val="99"/>
    <w:semiHidden/>
    <w:unhideWhenUsed/>
    <w:rsid w:val="00574C33"/>
    <w:pPr>
      <w:suppressAutoHyphens w:val="0"/>
      <w:spacing w:after="120" w:line="276" w:lineRule="auto"/>
      <w:ind w:left="283" w:firstLine="0"/>
      <w:jc w:val="left"/>
    </w:pPr>
    <w:rPr>
      <w:rFonts w:ascii="Calibri" w:hAnsi="Calibri"/>
      <w:sz w:val="16"/>
      <w:szCs w:val="16"/>
    </w:rPr>
  </w:style>
  <w:style w:type="character" w:customStyle="1" w:styleId="3fd">
    <w:name w:val="Основной текст с отступом 3 Знак"/>
    <w:link w:val="3fc"/>
    <w:uiPriority w:val="99"/>
    <w:semiHidden/>
    <w:rsid w:val="00574C33"/>
    <w:rPr>
      <w:rFonts w:ascii="Calibri" w:eastAsia="Calibri" w:hAnsi="Calibri" w:cs="Times New Roman"/>
      <w:sz w:val="16"/>
      <w:szCs w:val="16"/>
    </w:rPr>
  </w:style>
  <w:style w:type="paragraph" w:customStyle="1" w:styleId="Standard">
    <w:name w:val="Standard"/>
    <w:rsid w:val="002E35E4"/>
    <w:pPr>
      <w:widowControl w:val="0"/>
      <w:suppressAutoHyphens/>
      <w:autoSpaceDN w:val="0"/>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rsid w:val="002E35E4"/>
    <w:pPr>
      <w:spacing w:after="140" w:line="288" w:lineRule="auto"/>
    </w:pPr>
  </w:style>
  <w:style w:type="paragraph" w:customStyle="1" w:styleId="TableContents">
    <w:name w:val="Table Contents"/>
    <w:basedOn w:val="Standard"/>
    <w:rsid w:val="002E35E4"/>
  </w:style>
  <w:style w:type="paragraph" w:customStyle="1" w:styleId="Footnote">
    <w:name w:val="Footnote"/>
    <w:basedOn w:val="Standard"/>
    <w:rsid w:val="002E35E4"/>
    <w:pPr>
      <w:suppressLineNumbers/>
      <w:ind w:left="339" w:hanging="339"/>
    </w:pPr>
    <w:rPr>
      <w:sz w:val="20"/>
      <w:szCs w:val="20"/>
    </w:rPr>
  </w:style>
  <w:style w:type="numbering" w:customStyle="1" w:styleId="WWNum6">
    <w:name w:val="WWNum6"/>
    <w:basedOn w:val="a9"/>
    <w:rsid w:val="002E35E4"/>
    <w:pPr>
      <w:numPr>
        <w:numId w:val="114"/>
      </w:numPr>
    </w:pPr>
  </w:style>
  <w:style w:type="numbering" w:customStyle="1" w:styleId="WWNum2">
    <w:name w:val="WWNum2"/>
    <w:basedOn w:val="a9"/>
    <w:rsid w:val="002E35E4"/>
    <w:pPr>
      <w:numPr>
        <w:numId w:val="115"/>
      </w:numPr>
    </w:pPr>
  </w:style>
  <w:style w:type="numbering" w:customStyle="1" w:styleId="WWNum3">
    <w:name w:val="WWNum3"/>
    <w:basedOn w:val="a9"/>
    <w:rsid w:val="002E35E4"/>
    <w:pPr>
      <w:numPr>
        <w:numId w:val="116"/>
      </w:numPr>
    </w:pPr>
  </w:style>
  <w:style w:type="paragraph" w:customStyle="1" w:styleId="a3">
    <w:name w:val="Перечисление"/>
    <w:basedOn w:val="-310"/>
    <w:link w:val="affffd"/>
    <w:uiPriority w:val="99"/>
    <w:qFormat/>
    <w:rsid w:val="00A31DC0"/>
    <w:pPr>
      <w:numPr>
        <w:numId w:val="117"/>
      </w:numPr>
      <w:suppressAutoHyphens w:val="0"/>
      <w:spacing w:after="60" w:line="240" w:lineRule="auto"/>
      <w:contextualSpacing w:val="0"/>
    </w:pPr>
    <w:rPr>
      <w:sz w:val="20"/>
      <w:szCs w:val="20"/>
    </w:rPr>
  </w:style>
  <w:style w:type="character" w:customStyle="1" w:styleId="affffd">
    <w:name w:val="Перечисление Знак"/>
    <w:link w:val="a3"/>
    <w:uiPriority w:val="99"/>
    <w:rsid w:val="00A31DC0"/>
    <w:rPr>
      <w:rFonts w:ascii="Times New Roman" w:hAnsi="Times New Roman"/>
      <w:lang w:eastAsia="en-US"/>
    </w:rPr>
  </w:style>
  <w:style w:type="paragraph" w:customStyle="1" w:styleId="a1">
    <w:name w:val="НОМЕРА"/>
    <w:basedOn w:val="afa"/>
    <w:link w:val="affffe"/>
    <w:uiPriority w:val="99"/>
    <w:qFormat/>
    <w:rsid w:val="0098482A"/>
    <w:pPr>
      <w:numPr>
        <w:numId w:val="122"/>
      </w:numPr>
      <w:spacing w:before="0" w:beforeAutospacing="0" w:after="0" w:afterAutospacing="0" w:line="240" w:lineRule="auto"/>
      <w:jc w:val="both"/>
    </w:pPr>
    <w:rPr>
      <w:rFonts w:ascii="Arial Narrow" w:eastAsia="Calibri" w:hAnsi="Arial Narrow"/>
      <w:sz w:val="18"/>
      <w:szCs w:val="18"/>
    </w:rPr>
  </w:style>
  <w:style w:type="character" w:customStyle="1" w:styleId="affffe">
    <w:name w:val="НОМЕРА Знак"/>
    <w:link w:val="a1"/>
    <w:uiPriority w:val="99"/>
    <w:rsid w:val="0098482A"/>
    <w:rPr>
      <w:rFonts w:ascii="Arial Narrow" w:hAnsi="Arial Narrow"/>
      <w:sz w:val="18"/>
      <w:szCs w:val="18"/>
    </w:rPr>
  </w:style>
  <w:style w:type="paragraph" w:customStyle="1" w:styleId="-311">
    <w:name w:val="Светлый список - Акцент 31"/>
    <w:hidden/>
    <w:uiPriority w:val="99"/>
    <w:semiHidden/>
    <w:rsid w:val="004C6CE2"/>
    <w:rPr>
      <w:rFonts w:ascii="Times New Roman" w:hAnsi="Times New Roman"/>
      <w:sz w:val="28"/>
      <w:szCs w:val="22"/>
      <w:lang w:eastAsia="en-US"/>
    </w:rPr>
  </w:style>
  <w:style w:type="paragraph" w:customStyle="1" w:styleId="4f4">
    <w:name w:val="Обычный4"/>
    <w:rsid w:val="00A866D9"/>
    <w:pPr>
      <w:spacing w:line="360" w:lineRule="auto"/>
      <w:ind w:firstLine="709"/>
      <w:jc w:val="both"/>
    </w:pPr>
    <w:rPr>
      <w:rFonts w:ascii="Times New Roman" w:eastAsia="Times New Roman" w:hAnsi="Times New Roman"/>
      <w:color w:val="000000"/>
      <w:sz w:val="28"/>
      <w:szCs w:val="28"/>
    </w:rPr>
  </w:style>
  <w:style w:type="paragraph" w:styleId="afffff">
    <w:name w:val="Plain Text"/>
    <w:basedOn w:val="a6"/>
    <w:link w:val="afffff0"/>
    <w:rsid w:val="000C4961"/>
    <w:pPr>
      <w:suppressAutoHyphens w:val="0"/>
      <w:spacing w:line="240" w:lineRule="auto"/>
      <w:ind w:firstLine="0"/>
      <w:jc w:val="left"/>
    </w:pPr>
    <w:rPr>
      <w:rFonts w:ascii="Consolas" w:hAnsi="Consolas"/>
      <w:sz w:val="21"/>
      <w:szCs w:val="21"/>
      <w:lang w:val="en-US" w:bidi="en-US"/>
    </w:rPr>
  </w:style>
  <w:style w:type="character" w:customStyle="1" w:styleId="afffff0">
    <w:name w:val="Текст Знак"/>
    <w:link w:val="afffff"/>
    <w:rsid w:val="000C4961"/>
    <w:rPr>
      <w:rFonts w:ascii="Consolas" w:eastAsia="Calibri" w:hAnsi="Consolas" w:cs="Times New Roman"/>
      <w:sz w:val="21"/>
      <w:szCs w:val="21"/>
      <w:lang w:val="en-US" w:bidi="en-US"/>
    </w:rPr>
  </w:style>
  <w:style w:type="paragraph" w:customStyle="1" w:styleId="LO-normal">
    <w:name w:val="LO-normal"/>
    <w:uiPriority w:val="99"/>
    <w:rsid w:val="000C4961"/>
    <w:pPr>
      <w:autoSpaceDE w:val="0"/>
      <w:autoSpaceDN w:val="0"/>
      <w:adjustRightInd w:val="0"/>
      <w:spacing w:line="276" w:lineRule="auto"/>
    </w:pPr>
    <w:rPr>
      <w:rFonts w:ascii="Arial" w:eastAsia="Times New Roman" w:hAnsi="Liberation Serif" w:cs="Arial"/>
      <w:color w:val="000000"/>
      <w:kern w:val="1"/>
      <w:sz w:val="22"/>
      <w:szCs w:val="22"/>
      <w:lang w:val="en-US" w:eastAsia="zh-CN" w:bidi="en-US"/>
    </w:rPr>
  </w:style>
  <w:style w:type="character" w:customStyle="1" w:styleId="diff-chunk">
    <w:name w:val="diff-chunk"/>
    <w:basedOn w:val="a7"/>
    <w:rsid w:val="00A14E75"/>
  </w:style>
  <w:style w:type="paragraph" w:styleId="afffff1">
    <w:name w:val="List Paragraph"/>
    <w:basedOn w:val="a6"/>
    <w:uiPriority w:val="34"/>
    <w:qFormat/>
    <w:rsid w:val="006B5651"/>
    <w:pPr>
      <w:suppressAutoHyphens w:val="0"/>
      <w:spacing w:after="160" w:line="259" w:lineRule="auto"/>
      <w:ind w:left="720" w:firstLine="0"/>
      <w:contextualSpacing/>
      <w:jc w:val="left"/>
    </w:pPr>
    <w:rPr>
      <w:rFonts w:ascii="Calibri" w:hAnsi="Calibri"/>
      <w:sz w:val="22"/>
    </w:rPr>
  </w:style>
  <w:style w:type="character" w:customStyle="1" w:styleId="afffff2">
    <w:name w:val="Гипертекстовая ссылка"/>
    <w:basedOn w:val="a7"/>
    <w:uiPriority w:val="99"/>
    <w:rsid w:val="006C2C0A"/>
    <w:rPr>
      <w:rFonts w:cs="Times New Roman"/>
      <w:b w:val="0"/>
      <w:color w:val="106BBE"/>
    </w:rPr>
  </w:style>
  <w:style w:type="paragraph" w:customStyle="1" w:styleId="afffff3">
    <w:name w:val="Комментарий"/>
    <w:basedOn w:val="a6"/>
    <w:next w:val="a6"/>
    <w:uiPriority w:val="99"/>
    <w:rsid w:val="006C2C0A"/>
    <w:pPr>
      <w:widowControl w:val="0"/>
      <w:suppressAutoHyphens w:val="0"/>
      <w:autoSpaceDE w:val="0"/>
      <w:autoSpaceDN w:val="0"/>
      <w:adjustRightInd w:val="0"/>
      <w:spacing w:before="75" w:line="240" w:lineRule="auto"/>
      <w:ind w:left="170" w:firstLine="0"/>
    </w:pPr>
    <w:rPr>
      <w:rFonts w:ascii="Arial" w:eastAsiaTheme="minorEastAsia" w:hAnsi="Arial" w:cs="Arial"/>
      <w:color w:val="353842"/>
      <w:sz w:val="24"/>
      <w:szCs w:val="24"/>
      <w:shd w:val="clear" w:color="auto" w:fill="F0F0F0"/>
      <w:lang w:eastAsia="ru-RU"/>
    </w:rPr>
  </w:style>
  <w:style w:type="paragraph" w:customStyle="1" w:styleId="afffff4">
    <w:name w:val="Информация об изменениях документа"/>
    <w:basedOn w:val="afffff3"/>
    <w:next w:val="a6"/>
    <w:uiPriority w:val="99"/>
    <w:rsid w:val="006C2C0A"/>
    <w:rPr>
      <w:i/>
      <w:iCs/>
    </w:rPr>
  </w:style>
  <w:style w:type="paragraph" w:styleId="afffff5">
    <w:name w:val="No Spacing"/>
    <w:uiPriority w:val="1"/>
    <w:qFormat/>
    <w:rsid w:val="00E9546F"/>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numbering" w:customStyle="1" w:styleId="1b">
    <w:name w:val="70"/>
    <w:pPr>
      <w:numPr>
        <w:numId w:val="90"/>
      </w:numPr>
    </w:pPr>
  </w:style>
  <w:style w:type="numbering" w:customStyle="1" w:styleId="2b">
    <w:name w:val="59"/>
    <w:pPr>
      <w:numPr>
        <w:numId w:val="79"/>
      </w:numPr>
    </w:pPr>
  </w:style>
  <w:style w:type="numbering" w:customStyle="1" w:styleId="3b">
    <w:name w:val="54"/>
    <w:pPr>
      <w:numPr>
        <w:numId w:val="74"/>
      </w:numPr>
    </w:pPr>
  </w:style>
  <w:style w:type="numbering" w:customStyle="1" w:styleId="4b">
    <w:name w:val="25"/>
    <w:pPr>
      <w:numPr>
        <w:numId w:val="45"/>
      </w:numPr>
    </w:pPr>
  </w:style>
  <w:style w:type="numbering" w:customStyle="1" w:styleId="2-11">
    <w:name w:val="78"/>
    <w:pPr>
      <w:numPr>
        <w:numId w:val="98"/>
      </w:numPr>
    </w:pPr>
  </w:style>
  <w:style w:type="numbering" w:customStyle="1" w:styleId="-31">
    <w:name w:val="42"/>
    <w:pPr>
      <w:numPr>
        <w:numId w:val="62"/>
      </w:numPr>
    </w:pPr>
  </w:style>
  <w:style w:type="numbering" w:customStyle="1" w:styleId="1c">
    <w:name w:val="14"/>
    <w:pPr>
      <w:numPr>
        <w:numId w:val="34"/>
      </w:numPr>
    </w:pPr>
  </w:style>
  <w:style w:type="numbering" w:customStyle="1" w:styleId="2c">
    <w:name w:val="40"/>
    <w:pPr>
      <w:numPr>
        <w:numId w:val="60"/>
      </w:numPr>
    </w:pPr>
  </w:style>
  <w:style w:type="numbering" w:customStyle="1" w:styleId="3c">
    <w:name w:val="61"/>
    <w:pPr>
      <w:numPr>
        <w:numId w:val="81"/>
      </w:numPr>
    </w:pPr>
  </w:style>
  <w:style w:type="numbering" w:customStyle="1" w:styleId="aa">
    <w:name w:val="60"/>
    <w:pPr>
      <w:numPr>
        <w:numId w:val="80"/>
      </w:numPr>
    </w:pPr>
  </w:style>
  <w:style w:type="numbering" w:customStyle="1" w:styleId="4c">
    <w:name w:val="51"/>
    <w:pPr>
      <w:numPr>
        <w:numId w:val="71"/>
      </w:numPr>
    </w:pPr>
  </w:style>
  <w:style w:type="numbering" w:customStyle="1" w:styleId="310">
    <w:name w:val="19"/>
    <w:pPr>
      <w:numPr>
        <w:numId w:val="39"/>
      </w:numPr>
    </w:pPr>
  </w:style>
  <w:style w:type="numbering" w:customStyle="1" w:styleId="ab">
    <w:name w:val="48"/>
    <w:pPr>
      <w:numPr>
        <w:numId w:val="68"/>
      </w:numPr>
    </w:pPr>
  </w:style>
  <w:style w:type="numbering" w:customStyle="1" w:styleId="ac">
    <w:name w:val="21"/>
    <w:pPr>
      <w:numPr>
        <w:numId w:val="41"/>
      </w:numPr>
    </w:pPr>
  </w:style>
  <w:style w:type="numbering" w:customStyle="1" w:styleId="List0">
    <w:name w:val="80"/>
    <w:pPr>
      <w:numPr>
        <w:numId w:val="100"/>
      </w:numPr>
    </w:pPr>
  </w:style>
  <w:style w:type="numbering" w:customStyle="1" w:styleId="List8">
    <w:name w:val="82"/>
    <w:pPr>
      <w:numPr>
        <w:numId w:val="102"/>
      </w:numPr>
    </w:pPr>
  </w:style>
  <w:style w:type="numbering" w:customStyle="1" w:styleId="List9">
    <w:name w:val="12"/>
    <w:pPr>
      <w:numPr>
        <w:numId w:val="32"/>
      </w:numPr>
    </w:pPr>
  </w:style>
  <w:style w:type="numbering" w:customStyle="1" w:styleId="List10">
    <w:name w:val="13"/>
    <w:pPr>
      <w:numPr>
        <w:numId w:val="33"/>
      </w:numPr>
    </w:pPr>
  </w:style>
  <w:style w:type="numbering" w:customStyle="1" w:styleId="List11">
    <w:name w:val="2"/>
    <w:pPr>
      <w:numPr>
        <w:numId w:val="21"/>
      </w:numPr>
    </w:pPr>
  </w:style>
  <w:style w:type="numbering" w:customStyle="1" w:styleId="List12">
    <w:name w:val="83"/>
    <w:pPr>
      <w:numPr>
        <w:numId w:val="103"/>
      </w:numPr>
    </w:pPr>
  </w:style>
  <w:style w:type="numbering" w:customStyle="1" w:styleId="List14">
    <w:name w:val="50"/>
    <w:pPr>
      <w:numPr>
        <w:numId w:val="70"/>
      </w:numPr>
    </w:pPr>
  </w:style>
  <w:style w:type="numbering" w:customStyle="1" w:styleId="List15">
    <w:name w:val="65"/>
    <w:pPr>
      <w:numPr>
        <w:numId w:val="85"/>
      </w:numPr>
    </w:pPr>
  </w:style>
  <w:style w:type="numbering" w:customStyle="1" w:styleId="List16">
    <w:name w:val="30"/>
    <w:pPr>
      <w:numPr>
        <w:numId w:val="50"/>
      </w:numPr>
    </w:pPr>
  </w:style>
  <w:style w:type="numbering" w:customStyle="1" w:styleId="List18">
    <w:name w:val="List23"/>
    <w:pPr>
      <w:numPr>
        <w:numId w:val="13"/>
      </w:numPr>
    </w:pPr>
  </w:style>
  <w:style w:type="numbering" w:customStyle="1" w:styleId="List20">
    <w:name w:val="WWNum3"/>
    <w:pPr>
      <w:numPr>
        <w:numId w:val="116"/>
      </w:numPr>
    </w:pPr>
  </w:style>
  <w:style w:type="numbering" w:customStyle="1" w:styleId="List22">
    <w:name w:val="45"/>
    <w:pPr>
      <w:numPr>
        <w:numId w:val="65"/>
      </w:numPr>
    </w:pPr>
  </w:style>
  <w:style w:type="numbering" w:customStyle="1" w:styleId="List23">
    <w:name w:val="17"/>
    <w:pPr>
      <w:numPr>
        <w:numId w:val="37"/>
      </w:numPr>
    </w:pPr>
  </w:style>
  <w:style w:type="numbering" w:customStyle="1" w:styleId="List24">
    <w:name w:val="4"/>
    <w:pPr>
      <w:numPr>
        <w:numId w:val="23"/>
      </w:numPr>
    </w:pPr>
  </w:style>
  <w:style w:type="numbering" w:customStyle="1" w:styleId="ad">
    <w:name w:val="77"/>
    <w:pPr>
      <w:numPr>
        <w:numId w:val="97"/>
      </w:numPr>
    </w:pPr>
  </w:style>
  <w:style w:type="numbering" w:customStyle="1" w:styleId="410">
    <w:name w:val="List9"/>
    <w:pPr>
      <w:numPr>
        <w:numId w:val="3"/>
      </w:numPr>
    </w:pPr>
  </w:style>
  <w:style w:type="numbering" w:customStyle="1" w:styleId="a0">
    <w:name w:val="18"/>
    <w:pPr>
      <w:numPr>
        <w:numId w:val="38"/>
      </w:numPr>
    </w:pPr>
  </w:style>
  <w:style w:type="numbering" w:customStyle="1" w:styleId="af">
    <w:name w:val="47"/>
    <w:pPr>
      <w:numPr>
        <w:numId w:val="67"/>
      </w:numPr>
    </w:pPr>
  </w:style>
  <w:style w:type="numbering" w:customStyle="1" w:styleId="ae">
    <w:name w:val="List20"/>
    <w:pPr>
      <w:numPr>
        <w:numId w:val="11"/>
      </w:numPr>
    </w:pPr>
  </w:style>
  <w:style w:type="numbering" w:customStyle="1" w:styleId="af0">
    <w:name w:val="52"/>
    <w:pPr>
      <w:numPr>
        <w:numId w:val="72"/>
      </w:numPr>
    </w:pPr>
  </w:style>
  <w:style w:type="numbering" w:customStyle="1" w:styleId="af1">
    <w:name w:val="List16"/>
    <w:pPr>
      <w:numPr>
        <w:numId w:val="9"/>
      </w:numPr>
    </w:pPr>
  </w:style>
  <w:style w:type="numbering" w:customStyle="1" w:styleId="1d">
    <w:name w:val="49"/>
    <w:pPr>
      <w:numPr>
        <w:numId w:val="69"/>
      </w:numPr>
    </w:pPr>
  </w:style>
  <w:style w:type="numbering" w:customStyle="1" w:styleId="1e">
    <w:name w:val="WWNum2"/>
    <w:pPr>
      <w:numPr>
        <w:numId w:val="115"/>
      </w:numPr>
    </w:pPr>
  </w:style>
  <w:style w:type="numbering" w:customStyle="1" w:styleId="dash041e005f0431005f044b005f0447005f043d005f044b005f0439005f005fchar1char1">
    <w:name w:val="89"/>
    <w:pPr>
      <w:numPr>
        <w:numId w:val="109"/>
      </w:numPr>
    </w:pPr>
  </w:style>
  <w:style w:type="numbering" w:customStyle="1" w:styleId="af3">
    <w:name w:val="68"/>
    <w:pPr>
      <w:numPr>
        <w:numId w:val="88"/>
      </w:numPr>
    </w:pPr>
  </w:style>
  <w:style w:type="numbering" w:customStyle="1" w:styleId="af4">
    <w:name w:val="56"/>
    <w:pPr>
      <w:numPr>
        <w:numId w:val="76"/>
      </w:numPr>
    </w:pPr>
  </w:style>
  <w:style w:type="numbering" w:customStyle="1" w:styleId="af5">
    <w:name w:val="16"/>
    <w:pPr>
      <w:numPr>
        <w:numId w:val="36"/>
      </w:numPr>
    </w:pPr>
  </w:style>
  <w:style w:type="numbering" w:customStyle="1" w:styleId="1f">
    <w:name w:val="44"/>
    <w:pPr>
      <w:numPr>
        <w:numId w:val="64"/>
      </w:numPr>
    </w:pPr>
  </w:style>
  <w:style w:type="numbering" w:customStyle="1" w:styleId="af7">
    <w:name w:val="1"/>
    <w:pPr>
      <w:numPr>
        <w:numId w:val="20"/>
      </w:numPr>
    </w:pPr>
  </w:style>
  <w:style w:type="numbering" w:customStyle="1" w:styleId="af2">
    <w:name w:val="29"/>
    <w:pPr>
      <w:numPr>
        <w:numId w:val="49"/>
      </w:numPr>
    </w:pPr>
  </w:style>
  <w:style w:type="numbering" w:customStyle="1" w:styleId="1f0">
    <w:name w:val="46"/>
    <w:pPr>
      <w:numPr>
        <w:numId w:val="66"/>
      </w:numPr>
    </w:pPr>
  </w:style>
  <w:style w:type="numbering" w:customStyle="1" w:styleId="af9">
    <w:name w:val="List12"/>
    <w:pPr>
      <w:numPr>
        <w:numId w:val="6"/>
      </w:numPr>
    </w:pPr>
  </w:style>
  <w:style w:type="numbering" w:customStyle="1" w:styleId="afa">
    <w:name w:val="55"/>
    <w:pPr>
      <w:numPr>
        <w:numId w:val="75"/>
      </w:numPr>
    </w:pPr>
  </w:style>
  <w:style w:type="numbering" w:customStyle="1" w:styleId="apple-converted-space">
    <w:name w:val="87"/>
    <w:pPr>
      <w:numPr>
        <w:numId w:val="107"/>
      </w:numPr>
    </w:pPr>
  </w:style>
  <w:style w:type="numbering" w:customStyle="1" w:styleId="nobr">
    <w:name w:val="38"/>
    <w:pPr>
      <w:numPr>
        <w:numId w:val="58"/>
      </w:numPr>
    </w:pPr>
  </w:style>
  <w:style w:type="numbering" w:customStyle="1" w:styleId="Default">
    <w:name w:val="32"/>
    <w:pPr>
      <w:numPr>
        <w:numId w:val="52"/>
      </w:numPr>
    </w:pPr>
  </w:style>
  <w:style w:type="numbering" w:customStyle="1" w:styleId="1f1">
    <w:name w:val="22"/>
    <w:pPr>
      <w:numPr>
        <w:numId w:val="42"/>
      </w:numPr>
    </w:pPr>
  </w:style>
  <w:style w:type="numbering" w:customStyle="1" w:styleId="afb">
    <w:name w:val="11"/>
    <w:pPr>
      <w:numPr>
        <w:numId w:val="31"/>
      </w:numPr>
    </w:pPr>
  </w:style>
  <w:style w:type="numbering" w:customStyle="1" w:styleId="-310">
    <w:name w:val="41"/>
    <w:pPr>
      <w:numPr>
        <w:numId w:val="61"/>
      </w:numPr>
    </w:pPr>
  </w:style>
  <w:style w:type="numbering" w:customStyle="1" w:styleId="af6">
    <w:name w:val="8"/>
    <w:pPr>
      <w:numPr>
        <w:numId w:val="28"/>
      </w:numPr>
    </w:pPr>
  </w:style>
  <w:style w:type="numbering" w:customStyle="1" w:styleId="1f2">
    <w:name w:val="10"/>
    <w:pPr>
      <w:numPr>
        <w:numId w:val="30"/>
      </w:numPr>
    </w:pPr>
  </w:style>
  <w:style w:type="numbering" w:customStyle="1" w:styleId="af8">
    <w:name w:val="List14"/>
    <w:pPr>
      <w:numPr>
        <w:numId w:val="7"/>
      </w:numPr>
    </w:pPr>
  </w:style>
  <w:style w:type="numbering" w:customStyle="1" w:styleId="1f3">
    <w:name w:val="63"/>
    <w:pPr>
      <w:numPr>
        <w:numId w:val="83"/>
      </w:numPr>
    </w:pPr>
  </w:style>
  <w:style w:type="numbering" w:customStyle="1" w:styleId="afc">
    <w:name w:val="62"/>
    <w:pPr>
      <w:numPr>
        <w:numId w:val="82"/>
      </w:numPr>
    </w:pPr>
  </w:style>
  <w:style w:type="numbering" w:customStyle="1" w:styleId="1f4">
    <w:name w:val="57"/>
    <w:pPr>
      <w:numPr>
        <w:numId w:val="77"/>
      </w:numPr>
    </w:pPr>
  </w:style>
  <w:style w:type="numbering" w:customStyle="1" w:styleId="afd">
    <w:name w:val="List22"/>
    <w:pPr>
      <w:numPr>
        <w:numId w:val="12"/>
      </w:numPr>
    </w:pPr>
  </w:style>
  <w:style w:type="numbering" w:customStyle="1" w:styleId="afe">
    <w:name w:val="5"/>
    <w:pPr>
      <w:numPr>
        <w:numId w:val="24"/>
      </w:numPr>
    </w:pPr>
  </w:style>
  <w:style w:type="numbering" w:customStyle="1" w:styleId="aff">
    <w:name w:val="75"/>
    <w:pPr>
      <w:numPr>
        <w:numId w:val="95"/>
      </w:numPr>
    </w:pPr>
  </w:style>
  <w:style w:type="numbering" w:customStyle="1" w:styleId="a5">
    <w:name w:val="58"/>
    <w:pPr>
      <w:numPr>
        <w:numId w:val="78"/>
      </w:numPr>
    </w:pPr>
  </w:style>
  <w:style w:type="numbering" w:customStyle="1" w:styleId="aff0">
    <w:name w:val="31"/>
    <w:pPr>
      <w:numPr>
        <w:numId w:val="51"/>
      </w:numPr>
    </w:pPr>
  </w:style>
  <w:style w:type="numbering" w:customStyle="1" w:styleId="2d">
    <w:name w:val="37"/>
    <w:pPr>
      <w:numPr>
        <w:numId w:val="57"/>
      </w:numPr>
    </w:pPr>
  </w:style>
  <w:style w:type="numbering" w:customStyle="1" w:styleId="2e">
    <w:name w:val="76"/>
    <w:pPr>
      <w:numPr>
        <w:numId w:val="96"/>
      </w:numPr>
    </w:pPr>
  </w:style>
  <w:style w:type="numbering" w:customStyle="1" w:styleId="a">
    <w:name w:val="WWNum6"/>
    <w:pPr>
      <w:numPr>
        <w:numId w:val="114"/>
      </w:numPr>
    </w:pPr>
  </w:style>
  <w:style w:type="numbering" w:customStyle="1" w:styleId="3d">
    <w:name w:val="28"/>
    <w:pPr>
      <w:numPr>
        <w:numId w:val="48"/>
      </w:numPr>
    </w:pPr>
  </w:style>
  <w:style w:type="numbering" w:customStyle="1" w:styleId="aff1">
    <w:name w:val="81"/>
    <w:pPr>
      <w:numPr>
        <w:numId w:val="101"/>
      </w:numPr>
    </w:pPr>
  </w:style>
  <w:style w:type="numbering" w:customStyle="1" w:styleId="4d">
    <w:name w:val="85"/>
    <w:pPr>
      <w:numPr>
        <w:numId w:val="105"/>
      </w:numPr>
    </w:pPr>
  </w:style>
  <w:style w:type="numbering" w:customStyle="1" w:styleId="110">
    <w:name w:val="71"/>
    <w:pPr>
      <w:numPr>
        <w:numId w:val="91"/>
      </w:numPr>
    </w:pPr>
  </w:style>
  <w:style w:type="numbering" w:customStyle="1" w:styleId="210">
    <w:name w:val="9"/>
    <w:pPr>
      <w:numPr>
        <w:numId w:val="29"/>
      </w:numPr>
    </w:pPr>
  </w:style>
  <w:style w:type="numbering" w:customStyle="1" w:styleId="apple-tab-span">
    <w:name w:val="List18"/>
    <w:pPr>
      <w:numPr>
        <w:numId w:val="10"/>
      </w:numPr>
    </w:pPr>
  </w:style>
  <w:style w:type="numbering" w:customStyle="1" w:styleId="Zag1">
    <w:name w:val="72"/>
    <w:pPr>
      <w:numPr>
        <w:numId w:val="92"/>
      </w:numPr>
    </w:pPr>
  </w:style>
  <w:style w:type="numbering" w:customStyle="1" w:styleId="Zag11">
    <w:name w:val="90"/>
    <w:pPr>
      <w:numPr>
        <w:numId w:val="110"/>
      </w:numPr>
    </w:pPr>
  </w:style>
  <w:style w:type="numbering" w:customStyle="1" w:styleId="311">
    <w:name w:val="66"/>
    <w:pPr>
      <w:numPr>
        <w:numId w:val="86"/>
      </w:numPr>
    </w:pPr>
  </w:style>
  <w:style w:type="numbering" w:customStyle="1" w:styleId="ConsPlusNormal">
    <w:name w:val="26"/>
    <w:pPr>
      <w:numPr>
        <w:numId w:val="46"/>
      </w:numPr>
    </w:pPr>
  </w:style>
  <w:style w:type="numbering" w:customStyle="1" w:styleId="aff2">
    <w:name w:val="67"/>
    <w:pPr>
      <w:numPr>
        <w:numId w:val="87"/>
      </w:numPr>
    </w:pPr>
  </w:style>
  <w:style w:type="numbering" w:customStyle="1" w:styleId="1f5">
    <w:name w:val="7"/>
    <w:pPr>
      <w:numPr>
        <w:numId w:val="27"/>
      </w:numPr>
    </w:pPr>
  </w:style>
  <w:style w:type="numbering" w:customStyle="1" w:styleId="2f">
    <w:name w:val="24"/>
    <w:pPr>
      <w:numPr>
        <w:numId w:val="44"/>
      </w:numPr>
    </w:pPr>
  </w:style>
  <w:style w:type="numbering" w:customStyle="1" w:styleId="3e">
    <w:name w:val="33"/>
    <w:pPr>
      <w:numPr>
        <w:numId w:val="22"/>
      </w:numPr>
    </w:pPr>
  </w:style>
  <w:style w:type="numbering" w:customStyle="1" w:styleId="4e">
    <w:name w:val="6"/>
    <w:pPr>
      <w:numPr>
        <w:numId w:val="26"/>
      </w:numPr>
    </w:pPr>
  </w:style>
  <w:style w:type="numbering" w:customStyle="1" w:styleId="aff3">
    <w:name w:val="15"/>
    <w:pPr>
      <w:numPr>
        <w:numId w:val="35"/>
      </w:numPr>
    </w:pPr>
  </w:style>
  <w:style w:type="numbering" w:customStyle="1" w:styleId="aff4">
    <w:name w:val="36"/>
    <w:pPr>
      <w:numPr>
        <w:numId w:val="56"/>
      </w:numPr>
    </w:pPr>
  </w:style>
  <w:style w:type="numbering" w:customStyle="1" w:styleId="411">
    <w:name w:val="List15"/>
    <w:pPr>
      <w:numPr>
        <w:numId w:val="8"/>
      </w:numPr>
    </w:pPr>
  </w:style>
  <w:style w:type="numbering" w:customStyle="1" w:styleId="5c">
    <w:name w:val="43"/>
    <w:pPr>
      <w:numPr>
        <w:numId w:val="63"/>
      </w:numPr>
    </w:pPr>
  </w:style>
  <w:style w:type="numbering" w:customStyle="1" w:styleId="111">
    <w:name w:val="69"/>
    <w:pPr>
      <w:numPr>
        <w:numId w:val="89"/>
      </w:numPr>
    </w:pPr>
  </w:style>
  <w:style w:type="numbering" w:customStyle="1" w:styleId="211">
    <w:name w:val="List10"/>
    <w:pPr>
      <w:numPr>
        <w:numId w:val="4"/>
      </w:numPr>
    </w:pPr>
  </w:style>
  <w:style w:type="numbering" w:customStyle="1" w:styleId="312">
    <w:name w:val="List24"/>
    <w:pPr>
      <w:numPr>
        <w:numId w:val="14"/>
      </w:numPr>
    </w:pPr>
  </w:style>
  <w:style w:type="numbering" w:customStyle="1" w:styleId="412">
    <w:name w:val="86"/>
    <w:pPr>
      <w:numPr>
        <w:numId w:val="106"/>
      </w:numPr>
    </w:pPr>
  </w:style>
  <w:style w:type="numbering" w:customStyle="1" w:styleId="6c">
    <w:name w:val="84"/>
    <w:pPr>
      <w:numPr>
        <w:numId w:val="104"/>
      </w:numPr>
    </w:pPr>
  </w:style>
  <w:style w:type="numbering" w:customStyle="1" w:styleId="aff5">
    <w:name w:val="200"/>
    <w:pPr>
      <w:numPr>
        <w:numId w:val="40"/>
      </w:numPr>
    </w:pPr>
  </w:style>
  <w:style w:type="numbering" w:customStyle="1" w:styleId="aff6">
    <w:name w:val="74"/>
    <w:pPr>
      <w:numPr>
        <w:numId w:val="94"/>
      </w:numPr>
    </w:pPr>
  </w:style>
  <w:style w:type="numbering" w:customStyle="1" w:styleId="dash041e0431044b0447043d044b0439char1">
    <w:name w:val="27"/>
    <w:pPr>
      <w:numPr>
        <w:numId w:val="47"/>
      </w:numPr>
    </w:pPr>
  </w:style>
  <w:style w:type="numbering" w:customStyle="1" w:styleId="2-31">
    <w:name w:val="List11"/>
    <w:pPr>
      <w:numPr>
        <w:numId w:val="5"/>
      </w:numPr>
    </w:pPr>
  </w:style>
  <w:style w:type="numbering" w:customStyle="1" w:styleId="2-3">
    <w:name w:val="88"/>
    <w:pPr>
      <w:numPr>
        <w:numId w:val="108"/>
      </w:numPr>
    </w:pPr>
  </w:style>
  <w:style w:type="numbering" w:customStyle="1" w:styleId="2-1">
    <w:name w:val="79"/>
    <w:pPr>
      <w:numPr>
        <w:numId w:val="99"/>
      </w:numPr>
    </w:pPr>
  </w:style>
  <w:style w:type="numbering" w:customStyle="1" w:styleId="212">
    <w:name w:val="64"/>
    <w:pPr>
      <w:numPr>
        <w:numId w:val="84"/>
      </w:numPr>
    </w:pPr>
  </w:style>
  <w:style w:type="numbering" w:customStyle="1" w:styleId="aff7">
    <w:name w:val="34"/>
    <w:pPr>
      <w:numPr>
        <w:numId w:val="54"/>
      </w:numPr>
    </w:pPr>
  </w:style>
  <w:style w:type="numbering" w:customStyle="1" w:styleId="HEADERTEXT">
    <w:name w:val="73"/>
    <w:pPr>
      <w:numPr>
        <w:numId w:val="93"/>
      </w:numPr>
    </w:pPr>
  </w:style>
  <w:style w:type="numbering" w:customStyle="1" w:styleId="FORMATTEXT">
    <w:name w:val="List0"/>
    <w:pPr>
      <w:numPr>
        <w:numId w:val="1"/>
      </w:numPr>
    </w:pPr>
  </w:style>
  <w:style w:type="numbering" w:customStyle="1" w:styleId="PRINTSECTION">
    <w:name w:val="39"/>
    <w:pPr>
      <w:numPr>
        <w:numId w:val="59"/>
      </w:numPr>
    </w:pPr>
  </w:style>
  <w:style w:type="numbering" w:customStyle="1" w:styleId="aff8">
    <w:name w:val="List8"/>
    <w:pPr>
      <w:numPr>
        <w:numId w:val="2"/>
      </w:numPr>
    </w:pPr>
  </w:style>
  <w:style w:type="numbering" w:customStyle="1" w:styleId="1f6">
    <w:name w:val="330"/>
    <w:pPr>
      <w:numPr>
        <w:numId w:val="53"/>
      </w:numPr>
    </w:pPr>
  </w:style>
  <w:style w:type="numbering" w:customStyle="1" w:styleId="BodyTextChar1">
    <w:name w:val="53"/>
    <w:pPr>
      <w:numPr>
        <w:numId w:val="73"/>
      </w:numPr>
    </w:pPr>
  </w:style>
  <w:style w:type="numbering" w:customStyle="1" w:styleId="edition">
    <w:name w:val="23"/>
    <w:pPr>
      <w:numPr>
        <w:numId w:val="43"/>
      </w:numPr>
    </w:pPr>
  </w:style>
  <w:style w:type="numbering" w:customStyle="1" w:styleId="num">
    <w:name w:val="35"/>
    <w:pPr>
      <w:numPr>
        <w:numId w:val="5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01061">
      <w:bodyDiv w:val="1"/>
      <w:marLeft w:val="0"/>
      <w:marRight w:val="0"/>
      <w:marTop w:val="0"/>
      <w:marBottom w:val="0"/>
      <w:divBdr>
        <w:top w:val="none" w:sz="0" w:space="0" w:color="auto"/>
        <w:left w:val="none" w:sz="0" w:space="0" w:color="auto"/>
        <w:bottom w:val="none" w:sz="0" w:space="0" w:color="auto"/>
        <w:right w:val="none" w:sz="0" w:space="0" w:color="auto"/>
      </w:divBdr>
    </w:div>
    <w:div w:id="76169387">
      <w:bodyDiv w:val="1"/>
      <w:marLeft w:val="0"/>
      <w:marRight w:val="0"/>
      <w:marTop w:val="0"/>
      <w:marBottom w:val="0"/>
      <w:divBdr>
        <w:top w:val="none" w:sz="0" w:space="0" w:color="auto"/>
        <w:left w:val="none" w:sz="0" w:space="0" w:color="auto"/>
        <w:bottom w:val="none" w:sz="0" w:space="0" w:color="auto"/>
        <w:right w:val="none" w:sz="0" w:space="0" w:color="auto"/>
      </w:divBdr>
    </w:div>
    <w:div w:id="94442915">
      <w:bodyDiv w:val="1"/>
      <w:marLeft w:val="0"/>
      <w:marRight w:val="0"/>
      <w:marTop w:val="0"/>
      <w:marBottom w:val="0"/>
      <w:divBdr>
        <w:top w:val="none" w:sz="0" w:space="0" w:color="auto"/>
        <w:left w:val="none" w:sz="0" w:space="0" w:color="auto"/>
        <w:bottom w:val="none" w:sz="0" w:space="0" w:color="auto"/>
        <w:right w:val="none" w:sz="0" w:space="0" w:color="auto"/>
      </w:divBdr>
    </w:div>
    <w:div w:id="105471505">
      <w:bodyDiv w:val="1"/>
      <w:marLeft w:val="0"/>
      <w:marRight w:val="0"/>
      <w:marTop w:val="0"/>
      <w:marBottom w:val="0"/>
      <w:divBdr>
        <w:top w:val="none" w:sz="0" w:space="0" w:color="auto"/>
        <w:left w:val="none" w:sz="0" w:space="0" w:color="auto"/>
        <w:bottom w:val="none" w:sz="0" w:space="0" w:color="auto"/>
        <w:right w:val="none" w:sz="0" w:space="0" w:color="auto"/>
      </w:divBdr>
    </w:div>
    <w:div w:id="156193417">
      <w:bodyDiv w:val="1"/>
      <w:marLeft w:val="0"/>
      <w:marRight w:val="0"/>
      <w:marTop w:val="0"/>
      <w:marBottom w:val="0"/>
      <w:divBdr>
        <w:top w:val="none" w:sz="0" w:space="0" w:color="auto"/>
        <w:left w:val="none" w:sz="0" w:space="0" w:color="auto"/>
        <w:bottom w:val="none" w:sz="0" w:space="0" w:color="auto"/>
        <w:right w:val="none" w:sz="0" w:space="0" w:color="auto"/>
      </w:divBdr>
    </w:div>
    <w:div w:id="174267116">
      <w:bodyDiv w:val="1"/>
      <w:marLeft w:val="0"/>
      <w:marRight w:val="0"/>
      <w:marTop w:val="0"/>
      <w:marBottom w:val="0"/>
      <w:divBdr>
        <w:top w:val="none" w:sz="0" w:space="0" w:color="auto"/>
        <w:left w:val="none" w:sz="0" w:space="0" w:color="auto"/>
        <w:bottom w:val="none" w:sz="0" w:space="0" w:color="auto"/>
        <w:right w:val="none" w:sz="0" w:space="0" w:color="auto"/>
      </w:divBdr>
    </w:div>
    <w:div w:id="177547014">
      <w:bodyDiv w:val="1"/>
      <w:marLeft w:val="0"/>
      <w:marRight w:val="0"/>
      <w:marTop w:val="0"/>
      <w:marBottom w:val="0"/>
      <w:divBdr>
        <w:top w:val="none" w:sz="0" w:space="0" w:color="auto"/>
        <w:left w:val="none" w:sz="0" w:space="0" w:color="auto"/>
        <w:bottom w:val="none" w:sz="0" w:space="0" w:color="auto"/>
        <w:right w:val="none" w:sz="0" w:space="0" w:color="auto"/>
      </w:divBdr>
    </w:div>
    <w:div w:id="229118668">
      <w:bodyDiv w:val="1"/>
      <w:marLeft w:val="0"/>
      <w:marRight w:val="0"/>
      <w:marTop w:val="0"/>
      <w:marBottom w:val="0"/>
      <w:divBdr>
        <w:top w:val="none" w:sz="0" w:space="0" w:color="auto"/>
        <w:left w:val="none" w:sz="0" w:space="0" w:color="auto"/>
        <w:bottom w:val="none" w:sz="0" w:space="0" w:color="auto"/>
        <w:right w:val="none" w:sz="0" w:space="0" w:color="auto"/>
      </w:divBdr>
    </w:div>
    <w:div w:id="244918769">
      <w:bodyDiv w:val="1"/>
      <w:marLeft w:val="0"/>
      <w:marRight w:val="0"/>
      <w:marTop w:val="0"/>
      <w:marBottom w:val="0"/>
      <w:divBdr>
        <w:top w:val="none" w:sz="0" w:space="0" w:color="auto"/>
        <w:left w:val="none" w:sz="0" w:space="0" w:color="auto"/>
        <w:bottom w:val="none" w:sz="0" w:space="0" w:color="auto"/>
        <w:right w:val="none" w:sz="0" w:space="0" w:color="auto"/>
      </w:divBdr>
    </w:div>
    <w:div w:id="285428636">
      <w:bodyDiv w:val="1"/>
      <w:marLeft w:val="0"/>
      <w:marRight w:val="0"/>
      <w:marTop w:val="0"/>
      <w:marBottom w:val="0"/>
      <w:divBdr>
        <w:top w:val="none" w:sz="0" w:space="0" w:color="auto"/>
        <w:left w:val="none" w:sz="0" w:space="0" w:color="auto"/>
        <w:bottom w:val="none" w:sz="0" w:space="0" w:color="auto"/>
        <w:right w:val="none" w:sz="0" w:space="0" w:color="auto"/>
      </w:divBdr>
    </w:div>
    <w:div w:id="307907339">
      <w:bodyDiv w:val="1"/>
      <w:marLeft w:val="0"/>
      <w:marRight w:val="0"/>
      <w:marTop w:val="0"/>
      <w:marBottom w:val="0"/>
      <w:divBdr>
        <w:top w:val="none" w:sz="0" w:space="0" w:color="auto"/>
        <w:left w:val="none" w:sz="0" w:space="0" w:color="auto"/>
        <w:bottom w:val="none" w:sz="0" w:space="0" w:color="auto"/>
        <w:right w:val="none" w:sz="0" w:space="0" w:color="auto"/>
      </w:divBdr>
    </w:div>
    <w:div w:id="318653325">
      <w:bodyDiv w:val="1"/>
      <w:marLeft w:val="0"/>
      <w:marRight w:val="0"/>
      <w:marTop w:val="0"/>
      <w:marBottom w:val="0"/>
      <w:divBdr>
        <w:top w:val="none" w:sz="0" w:space="0" w:color="auto"/>
        <w:left w:val="none" w:sz="0" w:space="0" w:color="auto"/>
        <w:bottom w:val="none" w:sz="0" w:space="0" w:color="auto"/>
        <w:right w:val="none" w:sz="0" w:space="0" w:color="auto"/>
      </w:divBdr>
    </w:div>
    <w:div w:id="319777863">
      <w:bodyDiv w:val="1"/>
      <w:marLeft w:val="0"/>
      <w:marRight w:val="0"/>
      <w:marTop w:val="0"/>
      <w:marBottom w:val="0"/>
      <w:divBdr>
        <w:top w:val="none" w:sz="0" w:space="0" w:color="auto"/>
        <w:left w:val="none" w:sz="0" w:space="0" w:color="auto"/>
        <w:bottom w:val="none" w:sz="0" w:space="0" w:color="auto"/>
        <w:right w:val="none" w:sz="0" w:space="0" w:color="auto"/>
      </w:divBdr>
    </w:div>
    <w:div w:id="324286241">
      <w:bodyDiv w:val="1"/>
      <w:marLeft w:val="0"/>
      <w:marRight w:val="0"/>
      <w:marTop w:val="0"/>
      <w:marBottom w:val="0"/>
      <w:divBdr>
        <w:top w:val="none" w:sz="0" w:space="0" w:color="auto"/>
        <w:left w:val="none" w:sz="0" w:space="0" w:color="auto"/>
        <w:bottom w:val="none" w:sz="0" w:space="0" w:color="auto"/>
        <w:right w:val="none" w:sz="0" w:space="0" w:color="auto"/>
      </w:divBdr>
    </w:div>
    <w:div w:id="331877116">
      <w:bodyDiv w:val="1"/>
      <w:marLeft w:val="0"/>
      <w:marRight w:val="0"/>
      <w:marTop w:val="0"/>
      <w:marBottom w:val="0"/>
      <w:divBdr>
        <w:top w:val="none" w:sz="0" w:space="0" w:color="auto"/>
        <w:left w:val="none" w:sz="0" w:space="0" w:color="auto"/>
        <w:bottom w:val="none" w:sz="0" w:space="0" w:color="auto"/>
        <w:right w:val="none" w:sz="0" w:space="0" w:color="auto"/>
      </w:divBdr>
    </w:div>
    <w:div w:id="367075406">
      <w:bodyDiv w:val="1"/>
      <w:marLeft w:val="0"/>
      <w:marRight w:val="0"/>
      <w:marTop w:val="0"/>
      <w:marBottom w:val="0"/>
      <w:divBdr>
        <w:top w:val="none" w:sz="0" w:space="0" w:color="auto"/>
        <w:left w:val="none" w:sz="0" w:space="0" w:color="auto"/>
        <w:bottom w:val="none" w:sz="0" w:space="0" w:color="auto"/>
        <w:right w:val="none" w:sz="0" w:space="0" w:color="auto"/>
      </w:divBdr>
    </w:div>
    <w:div w:id="369916185">
      <w:bodyDiv w:val="1"/>
      <w:marLeft w:val="0"/>
      <w:marRight w:val="0"/>
      <w:marTop w:val="0"/>
      <w:marBottom w:val="0"/>
      <w:divBdr>
        <w:top w:val="none" w:sz="0" w:space="0" w:color="auto"/>
        <w:left w:val="none" w:sz="0" w:space="0" w:color="auto"/>
        <w:bottom w:val="none" w:sz="0" w:space="0" w:color="auto"/>
        <w:right w:val="none" w:sz="0" w:space="0" w:color="auto"/>
      </w:divBdr>
    </w:div>
    <w:div w:id="396823690">
      <w:bodyDiv w:val="1"/>
      <w:marLeft w:val="0"/>
      <w:marRight w:val="0"/>
      <w:marTop w:val="0"/>
      <w:marBottom w:val="0"/>
      <w:divBdr>
        <w:top w:val="none" w:sz="0" w:space="0" w:color="auto"/>
        <w:left w:val="none" w:sz="0" w:space="0" w:color="auto"/>
        <w:bottom w:val="none" w:sz="0" w:space="0" w:color="auto"/>
        <w:right w:val="none" w:sz="0" w:space="0" w:color="auto"/>
      </w:divBdr>
    </w:div>
    <w:div w:id="404650711">
      <w:bodyDiv w:val="1"/>
      <w:marLeft w:val="0"/>
      <w:marRight w:val="0"/>
      <w:marTop w:val="0"/>
      <w:marBottom w:val="0"/>
      <w:divBdr>
        <w:top w:val="none" w:sz="0" w:space="0" w:color="auto"/>
        <w:left w:val="none" w:sz="0" w:space="0" w:color="auto"/>
        <w:bottom w:val="none" w:sz="0" w:space="0" w:color="auto"/>
        <w:right w:val="none" w:sz="0" w:space="0" w:color="auto"/>
      </w:divBdr>
    </w:div>
    <w:div w:id="415782352">
      <w:bodyDiv w:val="1"/>
      <w:marLeft w:val="0"/>
      <w:marRight w:val="0"/>
      <w:marTop w:val="0"/>
      <w:marBottom w:val="0"/>
      <w:divBdr>
        <w:top w:val="none" w:sz="0" w:space="0" w:color="auto"/>
        <w:left w:val="none" w:sz="0" w:space="0" w:color="auto"/>
        <w:bottom w:val="none" w:sz="0" w:space="0" w:color="auto"/>
        <w:right w:val="none" w:sz="0" w:space="0" w:color="auto"/>
      </w:divBdr>
    </w:div>
    <w:div w:id="445276235">
      <w:bodyDiv w:val="1"/>
      <w:marLeft w:val="0"/>
      <w:marRight w:val="0"/>
      <w:marTop w:val="0"/>
      <w:marBottom w:val="0"/>
      <w:divBdr>
        <w:top w:val="none" w:sz="0" w:space="0" w:color="auto"/>
        <w:left w:val="none" w:sz="0" w:space="0" w:color="auto"/>
        <w:bottom w:val="none" w:sz="0" w:space="0" w:color="auto"/>
        <w:right w:val="none" w:sz="0" w:space="0" w:color="auto"/>
      </w:divBdr>
    </w:div>
    <w:div w:id="506292583">
      <w:bodyDiv w:val="1"/>
      <w:marLeft w:val="0"/>
      <w:marRight w:val="0"/>
      <w:marTop w:val="0"/>
      <w:marBottom w:val="0"/>
      <w:divBdr>
        <w:top w:val="none" w:sz="0" w:space="0" w:color="auto"/>
        <w:left w:val="none" w:sz="0" w:space="0" w:color="auto"/>
        <w:bottom w:val="none" w:sz="0" w:space="0" w:color="auto"/>
        <w:right w:val="none" w:sz="0" w:space="0" w:color="auto"/>
      </w:divBdr>
      <w:divsChild>
        <w:div w:id="48694948">
          <w:marLeft w:val="0"/>
          <w:marRight w:val="0"/>
          <w:marTop w:val="0"/>
          <w:marBottom w:val="0"/>
          <w:divBdr>
            <w:top w:val="none" w:sz="0" w:space="0" w:color="auto"/>
            <w:left w:val="none" w:sz="0" w:space="0" w:color="auto"/>
            <w:bottom w:val="none" w:sz="0" w:space="0" w:color="auto"/>
            <w:right w:val="none" w:sz="0" w:space="0" w:color="auto"/>
          </w:divBdr>
        </w:div>
        <w:div w:id="194587575">
          <w:marLeft w:val="0"/>
          <w:marRight w:val="0"/>
          <w:marTop w:val="0"/>
          <w:marBottom w:val="0"/>
          <w:divBdr>
            <w:top w:val="none" w:sz="0" w:space="0" w:color="auto"/>
            <w:left w:val="none" w:sz="0" w:space="0" w:color="auto"/>
            <w:bottom w:val="none" w:sz="0" w:space="0" w:color="auto"/>
            <w:right w:val="none" w:sz="0" w:space="0" w:color="auto"/>
          </w:divBdr>
        </w:div>
        <w:div w:id="476724076">
          <w:marLeft w:val="0"/>
          <w:marRight w:val="0"/>
          <w:marTop w:val="0"/>
          <w:marBottom w:val="0"/>
          <w:divBdr>
            <w:top w:val="none" w:sz="0" w:space="0" w:color="auto"/>
            <w:left w:val="none" w:sz="0" w:space="0" w:color="auto"/>
            <w:bottom w:val="none" w:sz="0" w:space="0" w:color="auto"/>
            <w:right w:val="none" w:sz="0" w:space="0" w:color="auto"/>
          </w:divBdr>
        </w:div>
        <w:div w:id="504631094">
          <w:marLeft w:val="0"/>
          <w:marRight w:val="0"/>
          <w:marTop w:val="0"/>
          <w:marBottom w:val="0"/>
          <w:divBdr>
            <w:top w:val="none" w:sz="0" w:space="0" w:color="auto"/>
            <w:left w:val="none" w:sz="0" w:space="0" w:color="auto"/>
            <w:bottom w:val="none" w:sz="0" w:space="0" w:color="auto"/>
            <w:right w:val="none" w:sz="0" w:space="0" w:color="auto"/>
          </w:divBdr>
        </w:div>
        <w:div w:id="581914257">
          <w:marLeft w:val="0"/>
          <w:marRight w:val="0"/>
          <w:marTop w:val="0"/>
          <w:marBottom w:val="0"/>
          <w:divBdr>
            <w:top w:val="none" w:sz="0" w:space="0" w:color="auto"/>
            <w:left w:val="none" w:sz="0" w:space="0" w:color="auto"/>
            <w:bottom w:val="none" w:sz="0" w:space="0" w:color="auto"/>
            <w:right w:val="none" w:sz="0" w:space="0" w:color="auto"/>
          </w:divBdr>
          <w:divsChild>
            <w:div w:id="1004553823">
              <w:marLeft w:val="0"/>
              <w:marRight w:val="0"/>
              <w:marTop w:val="0"/>
              <w:marBottom w:val="0"/>
              <w:divBdr>
                <w:top w:val="none" w:sz="0" w:space="0" w:color="auto"/>
                <w:left w:val="none" w:sz="0" w:space="0" w:color="auto"/>
                <w:bottom w:val="none" w:sz="0" w:space="0" w:color="auto"/>
                <w:right w:val="none" w:sz="0" w:space="0" w:color="auto"/>
              </w:divBdr>
            </w:div>
            <w:div w:id="1269504352">
              <w:marLeft w:val="0"/>
              <w:marRight w:val="0"/>
              <w:marTop w:val="0"/>
              <w:marBottom w:val="0"/>
              <w:divBdr>
                <w:top w:val="none" w:sz="0" w:space="0" w:color="auto"/>
                <w:left w:val="none" w:sz="0" w:space="0" w:color="auto"/>
                <w:bottom w:val="none" w:sz="0" w:space="0" w:color="auto"/>
                <w:right w:val="none" w:sz="0" w:space="0" w:color="auto"/>
              </w:divBdr>
            </w:div>
            <w:div w:id="1400833135">
              <w:marLeft w:val="0"/>
              <w:marRight w:val="0"/>
              <w:marTop w:val="0"/>
              <w:marBottom w:val="0"/>
              <w:divBdr>
                <w:top w:val="none" w:sz="0" w:space="0" w:color="auto"/>
                <w:left w:val="none" w:sz="0" w:space="0" w:color="auto"/>
                <w:bottom w:val="none" w:sz="0" w:space="0" w:color="auto"/>
                <w:right w:val="none" w:sz="0" w:space="0" w:color="auto"/>
              </w:divBdr>
            </w:div>
            <w:div w:id="2031293716">
              <w:marLeft w:val="0"/>
              <w:marRight w:val="0"/>
              <w:marTop w:val="0"/>
              <w:marBottom w:val="0"/>
              <w:divBdr>
                <w:top w:val="none" w:sz="0" w:space="0" w:color="auto"/>
                <w:left w:val="none" w:sz="0" w:space="0" w:color="auto"/>
                <w:bottom w:val="none" w:sz="0" w:space="0" w:color="auto"/>
                <w:right w:val="none" w:sz="0" w:space="0" w:color="auto"/>
              </w:divBdr>
            </w:div>
          </w:divsChild>
        </w:div>
        <w:div w:id="835458173">
          <w:marLeft w:val="0"/>
          <w:marRight w:val="0"/>
          <w:marTop w:val="0"/>
          <w:marBottom w:val="0"/>
          <w:divBdr>
            <w:top w:val="none" w:sz="0" w:space="0" w:color="auto"/>
            <w:left w:val="none" w:sz="0" w:space="0" w:color="auto"/>
            <w:bottom w:val="none" w:sz="0" w:space="0" w:color="auto"/>
            <w:right w:val="none" w:sz="0" w:space="0" w:color="auto"/>
          </w:divBdr>
        </w:div>
        <w:div w:id="863133374">
          <w:marLeft w:val="0"/>
          <w:marRight w:val="0"/>
          <w:marTop w:val="0"/>
          <w:marBottom w:val="0"/>
          <w:divBdr>
            <w:top w:val="none" w:sz="0" w:space="0" w:color="auto"/>
            <w:left w:val="none" w:sz="0" w:space="0" w:color="auto"/>
            <w:bottom w:val="none" w:sz="0" w:space="0" w:color="auto"/>
            <w:right w:val="none" w:sz="0" w:space="0" w:color="auto"/>
          </w:divBdr>
        </w:div>
        <w:div w:id="1019820182">
          <w:marLeft w:val="0"/>
          <w:marRight w:val="0"/>
          <w:marTop w:val="0"/>
          <w:marBottom w:val="0"/>
          <w:divBdr>
            <w:top w:val="none" w:sz="0" w:space="0" w:color="auto"/>
            <w:left w:val="none" w:sz="0" w:space="0" w:color="auto"/>
            <w:bottom w:val="none" w:sz="0" w:space="0" w:color="auto"/>
            <w:right w:val="none" w:sz="0" w:space="0" w:color="auto"/>
          </w:divBdr>
        </w:div>
        <w:div w:id="1118109862">
          <w:marLeft w:val="0"/>
          <w:marRight w:val="0"/>
          <w:marTop w:val="0"/>
          <w:marBottom w:val="0"/>
          <w:divBdr>
            <w:top w:val="none" w:sz="0" w:space="0" w:color="auto"/>
            <w:left w:val="none" w:sz="0" w:space="0" w:color="auto"/>
            <w:bottom w:val="none" w:sz="0" w:space="0" w:color="auto"/>
            <w:right w:val="none" w:sz="0" w:space="0" w:color="auto"/>
          </w:divBdr>
        </w:div>
        <w:div w:id="1773161947">
          <w:marLeft w:val="0"/>
          <w:marRight w:val="0"/>
          <w:marTop w:val="0"/>
          <w:marBottom w:val="0"/>
          <w:divBdr>
            <w:top w:val="none" w:sz="0" w:space="0" w:color="auto"/>
            <w:left w:val="none" w:sz="0" w:space="0" w:color="auto"/>
            <w:bottom w:val="none" w:sz="0" w:space="0" w:color="auto"/>
            <w:right w:val="none" w:sz="0" w:space="0" w:color="auto"/>
          </w:divBdr>
        </w:div>
        <w:div w:id="1930581109">
          <w:marLeft w:val="0"/>
          <w:marRight w:val="0"/>
          <w:marTop w:val="0"/>
          <w:marBottom w:val="0"/>
          <w:divBdr>
            <w:top w:val="none" w:sz="0" w:space="0" w:color="auto"/>
            <w:left w:val="none" w:sz="0" w:space="0" w:color="auto"/>
            <w:bottom w:val="none" w:sz="0" w:space="0" w:color="auto"/>
            <w:right w:val="none" w:sz="0" w:space="0" w:color="auto"/>
          </w:divBdr>
        </w:div>
        <w:div w:id="2058820361">
          <w:marLeft w:val="0"/>
          <w:marRight w:val="0"/>
          <w:marTop w:val="0"/>
          <w:marBottom w:val="0"/>
          <w:divBdr>
            <w:top w:val="none" w:sz="0" w:space="0" w:color="auto"/>
            <w:left w:val="none" w:sz="0" w:space="0" w:color="auto"/>
            <w:bottom w:val="none" w:sz="0" w:space="0" w:color="auto"/>
            <w:right w:val="none" w:sz="0" w:space="0" w:color="auto"/>
          </w:divBdr>
        </w:div>
        <w:div w:id="2114665900">
          <w:marLeft w:val="0"/>
          <w:marRight w:val="0"/>
          <w:marTop w:val="0"/>
          <w:marBottom w:val="0"/>
          <w:divBdr>
            <w:top w:val="none" w:sz="0" w:space="0" w:color="auto"/>
            <w:left w:val="none" w:sz="0" w:space="0" w:color="auto"/>
            <w:bottom w:val="none" w:sz="0" w:space="0" w:color="auto"/>
            <w:right w:val="none" w:sz="0" w:space="0" w:color="auto"/>
          </w:divBdr>
        </w:div>
      </w:divsChild>
    </w:div>
    <w:div w:id="507595305">
      <w:bodyDiv w:val="1"/>
      <w:marLeft w:val="0"/>
      <w:marRight w:val="0"/>
      <w:marTop w:val="0"/>
      <w:marBottom w:val="0"/>
      <w:divBdr>
        <w:top w:val="none" w:sz="0" w:space="0" w:color="auto"/>
        <w:left w:val="none" w:sz="0" w:space="0" w:color="auto"/>
        <w:bottom w:val="none" w:sz="0" w:space="0" w:color="auto"/>
        <w:right w:val="none" w:sz="0" w:space="0" w:color="auto"/>
      </w:divBdr>
    </w:div>
    <w:div w:id="516236986">
      <w:bodyDiv w:val="1"/>
      <w:marLeft w:val="0"/>
      <w:marRight w:val="0"/>
      <w:marTop w:val="0"/>
      <w:marBottom w:val="0"/>
      <w:divBdr>
        <w:top w:val="none" w:sz="0" w:space="0" w:color="auto"/>
        <w:left w:val="none" w:sz="0" w:space="0" w:color="auto"/>
        <w:bottom w:val="none" w:sz="0" w:space="0" w:color="auto"/>
        <w:right w:val="none" w:sz="0" w:space="0" w:color="auto"/>
      </w:divBdr>
    </w:div>
    <w:div w:id="519584979">
      <w:bodyDiv w:val="1"/>
      <w:marLeft w:val="0"/>
      <w:marRight w:val="0"/>
      <w:marTop w:val="0"/>
      <w:marBottom w:val="0"/>
      <w:divBdr>
        <w:top w:val="none" w:sz="0" w:space="0" w:color="auto"/>
        <w:left w:val="none" w:sz="0" w:space="0" w:color="auto"/>
        <w:bottom w:val="none" w:sz="0" w:space="0" w:color="auto"/>
        <w:right w:val="none" w:sz="0" w:space="0" w:color="auto"/>
      </w:divBdr>
    </w:div>
    <w:div w:id="526335331">
      <w:bodyDiv w:val="1"/>
      <w:marLeft w:val="0"/>
      <w:marRight w:val="0"/>
      <w:marTop w:val="0"/>
      <w:marBottom w:val="0"/>
      <w:divBdr>
        <w:top w:val="none" w:sz="0" w:space="0" w:color="auto"/>
        <w:left w:val="none" w:sz="0" w:space="0" w:color="auto"/>
        <w:bottom w:val="none" w:sz="0" w:space="0" w:color="auto"/>
        <w:right w:val="none" w:sz="0" w:space="0" w:color="auto"/>
      </w:divBdr>
    </w:div>
    <w:div w:id="558789524">
      <w:bodyDiv w:val="1"/>
      <w:marLeft w:val="0"/>
      <w:marRight w:val="0"/>
      <w:marTop w:val="0"/>
      <w:marBottom w:val="0"/>
      <w:divBdr>
        <w:top w:val="none" w:sz="0" w:space="0" w:color="auto"/>
        <w:left w:val="none" w:sz="0" w:space="0" w:color="auto"/>
        <w:bottom w:val="none" w:sz="0" w:space="0" w:color="auto"/>
        <w:right w:val="none" w:sz="0" w:space="0" w:color="auto"/>
      </w:divBdr>
    </w:div>
    <w:div w:id="580792938">
      <w:bodyDiv w:val="1"/>
      <w:marLeft w:val="0"/>
      <w:marRight w:val="0"/>
      <w:marTop w:val="0"/>
      <w:marBottom w:val="0"/>
      <w:divBdr>
        <w:top w:val="none" w:sz="0" w:space="0" w:color="auto"/>
        <w:left w:val="none" w:sz="0" w:space="0" w:color="auto"/>
        <w:bottom w:val="none" w:sz="0" w:space="0" w:color="auto"/>
        <w:right w:val="none" w:sz="0" w:space="0" w:color="auto"/>
      </w:divBdr>
    </w:div>
    <w:div w:id="581721583">
      <w:bodyDiv w:val="1"/>
      <w:marLeft w:val="0"/>
      <w:marRight w:val="0"/>
      <w:marTop w:val="0"/>
      <w:marBottom w:val="0"/>
      <w:divBdr>
        <w:top w:val="none" w:sz="0" w:space="0" w:color="auto"/>
        <w:left w:val="none" w:sz="0" w:space="0" w:color="auto"/>
        <w:bottom w:val="none" w:sz="0" w:space="0" w:color="auto"/>
        <w:right w:val="none" w:sz="0" w:space="0" w:color="auto"/>
      </w:divBdr>
    </w:div>
    <w:div w:id="583105901">
      <w:bodyDiv w:val="1"/>
      <w:marLeft w:val="0"/>
      <w:marRight w:val="0"/>
      <w:marTop w:val="0"/>
      <w:marBottom w:val="0"/>
      <w:divBdr>
        <w:top w:val="none" w:sz="0" w:space="0" w:color="auto"/>
        <w:left w:val="none" w:sz="0" w:space="0" w:color="auto"/>
        <w:bottom w:val="none" w:sz="0" w:space="0" w:color="auto"/>
        <w:right w:val="none" w:sz="0" w:space="0" w:color="auto"/>
      </w:divBdr>
    </w:div>
    <w:div w:id="606888139">
      <w:bodyDiv w:val="1"/>
      <w:marLeft w:val="0"/>
      <w:marRight w:val="0"/>
      <w:marTop w:val="0"/>
      <w:marBottom w:val="0"/>
      <w:divBdr>
        <w:top w:val="none" w:sz="0" w:space="0" w:color="auto"/>
        <w:left w:val="none" w:sz="0" w:space="0" w:color="auto"/>
        <w:bottom w:val="none" w:sz="0" w:space="0" w:color="auto"/>
        <w:right w:val="none" w:sz="0" w:space="0" w:color="auto"/>
      </w:divBdr>
    </w:div>
    <w:div w:id="610667042">
      <w:bodyDiv w:val="1"/>
      <w:marLeft w:val="0"/>
      <w:marRight w:val="0"/>
      <w:marTop w:val="0"/>
      <w:marBottom w:val="0"/>
      <w:divBdr>
        <w:top w:val="none" w:sz="0" w:space="0" w:color="auto"/>
        <w:left w:val="none" w:sz="0" w:space="0" w:color="auto"/>
        <w:bottom w:val="none" w:sz="0" w:space="0" w:color="auto"/>
        <w:right w:val="none" w:sz="0" w:space="0" w:color="auto"/>
      </w:divBdr>
    </w:div>
    <w:div w:id="624624358">
      <w:bodyDiv w:val="1"/>
      <w:marLeft w:val="0"/>
      <w:marRight w:val="0"/>
      <w:marTop w:val="0"/>
      <w:marBottom w:val="0"/>
      <w:divBdr>
        <w:top w:val="none" w:sz="0" w:space="0" w:color="auto"/>
        <w:left w:val="none" w:sz="0" w:space="0" w:color="auto"/>
        <w:bottom w:val="none" w:sz="0" w:space="0" w:color="auto"/>
        <w:right w:val="none" w:sz="0" w:space="0" w:color="auto"/>
      </w:divBdr>
    </w:div>
    <w:div w:id="635990172">
      <w:bodyDiv w:val="1"/>
      <w:marLeft w:val="0"/>
      <w:marRight w:val="0"/>
      <w:marTop w:val="0"/>
      <w:marBottom w:val="0"/>
      <w:divBdr>
        <w:top w:val="none" w:sz="0" w:space="0" w:color="auto"/>
        <w:left w:val="none" w:sz="0" w:space="0" w:color="auto"/>
        <w:bottom w:val="none" w:sz="0" w:space="0" w:color="auto"/>
        <w:right w:val="none" w:sz="0" w:space="0" w:color="auto"/>
      </w:divBdr>
    </w:div>
    <w:div w:id="653029469">
      <w:bodyDiv w:val="1"/>
      <w:marLeft w:val="0"/>
      <w:marRight w:val="0"/>
      <w:marTop w:val="0"/>
      <w:marBottom w:val="0"/>
      <w:divBdr>
        <w:top w:val="none" w:sz="0" w:space="0" w:color="auto"/>
        <w:left w:val="none" w:sz="0" w:space="0" w:color="auto"/>
        <w:bottom w:val="none" w:sz="0" w:space="0" w:color="auto"/>
        <w:right w:val="none" w:sz="0" w:space="0" w:color="auto"/>
      </w:divBdr>
    </w:div>
    <w:div w:id="689111212">
      <w:bodyDiv w:val="1"/>
      <w:marLeft w:val="0"/>
      <w:marRight w:val="0"/>
      <w:marTop w:val="0"/>
      <w:marBottom w:val="0"/>
      <w:divBdr>
        <w:top w:val="none" w:sz="0" w:space="0" w:color="auto"/>
        <w:left w:val="none" w:sz="0" w:space="0" w:color="auto"/>
        <w:bottom w:val="none" w:sz="0" w:space="0" w:color="auto"/>
        <w:right w:val="none" w:sz="0" w:space="0" w:color="auto"/>
      </w:divBdr>
    </w:div>
    <w:div w:id="697316472">
      <w:bodyDiv w:val="1"/>
      <w:marLeft w:val="0"/>
      <w:marRight w:val="0"/>
      <w:marTop w:val="0"/>
      <w:marBottom w:val="0"/>
      <w:divBdr>
        <w:top w:val="none" w:sz="0" w:space="0" w:color="auto"/>
        <w:left w:val="none" w:sz="0" w:space="0" w:color="auto"/>
        <w:bottom w:val="none" w:sz="0" w:space="0" w:color="auto"/>
        <w:right w:val="none" w:sz="0" w:space="0" w:color="auto"/>
      </w:divBdr>
    </w:div>
    <w:div w:id="739595320">
      <w:bodyDiv w:val="1"/>
      <w:marLeft w:val="0"/>
      <w:marRight w:val="0"/>
      <w:marTop w:val="0"/>
      <w:marBottom w:val="0"/>
      <w:divBdr>
        <w:top w:val="none" w:sz="0" w:space="0" w:color="auto"/>
        <w:left w:val="none" w:sz="0" w:space="0" w:color="auto"/>
        <w:bottom w:val="none" w:sz="0" w:space="0" w:color="auto"/>
        <w:right w:val="none" w:sz="0" w:space="0" w:color="auto"/>
      </w:divBdr>
    </w:div>
    <w:div w:id="754013828">
      <w:bodyDiv w:val="1"/>
      <w:marLeft w:val="0"/>
      <w:marRight w:val="0"/>
      <w:marTop w:val="0"/>
      <w:marBottom w:val="0"/>
      <w:divBdr>
        <w:top w:val="none" w:sz="0" w:space="0" w:color="auto"/>
        <w:left w:val="none" w:sz="0" w:space="0" w:color="auto"/>
        <w:bottom w:val="none" w:sz="0" w:space="0" w:color="auto"/>
        <w:right w:val="none" w:sz="0" w:space="0" w:color="auto"/>
      </w:divBdr>
    </w:div>
    <w:div w:id="763064673">
      <w:bodyDiv w:val="1"/>
      <w:marLeft w:val="0"/>
      <w:marRight w:val="0"/>
      <w:marTop w:val="0"/>
      <w:marBottom w:val="0"/>
      <w:divBdr>
        <w:top w:val="none" w:sz="0" w:space="0" w:color="auto"/>
        <w:left w:val="none" w:sz="0" w:space="0" w:color="auto"/>
        <w:bottom w:val="none" w:sz="0" w:space="0" w:color="auto"/>
        <w:right w:val="none" w:sz="0" w:space="0" w:color="auto"/>
      </w:divBdr>
    </w:div>
    <w:div w:id="764494848">
      <w:bodyDiv w:val="1"/>
      <w:marLeft w:val="0"/>
      <w:marRight w:val="0"/>
      <w:marTop w:val="0"/>
      <w:marBottom w:val="0"/>
      <w:divBdr>
        <w:top w:val="none" w:sz="0" w:space="0" w:color="auto"/>
        <w:left w:val="none" w:sz="0" w:space="0" w:color="auto"/>
        <w:bottom w:val="none" w:sz="0" w:space="0" w:color="auto"/>
        <w:right w:val="none" w:sz="0" w:space="0" w:color="auto"/>
      </w:divBdr>
    </w:div>
    <w:div w:id="806510436">
      <w:bodyDiv w:val="1"/>
      <w:marLeft w:val="0"/>
      <w:marRight w:val="0"/>
      <w:marTop w:val="0"/>
      <w:marBottom w:val="0"/>
      <w:divBdr>
        <w:top w:val="none" w:sz="0" w:space="0" w:color="auto"/>
        <w:left w:val="none" w:sz="0" w:space="0" w:color="auto"/>
        <w:bottom w:val="none" w:sz="0" w:space="0" w:color="auto"/>
        <w:right w:val="none" w:sz="0" w:space="0" w:color="auto"/>
      </w:divBdr>
    </w:div>
    <w:div w:id="807431257">
      <w:bodyDiv w:val="1"/>
      <w:marLeft w:val="0"/>
      <w:marRight w:val="0"/>
      <w:marTop w:val="0"/>
      <w:marBottom w:val="0"/>
      <w:divBdr>
        <w:top w:val="none" w:sz="0" w:space="0" w:color="auto"/>
        <w:left w:val="none" w:sz="0" w:space="0" w:color="auto"/>
        <w:bottom w:val="none" w:sz="0" w:space="0" w:color="auto"/>
        <w:right w:val="none" w:sz="0" w:space="0" w:color="auto"/>
      </w:divBdr>
    </w:div>
    <w:div w:id="813646292">
      <w:bodyDiv w:val="1"/>
      <w:marLeft w:val="0"/>
      <w:marRight w:val="0"/>
      <w:marTop w:val="0"/>
      <w:marBottom w:val="0"/>
      <w:divBdr>
        <w:top w:val="none" w:sz="0" w:space="0" w:color="auto"/>
        <w:left w:val="none" w:sz="0" w:space="0" w:color="auto"/>
        <w:bottom w:val="none" w:sz="0" w:space="0" w:color="auto"/>
        <w:right w:val="none" w:sz="0" w:space="0" w:color="auto"/>
      </w:divBdr>
    </w:div>
    <w:div w:id="836918946">
      <w:bodyDiv w:val="1"/>
      <w:marLeft w:val="0"/>
      <w:marRight w:val="0"/>
      <w:marTop w:val="0"/>
      <w:marBottom w:val="0"/>
      <w:divBdr>
        <w:top w:val="none" w:sz="0" w:space="0" w:color="auto"/>
        <w:left w:val="none" w:sz="0" w:space="0" w:color="auto"/>
        <w:bottom w:val="none" w:sz="0" w:space="0" w:color="auto"/>
        <w:right w:val="none" w:sz="0" w:space="0" w:color="auto"/>
      </w:divBdr>
    </w:div>
    <w:div w:id="863784540">
      <w:bodyDiv w:val="1"/>
      <w:marLeft w:val="0"/>
      <w:marRight w:val="0"/>
      <w:marTop w:val="0"/>
      <w:marBottom w:val="0"/>
      <w:divBdr>
        <w:top w:val="none" w:sz="0" w:space="0" w:color="auto"/>
        <w:left w:val="none" w:sz="0" w:space="0" w:color="auto"/>
        <w:bottom w:val="none" w:sz="0" w:space="0" w:color="auto"/>
        <w:right w:val="none" w:sz="0" w:space="0" w:color="auto"/>
      </w:divBdr>
    </w:div>
    <w:div w:id="876510592">
      <w:bodyDiv w:val="1"/>
      <w:marLeft w:val="0"/>
      <w:marRight w:val="0"/>
      <w:marTop w:val="0"/>
      <w:marBottom w:val="0"/>
      <w:divBdr>
        <w:top w:val="none" w:sz="0" w:space="0" w:color="auto"/>
        <w:left w:val="none" w:sz="0" w:space="0" w:color="auto"/>
        <w:bottom w:val="none" w:sz="0" w:space="0" w:color="auto"/>
        <w:right w:val="none" w:sz="0" w:space="0" w:color="auto"/>
      </w:divBdr>
    </w:div>
    <w:div w:id="938219499">
      <w:bodyDiv w:val="1"/>
      <w:marLeft w:val="0"/>
      <w:marRight w:val="0"/>
      <w:marTop w:val="0"/>
      <w:marBottom w:val="0"/>
      <w:divBdr>
        <w:top w:val="none" w:sz="0" w:space="0" w:color="auto"/>
        <w:left w:val="none" w:sz="0" w:space="0" w:color="auto"/>
        <w:bottom w:val="none" w:sz="0" w:space="0" w:color="auto"/>
        <w:right w:val="none" w:sz="0" w:space="0" w:color="auto"/>
      </w:divBdr>
    </w:div>
    <w:div w:id="946035978">
      <w:bodyDiv w:val="1"/>
      <w:marLeft w:val="0"/>
      <w:marRight w:val="0"/>
      <w:marTop w:val="0"/>
      <w:marBottom w:val="0"/>
      <w:divBdr>
        <w:top w:val="none" w:sz="0" w:space="0" w:color="auto"/>
        <w:left w:val="none" w:sz="0" w:space="0" w:color="auto"/>
        <w:bottom w:val="none" w:sz="0" w:space="0" w:color="auto"/>
        <w:right w:val="none" w:sz="0" w:space="0" w:color="auto"/>
      </w:divBdr>
    </w:div>
    <w:div w:id="953171929">
      <w:bodyDiv w:val="1"/>
      <w:marLeft w:val="0"/>
      <w:marRight w:val="0"/>
      <w:marTop w:val="0"/>
      <w:marBottom w:val="0"/>
      <w:divBdr>
        <w:top w:val="none" w:sz="0" w:space="0" w:color="auto"/>
        <w:left w:val="none" w:sz="0" w:space="0" w:color="auto"/>
        <w:bottom w:val="none" w:sz="0" w:space="0" w:color="auto"/>
        <w:right w:val="none" w:sz="0" w:space="0" w:color="auto"/>
      </w:divBdr>
    </w:div>
    <w:div w:id="955333965">
      <w:bodyDiv w:val="1"/>
      <w:marLeft w:val="0"/>
      <w:marRight w:val="0"/>
      <w:marTop w:val="0"/>
      <w:marBottom w:val="0"/>
      <w:divBdr>
        <w:top w:val="none" w:sz="0" w:space="0" w:color="auto"/>
        <w:left w:val="none" w:sz="0" w:space="0" w:color="auto"/>
        <w:bottom w:val="none" w:sz="0" w:space="0" w:color="auto"/>
        <w:right w:val="none" w:sz="0" w:space="0" w:color="auto"/>
      </w:divBdr>
    </w:div>
    <w:div w:id="969868925">
      <w:bodyDiv w:val="1"/>
      <w:marLeft w:val="0"/>
      <w:marRight w:val="0"/>
      <w:marTop w:val="0"/>
      <w:marBottom w:val="0"/>
      <w:divBdr>
        <w:top w:val="none" w:sz="0" w:space="0" w:color="auto"/>
        <w:left w:val="none" w:sz="0" w:space="0" w:color="auto"/>
        <w:bottom w:val="none" w:sz="0" w:space="0" w:color="auto"/>
        <w:right w:val="none" w:sz="0" w:space="0" w:color="auto"/>
      </w:divBdr>
    </w:div>
    <w:div w:id="973605833">
      <w:bodyDiv w:val="1"/>
      <w:marLeft w:val="0"/>
      <w:marRight w:val="0"/>
      <w:marTop w:val="0"/>
      <w:marBottom w:val="0"/>
      <w:divBdr>
        <w:top w:val="none" w:sz="0" w:space="0" w:color="auto"/>
        <w:left w:val="none" w:sz="0" w:space="0" w:color="auto"/>
        <w:bottom w:val="none" w:sz="0" w:space="0" w:color="auto"/>
        <w:right w:val="none" w:sz="0" w:space="0" w:color="auto"/>
      </w:divBdr>
    </w:div>
    <w:div w:id="994452845">
      <w:bodyDiv w:val="1"/>
      <w:marLeft w:val="0"/>
      <w:marRight w:val="0"/>
      <w:marTop w:val="0"/>
      <w:marBottom w:val="0"/>
      <w:divBdr>
        <w:top w:val="none" w:sz="0" w:space="0" w:color="auto"/>
        <w:left w:val="none" w:sz="0" w:space="0" w:color="auto"/>
        <w:bottom w:val="none" w:sz="0" w:space="0" w:color="auto"/>
        <w:right w:val="none" w:sz="0" w:space="0" w:color="auto"/>
      </w:divBdr>
    </w:div>
    <w:div w:id="1004551196">
      <w:bodyDiv w:val="1"/>
      <w:marLeft w:val="0"/>
      <w:marRight w:val="0"/>
      <w:marTop w:val="0"/>
      <w:marBottom w:val="0"/>
      <w:divBdr>
        <w:top w:val="none" w:sz="0" w:space="0" w:color="auto"/>
        <w:left w:val="none" w:sz="0" w:space="0" w:color="auto"/>
        <w:bottom w:val="none" w:sz="0" w:space="0" w:color="auto"/>
        <w:right w:val="none" w:sz="0" w:space="0" w:color="auto"/>
      </w:divBdr>
    </w:div>
    <w:div w:id="1013459665">
      <w:bodyDiv w:val="1"/>
      <w:marLeft w:val="0"/>
      <w:marRight w:val="0"/>
      <w:marTop w:val="0"/>
      <w:marBottom w:val="0"/>
      <w:divBdr>
        <w:top w:val="none" w:sz="0" w:space="0" w:color="auto"/>
        <w:left w:val="none" w:sz="0" w:space="0" w:color="auto"/>
        <w:bottom w:val="none" w:sz="0" w:space="0" w:color="auto"/>
        <w:right w:val="none" w:sz="0" w:space="0" w:color="auto"/>
      </w:divBdr>
    </w:div>
    <w:div w:id="1017540572">
      <w:bodyDiv w:val="1"/>
      <w:marLeft w:val="0"/>
      <w:marRight w:val="0"/>
      <w:marTop w:val="0"/>
      <w:marBottom w:val="0"/>
      <w:divBdr>
        <w:top w:val="none" w:sz="0" w:space="0" w:color="auto"/>
        <w:left w:val="none" w:sz="0" w:space="0" w:color="auto"/>
        <w:bottom w:val="none" w:sz="0" w:space="0" w:color="auto"/>
        <w:right w:val="none" w:sz="0" w:space="0" w:color="auto"/>
      </w:divBdr>
    </w:div>
    <w:div w:id="1085490749">
      <w:bodyDiv w:val="1"/>
      <w:marLeft w:val="0"/>
      <w:marRight w:val="0"/>
      <w:marTop w:val="0"/>
      <w:marBottom w:val="0"/>
      <w:divBdr>
        <w:top w:val="none" w:sz="0" w:space="0" w:color="auto"/>
        <w:left w:val="none" w:sz="0" w:space="0" w:color="auto"/>
        <w:bottom w:val="none" w:sz="0" w:space="0" w:color="auto"/>
        <w:right w:val="none" w:sz="0" w:space="0" w:color="auto"/>
      </w:divBdr>
    </w:div>
    <w:div w:id="1136070613">
      <w:bodyDiv w:val="1"/>
      <w:marLeft w:val="0"/>
      <w:marRight w:val="0"/>
      <w:marTop w:val="0"/>
      <w:marBottom w:val="0"/>
      <w:divBdr>
        <w:top w:val="none" w:sz="0" w:space="0" w:color="auto"/>
        <w:left w:val="none" w:sz="0" w:space="0" w:color="auto"/>
        <w:bottom w:val="none" w:sz="0" w:space="0" w:color="auto"/>
        <w:right w:val="none" w:sz="0" w:space="0" w:color="auto"/>
      </w:divBdr>
    </w:div>
    <w:div w:id="1139881628">
      <w:bodyDiv w:val="1"/>
      <w:marLeft w:val="0"/>
      <w:marRight w:val="0"/>
      <w:marTop w:val="0"/>
      <w:marBottom w:val="0"/>
      <w:divBdr>
        <w:top w:val="none" w:sz="0" w:space="0" w:color="auto"/>
        <w:left w:val="none" w:sz="0" w:space="0" w:color="auto"/>
        <w:bottom w:val="none" w:sz="0" w:space="0" w:color="auto"/>
        <w:right w:val="none" w:sz="0" w:space="0" w:color="auto"/>
      </w:divBdr>
    </w:div>
    <w:div w:id="1146552896">
      <w:bodyDiv w:val="1"/>
      <w:marLeft w:val="0"/>
      <w:marRight w:val="0"/>
      <w:marTop w:val="0"/>
      <w:marBottom w:val="0"/>
      <w:divBdr>
        <w:top w:val="none" w:sz="0" w:space="0" w:color="auto"/>
        <w:left w:val="none" w:sz="0" w:space="0" w:color="auto"/>
        <w:bottom w:val="none" w:sz="0" w:space="0" w:color="auto"/>
        <w:right w:val="none" w:sz="0" w:space="0" w:color="auto"/>
      </w:divBdr>
    </w:div>
    <w:div w:id="1166482519">
      <w:bodyDiv w:val="1"/>
      <w:marLeft w:val="0"/>
      <w:marRight w:val="0"/>
      <w:marTop w:val="0"/>
      <w:marBottom w:val="0"/>
      <w:divBdr>
        <w:top w:val="none" w:sz="0" w:space="0" w:color="auto"/>
        <w:left w:val="none" w:sz="0" w:space="0" w:color="auto"/>
        <w:bottom w:val="none" w:sz="0" w:space="0" w:color="auto"/>
        <w:right w:val="none" w:sz="0" w:space="0" w:color="auto"/>
      </w:divBdr>
    </w:div>
    <w:div w:id="1169253305">
      <w:bodyDiv w:val="1"/>
      <w:marLeft w:val="0"/>
      <w:marRight w:val="0"/>
      <w:marTop w:val="0"/>
      <w:marBottom w:val="0"/>
      <w:divBdr>
        <w:top w:val="none" w:sz="0" w:space="0" w:color="auto"/>
        <w:left w:val="none" w:sz="0" w:space="0" w:color="auto"/>
        <w:bottom w:val="none" w:sz="0" w:space="0" w:color="auto"/>
        <w:right w:val="none" w:sz="0" w:space="0" w:color="auto"/>
      </w:divBdr>
    </w:div>
    <w:div w:id="1190680431">
      <w:bodyDiv w:val="1"/>
      <w:marLeft w:val="0"/>
      <w:marRight w:val="0"/>
      <w:marTop w:val="0"/>
      <w:marBottom w:val="0"/>
      <w:divBdr>
        <w:top w:val="none" w:sz="0" w:space="0" w:color="auto"/>
        <w:left w:val="none" w:sz="0" w:space="0" w:color="auto"/>
        <w:bottom w:val="none" w:sz="0" w:space="0" w:color="auto"/>
        <w:right w:val="none" w:sz="0" w:space="0" w:color="auto"/>
      </w:divBdr>
    </w:div>
    <w:div w:id="1210412236">
      <w:bodyDiv w:val="1"/>
      <w:marLeft w:val="0"/>
      <w:marRight w:val="0"/>
      <w:marTop w:val="0"/>
      <w:marBottom w:val="0"/>
      <w:divBdr>
        <w:top w:val="none" w:sz="0" w:space="0" w:color="auto"/>
        <w:left w:val="none" w:sz="0" w:space="0" w:color="auto"/>
        <w:bottom w:val="none" w:sz="0" w:space="0" w:color="auto"/>
        <w:right w:val="none" w:sz="0" w:space="0" w:color="auto"/>
      </w:divBdr>
    </w:div>
    <w:div w:id="1227497835">
      <w:bodyDiv w:val="1"/>
      <w:marLeft w:val="0"/>
      <w:marRight w:val="0"/>
      <w:marTop w:val="0"/>
      <w:marBottom w:val="0"/>
      <w:divBdr>
        <w:top w:val="none" w:sz="0" w:space="0" w:color="auto"/>
        <w:left w:val="none" w:sz="0" w:space="0" w:color="auto"/>
        <w:bottom w:val="none" w:sz="0" w:space="0" w:color="auto"/>
        <w:right w:val="none" w:sz="0" w:space="0" w:color="auto"/>
      </w:divBdr>
    </w:div>
    <w:div w:id="1231112915">
      <w:bodyDiv w:val="1"/>
      <w:marLeft w:val="0"/>
      <w:marRight w:val="0"/>
      <w:marTop w:val="0"/>
      <w:marBottom w:val="0"/>
      <w:divBdr>
        <w:top w:val="none" w:sz="0" w:space="0" w:color="auto"/>
        <w:left w:val="none" w:sz="0" w:space="0" w:color="auto"/>
        <w:bottom w:val="none" w:sz="0" w:space="0" w:color="auto"/>
        <w:right w:val="none" w:sz="0" w:space="0" w:color="auto"/>
      </w:divBdr>
    </w:div>
    <w:div w:id="1240553054">
      <w:bodyDiv w:val="1"/>
      <w:marLeft w:val="0"/>
      <w:marRight w:val="0"/>
      <w:marTop w:val="0"/>
      <w:marBottom w:val="0"/>
      <w:divBdr>
        <w:top w:val="none" w:sz="0" w:space="0" w:color="auto"/>
        <w:left w:val="none" w:sz="0" w:space="0" w:color="auto"/>
        <w:bottom w:val="none" w:sz="0" w:space="0" w:color="auto"/>
        <w:right w:val="none" w:sz="0" w:space="0" w:color="auto"/>
      </w:divBdr>
    </w:div>
    <w:div w:id="1254704044">
      <w:bodyDiv w:val="1"/>
      <w:marLeft w:val="0"/>
      <w:marRight w:val="0"/>
      <w:marTop w:val="0"/>
      <w:marBottom w:val="0"/>
      <w:divBdr>
        <w:top w:val="none" w:sz="0" w:space="0" w:color="auto"/>
        <w:left w:val="none" w:sz="0" w:space="0" w:color="auto"/>
        <w:bottom w:val="none" w:sz="0" w:space="0" w:color="auto"/>
        <w:right w:val="none" w:sz="0" w:space="0" w:color="auto"/>
      </w:divBdr>
    </w:div>
    <w:div w:id="1262686054">
      <w:bodyDiv w:val="1"/>
      <w:marLeft w:val="0"/>
      <w:marRight w:val="0"/>
      <w:marTop w:val="0"/>
      <w:marBottom w:val="0"/>
      <w:divBdr>
        <w:top w:val="none" w:sz="0" w:space="0" w:color="auto"/>
        <w:left w:val="none" w:sz="0" w:space="0" w:color="auto"/>
        <w:bottom w:val="none" w:sz="0" w:space="0" w:color="auto"/>
        <w:right w:val="none" w:sz="0" w:space="0" w:color="auto"/>
      </w:divBdr>
    </w:div>
    <w:div w:id="1278685617">
      <w:bodyDiv w:val="1"/>
      <w:marLeft w:val="0"/>
      <w:marRight w:val="0"/>
      <w:marTop w:val="0"/>
      <w:marBottom w:val="0"/>
      <w:divBdr>
        <w:top w:val="none" w:sz="0" w:space="0" w:color="auto"/>
        <w:left w:val="none" w:sz="0" w:space="0" w:color="auto"/>
        <w:bottom w:val="none" w:sz="0" w:space="0" w:color="auto"/>
        <w:right w:val="none" w:sz="0" w:space="0" w:color="auto"/>
      </w:divBdr>
    </w:div>
    <w:div w:id="1291741744">
      <w:bodyDiv w:val="1"/>
      <w:marLeft w:val="0"/>
      <w:marRight w:val="0"/>
      <w:marTop w:val="0"/>
      <w:marBottom w:val="0"/>
      <w:divBdr>
        <w:top w:val="none" w:sz="0" w:space="0" w:color="auto"/>
        <w:left w:val="none" w:sz="0" w:space="0" w:color="auto"/>
        <w:bottom w:val="none" w:sz="0" w:space="0" w:color="auto"/>
        <w:right w:val="none" w:sz="0" w:space="0" w:color="auto"/>
      </w:divBdr>
    </w:div>
    <w:div w:id="1325429303">
      <w:bodyDiv w:val="1"/>
      <w:marLeft w:val="0"/>
      <w:marRight w:val="0"/>
      <w:marTop w:val="0"/>
      <w:marBottom w:val="0"/>
      <w:divBdr>
        <w:top w:val="none" w:sz="0" w:space="0" w:color="auto"/>
        <w:left w:val="none" w:sz="0" w:space="0" w:color="auto"/>
        <w:bottom w:val="none" w:sz="0" w:space="0" w:color="auto"/>
        <w:right w:val="none" w:sz="0" w:space="0" w:color="auto"/>
      </w:divBdr>
    </w:div>
    <w:div w:id="1391029497">
      <w:bodyDiv w:val="1"/>
      <w:marLeft w:val="0"/>
      <w:marRight w:val="0"/>
      <w:marTop w:val="0"/>
      <w:marBottom w:val="0"/>
      <w:divBdr>
        <w:top w:val="none" w:sz="0" w:space="0" w:color="auto"/>
        <w:left w:val="none" w:sz="0" w:space="0" w:color="auto"/>
        <w:bottom w:val="none" w:sz="0" w:space="0" w:color="auto"/>
        <w:right w:val="none" w:sz="0" w:space="0" w:color="auto"/>
      </w:divBdr>
    </w:div>
    <w:div w:id="1404990924">
      <w:bodyDiv w:val="1"/>
      <w:marLeft w:val="0"/>
      <w:marRight w:val="0"/>
      <w:marTop w:val="0"/>
      <w:marBottom w:val="0"/>
      <w:divBdr>
        <w:top w:val="none" w:sz="0" w:space="0" w:color="auto"/>
        <w:left w:val="none" w:sz="0" w:space="0" w:color="auto"/>
        <w:bottom w:val="none" w:sz="0" w:space="0" w:color="auto"/>
        <w:right w:val="none" w:sz="0" w:space="0" w:color="auto"/>
      </w:divBdr>
    </w:div>
    <w:div w:id="1407651766">
      <w:bodyDiv w:val="1"/>
      <w:marLeft w:val="0"/>
      <w:marRight w:val="0"/>
      <w:marTop w:val="0"/>
      <w:marBottom w:val="0"/>
      <w:divBdr>
        <w:top w:val="none" w:sz="0" w:space="0" w:color="auto"/>
        <w:left w:val="none" w:sz="0" w:space="0" w:color="auto"/>
        <w:bottom w:val="none" w:sz="0" w:space="0" w:color="auto"/>
        <w:right w:val="none" w:sz="0" w:space="0" w:color="auto"/>
      </w:divBdr>
      <w:divsChild>
        <w:div w:id="328598952">
          <w:marLeft w:val="0"/>
          <w:marRight w:val="0"/>
          <w:marTop w:val="0"/>
          <w:marBottom w:val="0"/>
          <w:divBdr>
            <w:top w:val="none" w:sz="0" w:space="0" w:color="auto"/>
            <w:left w:val="none" w:sz="0" w:space="0" w:color="auto"/>
            <w:bottom w:val="none" w:sz="0" w:space="0" w:color="auto"/>
            <w:right w:val="none" w:sz="0" w:space="0" w:color="auto"/>
          </w:divBdr>
        </w:div>
        <w:div w:id="396511396">
          <w:marLeft w:val="0"/>
          <w:marRight w:val="0"/>
          <w:marTop w:val="0"/>
          <w:marBottom w:val="0"/>
          <w:divBdr>
            <w:top w:val="none" w:sz="0" w:space="0" w:color="auto"/>
            <w:left w:val="none" w:sz="0" w:space="0" w:color="auto"/>
            <w:bottom w:val="none" w:sz="0" w:space="0" w:color="auto"/>
            <w:right w:val="none" w:sz="0" w:space="0" w:color="auto"/>
          </w:divBdr>
        </w:div>
      </w:divsChild>
    </w:div>
    <w:div w:id="1408653096">
      <w:bodyDiv w:val="1"/>
      <w:marLeft w:val="0"/>
      <w:marRight w:val="0"/>
      <w:marTop w:val="0"/>
      <w:marBottom w:val="0"/>
      <w:divBdr>
        <w:top w:val="none" w:sz="0" w:space="0" w:color="auto"/>
        <w:left w:val="none" w:sz="0" w:space="0" w:color="auto"/>
        <w:bottom w:val="none" w:sz="0" w:space="0" w:color="auto"/>
        <w:right w:val="none" w:sz="0" w:space="0" w:color="auto"/>
      </w:divBdr>
    </w:div>
    <w:div w:id="1431774433">
      <w:bodyDiv w:val="1"/>
      <w:marLeft w:val="0"/>
      <w:marRight w:val="0"/>
      <w:marTop w:val="0"/>
      <w:marBottom w:val="0"/>
      <w:divBdr>
        <w:top w:val="none" w:sz="0" w:space="0" w:color="auto"/>
        <w:left w:val="none" w:sz="0" w:space="0" w:color="auto"/>
        <w:bottom w:val="none" w:sz="0" w:space="0" w:color="auto"/>
        <w:right w:val="none" w:sz="0" w:space="0" w:color="auto"/>
      </w:divBdr>
    </w:div>
    <w:div w:id="1471436126">
      <w:bodyDiv w:val="1"/>
      <w:marLeft w:val="0"/>
      <w:marRight w:val="0"/>
      <w:marTop w:val="0"/>
      <w:marBottom w:val="0"/>
      <w:divBdr>
        <w:top w:val="none" w:sz="0" w:space="0" w:color="auto"/>
        <w:left w:val="none" w:sz="0" w:space="0" w:color="auto"/>
        <w:bottom w:val="none" w:sz="0" w:space="0" w:color="auto"/>
        <w:right w:val="none" w:sz="0" w:space="0" w:color="auto"/>
      </w:divBdr>
    </w:div>
    <w:div w:id="1498836640">
      <w:bodyDiv w:val="1"/>
      <w:marLeft w:val="0"/>
      <w:marRight w:val="0"/>
      <w:marTop w:val="0"/>
      <w:marBottom w:val="0"/>
      <w:divBdr>
        <w:top w:val="none" w:sz="0" w:space="0" w:color="auto"/>
        <w:left w:val="none" w:sz="0" w:space="0" w:color="auto"/>
        <w:bottom w:val="none" w:sz="0" w:space="0" w:color="auto"/>
        <w:right w:val="none" w:sz="0" w:space="0" w:color="auto"/>
      </w:divBdr>
    </w:div>
    <w:div w:id="1549997783">
      <w:bodyDiv w:val="1"/>
      <w:marLeft w:val="0"/>
      <w:marRight w:val="0"/>
      <w:marTop w:val="0"/>
      <w:marBottom w:val="0"/>
      <w:divBdr>
        <w:top w:val="none" w:sz="0" w:space="0" w:color="auto"/>
        <w:left w:val="none" w:sz="0" w:space="0" w:color="auto"/>
        <w:bottom w:val="none" w:sz="0" w:space="0" w:color="auto"/>
        <w:right w:val="none" w:sz="0" w:space="0" w:color="auto"/>
      </w:divBdr>
    </w:div>
    <w:div w:id="1572547058">
      <w:bodyDiv w:val="1"/>
      <w:marLeft w:val="0"/>
      <w:marRight w:val="0"/>
      <w:marTop w:val="0"/>
      <w:marBottom w:val="0"/>
      <w:divBdr>
        <w:top w:val="none" w:sz="0" w:space="0" w:color="auto"/>
        <w:left w:val="none" w:sz="0" w:space="0" w:color="auto"/>
        <w:bottom w:val="none" w:sz="0" w:space="0" w:color="auto"/>
        <w:right w:val="none" w:sz="0" w:space="0" w:color="auto"/>
      </w:divBdr>
    </w:div>
    <w:div w:id="1572694944">
      <w:bodyDiv w:val="1"/>
      <w:marLeft w:val="0"/>
      <w:marRight w:val="0"/>
      <w:marTop w:val="0"/>
      <w:marBottom w:val="0"/>
      <w:divBdr>
        <w:top w:val="none" w:sz="0" w:space="0" w:color="auto"/>
        <w:left w:val="none" w:sz="0" w:space="0" w:color="auto"/>
        <w:bottom w:val="none" w:sz="0" w:space="0" w:color="auto"/>
        <w:right w:val="none" w:sz="0" w:space="0" w:color="auto"/>
      </w:divBdr>
    </w:div>
    <w:div w:id="1594976207">
      <w:bodyDiv w:val="1"/>
      <w:marLeft w:val="0"/>
      <w:marRight w:val="0"/>
      <w:marTop w:val="0"/>
      <w:marBottom w:val="0"/>
      <w:divBdr>
        <w:top w:val="none" w:sz="0" w:space="0" w:color="auto"/>
        <w:left w:val="none" w:sz="0" w:space="0" w:color="auto"/>
        <w:bottom w:val="none" w:sz="0" w:space="0" w:color="auto"/>
        <w:right w:val="none" w:sz="0" w:space="0" w:color="auto"/>
      </w:divBdr>
    </w:div>
    <w:div w:id="1616785818">
      <w:bodyDiv w:val="1"/>
      <w:marLeft w:val="0"/>
      <w:marRight w:val="0"/>
      <w:marTop w:val="0"/>
      <w:marBottom w:val="0"/>
      <w:divBdr>
        <w:top w:val="none" w:sz="0" w:space="0" w:color="auto"/>
        <w:left w:val="none" w:sz="0" w:space="0" w:color="auto"/>
        <w:bottom w:val="none" w:sz="0" w:space="0" w:color="auto"/>
        <w:right w:val="none" w:sz="0" w:space="0" w:color="auto"/>
      </w:divBdr>
    </w:div>
    <w:div w:id="1646273020">
      <w:bodyDiv w:val="1"/>
      <w:marLeft w:val="0"/>
      <w:marRight w:val="0"/>
      <w:marTop w:val="0"/>
      <w:marBottom w:val="0"/>
      <w:divBdr>
        <w:top w:val="none" w:sz="0" w:space="0" w:color="auto"/>
        <w:left w:val="none" w:sz="0" w:space="0" w:color="auto"/>
        <w:bottom w:val="none" w:sz="0" w:space="0" w:color="auto"/>
        <w:right w:val="none" w:sz="0" w:space="0" w:color="auto"/>
      </w:divBdr>
    </w:div>
    <w:div w:id="1648583023">
      <w:bodyDiv w:val="1"/>
      <w:marLeft w:val="0"/>
      <w:marRight w:val="0"/>
      <w:marTop w:val="0"/>
      <w:marBottom w:val="0"/>
      <w:divBdr>
        <w:top w:val="none" w:sz="0" w:space="0" w:color="auto"/>
        <w:left w:val="none" w:sz="0" w:space="0" w:color="auto"/>
        <w:bottom w:val="none" w:sz="0" w:space="0" w:color="auto"/>
        <w:right w:val="none" w:sz="0" w:space="0" w:color="auto"/>
      </w:divBdr>
    </w:div>
    <w:div w:id="1665549522">
      <w:bodyDiv w:val="1"/>
      <w:marLeft w:val="0"/>
      <w:marRight w:val="0"/>
      <w:marTop w:val="0"/>
      <w:marBottom w:val="0"/>
      <w:divBdr>
        <w:top w:val="none" w:sz="0" w:space="0" w:color="auto"/>
        <w:left w:val="none" w:sz="0" w:space="0" w:color="auto"/>
        <w:bottom w:val="none" w:sz="0" w:space="0" w:color="auto"/>
        <w:right w:val="none" w:sz="0" w:space="0" w:color="auto"/>
      </w:divBdr>
    </w:div>
    <w:div w:id="1680963008">
      <w:bodyDiv w:val="1"/>
      <w:marLeft w:val="0"/>
      <w:marRight w:val="0"/>
      <w:marTop w:val="0"/>
      <w:marBottom w:val="0"/>
      <w:divBdr>
        <w:top w:val="none" w:sz="0" w:space="0" w:color="auto"/>
        <w:left w:val="none" w:sz="0" w:space="0" w:color="auto"/>
        <w:bottom w:val="none" w:sz="0" w:space="0" w:color="auto"/>
        <w:right w:val="none" w:sz="0" w:space="0" w:color="auto"/>
      </w:divBdr>
    </w:div>
    <w:div w:id="1735395764">
      <w:bodyDiv w:val="1"/>
      <w:marLeft w:val="0"/>
      <w:marRight w:val="0"/>
      <w:marTop w:val="0"/>
      <w:marBottom w:val="0"/>
      <w:divBdr>
        <w:top w:val="none" w:sz="0" w:space="0" w:color="auto"/>
        <w:left w:val="none" w:sz="0" w:space="0" w:color="auto"/>
        <w:bottom w:val="none" w:sz="0" w:space="0" w:color="auto"/>
        <w:right w:val="none" w:sz="0" w:space="0" w:color="auto"/>
      </w:divBdr>
    </w:div>
    <w:div w:id="1740403519">
      <w:bodyDiv w:val="1"/>
      <w:marLeft w:val="0"/>
      <w:marRight w:val="0"/>
      <w:marTop w:val="0"/>
      <w:marBottom w:val="0"/>
      <w:divBdr>
        <w:top w:val="none" w:sz="0" w:space="0" w:color="auto"/>
        <w:left w:val="none" w:sz="0" w:space="0" w:color="auto"/>
        <w:bottom w:val="none" w:sz="0" w:space="0" w:color="auto"/>
        <w:right w:val="none" w:sz="0" w:space="0" w:color="auto"/>
      </w:divBdr>
    </w:div>
    <w:div w:id="1753625557">
      <w:bodyDiv w:val="1"/>
      <w:marLeft w:val="0"/>
      <w:marRight w:val="0"/>
      <w:marTop w:val="0"/>
      <w:marBottom w:val="0"/>
      <w:divBdr>
        <w:top w:val="none" w:sz="0" w:space="0" w:color="auto"/>
        <w:left w:val="none" w:sz="0" w:space="0" w:color="auto"/>
        <w:bottom w:val="none" w:sz="0" w:space="0" w:color="auto"/>
        <w:right w:val="none" w:sz="0" w:space="0" w:color="auto"/>
      </w:divBdr>
    </w:div>
    <w:div w:id="1765758458">
      <w:bodyDiv w:val="1"/>
      <w:marLeft w:val="0"/>
      <w:marRight w:val="0"/>
      <w:marTop w:val="0"/>
      <w:marBottom w:val="0"/>
      <w:divBdr>
        <w:top w:val="none" w:sz="0" w:space="0" w:color="auto"/>
        <w:left w:val="none" w:sz="0" w:space="0" w:color="auto"/>
        <w:bottom w:val="none" w:sz="0" w:space="0" w:color="auto"/>
        <w:right w:val="none" w:sz="0" w:space="0" w:color="auto"/>
      </w:divBdr>
    </w:div>
    <w:div w:id="1767116907">
      <w:bodyDiv w:val="1"/>
      <w:marLeft w:val="0"/>
      <w:marRight w:val="0"/>
      <w:marTop w:val="0"/>
      <w:marBottom w:val="0"/>
      <w:divBdr>
        <w:top w:val="none" w:sz="0" w:space="0" w:color="auto"/>
        <w:left w:val="none" w:sz="0" w:space="0" w:color="auto"/>
        <w:bottom w:val="none" w:sz="0" w:space="0" w:color="auto"/>
        <w:right w:val="none" w:sz="0" w:space="0" w:color="auto"/>
      </w:divBdr>
    </w:div>
    <w:div w:id="1788037599">
      <w:bodyDiv w:val="1"/>
      <w:marLeft w:val="0"/>
      <w:marRight w:val="0"/>
      <w:marTop w:val="0"/>
      <w:marBottom w:val="0"/>
      <w:divBdr>
        <w:top w:val="none" w:sz="0" w:space="0" w:color="auto"/>
        <w:left w:val="none" w:sz="0" w:space="0" w:color="auto"/>
        <w:bottom w:val="none" w:sz="0" w:space="0" w:color="auto"/>
        <w:right w:val="none" w:sz="0" w:space="0" w:color="auto"/>
      </w:divBdr>
    </w:div>
    <w:div w:id="1811363379">
      <w:bodyDiv w:val="1"/>
      <w:marLeft w:val="0"/>
      <w:marRight w:val="0"/>
      <w:marTop w:val="0"/>
      <w:marBottom w:val="0"/>
      <w:divBdr>
        <w:top w:val="none" w:sz="0" w:space="0" w:color="auto"/>
        <w:left w:val="none" w:sz="0" w:space="0" w:color="auto"/>
        <w:bottom w:val="none" w:sz="0" w:space="0" w:color="auto"/>
        <w:right w:val="none" w:sz="0" w:space="0" w:color="auto"/>
      </w:divBdr>
    </w:div>
    <w:div w:id="1954629838">
      <w:bodyDiv w:val="1"/>
      <w:marLeft w:val="0"/>
      <w:marRight w:val="0"/>
      <w:marTop w:val="0"/>
      <w:marBottom w:val="0"/>
      <w:divBdr>
        <w:top w:val="none" w:sz="0" w:space="0" w:color="auto"/>
        <w:left w:val="none" w:sz="0" w:space="0" w:color="auto"/>
        <w:bottom w:val="none" w:sz="0" w:space="0" w:color="auto"/>
        <w:right w:val="none" w:sz="0" w:space="0" w:color="auto"/>
      </w:divBdr>
    </w:div>
    <w:div w:id="1966738695">
      <w:bodyDiv w:val="1"/>
      <w:marLeft w:val="0"/>
      <w:marRight w:val="0"/>
      <w:marTop w:val="0"/>
      <w:marBottom w:val="0"/>
      <w:divBdr>
        <w:top w:val="none" w:sz="0" w:space="0" w:color="auto"/>
        <w:left w:val="none" w:sz="0" w:space="0" w:color="auto"/>
        <w:bottom w:val="none" w:sz="0" w:space="0" w:color="auto"/>
        <w:right w:val="none" w:sz="0" w:space="0" w:color="auto"/>
      </w:divBdr>
    </w:div>
    <w:div w:id="1983388086">
      <w:bodyDiv w:val="1"/>
      <w:marLeft w:val="0"/>
      <w:marRight w:val="0"/>
      <w:marTop w:val="0"/>
      <w:marBottom w:val="0"/>
      <w:divBdr>
        <w:top w:val="none" w:sz="0" w:space="0" w:color="auto"/>
        <w:left w:val="none" w:sz="0" w:space="0" w:color="auto"/>
        <w:bottom w:val="none" w:sz="0" w:space="0" w:color="auto"/>
        <w:right w:val="none" w:sz="0" w:space="0" w:color="auto"/>
      </w:divBdr>
    </w:div>
    <w:div w:id="2020161025">
      <w:bodyDiv w:val="1"/>
      <w:marLeft w:val="0"/>
      <w:marRight w:val="0"/>
      <w:marTop w:val="0"/>
      <w:marBottom w:val="0"/>
      <w:divBdr>
        <w:top w:val="none" w:sz="0" w:space="0" w:color="auto"/>
        <w:left w:val="none" w:sz="0" w:space="0" w:color="auto"/>
        <w:bottom w:val="none" w:sz="0" w:space="0" w:color="auto"/>
        <w:right w:val="none" w:sz="0" w:space="0" w:color="auto"/>
      </w:divBdr>
    </w:div>
    <w:div w:id="214449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3.bin"/><Relationship Id="rId26" Type="http://schemas.openxmlformats.org/officeDocument/2006/relationships/oleObject" Target="embeddings/oleObject8.bin"/><Relationship Id="rId39" Type="http://schemas.openxmlformats.org/officeDocument/2006/relationships/image" Target="media/image15.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diagramColors" Target="diagrams/colors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5.wmf"/><Relationship Id="rId25" Type="http://schemas.openxmlformats.org/officeDocument/2006/relationships/oleObject" Target="embeddings/oleObject7.bin"/><Relationship Id="rId33" Type="http://schemas.openxmlformats.org/officeDocument/2006/relationships/image" Target="media/image12.wmf"/><Relationship Id="rId38" Type="http://schemas.openxmlformats.org/officeDocument/2006/relationships/oleObject" Target="embeddings/oleObject14.bin"/><Relationship Id="rId46"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image" Target="media/image10.wmf"/><Relationship Id="rId41" Type="http://schemas.openxmlformats.org/officeDocument/2006/relationships/image" Target="media/image16.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8.wmf"/><Relationship Id="rId32" Type="http://schemas.openxmlformats.org/officeDocument/2006/relationships/oleObject" Target="embeddings/oleObject11.bin"/><Relationship Id="rId37" Type="http://schemas.openxmlformats.org/officeDocument/2006/relationships/image" Target="media/image14.wmf"/><Relationship Id="rId40" Type="http://schemas.openxmlformats.org/officeDocument/2006/relationships/oleObject" Target="embeddings/oleObject15.bin"/><Relationship Id="rId45"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oleObject" Target="embeddings/oleObject6.bin"/><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hyperlink" Target="https://mekensksosh.edu95.ru" TargetMode="External"/><Relationship Id="rId10" Type="http://schemas.openxmlformats.org/officeDocument/2006/relationships/hyperlink" Target="mailto:mekenskay@mail.ru" TargetMode="External"/><Relationship Id="rId19" Type="http://schemas.openxmlformats.org/officeDocument/2006/relationships/image" Target="media/image6.wmf"/><Relationship Id="rId31" Type="http://schemas.openxmlformats.org/officeDocument/2006/relationships/image" Target="media/image11.wmf"/><Relationship Id="rId44" Type="http://schemas.openxmlformats.org/officeDocument/2006/relationships/diagramData" Target="diagrams/data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9.wmf"/><Relationship Id="rId30" Type="http://schemas.openxmlformats.org/officeDocument/2006/relationships/oleObject" Target="embeddings/oleObject10.bin"/><Relationship Id="rId35" Type="http://schemas.openxmlformats.org/officeDocument/2006/relationships/image" Target="media/image13.wmf"/><Relationship Id="rId43" Type="http://schemas.openxmlformats.org/officeDocument/2006/relationships/hyperlink" Target="http://www.consultant.ru/document/cons_doc_LAW_99661/?dst=100004" TargetMode="External"/><Relationship Id="rId48" Type="http://schemas.microsoft.com/office/2007/relationships/diagramDrawing" Target="diagrams/drawing1.xml"/><Relationship Id="rId8" Type="http://schemas.openxmlformats.org/officeDocument/2006/relationships/endnotes" Target="endnotes.xml"/><Relationship Id="rId51"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DC38457-C067-4359-83ED-759AD85E2F22}" type="doc">
      <dgm:prSet loTypeId="urn:microsoft.com/office/officeart/2005/8/layout/default#1" loCatId="list" qsTypeId="urn:microsoft.com/office/officeart/2005/8/quickstyle/simple1" qsCatId="simple" csTypeId="urn:microsoft.com/office/officeart/2005/8/colors/accent0_1" csCatId="mainScheme" phldr="1"/>
      <dgm:spPr/>
      <dgm:t>
        <a:bodyPr/>
        <a:lstStyle/>
        <a:p>
          <a:endParaRPr lang="ru-RU"/>
        </a:p>
      </dgm:t>
    </dgm:pt>
    <dgm:pt modelId="{0BDD2E98-5EF7-40FB-A95C-CC76384AAFAB}">
      <dgm:prSet phldrT="[Текст]"/>
      <dgm:spPr>
        <a:xfrm>
          <a:off x="0" y="295015"/>
          <a:ext cx="1818409" cy="10910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Сохранение и укрепление</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психологического</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здоровья</a:t>
          </a:r>
        </a:p>
      </dgm:t>
    </dgm:pt>
    <dgm:pt modelId="{2830966A-8233-41DD-95B8-600D59A18120}" type="parTrans" cxnId="{73E7A69A-4D16-4F57-BA67-893EBC6131B7}">
      <dgm:prSet/>
      <dgm:spPr/>
      <dgm:t>
        <a:bodyPr/>
        <a:lstStyle/>
        <a:p>
          <a:endParaRPr lang="ru-RU"/>
        </a:p>
      </dgm:t>
    </dgm:pt>
    <dgm:pt modelId="{32225DB4-A103-4A7B-B725-8920BBA344E6}" type="sibTrans" cxnId="{73E7A69A-4D16-4F57-BA67-893EBC6131B7}">
      <dgm:prSet/>
      <dgm:spPr/>
      <dgm:t>
        <a:bodyPr/>
        <a:lstStyle/>
        <a:p>
          <a:endParaRPr lang="ru-RU"/>
        </a:p>
      </dgm:t>
    </dgm:pt>
    <dgm:pt modelId="{911F6DC2-3B55-418B-A282-D23267E1271D}">
      <dgm:prSet phldrT="[Текст]"/>
      <dgm:spPr>
        <a:xfrm>
          <a:off x="2000249" y="293618"/>
          <a:ext cx="1818409" cy="10910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Формирование ценности</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здоровья и безопасного образа</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жизни</a:t>
          </a:r>
        </a:p>
      </dgm:t>
    </dgm:pt>
    <dgm:pt modelId="{5A34A7A6-FAF0-41D8-8057-AFAE77E4AFB3}" type="parTrans" cxnId="{9F4A2B2E-0789-416F-AD8E-89264D163B26}">
      <dgm:prSet/>
      <dgm:spPr/>
      <dgm:t>
        <a:bodyPr/>
        <a:lstStyle/>
        <a:p>
          <a:endParaRPr lang="ru-RU"/>
        </a:p>
      </dgm:t>
    </dgm:pt>
    <dgm:pt modelId="{BF8D4CC0-E7B6-4E0A-A33E-1172E2C22D9A}" type="sibTrans" cxnId="{9F4A2B2E-0789-416F-AD8E-89264D163B26}">
      <dgm:prSet/>
      <dgm:spPr/>
      <dgm:t>
        <a:bodyPr/>
        <a:lstStyle/>
        <a:p>
          <a:endParaRPr lang="ru-RU"/>
        </a:p>
      </dgm:t>
    </dgm:pt>
    <dgm:pt modelId="{390266C2-A2A0-4579-975F-30C9444F2B9A}">
      <dgm:prSet phldrT="[Текст]"/>
      <dgm:spPr>
        <a:xfrm>
          <a:off x="4000499" y="295015"/>
          <a:ext cx="1818409" cy="10910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Психолого-</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педагогическая поддержка</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участников</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олимпиадного движения</a:t>
          </a:r>
        </a:p>
      </dgm:t>
    </dgm:pt>
    <dgm:pt modelId="{46AF1D12-2346-44D3-AE7D-036F6E9AE4FE}" type="parTrans" cxnId="{75E81D52-6F2F-4164-8FC1-2C95C5E55578}">
      <dgm:prSet/>
      <dgm:spPr/>
      <dgm:t>
        <a:bodyPr/>
        <a:lstStyle/>
        <a:p>
          <a:endParaRPr lang="ru-RU"/>
        </a:p>
      </dgm:t>
    </dgm:pt>
    <dgm:pt modelId="{40A7CBA4-414D-4644-89BF-597C7D944AB3}" type="sibTrans" cxnId="{75E81D52-6F2F-4164-8FC1-2C95C5E55578}">
      <dgm:prSet/>
      <dgm:spPr/>
      <dgm:t>
        <a:bodyPr/>
        <a:lstStyle/>
        <a:p>
          <a:endParaRPr lang="ru-RU"/>
        </a:p>
      </dgm:t>
    </dgm:pt>
    <dgm:pt modelId="{824DFE0B-7389-4C2F-ADCE-2F2D2062FBE6}">
      <dgm:prSet phldrT="[Текст]"/>
      <dgm:spPr>
        <a:xfrm>
          <a:off x="0" y="1567901"/>
          <a:ext cx="1818409" cy="10910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Развитие экологической культуры</a:t>
          </a:r>
        </a:p>
      </dgm:t>
    </dgm:pt>
    <dgm:pt modelId="{378F1D38-3F1F-44E7-A577-21F323C204C8}" type="parTrans" cxnId="{4E2AB397-961D-4CB4-A749-9A8B30F3A80D}">
      <dgm:prSet/>
      <dgm:spPr/>
      <dgm:t>
        <a:bodyPr/>
        <a:lstStyle/>
        <a:p>
          <a:endParaRPr lang="ru-RU"/>
        </a:p>
      </dgm:t>
    </dgm:pt>
    <dgm:pt modelId="{67C5650F-F389-4087-8058-2ACACB0537ED}" type="sibTrans" cxnId="{4E2AB397-961D-4CB4-A749-9A8B30F3A80D}">
      <dgm:prSet/>
      <dgm:spPr/>
      <dgm:t>
        <a:bodyPr/>
        <a:lstStyle/>
        <a:p>
          <a:endParaRPr lang="ru-RU"/>
        </a:p>
      </dgm:t>
    </dgm:pt>
    <dgm:pt modelId="{E5DFE0A1-0EA0-414D-99A1-AC086C66550F}">
      <dgm:prSet/>
      <dgm:spPr>
        <a:xfrm>
          <a:off x="0" y="2840787"/>
          <a:ext cx="1818409" cy="10910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Формирование</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коммуникативных навыков</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 разновозрастной среде и</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среде сверстников</a:t>
          </a:r>
        </a:p>
      </dgm:t>
    </dgm:pt>
    <dgm:pt modelId="{B7E38430-8448-46C1-A454-042B7C301FFD}" type="parTrans" cxnId="{EC2CB9F3-4ABE-4534-9B28-647261089281}">
      <dgm:prSet/>
      <dgm:spPr/>
      <dgm:t>
        <a:bodyPr/>
        <a:lstStyle/>
        <a:p>
          <a:endParaRPr lang="ru-RU"/>
        </a:p>
      </dgm:t>
    </dgm:pt>
    <dgm:pt modelId="{7BD595E8-E071-4037-AF2F-4B8046FE4351}" type="sibTrans" cxnId="{EC2CB9F3-4ABE-4534-9B28-647261089281}">
      <dgm:prSet/>
      <dgm:spPr/>
      <dgm:t>
        <a:bodyPr/>
        <a:lstStyle/>
        <a:p>
          <a:endParaRPr lang="ru-RU"/>
        </a:p>
      </dgm:t>
    </dgm:pt>
    <dgm:pt modelId="{6A94031D-5A8A-45ED-82BA-E917D4311B05}">
      <dgm:prSet/>
      <dgm:spPr>
        <a:xfrm>
          <a:off x="2000249" y="2840787"/>
          <a:ext cx="1818409" cy="10910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Мониторинг возможностей</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 способностей</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обучающихся</a:t>
          </a:r>
        </a:p>
      </dgm:t>
    </dgm:pt>
    <dgm:pt modelId="{565B0D8E-C2E3-4F3B-A559-E4FB7123BBD0}" type="parTrans" cxnId="{EF2DB554-6F3D-4267-A7B5-96F336FCCF43}">
      <dgm:prSet/>
      <dgm:spPr/>
      <dgm:t>
        <a:bodyPr/>
        <a:lstStyle/>
        <a:p>
          <a:endParaRPr lang="ru-RU"/>
        </a:p>
      </dgm:t>
    </dgm:pt>
    <dgm:pt modelId="{2B2CEDFC-A0B5-403C-90D5-9E57418EAC70}" type="sibTrans" cxnId="{EF2DB554-6F3D-4267-A7B5-96F336FCCF43}">
      <dgm:prSet/>
      <dgm:spPr/>
      <dgm:t>
        <a:bodyPr/>
        <a:lstStyle/>
        <a:p>
          <a:endParaRPr lang="ru-RU"/>
        </a:p>
      </dgm:t>
    </dgm:pt>
    <dgm:pt modelId="{CF94EE35-253B-4C1B-8942-E9AB1A2EFB1A}">
      <dgm:prSet/>
      <dgm:spPr>
        <a:xfrm>
          <a:off x="2000249" y="1567901"/>
          <a:ext cx="1818409" cy="10910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Выявление и поддержка</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одарѐнных детей</a:t>
          </a:r>
        </a:p>
      </dgm:t>
    </dgm:pt>
    <dgm:pt modelId="{D9C340D6-BE1D-483D-B962-70798BA15DDA}" type="parTrans" cxnId="{B17DD9BB-B9A2-4C73-B7C0-5579748FB51D}">
      <dgm:prSet/>
      <dgm:spPr/>
      <dgm:t>
        <a:bodyPr/>
        <a:lstStyle/>
        <a:p>
          <a:endParaRPr lang="ru-RU"/>
        </a:p>
      </dgm:t>
    </dgm:pt>
    <dgm:pt modelId="{73B8EF3D-9ACF-44FE-8C41-F19303BAA05E}" type="sibTrans" cxnId="{B17DD9BB-B9A2-4C73-B7C0-5579748FB51D}">
      <dgm:prSet/>
      <dgm:spPr/>
      <dgm:t>
        <a:bodyPr/>
        <a:lstStyle/>
        <a:p>
          <a:endParaRPr lang="ru-RU"/>
        </a:p>
      </dgm:t>
    </dgm:pt>
    <dgm:pt modelId="{6253D7EC-794C-4FDB-8F82-FD2D2084FDCC}">
      <dgm:prSet/>
      <dgm:spPr>
        <a:xfrm>
          <a:off x="4000499" y="1567901"/>
          <a:ext cx="1818409" cy="10910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Дифференциация</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 индивидуализация</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обучения</a:t>
          </a:r>
        </a:p>
      </dgm:t>
    </dgm:pt>
    <dgm:pt modelId="{2739923D-250A-4338-93FE-8AB9A2FA6E32}" type="parTrans" cxnId="{DE1DDC0F-B37B-4367-8F5A-F60A05A2C764}">
      <dgm:prSet/>
      <dgm:spPr/>
      <dgm:t>
        <a:bodyPr/>
        <a:lstStyle/>
        <a:p>
          <a:endParaRPr lang="ru-RU"/>
        </a:p>
      </dgm:t>
    </dgm:pt>
    <dgm:pt modelId="{A62D7252-5114-4990-A282-2234A083AB1C}" type="sibTrans" cxnId="{DE1DDC0F-B37B-4367-8F5A-F60A05A2C764}">
      <dgm:prSet/>
      <dgm:spPr/>
      <dgm:t>
        <a:bodyPr/>
        <a:lstStyle/>
        <a:p>
          <a:endParaRPr lang="ru-RU"/>
        </a:p>
      </dgm:t>
    </dgm:pt>
    <dgm:pt modelId="{3D378461-273B-401A-8C05-68E6C7B190B0}">
      <dgm:prSet/>
      <dgm:spPr>
        <a:xfrm>
          <a:off x="2000249" y="4113674"/>
          <a:ext cx="1818409" cy="10910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Выявление и поддержка детей с</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особыми образовательными</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потребностями</a:t>
          </a:r>
        </a:p>
      </dgm:t>
    </dgm:pt>
    <dgm:pt modelId="{91CD7635-B10A-45A6-BF7E-B76D8DB4F159}" type="parTrans" cxnId="{0B36287C-DFE2-41E9-87E3-F97C052E9C98}">
      <dgm:prSet/>
      <dgm:spPr/>
      <dgm:t>
        <a:bodyPr/>
        <a:lstStyle/>
        <a:p>
          <a:endParaRPr lang="ru-RU"/>
        </a:p>
      </dgm:t>
    </dgm:pt>
    <dgm:pt modelId="{F382381D-0637-48A8-B58C-6252B373530B}" type="sibTrans" cxnId="{0B36287C-DFE2-41E9-87E3-F97C052E9C98}">
      <dgm:prSet/>
      <dgm:spPr/>
      <dgm:t>
        <a:bodyPr/>
        <a:lstStyle/>
        <a:p>
          <a:endParaRPr lang="ru-RU"/>
        </a:p>
      </dgm:t>
    </dgm:pt>
    <dgm:pt modelId="{B04302C4-C139-487A-9093-402128314F33}">
      <dgm:prSet/>
      <dgm:spPr>
        <a:xfrm>
          <a:off x="4000499" y="2840787"/>
          <a:ext cx="1818409" cy="10910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поддержка детских объединений и ученического</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самоуправления</a:t>
          </a:r>
        </a:p>
      </dgm:t>
    </dgm:pt>
    <dgm:pt modelId="{D917C9FF-62F5-4035-A4D1-5CB5F3A4009C}" type="parTrans" cxnId="{384EB893-C8A7-4292-B6E0-7E2E2A182598}">
      <dgm:prSet/>
      <dgm:spPr/>
      <dgm:t>
        <a:bodyPr/>
        <a:lstStyle/>
        <a:p>
          <a:endParaRPr lang="ru-RU"/>
        </a:p>
      </dgm:t>
    </dgm:pt>
    <dgm:pt modelId="{CF2ED6F1-FC4C-4E96-A6AE-FC21D70C07C3}" type="sibTrans" cxnId="{384EB893-C8A7-4292-B6E0-7E2E2A182598}">
      <dgm:prSet/>
      <dgm:spPr/>
      <dgm:t>
        <a:bodyPr/>
        <a:lstStyle/>
        <a:p>
          <a:endParaRPr lang="ru-RU"/>
        </a:p>
      </dgm:t>
    </dgm:pt>
    <dgm:pt modelId="{D489370A-B780-43E0-ACF2-78F70912B1CA}" type="pres">
      <dgm:prSet presAssocID="{FDC38457-C067-4359-83ED-759AD85E2F22}" presName="diagram" presStyleCnt="0">
        <dgm:presLayoutVars>
          <dgm:dir/>
          <dgm:resizeHandles val="exact"/>
        </dgm:presLayoutVars>
      </dgm:prSet>
      <dgm:spPr/>
      <dgm:t>
        <a:bodyPr/>
        <a:lstStyle/>
        <a:p>
          <a:endParaRPr lang="ru-RU"/>
        </a:p>
      </dgm:t>
    </dgm:pt>
    <dgm:pt modelId="{07014501-EA33-4B51-9F53-51C5BF7D0134}" type="pres">
      <dgm:prSet presAssocID="{0BDD2E98-5EF7-40FB-A95C-CC76384AAFAB}" presName="node" presStyleLbl="node1" presStyleIdx="0" presStyleCnt="10">
        <dgm:presLayoutVars>
          <dgm:bulletEnabled val="1"/>
        </dgm:presLayoutVars>
      </dgm:prSet>
      <dgm:spPr>
        <a:prstGeom prst="rect">
          <a:avLst/>
        </a:prstGeom>
      </dgm:spPr>
      <dgm:t>
        <a:bodyPr/>
        <a:lstStyle/>
        <a:p>
          <a:endParaRPr lang="ru-RU"/>
        </a:p>
      </dgm:t>
    </dgm:pt>
    <dgm:pt modelId="{3756B44F-E963-44E3-A859-8955E76D22E1}" type="pres">
      <dgm:prSet presAssocID="{32225DB4-A103-4A7B-B725-8920BBA344E6}" presName="sibTrans" presStyleCnt="0"/>
      <dgm:spPr/>
    </dgm:pt>
    <dgm:pt modelId="{5DC2960E-A782-4257-999C-C7D946B51AC8}" type="pres">
      <dgm:prSet presAssocID="{911F6DC2-3B55-418B-A282-D23267E1271D}" presName="node" presStyleLbl="node1" presStyleIdx="1" presStyleCnt="10" custLinFactNeighborY="-128">
        <dgm:presLayoutVars>
          <dgm:bulletEnabled val="1"/>
        </dgm:presLayoutVars>
      </dgm:prSet>
      <dgm:spPr>
        <a:prstGeom prst="rect">
          <a:avLst/>
        </a:prstGeom>
      </dgm:spPr>
      <dgm:t>
        <a:bodyPr/>
        <a:lstStyle/>
        <a:p>
          <a:endParaRPr lang="ru-RU"/>
        </a:p>
      </dgm:t>
    </dgm:pt>
    <dgm:pt modelId="{0B1F7F86-1240-4A5E-B90C-CCDCA0FC88A0}" type="pres">
      <dgm:prSet presAssocID="{BF8D4CC0-E7B6-4E0A-A33E-1172E2C22D9A}" presName="sibTrans" presStyleCnt="0"/>
      <dgm:spPr/>
    </dgm:pt>
    <dgm:pt modelId="{66FBFAB2-1354-4114-9947-38651068744D}" type="pres">
      <dgm:prSet presAssocID="{390266C2-A2A0-4579-975F-30C9444F2B9A}" presName="node" presStyleLbl="node1" presStyleIdx="2" presStyleCnt="10">
        <dgm:presLayoutVars>
          <dgm:bulletEnabled val="1"/>
        </dgm:presLayoutVars>
      </dgm:prSet>
      <dgm:spPr>
        <a:prstGeom prst="rect">
          <a:avLst/>
        </a:prstGeom>
      </dgm:spPr>
      <dgm:t>
        <a:bodyPr/>
        <a:lstStyle/>
        <a:p>
          <a:endParaRPr lang="ru-RU"/>
        </a:p>
      </dgm:t>
    </dgm:pt>
    <dgm:pt modelId="{45F5516A-1CF0-4426-ADC6-4F021D3C0BC6}" type="pres">
      <dgm:prSet presAssocID="{40A7CBA4-414D-4644-89BF-597C7D944AB3}" presName="sibTrans" presStyleCnt="0"/>
      <dgm:spPr/>
    </dgm:pt>
    <dgm:pt modelId="{948141C1-CE6E-4DE8-B9F8-EE55035FB82A}" type="pres">
      <dgm:prSet presAssocID="{824DFE0B-7389-4C2F-ADCE-2F2D2062FBE6}" presName="node" presStyleLbl="node1" presStyleIdx="3" presStyleCnt="10">
        <dgm:presLayoutVars>
          <dgm:bulletEnabled val="1"/>
        </dgm:presLayoutVars>
      </dgm:prSet>
      <dgm:spPr>
        <a:prstGeom prst="rect">
          <a:avLst/>
        </a:prstGeom>
      </dgm:spPr>
      <dgm:t>
        <a:bodyPr/>
        <a:lstStyle/>
        <a:p>
          <a:endParaRPr lang="ru-RU"/>
        </a:p>
      </dgm:t>
    </dgm:pt>
    <dgm:pt modelId="{1F9402E4-F2EA-4B33-90F4-90A01F4DD1B3}" type="pres">
      <dgm:prSet presAssocID="{67C5650F-F389-4087-8058-2ACACB0537ED}" presName="sibTrans" presStyleCnt="0"/>
      <dgm:spPr/>
    </dgm:pt>
    <dgm:pt modelId="{9A8FF58C-B1BC-4A14-8844-CD4755832921}" type="pres">
      <dgm:prSet presAssocID="{CF94EE35-253B-4C1B-8942-E9AB1A2EFB1A}" presName="node" presStyleLbl="node1" presStyleIdx="4" presStyleCnt="10">
        <dgm:presLayoutVars>
          <dgm:bulletEnabled val="1"/>
        </dgm:presLayoutVars>
      </dgm:prSet>
      <dgm:spPr>
        <a:prstGeom prst="rect">
          <a:avLst/>
        </a:prstGeom>
      </dgm:spPr>
      <dgm:t>
        <a:bodyPr/>
        <a:lstStyle/>
        <a:p>
          <a:endParaRPr lang="ru-RU"/>
        </a:p>
      </dgm:t>
    </dgm:pt>
    <dgm:pt modelId="{FFEF7C8C-C658-439C-AFCD-67CC5550D422}" type="pres">
      <dgm:prSet presAssocID="{73B8EF3D-9ACF-44FE-8C41-F19303BAA05E}" presName="sibTrans" presStyleCnt="0"/>
      <dgm:spPr/>
    </dgm:pt>
    <dgm:pt modelId="{8AE8A301-2F84-4590-8051-B1CD5C69732B}" type="pres">
      <dgm:prSet presAssocID="{6253D7EC-794C-4FDB-8F82-FD2D2084FDCC}" presName="node" presStyleLbl="node1" presStyleIdx="5" presStyleCnt="10">
        <dgm:presLayoutVars>
          <dgm:bulletEnabled val="1"/>
        </dgm:presLayoutVars>
      </dgm:prSet>
      <dgm:spPr>
        <a:prstGeom prst="rect">
          <a:avLst/>
        </a:prstGeom>
      </dgm:spPr>
      <dgm:t>
        <a:bodyPr/>
        <a:lstStyle/>
        <a:p>
          <a:endParaRPr lang="ru-RU"/>
        </a:p>
      </dgm:t>
    </dgm:pt>
    <dgm:pt modelId="{8BE1B0E5-EF76-4877-9FDD-3BA206969AED}" type="pres">
      <dgm:prSet presAssocID="{A62D7252-5114-4990-A282-2234A083AB1C}" presName="sibTrans" presStyleCnt="0"/>
      <dgm:spPr/>
    </dgm:pt>
    <dgm:pt modelId="{F153FE4A-1752-40AE-9A95-8C6BF4ACB2D3}" type="pres">
      <dgm:prSet presAssocID="{E5DFE0A1-0EA0-414D-99A1-AC086C66550F}" presName="node" presStyleLbl="node1" presStyleIdx="6" presStyleCnt="10">
        <dgm:presLayoutVars>
          <dgm:bulletEnabled val="1"/>
        </dgm:presLayoutVars>
      </dgm:prSet>
      <dgm:spPr>
        <a:prstGeom prst="rect">
          <a:avLst/>
        </a:prstGeom>
      </dgm:spPr>
      <dgm:t>
        <a:bodyPr/>
        <a:lstStyle/>
        <a:p>
          <a:endParaRPr lang="ru-RU"/>
        </a:p>
      </dgm:t>
    </dgm:pt>
    <dgm:pt modelId="{726E9D6E-6B98-4C90-87BD-429DF3B41AB4}" type="pres">
      <dgm:prSet presAssocID="{7BD595E8-E071-4037-AF2F-4B8046FE4351}" presName="sibTrans" presStyleCnt="0"/>
      <dgm:spPr/>
    </dgm:pt>
    <dgm:pt modelId="{90C997AD-576B-41D6-873D-C7811D751795}" type="pres">
      <dgm:prSet presAssocID="{6A94031D-5A8A-45ED-82BA-E917D4311B05}" presName="node" presStyleLbl="node1" presStyleIdx="7" presStyleCnt="10">
        <dgm:presLayoutVars>
          <dgm:bulletEnabled val="1"/>
        </dgm:presLayoutVars>
      </dgm:prSet>
      <dgm:spPr>
        <a:prstGeom prst="rect">
          <a:avLst/>
        </a:prstGeom>
      </dgm:spPr>
      <dgm:t>
        <a:bodyPr/>
        <a:lstStyle/>
        <a:p>
          <a:endParaRPr lang="ru-RU"/>
        </a:p>
      </dgm:t>
    </dgm:pt>
    <dgm:pt modelId="{10E0F430-6212-436D-B6D2-606BE3B8A441}" type="pres">
      <dgm:prSet presAssocID="{2B2CEDFC-A0B5-403C-90D5-9E57418EAC70}" presName="sibTrans" presStyleCnt="0"/>
      <dgm:spPr/>
    </dgm:pt>
    <dgm:pt modelId="{B7D968D0-4EB4-4C31-A0D0-A94319A992A3}" type="pres">
      <dgm:prSet presAssocID="{B04302C4-C139-487A-9093-402128314F33}" presName="node" presStyleLbl="node1" presStyleIdx="8" presStyleCnt="10">
        <dgm:presLayoutVars>
          <dgm:bulletEnabled val="1"/>
        </dgm:presLayoutVars>
      </dgm:prSet>
      <dgm:spPr>
        <a:prstGeom prst="rect">
          <a:avLst/>
        </a:prstGeom>
      </dgm:spPr>
      <dgm:t>
        <a:bodyPr/>
        <a:lstStyle/>
        <a:p>
          <a:endParaRPr lang="ru-RU"/>
        </a:p>
      </dgm:t>
    </dgm:pt>
    <dgm:pt modelId="{2696E175-5C87-4C95-A7B8-08B7E432C416}" type="pres">
      <dgm:prSet presAssocID="{CF2ED6F1-FC4C-4E96-A6AE-FC21D70C07C3}" presName="sibTrans" presStyleCnt="0"/>
      <dgm:spPr/>
    </dgm:pt>
    <dgm:pt modelId="{EDBDE79F-AC97-448B-8447-1F60B039EFEF}" type="pres">
      <dgm:prSet presAssocID="{3D378461-273B-401A-8C05-68E6C7B190B0}" presName="node" presStyleLbl="node1" presStyleIdx="9" presStyleCnt="10">
        <dgm:presLayoutVars>
          <dgm:bulletEnabled val="1"/>
        </dgm:presLayoutVars>
      </dgm:prSet>
      <dgm:spPr>
        <a:prstGeom prst="rect">
          <a:avLst/>
        </a:prstGeom>
      </dgm:spPr>
      <dgm:t>
        <a:bodyPr/>
        <a:lstStyle/>
        <a:p>
          <a:endParaRPr lang="ru-RU"/>
        </a:p>
      </dgm:t>
    </dgm:pt>
  </dgm:ptLst>
  <dgm:cxnLst>
    <dgm:cxn modelId="{0B36287C-DFE2-41E9-87E3-F97C052E9C98}" srcId="{FDC38457-C067-4359-83ED-759AD85E2F22}" destId="{3D378461-273B-401A-8C05-68E6C7B190B0}" srcOrd="9" destOrd="0" parTransId="{91CD7635-B10A-45A6-BF7E-B76D8DB4F159}" sibTransId="{F382381D-0637-48A8-B58C-6252B373530B}"/>
    <dgm:cxn modelId="{EC2CB9F3-4ABE-4534-9B28-647261089281}" srcId="{FDC38457-C067-4359-83ED-759AD85E2F22}" destId="{E5DFE0A1-0EA0-414D-99A1-AC086C66550F}" srcOrd="6" destOrd="0" parTransId="{B7E38430-8448-46C1-A454-042B7C301FFD}" sibTransId="{7BD595E8-E071-4037-AF2F-4B8046FE4351}"/>
    <dgm:cxn modelId="{EF2DB554-6F3D-4267-A7B5-96F336FCCF43}" srcId="{FDC38457-C067-4359-83ED-759AD85E2F22}" destId="{6A94031D-5A8A-45ED-82BA-E917D4311B05}" srcOrd="7" destOrd="0" parTransId="{565B0D8E-C2E3-4F3B-A559-E4FB7123BBD0}" sibTransId="{2B2CEDFC-A0B5-403C-90D5-9E57418EAC70}"/>
    <dgm:cxn modelId="{955A8349-7E50-4632-A799-F5A1DEA8EA0F}" type="presOf" srcId="{E5DFE0A1-0EA0-414D-99A1-AC086C66550F}" destId="{F153FE4A-1752-40AE-9A95-8C6BF4ACB2D3}" srcOrd="0" destOrd="0" presId="urn:microsoft.com/office/officeart/2005/8/layout/default#1"/>
    <dgm:cxn modelId="{8CCC662E-12E6-418E-99FA-1FDD9B989E11}" type="presOf" srcId="{6253D7EC-794C-4FDB-8F82-FD2D2084FDCC}" destId="{8AE8A301-2F84-4590-8051-B1CD5C69732B}" srcOrd="0" destOrd="0" presId="urn:microsoft.com/office/officeart/2005/8/layout/default#1"/>
    <dgm:cxn modelId="{C52A13AA-84BA-4EDE-B9D9-9359D93E3B9C}" type="presOf" srcId="{911F6DC2-3B55-418B-A282-D23267E1271D}" destId="{5DC2960E-A782-4257-999C-C7D946B51AC8}" srcOrd="0" destOrd="0" presId="urn:microsoft.com/office/officeart/2005/8/layout/default#1"/>
    <dgm:cxn modelId="{75E81D52-6F2F-4164-8FC1-2C95C5E55578}" srcId="{FDC38457-C067-4359-83ED-759AD85E2F22}" destId="{390266C2-A2A0-4579-975F-30C9444F2B9A}" srcOrd="2" destOrd="0" parTransId="{46AF1D12-2346-44D3-AE7D-036F6E9AE4FE}" sibTransId="{40A7CBA4-414D-4644-89BF-597C7D944AB3}"/>
    <dgm:cxn modelId="{9F4A2B2E-0789-416F-AD8E-89264D163B26}" srcId="{FDC38457-C067-4359-83ED-759AD85E2F22}" destId="{911F6DC2-3B55-418B-A282-D23267E1271D}" srcOrd="1" destOrd="0" parTransId="{5A34A7A6-FAF0-41D8-8057-AFAE77E4AFB3}" sibTransId="{BF8D4CC0-E7B6-4E0A-A33E-1172E2C22D9A}"/>
    <dgm:cxn modelId="{83799BCF-8445-46B1-A81F-ABC611773B57}" type="presOf" srcId="{CF94EE35-253B-4C1B-8942-E9AB1A2EFB1A}" destId="{9A8FF58C-B1BC-4A14-8844-CD4755832921}" srcOrd="0" destOrd="0" presId="urn:microsoft.com/office/officeart/2005/8/layout/default#1"/>
    <dgm:cxn modelId="{DE1DDC0F-B37B-4367-8F5A-F60A05A2C764}" srcId="{FDC38457-C067-4359-83ED-759AD85E2F22}" destId="{6253D7EC-794C-4FDB-8F82-FD2D2084FDCC}" srcOrd="5" destOrd="0" parTransId="{2739923D-250A-4338-93FE-8AB9A2FA6E32}" sibTransId="{A62D7252-5114-4990-A282-2234A083AB1C}"/>
    <dgm:cxn modelId="{3214F76A-87F3-4D7C-A305-EA14F0946E38}" type="presOf" srcId="{6A94031D-5A8A-45ED-82BA-E917D4311B05}" destId="{90C997AD-576B-41D6-873D-C7811D751795}" srcOrd="0" destOrd="0" presId="urn:microsoft.com/office/officeart/2005/8/layout/default#1"/>
    <dgm:cxn modelId="{4E2AB397-961D-4CB4-A749-9A8B30F3A80D}" srcId="{FDC38457-C067-4359-83ED-759AD85E2F22}" destId="{824DFE0B-7389-4C2F-ADCE-2F2D2062FBE6}" srcOrd="3" destOrd="0" parTransId="{378F1D38-3F1F-44E7-A577-21F323C204C8}" sibTransId="{67C5650F-F389-4087-8058-2ACACB0537ED}"/>
    <dgm:cxn modelId="{70B48220-5368-4F61-90FE-D97D586F9746}" type="presOf" srcId="{390266C2-A2A0-4579-975F-30C9444F2B9A}" destId="{66FBFAB2-1354-4114-9947-38651068744D}" srcOrd="0" destOrd="0" presId="urn:microsoft.com/office/officeart/2005/8/layout/default#1"/>
    <dgm:cxn modelId="{384EB893-C8A7-4292-B6E0-7E2E2A182598}" srcId="{FDC38457-C067-4359-83ED-759AD85E2F22}" destId="{B04302C4-C139-487A-9093-402128314F33}" srcOrd="8" destOrd="0" parTransId="{D917C9FF-62F5-4035-A4D1-5CB5F3A4009C}" sibTransId="{CF2ED6F1-FC4C-4E96-A6AE-FC21D70C07C3}"/>
    <dgm:cxn modelId="{A97745E4-1A75-4349-81C5-67E8C9F9A592}" type="presOf" srcId="{824DFE0B-7389-4C2F-ADCE-2F2D2062FBE6}" destId="{948141C1-CE6E-4DE8-B9F8-EE55035FB82A}" srcOrd="0" destOrd="0" presId="urn:microsoft.com/office/officeart/2005/8/layout/default#1"/>
    <dgm:cxn modelId="{515AB177-A5E5-4028-BD04-3328B1264FEF}" type="presOf" srcId="{3D378461-273B-401A-8C05-68E6C7B190B0}" destId="{EDBDE79F-AC97-448B-8447-1F60B039EFEF}" srcOrd="0" destOrd="0" presId="urn:microsoft.com/office/officeart/2005/8/layout/default#1"/>
    <dgm:cxn modelId="{0A09DEE0-79C2-4119-9B99-5E8D9932CEFB}" type="presOf" srcId="{0BDD2E98-5EF7-40FB-A95C-CC76384AAFAB}" destId="{07014501-EA33-4B51-9F53-51C5BF7D0134}" srcOrd="0" destOrd="0" presId="urn:microsoft.com/office/officeart/2005/8/layout/default#1"/>
    <dgm:cxn modelId="{73E7A69A-4D16-4F57-BA67-893EBC6131B7}" srcId="{FDC38457-C067-4359-83ED-759AD85E2F22}" destId="{0BDD2E98-5EF7-40FB-A95C-CC76384AAFAB}" srcOrd="0" destOrd="0" parTransId="{2830966A-8233-41DD-95B8-600D59A18120}" sibTransId="{32225DB4-A103-4A7B-B725-8920BBA344E6}"/>
    <dgm:cxn modelId="{FB87F367-5381-4A9C-8A83-B75D0D602B59}" type="presOf" srcId="{B04302C4-C139-487A-9093-402128314F33}" destId="{B7D968D0-4EB4-4C31-A0D0-A94319A992A3}" srcOrd="0" destOrd="0" presId="urn:microsoft.com/office/officeart/2005/8/layout/default#1"/>
    <dgm:cxn modelId="{B17DD9BB-B9A2-4C73-B7C0-5579748FB51D}" srcId="{FDC38457-C067-4359-83ED-759AD85E2F22}" destId="{CF94EE35-253B-4C1B-8942-E9AB1A2EFB1A}" srcOrd="4" destOrd="0" parTransId="{D9C340D6-BE1D-483D-B962-70798BA15DDA}" sibTransId="{73B8EF3D-9ACF-44FE-8C41-F19303BAA05E}"/>
    <dgm:cxn modelId="{8BFF450E-D73E-42C8-B2AB-694A80BEEF06}" type="presOf" srcId="{FDC38457-C067-4359-83ED-759AD85E2F22}" destId="{D489370A-B780-43E0-ACF2-78F70912B1CA}" srcOrd="0" destOrd="0" presId="urn:microsoft.com/office/officeart/2005/8/layout/default#1"/>
    <dgm:cxn modelId="{9484C628-0A97-4632-8507-6E7F1C9C9A47}" type="presParOf" srcId="{D489370A-B780-43E0-ACF2-78F70912B1CA}" destId="{07014501-EA33-4B51-9F53-51C5BF7D0134}" srcOrd="0" destOrd="0" presId="urn:microsoft.com/office/officeart/2005/8/layout/default#1"/>
    <dgm:cxn modelId="{47D8713D-82B1-4309-8F63-5ECD1477D6BB}" type="presParOf" srcId="{D489370A-B780-43E0-ACF2-78F70912B1CA}" destId="{3756B44F-E963-44E3-A859-8955E76D22E1}" srcOrd="1" destOrd="0" presId="urn:microsoft.com/office/officeart/2005/8/layout/default#1"/>
    <dgm:cxn modelId="{1B005A84-0D7E-4C75-939C-39BEBAD587A7}" type="presParOf" srcId="{D489370A-B780-43E0-ACF2-78F70912B1CA}" destId="{5DC2960E-A782-4257-999C-C7D946B51AC8}" srcOrd="2" destOrd="0" presId="urn:microsoft.com/office/officeart/2005/8/layout/default#1"/>
    <dgm:cxn modelId="{29FD99D6-DB4B-4641-9A83-A361CA1BC2DB}" type="presParOf" srcId="{D489370A-B780-43E0-ACF2-78F70912B1CA}" destId="{0B1F7F86-1240-4A5E-B90C-CCDCA0FC88A0}" srcOrd="3" destOrd="0" presId="urn:microsoft.com/office/officeart/2005/8/layout/default#1"/>
    <dgm:cxn modelId="{0028FFC6-2100-417F-8FF9-ACA40A9B25BC}" type="presParOf" srcId="{D489370A-B780-43E0-ACF2-78F70912B1CA}" destId="{66FBFAB2-1354-4114-9947-38651068744D}" srcOrd="4" destOrd="0" presId="urn:microsoft.com/office/officeart/2005/8/layout/default#1"/>
    <dgm:cxn modelId="{7C33A780-5776-4093-95B2-463D35DC66A4}" type="presParOf" srcId="{D489370A-B780-43E0-ACF2-78F70912B1CA}" destId="{45F5516A-1CF0-4426-ADC6-4F021D3C0BC6}" srcOrd="5" destOrd="0" presId="urn:microsoft.com/office/officeart/2005/8/layout/default#1"/>
    <dgm:cxn modelId="{C7168631-1B6F-4B31-BE8B-47D6A39E0188}" type="presParOf" srcId="{D489370A-B780-43E0-ACF2-78F70912B1CA}" destId="{948141C1-CE6E-4DE8-B9F8-EE55035FB82A}" srcOrd="6" destOrd="0" presId="urn:microsoft.com/office/officeart/2005/8/layout/default#1"/>
    <dgm:cxn modelId="{2C9B33C7-962E-4877-BF04-01ACF179C449}" type="presParOf" srcId="{D489370A-B780-43E0-ACF2-78F70912B1CA}" destId="{1F9402E4-F2EA-4B33-90F4-90A01F4DD1B3}" srcOrd="7" destOrd="0" presId="urn:microsoft.com/office/officeart/2005/8/layout/default#1"/>
    <dgm:cxn modelId="{CF5553BD-FB84-456C-8263-303536CF9982}" type="presParOf" srcId="{D489370A-B780-43E0-ACF2-78F70912B1CA}" destId="{9A8FF58C-B1BC-4A14-8844-CD4755832921}" srcOrd="8" destOrd="0" presId="urn:microsoft.com/office/officeart/2005/8/layout/default#1"/>
    <dgm:cxn modelId="{B681A69C-8EF0-4270-9B0E-26B1211D8134}" type="presParOf" srcId="{D489370A-B780-43E0-ACF2-78F70912B1CA}" destId="{FFEF7C8C-C658-439C-AFCD-67CC5550D422}" srcOrd="9" destOrd="0" presId="urn:microsoft.com/office/officeart/2005/8/layout/default#1"/>
    <dgm:cxn modelId="{7B9C4EA8-8456-4B37-8A46-0A6F3E0A99EE}" type="presParOf" srcId="{D489370A-B780-43E0-ACF2-78F70912B1CA}" destId="{8AE8A301-2F84-4590-8051-B1CD5C69732B}" srcOrd="10" destOrd="0" presId="urn:microsoft.com/office/officeart/2005/8/layout/default#1"/>
    <dgm:cxn modelId="{BCD999AE-906C-4E8E-8C29-EBE8020D1CEA}" type="presParOf" srcId="{D489370A-B780-43E0-ACF2-78F70912B1CA}" destId="{8BE1B0E5-EF76-4877-9FDD-3BA206969AED}" srcOrd="11" destOrd="0" presId="urn:microsoft.com/office/officeart/2005/8/layout/default#1"/>
    <dgm:cxn modelId="{4BC7706E-A0E6-4EA6-AE87-3B0F6A9E8D48}" type="presParOf" srcId="{D489370A-B780-43E0-ACF2-78F70912B1CA}" destId="{F153FE4A-1752-40AE-9A95-8C6BF4ACB2D3}" srcOrd="12" destOrd="0" presId="urn:microsoft.com/office/officeart/2005/8/layout/default#1"/>
    <dgm:cxn modelId="{19927C76-EA56-40E9-8662-C14B5235D81F}" type="presParOf" srcId="{D489370A-B780-43E0-ACF2-78F70912B1CA}" destId="{726E9D6E-6B98-4C90-87BD-429DF3B41AB4}" srcOrd="13" destOrd="0" presId="urn:microsoft.com/office/officeart/2005/8/layout/default#1"/>
    <dgm:cxn modelId="{83DA3F77-DB9A-49A4-B191-B535CFF29A14}" type="presParOf" srcId="{D489370A-B780-43E0-ACF2-78F70912B1CA}" destId="{90C997AD-576B-41D6-873D-C7811D751795}" srcOrd="14" destOrd="0" presId="urn:microsoft.com/office/officeart/2005/8/layout/default#1"/>
    <dgm:cxn modelId="{A5A940CF-F023-4ACF-8B9F-F4719848492B}" type="presParOf" srcId="{D489370A-B780-43E0-ACF2-78F70912B1CA}" destId="{10E0F430-6212-436D-B6D2-606BE3B8A441}" srcOrd="15" destOrd="0" presId="urn:microsoft.com/office/officeart/2005/8/layout/default#1"/>
    <dgm:cxn modelId="{610EF700-49E1-49AB-912F-E62A9859EC94}" type="presParOf" srcId="{D489370A-B780-43E0-ACF2-78F70912B1CA}" destId="{B7D968D0-4EB4-4C31-A0D0-A94319A992A3}" srcOrd="16" destOrd="0" presId="urn:microsoft.com/office/officeart/2005/8/layout/default#1"/>
    <dgm:cxn modelId="{C0258914-ED5B-4948-98ED-8F0107B33DE0}" type="presParOf" srcId="{D489370A-B780-43E0-ACF2-78F70912B1CA}" destId="{2696E175-5C87-4C95-A7B8-08B7E432C416}" srcOrd="17" destOrd="0" presId="urn:microsoft.com/office/officeart/2005/8/layout/default#1"/>
    <dgm:cxn modelId="{707C60F6-1A22-4975-BEAA-0BD34789BC01}" type="presParOf" srcId="{D489370A-B780-43E0-ACF2-78F70912B1CA}" destId="{EDBDE79F-AC97-448B-8447-1F60B039EFEF}" srcOrd="18" destOrd="0" presId="urn:microsoft.com/office/officeart/2005/8/layout/default#1"/>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014501-EA33-4B51-9F53-51C5BF7D0134}">
      <dsp:nvSpPr>
        <dsp:cNvPr id="0" name=""/>
        <dsp:cNvSpPr/>
      </dsp:nvSpPr>
      <dsp:spPr>
        <a:xfrm>
          <a:off x="0" y="294262"/>
          <a:ext cx="1819671" cy="109180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Сохранение и укрепление</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психологического</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здоровья</a:t>
          </a:r>
        </a:p>
      </dsp:txBody>
      <dsp:txXfrm>
        <a:off x="0" y="294262"/>
        <a:ext cx="1819671" cy="1091803"/>
      </dsp:txXfrm>
    </dsp:sp>
    <dsp:sp modelId="{5DC2960E-A782-4257-999C-C7D946B51AC8}">
      <dsp:nvSpPr>
        <dsp:cNvPr id="0" name=""/>
        <dsp:cNvSpPr/>
      </dsp:nvSpPr>
      <dsp:spPr>
        <a:xfrm>
          <a:off x="2001639" y="292865"/>
          <a:ext cx="1819671" cy="109180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Формирование ценности</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здоровья и безопасного образа</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жизни</a:t>
          </a:r>
        </a:p>
      </dsp:txBody>
      <dsp:txXfrm>
        <a:off x="2001639" y="292865"/>
        <a:ext cx="1819671" cy="1091803"/>
      </dsp:txXfrm>
    </dsp:sp>
    <dsp:sp modelId="{66FBFAB2-1354-4114-9947-38651068744D}">
      <dsp:nvSpPr>
        <dsp:cNvPr id="0" name=""/>
        <dsp:cNvSpPr/>
      </dsp:nvSpPr>
      <dsp:spPr>
        <a:xfrm>
          <a:off x="4003278" y="294262"/>
          <a:ext cx="1819671" cy="109180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Психолого-</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педагогическая поддержка</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участников</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олимпиадного движения</a:t>
          </a:r>
        </a:p>
      </dsp:txBody>
      <dsp:txXfrm>
        <a:off x="4003278" y="294262"/>
        <a:ext cx="1819671" cy="1091803"/>
      </dsp:txXfrm>
    </dsp:sp>
    <dsp:sp modelId="{948141C1-CE6E-4DE8-B9F8-EE55035FB82A}">
      <dsp:nvSpPr>
        <dsp:cNvPr id="0" name=""/>
        <dsp:cNvSpPr/>
      </dsp:nvSpPr>
      <dsp:spPr>
        <a:xfrm>
          <a:off x="0" y="1568033"/>
          <a:ext cx="1819671" cy="109180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Развитие экологической культуры</a:t>
          </a:r>
        </a:p>
      </dsp:txBody>
      <dsp:txXfrm>
        <a:off x="0" y="1568033"/>
        <a:ext cx="1819671" cy="1091803"/>
      </dsp:txXfrm>
    </dsp:sp>
    <dsp:sp modelId="{9A8FF58C-B1BC-4A14-8844-CD4755832921}">
      <dsp:nvSpPr>
        <dsp:cNvPr id="0" name=""/>
        <dsp:cNvSpPr/>
      </dsp:nvSpPr>
      <dsp:spPr>
        <a:xfrm>
          <a:off x="2001639" y="1568033"/>
          <a:ext cx="1819671" cy="109180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Выявление и поддержка</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одарѐнных детей</a:t>
          </a:r>
        </a:p>
      </dsp:txBody>
      <dsp:txXfrm>
        <a:off x="2001639" y="1568033"/>
        <a:ext cx="1819671" cy="1091803"/>
      </dsp:txXfrm>
    </dsp:sp>
    <dsp:sp modelId="{8AE8A301-2F84-4590-8051-B1CD5C69732B}">
      <dsp:nvSpPr>
        <dsp:cNvPr id="0" name=""/>
        <dsp:cNvSpPr/>
      </dsp:nvSpPr>
      <dsp:spPr>
        <a:xfrm>
          <a:off x="4003278" y="1568033"/>
          <a:ext cx="1819671" cy="109180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Дифференциация</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 индивидуализация</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обучения</a:t>
          </a:r>
        </a:p>
      </dsp:txBody>
      <dsp:txXfrm>
        <a:off x="4003278" y="1568033"/>
        <a:ext cx="1819671" cy="1091803"/>
      </dsp:txXfrm>
    </dsp:sp>
    <dsp:sp modelId="{F153FE4A-1752-40AE-9A95-8C6BF4ACB2D3}">
      <dsp:nvSpPr>
        <dsp:cNvPr id="0" name=""/>
        <dsp:cNvSpPr/>
      </dsp:nvSpPr>
      <dsp:spPr>
        <a:xfrm>
          <a:off x="0" y="2841803"/>
          <a:ext cx="1819671" cy="109180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Формирование</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коммуникативных навыков</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 разновозрастной среде и</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среде сверстников</a:t>
          </a:r>
        </a:p>
      </dsp:txBody>
      <dsp:txXfrm>
        <a:off x="0" y="2841803"/>
        <a:ext cx="1819671" cy="1091803"/>
      </dsp:txXfrm>
    </dsp:sp>
    <dsp:sp modelId="{90C997AD-576B-41D6-873D-C7811D751795}">
      <dsp:nvSpPr>
        <dsp:cNvPr id="0" name=""/>
        <dsp:cNvSpPr/>
      </dsp:nvSpPr>
      <dsp:spPr>
        <a:xfrm>
          <a:off x="2001639" y="2841803"/>
          <a:ext cx="1819671" cy="109180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Мониторинг возможностей</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 способностей</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обучающихся</a:t>
          </a:r>
        </a:p>
      </dsp:txBody>
      <dsp:txXfrm>
        <a:off x="2001639" y="2841803"/>
        <a:ext cx="1819671" cy="1091803"/>
      </dsp:txXfrm>
    </dsp:sp>
    <dsp:sp modelId="{B7D968D0-4EB4-4C31-A0D0-A94319A992A3}">
      <dsp:nvSpPr>
        <dsp:cNvPr id="0" name=""/>
        <dsp:cNvSpPr/>
      </dsp:nvSpPr>
      <dsp:spPr>
        <a:xfrm>
          <a:off x="4003278" y="2841803"/>
          <a:ext cx="1819671" cy="109180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поддержка детских объединений и ученического</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самоуправления</a:t>
          </a:r>
        </a:p>
      </dsp:txBody>
      <dsp:txXfrm>
        <a:off x="4003278" y="2841803"/>
        <a:ext cx="1819671" cy="1091803"/>
      </dsp:txXfrm>
    </dsp:sp>
    <dsp:sp modelId="{EDBDE79F-AC97-448B-8447-1F60B039EFEF}">
      <dsp:nvSpPr>
        <dsp:cNvPr id="0" name=""/>
        <dsp:cNvSpPr/>
      </dsp:nvSpPr>
      <dsp:spPr>
        <a:xfrm>
          <a:off x="2001639" y="4115573"/>
          <a:ext cx="1819671" cy="109180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Выявление и поддержка детей с</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особыми образовательными</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потребностями</a:t>
          </a:r>
        </a:p>
      </dsp:txBody>
      <dsp:txXfrm>
        <a:off x="2001639" y="4115573"/>
        <a:ext cx="1819671" cy="1091803"/>
      </dsp:txXfrm>
    </dsp:sp>
  </dsp:spTree>
</dsp:drawing>
</file>

<file path=word/diagrams/layout1.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FEE51-AA0E-4D9C-A03F-85EF1FD29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1</Pages>
  <Words>142429</Words>
  <Characters>811849</Characters>
  <Application>Microsoft Office Word</Application>
  <DocSecurity>0</DocSecurity>
  <Lines>6765</Lines>
  <Paragraphs>1904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952374</CharactersWithSpaces>
  <SharedDoc>false</SharedDoc>
  <HLinks>
    <vt:vector size="534" baseType="variant">
      <vt:variant>
        <vt:i4>4063264</vt:i4>
      </vt:variant>
      <vt:variant>
        <vt:i4>564</vt:i4>
      </vt:variant>
      <vt:variant>
        <vt:i4>0</vt:i4>
      </vt:variant>
      <vt:variant>
        <vt:i4>5</vt:i4>
      </vt:variant>
      <vt:variant>
        <vt:lpwstr>https://sosh7.edu95.ru/</vt:lpwstr>
      </vt:variant>
      <vt:variant>
        <vt:lpwstr/>
      </vt:variant>
      <vt:variant>
        <vt:i4>4325438</vt:i4>
      </vt:variant>
      <vt:variant>
        <vt:i4>561</vt:i4>
      </vt:variant>
      <vt:variant>
        <vt:i4>0</vt:i4>
      </vt:variant>
      <vt:variant>
        <vt:i4>5</vt:i4>
      </vt:variant>
      <vt:variant>
        <vt:lpwstr>http://www.consultant.ru/document/cons_doc_LAW_99661/?dst=100004</vt:lpwstr>
      </vt:variant>
      <vt:variant>
        <vt:lpwstr/>
      </vt:variant>
      <vt:variant>
        <vt:i4>1114163</vt:i4>
      </vt:variant>
      <vt:variant>
        <vt:i4>503</vt:i4>
      </vt:variant>
      <vt:variant>
        <vt:i4>0</vt:i4>
      </vt:variant>
      <vt:variant>
        <vt:i4>5</vt:i4>
      </vt:variant>
      <vt:variant>
        <vt:lpwstr/>
      </vt:variant>
      <vt:variant>
        <vt:lpwstr>_Toc453968226</vt:lpwstr>
      </vt:variant>
      <vt:variant>
        <vt:i4>1114163</vt:i4>
      </vt:variant>
      <vt:variant>
        <vt:i4>497</vt:i4>
      </vt:variant>
      <vt:variant>
        <vt:i4>0</vt:i4>
      </vt:variant>
      <vt:variant>
        <vt:i4>5</vt:i4>
      </vt:variant>
      <vt:variant>
        <vt:lpwstr/>
      </vt:variant>
      <vt:variant>
        <vt:lpwstr>_Toc453968225</vt:lpwstr>
      </vt:variant>
      <vt:variant>
        <vt:i4>1114163</vt:i4>
      </vt:variant>
      <vt:variant>
        <vt:i4>491</vt:i4>
      </vt:variant>
      <vt:variant>
        <vt:i4>0</vt:i4>
      </vt:variant>
      <vt:variant>
        <vt:i4>5</vt:i4>
      </vt:variant>
      <vt:variant>
        <vt:lpwstr/>
      </vt:variant>
      <vt:variant>
        <vt:lpwstr>_Toc453968224</vt:lpwstr>
      </vt:variant>
      <vt:variant>
        <vt:i4>1114163</vt:i4>
      </vt:variant>
      <vt:variant>
        <vt:i4>485</vt:i4>
      </vt:variant>
      <vt:variant>
        <vt:i4>0</vt:i4>
      </vt:variant>
      <vt:variant>
        <vt:i4>5</vt:i4>
      </vt:variant>
      <vt:variant>
        <vt:lpwstr/>
      </vt:variant>
      <vt:variant>
        <vt:lpwstr>_Toc453968223</vt:lpwstr>
      </vt:variant>
      <vt:variant>
        <vt:i4>1114163</vt:i4>
      </vt:variant>
      <vt:variant>
        <vt:i4>479</vt:i4>
      </vt:variant>
      <vt:variant>
        <vt:i4>0</vt:i4>
      </vt:variant>
      <vt:variant>
        <vt:i4>5</vt:i4>
      </vt:variant>
      <vt:variant>
        <vt:lpwstr/>
      </vt:variant>
      <vt:variant>
        <vt:lpwstr>_Toc453968222</vt:lpwstr>
      </vt:variant>
      <vt:variant>
        <vt:i4>1114163</vt:i4>
      </vt:variant>
      <vt:variant>
        <vt:i4>473</vt:i4>
      </vt:variant>
      <vt:variant>
        <vt:i4>0</vt:i4>
      </vt:variant>
      <vt:variant>
        <vt:i4>5</vt:i4>
      </vt:variant>
      <vt:variant>
        <vt:lpwstr/>
      </vt:variant>
      <vt:variant>
        <vt:lpwstr>_Toc453968221</vt:lpwstr>
      </vt:variant>
      <vt:variant>
        <vt:i4>1114163</vt:i4>
      </vt:variant>
      <vt:variant>
        <vt:i4>467</vt:i4>
      </vt:variant>
      <vt:variant>
        <vt:i4>0</vt:i4>
      </vt:variant>
      <vt:variant>
        <vt:i4>5</vt:i4>
      </vt:variant>
      <vt:variant>
        <vt:lpwstr/>
      </vt:variant>
      <vt:variant>
        <vt:lpwstr>_Toc453968220</vt:lpwstr>
      </vt:variant>
      <vt:variant>
        <vt:i4>1179699</vt:i4>
      </vt:variant>
      <vt:variant>
        <vt:i4>461</vt:i4>
      </vt:variant>
      <vt:variant>
        <vt:i4>0</vt:i4>
      </vt:variant>
      <vt:variant>
        <vt:i4>5</vt:i4>
      </vt:variant>
      <vt:variant>
        <vt:lpwstr/>
      </vt:variant>
      <vt:variant>
        <vt:lpwstr>_Toc453968219</vt:lpwstr>
      </vt:variant>
      <vt:variant>
        <vt:i4>1179699</vt:i4>
      </vt:variant>
      <vt:variant>
        <vt:i4>455</vt:i4>
      </vt:variant>
      <vt:variant>
        <vt:i4>0</vt:i4>
      </vt:variant>
      <vt:variant>
        <vt:i4>5</vt:i4>
      </vt:variant>
      <vt:variant>
        <vt:lpwstr/>
      </vt:variant>
      <vt:variant>
        <vt:lpwstr>_Toc453968218</vt:lpwstr>
      </vt:variant>
      <vt:variant>
        <vt:i4>1179699</vt:i4>
      </vt:variant>
      <vt:variant>
        <vt:i4>449</vt:i4>
      </vt:variant>
      <vt:variant>
        <vt:i4>0</vt:i4>
      </vt:variant>
      <vt:variant>
        <vt:i4>5</vt:i4>
      </vt:variant>
      <vt:variant>
        <vt:lpwstr/>
      </vt:variant>
      <vt:variant>
        <vt:lpwstr>_Toc453968217</vt:lpwstr>
      </vt:variant>
      <vt:variant>
        <vt:i4>1179699</vt:i4>
      </vt:variant>
      <vt:variant>
        <vt:i4>443</vt:i4>
      </vt:variant>
      <vt:variant>
        <vt:i4>0</vt:i4>
      </vt:variant>
      <vt:variant>
        <vt:i4>5</vt:i4>
      </vt:variant>
      <vt:variant>
        <vt:lpwstr/>
      </vt:variant>
      <vt:variant>
        <vt:lpwstr>_Toc453968216</vt:lpwstr>
      </vt:variant>
      <vt:variant>
        <vt:i4>1179699</vt:i4>
      </vt:variant>
      <vt:variant>
        <vt:i4>437</vt:i4>
      </vt:variant>
      <vt:variant>
        <vt:i4>0</vt:i4>
      </vt:variant>
      <vt:variant>
        <vt:i4>5</vt:i4>
      </vt:variant>
      <vt:variant>
        <vt:lpwstr/>
      </vt:variant>
      <vt:variant>
        <vt:lpwstr>_Toc453968215</vt:lpwstr>
      </vt:variant>
      <vt:variant>
        <vt:i4>1179699</vt:i4>
      </vt:variant>
      <vt:variant>
        <vt:i4>431</vt:i4>
      </vt:variant>
      <vt:variant>
        <vt:i4>0</vt:i4>
      </vt:variant>
      <vt:variant>
        <vt:i4>5</vt:i4>
      </vt:variant>
      <vt:variant>
        <vt:lpwstr/>
      </vt:variant>
      <vt:variant>
        <vt:lpwstr>_Toc453968214</vt:lpwstr>
      </vt:variant>
      <vt:variant>
        <vt:i4>1179699</vt:i4>
      </vt:variant>
      <vt:variant>
        <vt:i4>425</vt:i4>
      </vt:variant>
      <vt:variant>
        <vt:i4>0</vt:i4>
      </vt:variant>
      <vt:variant>
        <vt:i4>5</vt:i4>
      </vt:variant>
      <vt:variant>
        <vt:lpwstr/>
      </vt:variant>
      <vt:variant>
        <vt:lpwstr>_Toc453968213</vt:lpwstr>
      </vt:variant>
      <vt:variant>
        <vt:i4>1179699</vt:i4>
      </vt:variant>
      <vt:variant>
        <vt:i4>419</vt:i4>
      </vt:variant>
      <vt:variant>
        <vt:i4>0</vt:i4>
      </vt:variant>
      <vt:variant>
        <vt:i4>5</vt:i4>
      </vt:variant>
      <vt:variant>
        <vt:lpwstr/>
      </vt:variant>
      <vt:variant>
        <vt:lpwstr>_Toc453968212</vt:lpwstr>
      </vt:variant>
      <vt:variant>
        <vt:i4>1179699</vt:i4>
      </vt:variant>
      <vt:variant>
        <vt:i4>416</vt:i4>
      </vt:variant>
      <vt:variant>
        <vt:i4>0</vt:i4>
      </vt:variant>
      <vt:variant>
        <vt:i4>5</vt:i4>
      </vt:variant>
      <vt:variant>
        <vt:lpwstr/>
      </vt:variant>
      <vt:variant>
        <vt:lpwstr>_Toc453968211</vt:lpwstr>
      </vt:variant>
      <vt:variant>
        <vt:i4>1179699</vt:i4>
      </vt:variant>
      <vt:variant>
        <vt:i4>410</vt:i4>
      </vt:variant>
      <vt:variant>
        <vt:i4>0</vt:i4>
      </vt:variant>
      <vt:variant>
        <vt:i4>5</vt:i4>
      </vt:variant>
      <vt:variant>
        <vt:lpwstr/>
      </vt:variant>
      <vt:variant>
        <vt:lpwstr>_Toc453968210</vt:lpwstr>
      </vt:variant>
      <vt:variant>
        <vt:i4>1245235</vt:i4>
      </vt:variant>
      <vt:variant>
        <vt:i4>404</vt:i4>
      </vt:variant>
      <vt:variant>
        <vt:i4>0</vt:i4>
      </vt:variant>
      <vt:variant>
        <vt:i4>5</vt:i4>
      </vt:variant>
      <vt:variant>
        <vt:lpwstr/>
      </vt:variant>
      <vt:variant>
        <vt:lpwstr>_Toc453968209</vt:lpwstr>
      </vt:variant>
      <vt:variant>
        <vt:i4>1245235</vt:i4>
      </vt:variant>
      <vt:variant>
        <vt:i4>398</vt:i4>
      </vt:variant>
      <vt:variant>
        <vt:i4>0</vt:i4>
      </vt:variant>
      <vt:variant>
        <vt:i4>5</vt:i4>
      </vt:variant>
      <vt:variant>
        <vt:lpwstr/>
      </vt:variant>
      <vt:variant>
        <vt:lpwstr>_Toc453968208</vt:lpwstr>
      </vt:variant>
      <vt:variant>
        <vt:i4>1245235</vt:i4>
      </vt:variant>
      <vt:variant>
        <vt:i4>392</vt:i4>
      </vt:variant>
      <vt:variant>
        <vt:i4>0</vt:i4>
      </vt:variant>
      <vt:variant>
        <vt:i4>5</vt:i4>
      </vt:variant>
      <vt:variant>
        <vt:lpwstr/>
      </vt:variant>
      <vt:variant>
        <vt:lpwstr>_Toc453968207</vt:lpwstr>
      </vt:variant>
      <vt:variant>
        <vt:i4>1245235</vt:i4>
      </vt:variant>
      <vt:variant>
        <vt:i4>386</vt:i4>
      </vt:variant>
      <vt:variant>
        <vt:i4>0</vt:i4>
      </vt:variant>
      <vt:variant>
        <vt:i4>5</vt:i4>
      </vt:variant>
      <vt:variant>
        <vt:lpwstr/>
      </vt:variant>
      <vt:variant>
        <vt:lpwstr>_Toc453968206</vt:lpwstr>
      </vt:variant>
      <vt:variant>
        <vt:i4>1245235</vt:i4>
      </vt:variant>
      <vt:variant>
        <vt:i4>380</vt:i4>
      </vt:variant>
      <vt:variant>
        <vt:i4>0</vt:i4>
      </vt:variant>
      <vt:variant>
        <vt:i4>5</vt:i4>
      </vt:variant>
      <vt:variant>
        <vt:lpwstr/>
      </vt:variant>
      <vt:variant>
        <vt:lpwstr>_Toc453968205</vt:lpwstr>
      </vt:variant>
      <vt:variant>
        <vt:i4>1245235</vt:i4>
      </vt:variant>
      <vt:variant>
        <vt:i4>374</vt:i4>
      </vt:variant>
      <vt:variant>
        <vt:i4>0</vt:i4>
      </vt:variant>
      <vt:variant>
        <vt:i4>5</vt:i4>
      </vt:variant>
      <vt:variant>
        <vt:lpwstr/>
      </vt:variant>
      <vt:variant>
        <vt:lpwstr>_Toc453968204</vt:lpwstr>
      </vt:variant>
      <vt:variant>
        <vt:i4>1245235</vt:i4>
      </vt:variant>
      <vt:variant>
        <vt:i4>368</vt:i4>
      </vt:variant>
      <vt:variant>
        <vt:i4>0</vt:i4>
      </vt:variant>
      <vt:variant>
        <vt:i4>5</vt:i4>
      </vt:variant>
      <vt:variant>
        <vt:lpwstr/>
      </vt:variant>
      <vt:variant>
        <vt:lpwstr>_Toc453968203</vt:lpwstr>
      </vt:variant>
      <vt:variant>
        <vt:i4>1245235</vt:i4>
      </vt:variant>
      <vt:variant>
        <vt:i4>362</vt:i4>
      </vt:variant>
      <vt:variant>
        <vt:i4>0</vt:i4>
      </vt:variant>
      <vt:variant>
        <vt:i4>5</vt:i4>
      </vt:variant>
      <vt:variant>
        <vt:lpwstr/>
      </vt:variant>
      <vt:variant>
        <vt:lpwstr>_Toc453968202</vt:lpwstr>
      </vt:variant>
      <vt:variant>
        <vt:i4>1245235</vt:i4>
      </vt:variant>
      <vt:variant>
        <vt:i4>356</vt:i4>
      </vt:variant>
      <vt:variant>
        <vt:i4>0</vt:i4>
      </vt:variant>
      <vt:variant>
        <vt:i4>5</vt:i4>
      </vt:variant>
      <vt:variant>
        <vt:lpwstr/>
      </vt:variant>
      <vt:variant>
        <vt:lpwstr>_Toc453968201</vt:lpwstr>
      </vt:variant>
      <vt:variant>
        <vt:i4>1245235</vt:i4>
      </vt:variant>
      <vt:variant>
        <vt:i4>350</vt:i4>
      </vt:variant>
      <vt:variant>
        <vt:i4>0</vt:i4>
      </vt:variant>
      <vt:variant>
        <vt:i4>5</vt:i4>
      </vt:variant>
      <vt:variant>
        <vt:lpwstr/>
      </vt:variant>
      <vt:variant>
        <vt:lpwstr>_Toc453968200</vt:lpwstr>
      </vt:variant>
      <vt:variant>
        <vt:i4>1703984</vt:i4>
      </vt:variant>
      <vt:variant>
        <vt:i4>344</vt:i4>
      </vt:variant>
      <vt:variant>
        <vt:i4>0</vt:i4>
      </vt:variant>
      <vt:variant>
        <vt:i4>5</vt:i4>
      </vt:variant>
      <vt:variant>
        <vt:lpwstr/>
      </vt:variant>
      <vt:variant>
        <vt:lpwstr>_Toc453968199</vt:lpwstr>
      </vt:variant>
      <vt:variant>
        <vt:i4>1703984</vt:i4>
      </vt:variant>
      <vt:variant>
        <vt:i4>338</vt:i4>
      </vt:variant>
      <vt:variant>
        <vt:i4>0</vt:i4>
      </vt:variant>
      <vt:variant>
        <vt:i4>5</vt:i4>
      </vt:variant>
      <vt:variant>
        <vt:lpwstr/>
      </vt:variant>
      <vt:variant>
        <vt:lpwstr>_Toc453968198</vt:lpwstr>
      </vt:variant>
      <vt:variant>
        <vt:i4>1703984</vt:i4>
      </vt:variant>
      <vt:variant>
        <vt:i4>332</vt:i4>
      </vt:variant>
      <vt:variant>
        <vt:i4>0</vt:i4>
      </vt:variant>
      <vt:variant>
        <vt:i4>5</vt:i4>
      </vt:variant>
      <vt:variant>
        <vt:lpwstr/>
      </vt:variant>
      <vt:variant>
        <vt:lpwstr>_Toc453968197</vt:lpwstr>
      </vt:variant>
      <vt:variant>
        <vt:i4>1703984</vt:i4>
      </vt:variant>
      <vt:variant>
        <vt:i4>326</vt:i4>
      </vt:variant>
      <vt:variant>
        <vt:i4>0</vt:i4>
      </vt:variant>
      <vt:variant>
        <vt:i4>5</vt:i4>
      </vt:variant>
      <vt:variant>
        <vt:lpwstr/>
      </vt:variant>
      <vt:variant>
        <vt:lpwstr>_Toc453968196</vt:lpwstr>
      </vt:variant>
      <vt:variant>
        <vt:i4>1703984</vt:i4>
      </vt:variant>
      <vt:variant>
        <vt:i4>320</vt:i4>
      </vt:variant>
      <vt:variant>
        <vt:i4>0</vt:i4>
      </vt:variant>
      <vt:variant>
        <vt:i4>5</vt:i4>
      </vt:variant>
      <vt:variant>
        <vt:lpwstr/>
      </vt:variant>
      <vt:variant>
        <vt:lpwstr>_Toc453968195</vt:lpwstr>
      </vt:variant>
      <vt:variant>
        <vt:i4>1703984</vt:i4>
      </vt:variant>
      <vt:variant>
        <vt:i4>314</vt:i4>
      </vt:variant>
      <vt:variant>
        <vt:i4>0</vt:i4>
      </vt:variant>
      <vt:variant>
        <vt:i4>5</vt:i4>
      </vt:variant>
      <vt:variant>
        <vt:lpwstr/>
      </vt:variant>
      <vt:variant>
        <vt:lpwstr>_Toc453968194</vt:lpwstr>
      </vt:variant>
      <vt:variant>
        <vt:i4>1703984</vt:i4>
      </vt:variant>
      <vt:variant>
        <vt:i4>308</vt:i4>
      </vt:variant>
      <vt:variant>
        <vt:i4>0</vt:i4>
      </vt:variant>
      <vt:variant>
        <vt:i4>5</vt:i4>
      </vt:variant>
      <vt:variant>
        <vt:lpwstr/>
      </vt:variant>
      <vt:variant>
        <vt:lpwstr>_Toc453968193</vt:lpwstr>
      </vt:variant>
      <vt:variant>
        <vt:i4>1703984</vt:i4>
      </vt:variant>
      <vt:variant>
        <vt:i4>302</vt:i4>
      </vt:variant>
      <vt:variant>
        <vt:i4>0</vt:i4>
      </vt:variant>
      <vt:variant>
        <vt:i4>5</vt:i4>
      </vt:variant>
      <vt:variant>
        <vt:lpwstr/>
      </vt:variant>
      <vt:variant>
        <vt:lpwstr>_Toc453968192</vt:lpwstr>
      </vt:variant>
      <vt:variant>
        <vt:i4>1703984</vt:i4>
      </vt:variant>
      <vt:variant>
        <vt:i4>296</vt:i4>
      </vt:variant>
      <vt:variant>
        <vt:i4>0</vt:i4>
      </vt:variant>
      <vt:variant>
        <vt:i4>5</vt:i4>
      </vt:variant>
      <vt:variant>
        <vt:lpwstr/>
      </vt:variant>
      <vt:variant>
        <vt:lpwstr>_Toc453968191</vt:lpwstr>
      </vt:variant>
      <vt:variant>
        <vt:i4>1703984</vt:i4>
      </vt:variant>
      <vt:variant>
        <vt:i4>293</vt:i4>
      </vt:variant>
      <vt:variant>
        <vt:i4>0</vt:i4>
      </vt:variant>
      <vt:variant>
        <vt:i4>5</vt:i4>
      </vt:variant>
      <vt:variant>
        <vt:lpwstr/>
      </vt:variant>
      <vt:variant>
        <vt:lpwstr>_Toc453968190</vt:lpwstr>
      </vt:variant>
      <vt:variant>
        <vt:i4>1769520</vt:i4>
      </vt:variant>
      <vt:variant>
        <vt:i4>287</vt:i4>
      </vt:variant>
      <vt:variant>
        <vt:i4>0</vt:i4>
      </vt:variant>
      <vt:variant>
        <vt:i4>5</vt:i4>
      </vt:variant>
      <vt:variant>
        <vt:lpwstr/>
      </vt:variant>
      <vt:variant>
        <vt:lpwstr>_Toc453968189</vt:lpwstr>
      </vt:variant>
      <vt:variant>
        <vt:i4>1769520</vt:i4>
      </vt:variant>
      <vt:variant>
        <vt:i4>281</vt:i4>
      </vt:variant>
      <vt:variant>
        <vt:i4>0</vt:i4>
      </vt:variant>
      <vt:variant>
        <vt:i4>5</vt:i4>
      </vt:variant>
      <vt:variant>
        <vt:lpwstr/>
      </vt:variant>
      <vt:variant>
        <vt:lpwstr>_Toc453968188</vt:lpwstr>
      </vt:variant>
      <vt:variant>
        <vt:i4>1769520</vt:i4>
      </vt:variant>
      <vt:variant>
        <vt:i4>275</vt:i4>
      </vt:variant>
      <vt:variant>
        <vt:i4>0</vt:i4>
      </vt:variant>
      <vt:variant>
        <vt:i4>5</vt:i4>
      </vt:variant>
      <vt:variant>
        <vt:lpwstr/>
      </vt:variant>
      <vt:variant>
        <vt:lpwstr>_Toc453968187</vt:lpwstr>
      </vt:variant>
      <vt:variant>
        <vt:i4>1769520</vt:i4>
      </vt:variant>
      <vt:variant>
        <vt:i4>269</vt:i4>
      </vt:variant>
      <vt:variant>
        <vt:i4>0</vt:i4>
      </vt:variant>
      <vt:variant>
        <vt:i4>5</vt:i4>
      </vt:variant>
      <vt:variant>
        <vt:lpwstr/>
      </vt:variant>
      <vt:variant>
        <vt:lpwstr>_Toc453968186</vt:lpwstr>
      </vt:variant>
      <vt:variant>
        <vt:i4>1769520</vt:i4>
      </vt:variant>
      <vt:variant>
        <vt:i4>263</vt:i4>
      </vt:variant>
      <vt:variant>
        <vt:i4>0</vt:i4>
      </vt:variant>
      <vt:variant>
        <vt:i4>5</vt:i4>
      </vt:variant>
      <vt:variant>
        <vt:lpwstr/>
      </vt:variant>
      <vt:variant>
        <vt:lpwstr>_Toc453968185</vt:lpwstr>
      </vt:variant>
      <vt:variant>
        <vt:i4>1769520</vt:i4>
      </vt:variant>
      <vt:variant>
        <vt:i4>257</vt:i4>
      </vt:variant>
      <vt:variant>
        <vt:i4>0</vt:i4>
      </vt:variant>
      <vt:variant>
        <vt:i4>5</vt:i4>
      </vt:variant>
      <vt:variant>
        <vt:lpwstr/>
      </vt:variant>
      <vt:variant>
        <vt:lpwstr>_Toc453968184</vt:lpwstr>
      </vt:variant>
      <vt:variant>
        <vt:i4>1769520</vt:i4>
      </vt:variant>
      <vt:variant>
        <vt:i4>251</vt:i4>
      </vt:variant>
      <vt:variant>
        <vt:i4>0</vt:i4>
      </vt:variant>
      <vt:variant>
        <vt:i4>5</vt:i4>
      </vt:variant>
      <vt:variant>
        <vt:lpwstr/>
      </vt:variant>
      <vt:variant>
        <vt:lpwstr>_Toc453968183</vt:lpwstr>
      </vt:variant>
      <vt:variant>
        <vt:i4>1769520</vt:i4>
      </vt:variant>
      <vt:variant>
        <vt:i4>245</vt:i4>
      </vt:variant>
      <vt:variant>
        <vt:i4>0</vt:i4>
      </vt:variant>
      <vt:variant>
        <vt:i4>5</vt:i4>
      </vt:variant>
      <vt:variant>
        <vt:lpwstr/>
      </vt:variant>
      <vt:variant>
        <vt:lpwstr>_Toc453968182</vt:lpwstr>
      </vt:variant>
      <vt:variant>
        <vt:i4>1769520</vt:i4>
      </vt:variant>
      <vt:variant>
        <vt:i4>239</vt:i4>
      </vt:variant>
      <vt:variant>
        <vt:i4>0</vt:i4>
      </vt:variant>
      <vt:variant>
        <vt:i4>5</vt:i4>
      </vt:variant>
      <vt:variant>
        <vt:lpwstr/>
      </vt:variant>
      <vt:variant>
        <vt:lpwstr>_Toc453968181</vt:lpwstr>
      </vt:variant>
      <vt:variant>
        <vt:i4>1769520</vt:i4>
      </vt:variant>
      <vt:variant>
        <vt:i4>233</vt:i4>
      </vt:variant>
      <vt:variant>
        <vt:i4>0</vt:i4>
      </vt:variant>
      <vt:variant>
        <vt:i4>5</vt:i4>
      </vt:variant>
      <vt:variant>
        <vt:lpwstr/>
      </vt:variant>
      <vt:variant>
        <vt:lpwstr>_Toc453968180</vt:lpwstr>
      </vt:variant>
      <vt:variant>
        <vt:i4>1310768</vt:i4>
      </vt:variant>
      <vt:variant>
        <vt:i4>227</vt:i4>
      </vt:variant>
      <vt:variant>
        <vt:i4>0</vt:i4>
      </vt:variant>
      <vt:variant>
        <vt:i4>5</vt:i4>
      </vt:variant>
      <vt:variant>
        <vt:lpwstr/>
      </vt:variant>
      <vt:variant>
        <vt:lpwstr>_Toc453968179</vt:lpwstr>
      </vt:variant>
      <vt:variant>
        <vt:i4>1310768</vt:i4>
      </vt:variant>
      <vt:variant>
        <vt:i4>221</vt:i4>
      </vt:variant>
      <vt:variant>
        <vt:i4>0</vt:i4>
      </vt:variant>
      <vt:variant>
        <vt:i4>5</vt:i4>
      </vt:variant>
      <vt:variant>
        <vt:lpwstr/>
      </vt:variant>
      <vt:variant>
        <vt:lpwstr>_Toc453968178</vt:lpwstr>
      </vt:variant>
      <vt:variant>
        <vt:i4>1310768</vt:i4>
      </vt:variant>
      <vt:variant>
        <vt:i4>215</vt:i4>
      </vt:variant>
      <vt:variant>
        <vt:i4>0</vt:i4>
      </vt:variant>
      <vt:variant>
        <vt:i4>5</vt:i4>
      </vt:variant>
      <vt:variant>
        <vt:lpwstr/>
      </vt:variant>
      <vt:variant>
        <vt:lpwstr>_Toc453968177</vt:lpwstr>
      </vt:variant>
      <vt:variant>
        <vt:i4>1310768</vt:i4>
      </vt:variant>
      <vt:variant>
        <vt:i4>209</vt:i4>
      </vt:variant>
      <vt:variant>
        <vt:i4>0</vt:i4>
      </vt:variant>
      <vt:variant>
        <vt:i4>5</vt:i4>
      </vt:variant>
      <vt:variant>
        <vt:lpwstr/>
      </vt:variant>
      <vt:variant>
        <vt:lpwstr>_Toc453968176</vt:lpwstr>
      </vt:variant>
      <vt:variant>
        <vt:i4>1310768</vt:i4>
      </vt:variant>
      <vt:variant>
        <vt:i4>203</vt:i4>
      </vt:variant>
      <vt:variant>
        <vt:i4>0</vt:i4>
      </vt:variant>
      <vt:variant>
        <vt:i4>5</vt:i4>
      </vt:variant>
      <vt:variant>
        <vt:lpwstr/>
      </vt:variant>
      <vt:variant>
        <vt:lpwstr>_Toc453968175</vt:lpwstr>
      </vt:variant>
      <vt:variant>
        <vt:i4>1310768</vt:i4>
      </vt:variant>
      <vt:variant>
        <vt:i4>197</vt:i4>
      </vt:variant>
      <vt:variant>
        <vt:i4>0</vt:i4>
      </vt:variant>
      <vt:variant>
        <vt:i4>5</vt:i4>
      </vt:variant>
      <vt:variant>
        <vt:lpwstr/>
      </vt:variant>
      <vt:variant>
        <vt:lpwstr>_Toc453968174</vt:lpwstr>
      </vt:variant>
      <vt:variant>
        <vt:i4>1310768</vt:i4>
      </vt:variant>
      <vt:variant>
        <vt:i4>191</vt:i4>
      </vt:variant>
      <vt:variant>
        <vt:i4>0</vt:i4>
      </vt:variant>
      <vt:variant>
        <vt:i4>5</vt:i4>
      </vt:variant>
      <vt:variant>
        <vt:lpwstr/>
      </vt:variant>
      <vt:variant>
        <vt:lpwstr>_Toc453968173</vt:lpwstr>
      </vt:variant>
      <vt:variant>
        <vt:i4>1310768</vt:i4>
      </vt:variant>
      <vt:variant>
        <vt:i4>185</vt:i4>
      </vt:variant>
      <vt:variant>
        <vt:i4>0</vt:i4>
      </vt:variant>
      <vt:variant>
        <vt:i4>5</vt:i4>
      </vt:variant>
      <vt:variant>
        <vt:lpwstr/>
      </vt:variant>
      <vt:variant>
        <vt:lpwstr>_Toc453968172</vt:lpwstr>
      </vt:variant>
      <vt:variant>
        <vt:i4>1310768</vt:i4>
      </vt:variant>
      <vt:variant>
        <vt:i4>179</vt:i4>
      </vt:variant>
      <vt:variant>
        <vt:i4>0</vt:i4>
      </vt:variant>
      <vt:variant>
        <vt:i4>5</vt:i4>
      </vt:variant>
      <vt:variant>
        <vt:lpwstr/>
      </vt:variant>
      <vt:variant>
        <vt:lpwstr>_Toc453968171</vt:lpwstr>
      </vt:variant>
      <vt:variant>
        <vt:i4>1310768</vt:i4>
      </vt:variant>
      <vt:variant>
        <vt:i4>173</vt:i4>
      </vt:variant>
      <vt:variant>
        <vt:i4>0</vt:i4>
      </vt:variant>
      <vt:variant>
        <vt:i4>5</vt:i4>
      </vt:variant>
      <vt:variant>
        <vt:lpwstr/>
      </vt:variant>
      <vt:variant>
        <vt:lpwstr>_Toc453968170</vt:lpwstr>
      </vt:variant>
      <vt:variant>
        <vt:i4>1376304</vt:i4>
      </vt:variant>
      <vt:variant>
        <vt:i4>167</vt:i4>
      </vt:variant>
      <vt:variant>
        <vt:i4>0</vt:i4>
      </vt:variant>
      <vt:variant>
        <vt:i4>5</vt:i4>
      </vt:variant>
      <vt:variant>
        <vt:lpwstr/>
      </vt:variant>
      <vt:variant>
        <vt:lpwstr>_Toc453968169</vt:lpwstr>
      </vt:variant>
      <vt:variant>
        <vt:i4>1376304</vt:i4>
      </vt:variant>
      <vt:variant>
        <vt:i4>161</vt:i4>
      </vt:variant>
      <vt:variant>
        <vt:i4>0</vt:i4>
      </vt:variant>
      <vt:variant>
        <vt:i4>5</vt:i4>
      </vt:variant>
      <vt:variant>
        <vt:lpwstr/>
      </vt:variant>
      <vt:variant>
        <vt:lpwstr>_Toc453968168</vt:lpwstr>
      </vt:variant>
      <vt:variant>
        <vt:i4>1376304</vt:i4>
      </vt:variant>
      <vt:variant>
        <vt:i4>155</vt:i4>
      </vt:variant>
      <vt:variant>
        <vt:i4>0</vt:i4>
      </vt:variant>
      <vt:variant>
        <vt:i4>5</vt:i4>
      </vt:variant>
      <vt:variant>
        <vt:lpwstr/>
      </vt:variant>
      <vt:variant>
        <vt:lpwstr>_Toc453968167</vt:lpwstr>
      </vt:variant>
      <vt:variant>
        <vt:i4>1376304</vt:i4>
      </vt:variant>
      <vt:variant>
        <vt:i4>149</vt:i4>
      </vt:variant>
      <vt:variant>
        <vt:i4>0</vt:i4>
      </vt:variant>
      <vt:variant>
        <vt:i4>5</vt:i4>
      </vt:variant>
      <vt:variant>
        <vt:lpwstr/>
      </vt:variant>
      <vt:variant>
        <vt:lpwstr>_Toc453968166</vt:lpwstr>
      </vt:variant>
      <vt:variant>
        <vt:i4>1376304</vt:i4>
      </vt:variant>
      <vt:variant>
        <vt:i4>143</vt:i4>
      </vt:variant>
      <vt:variant>
        <vt:i4>0</vt:i4>
      </vt:variant>
      <vt:variant>
        <vt:i4>5</vt:i4>
      </vt:variant>
      <vt:variant>
        <vt:lpwstr/>
      </vt:variant>
      <vt:variant>
        <vt:lpwstr>_Toc453968165</vt:lpwstr>
      </vt:variant>
      <vt:variant>
        <vt:i4>1376304</vt:i4>
      </vt:variant>
      <vt:variant>
        <vt:i4>137</vt:i4>
      </vt:variant>
      <vt:variant>
        <vt:i4>0</vt:i4>
      </vt:variant>
      <vt:variant>
        <vt:i4>5</vt:i4>
      </vt:variant>
      <vt:variant>
        <vt:lpwstr/>
      </vt:variant>
      <vt:variant>
        <vt:lpwstr>_Toc453968164</vt:lpwstr>
      </vt:variant>
      <vt:variant>
        <vt:i4>1376304</vt:i4>
      </vt:variant>
      <vt:variant>
        <vt:i4>131</vt:i4>
      </vt:variant>
      <vt:variant>
        <vt:i4>0</vt:i4>
      </vt:variant>
      <vt:variant>
        <vt:i4>5</vt:i4>
      </vt:variant>
      <vt:variant>
        <vt:lpwstr/>
      </vt:variant>
      <vt:variant>
        <vt:lpwstr>_Toc453968163</vt:lpwstr>
      </vt:variant>
      <vt:variant>
        <vt:i4>1376304</vt:i4>
      </vt:variant>
      <vt:variant>
        <vt:i4>125</vt:i4>
      </vt:variant>
      <vt:variant>
        <vt:i4>0</vt:i4>
      </vt:variant>
      <vt:variant>
        <vt:i4>5</vt:i4>
      </vt:variant>
      <vt:variant>
        <vt:lpwstr/>
      </vt:variant>
      <vt:variant>
        <vt:lpwstr>_Toc453968162</vt:lpwstr>
      </vt:variant>
      <vt:variant>
        <vt:i4>1376304</vt:i4>
      </vt:variant>
      <vt:variant>
        <vt:i4>119</vt:i4>
      </vt:variant>
      <vt:variant>
        <vt:i4>0</vt:i4>
      </vt:variant>
      <vt:variant>
        <vt:i4>5</vt:i4>
      </vt:variant>
      <vt:variant>
        <vt:lpwstr/>
      </vt:variant>
      <vt:variant>
        <vt:lpwstr>_Toc453968161</vt:lpwstr>
      </vt:variant>
      <vt:variant>
        <vt:i4>1376304</vt:i4>
      </vt:variant>
      <vt:variant>
        <vt:i4>113</vt:i4>
      </vt:variant>
      <vt:variant>
        <vt:i4>0</vt:i4>
      </vt:variant>
      <vt:variant>
        <vt:i4>5</vt:i4>
      </vt:variant>
      <vt:variant>
        <vt:lpwstr/>
      </vt:variant>
      <vt:variant>
        <vt:lpwstr>_Toc453968160</vt:lpwstr>
      </vt:variant>
      <vt:variant>
        <vt:i4>1441840</vt:i4>
      </vt:variant>
      <vt:variant>
        <vt:i4>107</vt:i4>
      </vt:variant>
      <vt:variant>
        <vt:i4>0</vt:i4>
      </vt:variant>
      <vt:variant>
        <vt:i4>5</vt:i4>
      </vt:variant>
      <vt:variant>
        <vt:lpwstr/>
      </vt:variant>
      <vt:variant>
        <vt:lpwstr>_Toc453968159</vt:lpwstr>
      </vt:variant>
      <vt:variant>
        <vt:i4>1441840</vt:i4>
      </vt:variant>
      <vt:variant>
        <vt:i4>101</vt:i4>
      </vt:variant>
      <vt:variant>
        <vt:i4>0</vt:i4>
      </vt:variant>
      <vt:variant>
        <vt:i4>5</vt:i4>
      </vt:variant>
      <vt:variant>
        <vt:lpwstr/>
      </vt:variant>
      <vt:variant>
        <vt:lpwstr>_Toc453968158</vt:lpwstr>
      </vt:variant>
      <vt:variant>
        <vt:i4>1441840</vt:i4>
      </vt:variant>
      <vt:variant>
        <vt:i4>95</vt:i4>
      </vt:variant>
      <vt:variant>
        <vt:i4>0</vt:i4>
      </vt:variant>
      <vt:variant>
        <vt:i4>5</vt:i4>
      </vt:variant>
      <vt:variant>
        <vt:lpwstr/>
      </vt:variant>
      <vt:variant>
        <vt:lpwstr>_Toc453968157</vt:lpwstr>
      </vt:variant>
      <vt:variant>
        <vt:i4>1441840</vt:i4>
      </vt:variant>
      <vt:variant>
        <vt:i4>89</vt:i4>
      </vt:variant>
      <vt:variant>
        <vt:i4>0</vt:i4>
      </vt:variant>
      <vt:variant>
        <vt:i4>5</vt:i4>
      </vt:variant>
      <vt:variant>
        <vt:lpwstr/>
      </vt:variant>
      <vt:variant>
        <vt:lpwstr>_Toc453968156</vt:lpwstr>
      </vt:variant>
      <vt:variant>
        <vt:i4>1441840</vt:i4>
      </vt:variant>
      <vt:variant>
        <vt:i4>86</vt:i4>
      </vt:variant>
      <vt:variant>
        <vt:i4>0</vt:i4>
      </vt:variant>
      <vt:variant>
        <vt:i4>5</vt:i4>
      </vt:variant>
      <vt:variant>
        <vt:lpwstr/>
      </vt:variant>
      <vt:variant>
        <vt:lpwstr>_Toc453968155</vt:lpwstr>
      </vt:variant>
      <vt:variant>
        <vt:i4>1441840</vt:i4>
      </vt:variant>
      <vt:variant>
        <vt:i4>80</vt:i4>
      </vt:variant>
      <vt:variant>
        <vt:i4>0</vt:i4>
      </vt:variant>
      <vt:variant>
        <vt:i4>5</vt:i4>
      </vt:variant>
      <vt:variant>
        <vt:lpwstr/>
      </vt:variant>
      <vt:variant>
        <vt:lpwstr>_Toc453968154</vt:lpwstr>
      </vt:variant>
      <vt:variant>
        <vt:i4>1441840</vt:i4>
      </vt:variant>
      <vt:variant>
        <vt:i4>74</vt:i4>
      </vt:variant>
      <vt:variant>
        <vt:i4>0</vt:i4>
      </vt:variant>
      <vt:variant>
        <vt:i4>5</vt:i4>
      </vt:variant>
      <vt:variant>
        <vt:lpwstr/>
      </vt:variant>
      <vt:variant>
        <vt:lpwstr>_Toc453968153</vt:lpwstr>
      </vt:variant>
      <vt:variant>
        <vt:i4>1441840</vt:i4>
      </vt:variant>
      <vt:variant>
        <vt:i4>68</vt:i4>
      </vt:variant>
      <vt:variant>
        <vt:i4>0</vt:i4>
      </vt:variant>
      <vt:variant>
        <vt:i4>5</vt:i4>
      </vt:variant>
      <vt:variant>
        <vt:lpwstr/>
      </vt:variant>
      <vt:variant>
        <vt:lpwstr>_Toc453968152</vt:lpwstr>
      </vt:variant>
      <vt:variant>
        <vt:i4>1441840</vt:i4>
      </vt:variant>
      <vt:variant>
        <vt:i4>62</vt:i4>
      </vt:variant>
      <vt:variant>
        <vt:i4>0</vt:i4>
      </vt:variant>
      <vt:variant>
        <vt:i4>5</vt:i4>
      </vt:variant>
      <vt:variant>
        <vt:lpwstr/>
      </vt:variant>
      <vt:variant>
        <vt:lpwstr>_Toc453968151</vt:lpwstr>
      </vt:variant>
      <vt:variant>
        <vt:i4>1441840</vt:i4>
      </vt:variant>
      <vt:variant>
        <vt:i4>56</vt:i4>
      </vt:variant>
      <vt:variant>
        <vt:i4>0</vt:i4>
      </vt:variant>
      <vt:variant>
        <vt:i4>5</vt:i4>
      </vt:variant>
      <vt:variant>
        <vt:lpwstr/>
      </vt:variant>
      <vt:variant>
        <vt:lpwstr>_Toc453968150</vt:lpwstr>
      </vt:variant>
      <vt:variant>
        <vt:i4>1507376</vt:i4>
      </vt:variant>
      <vt:variant>
        <vt:i4>50</vt:i4>
      </vt:variant>
      <vt:variant>
        <vt:i4>0</vt:i4>
      </vt:variant>
      <vt:variant>
        <vt:i4>5</vt:i4>
      </vt:variant>
      <vt:variant>
        <vt:lpwstr/>
      </vt:variant>
      <vt:variant>
        <vt:lpwstr>_Toc453968149</vt:lpwstr>
      </vt:variant>
      <vt:variant>
        <vt:i4>1310768</vt:i4>
      </vt:variant>
      <vt:variant>
        <vt:i4>47</vt:i4>
      </vt:variant>
      <vt:variant>
        <vt:i4>0</vt:i4>
      </vt:variant>
      <vt:variant>
        <vt:i4>5</vt:i4>
      </vt:variant>
      <vt:variant>
        <vt:lpwstr/>
      </vt:variant>
      <vt:variant>
        <vt:lpwstr>_Toc453968179</vt:lpwstr>
      </vt:variant>
      <vt:variant>
        <vt:i4>1507376</vt:i4>
      </vt:variant>
      <vt:variant>
        <vt:i4>41</vt:i4>
      </vt:variant>
      <vt:variant>
        <vt:i4>0</vt:i4>
      </vt:variant>
      <vt:variant>
        <vt:i4>5</vt:i4>
      </vt:variant>
      <vt:variant>
        <vt:lpwstr/>
      </vt:variant>
      <vt:variant>
        <vt:lpwstr>_Toc453968148</vt:lpwstr>
      </vt:variant>
      <vt:variant>
        <vt:i4>1507376</vt:i4>
      </vt:variant>
      <vt:variant>
        <vt:i4>35</vt:i4>
      </vt:variant>
      <vt:variant>
        <vt:i4>0</vt:i4>
      </vt:variant>
      <vt:variant>
        <vt:i4>5</vt:i4>
      </vt:variant>
      <vt:variant>
        <vt:lpwstr/>
      </vt:variant>
      <vt:variant>
        <vt:lpwstr>_Toc453968147</vt:lpwstr>
      </vt:variant>
      <vt:variant>
        <vt:i4>1507376</vt:i4>
      </vt:variant>
      <vt:variant>
        <vt:i4>29</vt:i4>
      </vt:variant>
      <vt:variant>
        <vt:i4>0</vt:i4>
      </vt:variant>
      <vt:variant>
        <vt:i4>5</vt:i4>
      </vt:variant>
      <vt:variant>
        <vt:lpwstr/>
      </vt:variant>
      <vt:variant>
        <vt:lpwstr>_Toc453968146</vt:lpwstr>
      </vt:variant>
      <vt:variant>
        <vt:i4>1507376</vt:i4>
      </vt:variant>
      <vt:variant>
        <vt:i4>23</vt:i4>
      </vt:variant>
      <vt:variant>
        <vt:i4>0</vt:i4>
      </vt:variant>
      <vt:variant>
        <vt:i4>5</vt:i4>
      </vt:variant>
      <vt:variant>
        <vt:lpwstr/>
      </vt:variant>
      <vt:variant>
        <vt:lpwstr>_Toc453968145</vt:lpwstr>
      </vt:variant>
      <vt:variant>
        <vt:i4>1507376</vt:i4>
      </vt:variant>
      <vt:variant>
        <vt:i4>17</vt:i4>
      </vt:variant>
      <vt:variant>
        <vt:i4>0</vt:i4>
      </vt:variant>
      <vt:variant>
        <vt:i4>5</vt:i4>
      </vt:variant>
      <vt:variant>
        <vt:lpwstr/>
      </vt:variant>
      <vt:variant>
        <vt:lpwstr>_Toc453968144</vt:lpwstr>
      </vt:variant>
      <vt:variant>
        <vt:i4>1507376</vt:i4>
      </vt:variant>
      <vt:variant>
        <vt:i4>11</vt:i4>
      </vt:variant>
      <vt:variant>
        <vt:i4>0</vt:i4>
      </vt:variant>
      <vt:variant>
        <vt:i4>5</vt:i4>
      </vt:variant>
      <vt:variant>
        <vt:lpwstr/>
      </vt:variant>
      <vt:variant>
        <vt:lpwstr>_Toc453968143</vt:lpwstr>
      </vt:variant>
      <vt:variant>
        <vt:i4>1507376</vt:i4>
      </vt:variant>
      <vt:variant>
        <vt:i4>5</vt:i4>
      </vt:variant>
      <vt:variant>
        <vt:i4>0</vt:i4>
      </vt:variant>
      <vt:variant>
        <vt:i4>5</vt:i4>
      </vt:variant>
      <vt:variant>
        <vt:lpwstr/>
      </vt:variant>
      <vt:variant>
        <vt:lpwstr>_Toc453968142</vt:lpwstr>
      </vt:variant>
      <vt:variant>
        <vt:i4>2621515</vt:i4>
      </vt:variant>
      <vt:variant>
        <vt:i4>0</vt:i4>
      </vt:variant>
      <vt:variant>
        <vt:i4>0</vt:i4>
      </vt:variant>
      <vt:variant>
        <vt:i4>5</vt:i4>
      </vt:variant>
      <vt:variant>
        <vt:lpwstr>mailto:grozny-sch-7@yandex.ru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Людмила Сергеевна</dc:creator>
  <cp:keywords/>
  <cp:lastModifiedBy>админ</cp:lastModifiedBy>
  <cp:revision>27</cp:revision>
  <cp:lastPrinted>2018-08-21T16:39:00Z</cp:lastPrinted>
  <dcterms:created xsi:type="dcterms:W3CDTF">2018-08-20T17:27:00Z</dcterms:created>
  <dcterms:modified xsi:type="dcterms:W3CDTF">2018-08-24T08:54:00Z</dcterms:modified>
</cp:coreProperties>
</file>